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34CA" w:rsidRDefault="006117B5" w:rsidP="00CF34CA">
      <w:pPr>
        <w:pStyle w:val="NormalPar"/>
        <w:spacing w:line="254" w:lineRule="exact"/>
        <w:jc w:val="both"/>
        <w:rPr>
          <w:rStyle w:val="HebrewChar"/>
          <w:rtl/>
        </w:rPr>
        <w:sectPr w:rsidR="00CF34CA" w:rsidSect="00CF34CA">
          <w:headerReference w:type="even" r:id="rId6"/>
          <w:headerReference w:type="default" r:id="rId7"/>
          <w:footerReference w:type="even" r:id="rId8"/>
          <w:footerReference w:type="default" r:id="rId9"/>
          <w:headerReference w:type="first" r:id="rId10"/>
          <w:footerReference w:type="first" r:id="rId11"/>
          <w:pgSz w:w="11911" w:h="16838"/>
          <w:pgMar w:top="1701" w:right="3231" w:bottom="4031" w:left="1191" w:header="1134" w:footer="720" w:gutter="0"/>
          <w:cols w:space="720"/>
          <w:docGrid w:linePitch="326"/>
        </w:sectPr>
      </w:pPr>
      <w:r>
        <w:rPr>
          <w:rStyle w:val="HebrewChar"/>
          <w:rtl/>
        </w:rPr>
        <w:t> </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lastRenderedPageBreak/>
        <w:t>בעל</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גם: אדון, איש, עבודה זרה)</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מבעלי - </w:t>
      </w:r>
      <w:r w:rsidR="00CF34CA" w:rsidRPr="00CF34CA">
        <w:rPr>
          <w:rStyle w:val="HebrewChar"/>
          <w:rFonts w:cs="FrankRuehl" w:hint="cs"/>
          <w:rtl/>
        </w:rPr>
        <w:t>...</w:t>
      </w:r>
      <w:r w:rsidRPr="00CF34CA">
        <w:rPr>
          <w:rStyle w:val="HebrewChar"/>
          <w:rFonts w:cs="FrankRuehl" w:hint="cs"/>
          <w:rtl/>
        </w:rPr>
        <w:t>ובעל לשון מישור. (שמואל ב ו 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בעל בעמיו - ואמרו כי פירוש בעל גדול שהעם ברשותו, כמו "בעליו אין עמו". (ויקרא כא 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רד"ק:</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הבעלים - כן יקראום הכסילים, כי הם אדון לעובדיהם. (שופטים ב י)</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בעל הטורים: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לבעל פעור - בעל, ובגימטריא צואה, ובגימטריא ההבל ויהבלו. (במדבר כה ג)</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לא יטמא בעל - אונקלוס תרגם מענין אדון וגדול, שלא יטמא הנכבד בעם, ועיין ברמב"ן, אולם המעיין במקרא יראה שסתם בעל הנאמר תמיד הוא על בעל האשה, והבא על ענין אחר בא בסתמית תמיד, "בעל השור", "בעלי יהודה" היינו המושלים על יהודה, ובא על מי שיש לו קנין באיזה דבר חוץ מגופו, או תכונה בגופו בעל שער, בעל אף, ואם כן ממה שכתב בעל סתם מבואר כדברי חז"ל שקאי על בעל האשה</w:t>
      </w:r>
      <w:r w:rsidR="00CF34CA" w:rsidRPr="00CF34CA">
        <w:rPr>
          <w:rStyle w:val="HebrewChar"/>
          <w:rFonts w:cs="FrankRuehl" w:hint="cs"/>
          <w:rtl/>
        </w:rPr>
        <w:t>...</w:t>
      </w:r>
      <w:r w:rsidRPr="00CF34CA">
        <w:rPr>
          <w:rStyle w:val="HebrewChar"/>
          <w:rFonts w:cs="FrankRuehl" w:hint="cs"/>
          <w:rtl/>
        </w:rPr>
        <w:t xml:space="preserve"> (ויקרא כא ד)</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והממשלה שיש לאחד על שום דבר יכונה בג' לשונות</w:t>
      </w:r>
      <w:r w:rsidRPr="00CF34CA">
        <w:rPr>
          <w:rStyle w:val="HebrewChar"/>
          <w:rFonts w:cs="FrankRuehl" w:hint="cs"/>
          <w:rtl/>
        </w:rPr>
        <w:t>...</w:t>
      </w:r>
      <w:r w:rsidR="006117B5" w:rsidRPr="00CF34CA">
        <w:rPr>
          <w:rStyle w:val="HebrewChar"/>
          <w:rFonts w:cs="FrankRuehl" w:hint="cs"/>
          <w:rtl/>
        </w:rPr>
        <w:t xml:space="preserve"> ב', בלשון בעל, כמו בעל האשה לפי שהוא מושל באשה, בעל הבור, והרבה כזה</w:t>
      </w:r>
      <w:r w:rsidRPr="00CF34CA">
        <w:rPr>
          <w:rStyle w:val="HebrewChar"/>
          <w:rFonts w:cs="FrankRuehl" w:hint="cs"/>
          <w:rtl/>
        </w:rPr>
        <w:t>...</w:t>
      </w:r>
      <w:r w:rsidR="006117B5" w:rsidRPr="00CF34CA">
        <w:rPr>
          <w:rStyle w:val="HebrewChar"/>
          <w:rFonts w:cs="FrankRuehl" w:hint="cs"/>
          <w:rtl/>
        </w:rPr>
        <w:t xml:space="preserve"> ושם בעל יורה שעל ידי מעשיו נעשה שנוי בגוף הדבר הנקנה, כמו שאמר "וארצך תבעל" ואשר ניחס שנהיתה לו הוא שלא עשה בעצמו רק על ידי מעשה אחרים או על ידי איזה סבה נהיה הדבר שלו, ואיש יורה על שם חשיבות ומעלה, וכל הארבעה נמצאו בשליטת האיש על האשה, א' במעשה ידיו במהר ובמתן, ב', כשיבא עליה שאז נעשה שנוי בגופה ובתכונתה, ג' כשתהיה לו על ידי מעשה זולתו, שכותב לה על ידי סופר ועדים כנהוג, הד' שהוא במעלה כנגדה כי הוא </w:t>
      </w:r>
      <w:r w:rsidR="006117B5" w:rsidRPr="00CF34CA">
        <w:rPr>
          <w:rStyle w:val="HebrewChar"/>
          <w:rFonts w:cs="FrankRuehl" w:hint="cs"/>
          <w:rtl/>
        </w:rPr>
        <w:lastRenderedPageBreak/>
        <w:t>מאכילה וכל עניני הבית יתנהלו בחכמתו, ולכן יקרא בשם איש</w:t>
      </w:r>
      <w:r w:rsidRPr="00CF34CA">
        <w:rPr>
          <w:rStyle w:val="HebrewChar"/>
          <w:rFonts w:cs="FrankRuehl" w:hint="cs"/>
          <w:rtl/>
        </w:rPr>
        <w:t>...</w:t>
      </w:r>
      <w:r w:rsidR="006117B5" w:rsidRPr="00CF34CA">
        <w:rPr>
          <w:rStyle w:val="HebrewChar"/>
          <w:rFonts w:cs="FrankRuehl" w:hint="cs"/>
          <w:rtl/>
        </w:rPr>
        <w:t xml:space="preserve"> (דברים כד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בעולת בעל - בעל מציין יחס של השתלטות בעודף כח, אדון מלשון אדן הוא התומך, המגן ובא הכח, ואיש מציין את יחס השויון בין איש לאשה. (בראשית כ 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בעל החלומות - מי שחלומותיו כלי שרת למזימותיו. (שם לז יט)</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אדוני הארץ - בעל הוא המתגבר בכחו, על כל פנים מי שמעמדו גבוה יותר, אדון הוא הנושא ותומך, מלשון אדן, ולא זה היכול גם להשמיד. מנקודת המבט האלילית ה' הוא הבעל, כח מטיל אימה, אך בישראל הוא "מתחת זרועות עולם" מקומו ונשואו של הכל. רק לאדון יש עבדים אך לא לבעל. (שם מב לג)</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בעל אוב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גם: אובות, כשוף, נחוש)</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אל תפנו אל האובות ואל הידעונים אל תבקשו לטמאה בהם, אני ה' אלקיכם. (ויקרא יט לא)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והנפש אשר תפנה אל האובות ואל הידעונים לזנות אחריהם, ונתתי את פני בנפש ההיא והכרתי אותו מקרב עמו. (שם כ 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ואיש או אשה כי יהיה בהם אוב או ידעוני מות יומתו, באבן ירגמו אותם דמיהם בם. (שם שם כז)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וחובר חבר, ושואל אוב וידעוני ודורש אל המתים. (דברים יח יא)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קסמי נא לי באוב והעלי לי את אשר אומר אליך. (שמואל א כח ח)</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ועשה אוב וידעונים</w:t>
      </w:r>
      <w:r w:rsidRPr="00CF34CA">
        <w:rPr>
          <w:rStyle w:val="HebrewChar"/>
          <w:rFonts w:cs="FrankRuehl" w:hint="cs"/>
          <w:rtl/>
        </w:rPr>
        <w:t>...</w:t>
      </w:r>
      <w:r w:rsidR="006117B5" w:rsidRPr="00CF34CA">
        <w:rPr>
          <w:rStyle w:val="HebrewChar"/>
          <w:rFonts w:cs="FrankRuehl" w:hint="cs"/>
          <w:rtl/>
        </w:rPr>
        <w:t xml:space="preserve"> (מלכים ב כא 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אל תפנו אל האובות ואל הידעונים, אוב זה פיתוס המדבר משיחיו, וידעוני המדבר בפיו, הרי אלו בסקילה והנשאל בהם באזהרה. (קדושים פרק 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בעל אוב זה פיתום המדבר משחיו</w:t>
      </w:r>
      <w:r w:rsidR="00CF34CA" w:rsidRPr="00CF34CA">
        <w:rPr>
          <w:rStyle w:val="HebrewChar"/>
          <w:rFonts w:cs="FrankRuehl" w:hint="cs"/>
          <w:rtl/>
        </w:rPr>
        <w:t>...</w:t>
      </w:r>
      <w:r w:rsidRPr="00CF34CA">
        <w:rPr>
          <w:rStyle w:val="HebrewChar"/>
          <w:rFonts w:cs="FrankRuehl" w:hint="cs"/>
          <w:rtl/>
        </w:rPr>
        <w:t xml:space="preserve"> בעל אוב מאי מעשה איכא, הקשת זרועותיו הוי מעשה</w:t>
      </w:r>
      <w:r w:rsidR="00CF34CA" w:rsidRPr="00CF34CA">
        <w:rPr>
          <w:rStyle w:val="HebrewChar"/>
          <w:rFonts w:cs="FrankRuehl" w:hint="cs"/>
          <w:rtl/>
        </w:rPr>
        <w:t>...</w:t>
      </w:r>
      <w:r w:rsidRPr="00CF34CA">
        <w:rPr>
          <w:rStyle w:val="HebrewChar"/>
          <w:rFonts w:cs="FrankRuehl" w:hint="cs"/>
          <w:rtl/>
        </w:rPr>
        <w:t xml:space="preserve"> </w:t>
      </w:r>
      <w:r w:rsidRPr="00CF34CA">
        <w:rPr>
          <w:rStyle w:val="HebrewChar"/>
          <w:rFonts w:cs="FrankRuehl" w:hint="cs"/>
          <w:rtl/>
        </w:rPr>
        <w:lastRenderedPageBreak/>
        <w:t>תנו רבנן בעל אוב זה המדבר בין הפרקים ומבין אצילי ידיו, ידעוני זה המניח עצם ידוע בפיו והוא מדבר מאליו. מיתיבי והיה כאוב מארץ קולך, מאי לאו דמשתעי כי אורחיה (מדבר כדרכו), לא דסליק ויתיב בין הפרקים ומשתעי</w:t>
      </w:r>
      <w:r w:rsidR="00CF34CA" w:rsidRPr="00CF34CA">
        <w:rPr>
          <w:rStyle w:val="HebrewChar"/>
          <w:rFonts w:cs="FrankRuehl" w:hint="cs"/>
          <w:rtl/>
        </w:rPr>
        <w:t>...</w:t>
      </w:r>
      <w:r w:rsidRPr="00CF34CA">
        <w:rPr>
          <w:rStyle w:val="HebrewChar"/>
          <w:rFonts w:cs="FrankRuehl" w:hint="cs"/>
          <w:rtl/>
        </w:rPr>
        <w:t xml:space="preserve"> תנו רבנן בעל אוב אחד המעלה בזכורו ואחד הנשאל בגולגולת, מה בין זה לזה, מעלה בזכורו אינו עולה כדרכו ואינו עולה בשבת, נשאל בגולגולת עולה כדרכו ועולה בשבת, עולה להיכא סליק, הא קמיה מנח, אלא אימא עונה כדרכו ועונה בשבת</w:t>
      </w:r>
      <w:r w:rsidR="00CF34CA" w:rsidRPr="00CF34CA">
        <w:rPr>
          <w:rStyle w:val="HebrewChar"/>
          <w:rFonts w:cs="FrankRuehl" w:hint="cs"/>
          <w:rtl/>
        </w:rPr>
        <w:t>...</w:t>
      </w:r>
      <w:r w:rsidRPr="00CF34CA">
        <w:rPr>
          <w:rStyle w:val="HebrewChar"/>
          <w:rFonts w:cs="FrankRuehl" w:hint="cs"/>
          <w:rtl/>
        </w:rPr>
        <w:t xml:space="preserve"> (סנהדרין סה א וב)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פרקי דרבי אליעזר:</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רבי חנניה בן תרדיון אומר תדע לך כח הצדקה, בא וראה משאול בן קיש שהסיר את האובות ואת הידעונים וחזר ואהב אשר שנא, והלך אל עין דאר אל אשת צפניה אמו של אבנר ושאלה באוב והעלת לו שמואל ועלו עמו אחרים, וכסבורין שהגיע תחיית המתים, וראתה האשה ונבהלה מאד, שנאמר (שמואל א' כ"ח) ויאמר לה המלך אל תיראי</w:t>
      </w:r>
      <w:r w:rsidR="00CF34CA" w:rsidRPr="00CF34CA">
        <w:rPr>
          <w:rStyle w:val="HebrewChar"/>
          <w:rFonts w:cs="FrankRuehl" w:hint="cs"/>
          <w:rtl/>
        </w:rPr>
        <w:t>...</w:t>
      </w:r>
      <w:r w:rsidRPr="00CF34CA">
        <w:rPr>
          <w:rStyle w:val="HebrewChar"/>
          <w:rFonts w:cs="FrankRuehl" w:hint="cs"/>
          <w:rtl/>
        </w:rPr>
        <w:t xml:space="preserve"> (פרק לג)</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שמואל:</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ואיש או אשה כי יהיה בהם אוב או ידעוני מות יומתו באבן ירגמו אותם דמיהם בם (ויקרא כ'), רבי לוי בשם ר' חמא ב"ר חנינא איש זה שאול, או אשה זו בעלת אוב. רבי יהושע דסכנין בשם ר' לוי מוטב היה לו לדרוש באורים ותומים של מעלה ולא באוב וידעוני של מטה. ויאמר שאול לעבדיו בקשו לי אשת בעלת אוב וגו', ולמה היה שאול דומה באותה שעה, לשלטון שנכנס למדינה, גזר ואמר כל התרנגולין הזכרים שיש כאן ישחטו, לשחרית אמר אין תרנגול שיקרא, אמרו לו עבדיו ולא את הוא שגזרת שישחטו כולם. כך ושאול הסיר את האובות ואת הידעונים מן הארץ, והוא אומר בקשו לי אשת בעלת אוב</w:t>
      </w:r>
      <w:r w:rsidR="00CF34CA" w:rsidRPr="00CF34CA">
        <w:rPr>
          <w:rStyle w:val="HebrewChar"/>
          <w:rFonts w:cs="FrankRuehl" w:hint="cs"/>
          <w:rtl/>
        </w:rPr>
        <w:t>...</w:t>
      </w:r>
      <w:r w:rsidRPr="00CF34CA">
        <w:rPr>
          <w:rStyle w:val="HebrewChar"/>
          <w:rFonts w:cs="FrankRuehl" w:hint="cs"/>
          <w:rtl/>
        </w:rPr>
        <w:t xml:space="preserve"> וילך הוא ושני אנשים עמו זה אבנר ועמשא</w:t>
      </w:r>
      <w:r w:rsidR="00CF34CA" w:rsidRPr="00CF34CA">
        <w:rPr>
          <w:rStyle w:val="HebrewChar"/>
          <w:rFonts w:cs="FrankRuehl" w:hint="cs"/>
          <w:rtl/>
        </w:rPr>
        <w:t>...</w:t>
      </w:r>
      <w:r w:rsidRPr="00CF34CA">
        <w:rPr>
          <w:rStyle w:val="HebrewChar"/>
          <w:rFonts w:cs="FrankRuehl" w:hint="cs"/>
          <w:rtl/>
        </w:rPr>
        <w:t xml:space="preserve"> ותאמר את מי אעלה לך, את מי מאותן שאמרו מי ה' או מאותן שאמרו מי כמוך וגו'. ויאמר את שמואל העלי לי, רבן של נביאים העלי לי. אמרת מה דאמרת עבדת מה דעבדת וסליק. ותרא האשה את שמואל ותזעק וגו' ולמה רמיתני ואתה שאול, מאיכן היא יודעת שהוא </w:t>
      </w:r>
      <w:r w:rsidRPr="00CF34CA">
        <w:rPr>
          <w:rStyle w:val="HebrewChar"/>
          <w:rFonts w:cs="FrankRuehl" w:hint="cs"/>
          <w:rtl/>
        </w:rPr>
        <w:lastRenderedPageBreak/>
        <w:t>שאול, אלא לא כשם שהוא עולה להדיוט עולה למלך, למלך הוא עולה פניו למעלה, ולהדיוט הוא עולה פניו למטה. ויאמר לה המלך אל תיראי וגו' אלהים ראיתי, כיון דשמע אלהים דחל, ויש אומרים אף צדיקים הרבה עלו עמו. ויאמר לה מה תארו, וכי לא היה מכירו, אלא שלשה דברים נאמרו במעלה בזכורו, מי שהוא מעלה אותו רואה אותו ואינו שומע קולו, כך האשה שהעלתה את שמואל ראתה אותו ולא שמעה קולו, ושאול שהיה צריך לו שמע קולו ולא ראה אותו, אבנר ועמשא שלא היו צריכין לו לא ראו אותו ולא שמעו קולו</w:t>
      </w:r>
      <w:r w:rsidR="00CF34CA" w:rsidRPr="00CF34CA">
        <w:rPr>
          <w:rStyle w:val="HebrewChar"/>
          <w:rFonts w:cs="FrankRuehl" w:hint="cs"/>
          <w:rtl/>
        </w:rPr>
        <w:t>...</w:t>
      </w:r>
      <w:r w:rsidRPr="00CF34CA">
        <w:rPr>
          <w:rStyle w:val="HebrewChar"/>
          <w:rFonts w:cs="FrankRuehl" w:hint="cs"/>
          <w:rtl/>
        </w:rPr>
        <w:t xml:space="preserve"> (פרשה כד)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תרגום יונתן:</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אל האובות - בתר שאלי בידין ומסיק זכורו ותבעי גרם ידוע. (ויקרא יט לא)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ושואל אוב - ושאלין אובא טמיא וגרם ידוע</w:t>
      </w:r>
      <w:r w:rsidR="00CF34CA" w:rsidRPr="00CF34CA">
        <w:rPr>
          <w:rStyle w:val="HebrewChar"/>
          <w:rFonts w:cs="FrankRuehl" w:hint="cs"/>
          <w:rtl/>
        </w:rPr>
        <w:t>...</w:t>
      </w:r>
      <w:r w:rsidRPr="00CF34CA">
        <w:rPr>
          <w:rStyle w:val="HebrewChar"/>
          <w:rFonts w:cs="FrankRuehl" w:hint="cs"/>
          <w:rtl/>
        </w:rPr>
        <w:t xml:space="preserve"> (דברים יח יא)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תרגום אונקלוס:</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ושואל אוב - ושאל בידין. (שם)</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אל תפנו אל האובות - אזהרה לבעל אוב </w:t>
      </w:r>
      <w:r w:rsidR="00CF34CA" w:rsidRPr="00CF34CA">
        <w:rPr>
          <w:rStyle w:val="HebrewChar"/>
          <w:rFonts w:cs="FrankRuehl" w:hint="cs"/>
          <w:rtl/>
        </w:rPr>
        <w:t>...</w:t>
      </w:r>
      <w:r w:rsidRPr="00CF34CA">
        <w:rPr>
          <w:rStyle w:val="HebrewChar"/>
          <w:rFonts w:cs="FrankRuehl" w:hint="cs"/>
          <w:rtl/>
        </w:rPr>
        <w:t xml:space="preserve"> זה פיתום מדבר משחיו</w:t>
      </w:r>
      <w:r w:rsidR="00CF34CA" w:rsidRPr="00CF34CA">
        <w:rPr>
          <w:rStyle w:val="HebrewChar"/>
          <w:rFonts w:cs="FrankRuehl" w:hint="cs"/>
          <w:rtl/>
        </w:rPr>
        <w:t>...</w:t>
      </w:r>
      <w:r w:rsidRPr="00CF34CA">
        <w:rPr>
          <w:rStyle w:val="HebrewChar"/>
          <w:rFonts w:cs="FrankRuehl" w:hint="cs"/>
          <w:rtl/>
        </w:rPr>
        <w:t xml:space="preserve"> אל תבקשו לטמאה - להיות עוסקים בם, שאם תעסקו בם אתם מטמאין לפני ואני מתעב אתכם. (ויקרא יט לא)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רד"ק:</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אשת בעלת אוב - </w:t>
      </w:r>
      <w:r w:rsidR="00CF34CA" w:rsidRPr="00CF34CA">
        <w:rPr>
          <w:rStyle w:val="HebrewChar"/>
          <w:rFonts w:cs="FrankRuehl" w:hint="cs"/>
          <w:rtl/>
        </w:rPr>
        <w:t>...</w:t>
      </w:r>
      <w:r w:rsidRPr="00CF34CA">
        <w:rPr>
          <w:rStyle w:val="HebrewChar"/>
          <w:rFonts w:cs="FrankRuehl" w:hint="cs"/>
          <w:rtl/>
        </w:rPr>
        <w:t>ולא איש לפי שמעשה הזה וכיוצא בו נמצא בנשים יותר מבאנשים לפי שהן קלות הדעת. (שמואל א כח 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ואשים נפשי בכפי - כי הייתי ירא ממך שלא תהרגני</w:t>
      </w:r>
      <w:r w:rsidR="00CF34CA" w:rsidRPr="00CF34CA">
        <w:rPr>
          <w:rStyle w:val="HebrewChar"/>
          <w:rFonts w:cs="FrankRuehl" w:hint="cs"/>
          <w:rtl/>
        </w:rPr>
        <w:t>...</w:t>
      </w:r>
      <w:r w:rsidRPr="00CF34CA">
        <w:rPr>
          <w:rStyle w:val="HebrewChar"/>
          <w:rFonts w:cs="FrankRuehl" w:hint="cs"/>
          <w:rtl/>
        </w:rPr>
        <w:t xml:space="preserve"> ויש מפרשים כי עושה המעשה ההוא הוא בסכנה. (שם שם כא)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ואני רואה לפרש הנה מעשה האוב לפי מה שנמצא כתוב אמרו רז"ל בעל אוב זה המדבר מבין הפרקים ומבין אצילי ידיו</w:t>
      </w:r>
      <w:r w:rsidR="00CF34CA" w:rsidRPr="00CF34CA">
        <w:rPr>
          <w:rStyle w:val="HebrewChar"/>
          <w:rFonts w:cs="FrankRuehl" w:hint="cs"/>
          <w:rtl/>
        </w:rPr>
        <w:t>...</w:t>
      </w:r>
      <w:r w:rsidRPr="00CF34CA">
        <w:rPr>
          <w:rStyle w:val="HebrewChar"/>
          <w:rFonts w:cs="FrankRuehl" w:hint="cs"/>
          <w:rtl/>
        </w:rPr>
        <w:t xml:space="preserve"> פירוש מבין הפרקים שמשמיע קול נמוך מבין פרקי אבריו ומתחת שחיו על ידי מעשים שעושה שמקיש בזרועותיו. ויש אומרים אף מקטיר קטרת לשד והשד הוא העונה והמדבר. ואמרו עוד בעל אוב אחד המעלה בזכורו ואחד הנשאל בגלגלת, </w:t>
      </w:r>
      <w:r w:rsidRPr="00CF34CA">
        <w:rPr>
          <w:rStyle w:val="HebrewChar"/>
          <w:rFonts w:cs="FrankRuehl" w:hint="cs"/>
          <w:rtl/>
        </w:rPr>
        <w:lastRenderedPageBreak/>
        <w:t>ופירוש המעלה בזכורו שמדמה שמעלה המת ומדבר ומשמיע קול מתחת הארץ מעל פי הקבר כדרך ששמע שאול קולו של שמואל, והקול נמוך מאד, כמו שכתוב "והיה כאוב מארץ קולך". הנשאל בגלגלת גם הוא יקרא אוב, ופירושו שיש עמו גלגלת של אבן שוהם או של זכוכית זכה ועושה מעשים עד שידמה שיוצא קול נמוך מאד וידמה לו באותו הקול שואל ומשיב. כן פרשו רז"ל. והרב הגדול רמב"מ ז"ל פירש במעשה אוב בהקשת זרועותיו שאמר שאוחז שרביט של הדס בידו ומניפו והוא מדבר בלאט בדברים ידועים אצלם אחרי אשר הקטיר קטורת ידוע אצלם עד שישמע השואל כאילו אחד מדבר עמו ומשיבו על מה שהוא שואל בדברים מתחת לארץ בקול נמוך מאד, וכאילו אינו נכר באוזן אלא במחשבה מרגיש בו. ופירוש מעשה גלגלת שלוקח גלגלת המת ומקטיר לה קטרת ומנחה בה עד שישמע כאלו קול יוצא מתחת שחיו שפל עד מאד ומשיבו</w:t>
      </w:r>
      <w:r w:rsidR="00CF34CA" w:rsidRPr="00CF34CA">
        <w:rPr>
          <w:rStyle w:val="HebrewChar"/>
          <w:rFonts w:cs="FrankRuehl" w:hint="cs"/>
          <w:rtl/>
        </w:rPr>
        <w:t>...</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וראינו מחלוקת בין הגאונים בדבר הזה וכלם נשתוו כי מעשה האוב הבל ותוהו ודברי כזב והתול, אבל יש מהם אומרים כי לא דבר שמואל עם שאול חס ושלום לא עלה שמואל מקברו ולא דבר, אבל האשה עשתה הכל ברמאות, כי מיד הכירה כי הוא שאול, אך להראות לו כי מצד החכמה הכירה ומצאה דבר זה אמרה למה רמיתני ואתה שאול. ודרך בעלת אוב להביא בן אדם שמדבר מתוך מחבואו בלשון נמוך, וכאשר בא שאול לדרוש מאתה וראתה אותו נבהל וידעה כי למחר יהיה יוצא למלחמה וכל ישראל היו בפחד גדול, וידעה מה שעשה שאול שהרג כהני ה', שמה בפי המגיד הדברים הנאמרים בפרשה</w:t>
      </w:r>
      <w:r w:rsidR="00CF34CA" w:rsidRPr="00CF34CA">
        <w:rPr>
          <w:rStyle w:val="HebrewChar"/>
          <w:rFonts w:cs="FrankRuehl" w:hint="cs"/>
          <w:rtl/>
        </w:rPr>
        <w:t>...</w:t>
      </w:r>
      <w:r w:rsidRPr="00CF34CA">
        <w:rPr>
          <w:rStyle w:val="HebrewChar"/>
          <w:rFonts w:cs="FrankRuehl" w:hint="cs"/>
          <w:rtl/>
        </w:rPr>
        <w:t xml:space="preserve"> וזהו פירוש רב שמואל בן חפני הגאון ז"ל. ואמר אף על פי שמשמעות דברי החכמים ז"ל בגמרא כי אמת היה שהחיתה האשה את שמואל לא יקובלו הדברים במקום שיש מכחישים להם מן השכל. אבל רב סעדיה ורב האיי הגאונים ז"ל אמרו אמת הוא, כי רחוק הוא שתדע האשה העתידות, וכן שתחיה היא את המת בחכמת האוב, אך הבורא יתברך החיה את שמואל כדי לספר לשאול את כל הקורות העתידות לבא עליו, והיא האשה אשר לא ידעה בכל אלה נבהלה כמו שנאמר ותזעק בקול </w:t>
      </w:r>
      <w:r w:rsidRPr="00CF34CA">
        <w:rPr>
          <w:rStyle w:val="HebrewChar"/>
          <w:rFonts w:cs="FrankRuehl" w:hint="cs"/>
          <w:rtl/>
        </w:rPr>
        <w:lastRenderedPageBreak/>
        <w:t>גדול</w:t>
      </w:r>
      <w:r w:rsidR="00CF34CA" w:rsidRPr="00CF34CA">
        <w:rPr>
          <w:rStyle w:val="HebrewChar"/>
          <w:rFonts w:cs="FrankRuehl" w:hint="cs"/>
          <w:rtl/>
        </w:rPr>
        <w:t>...</w:t>
      </w:r>
      <w:r w:rsidRPr="00CF34CA">
        <w:rPr>
          <w:rStyle w:val="HebrewChar"/>
          <w:rFonts w:cs="FrankRuehl" w:hint="cs"/>
          <w:rtl/>
        </w:rPr>
        <w:t xml:space="preserve"> (שם שם כד)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משנה תורה: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העושה מעשה אוב או ידעוני ברצונו חייב כרת, ואם היו שם עדים והתראה נסקל, שוגג מביא חטאת קבועה. כיצד מעשה האוב</w:t>
      </w:r>
      <w:r w:rsidR="00CF34CA" w:rsidRPr="00CF34CA">
        <w:rPr>
          <w:rStyle w:val="HebrewChar"/>
          <w:rFonts w:cs="FrankRuehl" w:hint="cs"/>
          <w:szCs w:val="20"/>
          <w:rtl/>
        </w:rPr>
        <w:t>?</w:t>
      </w:r>
      <w:r w:rsidRPr="00CF34CA">
        <w:rPr>
          <w:rStyle w:val="HebrewChar"/>
          <w:rFonts w:cs="FrankRuehl" w:hint="cs"/>
          <w:rtl/>
        </w:rPr>
        <w:t xml:space="preserve"> זה שהוא עומד ומקטיר קטורת ידועה, ואוחז שרביט של הדס ומניפו והוא מדבר בלאט דברים ידועים אצלם, עד שישמע השואל כאילו אחד מדבר עמו ומשיבו על מה שהוא שואל בדברים מתחת הארץ בקול נמוך עד מאד, וכאילו אינו ניכר לאוזן אלא במחשבה מרגיש בו. וכן הלוקח גולגולת המת ומקטיר לה, ומנחש בה עד שישמע כאילו קול יוצא מתחת שחיו שפל עד מאד ומשיבו. העושה אחד מהם נסקל. (ראב"ד: בבית הקברות עושה כן, ובעור של אדם מת, ומדבר משחיו של מת). (ע"ז פרק ו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בחיי:</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והנה הכתובים מסכימים עם דעת רז"ל ודעת הגאונים האלה ועם השכל כי היה שמואל ממש חיה ודבר. אבל האשה לא החיתה אותו כי אין ביד האדם להחיות את המת כי אם ביד הבורא יתברך ועל ידי הנביאים, וכן דעת החכם ר"א בן עזרא ז"ל. ויש עוד דעת אחרת למקצת רבותינו חכמי התלמוד ז"ל שיש כח למי שיודע חכמת האוב להחיות את המת ולהשיב נפשו בגויתו וזהו תוך י"ב חדש בלבד</w:t>
      </w:r>
      <w:r w:rsidRPr="00CF34CA">
        <w:rPr>
          <w:rStyle w:val="HebrewChar"/>
          <w:rFonts w:cs="FrankRuehl" w:hint="cs"/>
          <w:rtl/>
        </w:rPr>
        <w:t>...</w:t>
      </w:r>
      <w:r w:rsidR="006117B5" w:rsidRPr="00CF34CA">
        <w:rPr>
          <w:rStyle w:val="HebrewChar"/>
          <w:rFonts w:cs="FrankRuehl" w:hint="cs"/>
          <w:rtl/>
        </w:rPr>
        <w:t xml:space="preserve"> אבל לא לאחר י"ב חדש שהגוף בטל והנשמה עולה</w:t>
      </w:r>
      <w:r w:rsidRPr="00CF34CA">
        <w:rPr>
          <w:rStyle w:val="HebrewChar"/>
          <w:rFonts w:cs="FrankRuehl" w:hint="cs"/>
          <w:rtl/>
        </w:rPr>
        <w:t>...</w:t>
      </w:r>
      <w:r w:rsidR="006117B5" w:rsidRPr="00CF34CA">
        <w:rPr>
          <w:rStyle w:val="HebrewChar"/>
          <w:rFonts w:cs="FrankRuehl" w:hint="cs"/>
          <w:rtl/>
        </w:rPr>
        <w:t xml:space="preserve"> (דברים יח יא)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החינוך:</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משרשי המצוה, שכל אלו ההבלים גורמין לו לאדם להניח דת האמת ואמונת השי"ת ויפנה אחר ההבל, ויחשוב כל אשר יקרהו יהיה עליו דרך מקרה, ושיהיה בידו להיטיב לעצמו ולסלק מעליו נזק, וכל זה איננו שווה לו, כי הכל נגזר מאדון העולם</w:t>
      </w:r>
      <w:r w:rsidRPr="00CF34CA">
        <w:rPr>
          <w:rStyle w:val="HebrewChar"/>
          <w:rFonts w:cs="FrankRuehl" w:hint="cs"/>
          <w:rtl/>
        </w:rPr>
        <w:t>...</w:t>
      </w:r>
      <w:r w:rsidR="006117B5" w:rsidRPr="00CF34CA">
        <w:rPr>
          <w:rStyle w:val="HebrewChar"/>
          <w:rFonts w:cs="FrankRuehl" w:hint="cs"/>
          <w:rtl/>
        </w:rPr>
        <w:t xml:space="preserve"> (קדושים מצוה רנה)</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עקדה: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וראיתי לעיין בענין שאול ובעלת האוב, שראיתי מקצת גאונים אומרים כי כגון זה אין לחוש לפשט הכתובים, והרד"ק כתב שהיה היתול, כי </w:t>
      </w:r>
      <w:r w:rsidRPr="00CF34CA">
        <w:rPr>
          <w:rStyle w:val="HebrewChar"/>
          <w:rFonts w:cs="FrankRuehl" w:hint="cs"/>
          <w:rtl/>
        </w:rPr>
        <w:lastRenderedPageBreak/>
        <w:t>איש דבר במקום שמואל. ולרס"ג ורב האי גאון העלה ה' את שמואל כדי לספר לו הקורות אותו, ועליהם קשה, שאם כן יאמר לו על ידי נביא ואורים ותומים</w:t>
      </w:r>
      <w:r w:rsidR="00CF34CA" w:rsidRPr="00CF34CA">
        <w:rPr>
          <w:rStyle w:val="HebrewChar"/>
          <w:rFonts w:cs="FrankRuehl" w:hint="cs"/>
          <w:szCs w:val="20"/>
          <w:rtl/>
        </w:rPr>
        <w:t>?</w:t>
      </w:r>
      <w:r w:rsidRPr="00CF34CA">
        <w:rPr>
          <w:rStyle w:val="HebrewChar"/>
          <w:rFonts w:cs="FrankRuehl" w:hint="cs"/>
          <w:rtl/>
        </w:rPr>
        <w:t xml:space="preserve"> והנה ענין האוב נראה שמתעסק בעצמות המת ושומע קול נמוך ולא יראה שום תמונה. בעל האוב הוא השואל והמשיב, ולא האדם הנשאל בו. אמנם חז"ל בויקרא רבה אמרו המעלה רואהו ואינו שומע, הצריך לו שומעו ואינו רואהו, ואם קבלה היא נקבל. ואם כן מדוע נבהלה האשה לראותו, והשיבו כי עלה דרך ראשו כפי שנראה למלכים. ומדוע לא הוכיחו שמואל על שנשאל לאוב</w:t>
      </w:r>
      <w:r w:rsidR="00CF34CA" w:rsidRPr="00CF34CA">
        <w:rPr>
          <w:rStyle w:val="HebrewChar"/>
          <w:rFonts w:cs="FrankRuehl" w:hint="cs"/>
          <w:szCs w:val="20"/>
          <w:rtl/>
        </w:rPr>
        <w:t>?</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ונקדים כי המלאכים ישתלחו לאדם במעטה גופני, וכן נפשות הצדיקים והחסידים שהם כמלאכים. ב', עם שהקסם רחוק מהנבואה כימין משמאל, שניהם מסוג ידיעת העתידות, וראינו שבלעם התחיל בקוסם ונתעלה לנבואה, אם כן יועיל ענין הקסם לעורר השגה עליונה.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שאול בצרתו וכאשר ה' לא ענהו היה צריך לשוב אל ה' בכל לבבו</w:t>
      </w:r>
      <w:r w:rsidR="00CF34CA" w:rsidRPr="00CF34CA">
        <w:rPr>
          <w:rStyle w:val="HebrewChar"/>
          <w:rFonts w:cs="FrankRuehl" w:hint="cs"/>
          <w:rtl/>
        </w:rPr>
        <w:t>...</w:t>
      </w:r>
      <w:r w:rsidRPr="00CF34CA">
        <w:rPr>
          <w:rStyle w:val="HebrewChar"/>
          <w:rFonts w:cs="FrankRuehl" w:hint="cs"/>
          <w:rtl/>
        </w:rPr>
        <w:t xml:space="preserve"> ונסתרה ממנו דרך התשובה, ונתן אל לבו אולי שמואל רבו ומושחו יתעורר עליו על ידי הכנות שהוא ידרוש ולא בעלת האוב, ואף שהיא תהרהר בתחילה לדבר עבירה בסוף לא יעלה בידה גמר העוון כי לא יזדקק אליו ובעצמו ישאל. ולא אמר לה להעלות את שמואל הנביא, כי אם אשר אומר לך, וכשראתה את הנביא עולה הבינה שהוא שאול, כי מי אחר יהין לקראו בשמו ולא בתארו. ואמרה אלקים ראיתי עולים, להבדיל ממלאכת האוב, שלא יראה תמונה כי אם ישמע, ואם כן עיקר חטאו היה שלא דרש אל ה', ולא במה שנעזר באוב.</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וזה שאמר בפרשה "כי יהיה בהם אוב", להוציא את שאול וכו', כי אם שדרשו לא היה בהם אוב, וגם אשה גדולה שאמרו בפרקי דר' אליעזר שהיתה אמו של אבנר, שהיא למדה להבין ולהורות ולא לעשות, ועשתה על פי ציווי אבנר ועמשה שהיו גדולי סנהדרין. (ויקרא יט כו)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העקרים: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אין זה בטבע שיחול השפע האלקי על אדם חמרי, לכן לא האמינו הקדמונים שיחול רוח אלקים על האדם, ועשו צורות ועבודות לכוכבים </w:t>
      </w:r>
      <w:r w:rsidRPr="00CF34CA">
        <w:rPr>
          <w:rStyle w:val="HebrewChar"/>
          <w:rFonts w:cs="FrankRuehl" w:hint="cs"/>
          <w:rtl/>
        </w:rPr>
        <w:lastRenderedPageBreak/>
        <w:t>להוריד רוחניות הכוכב על צורה שתגיד העתידות או בעל אוב, לרמב"ן איש ואשה עומדים לראשי הקבר וכו', האיש שואל והאשה רואה, והתורה אסרה כל זה שהוא מרוח הטומאה</w:t>
      </w:r>
      <w:r w:rsidR="00CF34CA" w:rsidRPr="00CF34CA">
        <w:rPr>
          <w:rStyle w:val="HebrewChar"/>
          <w:rFonts w:cs="FrankRuehl" w:hint="cs"/>
          <w:rtl/>
        </w:rPr>
        <w:t>...</w:t>
      </w:r>
      <w:r w:rsidRPr="00CF34CA">
        <w:rPr>
          <w:rStyle w:val="HebrewChar"/>
          <w:rFonts w:cs="FrankRuehl" w:hint="cs"/>
          <w:rtl/>
        </w:rPr>
        <w:t xml:space="preserve"> (מאמר ג פרק ח)</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אברבנאל: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כי יהיה בהם אוב - לא שעשו עצם או מלאכה טמאה, אלא יאמרו שבעצמם ובטבעם יש כח שד ואוב. (ויקרא כ כז)</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אלא שחכמה זו היתה ידועה בימי קדם,ולכן הזהירה התורה עליה, ועוד היום יעידו שיש אנשים היודעים להקים הרוגים לשמר צאנם, ולדעתי אין הקסם פועל בנפש המת השלם, אלא שעל ידי הקסם יתיחד השד עם גוף המת בלבד, והשד יודע העתידות, והודעתו יותר קרובה אל האמת אם ידבק לגוף האיש השלם, והעלתה בקסם את הגוף השלם להיותו כלי להודעה הזאת</w:t>
      </w:r>
      <w:r w:rsidRPr="00CF34CA">
        <w:rPr>
          <w:rStyle w:val="HebrewChar"/>
          <w:rFonts w:cs="FrankRuehl" w:hint="cs"/>
          <w:rtl/>
        </w:rPr>
        <w:t>...</w:t>
      </w:r>
      <w:r w:rsidR="006117B5" w:rsidRPr="00CF34CA">
        <w:rPr>
          <w:rStyle w:val="HebrewChar"/>
          <w:rFonts w:cs="FrankRuehl" w:hint="cs"/>
          <w:rtl/>
        </w:rPr>
        <w:t xml:space="preserve"> (שמואל א כח יח)</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אלשיך:</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ושמואל מת - ונקבר אבל היה עוד בתוך שנה ראשונה שאין גופו כלה, ולכן יכלה בעלת האוב להעלותו. (שם שם ג)</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אמנם מעשה אוב וידעוני אסור אף על פי שזה רק שואל בלבד, מפני שהיה מעלה את המת אחר שנסתלק מן העולם ואין לו עוד חיבור אל העולם, ואין שינוי גדול מזה, וכמו שאמר שמואל "למה הרגזתני לעלות". אבל לשאול המלאך או שאר כחות אין זה שינוי</w:t>
      </w:r>
      <w:r w:rsidR="00CF34CA" w:rsidRPr="00CF34CA">
        <w:rPr>
          <w:rStyle w:val="HebrewChar"/>
          <w:rFonts w:cs="FrankRuehl" w:hint="cs"/>
          <w:rtl/>
        </w:rPr>
        <w:t>...</w:t>
      </w:r>
      <w:r w:rsidRPr="00CF34CA">
        <w:rPr>
          <w:rStyle w:val="HebrewChar"/>
          <w:rFonts w:cs="FrankRuehl" w:hint="cs"/>
          <w:rtl/>
        </w:rPr>
        <w:t xml:space="preserve"> (באר הגולה 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של"ה: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שלא לעשות מעשה האוב</w:t>
      </w:r>
      <w:r w:rsidR="00CF34CA" w:rsidRPr="00CF34CA">
        <w:rPr>
          <w:rStyle w:val="HebrewChar"/>
          <w:rFonts w:cs="FrankRuehl" w:hint="cs"/>
          <w:rtl/>
        </w:rPr>
        <w:t>...</w:t>
      </w:r>
      <w:r w:rsidRPr="00CF34CA">
        <w:rPr>
          <w:rStyle w:val="HebrewChar"/>
          <w:rFonts w:cs="FrankRuehl" w:hint="cs"/>
          <w:rtl/>
        </w:rPr>
        <w:t xml:space="preserve"> לפי שמסירים בטחונם מיוצר כל יתברך, כאשר עושים השבעות בכח הטומאה מתעוררים המתים ומתלבש בהם רוח הטומאה לפעמים, ומגידים העתידות מקצתם מתקיימים לפעמים, ונקראים אבות לשון אבות הטומאה, ואמר "אל תפנו" ולא אמר אל תעשו, כלומר לא יפנה מחשבתו אליהם שלא יתן לה פנים. (תורה שבכתב </w:t>
      </w:r>
      <w:r w:rsidRPr="00CF34CA">
        <w:rPr>
          <w:rStyle w:val="HebrewChar"/>
          <w:rFonts w:cs="FrankRuehl" w:hint="cs"/>
          <w:rtl/>
        </w:rPr>
        <w:lastRenderedPageBreak/>
        <w:t>קדושים)</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הכתב והקבלה: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ושואל אוב - לרש"י מקרא זה אזהרה למכשפות אוב עצמו, וקרא דאל תפנו אל האובות היא אזהרה לנשאל באוב שבא ושואל בהם, אמנם בתוספות (סנהדרין ס"ה) הקשו עליו דאי אל תפנו אזהרה לנשאל אם כן יהיה בו כרת, לפיכך פירש התוספות איפכא, דקרא דילן אזהרה לנשאל</w:t>
      </w:r>
      <w:r w:rsidR="00CF34CA" w:rsidRPr="00CF34CA">
        <w:rPr>
          <w:rStyle w:val="HebrewChar"/>
          <w:rFonts w:cs="FrankRuehl" w:hint="cs"/>
          <w:rtl/>
        </w:rPr>
        <w:t>...</w:t>
      </w:r>
      <w:r w:rsidRPr="00CF34CA">
        <w:rPr>
          <w:rStyle w:val="HebrewChar"/>
          <w:rFonts w:cs="FrankRuehl" w:hint="cs"/>
          <w:rtl/>
        </w:rPr>
        <w:t xml:space="preserve"> מבואר בזה שהבעל אוב העושה המכשפות אינו שואל כלל כי אם האיש הרוצה לדעת עתידותיו הוא בעצמו עורך שאלתו אל הגלגולת וכדומה מההבלים שהבעל אוב העלה בכשפותו, והשואל לבדו שומע קול התשובה, מה שאין הבעל אוב עצמו שומע. גם קול התשובה איננו יוצא מהבעל אוב כי אם מהדבר הנעלה מן המת שתחת שחיו והעצם הוא מדבר מאליו</w:t>
      </w:r>
      <w:r w:rsidR="00CF34CA" w:rsidRPr="00CF34CA">
        <w:rPr>
          <w:rStyle w:val="HebrewChar"/>
          <w:rFonts w:cs="FrankRuehl" w:hint="cs"/>
          <w:rtl/>
        </w:rPr>
        <w:t>...</w:t>
      </w:r>
      <w:r w:rsidRPr="00CF34CA">
        <w:rPr>
          <w:rStyle w:val="HebrewChar"/>
          <w:rFonts w:cs="FrankRuehl" w:hint="cs"/>
          <w:rtl/>
        </w:rPr>
        <w:t xml:space="preserve"> (דברים יח יא, וראה שם עוד)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אל תפנו - מסנהדרין ס"ה נראה שבעלי אוב וידעוני היו משביעים את המתים ומגידים עתידות על פיהם. לדעת התוספות שם וכן גם בירושלמי במקום, וכן לדעת הרמב"ם (עכו"ם ו' ב') מדובר כאן באותם מגידי עתידות, שעונשם כרת וסקילה, ואילו הנשאל בהם הוא באזהרה האמורה בדברים י"ח י"א לא ימצא בך וגו'</w:t>
      </w:r>
      <w:r w:rsidR="00CF34CA" w:rsidRPr="00CF34CA">
        <w:rPr>
          <w:rStyle w:val="HebrewChar"/>
          <w:rFonts w:cs="FrankRuehl" w:hint="cs"/>
          <w:rtl/>
        </w:rPr>
        <w:t>...</w:t>
      </w:r>
      <w:r w:rsidRPr="00CF34CA">
        <w:rPr>
          <w:rStyle w:val="HebrewChar"/>
          <w:rFonts w:cs="FrankRuehl" w:hint="cs"/>
          <w:rtl/>
        </w:rPr>
        <w:t xml:space="preserve"> אפשר שזו גם משמעות לשון "נשאל" בשואל אוב, דרך לעג, לאמיתו של דבר השואל את בעל האוב הוא הוא הנשאל, רק אחרי שבעל האוב חקר ודרש את השואל יכול לתת לו כעין תשובה, ביסודו של דבר, בעל האוב שומע מהנשאל על ענייניו יותר משהנשאל שומע מבעל האוב</w:t>
      </w:r>
      <w:r w:rsidR="00CF34CA" w:rsidRPr="00CF34CA">
        <w:rPr>
          <w:rStyle w:val="HebrewChar"/>
          <w:rFonts w:cs="FrankRuehl" w:hint="cs"/>
          <w:rtl/>
        </w:rPr>
        <w:t>...</w:t>
      </w:r>
      <w:r w:rsidRPr="00CF34CA">
        <w:rPr>
          <w:rStyle w:val="HebrewChar"/>
          <w:rFonts w:cs="FrankRuehl" w:hint="cs"/>
          <w:rtl/>
        </w:rPr>
        <w:t xml:space="preserve"> (ויקרא יט לא)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אל תפנו אל האובות - גם על ידי זה חושב האדם להשלים את מה שאינו מקבל, לדעתו, מן ההשגחה האלקית הבלעדית, ולכן נאמר בענשו "ונתתי את פני באיש" וגו'. (שם כ 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העמק דבר:</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לזנות אחריהם - לא כשואל אוב וידעוני כדי לדעת איזה עתידות שזה אינו אלא באזהרה, אבל הפונה לזנות אחרים אז והכרתי אותו. (שם)</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ר' צדוק:</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ולכך בעל אוב יכול לשאול מאותו הבלא דגרמי אף מצדיק כשמואל, שאצלו ההבל דגרמי הוא משם אלקים ממש, כמ"ש "אלקים ראיתי עולים", היינו ההבל דגרמי שלו שהוא דבוק בגופו בארץ כי אינו יכול לעלות עד עת התחיה שאז יתוקן עטיו של נחש ולא יהיה שליטה לרע גם בגוף. אבל בעולם הזה אין אדם צדיק וכו', שמזה מגיע המיתה ואחיזת הרע בגוף, ממילא אוחזים גם בהבל דגרמי זה שהוא כח הגוף</w:t>
      </w:r>
      <w:r w:rsidR="00CF34CA" w:rsidRPr="00CF34CA">
        <w:rPr>
          <w:rStyle w:val="HebrewChar"/>
          <w:rFonts w:cs="FrankRuehl" w:hint="cs"/>
          <w:rtl/>
        </w:rPr>
        <w:t>...</w:t>
      </w:r>
      <w:r w:rsidRPr="00CF34CA">
        <w:rPr>
          <w:rStyle w:val="HebrewChar"/>
          <w:rFonts w:cs="FrankRuehl" w:hint="cs"/>
          <w:rtl/>
        </w:rPr>
        <w:t xml:space="preserve"> ולפי שבאמת לא היה פקוח נפש בזה אם כן באמת היה אסור, ולכך חרד שמואל, אך לפי שמצד ההלכה באותה שעה היה מותר לכך העלתהו מצד הטוב שבהבל דגרמי שלו, כי העלאת בעלת אוב שהוא פעולת איסור שאסרתו תורה הוא מצד הרע שיש בכל הבל דגרמי, ולכך אסרתו תורה לפי שמתדבק ברע שבאותו הבל</w:t>
      </w:r>
      <w:r w:rsidR="00CF34CA" w:rsidRPr="00CF34CA">
        <w:rPr>
          <w:rStyle w:val="HebrewChar"/>
          <w:rFonts w:cs="FrankRuehl" w:hint="cs"/>
          <w:rtl/>
        </w:rPr>
        <w:t>...</w:t>
      </w:r>
      <w:r w:rsidRPr="00CF34CA">
        <w:rPr>
          <w:rStyle w:val="HebrewChar"/>
          <w:rFonts w:cs="FrankRuehl" w:hint="cs"/>
          <w:rtl/>
        </w:rPr>
        <w:t xml:space="preserve"> (חלק ג דובר צדק עמוד קו)</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בעלי חיים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גם: אדם-ובעלי חיים, בקר, בריאה, מאכלות אסורות, עוף)</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אלקים ישרצו המים שרץ נפש חיה, ועוף יעופף על הארץ על פני רקיע השמים. ויברא אלקים את התנינים הגדולים, ואת כל נפש החיה הרומשת אשר שרצו המים למיניהם ואת כל עוף כנף למינהו וירא אלקים כי טוב. ויברך אותם אלקים לאמר, פרו ורבו ומלאו את המים בימים והעוף ירב בארץ</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אלקים תוצא הארץ נפש חיה למינה בהמה ורמש וחיתו ארץ למינה, ויהי כן</w:t>
      </w:r>
      <w:r w:rsidR="00CF34CA" w:rsidRPr="00CF34CA">
        <w:rPr>
          <w:rStyle w:val="HebrewChar"/>
          <w:rFonts w:cs="FrankRuehl" w:hint="cs"/>
          <w:rtl/>
        </w:rPr>
        <w:t>...</w:t>
      </w:r>
      <w:r w:rsidRPr="00CF34CA">
        <w:rPr>
          <w:rStyle w:val="HebrewChar"/>
          <w:rFonts w:cs="FrankRuehl" w:hint="cs"/>
          <w:rtl/>
        </w:rPr>
        <w:t xml:space="preserve"> (בראשית א כ)</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ומוראכם וחתכם יהיה על כל חית הארץ ועל כל עוף השמים בכל אשר תרמש האדמה ובכל דגי הים בידכם נתנו. כל רמש אשר הוא חי לכם יהיה לאכלה, כירק עשב נתתי לכם את כל</w:t>
      </w:r>
      <w:r w:rsidR="00CF34CA" w:rsidRPr="00CF34CA">
        <w:rPr>
          <w:rStyle w:val="HebrewChar"/>
          <w:rFonts w:cs="FrankRuehl" w:hint="cs"/>
          <w:rtl/>
        </w:rPr>
        <w:t>...</w:t>
      </w:r>
      <w:r w:rsidRPr="00CF34CA">
        <w:rPr>
          <w:rStyle w:val="HebrewChar"/>
          <w:rFonts w:cs="FrankRuehl" w:hint="cs"/>
          <w:rtl/>
        </w:rPr>
        <w:t xml:space="preserve"> (שם ט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זאת החיה אשר תאכלו מכל הבהמה אשר על הארץ. כל מפרסת פרסה ושוסעת שסע פרסות מעלת גרה בבהמה אותה תאכלו</w:t>
      </w:r>
      <w:r w:rsidR="00CF34CA" w:rsidRPr="00CF34CA">
        <w:rPr>
          <w:rStyle w:val="HebrewChar"/>
          <w:rFonts w:cs="FrankRuehl" w:hint="cs"/>
          <w:rtl/>
        </w:rPr>
        <w:t>...</w:t>
      </w:r>
      <w:r w:rsidRPr="00CF34CA">
        <w:rPr>
          <w:rStyle w:val="HebrewChar"/>
          <w:rFonts w:cs="FrankRuehl" w:hint="cs"/>
          <w:rtl/>
        </w:rPr>
        <w:t xml:space="preserve"> (ויקרא יא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וגר זאב עם כבש ונמר עם גדי ירבץ, ועגל וכפיר ומריא יחדו ונער קטון נוהג בם. ופרה ודב תרעינה יחדו ירבצו ילדיהן, ואריה כבקר יאכל </w:t>
      </w:r>
      <w:r w:rsidRPr="00CF34CA">
        <w:rPr>
          <w:rStyle w:val="HebrewChar"/>
          <w:rFonts w:cs="FrankRuehl" w:hint="cs"/>
          <w:rtl/>
        </w:rPr>
        <w:lastRenderedPageBreak/>
        <w:t>תבן. ושעשע יונק על חור פתן ועל מאורת צפעוני גמול ידו הדה. לא ירעו ולא ישחיתו בכל הר קדשי, כי מלאה הארץ דעה את ה' כמים לים מכסים. (ישעיה יא 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גם חסידה בשמים ידעה מועדיה ותור וסיס ועגור שמרו את עת בואנה, ועמי לא ידעו את משפט ה'. (ירמיה ח 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אשר שם צפרים יקננו, חסידה ברושים ביתה. הרים הגבוהים ליעלים, סלעים מחסה לשפנים</w:t>
      </w:r>
      <w:r w:rsidR="00CF34CA" w:rsidRPr="00CF34CA">
        <w:rPr>
          <w:rStyle w:val="HebrewChar"/>
          <w:rFonts w:cs="FrankRuehl" w:hint="cs"/>
          <w:rtl/>
        </w:rPr>
        <w:t>...</w:t>
      </w:r>
      <w:r w:rsidRPr="00CF34CA">
        <w:rPr>
          <w:rStyle w:val="HebrewChar"/>
          <w:rFonts w:cs="FrankRuehl" w:hint="cs"/>
          <w:rtl/>
        </w:rPr>
        <w:t xml:space="preserve"> תשת חושך ויהי לילה בו תרמוש כל חיתו יער. הכפירים שואגים לטרף, ולבקש מא-ל אכלם. תזרח השמש יאספון, ואל מעונותם ירבצון</w:t>
      </w:r>
      <w:r w:rsidR="00CF34CA" w:rsidRPr="00CF34CA">
        <w:rPr>
          <w:rStyle w:val="HebrewChar"/>
          <w:rFonts w:cs="FrankRuehl" w:hint="cs"/>
          <w:rtl/>
        </w:rPr>
        <w:t>...</w:t>
      </w:r>
      <w:r w:rsidRPr="00CF34CA">
        <w:rPr>
          <w:rStyle w:val="HebrewChar"/>
          <w:rFonts w:cs="FrankRuehl" w:hint="cs"/>
          <w:rtl/>
        </w:rPr>
        <w:t xml:space="preserve"> זה הים גדול ורחב ידים שם רמש ואין מספר, חיות קטנות עם גדולות. שם אניות יהלכון, לויתן זה יצרת לשחק בו. כולם אליך יסברון, לתת אכלם בעתו. תתן להם ילקוטון, תפתח ידך ישבעון טוב. תסתיר פניך יבהלון, תוסף רוחם יגועון ואל עפרם ישובון</w:t>
      </w:r>
      <w:r w:rsidR="00CF34CA" w:rsidRPr="00CF34CA">
        <w:rPr>
          <w:rStyle w:val="HebrewChar"/>
          <w:rFonts w:cs="FrankRuehl" w:hint="cs"/>
          <w:rtl/>
        </w:rPr>
        <w:t>...</w:t>
      </w:r>
      <w:r w:rsidRPr="00CF34CA">
        <w:rPr>
          <w:rStyle w:val="HebrewChar"/>
          <w:rFonts w:cs="FrankRuehl" w:hint="cs"/>
          <w:rtl/>
        </w:rPr>
        <w:t xml:space="preserve"> (תהלים קד יז)</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אמרתי אני בלבי על דברת בני האדם לברם האלקים, ולראות שהם בהמה המה להם. כי מקרה בני האדם ומקרה הבהמה ומקרה אחד להם כמות זה כן מות זה ורוח אחד לכל, ומותר האדם מן הבהמה אין כי הכל הבל</w:t>
      </w:r>
      <w:r w:rsidR="00CF34CA" w:rsidRPr="00CF34CA">
        <w:rPr>
          <w:rStyle w:val="HebrewChar"/>
          <w:rFonts w:cs="FrankRuehl" w:hint="cs"/>
          <w:rtl/>
        </w:rPr>
        <w:t>...</w:t>
      </w:r>
      <w:r w:rsidRPr="00CF34CA">
        <w:rPr>
          <w:rStyle w:val="HebrewChar"/>
          <w:rFonts w:cs="FrankRuehl" w:hint="cs"/>
          <w:rtl/>
        </w:rPr>
        <w:t xml:space="preserve"> מי יודע רוח בני האדם העולה היא למעלה, ורוח הבהמה היורדת היא למטה לארץ. (קהלת ג יט)</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ומשום זה נרשמו ישראל ברושם קדוש וטהור למטה, כמו שהרשימות הקדושות (שלמעלה הם) כדי להכיר בין צד קדוש לצד האחר</w:t>
      </w:r>
      <w:r w:rsidR="00CF34CA" w:rsidRPr="00CF34CA">
        <w:rPr>
          <w:rStyle w:val="HebrewChar"/>
          <w:rFonts w:cs="FrankRuehl" w:hint="cs"/>
          <w:rtl/>
        </w:rPr>
        <w:t>...</w:t>
      </w:r>
      <w:r w:rsidRPr="00CF34CA">
        <w:rPr>
          <w:rStyle w:val="HebrewChar"/>
          <w:rFonts w:cs="FrankRuehl" w:hint="cs"/>
          <w:rtl/>
        </w:rPr>
        <w:t xml:space="preserve"> וכמו שרשם (את ישראל), כך רשם את הבהמות והעופות שלהם (להבדיל ביניהם) לבין הבהמות והעופות של העמים עכו"ם, אשרי חלקם של ישראל</w:t>
      </w:r>
      <w:r w:rsidR="00CF34CA" w:rsidRPr="00CF34CA">
        <w:rPr>
          <w:rStyle w:val="HebrewChar"/>
          <w:rFonts w:cs="FrankRuehl" w:hint="cs"/>
          <w:rtl/>
        </w:rPr>
        <w:t>...</w:t>
      </w:r>
      <w:r w:rsidRPr="00CF34CA">
        <w:rPr>
          <w:rStyle w:val="HebrewChar"/>
          <w:rFonts w:cs="FrankRuehl" w:hint="cs"/>
          <w:rtl/>
        </w:rPr>
        <w:t xml:space="preserve"> (הקדמה רכז)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הבחינות שלמטה, (דהיינו מחזה ולמטה של המלכות), שהותכו בהתכה מרוח הזה (דפני אדם), נצטיירו ממנו ציורים, דהיינו שיצאו ונולדו שיעורי קומות של רוחות שנתלבשו בלבוש אחר, ולא בלבוש אדם, דהיינו הציורים של בהמות טהורות, שור שה כשבים ושה עזים, איל וצבי ויחמור וכו', שבחינות אלו, היו צריכות להכלל בלבוש דפני אדם, ולא נכללו בו, אלא שנעשו לבושים אחרים, (דהיינו שנעשו </w:t>
      </w:r>
      <w:r w:rsidRPr="00CF34CA">
        <w:rPr>
          <w:rStyle w:val="HebrewChar"/>
          <w:rFonts w:cs="FrankRuehl" w:hint="cs"/>
          <w:rtl/>
        </w:rPr>
        <w:lastRenderedPageBreak/>
        <w:t>לבושים לפני שור ולפני נשר ולפני אריה)</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הרוח הפנימי של אלו הבחינות, שור שה כשבים וכו' הנ"ל נקרא באותו השם שנקרא בו הגוף של אותו הרוח, (כי הגוף הוא לבוש אל אותו השם, ואינו בעל השם בעצם), הגוף הוא בשר של השור, ושור הוא רוח הפנימי של אותו הגוף הבשר שלו, הוא לבוש אליו. וכן כל בעלי החיים נקראים גופם על שם הרוח הפנימי המלובש בכל אחד מהם.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באופן הזה כן הוא גם בצד האחר שאינו קדוש, הרוח המתפשט בשאר עמים עובדי עבודת כוכבים ומזלות יוצא מהצד שאינו קודש, הוא אינו בחינת אדם, ועל כן אינו נקרא בשם הזה (דהיינו כנ"ל אתם קרויים אדם וכו')</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הבחינות שלמטה, (דהיינו בהמות חיות ועופות) שהותכו בהתכה מרוח הטמא הזה, נצטיירו מהן ציורים (דהיינו רוחות פרטיות) שנתלבשו בלבוש אחר, (דהיינו הציורים של הבהמות הטמאות, והתורה פתחה בהם בלשון וזה לכם הטמא, שהם חזיר, ועופות ובהמות של הסטרא אחרא. הרוח נקרא בשם ההוא, דהיינו טמא, והגוף הוא לבוש שלו. והגוף נקרא בשר חזיר, כי חזיר היא בפנימיותו, שהוא הרוח, הבשר הוא לבוש של הרוח הזה הנקרא חזיר.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(פירוש, כמו שנתבאר ברוח האדם דקדושה, אשר הפרטים דשור נשר אריה הם קודמים להכלל שהוא רוח האדם, ואחר שיצא רוח האדם נכללו כל בעלי חיים בו, ואחר כך חזרו ונפרטו לפרטיהם כבתחילה, ומתוך שנכללו בפני אדם שבהזווג הקודש, השיגו מזה בחינת טהור הגם אחר שנפרטו, והם בעלי חיים טהורים כנ"ל, ממש על דרך זה, אחר שרוח האדם נטמא בזוהמא דחוויא על ידי זה שמשך הזווג שלמעלה להמקום שמחזה ולמטה, כנ"ל בדבור הסמוך, הנה אחר כך כשעבר כח השמאל על רוח אדם הטמא הזה, והפריד כל הפרטים שבו בצורתם שיצאו מקודם שנכללו בזווג, הרי נעשו כולם רוחות בעלי חיים הטמאים, והוא מכח שהם פרטים שנחתכו מרוח הטמא.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וזה שאמר ומשום זה ב' הצדדים הללו נפרדים זה מזה, והם זה לעומת זה, אלו נכללו בסוד פני אדם, ואלו נכללו בסוד הטמא, כלומר שמצד הקדושה עומד רוח האדם בבחינת הכללות </w:t>
      </w:r>
      <w:r w:rsidRPr="00CF34CA">
        <w:rPr>
          <w:rStyle w:val="HebrewChar"/>
          <w:rFonts w:cs="FrankRuehl" w:hint="cs"/>
          <w:rtl/>
        </w:rPr>
        <w:lastRenderedPageBreak/>
        <w:t>ורוחות בהמות חיות ועופות טהורות, שהם פרטים הנפרטים ממנו, וכן מצד אדם בליעל עומד רוח אדם בליעל הטמא שהיא בבחינת כללות ורוחות בהמות וחיות ועופות הטמאים, שהם פרטים הנפרטים ממנו, והם ב' סדרים זה לעומת זה, כל מין מבעלי החיים הולך למינו, ואינו מתערב בהצד שכנגדו, ואפילו אם מתערב פעם, סופו הוא שיחזור למינו). (בראשית קכא, ועיין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תא חזי שכן הוא, כי הבהמות מיום שנולדו, כולן שומרות עצמן מהאש ומכל מקומות הרעים, והאדם (כשנולד) מיד בא להשליך עצמו לתוך האש משום שיצר הרע שורה בתוכו. (וישב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ואלו התחתונים מאין באו, מן האדים של הארץ, ומסיוע הרקיע שלמעלה,יוצאות בריות משונות אלו מאלו, מהם בלבושים מהם בקליפות, כאלו התולעים הנמצאים בארץ, מהם בקליפות אדומות, שחורות לבנות, ומהם מכל הצבעים, כך כל הבריות הן כעין זה, ואינן נמצאות בחיים רק עשר שנים.</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וכל הבריות (שבשש ארצות) משונות במראיהן על פי השינוי שבאויר שיש בכל מקום ומקום ועומדים בקיומם כשאר בני אדם. (ויקרא קמ)</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 אלעזר ומה כל כך מדקדק הקב"ה עם הצדיקים, אמר לו, ודאי הקב"ה מדקדק עם הצדיקים, ושומר אותם, שרוצה להוסיף להם קדושה על קדושתם, ועתה חמור זה כיון שלא שמר הקדושה שלי נצטער, וזה הנחש היה שליח, וכמה שליחים יש לקב"ה ובכולם הוא עושה שליחותו, ואפילו בחיות השדה, זה שאמר והשלחתי בכם את חית השדה ושכלה אתכם, ואפילו ביד עכו"ם. (שמיני טו)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ומשום זה החיות ועכו"ם וכל אלו הבאים מצד שמאל כולם נקראים שליחים אל אלו הרשומים (בפניהם כנ"ל), ומתעוררים אליהם, וישראל אף על פי שאין מעשיהם טובים, כולם באים מצד ימין, ומשום שנכנע הימין על ידי מעשיהם (הרעים של הרשומים בפניהם, על כן) שולט עליהם השמאל וכל אלו הבאים מצד שמאל, ועל כן השליחות היא ביד החיות והעכו"ם וכל הדומה להם שהם מצד השמאל ולא בידי ישראל, שאף על פי שהוא רשע הוא בא מצד </w:t>
      </w:r>
      <w:r w:rsidRPr="00CF34CA">
        <w:rPr>
          <w:rStyle w:val="HebrewChar"/>
          <w:rFonts w:cs="FrankRuehl" w:hint="cs"/>
          <w:rtl/>
        </w:rPr>
        <w:lastRenderedPageBreak/>
        <w:t>ימין. (שם כ)</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ומשום שהוא רחמים, (דהיינו שהם מוחין דגדלות כנ"ל) אדם ובהמה תושיע ה', (דהיינו) לכל בהשואה אחת, (דהיינו גם הארות השמאל המכונות בהמה גם כן מקבלים תקונם). אדם ובהמה הרי העמידו מי שהוא אדם ומשים עצמו כבהמה, אבל אדם ובהמה (פירושו) דין אדם ודין בהמה אחד הוא, (אדם, ובן שמנת ימים ימול לכם כל זכר, בהמה, והיה שבעת ימים תחת אמו ומיום השמיני והלאה ירצה לקרבן אשה לה', כדי שיעבור עליהם שבת אחד. (אמור נג)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אבל בהמה שנולדה, באותה שעה שנולדה, הנה אותו הכח שיש לה בסוף יש לה בשעה שנולדה, והוא נתמנה עליה, ומשום זה כתוב, שור או כשב או עז כי יולד, עגל או טלה או שעיר או גדי לא נאמר, אלא שור או כשב או עז, כי מה שיש לה בסוף יש לה בשעה שנולדה.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והיה שבעת ימים תחת אמו, הוא כדי שיתישב בו אותו הכח (שנתמנה עליו) ויתקיים בו. ובמה יתקיים בו, הוא כשישרה עליו שבת אחד, ואם לא אינו מתקיים, (כי אין קיום לבריות אלא באור השבת, בסוד הכתוב ויכל אלקים ביום השביעי מלאכתו אשר עשה). ואחר שנתקיים בו אותו הכח, כתוב, ירצה לקרבן אשה לה', על ידי קיום של שבת אחד שעבר עליו. (שם נט)</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אבא, ודאי באלו הדברים (של האתון) למדתי דעתו של בלעם, שלא היה כדאי שישרה עליו רוח הקודש, ולמדתי שאין כח באתונו להרע או להטיב, ולמדתי מאתון זו, שאין כח בבהמות להשרות עליהם דעת שלמה, (ועל כן לא אמרה דברי חכמה)</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ותאמר לבלעם מה עשיתי לך, (היינו שאמרה לו), וכי ברשותי הוא לעשות טוב או רע, כי בהמות אינן מתנהגות אלא כמו שנוהגים אותן, ואף על פי שאותה האתון היתה בצרה גדולה, לא היתה ברשותה, כי בלעם הטעין אותה בכשפיו, וברשותו עמדה. (בלק תמט)</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א"ר יוסי, מה ראה אונקלוס, שאמר, ויהי האדם לנפש חיה, ותרגם, לרוח ממללא, (דהיינו נפש המדברת), ואם נפש חיה היא נפש הבהמות, אם כן למה אינן מדברות.</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א"ר יצחק (על כן אינן מדברות), משום שנילושו ונעשו מעוביות העפר המרובה יותר מבני אדם, </w:t>
      </w:r>
      <w:r w:rsidRPr="00CF34CA">
        <w:rPr>
          <w:rStyle w:val="HebrewChar"/>
          <w:rFonts w:cs="FrankRuehl" w:hint="cs"/>
          <w:rtl/>
        </w:rPr>
        <w:lastRenderedPageBreak/>
        <w:t>ומשום שאינן זוקפות את ראשיהן ואינן מסתכלות ברקיע כבני אדם. שאילו נלושו ונעשו מעפר נקי כבני אדם, וזוקפות ראשיהן ומסתכלות ברקיע היו מדברות (כבני אדם). (זהר חדש בראשית תכג)</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השתא דעת בהמתו לא הוה ידע (בלעם) דעת עליון הוה ידע</w:t>
      </w:r>
      <w:r w:rsidRPr="00CF34CA">
        <w:rPr>
          <w:rStyle w:val="HebrewChar"/>
          <w:rFonts w:cs="FrankRuehl" w:hint="cs"/>
          <w:rtl/>
        </w:rPr>
        <w:t>...</w:t>
      </w:r>
      <w:r w:rsidR="006117B5" w:rsidRPr="00CF34CA">
        <w:rPr>
          <w:rStyle w:val="HebrewChar"/>
          <w:rFonts w:cs="FrankRuehl" w:hint="cs"/>
          <w:rtl/>
        </w:rPr>
        <w:t xml:space="preserve"> (ברכות ז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יצחק ראה שוורים פוסק (בתפלה), דתני רב אושעיא מרחיקין משור תם חמשים אמה ומשור מועד כמלא עיניו. תנא משמיה דר' מאיר ריש תורא בדקולא סליק לאגרא (עלה לגג) ושדי דרגא מתותך. אמר שמואל הני מילי בשור שחור וביומי ניסן מפני שהשטן מרקד לו בין קרניו. תנו רבנן מעשה במקום אחד שהיה ערוד והיה מזיק את הבריות, באו והודיעו לו לר' חנינא בן דוסא, אמר להם הראו לי את חורו, הראוהו את חורו, נתן עקבו על פי החור יצא ונשכו ומת אותו ערוד, נטלו על כתפו והביאו לבית המדרש, אמר להם ראו בני אין ערוד ממית אלא החטא ממית. באותה שעה אמרו אוי לו לאדם שפגע בו ערוד, ואוי לו לערוד שפגע בו ר' חנינא בן דוסא. (שם לג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דאמר רב יהודה אמר רב אסור לאדם שיאכל קודם שיתן מאכל לבהמתו, שנאמר ונתתי עשב בשדך לבהמתך, והדר ואכלת ושבעת</w:t>
      </w:r>
      <w:r w:rsidR="00CF34CA" w:rsidRPr="00CF34CA">
        <w:rPr>
          <w:rStyle w:val="HebrewChar"/>
          <w:rFonts w:cs="FrankRuehl" w:hint="cs"/>
          <w:rtl/>
        </w:rPr>
        <w:t>...</w:t>
      </w:r>
      <w:r w:rsidRPr="00CF34CA">
        <w:rPr>
          <w:rStyle w:val="HebrewChar"/>
          <w:rFonts w:cs="FrankRuehl" w:hint="cs"/>
          <w:rtl/>
        </w:rPr>
        <w:t xml:space="preserve"> (שם מ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כל מיני חיות יפות לחלום חוץ מן הפיל והקוף והקפוד, והאמר מר הרואה פיל בחלום פלא נעשה לו, לא קשיא הא דמסרג הוא דלא מסרג. (שם נז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מתקיף לה רב נחמן בר יצחק אלא מעתה בהמה דלא כתיב בה וייצר לית לה יצרא, והא קא חזינן דמזקא ונשכא ובעטא. (שם סא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משל למה הדבר דומה, לשועל שהיה מהלך על גב הנהר וראה דגים שהיו מתקבצים ממקום למקום, אמר להם מפני מה אתם בורחים, אמרו לו מפני רשתות שמביאין עלינו בני אדם, אמר להם רצונכם שתעלו ליבשה ונדור אני ואתם כשם שדרו אבותי עם אבותיכם, אמרו לא אתה הוא שאומרים עליך פקח שבחיות, לא פקח אתה אלא טפש אתה, ומה במקום חיותנו אנו </w:t>
      </w:r>
      <w:r w:rsidRPr="00CF34CA">
        <w:rPr>
          <w:rStyle w:val="HebrewChar"/>
          <w:rFonts w:cs="FrankRuehl" w:hint="cs"/>
          <w:rtl/>
        </w:rPr>
        <w:lastRenderedPageBreak/>
        <w:t>מתיראין במקום מיתתנו על אחת כמה וכמה. (שם שם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רשב"ל אומר היה ר"מ תחש שהיה בימי משה בריה בפני עצמה היה ולא הכריעו בה חכמים אם מין חיה אם מין בהמה הוא, וקרן אחת היתה לו במצחו, ולפי שעה נזדמן לו למשה ועשה ממנו משכן ונגנז. מדקאמר קרן אחת היתה לו במצחו שמע מינה טהור היה, דא"ר יהודה שור שהקריב אדם הראשון קרן אחת היתה לו במצחו, שנאמר ותיטב לה' משור פר מקרין מפריס</w:t>
      </w:r>
      <w:r w:rsidR="00CF34CA" w:rsidRPr="00CF34CA">
        <w:rPr>
          <w:rStyle w:val="HebrewChar"/>
          <w:rFonts w:cs="FrankRuehl" w:hint="cs"/>
          <w:rtl/>
        </w:rPr>
        <w:t>...</w:t>
      </w:r>
      <w:r w:rsidRPr="00CF34CA">
        <w:rPr>
          <w:rStyle w:val="HebrewChar"/>
          <w:rFonts w:cs="FrankRuehl" w:hint="cs"/>
          <w:rtl/>
        </w:rPr>
        <w:t xml:space="preserve"> מקרן כתיב. וליפשוט מיניה דמין בהמה הוא, כיון דאיכא קרש דמין חיה ולית ליה אלא חדא קרן איכא למימר מין חיה הוא. (שבת כח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והתנן אין משקין ושוחטין את המדבריות אבל משקין ושוחטין את הבייתות, ותני אלו הן מדבריות כל שיוצאות בפסח ונכנסות ברביעה, בייתות כל שיוצאות ורועות חוץ לתחום ובאות ולנות בתוך התחום. ר' אומר אלו ואלו בייתות הן ואלו הן מדבריות כל שרועות באפר ואין נכנסות לישוב לא בימות החמה ולא בימות הגשמים</w:t>
      </w:r>
      <w:r w:rsidR="00CF34CA" w:rsidRPr="00CF34CA">
        <w:rPr>
          <w:rStyle w:val="HebrewChar"/>
          <w:rFonts w:cs="FrankRuehl" w:hint="cs"/>
          <w:rtl/>
        </w:rPr>
        <w:t>...</w:t>
      </w:r>
      <w:r w:rsidRPr="00CF34CA">
        <w:rPr>
          <w:rStyle w:val="HebrewChar"/>
          <w:rFonts w:cs="FrankRuehl" w:hint="cs"/>
          <w:rtl/>
        </w:rPr>
        <w:t xml:space="preserve"> (שבת מה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יהודה אמר רב כל מה שברא הקב"ה בעולמו לא ברא דבר אחד לבטלה, ברא שבלול לכתית, ברא זבוב לצירעה, יתוש לנחש, ונחש לחפפית, וסממית לעקרב</w:t>
      </w:r>
      <w:r w:rsidR="00CF34CA" w:rsidRPr="00CF34CA">
        <w:rPr>
          <w:rStyle w:val="HebrewChar"/>
          <w:rFonts w:cs="FrankRuehl" w:hint="cs"/>
          <w:rtl/>
        </w:rPr>
        <w:t>...</w:t>
      </w:r>
      <w:r w:rsidRPr="00CF34CA">
        <w:rPr>
          <w:rStyle w:val="HebrewChar"/>
          <w:rFonts w:cs="FrankRuehl" w:hint="cs"/>
          <w:rtl/>
        </w:rPr>
        <w:t xml:space="preserve"> תנו רבנן חמשה אימות הן</w:t>
      </w:r>
      <w:r w:rsidR="00CF34CA" w:rsidRPr="00CF34CA">
        <w:rPr>
          <w:rStyle w:val="HebrewChar"/>
          <w:rFonts w:cs="FrankRuehl" w:hint="cs"/>
          <w:rtl/>
        </w:rPr>
        <w:t>...</w:t>
      </w:r>
      <w:r w:rsidRPr="00CF34CA">
        <w:rPr>
          <w:rStyle w:val="HebrewChar"/>
          <w:rFonts w:cs="FrankRuehl" w:hint="cs"/>
          <w:rtl/>
        </w:rPr>
        <w:t xml:space="preserve"> אימת מפגיע (חיה קטנה וקולה גדול) על ארי, אימת יתוש על הפיל, אימת סממית על העקרב, אימת סנונית על הנשר, אימת כילבית על לויתן</w:t>
      </w:r>
      <w:r w:rsidR="00CF34CA" w:rsidRPr="00CF34CA">
        <w:rPr>
          <w:rStyle w:val="HebrewChar"/>
          <w:rFonts w:cs="FrankRuehl" w:hint="cs"/>
          <w:rtl/>
        </w:rPr>
        <w:t>...</w:t>
      </w:r>
      <w:r w:rsidRPr="00CF34CA">
        <w:rPr>
          <w:rStyle w:val="HebrewChar"/>
          <w:rFonts w:cs="FrankRuehl" w:hint="cs"/>
          <w:rtl/>
        </w:rPr>
        <w:t xml:space="preserve"> מאי טעמא עיזי מסגן ברישא והדר אימרי, א"ל כברייתו של עולם דברישא חשוכא והדר נהורא. מאי טעמא הני מכסיין והני מגליין, הני דמכסינן מינייהו מכסיין, והני דלא מכסינן מינייהן מגליין. מאי טעמא גמלא זוטר גנובתיה (זנבו), משום דאכל כיסי (קוצים שלא ידבקו בו), מאי טעמא תורא אריכא גנובתיה, משום דדייר באגמי ובעי לכרכושי בקי (זבובים). מאי טעמא קרנא דקמצא רכיכא, משום דדיירא בחילפי ואי קשיא גדיא ומתעוורא. מאי טעמא האי תימרא (ריס עין התחתון) דתרנגולתא מדלי לעילא (עולה למעלה), דדיירי אדפי, ואי עייל קטרא (נכנס בה העשן) מתעוורא. (שם עז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w:t>
      </w:r>
      <w:r w:rsidR="006117B5" w:rsidRPr="00CF34CA">
        <w:rPr>
          <w:rStyle w:val="HebrewChar"/>
          <w:rFonts w:cs="FrankRuehl" w:hint="cs"/>
          <w:rtl/>
        </w:rPr>
        <w:t>או דלמא כיוון דאכלין (עכו"ם) שקצים ורמשים חביל גופייהו. במעי בהמה מהו, אשה דאית לה פרוזדור מסרחת, אבל בהמה דלית לה פרוזדור לא</w:t>
      </w:r>
      <w:r w:rsidRPr="00CF34CA">
        <w:rPr>
          <w:rStyle w:val="HebrewChar"/>
          <w:rFonts w:cs="FrankRuehl" w:hint="cs"/>
          <w:rtl/>
        </w:rPr>
        <w:t>...</w:t>
      </w:r>
      <w:r w:rsidR="006117B5" w:rsidRPr="00CF34CA">
        <w:rPr>
          <w:rStyle w:val="HebrewChar"/>
          <w:rFonts w:cs="FrankRuehl" w:hint="cs"/>
          <w:rtl/>
        </w:rPr>
        <w:t xml:space="preserve"> (שם פו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דתניא המוציא בהמה חיה ועוף לרשות הרבים, בין חיין בין שחוטין חייב, רבי נתן אומר על שחוטין חייב ועל חיין פטור, שהחי נושא את עצמו</w:t>
      </w:r>
      <w:r w:rsidR="00CF34CA" w:rsidRPr="00CF34CA">
        <w:rPr>
          <w:rStyle w:val="HebrewChar"/>
          <w:rFonts w:cs="FrankRuehl" w:hint="cs"/>
          <w:rtl/>
        </w:rPr>
        <w:t>...</w:t>
      </w:r>
      <w:r w:rsidRPr="00CF34CA">
        <w:rPr>
          <w:rStyle w:val="HebrewChar"/>
          <w:rFonts w:cs="FrankRuehl" w:hint="cs"/>
          <w:rtl/>
        </w:rPr>
        <w:t xml:space="preserve"> (שם צד א,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שמונה שרצים האמורים בתורה הצדן והחובל בהן חייב, ושאר שקצים ורמשים החובל בהן פטור הצדן לצורך חייב שלא לצורך פטור. חיה ועוף שברשותו הצדן פטור והחובל בהן חייב. מדקתני החובל בהן חייב מכלל דאית להו עור</w:t>
      </w:r>
      <w:r w:rsidR="00CF34CA" w:rsidRPr="00CF34CA">
        <w:rPr>
          <w:rStyle w:val="HebrewChar"/>
          <w:rFonts w:cs="FrankRuehl" w:hint="cs"/>
          <w:rtl/>
        </w:rPr>
        <w:t>...</w:t>
      </w:r>
      <w:r w:rsidRPr="00CF34CA">
        <w:rPr>
          <w:rStyle w:val="HebrewChar"/>
          <w:rFonts w:cs="FrankRuehl" w:hint="cs"/>
          <w:rtl/>
        </w:rPr>
        <w:t xml:space="preserve"> ושאר שקצים וכו' הא הורגן חייב, מאן תנא א"ר ירמיה ר"א היא, דתניא ר"א אומר ההורג כינה בשבת כהורג גמל בשבת. מתקיף לה רב יוסף עד כאן לא פליגי רבנן עליה דרבי אליעזר אלא בכינה דאינה פרה ורבה אבל שאר שקצים ורמשים דפרין ורבין לא פליגי, ושניהם לא למדוה אלא מאילים</w:t>
      </w:r>
      <w:r w:rsidR="00CF34CA" w:rsidRPr="00CF34CA">
        <w:rPr>
          <w:rStyle w:val="HebrewChar"/>
          <w:rFonts w:cs="FrankRuehl" w:hint="cs"/>
          <w:rtl/>
        </w:rPr>
        <w:t>...</w:t>
      </w:r>
      <w:r w:rsidRPr="00CF34CA">
        <w:rPr>
          <w:rStyle w:val="HebrewChar"/>
          <w:rFonts w:cs="FrankRuehl" w:hint="cs"/>
          <w:rtl/>
        </w:rPr>
        <w:t xml:space="preserve"> א"ל אביי וכינה אין פרה ורבה, והאמר מר יושב הקב"ה וזן מקרני ראמים ועד ביצי כינים, מינא הוא דמיקרי ביצי כינים</w:t>
      </w:r>
      <w:r w:rsidR="00CF34CA" w:rsidRPr="00CF34CA">
        <w:rPr>
          <w:rStyle w:val="HebrewChar"/>
          <w:rFonts w:cs="FrankRuehl" w:hint="cs"/>
          <w:rtl/>
        </w:rPr>
        <w:t>...</w:t>
      </w:r>
      <w:r w:rsidRPr="00CF34CA">
        <w:rPr>
          <w:rStyle w:val="HebrewChar"/>
          <w:rFonts w:cs="FrankRuehl" w:hint="cs"/>
          <w:rtl/>
        </w:rPr>
        <w:t xml:space="preserve"> (שם קז א וב)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כופין את הסל לפני האפרוחים כדי שיעלו וירדו, תרנגולת שברחה דוחין אותה עד שתכנס, מדדין עגלים וסייחין</w:t>
      </w:r>
      <w:r w:rsidR="00CF34CA" w:rsidRPr="00CF34CA">
        <w:rPr>
          <w:rStyle w:val="HebrewChar"/>
          <w:rFonts w:cs="FrankRuehl" w:hint="cs"/>
          <w:rtl/>
        </w:rPr>
        <w:t>...</w:t>
      </w:r>
      <w:r w:rsidRPr="00CF34CA">
        <w:rPr>
          <w:rStyle w:val="HebrewChar"/>
          <w:rFonts w:cs="FrankRuehl" w:hint="cs"/>
          <w:rtl/>
        </w:rPr>
        <w:t xml:space="preserve"> אמר רב יהודה אמר רב בהמה שנפלה לאמת המים מביא כרים וכסתות ומניח תחתיה ואם עלתה עלתה</w:t>
      </w:r>
      <w:r w:rsidR="00CF34CA" w:rsidRPr="00CF34CA">
        <w:rPr>
          <w:rStyle w:val="HebrewChar"/>
          <w:rFonts w:cs="FrankRuehl" w:hint="cs"/>
          <w:rtl/>
        </w:rPr>
        <w:t>...</w:t>
      </w:r>
      <w:r w:rsidRPr="00CF34CA">
        <w:rPr>
          <w:rStyle w:val="HebrewChar"/>
          <w:rFonts w:cs="FrankRuehl" w:hint="cs"/>
          <w:rtl/>
        </w:rPr>
        <w:t xml:space="preserve"> והא קמבטל כלי מהיכנו, סבר מבטל כלי מהיכנו דרבנן, צער בעלי חיים מדאורייתא</w:t>
      </w:r>
      <w:r w:rsidR="00CF34CA" w:rsidRPr="00CF34CA">
        <w:rPr>
          <w:rStyle w:val="HebrewChar"/>
          <w:rFonts w:cs="FrankRuehl" w:hint="cs"/>
          <w:rtl/>
        </w:rPr>
        <w:t>...</w:t>
      </w:r>
      <w:r w:rsidRPr="00CF34CA">
        <w:rPr>
          <w:rStyle w:val="HebrewChar"/>
          <w:rFonts w:cs="FrankRuehl" w:hint="cs"/>
          <w:rtl/>
        </w:rPr>
        <w:t xml:space="preserve"> כיצד מסעדין, אוחזין את הולד שלא יפול לארץ, ונופח לו בחטמו, ונותן לו דד לתוך פיו כדי שיינק. אמר רבן שמעון בן גמליאל מרחמין היינו על בהמה טהורה ביום טוב, היכי עביד, אמר אביי מביא בול של מלח ומניח לה בתוך הרחם כדי שתזכור צערה ותרחם עליו</w:t>
      </w:r>
      <w:r w:rsidR="00CF34CA" w:rsidRPr="00CF34CA">
        <w:rPr>
          <w:rStyle w:val="HebrewChar"/>
          <w:rFonts w:cs="FrankRuehl" w:hint="cs"/>
          <w:rtl/>
        </w:rPr>
        <w:t>...</w:t>
      </w:r>
      <w:r w:rsidRPr="00CF34CA">
        <w:rPr>
          <w:rStyle w:val="HebrewChar"/>
          <w:rFonts w:cs="FrankRuehl" w:hint="cs"/>
          <w:rtl/>
        </w:rPr>
        <w:t xml:space="preserve"> (שם קכח ב,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גורפין מלפני הפטם, ומסלקין לצדדין מפני הרעי, דברי רבי דוסא, וחכמים אוסרין. נוטלין מלפני בהמה זו ונותנין לפני בהמה זו בשבת</w:t>
      </w:r>
      <w:r w:rsidR="00CF34CA" w:rsidRPr="00CF34CA">
        <w:rPr>
          <w:rStyle w:val="HebrewChar"/>
          <w:rFonts w:cs="FrankRuehl" w:hint="cs"/>
          <w:rtl/>
        </w:rPr>
        <w:t>...</w:t>
      </w:r>
      <w:r w:rsidRPr="00CF34CA">
        <w:rPr>
          <w:rStyle w:val="HebrewChar"/>
          <w:rFonts w:cs="FrankRuehl" w:hint="cs"/>
          <w:rtl/>
        </w:rPr>
        <w:t xml:space="preserve"> אמר אביי אידי ואידי מקמי חמרא לקמי תורא שקלינן, מקמי תורא לקמי חמרא לא שקלינן, והא דקתני מלפני בהמה שפיה יפה בחמור דלית ליה רירי</w:t>
      </w:r>
      <w:r w:rsidR="00CF34CA" w:rsidRPr="00CF34CA">
        <w:rPr>
          <w:rStyle w:val="HebrewChar"/>
          <w:rFonts w:cs="FrankRuehl" w:hint="cs"/>
          <w:rtl/>
        </w:rPr>
        <w:t>...</w:t>
      </w:r>
      <w:r w:rsidRPr="00CF34CA">
        <w:rPr>
          <w:rStyle w:val="HebrewChar"/>
          <w:rFonts w:cs="FrankRuehl" w:hint="cs"/>
          <w:rtl/>
        </w:rPr>
        <w:t xml:space="preserve"> והא דקתני מלפני בהמה שפיה רע </w:t>
      </w:r>
      <w:r w:rsidRPr="00CF34CA">
        <w:rPr>
          <w:rStyle w:val="HebrewChar"/>
          <w:rFonts w:cs="FrankRuehl" w:hint="cs"/>
          <w:rtl/>
        </w:rPr>
        <w:lastRenderedPageBreak/>
        <w:t>בחמור דלא דייק ואכיל</w:t>
      </w:r>
      <w:r w:rsidR="00CF34CA" w:rsidRPr="00CF34CA">
        <w:rPr>
          <w:rStyle w:val="HebrewChar"/>
          <w:rFonts w:cs="FrankRuehl" w:hint="cs"/>
          <w:rtl/>
        </w:rPr>
        <w:t>...</w:t>
      </w:r>
      <w:r w:rsidRPr="00CF34CA">
        <w:rPr>
          <w:rStyle w:val="HebrewChar"/>
          <w:rFonts w:cs="FrankRuehl" w:hint="cs"/>
          <w:rtl/>
        </w:rPr>
        <w:t xml:space="preserve"> (שם קמ ב,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ותניא ר' שמעון בן אלעזר אומר, תינוק בן יומו חי אין צריך לשומרו מן החולדה ומן העכברים, אבל עוג מלך הבשן מת צריך לשומרו מן החולדה ומן העכברים שנאמר ומוראכם וחתכם יהיה, כל זמן שאדם חי אימתו מוטלת על הבריות, כין שמת בטלה אימתו. אמר רב פפא נקיטינן אריה אבי תרי לא נפיל, הא קא חזינן דנפיל, ההוא כדרמי בר אבא, דאמר רמי בר אבא אין חיה שולטת באדם עד שנדמה לו כבהמה</w:t>
      </w:r>
      <w:r w:rsidR="00CF34CA" w:rsidRPr="00CF34CA">
        <w:rPr>
          <w:rStyle w:val="HebrewChar"/>
          <w:rFonts w:cs="FrankRuehl" w:hint="cs"/>
          <w:rtl/>
        </w:rPr>
        <w:t>...</w:t>
      </w:r>
      <w:r w:rsidRPr="00CF34CA">
        <w:rPr>
          <w:rStyle w:val="HebrewChar"/>
          <w:rFonts w:cs="FrankRuehl" w:hint="cs"/>
          <w:rtl/>
        </w:rPr>
        <w:t xml:space="preserve"> (שם קנא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מתירין פקעי עמיר לפני בהמה, ומפספסין את הכיפין אבל לא את הזירין</w:t>
      </w:r>
      <w:r w:rsidR="00CF34CA" w:rsidRPr="00CF34CA">
        <w:rPr>
          <w:rStyle w:val="HebrewChar"/>
          <w:rFonts w:cs="FrankRuehl" w:hint="cs"/>
          <w:rtl/>
        </w:rPr>
        <w:t>...</w:t>
      </w:r>
      <w:r w:rsidRPr="00CF34CA">
        <w:rPr>
          <w:rStyle w:val="HebrewChar"/>
          <w:rFonts w:cs="FrankRuehl" w:hint="cs"/>
          <w:rtl/>
        </w:rPr>
        <w:t xml:space="preserve"> כדתניא נותנין מזונות לפני כלב ואין נותנין מזונות לפני חזיר. ומה הפרש בין זה לזה, זה מזונותיו עליך, וזה אין מזונותיו עליך</w:t>
      </w:r>
      <w:r w:rsidR="00CF34CA" w:rsidRPr="00CF34CA">
        <w:rPr>
          <w:rStyle w:val="HebrewChar"/>
          <w:rFonts w:cs="FrankRuehl" w:hint="cs"/>
          <w:rtl/>
        </w:rPr>
        <w:t>...</w:t>
      </w:r>
      <w:r w:rsidRPr="00CF34CA">
        <w:rPr>
          <w:rStyle w:val="HebrewChar"/>
          <w:rFonts w:cs="FrankRuehl" w:hint="cs"/>
          <w:rtl/>
        </w:rPr>
        <w:t xml:space="preserve"> דרש רבי יונה אפיתחא דבי נשיאה מאי דכתיב יודע צדיק דין דלים (משלי כ"ט), יודע הקב"ה בכלב שמזונותיו מועטין לפיכך שוהה אכילתו במעיו ג' ימים מעת לעת</w:t>
      </w:r>
      <w:r w:rsidR="00CF34CA" w:rsidRPr="00CF34CA">
        <w:rPr>
          <w:rStyle w:val="HebrewChar"/>
          <w:rFonts w:cs="FrankRuehl" w:hint="cs"/>
          <w:rtl/>
        </w:rPr>
        <w:t>...</w:t>
      </w:r>
      <w:r w:rsidRPr="00CF34CA">
        <w:rPr>
          <w:rStyle w:val="HebrewChar"/>
          <w:rFonts w:cs="FrankRuehl" w:hint="cs"/>
          <w:rtl/>
        </w:rPr>
        <w:t xml:space="preserve"> אמר רב המנונא שמע מינה אורח ארעא למשדא אומצא לכלבא. וכמה, אמר רב מרי משח אודניה (כמדת אזנו), וחוטרא אבתריה (יכהו במקל מיד שלא יהא מרגילו אצלו)</w:t>
      </w:r>
      <w:r w:rsidR="00CF34CA" w:rsidRPr="00CF34CA">
        <w:rPr>
          <w:rStyle w:val="HebrewChar"/>
          <w:rFonts w:cs="FrankRuehl" w:hint="cs"/>
          <w:rtl/>
        </w:rPr>
        <w:t>...</w:t>
      </w:r>
      <w:r w:rsidRPr="00CF34CA">
        <w:rPr>
          <w:rStyle w:val="HebrewChar"/>
          <w:rFonts w:cs="FrankRuehl" w:hint="cs"/>
          <w:rtl/>
        </w:rPr>
        <w:t xml:space="preserve"> אמר רב פפא לית עניא מכלבא ולית דעתיר מחזירא</w:t>
      </w:r>
      <w:r w:rsidR="00CF34CA" w:rsidRPr="00CF34CA">
        <w:rPr>
          <w:rStyle w:val="HebrewChar"/>
          <w:rFonts w:cs="FrankRuehl" w:hint="cs"/>
          <w:rtl/>
        </w:rPr>
        <w:t>...</w:t>
      </w:r>
      <w:r w:rsidRPr="00CF34CA">
        <w:rPr>
          <w:rStyle w:val="HebrewChar"/>
          <w:rFonts w:cs="FrankRuehl" w:hint="cs"/>
          <w:rtl/>
        </w:rPr>
        <w:t xml:space="preserve"> (שם קנה א,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דא"ר חייא מאי דכתיב מלפנו מבהמות ארץ ומעוף השמים יחכמנו, מלפנו מבהמות זו פרידה, שכורעת ומשתנת מים, ומעוף השמים יחכמנו זה תרנגול, שמפייס ואחר כך בועל. אמר רבי יוחנן </w:t>
      </w:r>
      <w:r>
        <w:rPr>
          <w:rStyle w:val="HebrewChar"/>
          <w:rtl/>
        </w:rPr>
        <w:t> </w:t>
      </w:r>
      <w:r w:rsidRPr="00CF34CA">
        <w:rPr>
          <w:rStyle w:val="HebrewChar"/>
          <w:rFonts w:cs="FrankRuehl" w:hint="cs"/>
          <w:bCs/>
          <w:rtl/>
        </w:rPr>
        <w:t xml:space="preserve">אילמלא לא ניתנה תורה היינו למידין צניעות מחתול וגזל מנמלה ועריות מיונה, דרך ארץ מתרנגול שמפייס ואחר כך בועל, </w:t>
      </w:r>
      <w:r>
        <w:rPr>
          <w:rStyle w:val="HebrewChar"/>
          <w:rtl/>
        </w:rPr>
        <w:t> </w:t>
      </w:r>
      <w:r w:rsidR="00CF34CA" w:rsidRPr="00CF34CA">
        <w:rPr>
          <w:rStyle w:val="HebrewChar"/>
          <w:rFonts w:cs="FrankRuehl" w:hint="cs"/>
          <w:rtl/>
        </w:rPr>
        <w:t xml:space="preserve"> </w:t>
      </w:r>
      <w:r w:rsidRPr="00CF34CA">
        <w:rPr>
          <w:rStyle w:val="HebrewChar"/>
          <w:rFonts w:cs="FrankRuehl" w:hint="cs"/>
          <w:rtl/>
        </w:rPr>
        <w:t>ומאי מפייס לה, אמר רב יהודה אמר רב הכי קאמר לה זביננא ליך זיגא (מלבוש) דמטו ליך עד כרעיך, לבתר הכי אמר לה לישמטתיה לכרבלתיה דההוא תרנגולא אי אית ליה ולא זביננא ליך. (עירובין ק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כל שעה שמותר לאכול מאכיל לבהמה לחיה ולעופות</w:t>
      </w:r>
      <w:r w:rsidR="00CF34CA" w:rsidRPr="00CF34CA">
        <w:rPr>
          <w:rStyle w:val="HebrewChar"/>
          <w:rFonts w:cs="FrankRuehl" w:hint="cs"/>
          <w:rtl/>
        </w:rPr>
        <w:t>...</w:t>
      </w:r>
      <w:r w:rsidRPr="00CF34CA">
        <w:rPr>
          <w:rStyle w:val="HebrewChar"/>
          <w:rFonts w:cs="FrankRuehl" w:hint="cs"/>
          <w:rtl/>
        </w:rPr>
        <w:t xml:space="preserve"> דאי תנא בהמה דאי משיירא חזי לה, אבל חיה דאי משיירא קמצנעא לה אימא לא</w:t>
      </w:r>
      <w:r w:rsidR="00CF34CA" w:rsidRPr="00CF34CA">
        <w:rPr>
          <w:rStyle w:val="HebrewChar"/>
          <w:rFonts w:cs="FrankRuehl" w:hint="cs"/>
          <w:rtl/>
        </w:rPr>
        <w:t>...</w:t>
      </w:r>
      <w:r w:rsidRPr="00CF34CA">
        <w:rPr>
          <w:rStyle w:val="HebrewChar"/>
          <w:rFonts w:cs="FrankRuehl" w:hint="cs"/>
          <w:rtl/>
        </w:rPr>
        <w:t xml:space="preserve"> (פסחים כא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אמר רבי יוסי בר חנינא אמר קרא ולבהמתך </w:t>
      </w:r>
      <w:r w:rsidRPr="00CF34CA">
        <w:rPr>
          <w:rStyle w:val="HebrewChar"/>
          <w:rFonts w:cs="FrankRuehl" w:hint="cs"/>
          <w:rtl/>
        </w:rPr>
        <w:lastRenderedPageBreak/>
        <w:t>ולחיה אשר בארצך, כל זמן שחיה אוכלת מן השדה האכל לבהמה שבבית, כלה לחיה אשר בשדה כלה לבהמתך מן הבית, וגמירי דאין חיה שביהודה גדלה על פירות שבגליל, ואין חיה שבגליל גדילה על פירות שביהודה. (שם נב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מקום שנהגו למכור בהמה דקה לנכרים מוכרין, מקום שלא נהגו למכור אין מוכרין, ובכל מקום אין מוכרין להם בהמה גסה עגלים וסייחין, שלמין ושבורין, ר' יהודה מתיר בשבורה בן בתירא מתיר בסוס. (שם נג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ואל תעמוד בפני השור בשעה שעולה מן האגם מפני שהשטן מרקד בין קרניו, אמר רבי שמואל בשור שחור וביומי ניסן, תני רב אושעיא מרחיקים משור תם חמשים אמה, משור מועד כמלא עיניו</w:t>
      </w:r>
      <w:r w:rsidR="00CF34CA" w:rsidRPr="00CF34CA">
        <w:rPr>
          <w:rStyle w:val="HebrewChar"/>
          <w:rFonts w:cs="FrankRuehl" w:hint="cs"/>
          <w:rtl/>
        </w:rPr>
        <w:t>...</w:t>
      </w:r>
      <w:r w:rsidRPr="00CF34CA">
        <w:rPr>
          <w:rStyle w:val="HebrewChar"/>
          <w:rFonts w:cs="FrankRuehl" w:hint="cs"/>
          <w:rtl/>
        </w:rPr>
        <w:t xml:space="preserve"> אמר רב ניזהא (לחש שלא יזיק או גערה) דתורא הן הן, ניזהא דאריה זה זה, ניזהא דגמלא דא דא, ניזהא דארבא הילני הייא הילא והילוק הוליא</w:t>
      </w:r>
      <w:r w:rsidR="00CF34CA" w:rsidRPr="00CF34CA">
        <w:rPr>
          <w:rStyle w:val="HebrewChar"/>
          <w:rFonts w:cs="FrankRuehl" w:hint="cs"/>
          <w:rtl/>
        </w:rPr>
        <w:t>...</w:t>
      </w:r>
      <w:r w:rsidRPr="00CF34CA">
        <w:rPr>
          <w:rStyle w:val="HebrewChar"/>
          <w:rFonts w:cs="FrankRuehl" w:hint="cs"/>
          <w:rtl/>
        </w:rPr>
        <w:t xml:space="preserve"> אמר רב פפא ביתא דאית ביה שונרא לא ניעול איניש בלא מסני, מאי טעמא משום דשונרא קטיל לחיויא ואכיל ליה ואית ביה בחיויא גרמי קטיני (עצמות דקים), ואי יתיב ליה גרמא דחיויא אכרעיה לא נפיק ואסתכן ליה. איכא דאמרי ביתא דלית ביה שונרא לא ניעול ביה איניש בהכרא (בחושך) מאי טעמא, דילמא מיכריך ביה חויא ולא ידע ומסתכן. (שם קיב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הוה אומר זה ניסן, ואותו הפרק זמן בהמה וחיה ועוף שמזדווגין זה אצל זה, שנאמר לבשו כרים הצאן וגו'</w:t>
      </w:r>
      <w:r w:rsidRPr="00CF34CA">
        <w:rPr>
          <w:rStyle w:val="HebrewChar"/>
          <w:rFonts w:cs="FrankRuehl" w:hint="cs"/>
          <w:rtl/>
        </w:rPr>
        <w:t>...</w:t>
      </w:r>
      <w:r w:rsidR="006117B5" w:rsidRPr="00CF34CA">
        <w:rPr>
          <w:rStyle w:val="HebrewChar"/>
          <w:rFonts w:cs="FrankRuehl" w:hint="cs"/>
          <w:rtl/>
        </w:rPr>
        <w:t xml:space="preserve"> (ראש השנה יא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והיינו דאמר ר"ש בן לקיש ג' עזין הן, ישראל באומות, כלב בחיות, תרנגול בעופות, ויש אומרים אף עז בבהמה דקה. (ביצה כה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מאי הלך ילך ובכה נושא משך הזרע וגו', א"ר יהודה שור כשהוא חורש הולך ובוכה ובחזירתו אוכל חזיז מן התלם, וזהו בא יבא ברנה</w:t>
      </w:r>
      <w:r w:rsidR="00CF34CA" w:rsidRPr="00CF34CA">
        <w:rPr>
          <w:rStyle w:val="HebrewChar"/>
          <w:rFonts w:cs="FrankRuehl" w:hint="cs"/>
          <w:rtl/>
        </w:rPr>
        <w:t>...</w:t>
      </w:r>
      <w:r w:rsidRPr="00CF34CA">
        <w:rPr>
          <w:rStyle w:val="HebrewChar"/>
          <w:rFonts w:cs="FrankRuehl" w:hint="cs"/>
          <w:rtl/>
        </w:rPr>
        <w:t xml:space="preserve"> (תענית ה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ריש לקיש מאי דכתיב אם ישוך הנחש בלא לחש ואין יתרון לבעל הלשון, לעתיד לבא מתקבצות ובאות כל החיות אצל הנחש ואומרים לו, ארי דורס ואוכל, זאב טורף ואוכל, אתה מה הנאה יש לך, אמר להם ואין יתרון לבעל הלשון. (שם ח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ר' חנינא בן דוסא הוו ליה הנך עיזי, אמרו ליה קא מפסדן, אמר אי מפסדן ניכלינהו דובי ואי לא </w:t>
      </w:r>
      <w:r w:rsidRPr="00CF34CA">
        <w:rPr>
          <w:rStyle w:val="HebrewChar"/>
          <w:rFonts w:cs="FrankRuehl" w:hint="cs"/>
          <w:rtl/>
        </w:rPr>
        <w:lastRenderedPageBreak/>
        <w:t>כל חדא וחדא תיתי לאורתא דובא בקרנייהו</w:t>
      </w:r>
      <w:r w:rsidR="00CF34CA" w:rsidRPr="00CF34CA">
        <w:rPr>
          <w:rStyle w:val="HebrewChar"/>
          <w:rFonts w:cs="FrankRuehl" w:hint="cs"/>
          <w:rtl/>
        </w:rPr>
        <w:t>...</w:t>
      </w:r>
      <w:r w:rsidRPr="00CF34CA">
        <w:rPr>
          <w:rStyle w:val="HebrewChar"/>
          <w:rFonts w:cs="FrankRuehl" w:hint="cs"/>
          <w:rtl/>
        </w:rPr>
        <w:t xml:space="preserve"> (שם כה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בנימין בר יפת אמר רבי אלעזר היינו דאמרי אינשי תעלא בעידניה סגיד ליה</w:t>
      </w:r>
      <w:r w:rsidR="00CF34CA" w:rsidRPr="00CF34CA">
        <w:rPr>
          <w:rStyle w:val="HebrewChar"/>
          <w:rFonts w:cs="FrankRuehl" w:hint="cs"/>
          <w:rtl/>
        </w:rPr>
        <w:t>...</w:t>
      </w:r>
      <w:r w:rsidRPr="00CF34CA">
        <w:rPr>
          <w:rStyle w:val="HebrewChar"/>
          <w:rFonts w:cs="FrankRuehl" w:hint="cs"/>
          <w:rtl/>
        </w:rPr>
        <w:t xml:space="preserve"> (מגילה טז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דאמר מר מלך שבחיות ארי, מלך שבבהמות שור, מלך שבעופות נשר, ואדם מתגאה עליהן</w:t>
      </w:r>
      <w:r w:rsidRPr="00CF34CA">
        <w:rPr>
          <w:rStyle w:val="HebrewChar"/>
          <w:rFonts w:cs="FrankRuehl" w:hint="cs"/>
          <w:rtl/>
        </w:rPr>
        <w:t>...</w:t>
      </w:r>
      <w:r w:rsidR="006117B5" w:rsidRPr="00CF34CA">
        <w:rPr>
          <w:rStyle w:val="HebrewChar"/>
          <w:rFonts w:cs="FrankRuehl" w:hint="cs"/>
          <w:rtl/>
        </w:rPr>
        <w:t xml:space="preserve"> (חגיגה יג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וא"ר אלעזר מאי דכתיב זאת הפעם עצם מעצמי ובשר מבשרי, מלמד שבא אדם על כל בהמה וחיה ולא נתקררה דעתו עד שבא על חוה. (יבמות סג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השתא בהמתן של צדיקים אין הקב"ה מביא תקלה על ידן</w:t>
      </w:r>
      <w:r w:rsidRPr="00CF34CA">
        <w:rPr>
          <w:rStyle w:val="HebrewChar"/>
          <w:rFonts w:cs="FrankRuehl" w:hint="cs"/>
          <w:rtl/>
        </w:rPr>
        <w:t>...</w:t>
      </w:r>
      <w:r w:rsidR="006117B5" w:rsidRPr="00CF34CA">
        <w:rPr>
          <w:rStyle w:val="HebrewChar"/>
          <w:rFonts w:cs="FrankRuehl" w:hint="cs"/>
          <w:rtl/>
        </w:rPr>
        <w:t xml:space="preserve"> (שם צט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כדאמרי אינשי לפום גמלא שיחנא (לפי כח הגמל יטעינוהו). (כתובות סז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ותניא אילים ממואב כבשים מחברון</w:t>
      </w:r>
      <w:r w:rsidRPr="00CF34CA">
        <w:rPr>
          <w:rStyle w:val="HebrewChar"/>
          <w:rFonts w:cs="FrankRuehl" w:hint="cs"/>
          <w:rtl/>
        </w:rPr>
        <w:t>...</w:t>
      </w:r>
      <w:r w:rsidR="006117B5" w:rsidRPr="00CF34CA">
        <w:rPr>
          <w:rStyle w:val="HebrewChar"/>
          <w:rFonts w:cs="FrankRuehl" w:hint="cs"/>
          <w:rtl/>
        </w:rPr>
        <w:t xml:space="preserve"> (סוטה לד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תא שמע דאמר ריש לקיש המוכר בהמה גסה לעובד כוכבים קונסין אותו עד מאה בדמיה</w:t>
      </w:r>
      <w:r w:rsidR="00CF34CA" w:rsidRPr="00CF34CA">
        <w:rPr>
          <w:rStyle w:val="HebrewChar"/>
          <w:rFonts w:cs="FrankRuehl" w:hint="cs"/>
          <w:rtl/>
        </w:rPr>
        <w:t>...</w:t>
      </w:r>
      <w:r w:rsidRPr="00CF34CA">
        <w:rPr>
          <w:rStyle w:val="HebrewChar"/>
          <w:rFonts w:cs="FrankRuehl" w:hint="cs"/>
          <w:rtl/>
        </w:rPr>
        <w:t xml:space="preserve"> (גיטין מד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בהמה גסה נקנית במסירה והדקה בהגבהה, דברי רבי מאיר ורבי אליעזר, וחכמים אומרים בהמה דקה נקנית במשיכה</w:t>
      </w:r>
      <w:r w:rsidR="00CF34CA" w:rsidRPr="00CF34CA">
        <w:rPr>
          <w:rStyle w:val="HebrewChar"/>
          <w:rFonts w:cs="FrankRuehl" w:hint="cs"/>
          <w:rtl/>
        </w:rPr>
        <w:t>...</w:t>
      </w:r>
      <w:r w:rsidRPr="00CF34CA">
        <w:rPr>
          <w:rStyle w:val="HebrewChar"/>
          <w:rFonts w:cs="FrankRuehl" w:hint="cs"/>
          <w:rtl/>
        </w:rPr>
        <w:t xml:space="preserve"> (קידושין כה ב,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איתמר צפורי מצורע מאימתי אסורים, רבי יוחנן אמר משעת שחיטה, וריש לקיש אמר משעת לקיחה</w:t>
      </w:r>
      <w:r w:rsidR="00CF34CA" w:rsidRPr="00CF34CA">
        <w:rPr>
          <w:rStyle w:val="HebrewChar"/>
          <w:rFonts w:cs="FrankRuehl" w:hint="cs"/>
          <w:rtl/>
        </w:rPr>
        <w:t>...</w:t>
      </w:r>
      <w:r w:rsidRPr="00CF34CA">
        <w:rPr>
          <w:rStyle w:val="HebrewChar"/>
          <w:rFonts w:cs="FrankRuehl" w:hint="cs"/>
          <w:rtl/>
        </w:rPr>
        <w:t xml:space="preserve"> (שם נז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תני רב יוסף אלו פרסיים שאוכלין ושותין כדוב, ומסורבלין כדוב ומגדלין שער כדוב ואין להם מנוחה כדוב. (שם עב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אפילו עם בהמה (לא יתייחד). אביי מכלליה מכולא דברא, (כשהיה הולך בשדה בלימוד היה מונע הבהמות מכל השדה, או אינו מניח הרועה והבהמות בשדה אחד). רב ששת מעבר ליה מצרא, רב חנן מנהרדעא איקלע לרב כהנא, חזייה דיתיב וקא גרס וקיימא בהמה קמיה, אמר ליה לא סבר מר אפילו עם בהמה, אמר ליה לאו אדעתאי. (שם פא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תניא ר"ש בן אלעזר אומר מימי לא ראיתי צבי קייץ וארי סבל ושועל חנוני והם מתפרנסים שלא בצער, והם לא נבראו אלא לשמשני</w:t>
      </w:r>
      <w:r w:rsidR="00CF34CA" w:rsidRPr="00CF34CA">
        <w:rPr>
          <w:rStyle w:val="HebrewChar"/>
          <w:rFonts w:cs="FrankRuehl" w:hint="cs"/>
          <w:rtl/>
        </w:rPr>
        <w:t>...</w:t>
      </w:r>
      <w:r w:rsidRPr="00CF34CA">
        <w:rPr>
          <w:rStyle w:val="HebrewChar"/>
          <w:rFonts w:cs="FrankRuehl" w:hint="cs"/>
          <w:rtl/>
        </w:rPr>
        <w:t xml:space="preserve"> (שם פב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תנו רבנן ג' אבות נאמרו בשור, הקרן, השן והרגל</w:t>
      </w:r>
      <w:r w:rsidR="00CF34CA" w:rsidRPr="00CF34CA">
        <w:rPr>
          <w:rStyle w:val="HebrewChar"/>
          <w:rFonts w:cs="FrankRuehl" w:hint="cs"/>
          <w:rtl/>
        </w:rPr>
        <w:t>...</w:t>
      </w:r>
      <w:r w:rsidRPr="00CF34CA">
        <w:rPr>
          <w:rStyle w:val="HebrewChar"/>
          <w:rFonts w:cs="FrankRuehl" w:hint="cs"/>
          <w:rtl/>
        </w:rPr>
        <w:t xml:space="preserve"> תולדה דקרן מאי היא, נגיפה נשיכה רביצה ובעיטה</w:t>
      </w:r>
      <w:r w:rsidR="00CF34CA" w:rsidRPr="00CF34CA">
        <w:rPr>
          <w:rStyle w:val="HebrewChar"/>
          <w:rFonts w:cs="FrankRuehl" w:hint="cs"/>
          <w:rtl/>
        </w:rPr>
        <w:t>...</w:t>
      </w:r>
      <w:r w:rsidRPr="00CF34CA">
        <w:rPr>
          <w:rStyle w:val="HebrewChar"/>
          <w:rFonts w:cs="FrankRuehl" w:hint="cs"/>
          <w:rtl/>
        </w:rPr>
        <w:t xml:space="preserve"> (בבא קמא ב ב,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דתניא צבוע זכר לאחר שבע שנים נעשה עטלף, עטלף לאחר שבע שנים נעשה ערפד, ערפד לאחר ז' שנים נעשה קימוש, קימוש לאחר שבע שנים נעשה חוח, חוח לאחר שבע שנים נעשה שד, שדרו של אדם לאחר שבע שנים נעשה נחש, והני מילי דלא כרע במודים</w:t>
      </w:r>
      <w:r w:rsidR="00CF34CA" w:rsidRPr="00CF34CA">
        <w:rPr>
          <w:rStyle w:val="HebrewChar"/>
          <w:rFonts w:cs="FrankRuehl" w:hint="cs"/>
          <w:rtl/>
        </w:rPr>
        <w:t>...</w:t>
      </w:r>
      <w:r w:rsidRPr="00CF34CA">
        <w:rPr>
          <w:rStyle w:val="HebrewChar"/>
          <w:rFonts w:cs="FrankRuehl" w:hint="cs"/>
          <w:rtl/>
        </w:rPr>
        <w:t xml:space="preserve"> (שם טז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כסהו כראוי ונפל לתוכו שור או חמור ומת פטור, לא כסהו כראוי ונפל לתוכו שור או חמור ומת חייב</w:t>
      </w:r>
      <w:r w:rsidR="00CF34CA" w:rsidRPr="00CF34CA">
        <w:rPr>
          <w:rStyle w:val="HebrewChar"/>
          <w:rFonts w:cs="FrankRuehl" w:hint="cs"/>
          <w:rtl/>
        </w:rPr>
        <w:t>...</w:t>
      </w:r>
      <w:r w:rsidRPr="00CF34CA">
        <w:rPr>
          <w:rStyle w:val="HebrewChar"/>
          <w:rFonts w:cs="FrankRuehl" w:hint="cs"/>
          <w:rtl/>
        </w:rPr>
        <w:t xml:space="preserve"> נפל לתוכו שור חרש שוטה וקטן חייב</w:t>
      </w:r>
      <w:r w:rsidR="00CF34CA" w:rsidRPr="00CF34CA">
        <w:rPr>
          <w:rStyle w:val="HebrewChar"/>
          <w:rFonts w:cs="FrankRuehl" w:hint="cs"/>
          <w:rtl/>
        </w:rPr>
        <w:t>...</w:t>
      </w:r>
      <w:r w:rsidRPr="00CF34CA">
        <w:rPr>
          <w:rStyle w:val="HebrewChar"/>
          <w:rFonts w:cs="FrankRuehl" w:hint="cs"/>
          <w:rtl/>
        </w:rPr>
        <w:t xml:space="preserve"> (שם נב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אחד שור ואחד כל בהמה לנפילת הבור, ולהפרשת הר סיני, ולתשלומי כפל, ולהשבת אבדה, לפריקה, לחסימה, לכלאים ולשבת, וכן חיה ועוף כיוצא בהן, אם כן למה נאמר שור או חמור, אלא שדיבר הכתוב בהווה</w:t>
      </w:r>
      <w:r w:rsidR="00CF34CA" w:rsidRPr="00CF34CA">
        <w:rPr>
          <w:rStyle w:val="HebrewChar"/>
          <w:rFonts w:cs="FrankRuehl" w:hint="cs"/>
          <w:rtl/>
        </w:rPr>
        <w:t>...</w:t>
      </w:r>
      <w:r w:rsidRPr="00CF34CA">
        <w:rPr>
          <w:rStyle w:val="HebrewChar"/>
          <w:rFonts w:cs="FrankRuehl" w:hint="cs"/>
          <w:rtl/>
        </w:rPr>
        <w:t xml:space="preserve"> אמר ריש לקיש כאן שנה רבי תרנגול טווס ופסיוני כלאים זה בזה</w:t>
      </w:r>
      <w:r w:rsidR="00CF34CA" w:rsidRPr="00CF34CA">
        <w:rPr>
          <w:rStyle w:val="HebrewChar"/>
          <w:rFonts w:cs="FrankRuehl" w:hint="cs"/>
          <w:rtl/>
        </w:rPr>
        <w:t>...</w:t>
      </w:r>
      <w:r w:rsidRPr="00CF34CA">
        <w:rPr>
          <w:rStyle w:val="HebrewChar"/>
          <w:rFonts w:cs="FrankRuehl" w:hint="cs"/>
          <w:rtl/>
        </w:rPr>
        <w:t xml:space="preserve"> אמר ריש לקיש המרביע שני מינים שבים לוקה, מאי טעמא אמר רב אדא בר אהבה משמיה דעולא אתיא למינהו למינהו מיבשה. בעי רחבה המנהיג בעיזא ושיבוטא (דג) מהו</w:t>
      </w:r>
      <w:r w:rsidR="00CF34CA" w:rsidRPr="00CF34CA">
        <w:rPr>
          <w:rStyle w:val="HebrewChar"/>
          <w:rFonts w:cs="FrankRuehl" w:hint="cs"/>
          <w:rtl/>
        </w:rPr>
        <w:t>...</w:t>
      </w:r>
      <w:r w:rsidRPr="00CF34CA">
        <w:rPr>
          <w:rStyle w:val="HebrewChar"/>
          <w:rFonts w:cs="FrankRuehl" w:hint="cs"/>
          <w:rtl/>
        </w:rPr>
        <w:t xml:space="preserve"> (שם נד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רבא שור בן יומו קרוי שור, איל בן יומו קרוי איל</w:t>
      </w:r>
      <w:r w:rsidR="00CF34CA" w:rsidRPr="00CF34CA">
        <w:rPr>
          <w:rStyle w:val="HebrewChar"/>
          <w:rFonts w:cs="FrankRuehl" w:hint="cs"/>
          <w:rtl/>
        </w:rPr>
        <w:t>...</w:t>
      </w:r>
      <w:r w:rsidRPr="00CF34CA">
        <w:rPr>
          <w:rStyle w:val="HebrewChar"/>
          <w:rFonts w:cs="FrankRuehl" w:hint="cs"/>
          <w:rtl/>
        </w:rPr>
        <w:t xml:space="preserve"> (שם סה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אין מגדלין בהמה דקה בארץ ישראל, אבל מגדלין בסוריא ובמדברות של ארץ ישראל, אין מגדלין תרנגולין בירושלים מפני הקדשים ולא כהנים בארץ ישראל מפני הטהרות, אין מגדלין חזירין בכל מקום. לא יגדל אדם את הכלב אלא אם כן היה קשור בשלשלת. אין פורסין נשבין ליונים אלא אם כן היה רחוק מן הישוב ל' ריס</w:t>
      </w:r>
      <w:r w:rsidR="00CF34CA" w:rsidRPr="00CF34CA">
        <w:rPr>
          <w:rStyle w:val="HebrewChar"/>
          <w:rFonts w:cs="FrankRuehl" w:hint="cs"/>
          <w:rtl/>
        </w:rPr>
        <w:t>...</w:t>
      </w:r>
      <w:r w:rsidRPr="00CF34CA">
        <w:rPr>
          <w:rStyle w:val="HebrewChar"/>
          <w:rFonts w:cs="FrankRuehl" w:hint="cs"/>
          <w:rtl/>
        </w:rPr>
        <w:t xml:space="preserve"> כשם שאמרו אין מגדלין בהמה דקה, כך אמרו אין מגדלין חיה דקה, רבי ישמעאל אומר מגדלין כלבין כופרין וחתולים וקופין וחולדות סנאים מפני שעשויין לנקר את הבית</w:t>
      </w:r>
      <w:r w:rsidR="00CF34CA" w:rsidRPr="00CF34CA">
        <w:rPr>
          <w:rStyle w:val="HebrewChar"/>
          <w:rFonts w:cs="FrankRuehl" w:hint="cs"/>
          <w:rtl/>
        </w:rPr>
        <w:t>...</w:t>
      </w:r>
      <w:r w:rsidRPr="00CF34CA">
        <w:rPr>
          <w:rStyle w:val="HebrewChar"/>
          <w:rFonts w:cs="FrankRuehl" w:hint="cs"/>
          <w:rtl/>
        </w:rPr>
        <w:t xml:space="preserve"> אדהכי והכי אתא שונרא קטעיה לידא דינוקא, נפק רב ודרש חתול מותר להורגו ואסור לקיימו, ואין בו משום גזל, ואין בו משום השב אבידה לבעלים</w:t>
      </w:r>
      <w:r w:rsidR="00CF34CA" w:rsidRPr="00CF34CA">
        <w:rPr>
          <w:rStyle w:val="HebrewChar"/>
          <w:rFonts w:cs="FrankRuehl" w:hint="cs"/>
          <w:rtl/>
        </w:rPr>
        <w:t>...</w:t>
      </w:r>
      <w:r w:rsidRPr="00CF34CA">
        <w:rPr>
          <w:rStyle w:val="HebrewChar"/>
          <w:rFonts w:cs="FrankRuehl" w:hint="cs"/>
          <w:rtl/>
        </w:rPr>
        <w:t xml:space="preserve"> הא באוכמא הוא בחיורא (שחור ולבן), והא מעשה דרב אוכמא הוה, התם אוכמא בר חיורא הוה</w:t>
      </w:r>
      <w:r w:rsidR="00CF34CA" w:rsidRPr="00CF34CA">
        <w:rPr>
          <w:rStyle w:val="HebrewChar"/>
          <w:rFonts w:cs="FrankRuehl" w:hint="cs"/>
          <w:rtl/>
        </w:rPr>
        <w:t>...</w:t>
      </w:r>
      <w:r w:rsidRPr="00CF34CA">
        <w:rPr>
          <w:rStyle w:val="HebrewChar"/>
          <w:rFonts w:cs="FrankRuehl" w:hint="cs"/>
          <w:rtl/>
        </w:rPr>
        <w:t xml:space="preserve"> (שם עט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תניא נמי הכי כל דבר שעושה ואוכל כגון פרה וחמור מטפל בהן עד י"ב חדש, מכאן ואילך שם דמיהן ומניחן, עגלים וסייחין מטפל בהן שלשה חדשים, מכאן ואילך שם דמיהן ומניחן, אווזין ותרנגולין מטפל בהם שלשים יום, מכאן ואילך שם דמיהן ומניחן. אמר רב נחמן בר יצחק תרנגולת כבהמה גסה</w:t>
      </w:r>
      <w:r w:rsidR="00CF34CA" w:rsidRPr="00CF34CA">
        <w:rPr>
          <w:rStyle w:val="HebrewChar"/>
          <w:rFonts w:cs="FrankRuehl" w:hint="cs"/>
          <w:rtl/>
        </w:rPr>
        <w:t>...</w:t>
      </w:r>
      <w:r w:rsidRPr="00CF34CA">
        <w:rPr>
          <w:rStyle w:val="HebrewChar"/>
          <w:rFonts w:cs="FrankRuehl" w:hint="cs"/>
          <w:rtl/>
        </w:rPr>
        <w:t xml:space="preserve"> (בבא מציעא כח ב,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השוכר את החמור להוליכו בהר והוליכו בבקעה בבקעה והוליכו בהר, אפילו זו עשר מילין וזו עשר מילין ומתה חייב</w:t>
      </w:r>
      <w:r w:rsidR="00CF34CA" w:rsidRPr="00CF34CA">
        <w:rPr>
          <w:rStyle w:val="HebrewChar"/>
          <w:rFonts w:cs="FrankRuehl" w:hint="cs"/>
          <w:rtl/>
        </w:rPr>
        <w:t>...</w:t>
      </w:r>
      <w:r w:rsidRPr="00CF34CA">
        <w:rPr>
          <w:rStyle w:val="HebrewChar"/>
          <w:rFonts w:cs="FrankRuehl" w:hint="cs"/>
          <w:rtl/>
        </w:rPr>
        <w:t xml:space="preserve"> (שם עח א,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השוכר את החמור להביא עליה חטין והביא עליה שעורין חייב, תבואה והביא עליה תבן חייב מפני שהנפח קשה כמשאוי</w:t>
      </w:r>
      <w:r w:rsidR="00CF34CA" w:rsidRPr="00CF34CA">
        <w:rPr>
          <w:rStyle w:val="HebrewChar"/>
          <w:rFonts w:cs="FrankRuehl" w:hint="cs"/>
          <w:rtl/>
        </w:rPr>
        <w:t>...</w:t>
      </w:r>
      <w:r w:rsidRPr="00CF34CA">
        <w:rPr>
          <w:rStyle w:val="HebrewChar"/>
          <w:rFonts w:cs="FrankRuehl" w:hint="cs"/>
          <w:rtl/>
        </w:rPr>
        <w:t xml:space="preserve"> וכמה יוסיף על משאו ויהא חייב, סומכוס אומר משום רבי מאיר סאה לגמל שלשה קבין לחמור</w:t>
      </w:r>
      <w:r w:rsidR="00CF34CA" w:rsidRPr="00CF34CA">
        <w:rPr>
          <w:rStyle w:val="HebrewChar"/>
          <w:rFonts w:cs="FrankRuehl" w:hint="cs"/>
          <w:rtl/>
        </w:rPr>
        <w:t>...</w:t>
      </w:r>
      <w:r w:rsidRPr="00CF34CA">
        <w:rPr>
          <w:rStyle w:val="HebrewChar"/>
          <w:rFonts w:cs="FrankRuehl" w:hint="cs"/>
          <w:rtl/>
        </w:rPr>
        <w:t xml:space="preserve"> (שם פ א,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(יסורין) דרבי על ידי מעשה באו ועל ידי מעשה הלכו, על ידי מעשה באו מאי היא, דההוא עגלא דהוו קא ממטו ליה לשחיטה, אזל תליא לרישיה בכנפיה דרבי וקא בכי, אמר ליה זיל לכך נוצרת, אמרי הואיל ולא קא מרחם ליתו עליה יסורין. ועל ידי מעשה הלכו, יומא חד הוה קא כנשא אמתיה דרבי ביתא, הוה שדיא בני כרכושתא וקא כנשא להו, אמר לה שבקינהו, כתיב ורחמיו על כל מעשיו</w:t>
      </w:r>
      <w:r w:rsidR="00CF34CA" w:rsidRPr="00CF34CA">
        <w:rPr>
          <w:rStyle w:val="HebrewChar"/>
          <w:rFonts w:cs="FrankRuehl" w:hint="cs"/>
          <w:rtl/>
        </w:rPr>
        <w:t>...</w:t>
      </w:r>
      <w:r w:rsidRPr="00CF34CA">
        <w:rPr>
          <w:rStyle w:val="HebrewChar"/>
          <w:rFonts w:cs="FrankRuehl" w:hint="cs"/>
          <w:rtl/>
        </w:rPr>
        <w:t xml:space="preserve"> (שם פה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מאי ברבורים אבוסים, אמר רב שאובסים אותן בעל כרחן, ושמואל אמר שאבוסים ועומדים מאליהם. ורבי יוחנן אמר מביאין תור ממרעיתו בדלא אנסי ותרנגולת מאשפתה בדלא אניסא. אמר רבי יוחנן מובחר שבבהמות שור, מובחר שבעופות תרנגולת. אמר אמימר זגתא אוכמתא בי בטניתא דמשתכחא ביני עצרי דלא מציא פסיא קניא (שאינה יכולה לפסוע קנה מרוב שמנה). (שם פו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החוסם את הפרה ודש בה לוקה ומשלם ד' קבין לפרה וג' קבין לחמור</w:t>
      </w:r>
      <w:r w:rsidR="00CF34CA" w:rsidRPr="00CF34CA">
        <w:rPr>
          <w:rStyle w:val="HebrewChar"/>
          <w:rFonts w:cs="FrankRuehl" w:hint="cs"/>
          <w:rtl/>
        </w:rPr>
        <w:t>...</w:t>
      </w:r>
      <w:r w:rsidRPr="00CF34CA">
        <w:rPr>
          <w:rStyle w:val="HebrewChar"/>
          <w:rFonts w:cs="FrankRuehl" w:hint="cs"/>
          <w:rtl/>
        </w:rPr>
        <w:t xml:space="preserve"> רב פפא אמר משעת משיכה איחייב לה במזונותיה ומילקא לא לקי עד שעת חסימה</w:t>
      </w:r>
      <w:r w:rsidR="00CF34CA" w:rsidRPr="00CF34CA">
        <w:rPr>
          <w:rStyle w:val="HebrewChar"/>
          <w:rFonts w:cs="FrankRuehl" w:hint="cs"/>
          <w:rtl/>
        </w:rPr>
        <w:t>...</w:t>
      </w:r>
      <w:r w:rsidRPr="00CF34CA">
        <w:rPr>
          <w:rStyle w:val="HebrewChar"/>
          <w:rFonts w:cs="FrankRuehl" w:hint="cs"/>
          <w:rtl/>
        </w:rPr>
        <w:t xml:space="preserve"> (שם צא א,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א"ר יוסי בר חנינא מקנהו של איוב פרצו גדרו של עולם, מנהגו של עולם זאבים הורגים העזים, </w:t>
      </w:r>
      <w:r w:rsidRPr="00CF34CA">
        <w:rPr>
          <w:rStyle w:val="HebrewChar"/>
          <w:rFonts w:cs="FrankRuehl" w:hint="cs"/>
          <w:rtl/>
        </w:rPr>
        <w:lastRenderedPageBreak/>
        <w:t>מקנהו של איוב עזים הורגים את הזאבים. (בבא בתרא טו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הידעת עת לדת יעלי סלע חולל אילות תשמור, יעלה זו אכזרית על בניה, בשעה שכורעת ללדת עולה לראש ההר כדי שיפול ממנה וימות, ואני מזמין לה נשר שמקבלו בכנפיו ומניחו לפניה, ואלמלי מקדים רגע אחד או מתאחר רגע אחד מיד מת</w:t>
      </w:r>
      <w:r w:rsidR="00CF34CA" w:rsidRPr="00CF34CA">
        <w:rPr>
          <w:rStyle w:val="HebrewChar"/>
          <w:rFonts w:cs="FrankRuehl" w:hint="cs"/>
          <w:rtl/>
        </w:rPr>
        <w:t>...</w:t>
      </w:r>
      <w:r w:rsidRPr="00CF34CA">
        <w:rPr>
          <w:rStyle w:val="HebrewChar"/>
          <w:rFonts w:cs="FrankRuehl" w:hint="cs"/>
          <w:rtl/>
        </w:rPr>
        <w:t xml:space="preserve"> חולל אילות תשמור, אילה זו רחמה צר, בשעה שכורעת ללדת אני מזמין לה דרקון שמכישה בבית הרחם ומתרפה ממולדה, ואלמלי מקדים רגע אחד או מאחר רגע אחד מיד מתה</w:t>
      </w:r>
      <w:r w:rsidR="00CF34CA" w:rsidRPr="00CF34CA">
        <w:rPr>
          <w:rStyle w:val="HebrewChar"/>
          <w:rFonts w:cs="FrankRuehl" w:hint="cs"/>
          <w:rtl/>
        </w:rPr>
        <w:t>...</w:t>
      </w:r>
      <w:r w:rsidRPr="00CF34CA">
        <w:rPr>
          <w:rStyle w:val="HebrewChar"/>
          <w:rFonts w:cs="FrankRuehl" w:hint="cs"/>
          <w:rtl/>
        </w:rPr>
        <w:t xml:space="preserve"> (שם טז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בהמה איקרי נכסי</w:t>
      </w:r>
      <w:r w:rsidR="00CF34CA" w:rsidRPr="00CF34CA">
        <w:rPr>
          <w:rStyle w:val="HebrewChar"/>
          <w:rFonts w:cs="FrankRuehl" w:hint="cs"/>
          <w:rtl/>
        </w:rPr>
        <w:t>...</w:t>
      </w:r>
      <w:r w:rsidRPr="00CF34CA">
        <w:rPr>
          <w:rStyle w:val="HebrewChar"/>
          <w:rFonts w:cs="FrankRuehl" w:hint="cs"/>
          <w:rtl/>
        </w:rPr>
        <w:t xml:space="preserve"> (שם קנא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שאמר תודוס הרופא אין פרה וחזירה יוצאת מאלכסנדריא של מצרים אלא אם כן חותכין האם שלה כדי שלא תלד</w:t>
      </w:r>
      <w:r w:rsidRPr="00CF34CA">
        <w:rPr>
          <w:rStyle w:val="HebrewChar"/>
          <w:rFonts w:cs="FrankRuehl" w:hint="cs"/>
          <w:rtl/>
        </w:rPr>
        <w:t>...</w:t>
      </w:r>
      <w:r w:rsidR="006117B5" w:rsidRPr="00CF34CA">
        <w:rPr>
          <w:rStyle w:val="HebrewChar"/>
          <w:rFonts w:cs="FrankRuehl" w:hint="cs"/>
          <w:rtl/>
        </w:rPr>
        <w:t xml:space="preserve"> (סנהדרין לג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פפא היינו דאמרי אינשי נפישי גמלי סבי דטעיני משכי דהוגני (עורות גמלים יונקים שמתו). (שם נב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הבא על הזכור ועל הבהמה, והאשה המביאה את הבהמה בסקילה, אם אדם חטא בהמה מה חטאת, אלא לפי שבאה לאדם תקלה על ידה לפיכך אמר הכתוב תסקל. דבר אחר שלא תהא בהמה עוברת בשוק ויאמרו זו היא שנסקל פלוני על ידה</w:t>
      </w:r>
      <w:r w:rsidR="00CF34CA" w:rsidRPr="00CF34CA">
        <w:rPr>
          <w:rStyle w:val="HebrewChar"/>
          <w:rFonts w:cs="FrankRuehl" w:hint="cs"/>
          <w:rtl/>
        </w:rPr>
        <w:t>...</w:t>
      </w:r>
      <w:r w:rsidRPr="00CF34CA">
        <w:rPr>
          <w:rStyle w:val="HebrewChar"/>
          <w:rFonts w:cs="FrankRuehl" w:hint="cs"/>
          <w:rtl/>
        </w:rPr>
        <w:t xml:space="preserve"> (סנהדרין נד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ועופות בני מלאכה נינהו, אין כדבעי רבה בר רב הונא דש באווזין ותרנגולין לר' יוסי ברבי יהודה מאי. תא שמע ובכל חיה הרומשת על הארץ, ההוא לאתויי נחש הוא דאתא, דתניא ר"ש בן מנסיא אומר חבל על שמש גדול שאבד מן העולם, שאלמלא נתקלל נחש כל אחד ואחד מישראל היו מזדמנין לו שני נחשים טובים, אחד משגרו לצפון ואחד משגרו לדרום להביא לו סנדלבונים טובים ואבנים טובות ומרגליות, ולא עוד אלא שמפשילין רצועה תחת זנבו ומוציא בה עפר לגנתו ולחורבתו</w:t>
      </w:r>
      <w:r w:rsidR="00CF34CA" w:rsidRPr="00CF34CA">
        <w:rPr>
          <w:rStyle w:val="HebrewChar"/>
          <w:rFonts w:cs="FrankRuehl" w:hint="cs"/>
          <w:rtl/>
        </w:rPr>
        <w:t>...</w:t>
      </w:r>
      <w:r w:rsidRPr="00CF34CA">
        <w:rPr>
          <w:rStyle w:val="HebrewChar"/>
          <w:rFonts w:cs="FrankRuehl" w:hint="cs"/>
          <w:rtl/>
        </w:rPr>
        <w:t xml:space="preserve"> כי הא דר"ש בן חלפתא הוה קאזיל באורחא פגעו בו הנך אריותא דהוו קא נהמי לאפיה, אמר הכפרים שואגים לטרף, נחיתו ליה תרתי אטמתא, חדא אכלוה וחדא שבקוה</w:t>
      </w:r>
      <w:r w:rsidR="00CF34CA" w:rsidRPr="00CF34CA">
        <w:rPr>
          <w:rStyle w:val="HebrewChar"/>
          <w:rFonts w:cs="FrankRuehl" w:hint="cs"/>
          <w:rtl/>
        </w:rPr>
        <w:t>...</w:t>
      </w:r>
      <w:r w:rsidRPr="00CF34CA">
        <w:rPr>
          <w:rStyle w:val="HebrewChar"/>
          <w:rFonts w:cs="FrankRuehl" w:hint="cs"/>
          <w:rtl/>
        </w:rPr>
        <w:t xml:space="preserve"> (שם נט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משל לשני כלבים שהיו בעדר והיו צהובין זה לזה, בא זאב על האחד אמר האחר אם איני עוזרו היום הורג אותו ולמחר בא עלי, הלכו </w:t>
      </w:r>
      <w:r w:rsidRPr="00CF34CA">
        <w:rPr>
          <w:rStyle w:val="HebrewChar"/>
          <w:rFonts w:cs="FrankRuehl" w:hint="cs"/>
          <w:rtl/>
        </w:rPr>
        <w:lastRenderedPageBreak/>
        <w:t>שניהם והרגו הזאב. אמר רב פפא היינו דאמרי אינשי כרכושתא ושונרא (ששונאים זה את זה) עבדו הלולא מתרבה דביש גדא. (שם קה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מר זוטרא בר טוביה אמר רב היינו דאמרי אינשי גמלא אזלא למיבעי קרני, אודני דהוו ליה גזיזן מיניה. (שם קו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כי השחית כל בשר את דרכו על הארץ, א"ר יוחנן מלמד שהרביעו בהמה על חיה וחיה על בהמה והכל על אדם ואדם על הכל. א"ר אבא בר כהנא וכולם חזרו חוץ מתושלמי (עוף הוא שעדיין אוחז תרבות רעה שמזדווג עם הכל). (שם קח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מכל הבהמה הטהורה תקח לך שבעה שבעה איש ואשתו, אישות לבהמה מי אית לה, א"ר שמואל בר נחמני א"ר יונתן מאותם שלא נעבדה בהם עבירה. מנא ידע, אמר רב חסדא שהעבירן לפני התיבה כל שהתיבה קולטתו בידוע שלא נעבדה בהם עבירה</w:t>
      </w:r>
      <w:r w:rsidR="00CF34CA" w:rsidRPr="00CF34CA">
        <w:rPr>
          <w:rStyle w:val="HebrewChar"/>
          <w:rFonts w:cs="FrankRuehl" w:hint="cs"/>
          <w:rtl/>
        </w:rPr>
        <w:t>...</w:t>
      </w:r>
      <w:r w:rsidRPr="00CF34CA">
        <w:rPr>
          <w:rStyle w:val="HebrewChar"/>
          <w:rFonts w:cs="FrankRuehl" w:hint="cs"/>
          <w:rtl/>
        </w:rPr>
        <w:t xml:space="preserve"> והנה עלה זית טרף בפיה, א"ר אלעזר אמרה יונה לפני הקב"ה רבונו של עולם יהיו מזונותי מרורים כזית ומסורים בידך, ואל יהיו מתוקים כדבש ומסורים ביד בשר ודם.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חנא בר ביזנא אמר ליה אליעזר לשם רבא, כתיב למשפחותיהם יצאו מן התיבה אתון היכן הויתון, א"ל צער גדול היה לנו בתיבה, בריה שדרכה להאכילה ביום האכלנוה ביום, שדרכה להאכילה בלילה האכלנוה בלילה, האי זקיתא לא הוה ידע אבא מה אכלה, יומא חד הוה יתיב וקא פאלי רמונא נפל תולעתא מינה אכלה, מיכן ואילך הוה גביל לה חיזרא כי מתלע אכלה. אריא אישתא זינתיה</w:t>
      </w:r>
      <w:r w:rsidR="00CF34CA" w:rsidRPr="00CF34CA">
        <w:rPr>
          <w:rStyle w:val="HebrewChar"/>
          <w:rFonts w:cs="FrankRuehl" w:hint="cs"/>
          <w:rtl/>
        </w:rPr>
        <w:t>...</w:t>
      </w:r>
      <w:r w:rsidRPr="00CF34CA">
        <w:rPr>
          <w:rStyle w:val="HebrewChar"/>
          <w:rFonts w:cs="FrankRuehl" w:hint="cs"/>
          <w:rtl/>
        </w:rPr>
        <w:t xml:space="preserve"> אורשינה אשכחיניה אבא דגני בספנא דתיבותא, א"ל לא בעית מזוני, א"ל חזיתיך דהוה טרידא אמינא לא אצערך, א"ל יהא רעוא דלא תמות, שנאמר ואומר עם קני אגוע וכחול ארבה ימים. (שם שם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שאלו תלמידיו את רבי אליעזר מפני מה הכלב מכיר את קונו וחתול אינו מכיר את קונו, אמר להם ומה האוכל ממה שעכבר אוכל משכח, האוכל עכבר עצמו על אחת כמה וכמה. שאלו תלמידיו את ר"א מפני מה הכל מושלים בעכברים, מפני שסורן רע, מאי היא, רבא אמר אפילו גלימי (מעילים) גייצי, רב פפא אמר אפילו שיפתא מרא (יתד של את) גייצי</w:t>
      </w:r>
      <w:r w:rsidR="00CF34CA" w:rsidRPr="00CF34CA">
        <w:rPr>
          <w:rStyle w:val="HebrewChar"/>
          <w:rFonts w:cs="FrankRuehl" w:hint="cs"/>
          <w:rtl/>
        </w:rPr>
        <w:t>...</w:t>
      </w:r>
      <w:r w:rsidRPr="00CF34CA">
        <w:rPr>
          <w:rStyle w:val="HebrewChar"/>
          <w:rFonts w:cs="FrankRuehl" w:hint="cs"/>
          <w:rtl/>
        </w:rPr>
        <w:t xml:space="preserve"> (הוריות יג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רבי מתיא בן חרש אומר הוי מקדים בשלום כל אדם, והוי זנב לאריות ואל תהי ראש לשועלים. (אבות ד טו)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חיה רעה באה לעולם על שבועת שוא ועל חלול השם. (שם ה ט)</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יהודה בן תימא אומר הוי עז כנמר וקל כנשר ורץ כצבי וגבור כארי לעשות רצון אביך שבשמים. (שם שם כ)</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אקלע (ר' פנחס בן יאיר) לההוא אושפיזא רמו ליה שערי לחמריה לא אכל, חבטינהו לא אכל, נקרינהו לא אכל, אמר להו דלמא לא מעשרן, עשרינהו ואכל, אמר עניה זו הולכת לעשות רצון קונה ואתם מאכילין אותה טבלים</w:t>
      </w:r>
      <w:r w:rsidR="00CF34CA" w:rsidRPr="00CF34CA">
        <w:rPr>
          <w:rStyle w:val="HebrewChar"/>
          <w:rFonts w:cs="FrankRuehl" w:hint="cs"/>
          <w:rtl/>
        </w:rPr>
        <w:t>...</w:t>
      </w:r>
      <w:r w:rsidRPr="00CF34CA">
        <w:rPr>
          <w:rStyle w:val="HebrewChar"/>
          <w:rFonts w:cs="FrankRuehl" w:hint="cs"/>
          <w:rtl/>
        </w:rPr>
        <w:t xml:space="preserve"> כי אתא איתרמי על בההוא פיתחא דהוו קיימין ביה כודנייתא (פרדות) חוורתא, אמר מלאך המות בביתו של זה ואני אסעוד אצלו, שמע רבי נפק לאפיה, אמר ליה מזבנינא להו, אמר ליה ולפני עור לא תתן מכשול, מפקרנא להו, מפשת היזקא, עקרנא להו, איכא צער בעלי חיים, קטילנא להו, איכא בל תשחית</w:t>
      </w:r>
      <w:r w:rsidR="00CF34CA" w:rsidRPr="00CF34CA">
        <w:rPr>
          <w:rStyle w:val="HebrewChar"/>
          <w:rFonts w:cs="FrankRuehl" w:hint="cs"/>
          <w:rtl/>
        </w:rPr>
        <w:t>...</w:t>
      </w:r>
      <w:r w:rsidRPr="00CF34CA">
        <w:rPr>
          <w:rStyle w:val="HebrewChar"/>
          <w:rFonts w:cs="FrankRuehl" w:hint="cs"/>
          <w:rtl/>
        </w:rPr>
        <w:t xml:space="preserve"> (חולין ז א וב)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דרש עובר גלילאה בהמה שנבראה מן היבשה הכשרה בשני סימנים, דגים שנבראו מן המים הכשירן בולא כלום, עוף שנברא מן הרקק הכשרו בסימן אחד, אמר רב שמואל קפוטקאה תדע שהרי עופות יש להן קשקשת ברגליהם כדגים</w:t>
      </w:r>
      <w:r w:rsidR="00CF34CA" w:rsidRPr="00CF34CA">
        <w:rPr>
          <w:rStyle w:val="HebrewChar"/>
          <w:rFonts w:cs="FrankRuehl" w:hint="cs"/>
          <w:rtl/>
        </w:rPr>
        <w:t>...</w:t>
      </w:r>
      <w:r w:rsidRPr="00CF34CA">
        <w:rPr>
          <w:rStyle w:val="HebrewChar"/>
          <w:rFonts w:cs="FrankRuehl" w:hint="cs"/>
          <w:rtl/>
        </w:rPr>
        <w:t xml:space="preserve"> (שם כז ב,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אלו טרפות בבהמה, נקובת הוושט ופסוקת הגרגרת, ניקב קרום של מח, ניקב הלב לבית חללו, נשברה השדרה ונפסק החוט שלה, ניטל הכבד ולא נשתייר הימנו כלום, הריאה שניקבה או שחסרה</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דתנא דבי רבי ישמעאל זאת החיה אשר תאכלו, מלמד שתפס הקב"ה מכל מין ומין והראה לו למשה, ואמר לו זאת אכול וזאת לא תיכול. (שם מב א,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יהודה שור כרסתן ופרסתן רב רישיה ורב גנובתיה וחילופא בחמרא. (שם ס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חנן בר רבא השסועה בריה בפני עצמה היא שיש לה שני גבין ושני שדראות</w:t>
      </w:r>
      <w:r w:rsidR="00CF34CA" w:rsidRPr="00CF34CA">
        <w:rPr>
          <w:rStyle w:val="HebrewChar"/>
          <w:rFonts w:cs="FrankRuehl" w:hint="cs"/>
          <w:rtl/>
        </w:rPr>
        <w:t>...</w:t>
      </w:r>
      <w:r w:rsidRPr="00CF34CA">
        <w:rPr>
          <w:rStyle w:val="HebrewChar"/>
          <w:rFonts w:cs="FrankRuehl" w:hint="cs"/>
          <w:rtl/>
        </w:rPr>
        <w:t xml:space="preserve"> (שם שם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תניא רבי אומר גלוי וידוע לפני מי שאמר והיה העולם שבהמה טמאה מרובה מן הטהורות, לפיכך מנה הכתוב בטהורה, גלוי וידוע לפני מי </w:t>
      </w:r>
      <w:r w:rsidRPr="00CF34CA">
        <w:rPr>
          <w:rStyle w:val="HebrewChar"/>
          <w:rFonts w:cs="FrankRuehl" w:hint="cs"/>
          <w:rtl/>
        </w:rPr>
        <w:lastRenderedPageBreak/>
        <w:t>שאמר והיה העולם שעופות טהורין מרובין על הטמאין לפיכך מנה הכתוב בטמאין</w:t>
      </w:r>
      <w:r w:rsidR="00CF34CA" w:rsidRPr="00CF34CA">
        <w:rPr>
          <w:rStyle w:val="HebrewChar"/>
          <w:rFonts w:cs="FrankRuehl" w:hint="cs"/>
          <w:rtl/>
        </w:rPr>
        <w:t>...</w:t>
      </w:r>
      <w:r w:rsidRPr="00CF34CA">
        <w:rPr>
          <w:rStyle w:val="HebrewChar"/>
          <w:rFonts w:cs="FrankRuehl" w:hint="cs"/>
          <w:rtl/>
        </w:rPr>
        <w:t xml:space="preserve"> (שם סג ב,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ומחיר שדה עתודים, לעולם ימכור אדם שדה ויקח עתודים ואל ימכור אדם עתודים ויקח שדה, ודי חלב עזים, דיו לאדם שיתפרנס מחלב גדיים וטלאים שבתוך ביתו</w:t>
      </w:r>
      <w:r w:rsidR="00CF34CA" w:rsidRPr="00CF34CA">
        <w:rPr>
          <w:rStyle w:val="HebrewChar"/>
          <w:rFonts w:cs="FrankRuehl" w:hint="cs"/>
          <w:rtl/>
        </w:rPr>
        <w:t>...</w:t>
      </w:r>
      <w:r w:rsidRPr="00CF34CA">
        <w:rPr>
          <w:rStyle w:val="HebrewChar"/>
          <w:rFonts w:cs="FrankRuehl" w:hint="cs"/>
          <w:rtl/>
        </w:rPr>
        <w:t xml:space="preserve"> א"ר יוחנן הרוצה שיתעשר יעסוק בבהמה דקה, אמר רב חסדא מאי דכתיב ועשתרות צאנך, שמעשרות את בעליהן. (שם פד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וכשהיה ר"ע מגיע לפסוק זה אומר מה רבו מעשיך ה', יש לך בריות גדלות בים ויש לך בריות גדלות ביבשה, שבים אילמלי עולות ביבשה מיד מתות, שביבשה אילמלי יורדות לים מיד מתות, יש לך בריות גדלות באור ויש לך בריות גדלות באויר, שבאור אילמלי עולות לאויר מיד מתות, שבאויר אילמלי יורדות לאור מיד מתות, מה רבו מעשיך ה'. תנו רבנן כל שיש ביבשה יש בים חוץ מן החולדה. (שם קכז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מיתיבי מפני מה אמרו דבש דבורים מותר מפני שמכניסות אותו לגופן ואין ממצות אותו מגופן</w:t>
      </w:r>
      <w:r w:rsidR="00CF34CA" w:rsidRPr="00CF34CA">
        <w:rPr>
          <w:rStyle w:val="HebrewChar"/>
          <w:rFonts w:cs="FrankRuehl" w:hint="cs"/>
          <w:rtl/>
        </w:rPr>
        <w:t>...</w:t>
      </w:r>
      <w:r w:rsidRPr="00CF34CA">
        <w:rPr>
          <w:rStyle w:val="HebrewChar"/>
          <w:rFonts w:cs="FrankRuehl" w:hint="cs"/>
          <w:rtl/>
        </w:rPr>
        <w:t xml:space="preserve"> (בכורות ז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מאי דולפנין, אמר רב יהודה בני ימא. כל שביציו מבחוץ מוליד, וכל שבפנים מטיל ביצים</w:t>
      </w:r>
      <w:r w:rsidR="00CF34CA" w:rsidRPr="00CF34CA">
        <w:rPr>
          <w:rStyle w:val="HebrewChar"/>
          <w:rFonts w:cs="FrankRuehl" w:hint="cs"/>
          <w:rtl/>
        </w:rPr>
        <w:t>...</w:t>
      </w:r>
      <w:r w:rsidRPr="00CF34CA">
        <w:rPr>
          <w:rStyle w:val="HebrewChar"/>
          <w:rFonts w:cs="FrankRuehl" w:hint="cs"/>
          <w:rtl/>
        </w:rPr>
        <w:t xml:space="preserve"> אלא כל שזכרותו מבחוץ מוליד, מבפנים מטיל ביצים</w:t>
      </w:r>
      <w:r w:rsidR="00CF34CA" w:rsidRPr="00CF34CA">
        <w:rPr>
          <w:rStyle w:val="HebrewChar"/>
          <w:rFonts w:cs="FrankRuehl" w:hint="cs"/>
          <w:rtl/>
        </w:rPr>
        <w:t>...</w:t>
      </w:r>
      <w:r w:rsidRPr="00CF34CA">
        <w:rPr>
          <w:rStyle w:val="HebrewChar"/>
          <w:rFonts w:cs="FrankRuehl" w:hint="cs"/>
          <w:rtl/>
        </w:rPr>
        <w:t xml:space="preserve"> תשמישו ביום יולד ביום תרנגול, בלילה יולד בלילה עטלף</w:t>
      </w:r>
      <w:r w:rsidR="00CF34CA" w:rsidRPr="00CF34CA">
        <w:rPr>
          <w:rStyle w:val="HebrewChar"/>
          <w:rFonts w:cs="FrankRuehl" w:hint="cs"/>
          <w:rtl/>
        </w:rPr>
        <w:t>...</w:t>
      </w:r>
      <w:r w:rsidRPr="00CF34CA">
        <w:rPr>
          <w:rStyle w:val="HebrewChar"/>
          <w:rFonts w:cs="FrankRuehl" w:hint="cs"/>
          <w:rtl/>
        </w:rPr>
        <w:t xml:space="preserve"> כל שתשמישו ועיבורו שוה יולדים ומגדלים זה מזה. הכל משמשין פנים כנגד עורף חוץ משלשה שמשמשין בפנים כנגד פנים ואלו הן דג ואדם ונחש, ומאי שנא הני תלתא, כי אתא רב דימי אמרי במערבא הואיל ודיברה עמהם שכינה. תנא גמל אחור כנגד אחור.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תנו רבנן תרנגולין לעשרים ואחד יום וכנגדה באילן לוז, כלב לחמישים יום, וכנגדו באילן תאינה, חתול לחמשים ושנים יום וכנגדו באילן תות, חזיר לששים יום כנגדו באילן תפוח, שועל וכל מיני שרצים ששה חדשים וכנגדם באילן תבואה. בהמה דקה טהורה לחמשה חדשים, וכנגדן באילן גפן, בהמה גסה טמאה לשנים עשר חודש וכנגדו באילן דקל, טהורה לתשעה חדשים וכנגדה באילן זית. הזאב והארי והדוב והנמר והברדלס והפיל והקוף והקיפוף לשלש </w:t>
      </w:r>
      <w:r w:rsidRPr="00CF34CA">
        <w:rPr>
          <w:rStyle w:val="HebrewChar"/>
          <w:rFonts w:cs="FrankRuehl" w:hint="cs"/>
          <w:rtl/>
        </w:rPr>
        <w:lastRenderedPageBreak/>
        <w:t>שנים וכנגדן באילן בנות שוח, אפעה לשבעים שנה וכנגדו באילן חרוב</w:t>
      </w:r>
      <w:r w:rsidR="00CF34CA" w:rsidRPr="00CF34CA">
        <w:rPr>
          <w:rStyle w:val="HebrewChar"/>
          <w:rFonts w:cs="FrankRuehl" w:hint="cs"/>
          <w:rtl/>
        </w:rPr>
        <w:t>...</w:t>
      </w:r>
      <w:r w:rsidRPr="00CF34CA">
        <w:rPr>
          <w:rStyle w:val="HebrewChar"/>
          <w:rFonts w:cs="FrankRuehl" w:hint="cs"/>
          <w:rtl/>
        </w:rPr>
        <w:t xml:space="preserve"> נחש לשבע שנים ולאותו רשע לא מצינו חבר</w:t>
      </w:r>
      <w:r w:rsidR="00CF34CA" w:rsidRPr="00CF34CA">
        <w:rPr>
          <w:rStyle w:val="HebrewChar"/>
          <w:rFonts w:cs="FrankRuehl" w:hint="cs"/>
          <w:rtl/>
        </w:rPr>
        <w:t>...</w:t>
      </w:r>
      <w:r w:rsidRPr="00CF34CA">
        <w:rPr>
          <w:rStyle w:val="HebrewChar"/>
          <w:rFonts w:cs="FrankRuehl" w:hint="cs"/>
          <w:rtl/>
        </w:rPr>
        <w:t xml:space="preserve"> (שם ח 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הלוקח בהמה מן העובד כוכבים ואינו ידוע אם ביכרה אם לא ביכרה, רבי ישמעאל אומר עז בת שנתה ודאי לכהן, מכאן ואילך ספק, רחל בת שתים ודאי לכהן, מכאן ואילך ספק, פרה וחמור בנות שלש ודאי לכהן מכאן ואילך ספק</w:t>
      </w:r>
      <w:r w:rsidR="00CF34CA" w:rsidRPr="00CF34CA">
        <w:rPr>
          <w:rStyle w:val="HebrewChar"/>
          <w:rFonts w:cs="FrankRuehl" w:hint="cs"/>
          <w:rtl/>
        </w:rPr>
        <w:t>...</w:t>
      </w:r>
      <w:r w:rsidRPr="00CF34CA">
        <w:rPr>
          <w:rStyle w:val="HebrewChar"/>
          <w:rFonts w:cs="FrankRuehl" w:hint="cs"/>
          <w:rtl/>
        </w:rPr>
        <w:t xml:space="preserve"> (שם יט ב, וראה שם עוד)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ירושלמי: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הפרוטיות אסורות (הן ממין הבא משני מינין) והרמך מותר (ממין הסוסים), ואדני השדה חיה, רבי יוסי אומר מטמאות באהל כאדם. הקופד וחולדת הסנאין חיה, חולדת הסנאין רבי יוסי אומר בית שמאי אומרים מטמא בכזית במשא וכעדשה במגע. שור הבר מין בהמה רבי יוסי אומר מין חיה, כלב מין חיה רבי מאיר אומר מין בהמה, החזיר מין בהמה, הערוד מין חיה, הפיל והקוף מין חיה, ואדם מותר עם כולן לחרוש ולמשוך</w:t>
      </w:r>
      <w:r w:rsidR="00CF34CA" w:rsidRPr="00CF34CA">
        <w:rPr>
          <w:rStyle w:val="HebrewChar"/>
          <w:rFonts w:cs="FrankRuehl" w:hint="cs"/>
          <w:rtl/>
        </w:rPr>
        <w:t>...</w:t>
      </w:r>
      <w:r w:rsidRPr="00CF34CA">
        <w:rPr>
          <w:rStyle w:val="HebrewChar"/>
          <w:rFonts w:cs="FrankRuehl" w:hint="cs"/>
          <w:rtl/>
        </w:rPr>
        <w:t xml:space="preserve"> הירודות והנעמית הרי הן כעוף לכל דבר, והנחש הרי הוא כחיה</w:t>
      </w:r>
      <w:r w:rsidR="00CF34CA" w:rsidRPr="00CF34CA">
        <w:rPr>
          <w:rStyle w:val="HebrewChar"/>
          <w:rFonts w:cs="FrankRuehl" w:hint="cs"/>
          <w:rtl/>
        </w:rPr>
        <w:t>...</w:t>
      </w:r>
      <w:r w:rsidRPr="00CF34CA">
        <w:rPr>
          <w:rStyle w:val="HebrewChar"/>
          <w:rFonts w:cs="FrankRuehl" w:hint="cs"/>
          <w:rtl/>
        </w:rPr>
        <w:t xml:space="preserve"> (כלאים לט א,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תני רבי ישמעאל בי רבי יוסי משום אביו ארבע בהמות נמשכות באיפסר, ואלא הן הסוס והפרד הגמל והחמור</w:t>
      </w:r>
      <w:r w:rsidR="00CF34CA" w:rsidRPr="00CF34CA">
        <w:rPr>
          <w:rStyle w:val="HebrewChar"/>
          <w:rFonts w:cs="FrankRuehl" w:hint="cs"/>
          <w:rtl/>
        </w:rPr>
        <w:t>...</w:t>
      </w:r>
      <w:r w:rsidRPr="00CF34CA">
        <w:rPr>
          <w:rStyle w:val="HebrewChar"/>
          <w:rFonts w:cs="FrankRuehl" w:hint="cs"/>
          <w:rtl/>
        </w:rPr>
        <w:t xml:space="preserve"> (שבת לא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תני מטלטלין את החרדל מפני שהוא מאכל יונים, ואת החצב מפני שהוא מאכל צבאים, ואת הזכוכית מפני שהוא מאכל נעמיות</w:t>
      </w:r>
      <w:r w:rsidR="00CF34CA" w:rsidRPr="00CF34CA">
        <w:rPr>
          <w:rStyle w:val="HebrewChar"/>
          <w:rFonts w:cs="FrankRuehl" w:hint="cs"/>
          <w:rtl/>
        </w:rPr>
        <w:t>...</w:t>
      </w:r>
      <w:r w:rsidRPr="00CF34CA">
        <w:rPr>
          <w:rStyle w:val="HebrewChar"/>
          <w:rFonts w:cs="FrankRuehl" w:hint="cs"/>
          <w:rtl/>
        </w:rPr>
        <w:t xml:space="preserve"> (שם פה א, וראה שם עוד)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אין מרביעין את הבהמה במועד אבל מולכין אותה לבקורת, רבי יהודה אומר חמורה שתבעה זכר מרביעין אותה שלא תיצן</w:t>
      </w:r>
      <w:r w:rsidRPr="00CF34CA">
        <w:rPr>
          <w:rStyle w:val="HebrewChar"/>
          <w:rFonts w:cs="FrankRuehl" w:hint="cs"/>
          <w:rtl/>
        </w:rPr>
        <w:t>...</w:t>
      </w:r>
      <w:r w:rsidR="006117B5" w:rsidRPr="00CF34CA">
        <w:rPr>
          <w:rStyle w:val="HebrewChar"/>
          <w:rFonts w:cs="FrankRuehl" w:hint="cs"/>
          <w:rtl/>
        </w:rPr>
        <w:t xml:space="preserve"> (פסחים כט א,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רב חייה בר אשי הוה יתיב קומי דרב, חמיתיה מבעת (ראה אותו ממהר), אמר ליה מהו כן, אמר ליה חמרתי מעברה והיא בעיא מילד ואנא בעי מרבעתה עד דלא תצנן. א"ל אימתי עלה עליה הזכר, א"ל ביום פלן, וחשב א"ל בעיא היא עד כדון, ותני כן חמרתה פוחתת אינה פוחתת מימות הלבנה והמוספת אינה מוספת על ימות החמה</w:t>
      </w:r>
      <w:r w:rsidR="00CF34CA" w:rsidRPr="00CF34CA">
        <w:rPr>
          <w:rStyle w:val="HebrewChar"/>
          <w:rFonts w:cs="FrankRuehl" w:hint="cs"/>
          <w:rtl/>
        </w:rPr>
        <w:t>...</w:t>
      </w:r>
      <w:r w:rsidRPr="00CF34CA">
        <w:rPr>
          <w:rStyle w:val="HebrewChar"/>
          <w:rFonts w:cs="FrankRuehl" w:hint="cs"/>
          <w:rtl/>
        </w:rPr>
        <w:t xml:space="preserve"> (יבמות כז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רבי לעזר אומר אין אדם רשאי ליקח לו בהמה </w:t>
      </w:r>
      <w:r w:rsidRPr="00CF34CA">
        <w:rPr>
          <w:rStyle w:val="HebrewChar"/>
          <w:rFonts w:cs="FrankRuehl" w:hint="cs"/>
          <w:rtl/>
        </w:rPr>
        <w:lastRenderedPageBreak/>
        <w:t>חיה ועוף אלא אם כן התקין להן מזונות. (שם עח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ממנחה ששלח יעקב אבינו לעשו למד רבי אליעזר, ששילח לו כדרך הארץ, עזים מאתים ותיישים עשרים, חד לעשרה, גמלים מיניקות ובניהם שלושים, אמר רבי ברכיה על ידי שהוא צנוע בתשמישו לפיכך לא פרסמו הכתוב</w:t>
      </w:r>
      <w:r w:rsidR="00CF34CA" w:rsidRPr="00CF34CA">
        <w:rPr>
          <w:rStyle w:val="HebrewChar"/>
          <w:rFonts w:cs="FrankRuehl" w:hint="cs"/>
          <w:rtl/>
        </w:rPr>
        <w:t>...</w:t>
      </w:r>
      <w:r w:rsidRPr="00CF34CA">
        <w:rPr>
          <w:rStyle w:val="HebrewChar"/>
          <w:rFonts w:cs="FrankRuehl" w:hint="cs"/>
          <w:rtl/>
        </w:rPr>
        <w:t xml:space="preserve"> (כתובות לז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אמרו עליו על רבי יהודה בן בבא שהיו כל מעשיו לשם שמים אלא שגידל בהמה דקה, וכך היה מעשה, פעם חלה ונכנסו הרופאים אצלו לבקרו, אמרו לו אין לך רפואה אלא חלב רותח שהיה גונח, מה עשה לקח עז וקשרה לכרעי מיטתו והיה יונק ממנה חלב רותח בשעה שהיה גונח. וכשביקשו חכמים להיכנס אצלו אמרו היאך אנו יכולים להיכנס והליסטים עמו בבית</w:t>
      </w:r>
      <w:r w:rsidR="00CF34CA" w:rsidRPr="00CF34CA">
        <w:rPr>
          <w:rStyle w:val="HebrewChar"/>
          <w:rFonts w:cs="FrankRuehl" w:hint="cs"/>
          <w:rtl/>
        </w:rPr>
        <w:t>...</w:t>
      </w:r>
      <w:r w:rsidRPr="00CF34CA">
        <w:rPr>
          <w:rStyle w:val="HebrewChar"/>
          <w:rFonts w:cs="FrankRuehl" w:hint="cs"/>
          <w:rtl/>
        </w:rPr>
        <w:t xml:space="preserve"> אמר ר' שמעון שזורי של בית אבא היו בעלי בתים בגליל, ולמה חרבו שהיו דנין דיני ממונות באחד ומגדלין בהמה דקה, וכך היה חורש אחד היה לנו סמוך לעיר והיתה השדה בינינו ובינה והיתה הצאן נכנסת ויוצאה והדרך עליה, (אע"פ שהיתה השדה שלהם ולא היה בו גזל, מכל מקום מפני חשש הרואים). (סוטה מד 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כל דבר שאיסורו מדבריהן מותר לעשות בו סחורה, והרי חמור (שאסור מדאורייתא), למלאכתו גדל, (ולא אסרה תורה אלא העומדים לאכילה)</w:t>
      </w:r>
      <w:r w:rsidR="00CF34CA" w:rsidRPr="00CF34CA">
        <w:rPr>
          <w:rStyle w:val="HebrewChar"/>
          <w:rFonts w:cs="FrankRuehl" w:hint="cs"/>
          <w:rtl/>
        </w:rPr>
        <w:t>...</w:t>
      </w:r>
      <w:r w:rsidRPr="00CF34CA">
        <w:rPr>
          <w:rStyle w:val="HebrewChar"/>
          <w:rFonts w:cs="FrankRuehl" w:hint="cs"/>
          <w:rtl/>
        </w:rPr>
        <w:t xml:space="preserve"> (בבא קמא לג ב, וראה שם עוד)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תוספתא: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כלב כופרי מין חיה, היורדין והנעמיות הרי הן כעופות, שאין בהמה טהורה יולדת מן הטמאה ולא בהמה טמאה יולדת מן הטהורה, ולא גסה מן הדקה ולא הדקה מן הגסה, ולא אדם מכולן ולא כולן מן האדם. כל שיש בישוב יש במדבר, הרבה יש במדבר שאין בישוב. כל שיש ביבשה יש בים, הרבה יש בים שאין ביבשה, אין מן חולדה בים. (כלאים פרק 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מפני מה אמרו אין מגדלין בהמה דקה בארץ ישראל, מפני שמביאין בהמה דקה מחוצה לארץ לארץ ואין מביאין בהמה גסה מחוצה לארץ לארץ. אף על פי שאמרו אין מגדלין בהמה דקה בארץ ישראל אבל מגדלין אותה קודם לרגל שלשים יום, קודם למשתה בנו שלשים יום, ולא </w:t>
      </w:r>
      <w:r w:rsidRPr="00CF34CA">
        <w:rPr>
          <w:rStyle w:val="HebrewChar"/>
          <w:rFonts w:cs="FrankRuehl" w:hint="cs"/>
          <w:rtl/>
        </w:rPr>
        <w:lastRenderedPageBreak/>
        <w:t>שתהא יוצאה ורועה בשוק אלא שתהא קשורה לכרעי המטה. (בבא קמא פרק ח)</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 שמלאי כשם שקילוסו אינו אלא אחר בהמה חיה ועוף כך ברייתו אינו אלא אחר בהמה חיה ועוף, מאי טעמא, שנאמר ויאמר אלקים ישרצו המים, ואחר כך ויאמר אלקים תוצא הארץ וגו', ואחר כך ויאמר אלקים נעשה אדם. (בראשית ח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א"ל תיפח רוחיה דההוא גברא לא בזכותכון נחית מטר ולא בזכותכון שמשא דנחא עליכון אלא בזכותיה דבעירא, דכתיב (תהלים ל"ו) אדם ובהמה תושיע ה', אדם בזכות בהמה תושיע ה'. (שם לג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 ברכיה בשם ר' יהודה בר ר' סימון אמר בהמתו של אברהם אבינו היתה יוצאה זמומה, ובהמתו של לוט לא היתה יוצאה זמומה</w:t>
      </w:r>
      <w:r w:rsidR="00CF34CA" w:rsidRPr="00CF34CA">
        <w:rPr>
          <w:rStyle w:val="HebrewChar"/>
          <w:rFonts w:cs="FrankRuehl" w:hint="cs"/>
          <w:rtl/>
        </w:rPr>
        <w:t>...</w:t>
      </w:r>
      <w:r w:rsidRPr="00CF34CA">
        <w:rPr>
          <w:rStyle w:val="HebrewChar"/>
          <w:rFonts w:cs="FrankRuehl" w:hint="cs"/>
          <w:rtl/>
        </w:rPr>
        <w:t xml:space="preserve"> (שם מא 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עאל (ר' יהושע) ודרש ארי טרף טרף ועמד עצם בגרונו, אמר כל דאתי מפיק ליה אנא יהיב ליה אגריה, אתא הדין קורא מיצראה דמוקריה אריך יהיב מוקריה ואפקיה, א"ל הב לי אגרי, א"ל זיל תהא מלגלג ואומר דעלית לפומא דאריה בשלם ונפקת בשלם. (שם סד ח)</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ה" צדיק יבחן, ובמה הוא בוחנו במרעה צאן, בדק לדוד בצאן ומצאו רועה יפה, שנאמר (תהלים ע"ח) ויקחהו ממכלאות צאן</w:t>
      </w:r>
      <w:r w:rsidR="00CF34CA" w:rsidRPr="00CF34CA">
        <w:rPr>
          <w:rStyle w:val="HebrewChar"/>
          <w:rFonts w:cs="FrankRuehl" w:hint="cs"/>
          <w:rtl/>
        </w:rPr>
        <w:t>...</w:t>
      </w:r>
      <w:r w:rsidRPr="00CF34CA">
        <w:rPr>
          <w:rStyle w:val="HebrewChar"/>
          <w:rFonts w:cs="FrankRuehl" w:hint="cs"/>
          <w:rtl/>
        </w:rPr>
        <w:t xml:space="preserve"> היה מונע הגדולים מפני הקטנים, והיה מוציא הקטנים לרעות כדי שירעו עשב הרך ואחר מוציא הזקנים כדי שירעו עשב הבינונית, ואחר מוציא הבחורים שהיו אוכלין עשב הקשה</w:t>
      </w:r>
      <w:r w:rsidR="00CF34CA" w:rsidRPr="00CF34CA">
        <w:rPr>
          <w:rStyle w:val="HebrewChar"/>
          <w:rFonts w:cs="FrankRuehl" w:hint="cs"/>
          <w:rtl/>
        </w:rPr>
        <w:t>...</w:t>
      </w:r>
      <w:r w:rsidRPr="00CF34CA">
        <w:rPr>
          <w:rStyle w:val="HebrewChar"/>
          <w:rFonts w:cs="FrankRuehl" w:hint="cs"/>
          <w:rtl/>
        </w:rPr>
        <w:t xml:space="preserve"> ואף משה לא בחנו הקב"ה אלא בצאן, אמרו רבותינו כשהיה משה רע"ה רועה צאנו של יתרו במדבר ברח ממנו גדי ורץ אחריו עד שהגיע לחסוח, כיון שהגיע לחסוח נזדמנה לו בריכה של מים ועמד הגדי לשתות, כין שהגיע משה אצלו אמר אני לא הייתי יודע שרץ היית מפני צמא, עייף אתה, הרכיבו על כתיפו והיה מהלך</w:t>
      </w:r>
      <w:r w:rsidR="00CF34CA" w:rsidRPr="00CF34CA">
        <w:rPr>
          <w:rStyle w:val="HebrewChar"/>
          <w:rFonts w:cs="FrankRuehl" w:hint="cs"/>
          <w:rtl/>
        </w:rPr>
        <w:t>...</w:t>
      </w:r>
      <w:r w:rsidRPr="00CF34CA">
        <w:rPr>
          <w:rStyle w:val="HebrewChar"/>
          <w:rFonts w:cs="FrankRuehl" w:hint="cs"/>
          <w:rtl/>
        </w:rPr>
        <w:t xml:space="preserve"> (שמות ב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בדק לדוד בצאן ולא נהגם אלא במדבר להרחיקם מן הגזל</w:t>
      </w:r>
      <w:r w:rsidRPr="00CF34CA">
        <w:rPr>
          <w:rStyle w:val="HebrewChar"/>
          <w:rFonts w:cs="FrankRuehl" w:hint="cs"/>
          <w:rtl/>
        </w:rPr>
        <w:t>...</w:t>
      </w:r>
      <w:r w:rsidR="006117B5" w:rsidRPr="00CF34CA">
        <w:rPr>
          <w:rStyle w:val="HebrewChar"/>
          <w:rFonts w:cs="FrankRuehl" w:hint="cs"/>
          <w:rtl/>
        </w:rPr>
        <w:t xml:space="preserve"> וכן במשה הוא אומר וינהג את הצאן אחר המדבר להוציאן מן הגזל</w:t>
      </w:r>
      <w:r w:rsidRPr="00CF34CA">
        <w:rPr>
          <w:rStyle w:val="HebrewChar"/>
          <w:rFonts w:cs="FrankRuehl" w:hint="cs"/>
          <w:rtl/>
        </w:rPr>
        <w:t>...</w:t>
      </w:r>
      <w:r w:rsidR="006117B5" w:rsidRPr="00CF34CA">
        <w:rPr>
          <w:rStyle w:val="HebrewChar"/>
          <w:rFonts w:cs="FrankRuehl" w:hint="cs"/>
          <w:rtl/>
        </w:rPr>
        <w:t xml:space="preserve"> (שם </w:t>
      </w:r>
      <w:r w:rsidR="006117B5" w:rsidRPr="00CF34CA">
        <w:rPr>
          <w:rStyle w:val="HebrewChar"/>
          <w:rFonts w:cs="FrankRuehl" w:hint="cs"/>
          <w:rtl/>
        </w:rPr>
        <w:lastRenderedPageBreak/>
        <w:t>שם 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א"ר אבין ד' מיני גאים נבראו בעולם, גאה שבבריות אדם, גאה שבעופות נשר, גאה שבבהמות שור, גאה שבחיות ארי, וכולן נטלו מלכות ונתנה להם גדולה</w:t>
      </w:r>
      <w:r w:rsidR="00CF34CA" w:rsidRPr="00CF34CA">
        <w:rPr>
          <w:rStyle w:val="HebrewChar"/>
          <w:rFonts w:cs="FrankRuehl" w:hint="cs"/>
          <w:rtl/>
        </w:rPr>
        <w:t>...</w:t>
      </w:r>
      <w:r w:rsidRPr="00CF34CA">
        <w:rPr>
          <w:rStyle w:val="HebrewChar"/>
          <w:rFonts w:cs="FrankRuehl" w:hint="cs"/>
          <w:rtl/>
        </w:rPr>
        <w:t xml:space="preserve"> (שם כג יג)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אני ומקני בצמא, מכאן אמרו בהמתו של אדם אינה אלא חייו, יוצא אדם לדרך אם אין בהמתו עמו מסתגף הוא. (שם כו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א"ר יהודה ב"ר סימון אמר הקב"ה עשרה בהמות טהורות מסרתי לך, ג' הן ברשותך וז' אינן ברשותך, ולא הטרחתי עליך שתהא מחזיר בהרים להביא קרבן מאלו שאינן ברשותך, לא אמרתי אלא מהגדלים על אבוסיך</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 יוחנן אמר בהמה אחת היא רבוצה על אלף הרים ואלף הרים מגדלין לה כל מיני מאכל לצדיקים לעתיד לבא, שנאמר (ישעיה ס"ה) והיה השרון לנוה צאן ועמק עכור לרבץ בקר, ורבנן אמרי בהמה אחת היא רבוצה על אלף הרים ואלף הרים מגדלים לה בהמות בככל יום והוא אוכל</w:t>
      </w:r>
      <w:r w:rsidR="00CF34CA" w:rsidRPr="00CF34CA">
        <w:rPr>
          <w:rStyle w:val="HebrewChar"/>
          <w:rFonts w:cs="FrankRuehl" w:hint="cs"/>
          <w:rtl/>
        </w:rPr>
        <w:t>...</w:t>
      </w:r>
      <w:r w:rsidRPr="00CF34CA">
        <w:rPr>
          <w:rStyle w:val="HebrewChar"/>
          <w:rFonts w:cs="FrankRuehl" w:hint="cs"/>
          <w:rtl/>
        </w:rPr>
        <w:t xml:space="preserve"> ומהיכן הוא שותה, ריב"ל אמר כל מה שהירדן עושה לו' חדשים ומכניס הוא עושה גמיעה אחת, שנאמר הן יעשק נהר ולא יחפוז יבטח כי יגיח ירדן אל פיהו. ורבנן אמרי כל מה שהירדן מכניס לי"ב חדש הוא עושה גמיעה אחת</w:t>
      </w:r>
      <w:r w:rsidR="00CF34CA" w:rsidRPr="00CF34CA">
        <w:rPr>
          <w:rStyle w:val="HebrewChar"/>
          <w:rFonts w:cs="FrankRuehl" w:hint="cs"/>
          <w:rtl/>
        </w:rPr>
        <w:t>...</w:t>
      </w:r>
      <w:r w:rsidRPr="00CF34CA">
        <w:rPr>
          <w:rStyle w:val="HebrewChar"/>
          <w:rFonts w:cs="FrankRuehl" w:hint="cs"/>
          <w:rtl/>
        </w:rPr>
        <w:t xml:space="preserve"> (במדבר כא יז)</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וכשם שרחמיו של הקב"ה על האדם כך רחמיו על הבהמה, מנין שנאמר (ויקרא כ"ב) מיום השמיני והלאה וגו', ולא עוד אלא שאמר הקב"ה אותו ואת בנו לא תשחטו ביום אחד וכשם שנתן הקב"ה רחמים על הבהמה כך נתמלא רחמים על העופות, מנין שנאמר כי יקרא קן צפור לפניך. (דברים ו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דומה דודי לצבי, מה צבי זה מדלג מהר להר ומבקעה לבקעה מאילן לאילן ומסוכה לסוכה מגדר לגדר, כך הקב"ה קפץ ממצרים לים ומים לסיני</w:t>
      </w:r>
      <w:r w:rsidR="00CF34CA" w:rsidRPr="00CF34CA">
        <w:rPr>
          <w:rStyle w:val="HebrewChar"/>
          <w:rFonts w:cs="FrankRuehl" w:hint="cs"/>
          <w:rtl/>
        </w:rPr>
        <w:t>...</w:t>
      </w:r>
      <w:r w:rsidRPr="00CF34CA">
        <w:rPr>
          <w:rStyle w:val="HebrewChar"/>
          <w:rFonts w:cs="FrankRuehl" w:hint="cs"/>
          <w:rtl/>
        </w:rPr>
        <w:t xml:space="preserve"> (שיר השירים ב כ)</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א"ר אלעזר בר"ש ערומין היו המצרים לפיכך הוא מושלן כשועלים, מה שועל זה מביט לאחוריו כך היו המצרים מביטין לאחוריהם והיו אומרים במה נדונם</w:t>
      </w:r>
      <w:r w:rsidRPr="00CF34CA">
        <w:rPr>
          <w:rStyle w:val="HebrewChar"/>
          <w:rFonts w:cs="FrankRuehl" w:hint="cs"/>
          <w:rtl/>
        </w:rPr>
        <w:t>...</w:t>
      </w:r>
      <w:r w:rsidR="006117B5" w:rsidRPr="00CF34CA">
        <w:rPr>
          <w:rStyle w:val="HebrewChar"/>
          <w:rFonts w:cs="FrankRuehl" w:hint="cs"/>
          <w:rtl/>
        </w:rPr>
        <w:t xml:space="preserve"> (שם שם לג)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ודמה לך לצבי, מה צבי זה בשעה שהוא ישן עינו אחת פתוחה ועינו אחת קמוצה, כך בשעה שישראל עושין רצונו של הקב"ה מביט אליהם </w:t>
      </w:r>
      <w:r w:rsidRPr="00CF34CA">
        <w:rPr>
          <w:rStyle w:val="HebrewChar"/>
          <w:rFonts w:cs="FrankRuehl" w:hint="cs"/>
          <w:rtl/>
        </w:rPr>
        <w:lastRenderedPageBreak/>
        <w:t>בשתי עיניו, ובשעה שאין עושים רצון הקב"ה הוא מביט להם בעינו אחת</w:t>
      </w:r>
      <w:r w:rsidR="00CF34CA" w:rsidRPr="00CF34CA">
        <w:rPr>
          <w:rStyle w:val="HebrewChar"/>
          <w:rFonts w:cs="FrankRuehl" w:hint="cs"/>
          <w:rtl/>
        </w:rPr>
        <w:t>...</w:t>
      </w:r>
      <w:r w:rsidRPr="00CF34CA">
        <w:rPr>
          <w:rStyle w:val="HebrewChar"/>
          <w:rFonts w:cs="FrankRuehl" w:hint="cs"/>
          <w:rtl/>
        </w:rPr>
        <w:t xml:space="preserve"> (שם ח טז)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גניבה אמר, לשועל שמצא כרם והיה מסוייג מכל פנותיו והיה שם נקב אחד ובקש להכנס בו ולא הוה יכיל, מה עבד, צם תלת יומין עד דכחיש ותשש ועאל בהדא נקובא ואכל ושמן, בעא למיפק ולא יכיל מעיבר כלום, חזר וצאים תלת יומין אוחריין עד דכחיש ותשש וחזר היך מה דהוה ונפק. כד נפק הוה אפיך אפוי ואיסתכל ביה, אמר כרמא כרמא מה טב את ומה טבין אינון פירין דבגווך, וכל מה דאית בך יאין ומשבחן, ברם מה הניית ממך, כמה דבר נש עליל לגוויך כך הוא נפיק. כך הוא דין עלמא</w:t>
      </w:r>
      <w:r w:rsidR="00CF34CA" w:rsidRPr="00CF34CA">
        <w:rPr>
          <w:rStyle w:val="HebrewChar"/>
          <w:rFonts w:cs="FrankRuehl" w:hint="cs"/>
          <w:rtl/>
        </w:rPr>
        <w:t>...</w:t>
      </w:r>
      <w:r w:rsidRPr="00CF34CA">
        <w:rPr>
          <w:rStyle w:val="HebrewChar"/>
          <w:rFonts w:cs="FrankRuehl" w:hint="cs"/>
          <w:rtl/>
        </w:rPr>
        <w:t xml:space="preserve"> (קהלת ה כא)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 פנחס הוה משתעי אילין עובדיא. ארי עשה סעודה לבהמה ולחיה וסיכך על גבן עורות של אריות וזאבים וחיות רעות. מן דאכלון ושתון אמרין הלואי מן יימר קומינן זמירא, תליין עינהון בהדא תעלה, אמר להון ענין אתון מה דאנא אמר לכון, אמרין הן, אמר לון מאן דאחמי לך בעילאי הוא יחמי לן בארעאי</w:t>
      </w:r>
      <w:r w:rsidR="00CF34CA" w:rsidRPr="00CF34CA">
        <w:rPr>
          <w:rStyle w:val="HebrewChar"/>
          <w:rFonts w:cs="FrankRuehl" w:hint="cs"/>
          <w:rtl/>
        </w:rPr>
        <w:t>...</w:t>
      </w:r>
      <w:r w:rsidRPr="00CF34CA">
        <w:rPr>
          <w:rStyle w:val="HebrewChar"/>
          <w:rFonts w:cs="FrankRuehl" w:hint="cs"/>
          <w:rtl/>
        </w:rPr>
        <w:t xml:space="preserve"> (פרשה 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תנחומא: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ומנין שממעשה בראשית נצטוו הבהמות והחיות והעופות ורמש שלא להדבק עם שאינו מינו, דכתיב ויעש אלקים את חית הארץ למינה וגו', אמר להן הקב"ה כל מין ומין ידבק במינו ושאין מינו אסור. (נח 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ויזכור אלקים את נח, זה שאמר הכתוב (משלי י"ב) יודע צדיק נפש בהמתו, יודע צדיקו של עולם אפילו נפש בהמות אפילו בשעת כעסו</w:t>
      </w:r>
      <w:r w:rsidR="00CF34CA" w:rsidRPr="00CF34CA">
        <w:rPr>
          <w:rStyle w:val="HebrewChar"/>
          <w:rFonts w:cs="FrankRuehl" w:hint="cs"/>
          <w:rtl/>
        </w:rPr>
        <w:t>...</w:t>
      </w:r>
      <w:r w:rsidRPr="00CF34CA">
        <w:rPr>
          <w:rStyle w:val="HebrewChar"/>
          <w:rFonts w:cs="FrankRuehl" w:hint="cs"/>
          <w:rtl/>
        </w:rPr>
        <w:t xml:space="preserve"> (שם ז)</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הוציאה ממסגר נפשי (תהלים קמ"ב) שהיה נח סגור בתבה. א"ר לוי כל אותן י"ב חדש לא טעם טעם שינה לא נח ולא בניו שהיו זקוקין לזון את הבמה ואת החיה ואת העופות, ר"ע אומר אפילו שבישתין לפילין וזכוכית לנעמיות הכניסו בידן לזון אותן. יש בהמה שאוכלת לב' שעות בלילה, ויש אוכלת לשלשה, תדע לך שלא טעמו טעם שינה, דא"ר יוחנן פעם אחת שהה נח לזון את הארי הכישו הארי ויצא צולע, שנאמר וישאר אך נח</w:t>
      </w:r>
      <w:r w:rsidR="00CF34CA" w:rsidRPr="00CF34CA">
        <w:rPr>
          <w:rStyle w:val="HebrewChar"/>
          <w:rFonts w:cs="FrankRuehl" w:hint="cs"/>
          <w:rtl/>
        </w:rPr>
        <w:t>...</w:t>
      </w:r>
      <w:r w:rsidRPr="00CF34CA">
        <w:rPr>
          <w:rStyle w:val="HebrewChar"/>
          <w:rFonts w:cs="FrankRuehl" w:hint="cs"/>
          <w:rtl/>
        </w:rPr>
        <w:t xml:space="preserve"> (שם ט)</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פרקי דרבי אליעזר:</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מכאן אתה למד ששלשים ושתים מיני עופות בארץ ושס"ה מיני שקצים</w:t>
      </w:r>
      <w:r w:rsidR="00CF34CA" w:rsidRPr="00CF34CA">
        <w:rPr>
          <w:rStyle w:val="HebrewChar"/>
          <w:rFonts w:cs="FrankRuehl" w:hint="cs"/>
          <w:rtl/>
        </w:rPr>
        <w:t>...</w:t>
      </w:r>
      <w:r w:rsidRPr="00CF34CA">
        <w:rPr>
          <w:rStyle w:val="HebrewChar"/>
          <w:rFonts w:cs="FrankRuehl" w:hint="cs"/>
          <w:rtl/>
        </w:rPr>
        <w:t xml:space="preserve"> ועד שלא בא המבול היו הטמאים מרובים מן הטהורים, רצה הקב"ה להרבות את הטהורים ולמעט את הטמאים, קרא לנח ואמר לו הביא לך אל התיבה מכל בהמה טהורה ז' ז', אמר נח לפני הקב"ה רבון כל העולמים וכי יש בי כח לקבצן אלי אל התיבה, ירדו כל המלאכים הממונים על כל מין ומין וקבצו אותן ואת כל מזונותן</w:t>
      </w:r>
      <w:r w:rsidR="00CF34CA" w:rsidRPr="00CF34CA">
        <w:rPr>
          <w:rStyle w:val="HebrewChar"/>
          <w:rFonts w:cs="FrankRuehl" w:hint="cs"/>
          <w:rtl/>
        </w:rPr>
        <w:t>...</w:t>
      </w:r>
      <w:r w:rsidRPr="00CF34CA">
        <w:rPr>
          <w:rStyle w:val="HebrewChar"/>
          <w:rFonts w:cs="FrankRuehl" w:hint="cs"/>
          <w:rtl/>
        </w:rPr>
        <w:t xml:space="preserve"> (פרק כג)</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אבות דרבי נתן:</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כשם שהצדיקים הראשונים היו חסידים, כך בהמתם היו חסידות. אמרו גמליו של אברהם אבינו לא נכנסו לבית שיש בו עבודת כוכבים</w:t>
      </w:r>
      <w:r w:rsidR="00CF34CA" w:rsidRPr="00CF34CA">
        <w:rPr>
          <w:rStyle w:val="HebrewChar"/>
          <w:rFonts w:cs="FrankRuehl" w:hint="cs"/>
          <w:rtl/>
        </w:rPr>
        <w:t>...</w:t>
      </w:r>
      <w:r w:rsidRPr="00CF34CA">
        <w:rPr>
          <w:rStyle w:val="HebrewChar"/>
          <w:rFonts w:cs="FrankRuehl" w:hint="cs"/>
          <w:rtl/>
        </w:rPr>
        <w:t xml:space="preserve"> מעשה בחמורו של רבי חנינא בן דוסא שגנבוהו והניחו לו תבן ושעורין ומים ולא היה אוכל ושותה</w:t>
      </w:r>
      <w:r w:rsidR="00CF34CA" w:rsidRPr="00CF34CA">
        <w:rPr>
          <w:rStyle w:val="HebrewChar"/>
          <w:rFonts w:cs="FrankRuehl" w:hint="cs"/>
          <w:rtl/>
        </w:rPr>
        <w:t>...</w:t>
      </w:r>
      <w:r w:rsidRPr="00CF34CA">
        <w:rPr>
          <w:rStyle w:val="HebrewChar"/>
          <w:rFonts w:cs="FrankRuehl" w:hint="cs"/>
          <w:rtl/>
        </w:rPr>
        <w:t xml:space="preserve"> (ח ח)</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בא וראה בגדי וטלה כיוון שהוא רואה את הבאר הוא חוזר לאחוריו, לפי שאין יצר הרע בבהמה. (טז ג)</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שוחר טוב: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ואת מוצא האילת הזאת בשעה שהיא צמאה היא חופרת גומא ומכנסת קרניה לתוכה וגועה, והתהום מעלה לה מים, שנאמר (תהלים מ"ב) כאיל תערוג על אפיקי מים. ורבנן אמרי זו היא חסידה שבחיות ורחמיה מרובין על בניה, וכשצמאות כל החיות מתכנסות אליה שהן יודעות שמעשיה חסידים כדי שתתלה עיניה למרום והקב"ה מרחם עליהם</w:t>
      </w:r>
      <w:r w:rsidR="00CF34CA" w:rsidRPr="00CF34CA">
        <w:rPr>
          <w:rStyle w:val="HebrewChar"/>
          <w:rFonts w:cs="FrankRuehl" w:hint="cs"/>
          <w:rtl/>
        </w:rPr>
        <w:t>...</w:t>
      </w:r>
      <w:r w:rsidRPr="00CF34CA">
        <w:rPr>
          <w:rStyle w:val="HebrewChar"/>
          <w:rFonts w:cs="FrankRuehl" w:hint="cs"/>
          <w:rtl/>
        </w:rPr>
        <w:t xml:space="preserve"> (מזמור כב)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הושיעני מפי אריה ומקרני רמים, אמר רב הונא בר אידי בשעה שהיה דוד רועה את הצאן הלך ומצא את הראם ישן במדבר והיה סבור שהוא הר ועלה עליו והיה רועה. ננער הראם ועמד והיה דוד רכוב עליו והיה מגיע עד לשמים, באותה השעה אמר דוד אם אתה מורידני מן הראם הזה אני בונה לך היכל של מאה אמה כקרן הראם הזה, יש אומרים לאורכו מדדו, ויש אומרים לרחבו מדדו, מה עשה הקב"ה זימן לו ארי אחד, כיון שראה הראם את האריה נתירא ממנו ורבץ לו מפני שהוא מלך עליו, וירד דוד לארץ</w:t>
      </w:r>
      <w:r w:rsidR="00CF34CA" w:rsidRPr="00CF34CA">
        <w:rPr>
          <w:rStyle w:val="HebrewChar"/>
          <w:rFonts w:cs="FrankRuehl" w:hint="cs"/>
          <w:rtl/>
        </w:rPr>
        <w:t>...</w:t>
      </w:r>
      <w:r w:rsidRPr="00CF34CA">
        <w:rPr>
          <w:rStyle w:val="HebrewChar"/>
          <w:rFonts w:cs="FrankRuehl" w:hint="cs"/>
          <w:rtl/>
        </w:rPr>
        <w:t xml:space="preserve"> (שם)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מהו מתיר אסורים, יש אומרים כל הבהמה שנטמאת בעולם הזה מטהר אותה הקב"ה לעתיד לבא, וכן הוא אומר (קהלת ז') מה שהיה הוא שיהיה וגו' ומה שנעשה היו טהורים מקודם לבני נח. ויש אומרים אינו מתירן לעתיד לבא, שכן הוא אומר (ישעיה ס"ו) אוכלי בשר החזיר וגו'. (מזמור קמו)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תנא דבי אליהו רבא:</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כשהוא חוזר ומסתכל בכל מעשה ידיו שברא</w:t>
      </w:r>
      <w:r w:rsidRPr="00CF34CA">
        <w:rPr>
          <w:rStyle w:val="HebrewChar"/>
          <w:rFonts w:cs="FrankRuehl" w:hint="cs"/>
          <w:rtl/>
        </w:rPr>
        <w:t>...</w:t>
      </w:r>
      <w:r w:rsidR="006117B5" w:rsidRPr="00CF34CA">
        <w:rPr>
          <w:rStyle w:val="HebrewChar"/>
          <w:rFonts w:cs="FrankRuehl" w:hint="cs"/>
          <w:rtl/>
        </w:rPr>
        <w:t xml:space="preserve"> אמר הרי הן (החוטאים) חשובין כבהמה</w:t>
      </w:r>
      <w:r w:rsidRPr="00CF34CA">
        <w:rPr>
          <w:rStyle w:val="HebrewChar"/>
          <w:rFonts w:cs="FrankRuehl" w:hint="cs"/>
          <w:rtl/>
        </w:rPr>
        <w:t>...</w:t>
      </w:r>
      <w:r w:rsidR="006117B5" w:rsidRPr="00CF34CA">
        <w:rPr>
          <w:rStyle w:val="HebrewChar"/>
          <w:rFonts w:cs="FrankRuehl" w:hint="cs"/>
          <w:rtl/>
        </w:rPr>
        <w:t xml:space="preserve"> ואין מכלה אותן, הא למדת שלא נבראו בעלי חיין אלא לרפואה לאדם. (פרק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לקח טוב:</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ובאיזה לשון דבר הנחש עם האשה בלשון הקדש, כי כתוב בו והנחש היה ערום, והיה מהלך בקומה זקופה והיה יודע לשון האדם ותוכל לומר בלשון שלו, כי הבהמות יש להם לשון כל מין ומין לבדו, וכשם ששם להם שמות, כי היה יודע לשום שמות לכל אחד ואחד כך היה מדבר עם הנחש. (בראשית ג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חובת הלבבות:</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והרביעית סימן החכמה הנראה במיני שאר החיים מקטנם ועד גדולם מהם המעופף והשוחה והזוחל והולך על ארבע לפי התחלקות צורותם ומדותם ושמושם והנאתם ותועלותם בעולם כמו שנזכר במענה שהוכיח בו הבורא את איוב להעיר אותו (איוב ל"ח) "מי יכין לעורב צידו" וגו' ושאר מה שספר בו ממיני החיות המדבריות והימיות. (שער ב הבחינה פרק 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ויברך אותם - לפי שמחסרים אותם וצדים מהם ואוכלין אותם הוצרכו לברכה, ואף החיות הוצרכו לברכה, אלא מפני הנחש שעתיד לקללה לא ברכם, שלא יהיה בכלל. (בראשית א כב)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עזים מאתים - צריכות עשרים תישים, וכן כולם</w:t>
      </w:r>
      <w:r w:rsidR="00CF34CA" w:rsidRPr="00CF34CA">
        <w:rPr>
          <w:rStyle w:val="HebrewChar"/>
          <w:rFonts w:cs="FrankRuehl" w:hint="cs"/>
          <w:rtl/>
        </w:rPr>
        <w:t>...</w:t>
      </w:r>
      <w:r w:rsidRPr="00CF34CA">
        <w:rPr>
          <w:rStyle w:val="HebrewChar"/>
          <w:rFonts w:cs="FrankRuehl" w:hint="cs"/>
          <w:rtl/>
        </w:rPr>
        <w:t xml:space="preserve"> שמסר לכל תיש ואיל י' לפי שהם פנוים ממלאכה, ובהמה שנתעברה אינה מקבלת זכר, ופרים שעוסקים במלאכה לא מסר אלא ד' נקבות לזכר. (שם לב טו)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למען ינוח שורך - תן לו נייח להתיר שיהא תולש ואוכל עשבים מן הקרקע. (שמות כג יב)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זאת החיה - מלמד שהיה משה אוחז החיה ומראה אותה, ואף בשרצי המים אחז כל מין והראה להם, וכן בעוף. החיה מכל הבהמה - מלמד שהבהמה בכלל חיה. מפרסת - סדוקה, ושוסעת - שמובדלת מלמעלה ולמטה בשתי צפרנים. מעלת גרה - מעלה ומקיאה האוכל ממעיה ומחזרת אותו לפיה לכתשו ולטחנו הדק. (ויקרא יא ב וג)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ושכלה אתכם - אין לי אלא חיה משכלת שדרכה בכך, בהמה שאין דרכה בכך מנין, תלמוד לומר ושן בהמות אשלח בם. ומנין שתהא ממיתה בנשיכתה, תלמוד לומר עם חמת זוחלי עפר הנושכין וממיתין. (שם כו כב)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ותרא האתון - והוא לא ראה, שנתן הקב"ה רשות לבהמה לראות יותר מן האדם, שמתוך שיש בו דעת תטרף דעתו כשיראה המזיקין. (במדבר כב כג)</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ובהמה רבה - בני אדם גדולים ודעתם כבהמה שאין מכירים מי בראם. (יונה ד יא)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נפש חיה - כלל לאשר הוליד האש והמים והארץ גם האדם ובמה שהם עם בני אדם לצרכם לרכוב ולאכול. ורמש - הם הקטנים ההולכים על הארץ. וחיתו ארץ - שהם בשדה שאין שם ישוב. (בראשית א כד)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וכי יפתח איש בור - והזכיר זה כי אין השם חפץ שתמות בהמה חנם שלא לצורך אדם, ועוד כי יזיק בעל הבהמה. (שמות כא לג)</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ואת הבהמה תהרוגו - שלא תחטיא אחר, ויש אומרים להסתיר הקלון. (ויקרא כ טו)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ויברך אותם - </w:t>
      </w:r>
      <w:r w:rsidR="00CF34CA" w:rsidRPr="00CF34CA">
        <w:rPr>
          <w:rStyle w:val="HebrewChar"/>
          <w:rFonts w:cs="FrankRuehl" w:hint="cs"/>
          <w:rtl/>
        </w:rPr>
        <w:t>...</w:t>
      </w:r>
      <w:r w:rsidRPr="00CF34CA">
        <w:rPr>
          <w:rStyle w:val="HebrewChar"/>
          <w:rFonts w:cs="FrankRuehl" w:hint="cs"/>
          <w:rtl/>
        </w:rPr>
        <w:t>ולא אמר בבהמות והיה ברכה שמזאת הגזירה שגזר בבעלי הנפש התנועה שבמים הראוי נתרבו בעלי נפש התנועה שבארץ, כי בעלי נפש חיה שאינה מדברת כולם ענין אחד בבריאתם. ורבותינו אמרו כי בעבור היות בני אדם צדין ואוכלין הוצרכו לברכה.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והעוף ירב בארץ - אף על פי שבריאתו מן המים ברכתו תהיה בארץ שיפרו וירבו עליה, כי אין </w:t>
      </w:r>
      <w:r w:rsidRPr="00CF34CA">
        <w:rPr>
          <w:rStyle w:val="HebrewChar"/>
          <w:rFonts w:cs="FrankRuehl" w:hint="cs"/>
          <w:rtl/>
        </w:rPr>
        <w:lastRenderedPageBreak/>
        <w:t>בעוף שיטיל ביציו במים ויגדלו שם</w:t>
      </w:r>
      <w:r w:rsidR="00CF34CA" w:rsidRPr="00CF34CA">
        <w:rPr>
          <w:rStyle w:val="HebrewChar"/>
          <w:rFonts w:cs="FrankRuehl" w:hint="cs"/>
          <w:rtl/>
        </w:rPr>
        <w:t>...</w:t>
      </w:r>
      <w:r w:rsidRPr="00CF34CA">
        <w:rPr>
          <w:rStyle w:val="HebrewChar"/>
          <w:rFonts w:cs="FrankRuehl" w:hint="cs"/>
          <w:rtl/>
        </w:rPr>
        <w:t xml:space="preserve"> (בראשית א כב)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בהמה - הם המינים האוכלים עשב בין ישובי בין מדברי. וחיתו ארץ - אוכלי הבשר יקרא חיות, וכולם יטרפו. ורמש - כתב רש"י הם שרצים נמוכים ורומשים על הארץ</w:t>
      </w:r>
      <w:r w:rsidR="00CF34CA" w:rsidRPr="00CF34CA">
        <w:rPr>
          <w:rStyle w:val="HebrewChar"/>
          <w:rFonts w:cs="FrankRuehl" w:hint="cs"/>
          <w:rtl/>
        </w:rPr>
        <w:t>...</w:t>
      </w:r>
      <w:r w:rsidRPr="00CF34CA">
        <w:rPr>
          <w:rStyle w:val="HebrewChar"/>
          <w:rFonts w:cs="FrankRuehl" w:hint="cs"/>
          <w:rtl/>
        </w:rPr>
        <w:t xml:space="preserve"> רמש האדמה בעבור שדריכתם באדמה בכל גופם. (שם שם כד)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אך הבשר לא הורשו בו עד בני נח כדעת רבותינו, והוא פשוטו של מקרא, והיה זה מפני שבעלי נפש התנועה יש להם קצת מעלה בנפשם נדמו בה לבעלי הנפש המשכלת, ויש להם בחירה בטובתם ומזוניהם, ויברחו מן הצער והמיתה, והכתוב אומר מי יודע רוח בני האדם העולה היא למעלה ורוח הבהמה היורדת היא למטה לארץ</w:t>
      </w:r>
      <w:r w:rsidRPr="00CF34CA">
        <w:rPr>
          <w:rStyle w:val="HebrewChar"/>
          <w:rFonts w:cs="FrankRuehl" w:hint="cs"/>
          <w:rtl/>
        </w:rPr>
        <w:t>...</w:t>
      </w:r>
      <w:r w:rsidR="006117B5" w:rsidRPr="00CF34CA">
        <w:rPr>
          <w:rStyle w:val="HebrewChar"/>
          <w:rFonts w:cs="FrankRuehl" w:hint="cs"/>
          <w:rtl/>
        </w:rPr>
        <w:t xml:space="preserve"> ובעבור נח הציל מהם לקיום המין נתן להם רשות לשחוט ולאכול כי קיומם בעבורו. ועם כל זה לא נתן הרשות בנפש ואסר להם אבר מן החי</w:t>
      </w:r>
      <w:r w:rsidRPr="00CF34CA">
        <w:rPr>
          <w:rStyle w:val="HebrewChar"/>
          <w:rFonts w:cs="FrankRuehl" w:hint="cs"/>
          <w:rtl/>
        </w:rPr>
        <w:t>...</w:t>
      </w:r>
      <w:r w:rsidR="006117B5" w:rsidRPr="00CF34CA">
        <w:rPr>
          <w:rStyle w:val="HebrewChar"/>
          <w:rFonts w:cs="FrankRuehl" w:hint="cs"/>
          <w:rtl/>
        </w:rPr>
        <w:t xml:space="preserve"> (שם שם כט)</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ויזכר אלקים את נח ואת כל החיה - </w:t>
      </w:r>
      <w:r w:rsidR="00CF34CA" w:rsidRPr="00CF34CA">
        <w:rPr>
          <w:rStyle w:val="HebrewChar"/>
          <w:rFonts w:cs="FrankRuehl" w:hint="cs"/>
          <w:rtl/>
        </w:rPr>
        <w:t>...</w:t>
      </w:r>
      <w:r w:rsidRPr="00CF34CA">
        <w:rPr>
          <w:rStyle w:val="HebrewChar"/>
          <w:rFonts w:cs="FrankRuehl" w:hint="cs"/>
          <w:rtl/>
        </w:rPr>
        <w:t>אבל הזכירה שאמר בחיה ובבהמה אינה בזכות, שאין בבעלי נפש זכות או חובה זולתי באדם לבדו, אבל הזכירה בהם כי זכר את דבר קדשו שאמר והיה העולם, והרצון אשר לו בבריאת העולם עלה לפניו ורצה קיום העולם במינין אשר ברא בו</w:t>
      </w:r>
      <w:r w:rsidR="00CF34CA" w:rsidRPr="00CF34CA">
        <w:rPr>
          <w:rStyle w:val="HebrewChar"/>
          <w:rFonts w:cs="FrankRuehl" w:hint="cs"/>
          <w:rtl/>
        </w:rPr>
        <w:t>...</w:t>
      </w:r>
      <w:r w:rsidRPr="00CF34CA">
        <w:rPr>
          <w:rStyle w:val="HebrewChar"/>
          <w:rFonts w:cs="FrankRuehl" w:hint="cs"/>
          <w:rtl/>
        </w:rPr>
        <w:t xml:space="preserve"> (שם ח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מיד כל חיה אדרשנו - אני תמה אם הדרישה כמשמעה מיד החיה כמו מיד האדם להיות עונש בדבר, ואין בחיה דעת שתענש או שתקבל שכר, ואולי יהיה כן בענין דם האדם לבדו, שכל החיה שתטרוף אותו תטרף, כי גזרת מלך היא, וזה טעם סקול יסקל השור ולא יאכל את בשרו, ואיננו להעניש את בעליו בממון כי אפילו שור המדבר חייב מיתה</w:t>
      </w:r>
      <w:r w:rsidR="00CF34CA" w:rsidRPr="00CF34CA">
        <w:rPr>
          <w:rStyle w:val="HebrewChar"/>
          <w:rFonts w:cs="FrankRuehl" w:hint="cs"/>
          <w:rtl/>
        </w:rPr>
        <w:t>...</w:t>
      </w:r>
      <w:r w:rsidRPr="00CF34CA">
        <w:rPr>
          <w:rStyle w:val="HebrewChar"/>
          <w:rFonts w:cs="FrankRuehl" w:hint="cs"/>
          <w:rtl/>
        </w:rPr>
        <w:t xml:space="preserve"> (שם ט 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וטעם מקניהם וקנינם וכל בהמתם - כי הבהמות אשר בעדרים בשדה הם יקראו מקנה בעבור שהם עיקר קנין האדם בין טמאות בין טהורות, כענין שכתוב הנה יד ה' הויה במקנך אשר בשדה בסוסים בחמורים בגמלים בבקר ובצאן, ואשר אינם עדר כגון בהמות יחידות בבית אין שמם מקנה ויכנסו בכלל וכל בהמתם</w:t>
      </w:r>
      <w:r w:rsidR="00CF34CA" w:rsidRPr="00CF34CA">
        <w:rPr>
          <w:rStyle w:val="HebrewChar"/>
          <w:rFonts w:cs="FrankRuehl" w:hint="cs"/>
          <w:rtl/>
        </w:rPr>
        <w:t>...</w:t>
      </w:r>
      <w:r w:rsidRPr="00CF34CA">
        <w:rPr>
          <w:rStyle w:val="HebrewChar"/>
          <w:rFonts w:cs="FrankRuehl" w:hint="cs"/>
          <w:rtl/>
        </w:rPr>
        <w:t xml:space="preserve"> (שם לד כג)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 xml:space="preserve">וחזר ושבח אותה שהיא ארץ מקנה שיש בה מרעה טוב והמים יפים ויגדל החלב בבהמות כי </w:t>
      </w:r>
      <w:r w:rsidR="006117B5" w:rsidRPr="00CF34CA">
        <w:rPr>
          <w:rStyle w:val="HebrewChar"/>
          <w:rFonts w:cs="FrankRuehl" w:hint="cs"/>
          <w:rtl/>
        </w:rPr>
        <w:lastRenderedPageBreak/>
        <w:t>אין הבהמות בריאות וטובות מרבות החלב רק באויר טוב ועשב רב ומים טובים, ובעבור שימצא זה באחו ובמרום הרים אין הפירות שם שמנים ויפים אמר כי היא עוד שמינה</w:t>
      </w:r>
      <w:r w:rsidRPr="00CF34CA">
        <w:rPr>
          <w:rStyle w:val="HebrewChar"/>
          <w:rFonts w:cs="FrankRuehl" w:hint="cs"/>
          <w:rtl/>
        </w:rPr>
        <w:t>...</w:t>
      </w:r>
      <w:r w:rsidR="006117B5" w:rsidRPr="00CF34CA">
        <w:rPr>
          <w:rStyle w:val="HebrewChar"/>
          <w:rFonts w:cs="FrankRuehl" w:hint="cs"/>
          <w:rtl/>
        </w:rPr>
        <w:t xml:space="preserve"> (שמות ג ח)</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ואם עז - </w:t>
      </w:r>
      <w:r w:rsidR="00CF34CA" w:rsidRPr="00CF34CA">
        <w:rPr>
          <w:rStyle w:val="HebrewChar"/>
          <w:rFonts w:cs="FrankRuehl" w:hint="cs"/>
          <w:rtl/>
        </w:rPr>
        <w:t>...</w:t>
      </w:r>
      <w:r w:rsidRPr="00CF34CA">
        <w:rPr>
          <w:rStyle w:val="HebrewChar"/>
          <w:rFonts w:cs="FrankRuehl" w:hint="cs"/>
          <w:rtl/>
        </w:rPr>
        <w:t>ועל דעתי לא יקפיד לשון הקדש בשם הבהמות כי ברובם שם אחד לזכר ולנקבה, כגמל וחמור ושפן וארנבת וחזיר, ובעופות יונה ותור וגם במינים אשר להם שמות לזכר ולנקבה כגון שור ופרה כשב כשבה תיש ועז לא יקפיד ואמר כשב שור לנקבה כענין שכתוב ושור או שה אותו ואת בנו, והוא בפרה וכשבה בלבד כדעת האומר אין חוששין לזרע האב. (ויקרא ג יב)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והנה טעם אסור העופות מפני אכזריות תולדותם, והבהמות יתכן שיהיו כן מפני שאין בבעלי הגרה והפרסה השסועה דורס והשאר כלם יטרופו, והנה נמצא בתולדתם שנוי מה שהזכירו חכמים שכל חלב הטהורים עומד וחלב הטמאים כלם איננו נקפא ולא יתגבן לעולם, והנה הם משונים, ויתכן מזה שיזיקו באברי הזרע המתאסף מן הלחה שבהם קרה ולחה ולא תוליד כלל או לא תוליד בטוב ונכון, מלבד שיש במותרים טובה ידועה בדרך הרפואות. וראיתי בקצת ספרי הנסיונות שחלב החזיר אם ינק היונק ממנו יהיה מצורע, וזה לאות שיש בכלם סגולות רעות מאד. (שם יא יא)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והנה התיר גופם אשר הוא חי בעבור האדם שיהיה להנאתו ולצרכו של אדם, ושתהיה הנפש שבהם לכפרה לאדם בקרבים לפניו ית', לא שיאכלוהו, כי אין לבעל נפש שיאכל נפש, כי הנפשות כלן לא-ל הנה כנפש האדם וכנפש הבהמה לו הנה</w:t>
      </w:r>
      <w:r w:rsidRPr="00CF34CA">
        <w:rPr>
          <w:rStyle w:val="HebrewChar"/>
          <w:rFonts w:cs="FrankRuehl" w:hint="cs"/>
          <w:rtl/>
        </w:rPr>
        <w:t>...</w:t>
      </w:r>
      <w:r w:rsidR="006117B5" w:rsidRPr="00CF34CA">
        <w:rPr>
          <w:rStyle w:val="HebrewChar"/>
          <w:rFonts w:cs="FrankRuehl" w:hint="cs"/>
          <w:rtl/>
        </w:rPr>
        <w:t xml:space="preserve"> ועל הדרך שיראוהו חוקרי היונים מן השכל הפועל התנוצץ זיו וזוהר צח מאד ובהיר וממנו יצא נצוץ נפש הבהמה, </w:t>
      </w:r>
      <w:r w:rsidR="006117B5">
        <w:rPr>
          <w:rStyle w:val="HebrewChar"/>
          <w:rtl/>
        </w:rPr>
        <w:t> </w:t>
      </w:r>
      <w:r w:rsidRPr="00CF34CA">
        <w:rPr>
          <w:rStyle w:val="HebrewChar"/>
          <w:rFonts w:cs="FrankRuehl" w:hint="cs"/>
          <w:bCs/>
          <w:rtl/>
        </w:rPr>
        <w:t xml:space="preserve"> </w:t>
      </w:r>
      <w:r w:rsidR="006117B5" w:rsidRPr="00CF34CA">
        <w:rPr>
          <w:rStyle w:val="HebrewChar"/>
          <w:rFonts w:cs="FrankRuehl" w:hint="cs"/>
          <w:bCs/>
          <w:rtl/>
        </w:rPr>
        <w:t xml:space="preserve">והנה היא נפש גמורה בצד מן הפנים, ולכך יש בה דעת לברוח מן הנזק וללכת אחרי הנאות לה והיכר ברגילים ואהבה להם כאהבת הכלבים לבעליהן, והכר מופלא באנשי דעת בעליהם, וכן ליונים דעת והיכר. </w:t>
      </w:r>
      <w:r w:rsidR="006117B5">
        <w:rPr>
          <w:rStyle w:val="HebrewChar"/>
          <w:rtl/>
        </w:rPr>
        <w:t> </w:t>
      </w:r>
      <w:r w:rsidRPr="00CF34CA">
        <w:rPr>
          <w:rStyle w:val="HebrewChar"/>
          <w:rFonts w:cs="FrankRuehl" w:hint="cs"/>
          <w:rtl/>
        </w:rPr>
        <w:t xml:space="preserve"> </w:t>
      </w:r>
      <w:r w:rsidR="006117B5" w:rsidRPr="00CF34CA">
        <w:rPr>
          <w:rStyle w:val="HebrewChar"/>
          <w:rFonts w:cs="FrankRuehl" w:hint="cs"/>
          <w:rtl/>
        </w:rPr>
        <w:t>(שם יז יא)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 xml:space="preserve">וכתב הרב במורה נבוכים כי טעם שלוח הקן וטעם אותו ואת בנו לא תשחטו ביום אחד כדי להזהיר שלא ישחוט הבן בעיני האם, כי יש </w:t>
      </w:r>
      <w:r w:rsidR="006117B5" w:rsidRPr="00CF34CA">
        <w:rPr>
          <w:rStyle w:val="HebrewChar"/>
          <w:rFonts w:cs="FrankRuehl" w:hint="cs"/>
          <w:rtl/>
        </w:rPr>
        <w:lastRenderedPageBreak/>
        <w:t>לבהמות דאגה גדולה בזה, ואין הפרש בין דאגת האדם לדאגת הבהמות על בניהם, כי אהבת האם וחנותה לבני בטנה איננו נמשך אחרי השכל והדבור אבל הוא מפעולת כח המחשבה המצויה בבהמות כאשר היא מצויה באדם, וכן אין עיקר האיסור באותו ואת בנו רק בבנו ואותו, אבל הכל הרחקה. ויותר נכון בעבור שלא נתאכזר</w:t>
      </w:r>
      <w:r w:rsidRPr="00CF34CA">
        <w:rPr>
          <w:rStyle w:val="HebrewChar"/>
          <w:rFonts w:cs="FrankRuehl" w:hint="cs"/>
          <w:rtl/>
        </w:rPr>
        <w:t>...</w:t>
      </w:r>
      <w:r w:rsidR="006117B5" w:rsidRPr="00CF34CA">
        <w:rPr>
          <w:rStyle w:val="HebrewChar"/>
          <w:rFonts w:cs="FrankRuehl" w:hint="cs"/>
          <w:rtl/>
        </w:rPr>
        <w:t xml:space="preserve"> (דברים כב 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לא יגרע - שישמור וישגיח אישי מין האדם, ובשאר ישגיח רק בכללים (המין), ולכן הותרה שחיטת בעל החיים לצורך האדם ולכפר על נפשותינו, כי רק האדם ידע אלוקיו ולא שאר הבריות שאינן מדברות</w:t>
      </w:r>
      <w:r w:rsidR="00CF34CA" w:rsidRPr="00CF34CA">
        <w:rPr>
          <w:rStyle w:val="HebrewChar"/>
          <w:rFonts w:cs="FrankRuehl" w:hint="cs"/>
          <w:rtl/>
        </w:rPr>
        <w:t>...</w:t>
      </w:r>
      <w:r w:rsidRPr="00CF34CA">
        <w:rPr>
          <w:rStyle w:val="HebrewChar"/>
          <w:rFonts w:cs="FrankRuehl" w:hint="cs"/>
          <w:rtl/>
        </w:rPr>
        <w:t xml:space="preserve"> (איוב לו 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מקנה אף על עולה - פירש החכם ראב"ע כי אפילו המקנה ירגישו ויגידו בהתקרב זמן המטר, וסימנים רבים לבני אדם בבקר ובצאן ובשכיבתם על ימין ובשאר החיות. (שם שם לב)</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ואם כן נמצא בהמה שנשחטה למאכל אדם לטובתה היא, שעלתה ממדרגת גוף הבהמה למדרגת גוף האדם, וזהו דרך ארבע מרכבות העולם התחתון, מקורות, צמחים, בעלי חיים והמדברים, כי המקורות ניזונים ושואבים מארבע יסודות</w:t>
      </w:r>
      <w:r w:rsidRPr="00CF34CA">
        <w:rPr>
          <w:rStyle w:val="HebrewChar"/>
          <w:rFonts w:cs="FrankRuehl" w:hint="cs"/>
          <w:rtl/>
        </w:rPr>
        <w:t>...</w:t>
      </w:r>
      <w:r w:rsidR="006117B5" w:rsidRPr="00CF34CA">
        <w:rPr>
          <w:rStyle w:val="HebrewChar"/>
          <w:rFonts w:cs="FrankRuehl" w:hint="cs"/>
          <w:rtl/>
        </w:rPr>
        <w:t xml:space="preserve"> והחי והמדבר משתמש בבעלי חיים שאינם מדברים ובצמחים ובמקורות, ועל זה נאמר טוב ה' לכל, כי היסודות עולים למדרגה עליונה מהן והן המקורות</w:t>
      </w:r>
      <w:r w:rsidRPr="00CF34CA">
        <w:rPr>
          <w:rStyle w:val="HebrewChar"/>
          <w:rFonts w:cs="FrankRuehl" w:hint="cs"/>
          <w:rtl/>
        </w:rPr>
        <w:t>...</w:t>
      </w:r>
      <w:r w:rsidR="006117B5" w:rsidRPr="00CF34CA">
        <w:rPr>
          <w:rStyle w:val="HebrewChar"/>
          <w:rFonts w:cs="FrankRuehl" w:hint="cs"/>
          <w:rtl/>
        </w:rPr>
        <w:t xml:space="preserve"> ובעלי חיים עולים לבעלי חיים המדברים</w:t>
      </w:r>
      <w:r w:rsidRPr="00CF34CA">
        <w:rPr>
          <w:rStyle w:val="HebrewChar"/>
          <w:rFonts w:cs="FrankRuehl" w:hint="cs"/>
          <w:rtl/>
        </w:rPr>
        <w:t>...</w:t>
      </w:r>
      <w:r w:rsidR="006117B5" w:rsidRPr="00CF34CA">
        <w:rPr>
          <w:rStyle w:val="HebrewChar"/>
          <w:rFonts w:cs="FrankRuehl" w:hint="cs"/>
          <w:rtl/>
        </w:rPr>
        <w:t xml:space="preserve"> (אגרת הקדש פרק 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רד"ק:</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ויעש אלקים - </w:t>
      </w:r>
      <w:r w:rsidR="00CF34CA" w:rsidRPr="00CF34CA">
        <w:rPr>
          <w:rStyle w:val="HebrewChar"/>
          <w:rFonts w:cs="FrankRuehl" w:hint="cs"/>
          <w:rtl/>
        </w:rPr>
        <w:t>...</w:t>
      </w:r>
      <w:r w:rsidRPr="00CF34CA">
        <w:rPr>
          <w:rStyle w:val="HebrewChar"/>
          <w:rFonts w:cs="FrankRuehl" w:hint="cs"/>
          <w:rtl/>
        </w:rPr>
        <w:t>ועשה זה כדי שלא ירבה נזק המזיקים אשר בהם, ולטעם זה גם כן לא בירך אותם, כי איך יאמר להם פרו ורבו ומלאו את הארץ, כי לא רצה הא-ל שיהיו המזיקים אשר בהם מלאים את הארץ כי ירעו וכי ישחיתו</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ואת חית הארץ - הוא האריה והדוב והנמר והזאב וכיוצא בהם מן הטורפים, ועשה אותם שלא יגדלו במקום הישוב מפני נזקם, כמו שאמר "פן תרבה חית השדה" הנה כי אין גדול חיות השדה אלא במקום שאין בו ישוב, וכן תמצא במקרא בכל מקום שזוכר חרבן הארץ שאומר שירבו שם חית השדה ורמש האדמה גם כן במקום מיוחד שבמדברות</w:t>
      </w:r>
      <w:r w:rsidR="00CF34CA" w:rsidRPr="00CF34CA">
        <w:rPr>
          <w:rStyle w:val="HebrewChar"/>
          <w:rFonts w:cs="FrankRuehl" w:hint="cs"/>
          <w:rtl/>
        </w:rPr>
        <w:t>...</w:t>
      </w:r>
      <w:r w:rsidRPr="00CF34CA">
        <w:rPr>
          <w:rStyle w:val="HebrewChar"/>
          <w:rFonts w:cs="FrankRuehl" w:hint="cs"/>
          <w:rtl/>
        </w:rPr>
        <w:t xml:space="preserve"> אבל נמצא מן </w:t>
      </w:r>
      <w:r w:rsidRPr="00CF34CA">
        <w:rPr>
          <w:rStyle w:val="HebrewChar"/>
          <w:rFonts w:cs="FrankRuehl" w:hint="cs"/>
          <w:rtl/>
        </w:rPr>
        <w:lastRenderedPageBreak/>
        <w:t>הרמש במקום הישוב מעט מזער שאינם מזיקים</w:t>
      </w:r>
      <w:r w:rsidR="00CF34CA" w:rsidRPr="00CF34CA">
        <w:rPr>
          <w:rStyle w:val="HebrewChar"/>
          <w:rFonts w:cs="FrankRuehl" w:hint="cs"/>
          <w:rtl/>
        </w:rPr>
        <w:t>...</w:t>
      </w:r>
      <w:r w:rsidRPr="00CF34CA">
        <w:rPr>
          <w:rStyle w:val="HebrewChar"/>
          <w:rFonts w:cs="FrankRuehl" w:hint="cs"/>
          <w:rtl/>
        </w:rPr>
        <w:t xml:space="preserve"> והתולעים הנולדים מהדברים המעופשים אין להם זכר בבריאה לא בכלל ולא בפרט, אף על פי שיש להם תנועה.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וירא אלקים כי טוב - </w:t>
      </w:r>
      <w:r>
        <w:rPr>
          <w:rStyle w:val="HebrewChar"/>
          <w:rtl/>
        </w:rPr>
        <w:t> </w:t>
      </w:r>
      <w:r w:rsidRPr="00CF34CA">
        <w:rPr>
          <w:rStyle w:val="HebrewChar"/>
          <w:rFonts w:cs="FrankRuehl" w:hint="cs"/>
          <w:bCs/>
          <w:rtl/>
        </w:rPr>
        <w:t xml:space="preserve">אף על פי שיש בהם מזיקים יש בהם תועלת גדולה לדברים רבים כמו שהעידו חכמי הנסיון, שהנחשים והאפעים יכנס גופם ושמנם בטריאקה כדי שימשוך מה שבגוף בסם המות. </w:t>
      </w:r>
      <w:r>
        <w:rPr>
          <w:rStyle w:val="HebrewChar"/>
          <w:rtl/>
        </w:rPr>
        <w:t> </w:t>
      </w:r>
      <w:r w:rsidR="00CF34CA" w:rsidRPr="00CF34CA">
        <w:rPr>
          <w:rStyle w:val="HebrewChar"/>
          <w:rFonts w:cs="FrankRuehl" w:hint="cs"/>
          <w:rtl/>
        </w:rPr>
        <w:t xml:space="preserve"> </w:t>
      </w:r>
      <w:r w:rsidRPr="00CF34CA">
        <w:rPr>
          <w:rStyle w:val="HebrewChar"/>
          <w:rFonts w:cs="FrankRuehl" w:hint="cs"/>
          <w:rtl/>
        </w:rPr>
        <w:t>ועוד נתן לכל אחד ואחד יחוד האברים הצריכים לו, נתן לאריה ולדומה לו כלי הטרף שהם השנים והצפרנים עם הגבורה, ונתן לחיות הנטרפות שאינם במקום ישוב כמו איל וצבי ויחמור והדומים להם כלי המרוצה והקלות עם המורך, ומאלה תבין לשאר הנבראים, והכל חכמה מאתו ית' וא-ל אמונה הוא ואין עול. ואף על פי שאלה טורפים ואלה נטרפים הוא ית' הכין מזונם להנטרפים בענין הנאות להם כמו לטורפים בענין הנאות להם, ועת מות לכולם</w:t>
      </w:r>
      <w:r w:rsidR="00CF34CA" w:rsidRPr="00CF34CA">
        <w:rPr>
          <w:rStyle w:val="HebrewChar"/>
          <w:rFonts w:cs="FrankRuehl" w:hint="cs"/>
          <w:rtl/>
        </w:rPr>
        <w:t>...</w:t>
      </w:r>
      <w:r w:rsidRPr="00CF34CA">
        <w:rPr>
          <w:rStyle w:val="HebrewChar"/>
          <w:rFonts w:cs="FrankRuehl" w:hint="cs"/>
          <w:rtl/>
        </w:rPr>
        <w:t xml:space="preserve"> ויתכן כי גם הטורפים תהיה מחיתם בדברים אחרים זולתי הטרף, אף על פי שרוב מחיתם בטרף</w:t>
      </w:r>
      <w:r w:rsidR="00CF34CA" w:rsidRPr="00CF34CA">
        <w:rPr>
          <w:rStyle w:val="HebrewChar"/>
          <w:rFonts w:cs="FrankRuehl" w:hint="cs"/>
          <w:rtl/>
        </w:rPr>
        <w:t>...</w:t>
      </w:r>
      <w:r w:rsidRPr="00CF34CA">
        <w:rPr>
          <w:rStyle w:val="HebrewChar"/>
          <w:rFonts w:cs="FrankRuehl" w:hint="cs"/>
          <w:rtl/>
        </w:rPr>
        <w:t xml:space="preserve"> או על כל פנים בעת שלא ימצא טרף יאכל עשב או דברים אחרים קודם שימות ברעב, שאם לא כן כשהוציאה הארץ נפשות החיים את האריה והכבש הנמר והעז וכיוצא בהם הנה מין אחר חסר מהבריאה, ואנחנו רואים כי לא חסר אחד</w:t>
      </w:r>
      <w:r w:rsidR="00CF34CA" w:rsidRPr="00CF34CA">
        <w:rPr>
          <w:rStyle w:val="HebrewChar"/>
          <w:rFonts w:cs="FrankRuehl" w:hint="cs"/>
          <w:rtl/>
        </w:rPr>
        <w:t>...</w:t>
      </w:r>
      <w:r w:rsidRPr="00CF34CA">
        <w:rPr>
          <w:rStyle w:val="HebrewChar"/>
          <w:rFonts w:cs="FrankRuehl" w:hint="cs"/>
          <w:rtl/>
        </w:rPr>
        <w:t xml:space="preserve"> (בראשית א כה)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ומה שאמר היה ערום רוצה לומר חכם וערום בכח הדמיון אשר לבהמה, כמו שאמרו על השועל שהוא ערום ובעל תחבולות, וזה בכח הדמיון ולא בכח השכל, כי אין כח השכל בשפלים אלא לאדם לבדו, והנחש היה ערום ובעל תחבולות יותר מהשועל, כמו שאמר "מכל חית השדה", ולא זכר הבהמה לפי שחית השדה יש בהן יותר ערמומיות מן הבהמות הגדולות, ואף על פי כן הנחש היה ערום יותר מהן ואין צריך לומר מן הבהמות</w:t>
      </w:r>
      <w:r w:rsidRPr="00CF34CA">
        <w:rPr>
          <w:rStyle w:val="HebrewChar"/>
          <w:rFonts w:cs="FrankRuehl" w:hint="cs"/>
          <w:rtl/>
        </w:rPr>
        <w:t>...</w:t>
      </w:r>
      <w:r w:rsidR="006117B5" w:rsidRPr="00CF34CA">
        <w:rPr>
          <w:rStyle w:val="HebrewChar"/>
          <w:rFonts w:cs="FrankRuehl" w:hint="cs"/>
          <w:rtl/>
        </w:rPr>
        <w:t xml:space="preserve"> (שם ג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תביא אל התבה - אחר שיבאו מעצמם לפני התבה תכניסם אתה אל התבה. והיאך יבואו מעצמם שיעיר הא-ל את רוחם שיבאו אל התבה כמו שיבואו בכח הדמיון אל מקום המרעה כשירצו לאכול, ואל מקום מים כשירצו לשתות. (שם ו יט)</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גם חסידה - לעופות יש ידיעה להתרחק מהנזק </w:t>
      </w:r>
      <w:r w:rsidRPr="00CF34CA">
        <w:rPr>
          <w:rStyle w:val="HebrewChar"/>
          <w:rFonts w:cs="FrankRuehl" w:hint="cs"/>
          <w:rtl/>
        </w:rPr>
        <w:lastRenderedPageBreak/>
        <w:t>ולהתקרב לטוב, ושומרים משפטם, ועמי משנה משפט ה'</w:t>
      </w:r>
      <w:r w:rsidR="00CF34CA" w:rsidRPr="00CF34CA">
        <w:rPr>
          <w:rStyle w:val="HebrewChar"/>
          <w:rFonts w:cs="FrankRuehl" w:hint="cs"/>
          <w:rtl/>
        </w:rPr>
        <w:t>...</w:t>
      </w:r>
      <w:r w:rsidRPr="00CF34CA">
        <w:rPr>
          <w:rStyle w:val="HebrewChar"/>
          <w:rFonts w:cs="FrankRuehl" w:hint="cs"/>
          <w:rtl/>
        </w:rPr>
        <w:t xml:space="preserve"> (ירמיה ח 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אליך ישברון - אף על פי שאין בהם דעת ישברו לפי הטבע אל חוקם ומנהגם, ואנו יודעים שאליך ישברון, כי אתה הנותן להם. (תהלים קד כז)</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צדיק ה' - ואף שהחי טורף מזונו, כי בהגיע זמן מיתתם גזר עליהם שיטרפו, ויהנו בעל חי אחר. ויש אומרים שאין גמול ועונש כי אם בבני אדם, ואנו נאמר שיש גמול ועונש לבעל חי בעבור האדם, כמו שכתוב "מיד כל חיה אדרשנו", וכן פירשו חז"ל גמול בחיות כגון מה נשתנו פטרי חמורים (שקדושים בבכורה), שטענו ביזתם של ישראל ביציאת מצרים. (שם קמה יז)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מורה נבוכים:</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שלא שמענו כלל אחד מן הראשונים אמר כי החמור או הסוס עולם קטן, ואמנם נאמר באדם זה מפני הדבר שייוחד בו האדם והוא הכח המדבר, רצוני לומר השכל ההיולני, אשר זה הענין לא ימצא באחד ממיני בעלי חיים זולתו, ומבואר זה כי כל איש מאישי בעלי חיים לא יצטרך בהמשכת מציאותו אל מחשבה והשתכלות והנהגה, אבל ילך ויעשה לפי טבעו, ויאכל מה שימצא ממה שייטב לו, וישכון באיזה זה מקום שיזדמן לו, וישכב עם אי זו נקבה שימצא בשעת הערת חמומו, אם יהיה לו עתה הערת חמום ויתמיד בזה אישו המדה אשר יתמיד וימשך מציאות מינו, ואינו צריך כלל לאיש אחר ממינו יעזרהו ויסמכהו על עמידתו עד שיעשה לו דברים לא יעשם הוא בעצמו. אמנם האדם לבד אילו ישוער איש ממנו לבדו, נמצא שיהיה נעדר ההנהגה ושב כבהמות היה אובד לשעתו ולא היה מתקיים אפילו יום אחד אלא במקרה</w:t>
      </w:r>
      <w:r w:rsidRPr="00CF34CA">
        <w:rPr>
          <w:rStyle w:val="HebrewChar"/>
          <w:rFonts w:cs="FrankRuehl" w:hint="cs"/>
          <w:rtl/>
        </w:rPr>
        <w:t>...</w:t>
      </w:r>
      <w:r w:rsidR="006117B5" w:rsidRPr="00CF34CA">
        <w:rPr>
          <w:rStyle w:val="HebrewChar"/>
          <w:rFonts w:cs="FrankRuehl" w:hint="cs"/>
          <w:rtl/>
        </w:rPr>
        <w:t xml:space="preserve"> (חלק א פרק עב)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אמנם ענין זה הגמול לבעל חיים שאינו מדבר לא נשמע כלל באמונתנו לפנים, וגם חכמי התלמוד לא זכרוהו כלל, אבל קצת האחרונים מן הגאונים ז"ל כאשר שמעוהו מכת המעתזיל"ה ישר בעיניהם והאמינוהו. ואשר אאמינהו אני בזאת הפנה, רצוני לומר בהשגחה האלקית</w:t>
      </w:r>
      <w:r w:rsidRPr="00CF34CA">
        <w:rPr>
          <w:rStyle w:val="HebrewChar"/>
          <w:rFonts w:cs="FrankRuehl" w:hint="cs"/>
          <w:rtl/>
        </w:rPr>
        <w:t>...</w:t>
      </w:r>
      <w:r w:rsidR="006117B5" w:rsidRPr="00CF34CA">
        <w:rPr>
          <w:rStyle w:val="HebrewChar"/>
          <w:rFonts w:cs="FrankRuehl" w:hint="cs"/>
          <w:rtl/>
        </w:rPr>
        <w:t xml:space="preserve"> אבל שאר בעלי חיים וכל שכן הצמחים וזולתם, דעתי בהן דעת אריסט"ו לא </w:t>
      </w:r>
      <w:r w:rsidR="006117B5" w:rsidRPr="00CF34CA">
        <w:rPr>
          <w:rStyle w:val="HebrewChar"/>
          <w:rFonts w:cs="FrankRuehl" w:hint="cs"/>
          <w:rtl/>
        </w:rPr>
        <w:lastRenderedPageBreak/>
        <w:t>אאמין כלל שזה העלה נפל בהשגחה בו, ולא שזה העכביש טרף זה הזבוב בגזרה מאת השם ורצונו האישי עתה</w:t>
      </w:r>
      <w:r w:rsidRPr="00CF34CA">
        <w:rPr>
          <w:rStyle w:val="HebrewChar"/>
          <w:rFonts w:cs="FrankRuehl" w:hint="cs"/>
          <w:rtl/>
        </w:rPr>
        <w:t>...</w:t>
      </w:r>
      <w:r w:rsidR="006117B5" w:rsidRPr="00CF34CA">
        <w:rPr>
          <w:rStyle w:val="HebrewChar"/>
          <w:rFonts w:cs="FrankRuehl" w:hint="cs"/>
          <w:rtl/>
        </w:rPr>
        <w:t xml:space="preserve"> אבל אלו כלם אצלי במקרה גמור</w:t>
      </w:r>
      <w:r w:rsidRPr="00CF34CA">
        <w:rPr>
          <w:rStyle w:val="HebrewChar"/>
          <w:rFonts w:cs="FrankRuehl" w:hint="cs"/>
          <w:rtl/>
        </w:rPr>
        <w:t>...</w:t>
      </w:r>
      <w:r w:rsidR="006117B5" w:rsidRPr="00CF34CA">
        <w:rPr>
          <w:rStyle w:val="HebrewChar"/>
          <w:rFonts w:cs="FrankRuehl" w:hint="cs"/>
          <w:rtl/>
        </w:rPr>
        <w:t xml:space="preserve"> ומפני זה היתה שחיטתם מותר וגם מצווה בה, והותר להשתמש בהן בתועלותינו ככל אשר נרצה</w:t>
      </w:r>
      <w:r w:rsidRPr="00CF34CA">
        <w:rPr>
          <w:rStyle w:val="HebrewChar"/>
          <w:rFonts w:cs="FrankRuehl" w:hint="cs"/>
          <w:rtl/>
        </w:rPr>
        <w:t>...</w:t>
      </w:r>
      <w:r w:rsidR="006117B5" w:rsidRPr="00CF34CA">
        <w:rPr>
          <w:rStyle w:val="HebrewChar"/>
          <w:rFonts w:cs="FrankRuehl" w:hint="cs"/>
          <w:rtl/>
        </w:rPr>
        <w:t xml:space="preserve"> ולא תחשוב שזה הדעת יסתור אותו אומרו "נותן לבהמה לחמה" וגו'</w:t>
      </w:r>
      <w:r w:rsidRPr="00CF34CA">
        <w:rPr>
          <w:rStyle w:val="HebrewChar"/>
          <w:rFonts w:cs="FrankRuehl" w:hint="cs"/>
          <w:rtl/>
        </w:rPr>
        <w:t>...</w:t>
      </w:r>
      <w:r w:rsidR="006117B5" w:rsidRPr="00CF34CA">
        <w:rPr>
          <w:rStyle w:val="HebrewChar"/>
          <w:rFonts w:cs="FrankRuehl" w:hint="cs"/>
          <w:rtl/>
        </w:rPr>
        <w:t xml:space="preserve"> כי אלו כולם השגחה מינית לא אישית, וכאלו הוא מספר פעולותיו בהכינו לכל מין מזונו ההכרחי וחומר עמידתו</w:t>
      </w:r>
      <w:r w:rsidRPr="00CF34CA">
        <w:rPr>
          <w:rStyle w:val="HebrewChar"/>
          <w:rFonts w:cs="FrankRuehl" w:hint="cs"/>
          <w:rtl/>
        </w:rPr>
        <w:t>...</w:t>
      </w:r>
      <w:r w:rsidR="006117B5" w:rsidRPr="00CF34CA">
        <w:rPr>
          <w:rStyle w:val="HebrewChar"/>
          <w:rFonts w:cs="FrankRuehl" w:hint="cs"/>
          <w:rtl/>
        </w:rPr>
        <w:t xml:space="preserve"> ואמנם אמרם צער בעלי חיים דאורייתא, מאמרו "על מה הכית את אתונך" וגו' הוא על דרך ההשלמה לנו, שלא נלמד מדת האכזריות, לא נכאיב לבטלה ללא תועלת, אבל נכון אל החמלה והרחמנות.</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ולא יתחייב לי גם לפי זה הדעת השאלה לומר למה השגיח בבני אדם ולא השגיח בהשגחה ההיא לשאר בלי חיים, כי השואל צריך שישאל עצמו ויאמר למה נתן שכל לאדם ולא נתן לשאר מיני בעלי חיים, כי מענה זאת השאלה האחרונה כן רצה ה', או כן גזרה חכמתו</w:t>
      </w:r>
      <w:r w:rsidR="00CF34CA" w:rsidRPr="00CF34CA">
        <w:rPr>
          <w:rStyle w:val="HebrewChar"/>
          <w:rFonts w:cs="FrankRuehl" w:hint="cs"/>
          <w:rtl/>
        </w:rPr>
        <w:t>...</w:t>
      </w:r>
      <w:r w:rsidRPr="00CF34CA">
        <w:rPr>
          <w:rStyle w:val="HebrewChar"/>
          <w:rFonts w:cs="FrankRuehl" w:hint="cs"/>
          <w:rtl/>
        </w:rPr>
        <w:t xml:space="preserve"> (חלק ג פרק יז)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משנה תורה: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אסור להוציא משא על הבהמה בשבת, שנאמר למען ינוח שורך וחמורך וכל בהמתך</w:t>
      </w:r>
      <w:r w:rsidR="00CF34CA" w:rsidRPr="00CF34CA">
        <w:rPr>
          <w:rStyle w:val="HebrewChar"/>
          <w:rFonts w:cs="FrankRuehl" w:hint="cs"/>
          <w:rtl/>
        </w:rPr>
        <w:t>...</w:t>
      </w:r>
      <w:r w:rsidRPr="00CF34CA">
        <w:rPr>
          <w:rStyle w:val="HebrewChar"/>
          <w:rFonts w:cs="FrankRuehl" w:hint="cs"/>
          <w:rtl/>
        </w:rPr>
        <w:t xml:space="preserve"> (שבת כ א, וראה שם כל הפרק)</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אין מאכילין בהמה חיה ועוף בשבת כדרך שהוא מאכיל בחול, שמא יבא לידי כתיתת קטנית או לישת קמח</w:t>
      </w:r>
      <w:r w:rsidR="00CF34CA" w:rsidRPr="00CF34CA">
        <w:rPr>
          <w:rStyle w:val="HebrewChar"/>
          <w:rFonts w:cs="FrankRuehl" w:hint="cs"/>
          <w:rtl/>
        </w:rPr>
        <w:t>...</w:t>
      </w:r>
      <w:r w:rsidRPr="00CF34CA">
        <w:rPr>
          <w:rStyle w:val="HebrewChar"/>
          <w:rFonts w:cs="FrankRuehl" w:hint="cs"/>
          <w:rtl/>
        </w:rPr>
        <w:t xml:space="preserve"> (שם כא לה,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מצות עשה לידע הסימנים שמבדילין בהן בין בהמה חיה ועוף ודגים וחגבים שמותר לאכלן, ובין שאין מותר לאכלן</w:t>
      </w:r>
      <w:r w:rsidR="00CF34CA" w:rsidRPr="00CF34CA">
        <w:rPr>
          <w:rStyle w:val="HebrewChar"/>
          <w:rFonts w:cs="FrankRuehl" w:hint="cs"/>
          <w:rtl/>
        </w:rPr>
        <w:t>...</w:t>
      </w:r>
      <w:r w:rsidRPr="00CF34CA">
        <w:rPr>
          <w:rStyle w:val="HebrewChar"/>
          <w:rFonts w:cs="FrankRuehl" w:hint="cs"/>
          <w:rtl/>
        </w:rPr>
        <w:t xml:space="preserve"> וכל בהמה וחיה שהיא מעלת גרה אין לה שינים בלחי העליון, וכל בהמה שהיא מעלת גרה הרי היא מפרסת פרסה חוץ מן הגמל. וכל בהמה שהיא מפרסת פרסה היא מעלת גרה חוץ מן החזיר</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שור הבר מין בהמה הוא, והקרש אף על פי שאין לו אלא קרן אחת הרי הוא חיה וכל  יסתפק לך אם הוא מין חיה או מין בהמה חלבו אסור ואין לוקין עליו, ומכסין את דמו</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כל עוף שהוא דורס ואוכל בידוע שהוא מאלו המינין וטמא, ושאינו דורס ואוכל אם יש בו אחד משלשה סימנין אלו הרי זה עוף טהור. ואלו הן, אצבע יתירה, או זפק והיא המוראה, או </w:t>
      </w:r>
      <w:r w:rsidRPr="00CF34CA">
        <w:rPr>
          <w:rStyle w:val="HebrewChar"/>
          <w:rFonts w:cs="FrankRuehl" w:hint="cs"/>
          <w:rtl/>
        </w:rPr>
        <w:lastRenderedPageBreak/>
        <w:t>שהיה קרקבנו נקלף ביד</w:t>
      </w:r>
      <w:r w:rsidR="00CF34CA" w:rsidRPr="00CF34CA">
        <w:rPr>
          <w:rStyle w:val="HebrewChar"/>
          <w:rFonts w:cs="FrankRuehl" w:hint="cs"/>
          <w:rtl/>
        </w:rPr>
        <w:t>...</w:t>
      </w:r>
      <w:r w:rsidRPr="00CF34CA">
        <w:rPr>
          <w:rStyle w:val="HebrewChar"/>
          <w:rFonts w:cs="FrankRuehl" w:hint="cs"/>
          <w:rtl/>
        </w:rPr>
        <w:t xml:space="preserve"> אמרו הגאונים שמסורת היא בידיהם שאין מורין להתיר עוף הבא בסימן אחד אלא אם היה אותו סימן שיקלף קרקבנו ביד</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כל עוף שחולק את רגליו כשמותחין לו חוט שתים לכאן ושתים לכאן או שקולט מן האויר ואוכל באויר הרי זה דורס וטמא, וכל השוכן עם הטמאים ונדמה להם הרי זה טמא</w:t>
      </w:r>
      <w:r w:rsidR="00CF34CA" w:rsidRPr="00CF34CA">
        <w:rPr>
          <w:rStyle w:val="HebrewChar"/>
          <w:rFonts w:cs="FrankRuehl" w:hint="cs"/>
          <w:rtl/>
        </w:rPr>
        <w:t>...</w:t>
      </w:r>
      <w:r w:rsidRPr="00CF34CA">
        <w:rPr>
          <w:rStyle w:val="HebrewChar"/>
          <w:rFonts w:cs="FrankRuehl" w:hint="cs"/>
          <w:rtl/>
        </w:rPr>
        <w:t xml:space="preserve"> (מאכלות אסורות א א והלאה, וראה שם עוד וערך מאכלות אסורות)</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כיצד קונין את הבהמה במשיכה, אין צריך לומר אם משכה והלכה</w:t>
      </w:r>
      <w:r w:rsidR="00CF34CA" w:rsidRPr="00CF34CA">
        <w:rPr>
          <w:rStyle w:val="HebrewChar"/>
          <w:rFonts w:cs="FrankRuehl" w:hint="cs"/>
          <w:rtl/>
        </w:rPr>
        <w:t>...</w:t>
      </w:r>
      <w:r w:rsidRPr="00CF34CA">
        <w:rPr>
          <w:rStyle w:val="HebrewChar"/>
          <w:rFonts w:cs="FrankRuehl" w:hint="cs"/>
          <w:rtl/>
        </w:rPr>
        <w:t xml:space="preserve"> אפילו קרא לה ובאה</w:t>
      </w:r>
      <w:r w:rsidR="00CF34CA" w:rsidRPr="00CF34CA">
        <w:rPr>
          <w:rStyle w:val="HebrewChar"/>
          <w:rFonts w:cs="FrankRuehl" w:hint="cs"/>
          <w:rtl/>
        </w:rPr>
        <w:t>...</w:t>
      </w:r>
      <w:r w:rsidRPr="00CF34CA">
        <w:rPr>
          <w:rStyle w:val="HebrewChar"/>
          <w:rFonts w:cs="FrankRuehl" w:hint="cs"/>
          <w:rtl/>
        </w:rPr>
        <w:t xml:space="preserve"> (מכירה ב ו,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הנותן ביצים לבעל התרנגולים להושיב התרנגולים עליהם עד שיצאו האפרוחים ויגדל אותן בעל התרנגולים ויהיה הריוח ביניהם, צריך להעלות שכר עמלו ומזונו</w:t>
      </w:r>
      <w:r w:rsidR="00CF34CA" w:rsidRPr="00CF34CA">
        <w:rPr>
          <w:rStyle w:val="HebrewChar"/>
          <w:rFonts w:cs="FrankRuehl" w:hint="cs"/>
          <w:rtl/>
        </w:rPr>
        <w:t>...</w:t>
      </w:r>
      <w:r w:rsidRPr="00CF34CA">
        <w:rPr>
          <w:rStyle w:val="HebrewChar"/>
          <w:rFonts w:cs="FrankRuehl" w:hint="cs"/>
          <w:rtl/>
        </w:rPr>
        <w:t xml:space="preserve"> (שלוחין ח א,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הבהמה אוכלת כל זמן שהיא עושה בגידולי קרקע בין במחובר בין בתלוש, ואוכלת ממשאוי שעליה עד שתהיה פורקת, ובלבד שלא יקח בידו ויאכילנה. (שכירות יג 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כל המונע את הבהמה מלאכול בשעת מלאכתה לוקה, שנאמר "לא תחסום שור בדישו", אחד שור ואחד כל בהמה וחיה טמאין וטהורין, ואחד הדישה ואחד שאר המלאכות של גידולי קרקע</w:t>
      </w:r>
      <w:r w:rsidR="00CF34CA" w:rsidRPr="00CF34CA">
        <w:rPr>
          <w:rStyle w:val="HebrewChar"/>
          <w:rFonts w:cs="FrankRuehl" w:hint="cs"/>
          <w:rtl/>
        </w:rPr>
        <w:t>...</w:t>
      </w:r>
      <w:r w:rsidRPr="00CF34CA">
        <w:rPr>
          <w:rStyle w:val="HebrewChar"/>
          <w:rFonts w:cs="FrankRuehl" w:hint="cs"/>
          <w:rtl/>
        </w:rPr>
        <w:t xml:space="preserve"> (שם ב, וראה עוד כל הפרק)</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חזקוני: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פרו ורבו - מה שלא ברך בהמה וחיה, פן תרבה על האדם חית השדה ולא יוכל לעמוד כנגדם, אבל עופות ודגים אלו פורחים באויר ואלו פורחים במים. (בראשית א כב)</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כי יקריב - </w:t>
      </w:r>
      <w:r w:rsidR="00CF34CA" w:rsidRPr="00CF34CA">
        <w:rPr>
          <w:rStyle w:val="HebrewChar"/>
          <w:rFonts w:cs="FrankRuehl" w:hint="cs"/>
          <w:rtl/>
        </w:rPr>
        <w:t>...</w:t>
      </w:r>
      <w:r w:rsidRPr="00CF34CA">
        <w:rPr>
          <w:rStyle w:val="HebrewChar"/>
          <w:rFonts w:cs="FrankRuehl" w:hint="cs"/>
          <w:rtl/>
        </w:rPr>
        <w:t>להוציא חיה שלא היתה בכלל ברכה במעשה בראשית, מפני הנחש שהיה ראוי לקללה. (ויקרא א 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חסידים: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מלפנו מבהמות ארץ וכו', ילמוד אדם את בנו להיות נאמן מכלב, ומעוף השמים יחכמנו (איוב ל"ה י"א) ילמוד אדם מדוכיפת זה תרנגול הבר, שבשביל שלא השלים אמונתו לשר של ים בימי שלמה חנק את עצמו, ולכך שארית ישראל ישאו </w:t>
      </w:r>
      <w:r w:rsidRPr="00CF34CA">
        <w:rPr>
          <w:rStyle w:val="HebrewChar"/>
          <w:rFonts w:cs="FrankRuehl" w:hint="cs"/>
          <w:rtl/>
        </w:rPr>
        <w:lastRenderedPageBreak/>
        <w:t>קל וחומר בעצמם שלא יעשו עוולה ושלא ידברו כזב</w:t>
      </w:r>
      <w:r w:rsidR="00CF34CA" w:rsidRPr="00CF34CA">
        <w:rPr>
          <w:rStyle w:val="HebrewChar"/>
          <w:rFonts w:cs="FrankRuehl" w:hint="cs"/>
          <w:rtl/>
        </w:rPr>
        <w:t>...</w:t>
      </w:r>
      <w:r w:rsidRPr="00CF34CA">
        <w:rPr>
          <w:rStyle w:val="HebrewChar"/>
          <w:rFonts w:cs="FrankRuehl" w:hint="cs"/>
          <w:rtl/>
        </w:rPr>
        <w:t xml:space="preserve"> (מז)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אפילו כנגד הבהמה אמרה תורה אל תהי כפוי טובה, שנאמר "ובשר בשדה טרפה לא תאכלו לכלב תשליכון אותו" (שמות כ"ב ל'), לפי שכלב עזר שהזאבים לא הביאו הבהמה ביער הרי נשאר לך החלב והעור, לכך אל תהי כפוי טובה ותן לו הטרפה</w:t>
      </w:r>
      <w:r w:rsidR="00CF34CA" w:rsidRPr="00CF34CA">
        <w:rPr>
          <w:rStyle w:val="HebrewChar"/>
          <w:rFonts w:cs="FrankRuehl" w:hint="cs"/>
          <w:rtl/>
        </w:rPr>
        <w:t>...</w:t>
      </w:r>
      <w:r w:rsidRPr="00CF34CA">
        <w:rPr>
          <w:rStyle w:val="HebrewChar"/>
          <w:rFonts w:cs="FrankRuehl" w:hint="cs"/>
          <w:rtl/>
        </w:rPr>
        <w:t xml:space="preserve"> (תרמה)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יודע צדיק נפש בהמתו חולה שלא להטריחה, וכן אם כבר הגיע זמנה ללדת לא יטריחנה. (תרסז)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על מה הכית את אתונך וכו', יכול לא יכה כשאין המשא כבד עליה ואינה רוצה ללכת, לכך נאמר זה שלש רגלים, כיון שמלומדת ללכת היה לך לחשוב שמא חולה היא, והוא עוון שהטריחה, וכן בלילה כשהבהמה נושמת בנחירה בידוע שרואה רוח רעה או מזיק, ואינה רוצה ללכת אין להכותה, שהיא יראה ממנו, וגם מאשר רוכב עליה. (תרסח)</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כלב שאינו נושך אם יכנס בבית אם חפץ היהודי לגרשו יגרשהו בשבט קטן, אבל לא יזרוק עליו מים רותחים או להכותו במקל גדול או לדחות אותו בדלת או לעוורו לא יתכן. (עתר)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אחד לא היה רוצה לשרוף הזבובים, אמר לו חברו אל תהי צדיק הרבה מוטב לשרפם כדי שלא יפלו במאכל ובמשתה ויבלעם ויחטא. (תתלא)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לפי שנשמת האדם המדברת אינה מתה, לפיכך יחלום החי מן המת, אבל הבהמה שמתה אין לה נשמה החכמה, לפיכך לא יחלום אדם מבהמה שמתה או נשחטה. (תתשלא)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מה שנתיראה האתון מחרב המלאך לפי שהבהמות יודעות הגזירות ורואין מלאכי חבלה של אדם וכשהכלבים רואין מלאך המות הן בוכים. (תתשמה)</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בחיי: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ויברך אותם - שבני אדם צדים מהם, אבל הצמחים רבים מאד ואין צריכים ברכה מיוחדת, ומכח ברכה זו התקיימו הדגים במבול. (בראשית א כב)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תקח לך שבעה - אב הרחמן לא רצה לגזור שיבואו בעצמם לצורך קרבן, אלא שישתדלו </w:t>
      </w:r>
      <w:r w:rsidRPr="00CF34CA">
        <w:rPr>
          <w:rStyle w:val="HebrewChar"/>
          <w:rFonts w:cs="FrankRuehl" w:hint="cs"/>
          <w:rtl/>
        </w:rPr>
        <w:lastRenderedPageBreak/>
        <w:t>ויטרח אחריהם, אבל השנים לחיות זרע באו מעצמם</w:t>
      </w:r>
      <w:r w:rsidR="00CF34CA" w:rsidRPr="00CF34CA">
        <w:rPr>
          <w:rStyle w:val="HebrewChar"/>
          <w:rFonts w:cs="FrankRuehl" w:hint="cs"/>
          <w:rtl/>
        </w:rPr>
        <w:t>...</w:t>
      </w:r>
      <w:r w:rsidRPr="00CF34CA">
        <w:rPr>
          <w:rStyle w:val="HebrewChar"/>
          <w:rFonts w:cs="FrankRuehl" w:hint="cs"/>
          <w:rtl/>
        </w:rPr>
        <w:t xml:space="preserve"> והזכיר בבהמה איש ואשתו כי תולדות הבהמה כתולדות האדם, אבל בעוף הוא על ידי ביצים. (שם ז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וישלח את היונה מאתו - ובעורב לא כתב מאתו, ללמדך שדירתן של עופות טהורים אצל צדיקים. (שם ח ח)</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ותרא האתון את מלאך - ראיה זו היא הרגשה ולא ראיית עין, כי אין המלאכים מושגים לעיני האדם וכל שכן לעיני בהמות, ואינה ראיית שכל כי אין לבהמה שכל, ולכן לא אמרה לבלעם מלאך ה' עומד לנגדי. (במדבר כב כג)</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בעל הטורים: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והעוף ירב - ולא אמר יפרה וירבה אלא באדם ובדגים, שמזונותיהם מצויין, ופנויים לפרות ולרבות. (בראשית א כב)</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וקרבו וכרעיו - כתיב בבן בקר, ובצאן כתיב והקרב והכרעים, תנא דבי אליהו (פרק ו') לפי שכשמהלכת בהמה דקה מגבהת כרעיה כמו שתי וערב, אבל בהמה גסה מגבהת כרעיה לצדדיה, ולכך בהמה דקה משתנה מאכלה בבטנה וצואתה משונה מבהמה גסה. (ויקרא א ט)</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הרקאנטי: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והבדלתם בין הבהמה הטהורה לטמאה ובין העוף הטמא לטהור וגו', כבר הודעתיך סוד הבהמות הטהורות והטמאות וקצת מחכמי הקבלה האחרונים אומרים כי העובר על העריות סופו להתלבש בבהמה טמאה או בשקצים ורמשים, ולזה רמז "לא תשקצו את נפשותיכם ולכל הרמש", שבודאי יוכל האדם לשקץ נפשו בהם, וזהו "ואקוץ בם". ואמרו בעונש הבא על חמותו כי סופו להתלבש בחסידה וחבריה יהרגוה, והבא על דודתו סופו להתלבש בגויה ותתגייר</w:t>
      </w:r>
      <w:r w:rsidR="00CF34CA" w:rsidRPr="00CF34CA">
        <w:rPr>
          <w:rStyle w:val="HebrewChar"/>
          <w:rFonts w:cs="FrankRuehl" w:hint="cs"/>
          <w:rtl/>
        </w:rPr>
        <w:t>...</w:t>
      </w:r>
      <w:r w:rsidRPr="00CF34CA">
        <w:rPr>
          <w:rStyle w:val="HebrewChar"/>
          <w:rFonts w:cs="FrankRuehl" w:hint="cs"/>
          <w:rtl/>
        </w:rPr>
        <w:t xml:space="preserve"> (קדושים ועיין שם עוד)</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 xml:space="preserve">מכל אלו הדרשות נראה כי השגחת השי"ת היא אפילו בפרטי הבהמות והחיות, ואין זה דעת הרב הגדול ז"ל בספר מורה הנבוכים, וראיתו מפסוק "ותעשה אדם כדגי הים". אמנם אם נרצה ליישב אלו הדרשות לדעת הרב ז"ל יש לי ליישבם ממאמרם ז"ל שאמרו, אין לך כל עשב שאין לו מזל מלמעלה מכה אותו ואמר לו גדל, </w:t>
      </w:r>
      <w:r w:rsidR="006117B5" w:rsidRPr="00CF34CA">
        <w:rPr>
          <w:rStyle w:val="HebrewChar"/>
          <w:rFonts w:cs="FrankRuehl" w:hint="cs"/>
          <w:rtl/>
        </w:rPr>
        <w:lastRenderedPageBreak/>
        <w:t>שנאמר "הידעת חקות שמים", והענין כי כח התחתונים הוא בעליונים, וכל מלאך שומר את תפקידו אשר הופקד עליו, ולזה אמר במאמר הנזכר ההוא דממנא על עופי אתער לגבי קדוש ברוך הוא, נראה כאילו מסרם תחת השומרים אך אין השגחת השם פרטית עליהם</w:t>
      </w:r>
      <w:r w:rsidRPr="00CF34CA">
        <w:rPr>
          <w:rStyle w:val="HebrewChar"/>
          <w:rFonts w:cs="FrankRuehl" w:hint="cs"/>
          <w:rtl/>
        </w:rPr>
        <w:t>...</w:t>
      </w:r>
      <w:r w:rsidR="006117B5" w:rsidRPr="00CF34CA">
        <w:rPr>
          <w:rStyle w:val="HebrewChar"/>
          <w:rFonts w:cs="FrankRuehl" w:hint="cs"/>
          <w:rtl/>
        </w:rPr>
        <w:t xml:space="preserve"> (תצא, וראה שם עוד)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עקדה: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צריך שנקבל בדעתנו כי הנפש האנושית הזאת היא הצורה הראשונה המתחדשת, והיא הנכבדת שבכל הצורות ההיולניות</w:t>
      </w:r>
      <w:r w:rsidR="00CF34CA" w:rsidRPr="00CF34CA">
        <w:rPr>
          <w:rStyle w:val="HebrewChar"/>
          <w:rFonts w:cs="FrankRuehl" w:hint="cs"/>
          <w:rtl/>
        </w:rPr>
        <w:t>...</w:t>
      </w:r>
      <w:r w:rsidRPr="00CF34CA">
        <w:rPr>
          <w:rStyle w:val="HebrewChar"/>
          <w:rFonts w:cs="FrankRuehl" w:hint="cs"/>
          <w:rtl/>
        </w:rPr>
        <w:t xml:space="preserve"> והצורה האנושית היא היותר שלמה וזריזה מכל בעלי החיים, שנמצא בטבעה טוב הבחינה להתרחק מן הרע והמזיק ולהתקרב לטוב ולמועיל, ונוסף בה כח הרצון, כי האדם ימאס בטוב וערב מפני בריחתו מן הרע או הנזק שימשך ממנו בעתיד, ולהיפך, וזה יקרא בחירה שהוא רצון שכלי, מה שאינו נמצא בשום בעל חי</w:t>
      </w:r>
      <w:r w:rsidR="00CF34CA" w:rsidRPr="00CF34CA">
        <w:rPr>
          <w:rStyle w:val="HebrewChar"/>
          <w:rFonts w:cs="FrankRuehl" w:hint="cs"/>
          <w:rtl/>
        </w:rPr>
        <w:t>...</w:t>
      </w:r>
      <w:r w:rsidRPr="00CF34CA">
        <w:rPr>
          <w:rStyle w:val="HebrewChar"/>
          <w:rFonts w:cs="FrankRuehl" w:hint="cs"/>
          <w:rtl/>
        </w:rPr>
        <w:t xml:space="preserve"> (בראשית ב 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הנני ממטיר לכם - נראה מהמציאות שכל דבר גדל וקיים ממזון הלקוח ממדרגה שלמטה ממנו</w:t>
      </w:r>
      <w:r w:rsidR="00CF34CA" w:rsidRPr="00CF34CA">
        <w:rPr>
          <w:rStyle w:val="HebrewChar"/>
          <w:rFonts w:cs="FrankRuehl" w:hint="cs"/>
          <w:rtl/>
        </w:rPr>
        <w:t>...</w:t>
      </w:r>
      <w:r w:rsidRPr="00CF34CA">
        <w:rPr>
          <w:rStyle w:val="HebrewChar"/>
          <w:rFonts w:cs="FrankRuehl" w:hint="cs"/>
          <w:rtl/>
        </w:rPr>
        <w:t xml:space="preserve"> והחי ניזון מהצמחים שתחתיו, ולנחש נתן מזון העפר, שהוא ב' מדרגות שתחתיו</w:t>
      </w:r>
      <w:r w:rsidR="00CF34CA" w:rsidRPr="00CF34CA">
        <w:rPr>
          <w:rStyle w:val="HebrewChar"/>
          <w:rFonts w:cs="FrankRuehl" w:hint="cs"/>
          <w:rtl/>
        </w:rPr>
        <w:t>...</w:t>
      </w:r>
      <w:r w:rsidRPr="00CF34CA">
        <w:rPr>
          <w:rStyle w:val="HebrewChar"/>
          <w:rFonts w:cs="FrankRuehl" w:hint="cs"/>
          <w:rtl/>
        </w:rPr>
        <w:t xml:space="preserve"> ומה שראינו שבעלי חיים טורפים מיניהם הוא מהשחתת טבעם שנשאר בהם מימות המבול, והועד לימות המשיח "ואריה כבקר יאכל תבן" (ישעיה י"א), או שיש לטורף מעלה צורתית יתרה על הנטרף, הנעלמת ממנו</w:t>
      </w:r>
      <w:r w:rsidR="00CF34CA" w:rsidRPr="00CF34CA">
        <w:rPr>
          <w:rStyle w:val="HebrewChar"/>
          <w:rFonts w:cs="FrankRuehl" w:hint="cs"/>
          <w:rtl/>
        </w:rPr>
        <w:t>...</w:t>
      </w:r>
      <w:r w:rsidRPr="00CF34CA">
        <w:rPr>
          <w:rStyle w:val="HebrewChar"/>
          <w:rFonts w:cs="FrankRuehl" w:hint="cs"/>
          <w:rtl/>
        </w:rPr>
        <w:t xml:space="preserve"> (שמות טז ד)</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לא תטה משפט - שעל ידי זה יהיו גרועים מבעלי חיים, ואמרו חז"ל בחולין נ"ז שהנמלים ממיתים על הכזב, וסופר על מין עגור הממית על הניאוף והפילים ההורגים הנסים מהם מהמלחמה בלא משא פנים. (שם שם יט)</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רמ"ע מפאנו:</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שלפי גדולתו (של נחש) מפלתו כי הנה מעקרא חננו בזה כדי שיוכל להלך בשליחותו של אדם לקצוי ארץ וים רחוקים ולהשיב שולחו דבר, ועתה לכלם יש שיחה בקולם כגון צפצופי עופות וגעיית השור ודומיהם שהחכמים מבינים על ידם מה שניתן להם רשות, ולנחש אין מזה כלום</w:t>
      </w:r>
      <w:r w:rsidRPr="00CF34CA">
        <w:rPr>
          <w:rStyle w:val="HebrewChar"/>
          <w:rFonts w:cs="FrankRuehl" w:hint="cs"/>
          <w:rtl/>
        </w:rPr>
        <w:t>...</w:t>
      </w:r>
      <w:r w:rsidR="006117B5" w:rsidRPr="00CF34CA">
        <w:rPr>
          <w:rStyle w:val="HebrewChar"/>
          <w:rFonts w:cs="FrankRuehl" w:hint="cs"/>
          <w:rtl/>
        </w:rPr>
        <w:t xml:space="preserve"> (מאמר חקור דין חלק ב פרק כג)</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 xml:space="preserve">כי אמנם כל מעלי הגרה חסרי השינים לפיכך </w:t>
      </w:r>
      <w:r w:rsidR="006117B5" w:rsidRPr="00CF34CA">
        <w:rPr>
          <w:rStyle w:val="HebrewChar"/>
          <w:rFonts w:cs="FrankRuehl" w:hint="cs"/>
          <w:rtl/>
        </w:rPr>
        <w:lastRenderedPageBreak/>
        <w:t>הם בעלי קרנים כי יתפשט על ראשיהם מלמעלה אותו החומר הקשה שממנו השינים ליתר הבעלי החיים, והגמל מעלה גרה ובעי קרני בטענה זו, ולא הודו לו שכבר העלו בגמרא דאית ליה ניבי, ובהם נתפשט גם כן חלק מן הסתום שממנו גודל האזנים נגרע מאותן הניבים, לפיכך אודני דהוו ליה בראוי לפי שטתו לא במוחזק גזזינהו מיניה והקטינום</w:t>
      </w:r>
      <w:r w:rsidRPr="00CF34CA">
        <w:rPr>
          <w:rStyle w:val="HebrewChar"/>
          <w:rFonts w:cs="FrankRuehl" w:hint="cs"/>
          <w:rtl/>
        </w:rPr>
        <w:t>...</w:t>
      </w:r>
      <w:r w:rsidR="006117B5" w:rsidRPr="00CF34CA">
        <w:rPr>
          <w:rStyle w:val="HebrewChar"/>
          <w:rFonts w:cs="FrankRuehl" w:hint="cs"/>
          <w:rtl/>
        </w:rPr>
        <w:t xml:space="preserve"> (מאמר אם כל חי חלק א סימן יג)</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אברבנאל: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ישרצו המים - כי בתוך יסוד המים חלקים ארציים, ויסוד אויר רב מעורב בהם, שמהם יתילדו השרצים והדגים, אבל באש לא יתיילד בעל חיי כלל</w:t>
      </w:r>
      <w:r w:rsidR="00CF34CA" w:rsidRPr="00CF34CA">
        <w:rPr>
          <w:rStyle w:val="HebrewChar"/>
          <w:rFonts w:cs="FrankRuehl" w:hint="cs"/>
          <w:rtl/>
        </w:rPr>
        <w:t>...</w:t>
      </w:r>
      <w:r w:rsidRPr="00CF34CA">
        <w:rPr>
          <w:rStyle w:val="HebrewChar"/>
          <w:rFonts w:cs="FrankRuehl" w:hint="cs"/>
          <w:rtl/>
        </w:rPr>
        <w:t xml:space="preserve"> ולא נזכרו בעלי החיים הנולדים מהעיפוש כמו שלא נזכרה בריאת הדוממים והמתכות מפני חסרונם, ולא ראוי שתתלה בהם האמירה האלקית. המדרגה השניה של המולידים על ידי ביצים נבראה ביום ה', והמדרגה השלישית של הנולדים על ידי זרע הזכר הנוקב זרע הנקבה ומציר ומהוה אותו ונתהוה ממנו נפש מרגשת נוצרו ביום ו', ובעלי הנפש המשכלת נוצרו בסוף, כאילו היא תכלית הכל. שרץ - לשון הולדה רבה, נפש החיה - על הדגים. (בראשית א כ)</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ויברא אלקים - שברא ביום זה הנפשות המרגישות שבבעלי החיים יש מאין, ולכן אמר ביום ו' רק ויעש. ויברך אותם - כי פלא הוא שביצה הנפרדת מבעל חי תתפתח לוולד, ורוצה לומר שנתן להם כח להוליד על ידי זאת. (שם שם כא וכב)</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ויעש אלקים - למדנו מכאן שצורת המרגשים נשפעת מהשכל הנבדל ולא מכח החומר והגלגלים לצורה הצומחת, ובדגים אמר על הצורה המרגשת בריאה, כי שם היתה יש מאין, ומה שלא נתייחד יום לבריאת האדם כי הוא מוליד כבהמות, או כי לא נולדה שלמותו אתו בפועל אלא שהוא בחירי אחר שכלו, או הוא כבהמות. וזכרו הקדמונים שלכן בעלי החיים פניהם כלפי הארץ, כי לעפר ישובו, הנבדלים פניהם וכנפיהם למעלה, והאדם באמצע ולא למעלה ולא למטה, אלא שלמותו תלויה בבחירתו</w:t>
      </w:r>
      <w:r w:rsidR="00CF34CA" w:rsidRPr="00CF34CA">
        <w:rPr>
          <w:rStyle w:val="HebrewChar"/>
          <w:rFonts w:cs="FrankRuehl" w:hint="cs"/>
          <w:rtl/>
        </w:rPr>
        <w:t>...</w:t>
      </w:r>
      <w:r w:rsidRPr="00CF34CA">
        <w:rPr>
          <w:rStyle w:val="HebrewChar"/>
          <w:rFonts w:cs="FrankRuehl" w:hint="cs"/>
          <w:rtl/>
        </w:rPr>
        <w:t xml:space="preserve"> (שם שם כו)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אלשיך:</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ויברך אותם - רק עוף ודגים נתברכו, כי אין בהם מיני מזיקים, והרבה ברכת הדגים כי אינם עתידים לחטא בזמה במבול. (בראשית א כב)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והיה שבעת ימים תחת אמו - שהוא נחת רוח לאמו, ורחמיו על כל מעשיו, ובאמת כבר יש לו שלמות, כי הוא נקרא שור מעת הוולדו, אלא שה' ריחם עליו רחמים גופניים. (ויקרא כב כז)</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מלפנו - כדי להשרישנו במצוות זולת ציוויו נתן מדות טובות בבהמות. (איוב לה יא)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חרדים: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פ"ו דברכות אמר רב יהודה אמר רב אסור לאדם שיטעום כלום קודם שיתן מאכל לבהמתו, שנאמר ונתתי עשב בשדך לבהמתך והדר ואכלת ושבעת, דהוי צער בעלי חיים, וכל שכן שאסור לצער כל בעלי חיים בידים, וכדאמרן בכמה דוכתי צער בעלי חיים דאורייתא, הביאוה הפוסקים. ומעשה היה בדורנו שהרב המקובל הגדול כמהר"ר יצחק אשכנזי ז"ל שנסתכל בפני תלמיד חכם א' ואמר לו נרשם בפניך עון צער בעלי חיים, והיה אותו תלמיד חכם מצטער ומפשפש בדבר עד שמצא שאשתו לא היתה נותנת מאכל לתרנגולים בבקר אלא מנחת אותן הולכות בחצר וברחוב לנקר, ואז צוה עליה וזרזה לעשות להן גיבול הסובין והמים בבקר בבקר, ואחרי שנתקן הדבר והרב לא ידע נסתכל בפניו אמר לו סר עונך, מה היה הדבר, אז הגיד לו הענין. ונראה שזה ענף ממצות והלכת בדרכיו, ופירשו מה הוא רחום אף אתה רחום וכו', וכתיב בו ית' ורחמיו על כל מעשיו. (פרק ד מצות עשה מן התורה התלויות בושט)</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ותדע כי אלו כחות אינם חמריים, כי אף כח נפשי שהוא בלתי נבדל, במה שהוא כח נפשי אינו חמרי לגמרי, וימצא בכח הזה הבחירה והרצון שלא לעשות, וראיה לזה כי אף הבהמה שאין לה רק כח נפשי בלתי נבדל, יש לה בחירה ורצון אינו חמרי טבעי לגמרי, אחר שהוא בוחר מה לעשות ואם היה טבעי לגמרי הטבע נוהג על פי טבעי התמידות. (גבורות ה' פרק מא)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והבהמה נקראת על שם ב"ה מ"ה, רוצה לומר כי </w:t>
      </w:r>
      <w:r w:rsidRPr="00CF34CA">
        <w:rPr>
          <w:rStyle w:val="HebrewChar"/>
          <w:rFonts w:cs="FrankRuehl" w:hint="cs"/>
          <w:rtl/>
        </w:rPr>
        <w:lastRenderedPageBreak/>
        <w:t>שלמות דבר שנברא עליו נמצא בה, אף על גב שאינו שלמות גמורה מכל מקום דבר מה נמצא בה. (תפארת ישראל פרק 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הם ידעו בענין הנמצאים, וידעו שהאדם מלך על כל הנמצאים והכלב היפך, זה שהוא הפחות והשפל מכל בעלי החיים, שאם כל בעלי החיים ענין אחד נגד האדם, מכל מקום יש באיזה מהם דבר מה של שלמות, והכלב הוא הפחות והשפל</w:t>
      </w:r>
      <w:r w:rsidR="00CF34CA" w:rsidRPr="00CF34CA">
        <w:rPr>
          <w:rStyle w:val="HebrewChar"/>
          <w:rFonts w:cs="FrankRuehl" w:hint="cs"/>
          <w:rtl/>
        </w:rPr>
        <w:t>...</w:t>
      </w:r>
      <w:r w:rsidRPr="00CF34CA">
        <w:rPr>
          <w:rStyle w:val="HebrewChar"/>
          <w:rFonts w:cs="FrankRuehl" w:hint="cs"/>
          <w:rtl/>
        </w:rPr>
        <w:t xml:space="preserve"> אבל כשהרוחניות לא נשלחה לדבר עם האדם, אין לומר בזה שהוא מקבל הרגשה מן הרוחניים יותר משאר הנבראים, ואדרבא בעלי החיים קודמים לו, והעידו על כך חכמים באמונתם, שהרי האתון הרגישה המלאך ולא בלעם. ולפי מדרגת צורתו של אדם יש לו צורה חשובה מיוחדת שלא נמצאה במלאכים, במה שהוא בצלם אלקים, וצד זה נבדל מן המלאכים, ולכן לא קיבל הרגשה מהם כמו בעלי החיים לשפלות צורתם</w:t>
      </w:r>
      <w:r w:rsidR="00CF34CA" w:rsidRPr="00CF34CA">
        <w:rPr>
          <w:rStyle w:val="HebrewChar"/>
          <w:rFonts w:cs="FrankRuehl" w:hint="cs"/>
          <w:rtl/>
        </w:rPr>
        <w:t>...</w:t>
      </w:r>
      <w:r w:rsidRPr="00CF34CA">
        <w:rPr>
          <w:rStyle w:val="HebrewChar"/>
          <w:rFonts w:cs="FrankRuehl" w:hint="cs"/>
          <w:rtl/>
        </w:rPr>
        <w:t xml:space="preserve"> וזה שאמר כלבים צועקים מלאך המות בא לעיר, כי תמצא בבעל חיים זה הצעקה והיללה יותר מבכל בעל חי, מפני שפלות וחסרון הדבק בו, ולכך כאשר נגלה כח ההעדר בעולם בעל חי זה מרגיש מצד שהוא פחות ושפל בצורה, ומפני שהוא מוכן ליללה, ומהכח המושל הזה מתחדשת יללה. והמרגיש בדבר מרגיש גם בהפכו, לכך שחוק בעל חי זה ראיה שמושל באותו זמן ושעה כח השלום והחיים, כי אליהו ז"ל היפך מלאך המות</w:t>
      </w:r>
      <w:r w:rsidR="00CF34CA" w:rsidRPr="00CF34CA">
        <w:rPr>
          <w:rStyle w:val="HebrewChar"/>
          <w:rFonts w:cs="FrankRuehl" w:hint="cs"/>
          <w:rtl/>
        </w:rPr>
        <w:t>...</w:t>
      </w:r>
      <w:r w:rsidRPr="00CF34CA">
        <w:rPr>
          <w:rStyle w:val="HebrewChar"/>
          <w:rFonts w:cs="FrankRuehl" w:hint="cs"/>
          <w:rtl/>
        </w:rPr>
        <w:t xml:space="preserve"> (באר הגולה 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 xml:space="preserve">כי אצל האדם סוף שמו הוא המ"ם הסתומה, והוא מיתה שהיא סתומה, ואצל הבהמה בסוף השם היא מ"ם פתוחה, כי הה"א בשם בהמה אינה מן השם, כי הה"א משמשת לנקיבה ומורה המ"ם על סוף הבהמה שהיא נבראת לשחיטה, כי השחיטה היא מפורעה ונגלה, כי לכך יש לה בסוף התיבה מ"ם פתוחה, וזה מורה מיתה פתוחה, לפי שהבהמה נבראת לצורך האדם והאדם שוחטה ופורע השחיטה, ומפני כי הבהמה נבראת בשביל האדם ולצורך האדם ולכך כל אותיות בהמה סמוכים לאותיות אדם, כי א' בשם אדם תחלה ובשם בהמה בי"ת תחלה והבי"ת סמוכה לאל"ף, ואחר כך הד' בשם אדם, ובשם בהמה הה"א, ובשם אדם המ"ם הסתומה, ובשם בהמה מ"ם פתוחה. ואותיות אדם קודמים </w:t>
      </w:r>
      <w:r w:rsidR="006117B5" w:rsidRPr="00CF34CA">
        <w:rPr>
          <w:rStyle w:val="HebrewChar"/>
          <w:rFonts w:cs="FrankRuehl" w:hint="cs"/>
          <w:rtl/>
        </w:rPr>
        <w:lastRenderedPageBreak/>
        <w:t>לאותיות בהמה, מפני כי האדם בודאי קודם לבהמה חוץ מן המ"ם, כי בשם אדם ה"ם סתומה ובשם בהמה ה"מ פתוחה והיא קודמת, וזה מאחר כי המ"ם מורה מיתה אין להקדים מיתת האדם קודם מיתת הבהמה, שהרי אין הבהמה רק בשביל האדם ואם אין אדם אין כאן בהמה</w:t>
      </w:r>
      <w:r w:rsidRPr="00CF34CA">
        <w:rPr>
          <w:rStyle w:val="HebrewChar"/>
          <w:rFonts w:cs="FrankRuehl" w:hint="cs"/>
          <w:rtl/>
        </w:rPr>
        <w:t>...</w:t>
      </w:r>
      <w:r w:rsidR="006117B5" w:rsidRPr="00CF34CA">
        <w:rPr>
          <w:rStyle w:val="HebrewChar"/>
          <w:rFonts w:cs="FrankRuehl" w:hint="cs"/>
          <w:rtl/>
        </w:rPr>
        <w:t xml:space="preserve"> (דרשות, הספד)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אך לפי אשר אמרנו למעלה כי הדין בראש השנה הוא לפי מעשה האדם</w:t>
      </w:r>
      <w:r w:rsidR="00CF34CA" w:rsidRPr="00CF34CA">
        <w:rPr>
          <w:rStyle w:val="HebrewChar"/>
          <w:rFonts w:cs="FrankRuehl" w:hint="cs"/>
          <w:rtl/>
        </w:rPr>
        <w:t>...</w:t>
      </w:r>
      <w:r w:rsidRPr="00CF34CA">
        <w:rPr>
          <w:rStyle w:val="HebrewChar"/>
          <w:rFonts w:cs="FrankRuehl" w:hint="cs"/>
          <w:rtl/>
        </w:rPr>
        <w:t xml:space="preserve"> אם כן קשיא מאי שנא תבואה או בעלי חיים שלא יגזור על בעלי חיים שיהיה הרבה או ימותו. ויש לתרץ דשאני אלו כי אלו הם יותר תלויים בשמים, לפי שהם אינם נתלים רק בגדול השמים והמזלות והגזירה עליהם בזמנו, שכן אמרו חכמים כי בפסח הוא זמן תבואה וכן המים, אבל אין עת מיוחד לבעלי חיים. ואף על גב דאמרו למעלה שכן הם מזדוגים ויולדים וכו' אין זה מקרי זמן בהמה. והחלוק שיש בזה ובין התבואה, כי התבואה יש לה גדול והשלימות ונדונת כאשר היא בשלימות הוא זמן הדין, כמו שיתבאר לקמן, אבל אין זמן לבהמות שיהיה בשלימות שיאמר עליו נדון</w:t>
      </w:r>
      <w:r w:rsidR="00CF34CA" w:rsidRPr="00CF34CA">
        <w:rPr>
          <w:rStyle w:val="HebrewChar"/>
          <w:rFonts w:cs="FrankRuehl" w:hint="cs"/>
          <w:rtl/>
        </w:rPr>
        <w:t>...</w:t>
      </w:r>
      <w:r w:rsidRPr="00CF34CA">
        <w:rPr>
          <w:rStyle w:val="HebrewChar"/>
          <w:rFonts w:cs="FrankRuehl" w:hint="cs"/>
          <w:rtl/>
        </w:rPr>
        <w:t xml:space="preserve"> (חידושי אגדות ראש השנה טז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ותאמרנה המילדות וגו' כי חיות הנה וכו'</w:t>
      </w:r>
      <w:r w:rsidR="00CF34CA" w:rsidRPr="00CF34CA">
        <w:rPr>
          <w:rStyle w:val="HebrewChar"/>
          <w:rFonts w:cs="FrankRuehl" w:hint="cs"/>
          <w:rtl/>
        </w:rPr>
        <w:t>...</w:t>
      </w:r>
      <w:r w:rsidRPr="00CF34CA">
        <w:rPr>
          <w:rStyle w:val="HebrewChar"/>
          <w:rFonts w:cs="FrankRuehl" w:hint="cs"/>
          <w:rtl/>
        </w:rPr>
        <w:t xml:space="preserve"> אלא שבא לרמוז בלשון זה שהם נמשלים כמו חיות השדה, ורצה לומר כי חיות השדה יש בהם דבר שאין צריכים למילדות, מפני שכל תנועות החיה יותר בקל מן האדם, ולכך ממהרים להוליד גם כן, וזה מפני דקות החומר שלהם שכל אשר חמרו הוא יותר גס אין כח טבעי פועל כל כך במהירות כמו מי שיש בו דקות החומר</w:t>
      </w:r>
      <w:r w:rsidR="00CF34CA" w:rsidRPr="00CF34CA">
        <w:rPr>
          <w:rStyle w:val="HebrewChar"/>
          <w:rFonts w:cs="FrankRuehl" w:hint="cs"/>
          <w:rtl/>
        </w:rPr>
        <w:t>...</w:t>
      </w:r>
      <w:r w:rsidRPr="00CF34CA">
        <w:rPr>
          <w:rStyle w:val="HebrewChar"/>
          <w:rFonts w:cs="FrankRuehl" w:hint="cs"/>
          <w:rtl/>
        </w:rPr>
        <w:t xml:space="preserve"> (שם סוטה יא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אסור לאדם שיטעם כלום עד שיתן מאכל לבהמתו וכו', פירוש דבר זה, כמו שתמצא בבריאה, שהשי"ת ברא תחלה הבהמה ואחר כך ברא האדם, וכן בסדר הפרנסה ראוי שיהיה כפי הבריאה להתפרנס קודם הבהמה ואחר כך יתפרנס האדם, והוא מתפרנס בפרנסה מיוחדת היא פרנסה אנושית אבל הבהמה מתפרנסת כפי אשר ראוי אל הבהמה, ובודאי יותר קודם הפרנסה שהיא בלתי מיוחדת מן הפרנסה שהיא לאדם שהיא פרנסה מיוחדת, לכך כתיב ונתתי עשב בשדך ואחר כך ואכלת ושבעת, כי העשב קודם בזמן לדבר שהוא פרנסת האדם</w:t>
      </w:r>
      <w:r w:rsidR="00CF34CA" w:rsidRPr="00CF34CA">
        <w:rPr>
          <w:rStyle w:val="HebrewChar"/>
          <w:rFonts w:cs="FrankRuehl" w:hint="cs"/>
          <w:rtl/>
        </w:rPr>
        <w:t>...</w:t>
      </w:r>
      <w:r w:rsidRPr="00CF34CA">
        <w:rPr>
          <w:rStyle w:val="HebrewChar"/>
          <w:rFonts w:cs="FrankRuehl" w:hint="cs"/>
          <w:rtl/>
        </w:rPr>
        <w:t xml:space="preserve"> (שם </w:t>
      </w:r>
      <w:r w:rsidRPr="00CF34CA">
        <w:rPr>
          <w:rStyle w:val="HebrewChar"/>
          <w:rFonts w:cs="FrankRuehl" w:hint="cs"/>
          <w:rtl/>
        </w:rPr>
        <w:lastRenderedPageBreak/>
        <w:t>גיטין סב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אמרה יונה וכו', כבר התבאר בכמה מקומות כי תמצא בבעלי חיים מן הדברים הטובים בסגולה אף על גב שאין בהם דעת, כמו שאמרו ז"ל (עירובין ק' ב') למדנו גזל מנמלה וצניעות מחתול ועריות מיונה, ואף על גב שאינם בני דעת, מכל מקום נמצא איזה דברים בהם בטבע, כי אלו דברים הם בלתי מחולקים וידועים. ולפיכך הביאה היונה עלה זית, אף כי בודאי מזונות שלה שהיה ליונה מן נח היה יותר טובים, מכל מקום בחרה ממה שנתן השי"ת ולא בחרה במזונות שהם מן האדם, שהמזונות שבידי אדם כאלו אינם כלל, כאשר מציאותו וחיותו של המקבל תלוי באדם</w:t>
      </w:r>
      <w:r w:rsidR="00CF34CA" w:rsidRPr="00CF34CA">
        <w:rPr>
          <w:rStyle w:val="HebrewChar"/>
          <w:rFonts w:cs="FrankRuehl" w:hint="cs"/>
          <w:rtl/>
        </w:rPr>
        <w:t>...</w:t>
      </w:r>
      <w:r w:rsidRPr="00CF34CA">
        <w:rPr>
          <w:rStyle w:val="HebrewChar"/>
          <w:rFonts w:cs="FrankRuehl" w:hint="cs"/>
          <w:rtl/>
        </w:rPr>
        <w:t xml:space="preserve"> (שם סנהדרין קח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האוכל ממה שעכבר אוכל, פירוש כי אין כל בעלי חיים כלם שוים, אבל יש מהם (שיש בהם) יותר דעת מן בעל חי אחר, כי יש מהם בעלי נפש ויש בהם דעת, ויש בהם שמשוללים מן הדעת לגמרי. וזה שאמר שהכלב מכיר קונו, כי כבר התבאר למעלה בפרק הכונס כי הכלב הוא בעל נפש, ולכך יש בו הכרה, ונקרא בשביל זה כלב, שהוא כולו לב, ואלו החתול הוא הפך זה, שאינו מכיר קונו, היינו האדון שלו, ואין הדבר הזה משום טפשות החתול, רק מפני שאינו בעל נפש, הפך הכלב שהכתוב אומר (ישעיה נ"ו) "והכלבים עזי נפש", ועזותו היא הפלגת הנפש, ואחר הנפש נמשך דבר זה שמכיר קונו, אבל החתול בשביל מעוט הנפש שבו והיא חמרית, לא נמשך אחר זה הדעת. ואין הפירוש בשביל שאוכלת העכברים ולכך יש בה השכחה, שאם כן אם היה לו חתול ולא אכלה עכבר כל הימים וכי אותה חתול מכיר קונו, אך פירושו כי החתול מאחר שאוכלת עכברים ואין החתול קץ מן העכברים, יש לה טבע העכבר, כי העכבר ובפרט שהיא שקץ יש לה נפש פחות משוקץ לגמרי, וזה מורה על מיעוט נפש. ומה שאמר כי סורו רע, כלומר שהיא בעלת תקלה וקללה כי משחית הכל, מורה זה שהוא דבק ברע ובהעדר, ובשביל החומר הרע המתועב שבו ומתעב נפש השקץ הזה ולפיכך הכל מושלים בה עד שאין נחשב העכבר מציאות. והחתול מפני שאין מרוחק מן העכבר מורה שהוא דוגמתו והיא פחותה ושפלה</w:t>
      </w:r>
      <w:r w:rsidR="00CF34CA" w:rsidRPr="00CF34CA">
        <w:rPr>
          <w:rStyle w:val="HebrewChar"/>
          <w:rFonts w:cs="FrankRuehl" w:hint="cs"/>
          <w:rtl/>
        </w:rPr>
        <w:t>...</w:t>
      </w:r>
      <w:r w:rsidRPr="00CF34CA">
        <w:rPr>
          <w:rStyle w:val="HebrewChar"/>
          <w:rFonts w:cs="FrankRuehl" w:hint="cs"/>
          <w:rtl/>
        </w:rPr>
        <w:t xml:space="preserve"> וכל הדברים האלו דברי חכמה ביצירת </w:t>
      </w:r>
      <w:r w:rsidRPr="00CF34CA">
        <w:rPr>
          <w:rStyle w:val="HebrewChar"/>
          <w:rFonts w:cs="FrankRuehl" w:hint="cs"/>
          <w:rtl/>
        </w:rPr>
        <w:lastRenderedPageBreak/>
        <w:t>הבעלי חיים, במה שכל בעל חי יש לו כח מיוחד מחולק מן האחר. ובודאי דבר זה מן הסגולות, שאין דבר זה דבר טבעי רק כי כל כך העכבר הוא משוקץ שיש לה חומר רע פחות, וכן החתול</w:t>
      </w:r>
      <w:r w:rsidR="00CF34CA" w:rsidRPr="00CF34CA">
        <w:rPr>
          <w:rStyle w:val="HebrewChar"/>
          <w:rFonts w:cs="FrankRuehl" w:hint="cs"/>
          <w:rtl/>
        </w:rPr>
        <w:t>...</w:t>
      </w:r>
      <w:r w:rsidRPr="00CF34CA">
        <w:rPr>
          <w:rStyle w:val="HebrewChar"/>
          <w:rFonts w:cs="FrankRuehl" w:hint="cs"/>
          <w:rtl/>
        </w:rPr>
        <w:t xml:space="preserve"> (שם הוריות יג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אשר אין לה קצין שוטר וכו'</w:t>
      </w:r>
      <w:r w:rsidR="00CF34CA" w:rsidRPr="00CF34CA">
        <w:rPr>
          <w:rStyle w:val="HebrewChar"/>
          <w:rFonts w:cs="FrankRuehl" w:hint="cs"/>
          <w:rtl/>
        </w:rPr>
        <w:t>...</w:t>
      </w:r>
      <w:r w:rsidRPr="00CF34CA">
        <w:rPr>
          <w:rStyle w:val="HebrewChar"/>
          <w:rFonts w:cs="FrankRuehl" w:hint="cs"/>
          <w:rtl/>
        </w:rPr>
        <w:t xml:space="preserve"> ויש לדעת כי השי"ת ברא המינים ונוהגים עניניהם אחר המושכל הראוי ולא שידעו ויבינו ויש בהם דעת, רק כי הטבע שהוטבע בהם נמשך אחר המושכל. וכמו שאמרו ז"ל (עירובין ק') למדנו גזל מנמלה צניעות מחתול וכו', והרי כי הנמלה ידוע בה דבר זה שאינה גוזלת כלל, ואין דבר זה מהם מצד החכמה או יראת שמים, רק כי הטבע שהוטבע בהם נמשכים אחר מדה זאת היא הרחקת הגזל, וכן החתול אחר הצניעות והתרנגול אחר דרך ארץ</w:t>
      </w:r>
      <w:r w:rsidR="00CF34CA" w:rsidRPr="00CF34CA">
        <w:rPr>
          <w:rStyle w:val="HebrewChar"/>
          <w:rFonts w:cs="FrankRuehl" w:hint="cs"/>
          <w:rtl/>
        </w:rPr>
        <w:t>...</w:t>
      </w:r>
      <w:r w:rsidRPr="00CF34CA">
        <w:rPr>
          <w:rStyle w:val="HebrewChar"/>
          <w:rFonts w:cs="FrankRuehl" w:hint="cs"/>
          <w:rtl/>
        </w:rPr>
        <w:t xml:space="preserve"> ואין הפירוש שיש להם מלך ממש מולך עליהם, רק שהטבע שבהם נמשך אחר מלכות, שכמו שהמלך מסדר בני אדם, כן המין בטבע נמשך אחר זה</w:t>
      </w:r>
      <w:r w:rsidR="00CF34CA" w:rsidRPr="00CF34CA">
        <w:rPr>
          <w:rStyle w:val="HebrewChar"/>
          <w:rFonts w:cs="FrankRuehl" w:hint="cs"/>
          <w:rtl/>
        </w:rPr>
        <w:t>...</w:t>
      </w:r>
      <w:r w:rsidRPr="00CF34CA">
        <w:rPr>
          <w:rStyle w:val="HebrewChar"/>
          <w:rFonts w:cs="FrankRuehl" w:hint="cs"/>
          <w:rtl/>
        </w:rPr>
        <w:t xml:space="preserve"> (שם חולין נז ב)</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היצא אתך - וקשה למה לא יצאו מעצמם, הרי היונה אמרה יהיו מזונותי מרורין וביד הקב"ה ולא רצתה שיהיו מזונותיה ביד בשר ודם. ויש לתרץ דדוקא יונה שיש לה מזג ישר והיא מן העופות הטהורים, אבל עופות הטמאים הדורסים וכן אריות ודובים אין טבעם כך, כי מזונותם אינם על ידי הקב"ה, שטורפים ודורסים ואוכלים, ואין זה מזג ישר לטרוף, והכי נמי אין חוששין שיהא מזונותן בידי הקב"ה. (גור אריה בראשית ח יז)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של"ה:</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וכאשר תמשוך נפש הבהמה לארץ עד אשר כפפה אותה והלכה בקומה כפופה מפני נפשה אשר היא מעפר והיא נמשכת לשרשה</w:t>
      </w:r>
      <w:r w:rsidRPr="00CF34CA">
        <w:rPr>
          <w:rStyle w:val="HebrewChar"/>
          <w:rFonts w:cs="FrankRuehl" w:hint="cs"/>
          <w:rtl/>
        </w:rPr>
        <w:t>...</w:t>
      </w:r>
      <w:r w:rsidR="006117B5" w:rsidRPr="00CF34CA">
        <w:rPr>
          <w:rStyle w:val="HebrewChar"/>
          <w:rFonts w:cs="FrankRuehl" w:hint="cs"/>
          <w:rtl/>
        </w:rPr>
        <w:t xml:space="preserve"> (י' מאמרות מאמר 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רמח"ל: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והנה נבחן ונבדל מין האדם לבדו להיות מורכב משני מיני בריאה נבדלים לגמרי, מנשמה עליונה וגוף שפל. ואל תטעה לחשוב שענין שאר בעלי החיים כענין האדם, כי אין נפש בעלי החיים אלא דבר גשמי, כן הדקים שבגשמיות, ומענינו </w:t>
      </w:r>
      <w:r w:rsidRPr="00CF34CA">
        <w:rPr>
          <w:rStyle w:val="HebrewChar"/>
          <w:rFonts w:cs="FrankRuehl" w:hint="cs"/>
          <w:rtl/>
        </w:rPr>
        <w:lastRenderedPageBreak/>
        <w:t>נמצא גם באדם באשר הוא בעל חי, וזולת זה יש באדם הנשמה העליונה שהיא מין בריאה בפני עצמה נבדל מן הגוף לגמרי</w:t>
      </w:r>
      <w:r w:rsidR="00CF34CA" w:rsidRPr="00CF34CA">
        <w:rPr>
          <w:rStyle w:val="HebrewChar"/>
          <w:rFonts w:cs="FrankRuehl" w:hint="cs"/>
          <w:rtl/>
        </w:rPr>
        <w:t>...</w:t>
      </w:r>
      <w:r w:rsidRPr="00CF34CA">
        <w:rPr>
          <w:rStyle w:val="HebrewChar"/>
          <w:rFonts w:cs="FrankRuehl" w:hint="cs"/>
          <w:rtl/>
        </w:rPr>
        <w:t xml:space="preserve"> (דרך ה' חלק א פרק ה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הנה האדם כשנברא לא היתה בו זוהמא כלל</w:t>
      </w:r>
      <w:r w:rsidR="00CF34CA" w:rsidRPr="00CF34CA">
        <w:rPr>
          <w:rStyle w:val="HebrewChar"/>
          <w:rFonts w:cs="FrankRuehl" w:hint="cs"/>
          <w:rtl/>
        </w:rPr>
        <w:t>...</w:t>
      </w:r>
      <w:r w:rsidRPr="00CF34CA">
        <w:rPr>
          <w:rStyle w:val="HebrewChar"/>
          <w:rFonts w:cs="FrankRuehl" w:hint="cs"/>
          <w:rtl/>
        </w:rPr>
        <w:t xml:space="preserve"> </w:t>
      </w:r>
      <w:r>
        <w:rPr>
          <w:rStyle w:val="HebrewChar"/>
          <w:rtl/>
        </w:rPr>
        <w:t> </w:t>
      </w:r>
      <w:r w:rsidR="00CF34CA" w:rsidRPr="00CF34CA">
        <w:rPr>
          <w:rStyle w:val="HebrewChar"/>
          <w:rFonts w:cs="FrankRuehl" w:hint="cs"/>
          <w:bCs/>
          <w:rtl/>
        </w:rPr>
        <w:t xml:space="preserve"> </w:t>
      </w:r>
      <w:r w:rsidRPr="00CF34CA">
        <w:rPr>
          <w:rStyle w:val="HebrewChar"/>
          <w:rFonts w:cs="FrankRuehl" w:hint="cs"/>
          <w:bCs/>
          <w:rtl/>
        </w:rPr>
        <w:t xml:space="preserve">ותדע שהבהמות שבזמן אדם הראשון קודם החטא היו במדרגות בני אדם עתה, וזה סוד אנו כחמורים ולא כחמורו של ר' פנחס בן יאיר. </w:t>
      </w:r>
      <w:r>
        <w:rPr>
          <w:rStyle w:val="HebrewChar"/>
          <w:rtl/>
        </w:rPr>
        <w:t> </w:t>
      </w:r>
      <w:r w:rsidR="00CF34CA" w:rsidRPr="00CF34CA">
        <w:rPr>
          <w:rStyle w:val="HebrewChar"/>
          <w:rFonts w:cs="FrankRuehl" w:hint="cs"/>
          <w:rtl/>
        </w:rPr>
        <w:t xml:space="preserve"> </w:t>
      </w:r>
      <w:r w:rsidRPr="00CF34CA">
        <w:rPr>
          <w:rStyle w:val="HebrewChar"/>
          <w:rFonts w:cs="FrankRuehl" w:hint="cs"/>
          <w:rtl/>
        </w:rPr>
        <w:t>וזה כי אדם כבר אמרתי לא היה לו לטרוח אלא תיקונו בסוד ע"ק להשיג הקדושה הגדולה, והבהמות היו להם לעבוד האדם ולטרוח בסוד התרי"ג, וזה היה תיקון הז"א. ואחר כך ירד האדם למדריגת בהמה, ואז נצטוה בתרי"ג מצות, והוא סוד נמשל כבהמות נדמו, והוא סוד ומותר האדם מן הבהמה אין כי הכל הבל, והוא סוד אדם להבל דמה ולא דומה</w:t>
      </w:r>
      <w:r w:rsidR="00CF34CA" w:rsidRPr="00CF34CA">
        <w:rPr>
          <w:rStyle w:val="HebrewChar"/>
          <w:rFonts w:cs="FrankRuehl" w:hint="cs"/>
          <w:rtl/>
        </w:rPr>
        <w:t>...</w:t>
      </w:r>
      <w:r w:rsidRPr="00CF34CA">
        <w:rPr>
          <w:rStyle w:val="HebrewChar"/>
          <w:rFonts w:cs="FrankRuehl" w:hint="cs"/>
          <w:rtl/>
        </w:rPr>
        <w:t xml:space="preserve"> (אדיר במרום דף יא)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והנה ודאי שאם ירד האדם ירדו גם הבהמות והם הבהמות של עתה, אך נשארו איזה בהמות ממדריגות אותם של אדם הראשון, והיינו חמורו של ר' פנחס בן יאיר ודומה לו. והנה נמצא עתה כל ההנהגה בסוד הבל בלבד, ואפילו האדם ירד שם, ואף שהבהמות ירדו יותר ממנו אך הכל הבל, אם יותר ואם פחות</w:t>
      </w:r>
      <w:r w:rsidRPr="00CF34CA">
        <w:rPr>
          <w:rStyle w:val="HebrewChar"/>
          <w:rFonts w:cs="FrankRuehl" w:hint="cs"/>
          <w:rtl/>
        </w:rPr>
        <w:t>...</w:t>
      </w:r>
      <w:r w:rsidR="006117B5" w:rsidRPr="00CF34CA">
        <w:rPr>
          <w:rStyle w:val="HebrewChar"/>
          <w:rFonts w:cs="FrankRuehl" w:hint="cs"/>
          <w:rtl/>
        </w:rPr>
        <w:t xml:space="preserve"> (שם דף יב)</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והנה תראה שיש הבהמות שצריך לשחטם רוב שנים ובעופות די ברוב א', והוא כי בבהמות מתגברת הזוהמא יותר, ובעופות אינה מתגברת כל כך כי הם מתקרבין יותר לבחינת הדגים. והנה הענין הוא באמת לפי שקליל חיותייהו, וזה כי הנה החיות ועופות הם שוין בב' דברים בחלב ובדם, שהדם טעון כסוי וגם אין בהם חלב טמא. וזה כי חלב ודם הוא סוד עשו וישמעאל, ועיקר התגברם הוא בבחינת בהמה דוקא, אך בחינת ועוף אינו כך, ולכן יש לכל אחד מהם דרך תיקון בפני עצמו, כי דם הבהמה צריך לשפוך אותו דוקא כמים, אך החיה ועוף צריך לכסותו בעפר, וגם החלב בחיה ועוף אינו טמא כנ"ל. אך אף על פי כן בענין השחיטה אינם שוין, כי החיות קרובות לבהמות והעופות קרובים לדגים. והענין כי החיות תלוי בהתקשר הנשמה בגוף, ויש נשמה נקשרת הרבה עד שהגוף סובב עליה לכל צד, והיא כמו טבועה בו, וזהו סוד הבהמות, אך יש אחרים שאין הנשמה נקשרת בהם כך אלא </w:t>
      </w:r>
      <w:r w:rsidRPr="00CF34CA">
        <w:rPr>
          <w:rStyle w:val="HebrewChar"/>
          <w:rFonts w:cs="FrankRuehl" w:hint="cs"/>
          <w:rtl/>
        </w:rPr>
        <w:lastRenderedPageBreak/>
        <w:t>אדרבא היא קרובה לצאת מהם, ואלו הם העופות דקליל חיותייהו, והוא סוד כמשחל ביניתא (למשוך שערה) מחלבא שאמרו רז"ל, שהוא מפני היות הנשמה בבחינת גר בארץ ומתדבקת הרבה אל השורש. ואל תקשה אם הדגים הם בבחינה כל כך גדולה איך יש דגים טמאים, כי האמת הוא שגם את זה לעומת זה עשה אלקים, וכמו שיש דגים בקדושה יש דגים בס"א, ובכאן למטה הם ביחד בים, אבל מדריגותם מובדלות זה מזה, כי עשיה כך היא שבה נמצאין בין מן הטוב ובין מן הרע</w:t>
      </w:r>
      <w:r w:rsidR="00CF34CA" w:rsidRPr="00CF34CA">
        <w:rPr>
          <w:rStyle w:val="HebrewChar"/>
          <w:rFonts w:cs="FrankRuehl" w:hint="cs"/>
          <w:rtl/>
        </w:rPr>
        <w:t>...</w:t>
      </w:r>
      <w:r w:rsidRPr="00CF34CA">
        <w:rPr>
          <w:rStyle w:val="HebrewChar"/>
          <w:rFonts w:cs="FrankRuehl" w:hint="cs"/>
          <w:rtl/>
        </w:rPr>
        <w:t xml:space="preserve"> (שם דף פד, ועיין שם עוד)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ראובני: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ברא הקב"ה בהמות וחיות וברא כנגדם דובים ואריות ונמרים ואלמלא רחמיו של הקב"ה וחסדיו לא היו יכולין הבהמות ושאר חיות לעמוד מפני חיות רעות. ומה תקנה תיקן להם הקב"ה, כל תקופת תמוז נותן הקב"ה כח בבהמות בהררי אלף ומגביהות את עצמן ונופל אימתן על אריות וחיות רעות, ואלמלא כן לא היו יכולין לעמוד בפניהם. ברא עופות מהם בישוב ומהם שלא בישוב, ברא כנגדן פרס ועזניה כמו כן בישוב ונשר שלא בישוב, ואלמלא רחמיו של הקב"ה ותיקן להם תיקון של תקופת תשרי נותן הקב"ה כח בזיז שדי מרים את ראשו ונותן אימתו וקולו על פרס ועזניה.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ברא הקב"ה בני אדם, ברא כנגדם שידים</w:t>
      </w:r>
      <w:r w:rsidR="00CF34CA" w:rsidRPr="00CF34CA">
        <w:rPr>
          <w:rStyle w:val="HebrewChar"/>
          <w:rFonts w:cs="FrankRuehl" w:hint="cs"/>
          <w:rtl/>
        </w:rPr>
        <w:t>...</w:t>
      </w:r>
      <w:r w:rsidRPr="00CF34CA">
        <w:rPr>
          <w:rStyle w:val="HebrewChar"/>
          <w:rFonts w:cs="FrankRuehl" w:hint="cs"/>
          <w:rtl/>
        </w:rPr>
        <w:t xml:space="preserve"> ברא הקב"ה דגים קטנים וגדולים, ויש בהם דג גדול ד' מאות פרסה, ואלמלא רחמיו של הקב"ה ותקנה שתיקן להם לא היה כח לקטנים לעמוד לפני הגדולים ומה תקנה תיקן להם, כל תקופת טבת מרים לויתן את ראשו ומניף עצמו ונופל אימתו על הדגים שבים, ואלמלא כן לא היה כח לקטנים לעמוד בפני הגדולים, הדא הוא דכתיב כולם בחכמה עשית. (בראשית)</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 שמעון אומר כמה דאית עשר כתות דמהמנותא כך אית עשר בתרא דחרשי מסאבי, וכל מה דאית בארעה מנייהו אחידין בסטרא דאומנייהו אחדין בסטרא דא, ואי תימא ההוא עז דשריא עלייהו רוח מסאבא וכו', לאו הכי וכו'.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איל הוא העטרת, צבי הוא יסוד, ויחמור הוא נצח, ואקו הוא יסוד, ודישן הוא ת"ת, ותאו הוא </w:t>
      </w:r>
      <w:r w:rsidRPr="00CF34CA">
        <w:rPr>
          <w:rStyle w:val="HebrewChar"/>
          <w:rFonts w:cs="FrankRuehl" w:hint="cs"/>
          <w:rtl/>
        </w:rPr>
        <w:lastRenderedPageBreak/>
        <w:t>חסד, וזמר הוא גבורה, כי שבע חיות טהורות נגד ז' ספירות הבנין.</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קבלו חכמי הקבלה כי הבהמות הטהורות נבראו מן החסד, על כן הזהיר הכתוב והתיר י' מיני בהמות טהורות רומזות לי' מאמרות, שור שה כשבים ושה עזים, איל צבי ויחמור וכו', אבל בהמות טמאות מוצא אצילותם הוא ממדת הדין, ואם יאכל אדם מהם ישוב למדתו וימצא נפש הבהמות את מינה</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כל מפרסת פרסה ושוסעת שסע, הבהמות טהורות מפריסי פרסה כי מוכרח הוא להעיר בצינורות ולהעלותן גרה בענין חוץ ונותן ואינו כובש המאכל במעיו, וישראל הקדושים והטהורים אוכלים הבאים מטהרה, כי אנשי רשע הרבה מינים מהם שוכנים בבהמות טהורות, ומהם שוכנים בטמאות ערלה וקליפי ערלה</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וטעם להיות מעלת גרה ומפריס פרסה הוא סוד כמוס למקובלים האחרונים המאמינים בגלגול הבהמות, אמרו שאם יעשה אדם עבירה אחד יותר על זכיותיו יתגלגל בבהמה טמאה, זהו שנאמר וגרה איננו מעלה טמא הוא לכם, שאין לו גרה על זכיותיו, ואם מעלה על זכיותיו יתגלגל בבהמה טהורה רק אם חטא בע"ז גילוי עריות שפיכות דמים באלו ג' אפילו מעלה גרה יתגלגל בטמאה אם לא חזר בתשובה</w:t>
      </w:r>
      <w:r w:rsidR="00CF34CA" w:rsidRPr="00CF34CA">
        <w:rPr>
          <w:rStyle w:val="HebrewChar"/>
          <w:rFonts w:cs="FrankRuehl" w:hint="cs"/>
          <w:rtl/>
        </w:rPr>
        <w:t>...</w:t>
      </w:r>
      <w:r w:rsidRPr="00CF34CA">
        <w:rPr>
          <w:rStyle w:val="HebrewChar"/>
          <w:rFonts w:cs="FrankRuehl" w:hint="cs"/>
          <w:rtl/>
        </w:rPr>
        <w:t xml:space="preserve"> (שמיני, ועיין שם עוד)</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זאת תורת הבהמה והעוף, הנני פותח לך מפתח גדול מה ראה השי"ת לצוות בתורה לשחוט בעלי חיים לאכילת אדם</w:t>
      </w:r>
      <w:r w:rsidR="00CF34CA" w:rsidRPr="00CF34CA">
        <w:rPr>
          <w:rStyle w:val="HebrewChar"/>
          <w:rFonts w:cs="FrankRuehl" w:hint="cs"/>
          <w:rtl/>
        </w:rPr>
        <w:t>...</w:t>
      </w:r>
      <w:r w:rsidRPr="00CF34CA">
        <w:rPr>
          <w:rStyle w:val="HebrewChar"/>
          <w:rFonts w:cs="FrankRuehl" w:hint="cs"/>
          <w:rtl/>
        </w:rPr>
        <w:t xml:space="preserve"> במעשה בראשית נסתכם עם בהמה זו לשחטה ואמרה היא טוב, ומה טעם לפי שהבהמה אין לה נשמה עליונה להשלים מעשה השם וגבורותיו, אמר השי"ת בבריאת העולם להעמיד לפניו הבהמות, ואמר להם רצונכם להשחט ויאכל אתכם האדם ותעלו ממדרגת בהמה שאינה יודעת כלום למדרגת האדם שיודע ומכיר את השי"ת ואמרו הבהמות טוב ורחמים הוא עלינו</w:t>
      </w:r>
      <w:r w:rsidR="00CF34CA" w:rsidRPr="00CF34CA">
        <w:rPr>
          <w:rStyle w:val="HebrewChar"/>
          <w:rFonts w:cs="FrankRuehl" w:hint="cs"/>
          <w:rtl/>
        </w:rPr>
        <w:t>...</w:t>
      </w:r>
      <w:r w:rsidRPr="00CF34CA">
        <w:rPr>
          <w:rStyle w:val="HebrewChar"/>
          <w:rFonts w:cs="FrankRuehl" w:hint="cs"/>
          <w:rtl/>
        </w:rPr>
        <w:t xml:space="preserve"> (שם)</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אוה"ח:</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ויברא אלקים - </w:t>
      </w:r>
      <w:r w:rsidR="00CF34CA" w:rsidRPr="00CF34CA">
        <w:rPr>
          <w:rStyle w:val="HebrewChar"/>
          <w:rFonts w:cs="FrankRuehl" w:hint="cs"/>
          <w:rtl/>
        </w:rPr>
        <w:t>...</w:t>
      </w:r>
      <w:r w:rsidRPr="00CF34CA">
        <w:rPr>
          <w:rStyle w:val="HebrewChar"/>
          <w:rFonts w:cs="FrankRuehl" w:hint="cs"/>
          <w:rtl/>
        </w:rPr>
        <w:t>והנה המים והעפר הם מחוסרי רוח החיונית, ומנין להם רוח לתת בברואיהם, והגם כי הארץ והמים יש בהם חיונית דק עד מאד</w:t>
      </w:r>
      <w:r w:rsidR="00CF34CA" w:rsidRPr="00CF34CA">
        <w:rPr>
          <w:rStyle w:val="HebrewChar"/>
          <w:rFonts w:cs="FrankRuehl" w:hint="cs"/>
          <w:rtl/>
        </w:rPr>
        <w:t>...</w:t>
      </w:r>
      <w:r w:rsidRPr="00CF34CA">
        <w:rPr>
          <w:rStyle w:val="HebrewChar"/>
          <w:rFonts w:cs="FrankRuehl" w:hint="cs"/>
          <w:rtl/>
        </w:rPr>
        <w:t xml:space="preserve"> וזה לא יספיק לדגים ולעופות אשר על כן </w:t>
      </w:r>
      <w:r w:rsidRPr="00CF34CA">
        <w:rPr>
          <w:rStyle w:val="HebrewChar"/>
          <w:rFonts w:cs="FrankRuehl" w:hint="cs"/>
          <w:rtl/>
        </w:rPr>
        <w:lastRenderedPageBreak/>
        <w:t>לא הספיק כחם והוצרך ה' לברא להם רוח החיונית, והוא אומרו "ויברא וגו' ואת כל נפש" וגו'</w:t>
      </w:r>
      <w:r w:rsidR="00CF34CA" w:rsidRPr="00CF34CA">
        <w:rPr>
          <w:rStyle w:val="HebrewChar"/>
          <w:rFonts w:cs="FrankRuehl" w:hint="cs"/>
          <w:rtl/>
        </w:rPr>
        <w:t>...</w:t>
      </w:r>
      <w:r w:rsidRPr="00CF34CA">
        <w:rPr>
          <w:rStyle w:val="HebrewChar"/>
          <w:rFonts w:cs="FrankRuehl" w:hint="cs"/>
          <w:rtl/>
        </w:rPr>
        <w:t xml:space="preserve"> ולא אמר בדרך כלל ויברא נפש התנינים ואת כל נפש וגו', ובזה גילה הכתוב כי משונים הם מכל מה שבים, שמלבד שהוליד בהם נפש גם בכח בריאתם עצמם ברא ה' בהם כח נוסף אשר אין כח בים לעשותו, וזה הוא הדג המופלא לויתן</w:t>
      </w:r>
      <w:r w:rsidR="00CF34CA" w:rsidRPr="00CF34CA">
        <w:rPr>
          <w:rStyle w:val="HebrewChar"/>
          <w:rFonts w:cs="FrankRuehl" w:hint="cs"/>
          <w:rtl/>
        </w:rPr>
        <w:t>...</w:t>
      </w:r>
      <w:r w:rsidRPr="00CF34CA">
        <w:rPr>
          <w:rStyle w:val="HebrewChar"/>
          <w:rFonts w:cs="FrankRuehl" w:hint="cs"/>
          <w:rtl/>
        </w:rPr>
        <w:t xml:space="preserve"> (בראשית א כא)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ואיש איש - </w:t>
      </w:r>
      <w:r w:rsidR="00CF34CA" w:rsidRPr="00CF34CA">
        <w:rPr>
          <w:rStyle w:val="HebrewChar"/>
          <w:rFonts w:cs="FrankRuehl" w:hint="cs"/>
          <w:rtl/>
        </w:rPr>
        <w:t>...</w:t>
      </w:r>
      <w:r w:rsidRPr="00CF34CA">
        <w:rPr>
          <w:rStyle w:val="HebrewChar"/>
          <w:rFonts w:cs="FrankRuehl" w:hint="cs"/>
          <w:rtl/>
        </w:rPr>
        <w:t>ונראה לומר בהקדם לדעת טעם איסור זה כפי מה שהאירו חכמים את עינינו בפנימיות התורה, כי כל נפשות עם בני ישראל הם ממדריגה שאין למעלה ממנה, בסוד חלק ה' עמו</w:t>
      </w:r>
      <w:r w:rsidR="00CF34CA" w:rsidRPr="00CF34CA">
        <w:rPr>
          <w:rStyle w:val="HebrewChar"/>
          <w:rFonts w:cs="FrankRuehl" w:hint="cs"/>
          <w:rtl/>
        </w:rPr>
        <w:t>...</w:t>
      </w:r>
      <w:r w:rsidRPr="00CF34CA">
        <w:rPr>
          <w:rStyle w:val="HebrewChar"/>
          <w:rFonts w:cs="FrankRuehl" w:hint="cs"/>
          <w:rtl/>
        </w:rPr>
        <w:t xml:space="preserve"> ונפש הבהמה היא ממדריגה התחתונה אשר יתיחס מקומה אל קליפת נוגה, והנה באוכל אדם מדם בהמה שהנפש יוצאה בו שעליו בא עונש כרת קונה נפש הבהמיית מקומה בנפש אדם. והודיענו הכתוב כאן כי האוכל דם ומכניס נפש הפחותה בנפשו יגעל אותו שורש העליון לבל יהיה עוד נדבק בו</w:t>
      </w:r>
      <w:r w:rsidR="00CF34CA" w:rsidRPr="00CF34CA">
        <w:rPr>
          <w:rStyle w:val="HebrewChar"/>
          <w:rFonts w:cs="FrankRuehl" w:hint="cs"/>
          <w:rtl/>
        </w:rPr>
        <w:t>...</w:t>
      </w:r>
      <w:r w:rsidRPr="00CF34CA">
        <w:rPr>
          <w:rStyle w:val="HebrewChar"/>
          <w:rFonts w:cs="FrankRuehl" w:hint="cs"/>
          <w:rtl/>
        </w:rPr>
        <w:t xml:space="preserve"> (ויקרא יז 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ואני נתתיו לכם על המזבח - </w:t>
      </w:r>
      <w:r w:rsidR="00CF34CA" w:rsidRPr="00CF34CA">
        <w:rPr>
          <w:rStyle w:val="HebrewChar"/>
          <w:rFonts w:cs="FrankRuehl" w:hint="cs"/>
          <w:rtl/>
        </w:rPr>
        <w:t>...</w:t>
      </w:r>
      <w:r w:rsidRPr="00CF34CA">
        <w:rPr>
          <w:rStyle w:val="HebrewChar"/>
          <w:rFonts w:cs="FrankRuehl" w:hint="cs"/>
          <w:rtl/>
        </w:rPr>
        <w:t>עוד יכוין הכתוב להזהיר על נפש הבהמה לבל המיתה כי לא נתן ה' דם הבהמה לנו אלא לכפר על נפשותינו, והוא אומרו "נתתיו לכם על המזבח", לשלול זולת סיבה זו שאינו לנו במתנה לעשות כל אשר נחפוץ עשות בו, ותמצא שדין הריגת בהמה צריך שיהיה על פי בית דין של כ"ג כמשפט אדם, ולא הותרה בהמה לשחוט אלא לצרכי בשרה כי תאוה נפש אדם לאכול בשר, שכן גמר קונה עולמו והקנה לנו. (שם יז יא)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דמו בנפשו - פירוש במקום נפשו, ובזה נתן טעם למה צריך לכסות דמו, כי לצד שדמו היא נפשו מהמוסר לנהוג בו כבוד זה, כדרך שצוה ה' לקבור אדם מת משום כבודו. וטעם שלא אמר כדרך שאמר בבהמה נפשו בדמו, ואולי שהבהמה יש לה נפש והיא נתונה בדם, אבל חיה ועוף אין להם נפש כבהמה אלא הדם הוא במקום הנפש, ובזה אינם באים על המזבח לכפר כבהמה זולת תורים ובני יונה, וגם המה אין בדמם הזאה על המזבח אלא מיצוי כשמולק. (שם שם יד)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ונתתי אל לבי לדעת מה טעם יצו ה' לכסות דם חיה ועוף ולא דם בהמה. בשלמא דם הנזרק על המזבח הוד ותפארת לו מדם חיה ועוף, אבל דם </w:t>
      </w:r>
      <w:r w:rsidRPr="00CF34CA">
        <w:rPr>
          <w:rStyle w:val="HebrewChar"/>
          <w:rFonts w:cs="FrankRuehl" w:hint="cs"/>
          <w:rtl/>
        </w:rPr>
        <w:lastRenderedPageBreak/>
        <w:t>שחיטת חולין אשר הוא נופל וגלוי עינים למה תגרע בהמה מחיה</w:t>
      </w:r>
      <w:r w:rsidR="00CF34CA" w:rsidRPr="00CF34CA">
        <w:rPr>
          <w:rStyle w:val="HebrewChar"/>
          <w:rFonts w:cs="FrankRuehl" w:hint="cs"/>
          <w:rtl/>
        </w:rPr>
        <w:t>...</w:t>
      </w:r>
      <w:r w:rsidRPr="00CF34CA">
        <w:rPr>
          <w:rStyle w:val="HebrewChar"/>
          <w:rFonts w:cs="FrankRuehl" w:hint="cs"/>
          <w:rtl/>
        </w:rPr>
        <w:t xml:space="preserve"> והנה כפי מה שפירשנו שחיה דמה היא הנפש עצמה, מה שאינו כן הבהמה, כי יש נפש מלבד הדם והיא מורכבת בדם, ואין דמה עצמו נפשה, לזה לא צוה ה' לכסות הדם אלא הדם שהוא עצמו נפש, מה שאינו כן הבהמה</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וראיתי לתת לב משכיל מפני מה נשתנית בריית חיה מבהמה בבחינה זו. ונראה שהטעם הוא לפי מה שקדם לנו בהתבוננות מושכלות השפעות הקיום והעמדת כל יש, כי הא-ל הבורא ב"ה הוא חיות הכל, והכין ועשה פעולות כדי שכל הווה יגיענו ההסתפקות מן הצורך לקיומו. וחלק כל בריותיו לד' הדרגות, והם ארמ"ע (אויר רוח מים עפר), וכל אחת כלולה מהד'. וארבעה אלו תחלת הוויתם היא נעלמת מעיני כל בשר, והיא רוחנית בתכלית הרוחניות, והם ד' רגלי כסא כבודו ית', ונשפעים מהם בכיוצא בהם ד' בריות אחרות נושאי הכסא</w:t>
      </w:r>
      <w:r w:rsidR="00CF34CA" w:rsidRPr="00CF34CA">
        <w:rPr>
          <w:rStyle w:val="HebrewChar"/>
          <w:rFonts w:cs="FrankRuehl" w:hint="cs"/>
          <w:rtl/>
        </w:rPr>
        <w:t>...</w:t>
      </w:r>
      <w:r w:rsidRPr="00CF34CA">
        <w:rPr>
          <w:rStyle w:val="HebrewChar"/>
          <w:rFonts w:cs="FrankRuehl" w:hint="cs"/>
          <w:rtl/>
        </w:rPr>
        <w:t xml:space="preserve"> ולעומתם יש למטה מקבלין בבעלי החיים אדם שור נשר אריה, אדם מין אנושי, שור מין בהמה, אריה מין חיה נשר מין עוף, וכנגדם בדוממים עפר מים אש רוח, וכל אחד כלול מארבעתם. וגם בבחינת הנשמות שהם בריאה העליונה שבעליונות אשר ברא ה' מאורות עליונות חלק ה' ב"ה כמו כן ימצאון בחינות וחזר הדין שכל נושא ונישא כולל כל זה וכל מדרגה משפעת ונשפעת ממדריגת כסא הכבוד</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ומעתה אבוא לראות הנשפעים הנדמים מהד' בחינות הנגלים דוגמתם למעלה, והנה יש לנו בחינת שור בהמה טהורה, הנשפעת מדמות פני שור, אבל חיה ועוף לא מצינו בנדמים נשפעים למטה מהמושפעים מהקדושה, כי אריה חיה טמאה, נשר עוף טמא, ויש לנו לחקור זאת למה נמנע הנדמה מהתקבל בחינת הקדושה והטהרה כמו שקבל השור, גם מנין נמשכה בחינת הטהרה לשאר חיות הטהורות אשר התירה התורה איל וצבי וגו'. דע כי יש הדרגות שאין יכולת המקבל לקבל בתגבורת המשפיע בבחינת בסוד טעם עיני חכמי ישראל, כידוע ליודעי דעת בהתבוננות הצודק בשכל ההבחן. ולזה לצד כי אריה ונשר שלמטה באו בתגבורת לא יוכלו לסבול שיעור הנתכן והנשער אליהם בתכונת </w:t>
      </w:r>
      <w:r w:rsidRPr="00CF34CA">
        <w:rPr>
          <w:rStyle w:val="HebrewChar"/>
          <w:rFonts w:cs="FrankRuehl" w:hint="cs"/>
          <w:rtl/>
        </w:rPr>
        <w:lastRenderedPageBreak/>
        <w:t>איכותם, ולצד חסרון התקבלה השערה ההסתפקות מביחון הנרזב אשר בגן ה' כשיעור הצלחתם מהמקום אליהם זו סיבה למרחק אשר צוה ה' לאיש ישראל לבל יקרב אליהם, כי איש ישראל הוצלח בנקו' אליו אומר הדבקים בה'. ושיעור אשר הכינו בבחינת אריה נשר כמוהו, וכשיעורו יסתעף בקצת מהחיות והעופות ועשה בהם שיעור ההסתפקות, והגם שלא בא איכותם אלא על ידי נשר, כי הנשפע הראשון זה הוא סוד מי יתן טהור מטמא וגו'. וכל זה עשאו ית' לסיבה הידועה סוד ה' ליראיו. וכיון שכן אין תכונת הקדושה והטהרה המשתלשלת לבחינת הבהמה דומה לבחינת חיה ועוף. כי בחינת שור יש דומה לו למעלה במקור הקדושה אשר ברא הבורא ותיכן בו הנפש, מה שאינו כן בחינת חיה ועוף לצד שנפסק דמות הנדמה למשפיע, הנה הוא טמא לפנינו, דכתיב את הנשר ואת וגו' תשקצו, תש כחו ואין בו אלא החיונית שהוא דם טוהר, כאמרו "דמו בנפשו"</w:t>
      </w:r>
      <w:r w:rsidR="00CF34CA" w:rsidRPr="00CF34CA">
        <w:rPr>
          <w:rStyle w:val="HebrewChar"/>
          <w:rFonts w:cs="FrankRuehl" w:hint="cs"/>
          <w:rtl/>
        </w:rPr>
        <w:t>...</w:t>
      </w:r>
      <w:r w:rsidRPr="00CF34CA">
        <w:rPr>
          <w:rStyle w:val="HebrewChar"/>
          <w:rFonts w:cs="FrankRuehl" w:hint="cs"/>
          <w:rtl/>
        </w:rPr>
        <w:t xml:space="preserve"> זולת תורים ובני יונה שיודע א-ל עליון שגבר בהם החיונית וממוזגים הם בין הבהמה והעוף שמביאים מהם קרבן עולה וחטאת דוקא, ויחיד דוקא ולא ציבור, וצריך כיסוי כי עד גדר הבהמה לא בא</w:t>
      </w:r>
      <w:r w:rsidR="00CF34CA" w:rsidRPr="00CF34CA">
        <w:rPr>
          <w:rStyle w:val="HebrewChar"/>
          <w:rFonts w:cs="FrankRuehl" w:hint="cs"/>
          <w:rtl/>
        </w:rPr>
        <w:t>...</w:t>
      </w:r>
      <w:r w:rsidRPr="00CF34CA">
        <w:rPr>
          <w:rStyle w:val="HebrewChar"/>
          <w:rFonts w:cs="FrankRuehl" w:hint="cs"/>
          <w:rtl/>
        </w:rPr>
        <w:t xml:space="preserve"> (שם שם יד)</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ותרא האתון - </w:t>
      </w:r>
      <w:r w:rsidR="00CF34CA" w:rsidRPr="00CF34CA">
        <w:rPr>
          <w:rStyle w:val="HebrewChar"/>
          <w:rFonts w:cs="FrankRuehl" w:hint="cs"/>
          <w:rtl/>
        </w:rPr>
        <w:t>...</w:t>
      </w:r>
      <w:r w:rsidRPr="00CF34CA">
        <w:rPr>
          <w:rStyle w:val="HebrewChar"/>
          <w:rFonts w:cs="FrankRuehl" w:hint="cs"/>
          <w:rtl/>
        </w:rPr>
        <w:t>ודבר ידוע הוא כי הרכבה החיונית אשר הרכיב ה' בבעלי חיים בלתי מדברים היא משונה מהרכבה החיונית שפעל ה' ועשה בבעלי חיים המדברים, ולזה כשרצה ה' שתפתח האתון את פיה לדבר כבעלי חיים המדברים הוצרך להרכיב בה הרכבה החיונית של בעלי חיים המדברים, והוא מה שפעל ה' במעשה העמדת המלאך בג' מקומות, ובראיית האתון המלאך ג' פעמים, כי כח המדבר צריך ג' הכנות קודמות לו, והם כח הצומח וכח המניע ואחר כך כח המדבר</w:t>
      </w:r>
      <w:r w:rsidR="00CF34CA" w:rsidRPr="00CF34CA">
        <w:rPr>
          <w:rStyle w:val="HebrewChar"/>
          <w:rFonts w:cs="FrankRuehl" w:hint="cs"/>
          <w:rtl/>
        </w:rPr>
        <w:t>...</w:t>
      </w:r>
      <w:r w:rsidRPr="00CF34CA">
        <w:rPr>
          <w:rStyle w:val="HebrewChar"/>
          <w:rFonts w:cs="FrankRuehl" w:hint="cs"/>
          <w:rtl/>
        </w:rPr>
        <w:t xml:space="preserve"> (במדבר כב כג)</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תניא: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 xml:space="preserve">אלא שהקלפות נחלקות לב' מדרגות זו למטה מזו, התחתונה היא ג' הקלפות הטמאות ורעות לגמרי, אין בהן טוב כלל, ומהן נשפעות ונמשכות נפשות כל אומות עובדי גלולים וקיום גופם, ונפשות כל בעלי החיים הטמאים ואסורים באכילה וקיום גופם, וקיום וחיות כל מאכלות </w:t>
      </w:r>
      <w:r w:rsidR="006117B5" w:rsidRPr="00CF34CA">
        <w:rPr>
          <w:rStyle w:val="HebrewChar"/>
          <w:rFonts w:cs="FrankRuehl" w:hint="cs"/>
          <w:rtl/>
        </w:rPr>
        <w:lastRenderedPageBreak/>
        <w:t>אסורות מהצומח כמו ערלה וכלאי הכרם</w:t>
      </w:r>
      <w:r w:rsidRPr="00CF34CA">
        <w:rPr>
          <w:rStyle w:val="HebrewChar"/>
          <w:rFonts w:cs="FrankRuehl" w:hint="cs"/>
          <w:rtl/>
        </w:rPr>
        <w:t>...</w:t>
      </w:r>
      <w:r w:rsidR="006117B5" w:rsidRPr="00CF34CA">
        <w:rPr>
          <w:rStyle w:val="HebrewChar"/>
          <w:rFonts w:cs="FrankRuehl" w:hint="cs"/>
          <w:rtl/>
        </w:rPr>
        <w:t xml:space="preserve"> אך נפש החיונית הבהמית שבישראל שמצד הקליפה המלובשת בדם האדם ונפשות בהמות וחיות ועופות ודגים טהורים ומותרים באכילה, וקיום וחיות הדומם והצומח המותר באכילה</w:t>
      </w:r>
      <w:r w:rsidRPr="00CF34CA">
        <w:rPr>
          <w:rStyle w:val="HebrewChar"/>
          <w:rFonts w:cs="FrankRuehl" w:hint="cs"/>
          <w:rtl/>
        </w:rPr>
        <w:t>...</w:t>
      </w:r>
      <w:r w:rsidR="006117B5" w:rsidRPr="00CF34CA">
        <w:rPr>
          <w:rStyle w:val="HebrewChar"/>
          <w:rFonts w:cs="FrankRuehl" w:hint="cs"/>
          <w:rtl/>
        </w:rPr>
        <w:t xml:space="preserve"> הכל כאשר לכל נשפע ונמשך ממדרגה השניה שבקלפות וסטרא אחרא, שהיא קליפה רביעית הנקראת קלפת נוגה שבעולם העשיה, רובו ככולו רע רק מעט טוב מעורב בו</w:t>
      </w:r>
      <w:r w:rsidRPr="00CF34CA">
        <w:rPr>
          <w:rStyle w:val="HebrewChar"/>
          <w:rFonts w:cs="FrankRuehl" w:hint="cs"/>
          <w:rtl/>
        </w:rPr>
        <w:t>...</w:t>
      </w:r>
      <w:r w:rsidR="006117B5" w:rsidRPr="00CF34CA">
        <w:rPr>
          <w:rStyle w:val="HebrewChar"/>
          <w:rFonts w:cs="FrankRuehl" w:hint="cs"/>
          <w:rtl/>
        </w:rPr>
        <w:t xml:space="preserve"> (לקוטי אמרים פרק ו וז)</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אלא שבארצות העובדי גלולים החיות הוא על ידי התלבשות שרים החיצונים הממונים על ע' אומות, דהיינו שיורד ניצוץ מדבר ה' הנקרא בשם מלכות דעשיה, ומאיר על השרים של מעלה בבחינת מקיף מלמעלה אך אינו מתלבש בהם ממש, אלא נמשכת להם חיות מהארה זו, ומהשרים נשפע חיות לעובדי גלולים ולבהמות חיות ועופות שבארצותיהם, ולארץ הגשמית ולשמים הגשמיים שהם הגלגלים, אלא ששמים וארץ ובהמות וחיות ועופות הטהורים נשפעים מקליפת נוגה, והטמאים ונפשות העובדים גלולים משאר קלפות</w:t>
      </w:r>
      <w:r w:rsidRPr="00CF34CA">
        <w:rPr>
          <w:rStyle w:val="HebrewChar"/>
          <w:rFonts w:cs="FrankRuehl" w:hint="cs"/>
          <w:rtl/>
        </w:rPr>
        <w:t>...</w:t>
      </w:r>
      <w:r w:rsidR="006117B5" w:rsidRPr="00CF34CA">
        <w:rPr>
          <w:rStyle w:val="HebrewChar"/>
          <w:rFonts w:cs="FrankRuehl" w:hint="cs"/>
          <w:rtl/>
        </w:rPr>
        <w:t xml:space="preserve"> (אגרת הקדש כה)</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הכתב והקבלה: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בהמה - משורש 'המה' שאינם מדברים כי אם מוציאם קול המיון בעלמא, ולכן יש בהם ביטויים שונים, כגון נביחה, געיה, שקיקה וכו', כי מוציאים הקולות על פי טבעם ולא בבחירה, ולכן נכלל בכלל בהמה גם העוף, כבתוספות בבא קמא י"ז ד"ה קא משמע לן, וכשנעשה בה מעשה שאינו ראוי לטבעה אינה נופלת עוד תחת שם בהמה, ולכן כתב "מן הבהמה" להוציא הנרבע והרובע.</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בקר - נאמר על בהמות חרישה, ולכן מוציא מכאן טרפה ונעבד. הצאן - נאמר על היוצאות לשדה, מלשון יצא, ומוציא את המוקצה והנוגח שאלו נכלאות בבית. (ויקרא א 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ישרצו המים - הבריאה הלכה ממדרגה למדרגה וכל הקודם היה הכנה למה שאחריו</w:t>
      </w:r>
      <w:r w:rsidR="00CF34CA" w:rsidRPr="00CF34CA">
        <w:rPr>
          <w:rStyle w:val="HebrewChar"/>
          <w:rFonts w:cs="FrankRuehl" w:hint="cs"/>
          <w:rtl/>
        </w:rPr>
        <w:t>...</w:t>
      </w:r>
      <w:r w:rsidRPr="00CF34CA">
        <w:rPr>
          <w:rStyle w:val="HebrewChar"/>
          <w:rFonts w:cs="FrankRuehl" w:hint="cs"/>
          <w:rtl/>
        </w:rPr>
        <w:t xml:space="preserve"> ושני מערכות הראשונים (של בעלי חיים, התולעים והרמשים) לא נזכרו בכתוב כי הם עומדים בין </w:t>
      </w:r>
      <w:r w:rsidRPr="00CF34CA">
        <w:rPr>
          <w:rStyle w:val="HebrewChar"/>
          <w:rFonts w:cs="FrankRuehl" w:hint="cs"/>
          <w:rtl/>
        </w:rPr>
        <w:lastRenderedPageBreak/>
        <w:t>הצומח והחי, שהתולעים קרובים אל הצומח, והפרותם אינם על ידי זכר ונקבה, וגם הפורחים רובם יולדו רמה וירחשו כתולעים ויחליפו עורם פעם אחר פעם</w:t>
      </w:r>
      <w:r w:rsidR="00CF34CA" w:rsidRPr="00CF34CA">
        <w:rPr>
          <w:rStyle w:val="HebrewChar"/>
          <w:rFonts w:cs="FrankRuehl" w:hint="cs"/>
          <w:rtl/>
        </w:rPr>
        <w:t>...</w:t>
      </w:r>
      <w:r w:rsidRPr="00CF34CA">
        <w:rPr>
          <w:rStyle w:val="HebrewChar"/>
          <w:rFonts w:cs="FrankRuehl" w:hint="cs"/>
          <w:rtl/>
        </w:rPr>
        <w:t xml:space="preserve"> ואין להם דם רק ליחה לבנה, מבואר שהוא המעבר שתעבור בו התולדה מצומח לחיים, ולכן יתחיל בספור הבריאה מארבע מערכות האחרונים. (בראשית א כ)</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ויברא אלקים - כבר בארנו כי בריאה מציין בריאת יש מאין, ובעלי חיים נבראו יש מיש, כמו שכתוב "ישרצו המים", אמנם המים לא היה בכחם רק להוציא גופי הבעלי חיים אבל הנפש החיונית שלהם אין זה בכח המים, והיתה בריאה יש מאין מה' לבדו</w:t>
      </w:r>
      <w:r w:rsidR="00CF34CA" w:rsidRPr="00CF34CA">
        <w:rPr>
          <w:rStyle w:val="HebrewChar"/>
          <w:rFonts w:cs="FrankRuehl" w:hint="cs"/>
          <w:rtl/>
        </w:rPr>
        <w:t>...</w:t>
      </w:r>
      <w:r w:rsidRPr="00CF34CA">
        <w:rPr>
          <w:rStyle w:val="HebrewChar"/>
          <w:rFonts w:cs="FrankRuehl" w:hint="cs"/>
          <w:rtl/>
        </w:rPr>
        <w:t xml:space="preserve"> (שם שם כא)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ויברך אותם - הוצרכו לברכה יען שמולידים על ידי ביצים שיתפוס כח המצייר על הביצה שרחוק לפי הטבע שישתל בו רוח חיים</w:t>
      </w:r>
      <w:r w:rsidR="00CF34CA" w:rsidRPr="00CF34CA">
        <w:rPr>
          <w:rStyle w:val="HebrewChar"/>
          <w:rFonts w:cs="FrankRuehl" w:hint="cs"/>
          <w:rtl/>
        </w:rPr>
        <w:t>...</w:t>
      </w:r>
      <w:r w:rsidRPr="00CF34CA">
        <w:rPr>
          <w:rStyle w:val="HebrewChar"/>
          <w:rFonts w:cs="FrankRuehl" w:hint="cs"/>
          <w:rtl/>
        </w:rPr>
        <w:t xml:space="preserve"> וכן על ידי שדגי הים כל הגדול מחבירו בולע את חבירו ואין להם כלי ההגנה שילחמו בם נגד אויביהם כמו שיש לחית היבשה ששתל בם ערמות ותחבולות שבם ינצלו ממבקשי נפשם, וסלעים מחסה לשפנים והרים הגבוהים ליעלים, ובני אדם בונים מכלאות צאן ושומרים חיות הבייתות שכל זה אין לדגי הים, ולכן הוצרכו לברכה השנית. (שם שם כב)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ונמצא באדם א', כחות הטבועות בטבע נפשו הצומחת, ששוה בהן אל הבהמה, ומשכן כחות האלה בכבד. ב', כחות המדות המיוחסים אל הרוח, וכחות האלה נמצאים גם כן ביתר בעלי חיים, רק שמובדלים זה מזה בכמה הבדלים, א) שאף על פי שכחות רבות מהם נמצאים גם ביתר בעלי חיים, כמו שכתוב הוי עז כנמר וגבור כארי, למדנו צניעות מחתול וזריזות מנמלה וכדומה, מכל מקום הם רק ניצוץ חלש המאיר בנפשם, ונבדלים הרחק רב מן אור הכחות האלה המאיר בנפש האדם</w:t>
      </w:r>
      <w:r w:rsidRPr="00CF34CA">
        <w:rPr>
          <w:rStyle w:val="HebrewChar"/>
          <w:rFonts w:cs="FrankRuehl" w:hint="cs"/>
          <w:rtl/>
        </w:rPr>
        <w:t>...</w:t>
      </w:r>
      <w:r w:rsidR="006117B5" w:rsidRPr="00CF34CA">
        <w:rPr>
          <w:rStyle w:val="HebrewChar"/>
          <w:rFonts w:cs="FrankRuehl" w:hint="cs"/>
          <w:rtl/>
        </w:rPr>
        <w:t xml:space="preserve"> ב) שכל אחד מבעלי חיים לא ימצא בו רק מדה אחת לא זולתה, ארי גבור לא זריז, הנמלה זריזה לא גבורה, וכן כלם, אבל האדם כולל ברוחו כל כחות מעשה בראשית</w:t>
      </w:r>
      <w:r w:rsidRPr="00CF34CA">
        <w:rPr>
          <w:rStyle w:val="HebrewChar"/>
          <w:rFonts w:cs="FrankRuehl" w:hint="cs"/>
          <w:rtl/>
        </w:rPr>
        <w:t>...</w:t>
      </w:r>
      <w:r w:rsidR="006117B5" w:rsidRPr="00CF34CA">
        <w:rPr>
          <w:rStyle w:val="HebrewChar"/>
          <w:rFonts w:cs="FrankRuehl" w:hint="cs"/>
          <w:rtl/>
        </w:rPr>
        <w:t xml:space="preserve"> ג) שכל בעל חי לא ישתמש גם בכחו הפרטי רק לענין פרטי והאדם ישתמש בכל כחו לענינים רבים כוללים ומיוחדים, למשל הנמלה זריזה אך לאצור מאכלה, והאדם זריז לאסוף תבואה, מעדנים, כסף וזהב וכלי חמדה, ספרים הרבה </w:t>
      </w:r>
      <w:r w:rsidR="006117B5" w:rsidRPr="00CF34CA">
        <w:rPr>
          <w:rStyle w:val="HebrewChar"/>
          <w:rFonts w:cs="FrankRuehl" w:hint="cs"/>
          <w:rtl/>
        </w:rPr>
        <w:lastRenderedPageBreak/>
        <w:t>וכדומה. ד) בנפש האדם נמצאו גם הפוכי הכחות כלם לא כן בבעלי חיים, למשל האדם נמצא בנפשו מדת הגאוה והענוה</w:t>
      </w:r>
      <w:r w:rsidRPr="00CF34CA">
        <w:rPr>
          <w:rStyle w:val="HebrewChar"/>
          <w:rFonts w:cs="FrankRuehl" w:hint="cs"/>
          <w:rtl/>
        </w:rPr>
        <w:t>...</w:t>
      </w:r>
      <w:r w:rsidR="006117B5" w:rsidRPr="00CF34CA">
        <w:rPr>
          <w:rStyle w:val="HebrewChar"/>
          <w:rFonts w:cs="FrankRuehl" w:hint="cs"/>
          <w:rtl/>
        </w:rPr>
        <w:t xml:space="preserve"> לא כן בעלי חיים, הארי גבור ולא יפחד</w:t>
      </w:r>
      <w:r w:rsidRPr="00CF34CA">
        <w:rPr>
          <w:rStyle w:val="HebrewChar"/>
          <w:rFonts w:cs="FrankRuehl" w:hint="cs"/>
          <w:rtl/>
        </w:rPr>
        <w:t>...</w:t>
      </w:r>
      <w:r w:rsidR="006117B5" w:rsidRPr="00CF34CA">
        <w:rPr>
          <w:rStyle w:val="HebrewChar"/>
          <w:rFonts w:cs="FrankRuehl" w:hint="cs"/>
          <w:rtl/>
        </w:rPr>
        <w:t xml:space="preserve"> ה) האדם יען שנפשו עליונה אין גבול לכל מדה ומדה ממדותיה, וכל כח מתפשט לאין תכלית</w:t>
      </w:r>
      <w:r w:rsidRPr="00CF34CA">
        <w:rPr>
          <w:rStyle w:val="HebrewChar"/>
          <w:rFonts w:cs="FrankRuehl" w:hint="cs"/>
          <w:rtl/>
        </w:rPr>
        <w:t>...</w:t>
      </w:r>
      <w:r w:rsidR="006117B5" w:rsidRPr="00CF34CA">
        <w:rPr>
          <w:rStyle w:val="HebrewChar"/>
          <w:rFonts w:cs="FrankRuehl" w:hint="cs"/>
          <w:rtl/>
        </w:rPr>
        <w:t xml:space="preserve"> אבל הבעלי חיים יש לכל אחד גבול עד כמה יתפשט כחו ותשוקתו, ומצד זה יש באדם כח הבחירה</w:t>
      </w:r>
      <w:r w:rsidRPr="00CF34CA">
        <w:rPr>
          <w:rStyle w:val="HebrewChar"/>
          <w:rFonts w:cs="FrankRuehl" w:hint="cs"/>
          <w:rtl/>
        </w:rPr>
        <w:t>...</w:t>
      </w:r>
      <w:r w:rsidR="006117B5" w:rsidRPr="00CF34CA">
        <w:rPr>
          <w:rStyle w:val="HebrewChar"/>
          <w:rFonts w:cs="FrankRuehl" w:hint="cs"/>
          <w:rtl/>
        </w:rPr>
        <w:t xml:space="preserve"> לא כן בעל החי לא יוכל לעצור מלעשות כל אשר תניעו תשוקתו וטבעו</w:t>
      </w:r>
      <w:r w:rsidRPr="00CF34CA">
        <w:rPr>
          <w:rStyle w:val="HebrewChar"/>
          <w:rFonts w:cs="FrankRuehl" w:hint="cs"/>
          <w:rtl/>
        </w:rPr>
        <w:t>...</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ביצירת הבעלי חיים אמר "ויצר כל חית השדה" כלל כל המין ביחד, וביצירת האדם לא הזכיר רק איש אחד לא מין, כי בבעלי חיים אין הבדל בין בעל חי לחברו, וכל הבעלי חיים שתחת מין אחד אין שום הבדל ביניהם, כל האריות גבורים, כל הנמרים עזים</w:t>
      </w:r>
      <w:r w:rsidR="00CF34CA" w:rsidRPr="00CF34CA">
        <w:rPr>
          <w:rStyle w:val="HebrewChar"/>
          <w:rFonts w:cs="FrankRuehl" w:hint="cs"/>
          <w:rtl/>
        </w:rPr>
        <w:t>...</w:t>
      </w:r>
      <w:r w:rsidRPr="00CF34CA">
        <w:rPr>
          <w:rStyle w:val="HebrewChar"/>
          <w:rFonts w:cs="FrankRuehl" w:hint="cs"/>
          <w:rtl/>
        </w:rPr>
        <w:t xml:space="preserve"> אבל באדם יהיה בין כל איש ואיש הבדל גדול</w:t>
      </w:r>
      <w:r w:rsidR="00CF34CA" w:rsidRPr="00CF34CA">
        <w:rPr>
          <w:rStyle w:val="HebrewChar"/>
          <w:rFonts w:cs="FrankRuehl" w:hint="cs"/>
          <w:rtl/>
        </w:rPr>
        <w:t>...</w:t>
      </w:r>
      <w:r w:rsidRPr="00CF34CA">
        <w:rPr>
          <w:rStyle w:val="HebrewChar"/>
          <w:rFonts w:cs="FrankRuehl" w:hint="cs"/>
          <w:rtl/>
        </w:rPr>
        <w:t xml:space="preserve"> (שם ב 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נפש - הסבה הפנימית לתנועה עצמאית אינדיבידואלית, שהיא בלתי קשורה בגוף ובתמורותיו, לכן נשאר האופי יציב למרות התמורות, וכן הרשמים והזכרונות שהוטבעו בנפש. על ידי הנפש יש לחי נקודה מרכזית בה מתרכזת כל ישותה, ואילו בצומח כל חלק הוא אינדיבידואלי לעצמו. נפש חיה - הנפש מוכשרת לקבל את ההומוגני והמתאים לה ולדחות את הפכו, אלו הם שלושת סימני החיים: תנועה, עקרון החיים, ותהליך החיים. (בראשית א כ)</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ויברך וגו' לאמר - יחד עם הברכה לפרות מסר להם גם את היצר לכך, כי ביצורים אלו אין הבדל בין המצב בכח והוצאתו לפועל. פרו - יצירת הגידול, ורבו - הדאגה לצאצאים. (שם שם כב)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בהמה - משורש בום נגזרה הבמה, המשמשת להגבהתו של עצם. בהמה היא שם הולם לאותם בעלי החי, המשתעבדים לאדם ועובדים לו מטבעם, עצם השתעבדות הבהמה לאדם היא שלב בסולם עלייתו הרוחנית. אלמלא השור היה מוטל על האדם לעשות את מלאכת השור, היה עליו להרתם למחרשה ולעגלה, ומתחת לעומס יגיע הגוף היתה הרוח נמקה והולכת, אף לא היתה לה תקומה מעולם</w:t>
      </w:r>
      <w:r w:rsidR="00CF34CA" w:rsidRPr="00CF34CA">
        <w:rPr>
          <w:rStyle w:val="HebrewChar"/>
          <w:rFonts w:cs="FrankRuehl" w:hint="cs"/>
          <w:rtl/>
        </w:rPr>
        <w:t>...</w:t>
      </w:r>
      <w:r w:rsidRPr="00CF34CA">
        <w:rPr>
          <w:rStyle w:val="HebrewChar"/>
          <w:rFonts w:cs="FrankRuehl" w:hint="cs"/>
          <w:rtl/>
        </w:rPr>
        <w:t xml:space="preserve"> בזכות הבהמה זכה </w:t>
      </w:r>
      <w:r w:rsidRPr="00CF34CA">
        <w:rPr>
          <w:rStyle w:val="HebrewChar"/>
          <w:rFonts w:cs="FrankRuehl" w:hint="cs"/>
          <w:rtl/>
        </w:rPr>
        <w:lastRenderedPageBreak/>
        <w:t>האדם למעלתו הרוחנית, בהמתו היתה לבמתו</w:t>
      </w:r>
      <w:r w:rsidR="00CF34CA" w:rsidRPr="00CF34CA">
        <w:rPr>
          <w:rStyle w:val="HebrewChar"/>
          <w:rFonts w:cs="FrankRuehl" w:hint="cs"/>
          <w:rtl/>
        </w:rPr>
        <w:t>...</w:t>
      </w:r>
      <w:r w:rsidRPr="00CF34CA">
        <w:rPr>
          <w:rStyle w:val="HebrewChar"/>
          <w:rFonts w:cs="FrankRuehl" w:hint="cs"/>
          <w:rtl/>
        </w:rPr>
        <w:t xml:space="preserve"> (שם שם כד)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ובכל הרמש - ממשלתו ברמש נזכרת רק אחרי ממשלתו בארץ, נראה ששלטון האדם ברמש הוא רק תוצאה משלטונו בכל הארץ, ואכן, אין אדם שליט ברמש במישרין, מותר לו לגרשם רק במדה שהוא זקוק למקומם. (שם שם כו)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והנחש היה ערום - הניגוד לבהמה היא אבן הבוחן בה תיבחן מוסריות האדם. חכמת הבהמה פיתתה את אדם הראשון לסור מדרך המצוה, וחכמת הבהמה היא עד היום הזה אם לכל חטאת. קורות החטא הראשון הן קורות כל החטאים. הבהמה היא באמת כאלקים, יודעת טוב ורע, בקרבה שוכן האינסטינקט, והוא בשבילה קול ה' ורצונו, רק על פיו היא פועלת, ורק על פיו היא יכולה לפעול</w:t>
      </w:r>
      <w:r w:rsidR="00CF34CA" w:rsidRPr="00CF34CA">
        <w:rPr>
          <w:rStyle w:val="HebrewChar"/>
          <w:rFonts w:cs="FrankRuehl" w:hint="cs"/>
          <w:rtl/>
        </w:rPr>
        <w:t>...</w:t>
      </w:r>
      <w:r w:rsidRPr="00CF34CA">
        <w:rPr>
          <w:rStyle w:val="HebrewChar"/>
          <w:rFonts w:cs="FrankRuehl" w:hint="cs"/>
          <w:rtl/>
        </w:rPr>
        <w:t xml:space="preserve"> לא כן האדם עליו לבחור בטוב ולסור מן הרע תוך בחירה חפשית ותודעת החובה</w:t>
      </w:r>
      <w:r w:rsidR="00CF34CA" w:rsidRPr="00CF34CA">
        <w:rPr>
          <w:rStyle w:val="HebrewChar"/>
          <w:rFonts w:cs="FrankRuehl" w:hint="cs"/>
          <w:rtl/>
        </w:rPr>
        <w:t>...</w:t>
      </w:r>
      <w:r w:rsidRPr="00CF34CA">
        <w:rPr>
          <w:rStyle w:val="HebrewChar"/>
          <w:rFonts w:cs="FrankRuehl" w:hint="cs"/>
          <w:rtl/>
        </w:rPr>
        <w:t xml:space="preserve"> (שם ג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בעירכם - בהמה נקראת חיה להבדילה מעולם הצומח, ונקראת בהמה להיותה במה לשמושו של האדם, ובעיר כדי לציין את אופיה האינסטינקטיבי, כן אנו מוצאים כינויים שונים לטפשות, בער, שחסר לו כל כשרון לחכמה, והוא קרוב ביותר לבהמה</w:t>
      </w:r>
      <w:r w:rsidR="00CF34CA" w:rsidRPr="00CF34CA">
        <w:rPr>
          <w:rStyle w:val="HebrewChar"/>
          <w:rFonts w:cs="FrankRuehl" w:hint="cs"/>
          <w:rtl/>
        </w:rPr>
        <w:t>...</w:t>
      </w:r>
      <w:r w:rsidRPr="00CF34CA">
        <w:rPr>
          <w:rStyle w:val="HebrewChar"/>
          <w:rFonts w:cs="FrankRuehl" w:hint="cs"/>
          <w:rtl/>
        </w:rPr>
        <w:t xml:space="preserve"> (שם מה יז)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בעירה - מציין את החי המתנהג לפי טיבעו הבהמי, האכילה הטבעית של הבהמה כמו זו של האש הנקראת בער. (שמות כב 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כבר הראינו במאמרנו "קוי יסוד לסימבוליקה יהודית" שבעלי חיים מופיעים במקרא כסמלים לתכונות אדם, בקר (פר ועגל) מבטא את האדם הפועל, העובד את עבודת קונהו, ואילו צאן (כבש ואיל, עז ושעיר) מבטא את האדם שצרכי קיומו מובטחים מידי רועהו. בקר וצאן מבטאים אפוא את שתי הבחינות הממצות כאחד את האדם בימי חלדו, פעילותו וגורלו</w:t>
      </w:r>
      <w:r w:rsidR="00CF34CA" w:rsidRPr="00CF34CA">
        <w:rPr>
          <w:rStyle w:val="HebrewChar"/>
          <w:rFonts w:cs="FrankRuehl" w:hint="cs"/>
          <w:rtl/>
        </w:rPr>
        <w:t>...</w:t>
      </w:r>
      <w:r w:rsidRPr="00CF34CA">
        <w:rPr>
          <w:rStyle w:val="HebrewChar"/>
          <w:rFonts w:cs="FrankRuehl" w:hint="cs"/>
          <w:rtl/>
        </w:rPr>
        <w:t xml:space="preserve"> (ויקרא א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מעלת גרה - </w:t>
      </w:r>
      <w:r w:rsidR="00CF34CA" w:rsidRPr="00CF34CA">
        <w:rPr>
          <w:rStyle w:val="HebrewChar"/>
          <w:rFonts w:cs="FrankRuehl" w:hint="cs"/>
          <w:rtl/>
        </w:rPr>
        <w:t>...</w:t>
      </w:r>
      <w:r w:rsidRPr="00CF34CA">
        <w:rPr>
          <w:rStyle w:val="HebrewChar"/>
          <w:rFonts w:cs="FrankRuehl" w:hint="cs"/>
          <w:rtl/>
        </w:rPr>
        <w:t>מלשון גרר, וממנו הכלי המגרה, המשור. למעלי גרה אמיתיים אין שינים חותכות עליונות כלל, כי אם מכסה של עצם שעליו מנסרים השינים התחתונים את העשב, לארנבת לשפן וכן לגמל ולחזיר יש שינים לכן אינם מעלי גרה אמיתיים</w:t>
      </w:r>
      <w:r w:rsidR="00CF34CA" w:rsidRPr="00CF34CA">
        <w:rPr>
          <w:rStyle w:val="HebrewChar"/>
          <w:rFonts w:cs="FrankRuehl" w:hint="cs"/>
          <w:rtl/>
        </w:rPr>
        <w:t>...</w:t>
      </w:r>
      <w:r w:rsidRPr="00CF34CA">
        <w:rPr>
          <w:rStyle w:val="HebrewChar"/>
          <w:rFonts w:cs="FrankRuehl" w:hint="cs"/>
          <w:rtl/>
        </w:rPr>
        <w:t xml:space="preserve"> (ויקרא יא ג,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ובחקותיהם לא תלכו - </w:t>
      </w:r>
      <w:r w:rsidR="00CF34CA" w:rsidRPr="00CF34CA">
        <w:rPr>
          <w:rStyle w:val="HebrewChar"/>
          <w:rFonts w:cs="FrankRuehl" w:hint="cs"/>
          <w:rtl/>
        </w:rPr>
        <w:t>...</w:t>
      </w:r>
      <w:r w:rsidRPr="00CF34CA">
        <w:rPr>
          <w:rStyle w:val="HebrewChar"/>
          <w:rFonts w:cs="FrankRuehl" w:hint="cs"/>
          <w:rtl/>
        </w:rPr>
        <w:t xml:space="preserve">נורמות שניתנו מן </w:t>
      </w:r>
      <w:r w:rsidRPr="00CF34CA">
        <w:rPr>
          <w:rStyle w:val="HebrewChar"/>
          <w:rFonts w:cs="FrankRuehl" w:hint="cs"/>
          <w:rtl/>
        </w:rPr>
        <w:lastRenderedPageBreak/>
        <w:t>החוץ על המותר והאסור, בבעלי חיים הוגבל יצר המין על ידי חוק הטבע של "למינהו", אך באדם הוא חפשי, כדי שיוכל להתעלות ולפעול בחופש המוסרי שניתן לו, אם ישתמש בו רק לסיפוק תאותו ישקע למדרגה פחותה מן הבהמה</w:t>
      </w:r>
      <w:r w:rsidR="00CF34CA" w:rsidRPr="00CF34CA">
        <w:rPr>
          <w:rStyle w:val="HebrewChar"/>
          <w:rFonts w:cs="FrankRuehl" w:hint="cs"/>
          <w:rtl/>
        </w:rPr>
        <w:t>...</w:t>
      </w:r>
      <w:r w:rsidRPr="00CF34CA">
        <w:rPr>
          <w:rStyle w:val="HebrewChar"/>
          <w:rFonts w:cs="FrankRuehl" w:hint="cs"/>
          <w:rtl/>
        </w:rPr>
        <w:t xml:space="preserve"> (שם יח ג)</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אותו ואת בנו - </w:t>
      </w:r>
      <w:r w:rsidR="00CF34CA" w:rsidRPr="00CF34CA">
        <w:rPr>
          <w:rStyle w:val="HebrewChar"/>
          <w:rFonts w:cs="FrankRuehl" w:hint="cs"/>
          <w:rtl/>
        </w:rPr>
        <w:t>...</w:t>
      </w:r>
      <w:r w:rsidRPr="00CF34CA">
        <w:rPr>
          <w:rStyle w:val="HebrewChar"/>
          <w:rFonts w:cs="FrankRuehl" w:hint="cs"/>
          <w:rtl/>
        </w:rPr>
        <w:t>כל הדרישות האלה מצטרפות למושג אחד: יחס האם של הבהמה לולדה. סבורים אנחנו, שנוכל להעז ולומר, מושג זה תופס אותה בחינה של הבהמה, שיש בה משום תחילת התקרבות לאופייו של אדם. אנוכיות, אהבה עצמית ודאגה לצורכי עצמה הן הן המניע העז המפעיל את חיי הבהמה. הקרבה עצמית לצורך קיומו של הזולת, ודאגה מתמסרת לשלומו, הן המתגלות ברחמי האם של הבהמה בשעת לידה ובשעת טיפול בוולד, והן הן תחילת ההתרוממות לאותה שיכחה עצמית המאפיינת את אהבת האדם, ואהבת כל בני האדם איש לרעהו היא הקו האלקי שבאצילות אופיו של האדם</w:t>
      </w:r>
      <w:r w:rsidR="00CF34CA" w:rsidRPr="00CF34CA">
        <w:rPr>
          <w:rStyle w:val="HebrewChar"/>
          <w:rFonts w:cs="FrankRuehl" w:hint="cs"/>
          <w:rtl/>
        </w:rPr>
        <w:t>...</w:t>
      </w:r>
      <w:r w:rsidRPr="00CF34CA">
        <w:rPr>
          <w:rStyle w:val="HebrewChar"/>
          <w:rFonts w:cs="FrankRuehl" w:hint="cs"/>
          <w:rtl/>
        </w:rPr>
        <w:t xml:space="preserve"> (שם כב כח)</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העמק דבר:</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מכל הבהמה ומכל חית השדה - דבהמה שהיא בייתית וחיה שהיא פראית משתנים בפרנסתם, מה שטוב לזה המין חסר מזה המין, ומה שטוב לזה המין חסר מזה המין, הבהמה הבייתית מזונותיה על בעליה, וכל שערב ומועיל לה בעלים מכינים בשבילה, מה שאינו כן חיה עיקר תענוגיה היא טרף ובשר ומשיגה בדוחק ובמקרה, ובזמן שאין לה ניזונית בעל כרחה ממה שאין מתקבל אצלה. נגד זה חיה מהלכת וראשה זקוף לפי ערכה שאין עליה עול, מה שאין כן בהמה, ראשה כפוי ומשועבד לאדם</w:t>
      </w:r>
      <w:r w:rsidR="00CF34CA" w:rsidRPr="00CF34CA">
        <w:rPr>
          <w:rStyle w:val="HebrewChar"/>
          <w:rFonts w:cs="FrankRuehl" w:hint="cs"/>
          <w:rtl/>
        </w:rPr>
        <w:t>...</w:t>
      </w:r>
      <w:r w:rsidRPr="00CF34CA">
        <w:rPr>
          <w:rStyle w:val="HebrewChar"/>
          <w:rFonts w:cs="FrankRuehl" w:hint="cs"/>
          <w:rtl/>
        </w:rPr>
        <w:t xml:space="preserve"> (בראשית ג יד)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שפת אמת:</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בגמרא מנלן טריפה אינה חיה</w:t>
      </w:r>
      <w:r w:rsidR="00CF34CA" w:rsidRPr="00CF34CA">
        <w:rPr>
          <w:rStyle w:val="HebrewChar"/>
          <w:rFonts w:cs="FrankRuehl" w:hint="cs"/>
          <w:rtl/>
        </w:rPr>
        <w:t>...</w:t>
      </w:r>
      <w:r w:rsidRPr="00CF34CA">
        <w:rPr>
          <w:rStyle w:val="HebrewChar"/>
          <w:rFonts w:cs="FrankRuehl" w:hint="cs"/>
          <w:rtl/>
        </w:rPr>
        <w:t xml:space="preserve"> אך כי ודאי חיות השי"ת שיש בכל נברא הוא חיותו אך כי הכשרות החיות מסטרא דקדושה, ונקראת זאת החיה ונאכלת, וחיות הטריפות הוא זה אשר לא תאכל מה שנשלם רצונו ית' שאין בני ישראל אוכלין זה הוא חיותו המחיה מין ההוא כנ"ל. ונקרא חיה אשר לא תאכל כנ"ל, כי חיות הסט"א </w:t>
      </w:r>
      <w:r w:rsidRPr="00CF34CA">
        <w:rPr>
          <w:rStyle w:val="HebrewChar"/>
          <w:rFonts w:cs="FrankRuehl" w:hint="cs"/>
          <w:rtl/>
        </w:rPr>
        <w:lastRenderedPageBreak/>
        <w:t>הוא זה שדוחין אותה שנתרבה כבוד ה' על ידי התגברות האדם נגד היצר הרע שלא להתדבק בסט"א, וזה הוא חיותו כנ"ל. (שמיני תרל"א)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בפסוק וידבר וגו'</w:t>
      </w:r>
      <w:r w:rsidR="00CF34CA" w:rsidRPr="00CF34CA">
        <w:rPr>
          <w:rStyle w:val="HebrewChar"/>
          <w:rFonts w:cs="FrankRuehl" w:hint="cs"/>
          <w:rtl/>
        </w:rPr>
        <w:t>...</w:t>
      </w:r>
      <w:r w:rsidRPr="00CF34CA">
        <w:rPr>
          <w:rStyle w:val="HebrewChar"/>
          <w:rFonts w:cs="FrankRuehl" w:hint="cs"/>
          <w:rtl/>
        </w:rPr>
        <w:t xml:space="preserve"> והנה כל המאכלים הם לפי האוכל, כי הצומח מזין לבעל חי, והבעל חי להמדבר, וזה נעשה במאמר "הנה נתתי" וכו', ועתה נבחרו בני ישראל ממילא ניתן להם מאכל מיוחד, לכך כתיב לאמר כי היה שינוי בהטבע להיות מינים אלו מיוחדים להם</w:t>
      </w:r>
      <w:r w:rsidR="00CF34CA" w:rsidRPr="00CF34CA">
        <w:rPr>
          <w:rStyle w:val="HebrewChar"/>
          <w:rFonts w:cs="FrankRuehl" w:hint="cs"/>
          <w:rtl/>
        </w:rPr>
        <w:t>...</w:t>
      </w:r>
      <w:r w:rsidRPr="00CF34CA">
        <w:rPr>
          <w:rStyle w:val="HebrewChar"/>
          <w:rFonts w:cs="FrankRuehl" w:hint="cs"/>
          <w:rtl/>
        </w:rPr>
        <w:t xml:space="preserve"> ומכל מקום נאמרה פרשה זו אחר החטא והמשכן, כנראה שקודם החטא היה אפשר לתקן כל המינים כמו שיהיה לעתיד, רק עתה יש דברים שאינו יכול לתקנם, לכן נאסרו עתה ויש להם עליה על ידי הפרישה שאין אוכלין אותם, לכן יתתקנו אחר כך, כדכתיב במדרש לא תאכלו - כדי שתאכלום לעתיד</w:t>
      </w:r>
      <w:r w:rsidR="00CF34CA" w:rsidRPr="00CF34CA">
        <w:rPr>
          <w:rStyle w:val="HebrewChar"/>
          <w:rFonts w:cs="FrankRuehl" w:hint="cs"/>
          <w:rtl/>
        </w:rPr>
        <w:t>...</w:t>
      </w:r>
      <w:r w:rsidRPr="00CF34CA">
        <w:rPr>
          <w:rStyle w:val="HebrewChar"/>
          <w:rFonts w:cs="FrankRuehl" w:hint="cs"/>
          <w:rtl/>
        </w:rPr>
        <w:t xml:space="preserve"> ולכן כתיב זאת החיה אשר תאכלו מכל הבהמה וגו' פירוש שבאכילת אלו המינים ימשך חיות לכל המינים</w:t>
      </w:r>
      <w:r w:rsidR="00CF34CA" w:rsidRPr="00CF34CA">
        <w:rPr>
          <w:rStyle w:val="HebrewChar"/>
          <w:rFonts w:cs="FrankRuehl" w:hint="cs"/>
          <w:rtl/>
        </w:rPr>
        <w:t>...</w:t>
      </w:r>
      <w:r w:rsidRPr="00CF34CA">
        <w:rPr>
          <w:rStyle w:val="HebrewChar"/>
          <w:rFonts w:cs="FrankRuehl" w:hint="cs"/>
          <w:rtl/>
        </w:rPr>
        <w:t xml:space="preserve"> (שם תרמ"א)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rtl/>
        </w:rPr>
        <w:t>ו</w:t>
      </w:r>
      <w:r w:rsidRPr="00CF34CA">
        <w:rPr>
          <w:rStyle w:val="HebrewChar"/>
          <w:rFonts w:cs="FrankRuehl" w:hint="cs"/>
          <w:rtl/>
        </w:rPr>
        <w:t>הנה בענין זאת החיה אשר תאכלו, כי חיות התורה נמצא בכל מקום כמו שכתוב כולם בחכמה עשית, אבל יש דברים שאינו יכול להוציא החיות מחמת התערובות טוב ורע, וזה הסימן מעלת גרה ומפרסת פרסה, כי יש בכל דבר ב' מפתחות, פנימית וחיצונית, וצריכין מקודם לפתוח הסגר הטבע והגשמיות שלא יהיה מגושם ביותר, וזה הסימן שוסעת שסע שלא נסגר לגמרי, ויש סדק ושער לבטל הקליפה וההסתר, ואחר כך צריכין לפתוח נקודה הקדושה פנימית</w:t>
      </w:r>
      <w:r w:rsidR="00CF34CA" w:rsidRPr="00CF34CA">
        <w:rPr>
          <w:rStyle w:val="HebrewChar"/>
          <w:rFonts w:cs="FrankRuehl" w:hint="cs"/>
          <w:rtl/>
        </w:rPr>
        <w:t>...</w:t>
      </w:r>
      <w:r w:rsidRPr="00CF34CA">
        <w:rPr>
          <w:rStyle w:val="HebrewChar"/>
          <w:rFonts w:cs="FrankRuehl" w:hint="cs"/>
          <w:rtl/>
        </w:rPr>
        <w:t xml:space="preserve"> והמינים האסורים אין בכח להעלות הקדושה מהם, לכן הבדילנו הקב"ה מהם כנ"ל. (שם תרנ"ג)</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שם משמואל: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"ויזכור אלקים את נח ואת כל החיה ואת כל הבהמה", פירש"י מה זכר להם לבהמות זכות שלא השחיתו את דרכם קודם לכן ושלא שמשו בתיבה, ויש להבין שבעלי חיים אינם בעלי בחירה ולא שייך בהם זכות וחובה</w:t>
      </w:r>
      <w:r w:rsidR="00CF34CA" w:rsidRPr="00CF34CA">
        <w:rPr>
          <w:rStyle w:val="HebrewChar"/>
          <w:rFonts w:cs="FrankRuehl" w:hint="cs"/>
          <w:rtl/>
        </w:rPr>
        <w:t>...</w:t>
      </w:r>
      <w:r w:rsidRPr="00CF34CA">
        <w:rPr>
          <w:rStyle w:val="HebrewChar"/>
          <w:rFonts w:cs="FrankRuehl" w:hint="cs"/>
          <w:rtl/>
        </w:rPr>
        <w:t xml:space="preserve"> והנה בעלי חיים הם טפלים לאדם, ועל כן בדור המבול שנתקלקל כל הדור נתקלקלו עמהם כל בעלי החיים זולת מיוחדים שבהשגחת ה' עליהם לקיום המין לא היו נגררין אחרי מרבית אנשי הדור אלא אחר צדיקי הדור, נח ומתושלח, מה </w:t>
      </w:r>
      <w:r w:rsidRPr="00CF34CA">
        <w:rPr>
          <w:rStyle w:val="HebrewChar"/>
          <w:rFonts w:cs="FrankRuehl" w:hint="cs"/>
          <w:rtl/>
        </w:rPr>
        <w:lastRenderedPageBreak/>
        <w:t>גם בתיבה שהיו בודאי בטלין אל נח שהוא היה הזן ומפרנס אותם, על כן הכניס בהם טהרה להיות נפרשים אפילו מן המותר להם ולא שמשו כלל בתיבה, ולפי זה כל הזכות היתה שייכת רק לנח, ועל כן יש לפרש שהזכירה של בהמות וחיות הכל קאי לנח שזכר את צדקת נח שבעבורו ובגללו לא שמשו בתיבה. (נח תרע"ה)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ונראה לפרש על פי מה שהגיד כ"ק אבי אדמו"ר זצללה"ה</w:t>
      </w:r>
      <w:r w:rsidR="00CF34CA" w:rsidRPr="00CF34CA">
        <w:rPr>
          <w:rStyle w:val="HebrewChar"/>
          <w:rFonts w:cs="FrankRuehl" w:hint="cs"/>
          <w:rtl/>
        </w:rPr>
        <w:t>...</w:t>
      </w:r>
      <w:r w:rsidRPr="00CF34CA">
        <w:rPr>
          <w:rStyle w:val="HebrewChar"/>
          <w:rFonts w:cs="FrankRuehl" w:hint="cs"/>
          <w:rtl/>
        </w:rPr>
        <w:t xml:space="preserve"> ובאשר הבהמה והכלים כרגלי הבעלים נמשכת עליהם בחינה זו, והבהמה באשר יש לה רצון לעשות דבר או לחדול, אם בעליה נמשך בטבעו מעצמו אחר הטוב והראוי, גם בהמתו נמשך רצונה וחפצה בטבעה אל הטוב והראוי, אף שאינה יודעת ואינה מבינה מאומה, אבל אי אפשר לומר אם בעליה חכם תהיה גם היא חכמה, שהרי אין בה כח החכמה והשכל כלל. ומעתה אין תימה מחמורתו של ר' פנחס בן יאיר שהרגישה דבר איסור, שהיה טבעה נוטה לטוב, ומכל מקום דבר היתר אלא ששייך לזולתו זה הוא בגדר החכמה, ואין זה שייך לבהמה שאין לה ענין שכל כלל. (חיי שרה תרע"ד)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ברש"י מן הבהמה ולא כולה, להוציא את הרובע ואת הנרבע</w:t>
      </w:r>
      <w:r w:rsidR="00CF34CA" w:rsidRPr="00CF34CA">
        <w:rPr>
          <w:rStyle w:val="HebrewChar"/>
          <w:rFonts w:cs="FrankRuehl" w:hint="cs"/>
          <w:rtl/>
        </w:rPr>
        <w:t>...</w:t>
      </w:r>
      <w:r w:rsidRPr="00CF34CA">
        <w:rPr>
          <w:rStyle w:val="HebrewChar"/>
          <w:rFonts w:cs="FrankRuehl" w:hint="cs"/>
          <w:rtl/>
        </w:rPr>
        <w:t xml:space="preserve"> ונראה בהקדים דברי הרח"ו, כי אם האדם חוטא כבהמה ויורד ומתגלגל בבהמה כיון שחטא כמוה, ויש לנפש המגולגלת תיקון בהקריב הבהמה לקרבן, ועל ידי שחיטתה ושריפתה נתקנה ועולה לריח ניחוח. ויש לומר כי לעומת התיקון לנפש המגולגלת הוא תיקון גם למביא את הקרבן, באשר על ידו נתקנה הנפש המפוגלת, וזה טעם כפרת הקרבן. ונראה מלשון הרח"ו שכתב כיון שחטא כמוה, שדוקא לחטא שהוא חטא באשר הוא אדם ועשה מעשה בהמה לזה יש תיקון בגלגול להעשות קרבן. אבל אם עשה מעשים מכוערים שאינן ראויין אפילו לבהמה אין לו תיקון זה. והנה ידוע שנפש בהמה טהורה היא מקליפת נוגה שמתהפכת מטוב לרע ומרע לטוב, היינו שהטוב שבבהמה להיות דכאי רוח ולהיות נמשך לרצון בעליה, כאמרם ז"ל (חולין ה') "אדם ובהמה תושיע ה'" אלו בני אדם שהם ערומים בדעת ומשימין עצמם כבהמה, ופירש"י דכאי רוח, ובמדרש (ויק"ר כ"ז) שאנו נמשכין אחריך כבהמה. והרע </w:t>
      </w:r>
      <w:r w:rsidRPr="00CF34CA">
        <w:rPr>
          <w:rStyle w:val="HebrewChar"/>
          <w:rFonts w:cs="FrankRuehl" w:hint="cs"/>
          <w:rtl/>
        </w:rPr>
        <w:lastRenderedPageBreak/>
        <w:t>שבבהמה הוא להיות נמשכת לגמרי אחרי תאוות חומריות יותר מכפי הסדר ולהזיק בקרן שן ורגל, והנפש החוטאת שהגיע ענשה להתגלגל בבהמה הנה היא מתדבקת בחלק הטוב שבבהמה עד שיתמרק עונה, ואז יסבב ה' סיבות שתזדמן בהמה זו לקרבן, והיה בעת יעלה החלק הטוב שבבהמה להתברר לחלק גבוה תשוב הנפש החוטאת מנוקה מעון למקום מעלתה לריח ניחוח. אך אם חס ושלום נטמאה הנפש בעבירות שאינן ראויות לחלק הטוב שבבהמה, אז לא תוכל הנפש להדבק בחלק הטוב שבבהמה רק בחלק הרע שבה, ואז תוסיף הבהמה לעשות מעשים מכוערין שאינן ראוין אפילו לבהמה, שנפש הרשע המגולגלת בה מושכת אותה למעשים מכוערין אלו. ובזה יובן ענין שור הנסקל</w:t>
      </w:r>
      <w:r w:rsidR="00CF34CA" w:rsidRPr="00CF34CA">
        <w:rPr>
          <w:rStyle w:val="HebrewChar"/>
          <w:rFonts w:cs="FrankRuehl" w:hint="cs"/>
          <w:rtl/>
        </w:rPr>
        <w:t>...</w:t>
      </w:r>
      <w:r w:rsidRPr="00CF34CA">
        <w:rPr>
          <w:rStyle w:val="HebrewChar"/>
          <w:rFonts w:cs="FrankRuehl" w:hint="cs"/>
          <w:rtl/>
        </w:rPr>
        <w:t xml:space="preserve"> שהעונש מגיע לנפש הרשע המגולגלת בה.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ומעתה יובנו דברי רש"י באלו שנתמעטו מהיות קרבן, מן הבהמה להוציא את הרובע ואת הנרבע, שזה ענין רע אפילו לבהמה, ומורה שמגולגלת בה נפש רשע כנ"ל שמושכת את נפש הבהמה למעשים אלו, וזה אין לה תיקון בקרבן כנ"ל, על כן פסולה מקרבן</w:t>
      </w:r>
      <w:r w:rsidR="00CF34CA" w:rsidRPr="00CF34CA">
        <w:rPr>
          <w:rStyle w:val="HebrewChar"/>
          <w:rFonts w:cs="FrankRuehl" w:hint="cs"/>
          <w:rtl/>
        </w:rPr>
        <w:t>...</w:t>
      </w:r>
      <w:r w:rsidRPr="00CF34CA">
        <w:rPr>
          <w:rStyle w:val="HebrewChar"/>
          <w:rFonts w:cs="FrankRuehl" w:hint="cs"/>
          <w:rtl/>
        </w:rPr>
        <w:t xml:space="preserve"> (ויקרא תרע"א, וראה שם עוד)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 צדוק:</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ויבואר כי הנה הסמיך בפרשת בראשית שם מקודם בצלם אלקים וכו' הוא להורות דאין הממשלה מן האדם על הבעלי חיים רק כאשר הוא בצורת אדם הראויה שהוא בצלם אלקים, מה שאינו כן זולת זה, כמ"ש שילהי שבת אין חיה רעה שולטת על האדם אלא אם כן נדמה לו כבהמה. וביאר זה כי גוף האדם בהמיי ככל הבעלי חיים, וגם בבעלי חיים נמצא חכמה ודעת כמטוה העכביש ודומיהם אשר יסופרו בנפלאות טבע הברואים מה שהם בטבעם, ונהימת הבהמות וצפצופי עופות לדבור יחשב אצלם, כמשאז"ל בענין שיחת עופות</w:t>
      </w:r>
      <w:r w:rsidRPr="00CF34CA">
        <w:rPr>
          <w:rStyle w:val="HebrewChar"/>
          <w:rFonts w:cs="FrankRuehl" w:hint="cs"/>
          <w:rtl/>
        </w:rPr>
        <w:t>...</w:t>
      </w:r>
      <w:r w:rsidR="006117B5" w:rsidRPr="00CF34CA">
        <w:rPr>
          <w:rStyle w:val="HebrewChar"/>
          <w:rFonts w:cs="FrankRuehl" w:hint="cs"/>
          <w:rtl/>
        </w:rPr>
        <w:t xml:space="preserve"> ואין הבדל בין אדם להבהמה אלא בין רב למעט, שזה אינו הבדל עצמיי, ואין מותר האדם מן הבהמה אלא על ידי הנפש נשמת חיים שהוא הצלם אלקים הניכר על הגוף</w:t>
      </w:r>
      <w:r w:rsidRPr="00CF34CA">
        <w:rPr>
          <w:rStyle w:val="HebrewChar"/>
          <w:rFonts w:cs="FrankRuehl" w:hint="cs"/>
          <w:rtl/>
        </w:rPr>
        <w:t>...</w:t>
      </w:r>
      <w:r w:rsidR="006117B5" w:rsidRPr="00CF34CA">
        <w:rPr>
          <w:rStyle w:val="HebrewChar"/>
          <w:rFonts w:cs="FrankRuehl" w:hint="cs"/>
          <w:rtl/>
        </w:rPr>
        <w:t xml:space="preserve"> וכמו שהדיין ומושל בעירו נקרא אלהים, וכן שרי מעלה המושלים ע"ד </w:t>
      </w:r>
      <w:r w:rsidR="006117B5" w:rsidRPr="00CF34CA">
        <w:rPr>
          <w:rStyle w:val="HebrewChar"/>
          <w:rFonts w:cs="FrankRuehl" w:hint="cs"/>
          <w:rtl/>
        </w:rPr>
        <w:lastRenderedPageBreak/>
        <w:t>פרטי, וזהו ממשלה על הכל בכלל ובפרט, וכן האדם יש לו צלם ודמות זה רוצה לומר שבידו להיות מושל על כל כחותיו הטבעיים הנכללים להטותם ולשנותם כאשר ירצה כמשאז"ל</w:t>
      </w:r>
      <w:r w:rsidRPr="00CF34CA">
        <w:rPr>
          <w:rStyle w:val="HebrewChar"/>
          <w:rFonts w:cs="FrankRuehl" w:hint="cs"/>
          <w:rtl/>
        </w:rPr>
        <w:t>...</w:t>
      </w:r>
      <w:r w:rsidR="006117B5" w:rsidRPr="00CF34CA">
        <w:rPr>
          <w:rStyle w:val="HebrewChar"/>
          <w:rFonts w:cs="FrankRuehl" w:hint="cs"/>
          <w:rtl/>
        </w:rPr>
        <w:t xml:space="preserve"> וכאשר יש לאדם צלם אלקים רוצה לומר שכח הנפש מאיר בגוף שהוא כח הממשלה על כל כחות גופו הבהמיי, אז ממילא מושל על כל בהמיות של כל הבעלי חיים כמו שמושל על בהמיות עצמו</w:t>
      </w:r>
      <w:r w:rsidRPr="00CF34CA">
        <w:rPr>
          <w:rStyle w:val="HebrewChar"/>
          <w:rFonts w:cs="FrankRuehl" w:hint="cs"/>
          <w:rtl/>
        </w:rPr>
        <w:t>...</w:t>
      </w:r>
      <w:r w:rsidR="006117B5" w:rsidRPr="00CF34CA">
        <w:rPr>
          <w:rStyle w:val="HebrewChar"/>
          <w:rFonts w:cs="FrankRuehl" w:hint="cs"/>
          <w:rtl/>
        </w:rPr>
        <w:t xml:space="preserve"> (חלק ג דובר צדק עמוד לט)</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אך מה ענין מכת ארבה נגד מדת בינה</w:t>
      </w:r>
      <w:r w:rsidRPr="00CF34CA">
        <w:rPr>
          <w:rStyle w:val="HebrewChar"/>
          <w:rFonts w:cs="FrankRuehl" w:hint="cs"/>
          <w:szCs w:val="20"/>
          <w:rtl/>
        </w:rPr>
        <w:t>?</w:t>
      </w:r>
      <w:r w:rsidR="006117B5" w:rsidRPr="00CF34CA">
        <w:rPr>
          <w:rStyle w:val="HebrewChar"/>
          <w:rFonts w:cs="FrankRuehl" w:hint="cs"/>
          <w:rtl/>
        </w:rPr>
        <w:t xml:space="preserve"> הענין דכל הבעלי חיים יש להם אותיות מכ"ב אותיות, דאדם המדבר יש לו כל הכ"ב אותיות, והבעלי חיים יש להם לכל אחד אותיות מיוחדים, כמו שמצינו (יומא כ') קריאת הגבר וכו', קרא תרנגולא, דקריאת התרנגול נקרא קרא, מפני שמוציא אותיות ק"ר כידוע, וכן הברת עוף רחם שרקרק (חולין ס"ג ופירש"י), וכן נקרא צפצוף עופות על שם שנשמע מהם כמו ציף ציף, ונמסר להם אותיות צ"ף, שמעתי מרבינו הק' זצוק"ל שאמר בשם רב קדוש אחד שהברת הארבה ס"ס</w:t>
      </w:r>
      <w:r w:rsidRPr="00CF34CA">
        <w:rPr>
          <w:rStyle w:val="HebrewChar"/>
          <w:rFonts w:cs="FrankRuehl" w:hint="cs"/>
          <w:rtl/>
        </w:rPr>
        <w:t>...</w:t>
      </w:r>
      <w:r w:rsidR="006117B5" w:rsidRPr="00CF34CA">
        <w:rPr>
          <w:rStyle w:val="HebrewChar"/>
          <w:rFonts w:cs="FrankRuehl" w:hint="cs"/>
          <w:rtl/>
        </w:rPr>
        <w:t xml:space="preserve"> (בא ב)</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ועל זה אמר הכתוב למען ינוח שורך וגו', שעל ידי קדושה זו יכנוס קדושה אף בהקנינים של ישראל, ועל דרך שמצינו (ע"ז כ"ב) ישראל שעמדו על הר סיני פסקה זוהמתן לענין בהמת ישראל, עיין שם. וכן בכור בהמת ישראל מקודש מרחם, וכן במעשר עשירי מאליו קדוש (בכורות נ"ט), והוא על ידי הקדושה שיש בבהמת ישראל, וכן מצינו בחמורו של ר' פנחס בן יאיר שאיתא בירושלמי ובב"ר דמחמרא אנפשה, והוא בתוספות (חולין ז') שעל ידי קדושתו הכניס קדושה אף בבהמתו. וכן מצינו בפסיקתא רבתי (לפרשת פרה) בפרה שמכר ישראל לעכו"ם ולא רצתה לעשות מלאכה בשבת עד שלחש לה הישראל, ועל ידי זה נתגייר בן תורתא וזכה לתורה</w:t>
      </w:r>
      <w:r w:rsidRPr="00CF34CA">
        <w:rPr>
          <w:rStyle w:val="HebrewChar"/>
          <w:rFonts w:cs="FrankRuehl" w:hint="cs"/>
          <w:rtl/>
        </w:rPr>
        <w:t>...</w:t>
      </w:r>
      <w:r w:rsidR="006117B5" w:rsidRPr="00CF34CA">
        <w:rPr>
          <w:rStyle w:val="HebrewChar"/>
          <w:rFonts w:cs="FrankRuehl" w:hint="cs"/>
          <w:rtl/>
        </w:rPr>
        <w:t xml:space="preserve"> (משפטים 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שעורי דעת:</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וזהו גם ענין הקרבנות, כי על ידי שמביא את הקרבן ומקריבו על גבי המזבח הוא מעלה ומרומם בזה את הנפש הבהמית ומאגדה לשרשה, ואם אמנם לא ידענו איך ובמה מרומם הקרבן את נפש הבהמה</w:t>
      </w:r>
      <w:r w:rsidR="00CF34CA" w:rsidRPr="00CF34CA">
        <w:rPr>
          <w:rStyle w:val="HebrewChar"/>
          <w:rFonts w:cs="FrankRuehl" w:hint="cs"/>
          <w:rtl/>
        </w:rPr>
        <w:t>...</w:t>
      </w:r>
      <w:r w:rsidRPr="00CF34CA">
        <w:rPr>
          <w:rStyle w:val="HebrewChar"/>
          <w:rFonts w:cs="FrankRuehl" w:hint="cs"/>
          <w:rtl/>
        </w:rPr>
        <w:t xml:space="preserve"> כי באמת בשרשה גם </w:t>
      </w:r>
      <w:r w:rsidRPr="00CF34CA">
        <w:rPr>
          <w:rStyle w:val="HebrewChar"/>
          <w:rFonts w:cs="FrankRuehl" w:hint="cs"/>
          <w:rtl/>
        </w:rPr>
        <w:lastRenderedPageBreak/>
        <w:t>היא ממקום גבוה וקדוש חוצבה, ורק על פי השתלשלות העולמות נשתלשלה עד כדי מצבה השפל הזה, ועל ידי ההקרבה הוא מרוממה לשרשה ומעלה אתה את כל מינה ואת כל הנפשות הבהמיות שבאדם עצמו, ומרומם בזה את כל הכחות השפלים שבבריאה לשרשם האלקי</w:t>
      </w:r>
      <w:r w:rsidR="00CF34CA" w:rsidRPr="00CF34CA">
        <w:rPr>
          <w:rStyle w:val="HebrewChar"/>
          <w:rFonts w:cs="FrankRuehl" w:hint="cs"/>
          <w:rtl/>
        </w:rPr>
        <w:t>...</w:t>
      </w:r>
      <w:r w:rsidRPr="00CF34CA">
        <w:rPr>
          <w:rStyle w:val="HebrewChar"/>
          <w:rFonts w:cs="FrankRuehl" w:hint="cs"/>
          <w:rtl/>
        </w:rPr>
        <w:t xml:space="preserve"> (חלק א קרבנות עמוד קצט)</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אבל באמת פשוטן של הדברים הם כי כל הנבראים עצמם אומרים את השירה, אלא לא כמו שהם נמצאים ונבחנים פה, שהם במדרגת בעלי חיים בלתי מדברים, אלא לפי מציאותם האמיתית בשרשם, שם הם עליונים ונישאים בעלי שכל ודעת, ואומרים שירה המבעת מדת הכרתם במלכו של עולם. (חלק ב כי כל בשמים ובארץ עמוד סא)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 ירוחם: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למשפחותיהם - וברש"י: קבלו עליהם על מנת לידבק במינן. והנה לכאורה מוזר מה שייך בבעלי חיים קבלה, אולם כן הוא האמת, שגם בבעלי חיים שייך קבלה, אבל הוא באופן אחר לגמרי מאשר הוא אצלנו. וזה כלל גדול שגם בעלי חיים מדברים הם, אבל באופן אחר, כי כל עולמם וחייהם הוא על אופנים אחרים, אנו רואים שיש להם יחס זה עם זה, אנו רואים שהם מנענעים בראשם, ויתכן שזה אצלם אופן על שאילת שלום, גם אצל האדם העיקר לא הדיבור בשפתים רק הכחות המה המדברים, ואצל האדם מתלבש זה על ידי הדיבור, ואצלם הוא באופן אחר, באופני חייהם כפי יצירתם. (דעת תורה נח עמוד נה)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מיד כל חיה אדרשנו - והנה ענין הדרישה מהחיות מהענינים הדורשים הבנה, ואמנם מצינו כמה פסוקים כמו זה, וכענין "כי השחית כל בשר את דרכו" (בראשית ו' י"ב), והיה שם חשבון עם בעלי החיים, ובמדרש בראשית רבה ע"ט ו' מעשה ברבי שמעון בן יוחאי</w:t>
      </w:r>
      <w:r w:rsidR="00CF34CA" w:rsidRPr="00CF34CA">
        <w:rPr>
          <w:rStyle w:val="HebrewChar"/>
          <w:rFonts w:cs="FrankRuehl" w:hint="cs"/>
          <w:rtl/>
        </w:rPr>
        <w:t>...</w:t>
      </w:r>
      <w:r w:rsidRPr="00CF34CA">
        <w:rPr>
          <w:rStyle w:val="HebrewChar"/>
          <w:rFonts w:cs="FrankRuehl" w:hint="cs"/>
          <w:rtl/>
        </w:rPr>
        <w:t xml:space="preserve"> כששמע רבי שמעון בת קול אומרת 'דימוס' היתה ציפור נצלת, וכששמע בת קול אומרת 'ספקולא' היתה נלכדת</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הנה רבה החקירה אצל הראשונים ז"ל בענין ההשגחה בבעלי חיים, ואמרו שקיימת בהם רק השגחה כללית, השגחת המין, אין אנו יודעים </w:t>
      </w:r>
      <w:r w:rsidRPr="00CF34CA">
        <w:rPr>
          <w:rStyle w:val="HebrewChar"/>
          <w:rFonts w:cs="FrankRuehl" w:hint="cs"/>
          <w:rtl/>
        </w:rPr>
        <w:lastRenderedPageBreak/>
        <w:t>מהלכם של הענינים, אבל אם השגחה מדויקת כזו, כי כל צפור אינה נצדת בלעדי גזירה משמים נמצאת בהשגחה הכללית, אם כן מה זה כבר השגחה פרטית</w:t>
      </w:r>
      <w:r w:rsidR="00CF34CA" w:rsidRPr="00CF34CA">
        <w:rPr>
          <w:rStyle w:val="HebrewChar"/>
          <w:rFonts w:cs="FrankRuehl" w:hint="cs"/>
          <w:rtl/>
        </w:rPr>
        <w:t>...</w:t>
      </w:r>
      <w:r w:rsidRPr="00CF34CA">
        <w:rPr>
          <w:rStyle w:val="HebrewChar"/>
          <w:rFonts w:cs="FrankRuehl" w:hint="cs"/>
          <w:rtl/>
        </w:rPr>
        <w:t xml:space="preserve"> אחרי שאנו רואים כי ענוש תיענש כל חיה על דם האדם, כי יש דין וחשבון עם כל בשר המשחית את דרכו, אם כן צא ולמד עד היכן הוא מדת המשפט בכלל</w:t>
      </w:r>
      <w:r w:rsidR="00CF34CA" w:rsidRPr="00CF34CA">
        <w:rPr>
          <w:rStyle w:val="HebrewChar"/>
          <w:rFonts w:cs="FrankRuehl" w:hint="cs"/>
          <w:rtl/>
        </w:rPr>
        <w:t>...</w:t>
      </w:r>
      <w:r w:rsidRPr="00CF34CA">
        <w:rPr>
          <w:rStyle w:val="HebrewChar"/>
          <w:rFonts w:cs="FrankRuehl" w:hint="cs"/>
          <w:rtl/>
        </w:rPr>
        <w:t xml:space="preserve"> (שם עמוד ס)</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ועתה תן אוזן קשבת. כאשר אנו רואים בבעלי חיים כי ישנם כחות מיוחדים שונים זה מזה, אות הוא כי שונים גם בפנימיותם, כי לכל בעל חי יש פנים מיוחד, ולכן באמת אם נראה פעולות המתיחסות לכח הבעל חי ההוא, נבין כי הוא הוא, למשל כל בעל חי אינו עושה דבר כי אם להנאתו, וכאשר נמצא במין הנחש כי הוא ממית אף בלא הנאה, נבין וניחס כי זאת פנימיותו, והוא הוא הנחש, רוצה לומר הכח הזה נקרא נחש, ובזה נברא הנחש. ולא נוכל ליחס הכח הזה לבעל חי אחר, כי לא מצאנו באיזה מין אחר הכח הנ"ל</w:t>
      </w:r>
      <w:r w:rsidR="00CF34CA" w:rsidRPr="00CF34CA">
        <w:rPr>
          <w:rStyle w:val="HebrewChar"/>
          <w:rFonts w:cs="FrankRuehl" w:hint="cs"/>
          <w:rtl/>
        </w:rPr>
        <w:t>...</w:t>
      </w:r>
      <w:r w:rsidRPr="00CF34CA">
        <w:rPr>
          <w:rStyle w:val="HebrewChar"/>
          <w:rFonts w:cs="FrankRuehl" w:hint="cs"/>
          <w:rtl/>
        </w:rPr>
        <w:t xml:space="preserve"> (דעת חכמה ומוסר ג עמוד רמז)</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בעל מום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כהן-עבודה, קרבן.</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בעל מלאכה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אומנות, פרנסה.</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בעל צפון</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(ראה גם: </w:t>
      </w:r>
      <w:r>
        <w:rPr>
          <w:rStyle w:val="HebrewChar"/>
          <w:rtl/>
        </w:rPr>
        <w:t> </w:t>
      </w:r>
      <w:r w:rsidR="00CF34CA" w:rsidRPr="00CF34CA">
        <w:rPr>
          <w:rStyle w:val="HebrewChar"/>
          <w:rFonts w:cs="FrankRuehl" w:hint="cs"/>
          <w:bCs/>
          <w:rtl/>
        </w:rPr>
        <w:t xml:space="preserve"> </w:t>
      </w:r>
      <w:r w:rsidRPr="00CF34CA">
        <w:rPr>
          <w:rStyle w:val="HebrewChar"/>
          <w:rFonts w:cs="FrankRuehl" w:hint="cs"/>
          <w:bCs/>
          <w:rtl/>
        </w:rPr>
        <w:t>עבודה זרה</w:t>
      </w:r>
      <w:r w:rsidRPr="00CF34CA">
        <w:rPr>
          <w:rStyle w:val="HebrewChar"/>
          <w:rFonts w:cs="FrankRuehl"/>
          <w:bCs/>
          <w:rtl/>
        </w:rPr>
        <w:t> </w:t>
      </w:r>
      <w:r w:rsidRPr="00CF34CA">
        <w:rPr>
          <w:rStyle w:val="HebrewChar"/>
          <w:rFonts w:cs="FrankRuehl" w:hint="cs"/>
          <w:bCs/>
          <w:rtl/>
        </w:rPr>
        <w:t>06)</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מכילתא: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בין מגדול ובין הים, ושם היה גדולתן של מצרים, שם היה תפארתם, שם היה מקום מרומם של מצרים, שם כנס יוסף את הכסף ואת הזהב, שנאמר וילקט יוסף את כל הכסף וגו'. לפני בעל צפון, בעל צפון נשתייר מכל היראות שלהן, נכחו תחנו על הים בשביל לפתות לבן של מצרים להטעותם שהוא הציל את עצמו, ועליו הוא אומר משגיא לגוים ויאבדם וגו'. (בשלח פרשה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מכילתא דרשב"י: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סגר עליהם המדבר, אמר פרעה בעל צפון כינס עליהן חיות רעות ואין מניחות אותן לעבור, וכן </w:t>
      </w:r>
      <w:r w:rsidRPr="00CF34CA">
        <w:rPr>
          <w:rStyle w:val="HebrewChar"/>
          <w:rFonts w:cs="FrankRuehl" w:hint="cs"/>
          <w:rtl/>
        </w:rPr>
        <w:lastRenderedPageBreak/>
        <w:t>היה</w:t>
      </w:r>
      <w:r w:rsidR="00CF34CA" w:rsidRPr="00CF34CA">
        <w:rPr>
          <w:rStyle w:val="HebrewChar"/>
          <w:rFonts w:cs="FrankRuehl" w:hint="cs"/>
          <w:rtl/>
        </w:rPr>
        <w:t>...</w:t>
      </w:r>
      <w:r w:rsidRPr="00CF34CA">
        <w:rPr>
          <w:rStyle w:val="HebrewChar"/>
          <w:rFonts w:cs="FrankRuehl" w:hint="cs"/>
          <w:rtl/>
        </w:rPr>
        <w:t xml:space="preserve"> שנאמר סגר עליהם המדבר, אין סגירה אלא חיה רעה, כענין שנאמר אלקי שלח מלאכיה וסגר פום אריותא. (שמות יד ג)</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כיון שראה פרעה את בעל צפון שמח, אמר הסכים בעל צפון לגזירתי, אני אמרתי לטבעם במים הסכים בעל צפון לגזירתי לטבען במים, התחיל אומר ומזבח ומקטר לפני ע"ז שלו, שנאמר לפני בעל צפון ופרעה הקריב. (שם שם י)</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ראובני: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אל בני ישראל וישובו</w:t>
      </w:r>
      <w:r w:rsidR="00CF34CA" w:rsidRPr="00CF34CA">
        <w:rPr>
          <w:rStyle w:val="HebrewChar"/>
          <w:rFonts w:cs="FrankRuehl" w:hint="cs"/>
          <w:rtl/>
        </w:rPr>
        <w:t>...</w:t>
      </w:r>
      <w:r w:rsidRPr="00CF34CA">
        <w:rPr>
          <w:rStyle w:val="HebrewChar"/>
          <w:rFonts w:cs="FrankRuehl" w:hint="cs"/>
          <w:rtl/>
        </w:rPr>
        <w:t xml:space="preserve"> בעל צפון חקוק עליו דמות צורת כלב רע, גימטריא מרכבה טמאה.</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שם ד' בעל צפון הוא המקום הפרוץ שפרצו הקדמונים אדם וקין, שם נראו מלאכי השמאל בתפארתם כדי שיטעו ישראל, ושם היה פי החירות (נוסחא אחרת פיתום) הוא מקום ממוסך בזאת החיה אריה, והוא שם הרחמים מעבוד שהוא סתום אין חירות לישראל, מעבוד שהוא פתוח יש חירות לישראל וראו שם ישראל זה המקום פתוח וצורת יצחק עומד עליו ומתחנן לפני בוראו על פדות בניו</w:t>
      </w:r>
      <w:r w:rsidRPr="00CF34CA">
        <w:rPr>
          <w:rStyle w:val="HebrewChar"/>
          <w:rFonts w:cs="FrankRuehl" w:hint="cs"/>
          <w:rtl/>
        </w:rPr>
        <w:t>...</w:t>
      </w:r>
      <w:r w:rsidR="006117B5" w:rsidRPr="00CF34CA">
        <w:rPr>
          <w:rStyle w:val="HebrewChar"/>
          <w:rFonts w:cs="FrankRuehl" w:hint="cs"/>
          <w:rtl/>
        </w:rPr>
        <w:t xml:space="preserve"> (בשלח)</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כלי יקר:</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לפני בעל צפון, הוא נשאר מכל אלהי מצרים וכו', ויש לנו ליתן טעם למה נשארה זו יותר משאר אלהות. ונראה מזה שהיה להם הרבה ע"ז שעבדו להרבה מזלות, כי כל מזל יש לו כח והשפעה על איזה ענין מיוחד, ובעל צפון היינו הע"ז אשר חשבו כי ממנה יושפע להם זהב ורב פנינים, כמו שכתוב "מצפון זהב יאתה", והשאיר הקב"ה דוקא ע"ז זו להטעותם, שיאמרו שע"ז זו תתבע עלבונם על מה שלקחו ממונם שלא כדין, כי בכל שאר המכות הצדיק פרעה את הדין עליו לומר שבדין באו עליו</w:t>
      </w:r>
      <w:r w:rsidR="00CF34CA" w:rsidRPr="00CF34CA">
        <w:rPr>
          <w:rStyle w:val="HebrewChar"/>
          <w:rFonts w:cs="FrankRuehl" w:hint="cs"/>
          <w:rtl/>
        </w:rPr>
        <w:t>...</w:t>
      </w:r>
      <w:r w:rsidRPr="00CF34CA">
        <w:rPr>
          <w:rStyle w:val="HebrewChar"/>
          <w:rFonts w:cs="FrankRuehl" w:hint="cs"/>
          <w:rtl/>
        </w:rPr>
        <w:t xml:space="preserve"> (שמות יד 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שפת אמת:</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מפלת הבעל צפון לא מפורש בתורה, כי בודאי היה לו מפלה אחר כך, דכתיב ובכל אלהי מצרים אעשה שפטים, רק הוא נסתר, כמו שנקרא שמו בעל צפון. ואפשר נשאר שיהיה לו מפלה לעתיד, כי גאולה העתידה היא כימי צאתך </w:t>
      </w:r>
      <w:r w:rsidRPr="00CF34CA">
        <w:rPr>
          <w:rStyle w:val="HebrewChar"/>
          <w:rFonts w:cs="FrankRuehl" w:hint="cs"/>
          <w:rtl/>
        </w:rPr>
        <w:lastRenderedPageBreak/>
        <w:t>מארץ מצרים, ויש לומר הרמז כמו אפיקומן צפון שנשאר מכל גאולת מצרים בכל שנה על לעתיד, כן יהיה לו אז המפלה, דכתיב רק אעשה ויתקיים עוד. עם כל זה נראה כי בודאי נעשה בו משפטים, רק אפשר נשאר מעט ממנו לעתיד, השי"ת יזכנו לראות נקמתו מכל אלהים אחרים במהרה בימינו אמן. (פסח תרמ"ב)</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בעל קרי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טומאה, קרי.</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בעלי משכונות</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חובת הלבבות:</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והם כת בעלי המשכונות, ענינם בזה כענין הסוחר שהוא מוכר באשראי למי שאינו מאמינו וימשכנהו בעת המכר מפני יראתו ממעוט אמונתו ושלא תמצא ידו לפרעו. והראשון מאפני התשובה עליו שנאמר לו אתה האיש המסתפק בגזרת הבורא ושאיננו מאמין בגודל עצמתו אשר חשך אור שכלו בגבור אפלת תאותו עליו, הטוב לך לבקש משכון ולקחתו אלא מרעך וחברך אשר אין לו רשות עליך ולא מצותו עוברת עליך, אבל השכיר כשהוא משתכר אצל בני אדם אין טוב למשכן שוכרו בשכרו קודם עבודתו, וכל שכן העבד שלא ימשכן אדוניו קודם עבודתו לו, קל וחומר הנוצר שלא ימשכן יוצרו קודם עבודתו לו</w:t>
      </w:r>
      <w:r w:rsidRPr="00CF34CA">
        <w:rPr>
          <w:rStyle w:val="HebrewChar"/>
          <w:rFonts w:cs="FrankRuehl" w:hint="cs"/>
          <w:rtl/>
        </w:rPr>
        <w:t>...</w:t>
      </w:r>
      <w:r w:rsidR="006117B5" w:rsidRPr="00CF34CA">
        <w:rPr>
          <w:rStyle w:val="HebrewChar"/>
          <w:rFonts w:cs="FrankRuehl" w:hint="cs"/>
          <w:rtl/>
        </w:rPr>
        <w:t xml:space="preserve"> והשני שכל המקבל משכון מחבירו יש לו קצבה ולבקשתו תכלה, אך בעל הדעת הזאת אין קץ לבקשתו כי אינו יודע מה יספיק לפרנסתו ופרנסת אנשי ביתו ממזון ומותרים עד יום מותם</w:t>
      </w:r>
      <w:r w:rsidRPr="00CF34CA">
        <w:rPr>
          <w:rStyle w:val="HebrewChar"/>
          <w:rFonts w:cs="FrankRuehl" w:hint="cs"/>
          <w:rtl/>
        </w:rPr>
        <w:t>...</w:t>
      </w:r>
      <w:r w:rsidR="006117B5" w:rsidRPr="00CF34CA">
        <w:rPr>
          <w:rStyle w:val="HebrewChar"/>
          <w:rFonts w:cs="FrankRuehl" w:hint="cs"/>
          <w:rtl/>
        </w:rPr>
        <w:t xml:space="preserve"> (שער ד הבטחון פרק ה)</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בעצם היום</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בעצם היום הזה - בג' מקומות נאמר בעצם היום הזה, נאמר בנח בעצם היום, במראית אורו של יום, שהיו בני דורו אומרים, אם אנו מרגישין בו אין אנו מניחין אותו להכנס ומבקעין את התבה, אמר הקב"ה הריני מכניסו בחצי היום</w:t>
      </w:r>
      <w:r w:rsidR="00CF34CA" w:rsidRPr="00CF34CA">
        <w:rPr>
          <w:rStyle w:val="HebrewChar"/>
          <w:rFonts w:cs="FrankRuehl" w:hint="cs"/>
          <w:rtl/>
        </w:rPr>
        <w:t>...</w:t>
      </w:r>
      <w:r w:rsidRPr="00CF34CA">
        <w:rPr>
          <w:rStyle w:val="HebrewChar"/>
          <w:rFonts w:cs="FrankRuehl" w:hint="cs"/>
          <w:rtl/>
        </w:rPr>
        <w:t xml:space="preserve"> במצרים נאמר "בעצם היום הזה הוציא ה'", שהיו מצרים אומרים אם אנו מרגישין בהם אין אנו מניחין </w:t>
      </w:r>
      <w:r w:rsidRPr="00CF34CA">
        <w:rPr>
          <w:rStyle w:val="HebrewChar"/>
          <w:rFonts w:cs="FrankRuehl" w:hint="cs"/>
          <w:rtl/>
        </w:rPr>
        <w:lastRenderedPageBreak/>
        <w:t>אותם לצאת והורגין בהם, אמר הקב"ה הריני מוציאן בחצי היום, וכל מי שיש בו כח למחות יבא וימחה, אף כאן במיתתו של משה היו ישראל אומרים אין אנו מניחין אותו</w:t>
      </w:r>
      <w:r w:rsidR="00CF34CA" w:rsidRPr="00CF34CA">
        <w:rPr>
          <w:rStyle w:val="HebrewChar"/>
          <w:rFonts w:cs="FrankRuehl" w:hint="cs"/>
          <w:rtl/>
        </w:rPr>
        <w:t>...</w:t>
      </w:r>
      <w:r w:rsidRPr="00CF34CA">
        <w:rPr>
          <w:rStyle w:val="HebrewChar"/>
          <w:rFonts w:cs="FrankRuehl" w:hint="cs"/>
          <w:rtl/>
        </w:rPr>
        <w:t xml:space="preserve"> אמר הקב"ה הריני מכניסו בחצי היום וכו'. (דברים לב מח)</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בעצם היום הזה - אמרו המפרשים שפירושו בגוף היום הזה, וכן "ולחם וקלי וכרמל לא תאכלו עד עצם היום הזה", עד גוף היום, וכן "וכעצם השמים לטוהר" גוף השמים. ולא נוכל לפרש שירמוז אל עצם היום הזה וכחו, כמו שאמרו רבותינו בפסוק "בעצם היום הזה בא נח"</w:t>
      </w:r>
      <w:r w:rsidR="00CF34CA" w:rsidRPr="00CF34CA">
        <w:rPr>
          <w:rStyle w:val="HebrewChar"/>
          <w:rFonts w:cs="FrankRuehl" w:hint="cs"/>
          <w:rtl/>
        </w:rPr>
        <w:t>...</w:t>
      </w:r>
      <w:r w:rsidRPr="00CF34CA">
        <w:rPr>
          <w:rStyle w:val="HebrewChar"/>
          <w:rFonts w:cs="FrankRuehl" w:hint="cs"/>
          <w:rtl/>
        </w:rPr>
        <w:t xml:space="preserve"> כי כתוב "בתשעה לחודש בערב מערב עד ערב"</w:t>
      </w:r>
      <w:r w:rsidR="00CF34CA" w:rsidRPr="00CF34CA">
        <w:rPr>
          <w:rStyle w:val="HebrewChar"/>
          <w:rFonts w:cs="FrankRuehl" w:hint="cs"/>
          <w:rtl/>
        </w:rPr>
        <w:t>...</w:t>
      </w:r>
      <w:r w:rsidRPr="00CF34CA">
        <w:rPr>
          <w:rStyle w:val="HebrewChar"/>
          <w:rFonts w:cs="FrankRuehl" w:hint="cs"/>
          <w:rtl/>
        </w:rPr>
        <w:t xml:space="preserve"> גם הלילה בכלל, והנה לא הזכיר בעצם היום הזה בשבת ולא במועדים רק בחג השבועות וביום הכפורים וכן באיסור החדש, ונראה בטעם הדבר כי בעבור שאמר בשבועות "מיום הביאכם את עומר התנופה תספרו חמשים יום" יאמר "והקרבתם מנחה חדשה"</w:t>
      </w:r>
      <w:r w:rsidR="00CF34CA" w:rsidRPr="00CF34CA">
        <w:rPr>
          <w:rStyle w:val="HebrewChar"/>
          <w:rFonts w:cs="FrankRuehl" w:hint="cs"/>
          <w:rtl/>
        </w:rPr>
        <w:t>...</w:t>
      </w:r>
      <w:r w:rsidRPr="00CF34CA">
        <w:rPr>
          <w:rStyle w:val="HebrewChar"/>
          <w:rFonts w:cs="FrankRuehl" w:hint="cs"/>
          <w:rtl/>
        </w:rPr>
        <w:t xml:space="preserve"> וגמר הענין שהאריך לצוות בקרבנות, הוצרך לומר "וקראתם בעצם היום הזה מקרא קדש", כי גוף היום הוא קודש ואסור בעשיית מלאכה, איננו תלוי בעומר ולא בקרבנות. וכן ביום הכפורים מפני שאמר ועניתם את נפשותיכם</w:t>
      </w:r>
      <w:r w:rsidR="00CF34CA" w:rsidRPr="00CF34CA">
        <w:rPr>
          <w:rStyle w:val="HebrewChar"/>
          <w:rFonts w:cs="FrankRuehl" w:hint="cs"/>
          <w:rtl/>
        </w:rPr>
        <w:t>...</w:t>
      </w:r>
      <w:r w:rsidRPr="00CF34CA">
        <w:rPr>
          <w:rStyle w:val="HebrewChar"/>
          <w:rFonts w:cs="FrankRuehl" w:hint="cs"/>
          <w:rtl/>
        </w:rPr>
        <w:t xml:space="preserve"> הוצרך לומר וכל מלאכה לא תעשו בגוף היום הזה, כי יום כפורים הוא בגופו לכפר עליכם מלבד כפרת הקרבנות</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ומצאנו עוד שהזכיר הכתוב בעצם היום הזה בענינים נגזרים לעתים מזומנים, אמר בנח "בעצם היום הזה בא נח" וגו'</w:t>
      </w:r>
      <w:r w:rsidR="00CF34CA" w:rsidRPr="00CF34CA">
        <w:rPr>
          <w:rStyle w:val="HebrewChar"/>
          <w:rFonts w:cs="FrankRuehl" w:hint="cs"/>
          <w:rtl/>
        </w:rPr>
        <w:t>...</w:t>
      </w:r>
      <w:r w:rsidRPr="00CF34CA">
        <w:rPr>
          <w:rStyle w:val="HebrewChar"/>
          <w:rFonts w:cs="FrankRuehl" w:hint="cs"/>
          <w:rtl/>
        </w:rPr>
        <w:t xml:space="preserve"> והטעם באלו מפני שיתכן שהכניס נח בתיבה קודם לכן הרבה מן החיה והעוף, וכן יתכן שיצאו מקצת ישראל ממצרים קודם לכן וביום ההוא נגמר הענין, וכן קודם ליום ההוא היתה צוואה למשה רבינו בעליה ההיא וביום ההוא עלה, לכן פירש הכתוב בכולן שהיו בגוף היום ההוא לא שהותחל בהם מתחלה ונשלם ענינם ביום ההוא, רק הכל היה בגוף היום הזה</w:t>
      </w:r>
      <w:r w:rsidR="00CF34CA" w:rsidRPr="00CF34CA">
        <w:rPr>
          <w:rStyle w:val="HebrewChar"/>
          <w:rFonts w:cs="FrankRuehl" w:hint="cs"/>
          <w:rtl/>
        </w:rPr>
        <w:t>...</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וכן נראה לי עוד כי עצם כל דבר כחו ותקפו, נגזר מלשון כחי ועוצם ידי, עוז ותעצומות, ובעבור שהעצמות מוסדות הגוף ותקפו יקראו </w:t>
      </w:r>
      <w:r w:rsidRPr="00CF34CA">
        <w:rPr>
          <w:rStyle w:val="HebrewChar"/>
          <w:rFonts w:cs="FrankRuehl" w:hint="cs"/>
          <w:rtl/>
        </w:rPr>
        <w:lastRenderedPageBreak/>
        <w:t>כן. והנה "כעצם השמים לטוהר", שטהרת הדבר שראו ברורה וחזקה כחוזק טוהר השמים, ולכך יזכיר בימים הנזכרים עצם היום, כי הענין בהם בעצם לא בדבר אחר נוסף בהם, שהוא הקרבנות אשר יקריבו בהם</w:t>
      </w:r>
      <w:r w:rsidR="00CF34CA" w:rsidRPr="00CF34CA">
        <w:rPr>
          <w:rStyle w:val="HebrewChar"/>
          <w:rFonts w:cs="FrankRuehl" w:hint="cs"/>
          <w:rtl/>
        </w:rPr>
        <w:t>...</w:t>
      </w:r>
      <w:r w:rsidRPr="00CF34CA">
        <w:rPr>
          <w:rStyle w:val="HebrewChar"/>
          <w:rFonts w:cs="FrankRuehl" w:hint="cs"/>
          <w:rtl/>
        </w:rPr>
        <w:t xml:space="preserve"> והנאמר במקומות הנזכרים "בעצם היום הזה" גם כן פירושו בכח היום ההוא, שהם ענינים לא יעשו ביום אחד כמנהגו של עולם, לפיכך אמר כי כל החיה וכל הבהמה וכל העוף וכל רומש על האדמה נאספו בכח היום ההוא בגזרת הא-ל עליהם</w:t>
      </w:r>
      <w:r w:rsidR="00CF34CA" w:rsidRPr="00CF34CA">
        <w:rPr>
          <w:rStyle w:val="HebrewChar"/>
          <w:rFonts w:cs="FrankRuehl" w:hint="cs"/>
          <w:rtl/>
        </w:rPr>
        <w:t>...</w:t>
      </w:r>
      <w:r w:rsidRPr="00CF34CA">
        <w:rPr>
          <w:rStyle w:val="HebrewChar"/>
          <w:rFonts w:cs="FrankRuehl" w:hint="cs"/>
          <w:rtl/>
        </w:rPr>
        <w:t xml:space="preserve"> (ויקרא כג כז, וראה שם עוד)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 ירוחם: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בעצם - מלת בעצם היא הוראה על התחדשות מיוחדת</w:t>
      </w:r>
      <w:r w:rsidR="00CF34CA" w:rsidRPr="00CF34CA">
        <w:rPr>
          <w:rStyle w:val="HebrewChar"/>
          <w:rFonts w:cs="FrankRuehl" w:hint="cs"/>
          <w:rtl/>
        </w:rPr>
        <w:t>...</w:t>
      </w:r>
      <w:r w:rsidRPr="00CF34CA">
        <w:rPr>
          <w:rStyle w:val="HebrewChar"/>
          <w:rFonts w:cs="FrankRuehl" w:hint="cs"/>
          <w:rtl/>
        </w:rPr>
        <w:t xml:space="preserve"> שבעתה אחת נכנסה כל הבריאה. וביציאת מצרים (שמות י"ב) בעצם היום וגו' כבספורנו שם, שביום אחד נעשה קיבוץ שלא היו מספיקים אליו בטבע כמה ימים. (דעת תורה בראשית עמוד נד)</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בער</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גם: כסיל, פתי)</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תרגום יונתן:</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בער - שטיא. (תהלים צב 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מאירי: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בער - נמשל לבהמות שנקראו בעיר. (משלי ל ג)</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בער - דומה לבהמה, מתמסר רק לחושיו. (תהלים צב ו)</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בער</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גם: דלק, שרף)</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הכתב והקבלה: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מדוע לא יבער - שרש בער ישמש על הדליקה והשריפה לפי שהוא מכלה ומבער מן העולם את חלקי הנשרף, ואין הבדל בין תחילתו לסופו רק בין כולו למקצתו, שבסוף השריפה כל צורת הנשרף נתבטל ונתבער וכלל חלקיו הלכו לאבדון, ובתחלתו יתחילו להתבטל ולהתבער רק חלקיו עדיין אחוזים זה בזה, ומכל מקום </w:t>
      </w:r>
      <w:r w:rsidRPr="00CF34CA">
        <w:rPr>
          <w:rStyle w:val="HebrewChar"/>
          <w:rFonts w:cs="FrankRuehl" w:hint="cs"/>
          <w:rtl/>
        </w:rPr>
        <w:lastRenderedPageBreak/>
        <w:t>ביעור המציאות ישנו בו</w:t>
      </w:r>
      <w:r w:rsidR="00CF34CA" w:rsidRPr="00CF34CA">
        <w:rPr>
          <w:rStyle w:val="HebrewChar"/>
          <w:rFonts w:cs="FrankRuehl" w:hint="cs"/>
          <w:rtl/>
        </w:rPr>
        <w:t>...</w:t>
      </w:r>
      <w:r w:rsidRPr="00CF34CA">
        <w:rPr>
          <w:rStyle w:val="HebrewChar"/>
          <w:rFonts w:cs="FrankRuehl" w:hint="cs"/>
          <w:rtl/>
        </w:rPr>
        <w:t xml:space="preserve"> וכן כאן הסנה בוער באש הוא תחלת השריפה, בשעה שהוא דולק, מדוע לא יבער הוא סוף השריפה מדוע לא יכלה ויתבער ממציאות. (שמות ג ג)</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ונראה לי שההוראה העיקרית בשרש שרף הוא ענין רפיות והסרת העמדת חלקי עצם הדבר, כי האש ירפה כח העמדתם יחד עד שיתפרדו כל חלקיו זה מזה וישובו לאבק ולעפר</w:t>
      </w:r>
      <w:r w:rsidRPr="00CF34CA">
        <w:rPr>
          <w:rStyle w:val="HebrewChar"/>
          <w:rFonts w:cs="FrankRuehl" w:hint="cs"/>
          <w:rtl/>
        </w:rPr>
        <w:t>...</w:t>
      </w:r>
      <w:r w:rsidR="006117B5" w:rsidRPr="00CF34CA">
        <w:rPr>
          <w:rStyle w:val="HebrewChar"/>
          <w:rFonts w:cs="FrankRuehl" w:hint="cs"/>
          <w:rtl/>
        </w:rPr>
        <w:t xml:space="preserve"> דבלשון בעור לא נעלה בדעתנו רק הסתלקות הדבר מגדר מציאות ישותו וביאתו בגדר ההעדר, כי פעל בער יורה בדרך כלל על הסתלקות הדבר, בין הסתלקות מקומי לבד, כמו "ביערתי הקדש מן הבית", בין הסתלקות החלטי כמו "ובערת הרע מקרבך", וכן הסתלקות החלטי הנעשה בדבר על ידי האש. אמנם בלשון שרף נעלה בדעתנו הסתלקות פרטי חלקי הדבר ועצמותו</w:t>
      </w:r>
      <w:r w:rsidRPr="00CF34CA">
        <w:rPr>
          <w:rStyle w:val="HebrewChar"/>
          <w:rFonts w:cs="FrankRuehl" w:hint="cs"/>
          <w:rtl/>
        </w:rPr>
        <w:t>...</w:t>
      </w:r>
      <w:r w:rsidR="006117B5" w:rsidRPr="00CF34CA">
        <w:rPr>
          <w:rStyle w:val="HebrewChar"/>
          <w:rFonts w:cs="FrankRuehl" w:hint="cs"/>
          <w:rtl/>
        </w:rPr>
        <w:t xml:space="preserve"> (ויקרא כא ט)</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ויש הבדל בלשון בין פעלי דלק בער אכל, שדלק מורה תחלת האחזת האש באיזה דבר, כמו מדליק נר או קיסם, בער מציין שהאש מתפשטת בדבר הנדלק, ואכל מציין שהדבר נשחת ונעשה אפר</w:t>
      </w:r>
      <w:r w:rsidR="00CF34CA" w:rsidRPr="00CF34CA">
        <w:rPr>
          <w:rStyle w:val="HebrewChar"/>
          <w:rFonts w:cs="FrankRuehl" w:hint="cs"/>
          <w:rtl/>
        </w:rPr>
        <w:t>...</w:t>
      </w:r>
      <w:r w:rsidRPr="00CF34CA">
        <w:rPr>
          <w:rStyle w:val="HebrewChar"/>
          <w:rFonts w:cs="FrankRuehl" w:hint="cs"/>
          <w:rtl/>
        </w:rPr>
        <w:t xml:space="preserve"> (שמות ג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ודע שיש הבדל בין יקד, ובין בער דלק ויתר לשונות שבאו על ההבערה, שבער ודלק מורים תחלת ההבערה, ויקד מורה קיום האש הגדולה במדורה</w:t>
      </w:r>
      <w:r w:rsidRPr="00CF34CA">
        <w:rPr>
          <w:rStyle w:val="HebrewChar"/>
          <w:rFonts w:cs="FrankRuehl" w:hint="cs"/>
          <w:rtl/>
        </w:rPr>
        <w:t>...</w:t>
      </w:r>
      <w:r w:rsidR="006117B5" w:rsidRPr="00CF34CA">
        <w:rPr>
          <w:rStyle w:val="HebrewChar"/>
          <w:rFonts w:cs="FrankRuehl" w:hint="cs"/>
          <w:rtl/>
        </w:rPr>
        <w:t xml:space="preserve"> (ויקרא ו 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להעלות נר - על הדלקת המנורה שמש תמיד בלשון העלאה, ולמה לא בחר בלשון הדלקה או הבערה, מזה גדרו חז"ל שלשון העלאה מציין אם גומר ההדלקה עד שתאחז השלהבת בכל חלקי הפתילה ועולה היא למעלה אבל דלק מציין האחז האור בקצהו ובער מציין שתבער רוב הדבר</w:t>
      </w:r>
      <w:r w:rsidR="00CF34CA" w:rsidRPr="00CF34CA">
        <w:rPr>
          <w:rStyle w:val="HebrewChar"/>
          <w:rFonts w:cs="FrankRuehl" w:hint="cs"/>
          <w:rtl/>
        </w:rPr>
        <w:t>...</w:t>
      </w:r>
      <w:r w:rsidRPr="00CF34CA">
        <w:rPr>
          <w:rStyle w:val="HebrewChar"/>
          <w:rFonts w:cs="FrankRuehl" w:hint="cs"/>
          <w:rtl/>
        </w:rPr>
        <w:t xml:space="preserve"> (שם כד ב)</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בעשא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גם: הסטוריה בית ראשון)</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ויעל בעשא מלך ישראל על יהודה ויבן את הרמה לבלתי תת יוצא ובא לאסא מלך יהודה</w:t>
      </w:r>
      <w:r w:rsidR="00CF34CA" w:rsidRPr="00CF34CA">
        <w:rPr>
          <w:rStyle w:val="HebrewChar"/>
          <w:rFonts w:cs="FrankRuehl" w:hint="cs"/>
          <w:rtl/>
        </w:rPr>
        <w:t>...</w:t>
      </w:r>
      <w:r w:rsidRPr="00CF34CA">
        <w:rPr>
          <w:rStyle w:val="HebrewChar"/>
          <w:rFonts w:cs="FrankRuehl" w:hint="cs"/>
          <w:rtl/>
        </w:rPr>
        <w:t xml:space="preserve"> (מלכים א טו יז)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ויקשר עליו בעשא בן אחיה לבית יששכר ויכהו בעשא בגבתון אשר לפלשתים ונדב וכל ישראל </w:t>
      </w:r>
      <w:r w:rsidRPr="00CF34CA">
        <w:rPr>
          <w:rStyle w:val="HebrewChar"/>
          <w:rFonts w:cs="FrankRuehl" w:hint="cs"/>
          <w:rtl/>
        </w:rPr>
        <w:lastRenderedPageBreak/>
        <w:t>צרים על גבתון. וימתהו בעשא בשנת שלש לאסא מלך יהודה וימלך תחתיו. ויהי במלכו הכה את כל בית ירבעם לא השאיר כל נשמה לירבעם עד השמידו, כדבר ה' אשר דבר ביד עבדו אחיה השילוני</w:t>
      </w:r>
      <w:r w:rsidR="00CF34CA" w:rsidRPr="00CF34CA">
        <w:rPr>
          <w:rStyle w:val="HebrewChar"/>
          <w:rFonts w:cs="FrankRuehl" w:hint="cs"/>
          <w:rtl/>
        </w:rPr>
        <w:t>...</w:t>
      </w:r>
      <w:r w:rsidRPr="00CF34CA">
        <w:rPr>
          <w:rStyle w:val="HebrewChar"/>
          <w:rFonts w:cs="FrankRuehl" w:hint="cs"/>
          <w:rtl/>
        </w:rPr>
        <w:t xml:space="preserve"> ומלחמה היתה בין אסא ובין בעשא מלך ישראל כל ימיהם. (שם שם כז)</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ויהי דבר ה' אל יהוא בן חנני על בעשא לאמר. יען אשר הרימותיך מן העפר ואתנך נגיד על עמי ישראל, ותלך בדרך ירבעם ותחטיא את עמי ישראל להכעיסני בחטאתם. הנני מבעיר אחרי בעשא ואחרי ביתו, ונתתי את ביתך כבית ירבעם בן נבט</w:t>
      </w:r>
      <w:r w:rsidR="00CF34CA" w:rsidRPr="00CF34CA">
        <w:rPr>
          <w:rStyle w:val="HebrewChar"/>
          <w:rFonts w:cs="FrankRuehl" w:hint="cs"/>
          <w:rtl/>
        </w:rPr>
        <w:t>...</w:t>
      </w:r>
      <w:r w:rsidRPr="00CF34CA">
        <w:rPr>
          <w:rStyle w:val="HebrewChar"/>
          <w:rFonts w:cs="FrankRuehl" w:hint="cs"/>
          <w:rtl/>
        </w:rPr>
        <w:t xml:space="preserve"> וישכב בעשא עם אבותיו ויקבר בתרצה, וימלך אלה בנו תחתיו. (שם טז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רד"ק:</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וישב בתרצה - בעירו, ולא נלחם עוד עם אסא, כי בסוף ימיו היתה מלחמה זו. ויונתן תרגם ויתב בתרעיתא, ירא וחרד מפני מלך ארם. (מלכים א טו כא)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רלב"ג:</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הכה את כל בית - ונחשב לו זה לעוון, כי בלכתו בחטאי ירבעם הראה שלא עשה זאת מפני חטאי ירבעם או כדי למלא דבר ה' ביד אחיה, אלא לרע לבדו בעבור שימלוך. ועוד נענש על שהרגו בעת שנלחם מלחמת ה' בפלשתים</w:t>
      </w:r>
      <w:r w:rsidR="00CF34CA" w:rsidRPr="00CF34CA">
        <w:rPr>
          <w:rStyle w:val="HebrewChar"/>
          <w:rFonts w:cs="FrankRuehl" w:hint="cs"/>
          <w:rtl/>
        </w:rPr>
        <w:t>...</w:t>
      </w:r>
      <w:r w:rsidRPr="00CF34CA">
        <w:rPr>
          <w:rStyle w:val="HebrewChar"/>
          <w:rFonts w:cs="FrankRuehl" w:hint="cs"/>
          <w:rtl/>
        </w:rPr>
        <w:t xml:space="preserve"> (שם שם כט)</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בצורת</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גשם, רעב, תענית.</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בצלאל ואהליאב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גם: משכן-מעשה)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קראתי בשם, בצלאל בן אורי בן חור למטה יהודה. ואמלא אותו רוח אלקים, בחכמה ובתבונה ובדעת ובכל מלאכה. לחשוב מחשבות, לעשות בזהב ובכסף ובנחושת. ובחרושת אבן למלאות ובחרושת עץ, לעשות בכל מלאכה. (שמות לא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ויעש בצלאל את הארון עצי שטים, אמתים וחצי ארכו ואמה וחצי רחבו ואמה וחצי קומתו. (שם לו 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ובצלאל בן אורי בן חור למטה יהודה, עשה את כל אשר ציוה ה' את משה. (שם לח כב)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זהר: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ובצלאל, אמר ר' יהודה הרי למדנו, כי בצלאל מצד ימין היה, (מחסד), והוא התקין תקון הכל, ועוד, כי יהודה היה שליט ומלך על כל שאר השבטים, (על כן) יצא ממנו מי שהתקין כל המשכן. בצלאל, הרי העמידוהו, בצל א-ל, (דהיינו בצלו של א-ל), ומי הוא בצל א-ל, זהו ימין, (כי החסד נקרא א-ל). ועוד מצד זה התקין הכל, וירש חכמה לעשות כל המלאכה.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ואתו אהליאב בן אחיסמך למטה דן, זה הוא מצד שמאל, זה הוא מצד דין קשה, (כי דן יורה על דין), והרי העמדנו שמשני צדדים אלו, (ימין ושמאל) נעשה המשכן, (שהוא המלכות), ונתתקן בהם להתקשר בהם, שתהיה בין ימין לשמאל, והרי למדנו והעמידוהו. (פקודי לו)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ובצלאל בן אורי וגו', מקרא זה למדנו שרוח הקדש הכריז עליו לעיניהם של ישראל, ואמר ובצלאל בן אורי בן חור למטה יהודה עשה את כל אשר צוה ה' את משה ואתו אהליאב בן אחיסמך. מהו ואתו, אלא למדנו שאהליאב לא עשה את המלאכה לבדו אלא עם בצלאל, ועמו עשה מה שעשה, (כי בצלאל הוא ימין, ואהליאב הוא שמאל כנ"ל), מכאן שהשמאל הוא תמיד בכלל ימין, ועל כן כתוב ואני הנה נתתי אתו את אהליאב, זה ימין וזה שמאל (והשמאל בכלל ימין). (שם מז)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 יוסי ורבי יצחק היו הולכים בדרך, אמר ר' יוסי ודאי שהקב"ה רצה בבצלאל לעבודת המשכן יותר מבכל ישראל, למה, אמר לו, השם שלו גרם, (שנקרא בצלאל, בצל א-ל אשר א-ל הוא שם החסד), וכבר העמידוהו, כי הקב"ה שם שמות בארץ להתעטר בהם, ולעשות בהם עבודת העולם, זה שכתוב, אשר שם שמות בארץ</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לו סוד יש כאן, יהודה היה מצד שמאל, (כי יהודה היא בחינת מלכות, והמלכות נבנית מצד שמאל), וחזר והתדבק בימין (בז"א), ועל כן בצד זה נעשה המשכן</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ונתן לו חכמה ותבונה ודעת כמו שהעמידוהו, משום שבתחילה היה עמו תבונת הלב, שכתוב, ובלב כל חכם לב נתתי חכמה, שפירושו מפני שכבר היה חכם לב על כן נתתי בו חכמה. רבי שמעון אמר בצלאל השם גרם, ועל חכמתו נקרא כך, וסוד המלה בצלאל - בצל א-ל</w:t>
      </w:r>
      <w:r w:rsidR="00CF34CA" w:rsidRPr="00CF34CA">
        <w:rPr>
          <w:rStyle w:val="HebrewChar"/>
          <w:rFonts w:cs="FrankRuehl" w:hint="cs"/>
          <w:rtl/>
        </w:rPr>
        <w:t>...</w:t>
      </w:r>
      <w:r w:rsidRPr="00CF34CA">
        <w:rPr>
          <w:rStyle w:val="HebrewChar"/>
          <w:rFonts w:cs="FrankRuehl" w:hint="cs"/>
          <w:rtl/>
        </w:rPr>
        <w:t xml:space="preserve"> (פקודי נג)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ובצלאל בן אורי וגו' מצד המלכות, עשה את כל אשר צוה ה' את משה, כי כל אומנות המשכן נתתקנה בהם ועל ידיהם, בצלאל הוא עשה המלאכה, ומשה התקין אחר כך את הכל, משה ובצלאל כאחד היו, משה למעלה, (דהיינו ת"ת), ובצלאל תחתיו (שהוא יסוד), סיום הגוף הוא כגוף, (כי יסוד ות"ת אחד הם). בצלאל ואהליאב הרי העמידוהו, שזה ימין וזה שמאל, והכל אחד (שכלולים זה בזה), ומשום זה כתוב ובצלאל בן אורי בן חור למטה יהודה וגו' ואתו אהליאב בן אחיסמך למטה דן וגו'. (שם סט)</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אמר להם ר' אילאי צדיקים קדושים, אומר לכם דברים ששמעתם אותם ודבר ראשון (מהדברים אשר שם) הוא, כשתדעו מדידה של המדה בשם החקוק המפורש, (שהוא י"ה ו"ה), תדעו שבצלאל הוא רביעי לאורות העליונים, שכתוב, ואמלא אותו רוח אלקים בחכמה ובתבונה ובדעת</w:t>
      </w:r>
      <w:r w:rsidR="00CF34CA" w:rsidRPr="00CF34CA">
        <w:rPr>
          <w:rStyle w:val="HebrewChar"/>
          <w:rFonts w:cs="FrankRuehl" w:hint="cs"/>
          <w:rtl/>
        </w:rPr>
        <w:t>...</w:t>
      </w:r>
      <w:r w:rsidRPr="00CF34CA">
        <w:rPr>
          <w:rStyle w:val="HebrewChar"/>
          <w:rFonts w:cs="FrankRuehl" w:hint="cs"/>
          <w:rtl/>
        </w:rPr>
        <w:t xml:space="preserve"> (שלח קכט)</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יצחק אין מעמידין פרנס על הצבור אלא אם כן נמלכים בצבור, שנאמר ראו קרא ה' בשם</w:t>
      </w:r>
      <w:r w:rsidR="00CF34CA" w:rsidRPr="00CF34CA">
        <w:rPr>
          <w:rStyle w:val="HebrewChar"/>
          <w:rFonts w:cs="FrankRuehl" w:hint="cs"/>
          <w:rtl/>
        </w:rPr>
        <w:t>...</w:t>
      </w:r>
      <w:r w:rsidRPr="00CF34CA">
        <w:rPr>
          <w:rStyle w:val="HebrewChar"/>
          <w:rFonts w:cs="FrankRuehl" w:hint="cs"/>
          <w:rtl/>
        </w:rPr>
        <w:t xml:space="preserve"> הלך ואמר להם הגון עליכם בצלאל, אמרו לו אם לפני הקב"ה ולפניך הוא הגון לפנינו לא כל שכן. אמר ר' שמואל בר נחמני אמר ר' יונתן בצלאל על שם חכמתו נקרא, בשעה שאמר לו הקב"ה למשה לך אמור לו לבצלאל עשה לי משכן ארון וכלים, הלך משה והפך ואמר לו עשה ארון וכלים ומשכן, אמר לו, משה רבינו מנהגו של עולם אדם בונה בית ואחר כך מכניס לתוכו כלים</w:t>
      </w:r>
      <w:r w:rsidR="00CF34CA" w:rsidRPr="00CF34CA">
        <w:rPr>
          <w:rStyle w:val="HebrewChar"/>
          <w:rFonts w:cs="FrankRuehl" w:hint="cs"/>
          <w:rtl/>
        </w:rPr>
        <w:t>...</w:t>
      </w:r>
      <w:r w:rsidRPr="00CF34CA">
        <w:rPr>
          <w:rStyle w:val="HebrewChar"/>
          <w:rFonts w:cs="FrankRuehl" w:hint="cs"/>
          <w:rtl/>
        </w:rPr>
        <w:t xml:space="preserve"> אמר לו שמא בצל א-ל היית וידעת</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יהודה אמר רב יודע היה בצלאל לצרף אותיות שנבראו בהן שמים וארץ. (ברכות נה 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אלא מנלן, מהכא, ובצלאל בן אורי בן חור, וכתיב ויקח לו כלב את אפרת ותלד לו את חור, וכי עבד בצלאל משכן בר כמה הוי, בר י"ג, דכתיב איש איש ממלאכתו, (ופחות מן י"ג אינו נקרא איש). ותניא שנה ראשונה עשה משה משכן, שניה הקים משכן ושלח מרגלים, וכתיב בן מ' שנה אנכי בשלח משה עבד ה' וגו', ארבעים פחות י"ד דהווה בצלאל פשא להו (נשארו) כ"ו, דל (הפחית) תרתי שני דתלתא </w:t>
      </w:r>
      <w:r w:rsidRPr="00CF34CA">
        <w:rPr>
          <w:rStyle w:val="HebrewChar"/>
          <w:rFonts w:cs="FrankRuehl" w:hint="cs"/>
          <w:rtl/>
        </w:rPr>
        <w:lastRenderedPageBreak/>
        <w:t>עיבורי, אשתכח דכל חד וחד בתמני (שמונה שנים) הוליד. (סנהדרין סט 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תנחומא בשם רבי הונא אמר, ובצלאל עשה את כל אשר ציוה אותו משה לא נאמר, אלא את כל אשר ציוה ה' את משה, אפילו דברים שלא שמע מרבו הסכימה דעתו למה שנאמר למשה מסיני</w:t>
      </w:r>
      <w:r w:rsidR="00CF34CA" w:rsidRPr="00CF34CA">
        <w:rPr>
          <w:rStyle w:val="HebrewChar"/>
          <w:rFonts w:cs="FrankRuehl" w:hint="cs"/>
          <w:rtl/>
        </w:rPr>
        <w:t>...</w:t>
      </w:r>
      <w:r w:rsidRPr="00CF34CA">
        <w:rPr>
          <w:rStyle w:val="HebrewChar"/>
          <w:rFonts w:cs="FrankRuehl" w:hint="cs"/>
          <w:rtl/>
        </w:rPr>
        <w:t xml:space="preserve"> (בראשית א כ)</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ומהיכן זכה לכל החכמה הזאת, בזכות מרים, שנאמר ויעש להם בתים (שמות א'), ומה היו הבתים, בית הכהונה ובית המלכות</w:t>
      </w:r>
      <w:r w:rsidR="00CF34CA" w:rsidRPr="00CF34CA">
        <w:rPr>
          <w:rStyle w:val="HebrewChar"/>
          <w:rFonts w:cs="FrankRuehl" w:hint="cs"/>
          <w:rtl/>
        </w:rPr>
        <w:t>...</w:t>
      </w:r>
      <w:r w:rsidRPr="00CF34CA">
        <w:rPr>
          <w:rStyle w:val="HebrewChar"/>
          <w:rFonts w:cs="FrankRuehl" w:hint="cs"/>
          <w:rtl/>
        </w:rPr>
        <w:t xml:space="preserve"> ומרים נטלה חכמה שהעמידה את בצלאל ויצא ממנו דוד שהיה מלך. (שמות מח 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ראו קרא ה' בשם, הדא הוא דכתיב (ישעיה נ"ד) הנה אנכי בראתי חרש, זה בצלאל, נופח באש פחם, חטאו ישראל באש, שנאמר (שמות ל"ב) ואשליכהו באש ויצא העגל הזה, בא בצלאל ורפא את המכה</w:t>
      </w:r>
      <w:r w:rsidR="00CF34CA" w:rsidRPr="00CF34CA">
        <w:rPr>
          <w:rStyle w:val="HebrewChar"/>
          <w:rFonts w:cs="FrankRuehl" w:hint="cs"/>
          <w:rtl/>
        </w:rPr>
        <w:t>...</w:t>
      </w:r>
      <w:r w:rsidRPr="00CF34CA">
        <w:rPr>
          <w:rStyle w:val="HebrewChar"/>
          <w:rFonts w:cs="FrankRuehl" w:hint="cs"/>
          <w:rtl/>
        </w:rPr>
        <w:t xml:space="preserve"> כך היו הכל אומרים בצלאל בחכמתו ובתבונתו עשה את המשכן, אמר הקב"ה אני הוא שבראתיו ולמדתיו</w:t>
      </w:r>
      <w:r w:rsidR="00CF34CA" w:rsidRPr="00CF34CA">
        <w:rPr>
          <w:rStyle w:val="HebrewChar"/>
          <w:rFonts w:cs="FrankRuehl" w:hint="cs"/>
          <w:rtl/>
        </w:rPr>
        <w:t>...</w:t>
      </w:r>
      <w:r w:rsidRPr="00CF34CA">
        <w:rPr>
          <w:rStyle w:val="HebrewChar"/>
          <w:rFonts w:cs="FrankRuehl" w:hint="cs"/>
          <w:rtl/>
        </w:rPr>
        <w:t xml:space="preserve"> (שם שם 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תן לחכם זה בצלאל, אתה מוצא בשעה שאמר הקב"ה למשה עשה משכן, בא ואמר לבצלאל, א"ל מהו המשכן הזה, א"ל שישרה הקב"ה שכינתו בתוכו ומלמד לישראל תורה</w:t>
      </w:r>
      <w:r w:rsidR="00CF34CA" w:rsidRPr="00CF34CA">
        <w:rPr>
          <w:rStyle w:val="HebrewChar"/>
          <w:rFonts w:cs="FrankRuehl" w:hint="cs"/>
          <w:rtl/>
        </w:rPr>
        <w:t>...</w:t>
      </w:r>
      <w:r w:rsidRPr="00CF34CA">
        <w:rPr>
          <w:rStyle w:val="HebrewChar"/>
          <w:rFonts w:cs="FrankRuehl" w:hint="cs"/>
          <w:rtl/>
        </w:rPr>
        <w:t xml:space="preserve"> א"ל רבינו משה אין כבודה של תורה בכך, אלא אנו עושין הארון ואחר כך המשכן, לפיכך זכה שיקרא על שמו, שנאמר ויעש בצלאל את הארון. (שם נ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ויעש בצלאל, וכי בצלאל עשה לעצמו, אלא על שנתן נפשו עליו ביותר לא קיפח הקב"ה שכרו, ופירסמו הכתוב על כל דבר ודבר. (שם נ 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דבר אחר טובה חכמתו של בצלאל שהנחיל ארון לישראל, שבשעה שאמר לו משה עשה ארון וכלים ומשכן, אמר לו בצלאל משה רבינו מביאין את הכלים ומעמידין אותם באויר, בתחלה יעשה משכן ואחר כך ארון. אמר לו משה שמא בצל א-ל היית יושב וידעת, בתחלה ועשו ארון, ואחר כך ואת המשכן תעשה</w:t>
      </w:r>
      <w:r w:rsidR="00CF34CA" w:rsidRPr="00CF34CA">
        <w:rPr>
          <w:rStyle w:val="HebrewChar"/>
          <w:rFonts w:cs="FrankRuehl" w:hint="cs"/>
          <w:rtl/>
        </w:rPr>
        <w:t>...</w:t>
      </w:r>
      <w:r w:rsidRPr="00CF34CA">
        <w:rPr>
          <w:rStyle w:val="HebrewChar"/>
          <w:rFonts w:cs="FrankRuehl" w:hint="cs"/>
          <w:rtl/>
        </w:rPr>
        <w:t xml:space="preserve"> (קהלת ז כב)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מדרש תנחומא: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ואף בצלאל נשתבח לפני הקב"ה נשתבח בעליונים ובתחתונים, שנאמר (שמות ל"א) ראה קראתי בשם בצלאל, וכתיב (שם ל"ה) ראו קרא ה' בשם בצלאל, ראה בעליונים ראו בתחתונים, הוי אומר ומצא חן ושכל טוב בעיני אלקים ואדם. (וירא 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וידבר ה' אל משה לאמר ראה קראתי בשם בצלאל, אמר שלמה (קהלת ג') מה שהיה כבר נקרא שמו ונדע אשר הוא אדם, זה שאמר הכתוב מי פעל ועשה קורא הדורות מראש (ישעיה מ"א). אמר הקב"ה משהתקנתי מראש לעשות את המשכן כבר קראתי לו שם ונודע אשר הוא אדם, עד שאדם הראשון מוטל גולם הראה לו הקב"ה כל צדיק וצדיק שעומד מזרעו</w:t>
      </w:r>
      <w:r w:rsidR="00CF34CA" w:rsidRPr="00CF34CA">
        <w:rPr>
          <w:rStyle w:val="HebrewChar"/>
          <w:rFonts w:cs="FrankRuehl" w:hint="cs"/>
          <w:rtl/>
        </w:rPr>
        <w:t>...</w:t>
      </w:r>
      <w:r w:rsidRPr="00CF34CA">
        <w:rPr>
          <w:rStyle w:val="HebrewChar"/>
          <w:rFonts w:cs="FrankRuehl" w:hint="cs"/>
          <w:rtl/>
        </w:rPr>
        <w:t xml:space="preserve"> (תשא יב)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בצלאל בן אורי, זה אחד משבעה בני אדם שנקרא להם שמות</w:t>
      </w:r>
      <w:r w:rsidR="00CF34CA" w:rsidRPr="00CF34CA">
        <w:rPr>
          <w:rStyle w:val="HebrewChar"/>
          <w:rFonts w:cs="FrankRuehl" w:hint="cs"/>
          <w:rtl/>
        </w:rPr>
        <w:t>...</w:t>
      </w:r>
      <w:r w:rsidRPr="00CF34CA">
        <w:rPr>
          <w:rStyle w:val="HebrewChar"/>
          <w:rFonts w:cs="FrankRuehl" w:hint="cs"/>
          <w:rtl/>
        </w:rPr>
        <w:t xml:space="preserve"> ויקח לו כלב את אפרת ותלד לו את חור, וחור הוליד את אורי ואורי הוליד את בצלאל. וראיה בן שובל הוליד את יחת, יחת הוליד את אחומי ואת להד אלה משפחות הצרעתי (דה"א ב'). בצלאל שם שקרא לו אמו אומתו, והקב"ה קרא לו חמשה על שמו של משכן של אהבה, ראיה שהראה הקב"ה לכל ישראל שהוא מתוקן מבראשית לעשות את המשכן, בן שובל שהוא בא להעמידו, יחת שנתן חתיתו של הקב"ה על ישראל, אחומי שאיחה את ישראל להקב"ה, להד שהעמיד הוד והדר במשכן שהיתה הדרן של ישראל. ורבי אדא בר חייא אמר להד שהדל שבשבטים מדבק לו במשכן, ואיזה ואתו אהליאב בן אחיסמך למטה דן. א"ר חנינא בן פזי אין לך גדול מכל השטים משבט יהודה, ואין לך ירוד מן שבט דן שהיה מן השפחות, מה כתיב בו ובני דן חושים, אמר הקב"ה יבא ויזדווג לו שלא תהא רוחו גסה, שגדול וקטן שוין לפני הקב"ה</w:t>
      </w:r>
      <w:r w:rsidR="00CF34CA" w:rsidRPr="00CF34CA">
        <w:rPr>
          <w:rStyle w:val="HebrewChar"/>
          <w:rFonts w:cs="FrankRuehl" w:hint="cs"/>
          <w:rtl/>
        </w:rPr>
        <w:t>...</w:t>
      </w:r>
      <w:r w:rsidRPr="00CF34CA">
        <w:rPr>
          <w:rStyle w:val="HebrewChar"/>
          <w:rFonts w:cs="FrankRuehl" w:hint="cs"/>
          <w:rtl/>
        </w:rPr>
        <w:t xml:space="preserve"> (שם יג)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אמרו לו ומי יעשה כל זאת, אמר להם בצלאל, התחילו ישראל מרננים על משה, ואמרו לא אמר הקב"ה למשה לעשות את המשכן על ידי בצלאל אלא משה מעצמו ממנה אותו על שהוא קרובו</w:t>
      </w:r>
      <w:r w:rsidRPr="00CF34CA">
        <w:rPr>
          <w:rStyle w:val="HebrewChar"/>
          <w:rFonts w:cs="FrankRuehl" w:hint="cs"/>
          <w:rtl/>
        </w:rPr>
        <w:t>...</w:t>
      </w:r>
      <w:r w:rsidR="006117B5" w:rsidRPr="00CF34CA">
        <w:rPr>
          <w:rStyle w:val="HebrewChar"/>
          <w:rFonts w:cs="FrankRuehl" w:hint="cs"/>
          <w:rtl/>
        </w:rPr>
        <w:t xml:space="preserve"> כל הגדולה הזו מבקש משה לכוין, אמר להם משה אני לא עשיתי כלום מדעתי, אלא הקב"ה אמר, והוא מראה להם ראו קרא ה' בשם בצלאל, </w:t>
      </w:r>
      <w:r w:rsidR="006117B5" w:rsidRPr="00CF34CA">
        <w:rPr>
          <w:rStyle w:val="HebrewChar"/>
          <w:rFonts w:cs="FrankRuehl" w:hint="cs"/>
          <w:rtl/>
        </w:rPr>
        <w:lastRenderedPageBreak/>
        <w:t>לקיים מה שנאמר ומצא חן ושכל טוב בעיני אלקים ואדם</w:t>
      </w:r>
      <w:r w:rsidRPr="00CF34CA">
        <w:rPr>
          <w:rStyle w:val="HebrewChar"/>
          <w:rFonts w:cs="FrankRuehl" w:hint="cs"/>
          <w:rtl/>
        </w:rPr>
        <w:t>...</w:t>
      </w:r>
      <w:r w:rsidR="006117B5" w:rsidRPr="00CF34CA">
        <w:rPr>
          <w:rStyle w:val="HebrewChar"/>
          <w:rFonts w:cs="FrankRuehl" w:hint="cs"/>
          <w:rtl/>
        </w:rPr>
        <w:t xml:space="preserve"> בעיני אלקים זה בצלאל, שאמר הקב"ה ראו קרא ה' בשם, ואדם אלו ישראל, שנאמר (יחזקאל ל"ז) ואתן צאני צאן מרעיתי אדם אתם. ולמה נקרא שמו בצלאל, שעשה צל לא-ל, שנאמר (תהלים צ"א) יושב בסתר עליון בצל ש-די יתלונן. (ויקהל 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ראו קרא ה' בשם, מה צורך לחזור להזכיר כאן, אלא שנתן נפשו להקב"ה, בשעה שביקשו לעשות העגל עמד (חור) כנגדם וגער בהם, עמדו עליו והרגוהו, אמר לו הקב"ה חייך אני פורע לך</w:t>
      </w:r>
      <w:r w:rsidR="00CF34CA" w:rsidRPr="00CF34CA">
        <w:rPr>
          <w:rStyle w:val="HebrewChar"/>
          <w:rFonts w:cs="FrankRuehl" w:hint="cs"/>
          <w:rtl/>
        </w:rPr>
        <w:t>...</w:t>
      </w:r>
      <w:r w:rsidRPr="00CF34CA">
        <w:rPr>
          <w:rStyle w:val="HebrewChar"/>
          <w:rFonts w:cs="FrankRuehl" w:hint="cs"/>
          <w:rtl/>
        </w:rPr>
        <w:t xml:space="preserve"> כך חור נתן להקב"ה נפשו במעשה העגל, א"ל הקב"ה וכך עשית, חייך כל בנים שיצאו ממך אני מגדלם בעולם</w:t>
      </w:r>
      <w:r w:rsidR="00CF34CA" w:rsidRPr="00CF34CA">
        <w:rPr>
          <w:rStyle w:val="HebrewChar"/>
          <w:rFonts w:cs="FrankRuehl" w:hint="cs"/>
          <w:rtl/>
        </w:rPr>
        <w:t>...</w:t>
      </w:r>
      <w:r w:rsidRPr="00CF34CA">
        <w:rPr>
          <w:rStyle w:val="HebrewChar"/>
          <w:rFonts w:cs="FrankRuehl" w:hint="cs"/>
          <w:rtl/>
        </w:rPr>
        <w:t xml:space="preserve"> ולא תאמר בצלאל בלבד אלא כל מי שעסק במלאכת המשכן נתן בהם הקב"ה חכמה ודעת ובינה</w:t>
      </w:r>
      <w:r w:rsidR="00CF34CA" w:rsidRPr="00CF34CA">
        <w:rPr>
          <w:rStyle w:val="HebrewChar"/>
          <w:rFonts w:cs="FrankRuehl" w:hint="cs"/>
          <w:rtl/>
        </w:rPr>
        <w:t>...</w:t>
      </w:r>
      <w:r w:rsidRPr="00CF34CA">
        <w:rPr>
          <w:rStyle w:val="HebrewChar"/>
          <w:rFonts w:cs="FrankRuehl" w:hint="cs"/>
          <w:rtl/>
        </w:rPr>
        <w:t xml:space="preserve"> ומכלם לא נתפרסם אלא בצלאל, ראו קרא ה' בשם. כל השבח הזה מהיכן בא, משבט יהודה, ומהיכן זכה לכל דעת ובינה, בזכותה של אמו</w:t>
      </w:r>
      <w:r w:rsidR="00CF34CA" w:rsidRPr="00CF34CA">
        <w:rPr>
          <w:rStyle w:val="HebrewChar"/>
          <w:rFonts w:cs="FrankRuehl" w:hint="cs"/>
          <w:rtl/>
        </w:rPr>
        <w:t>...</w:t>
      </w:r>
      <w:r w:rsidRPr="00CF34CA">
        <w:rPr>
          <w:rStyle w:val="HebrewChar"/>
          <w:rFonts w:cs="FrankRuehl" w:hint="cs"/>
          <w:rtl/>
        </w:rPr>
        <w:t xml:space="preserve"> ותיראן המילדות את האלקים וגו', מה פרע להם הקב"ה, עשה להם בתים</w:t>
      </w:r>
      <w:r w:rsidR="00CF34CA" w:rsidRPr="00CF34CA">
        <w:rPr>
          <w:rStyle w:val="HebrewChar"/>
          <w:rFonts w:cs="FrankRuehl" w:hint="cs"/>
          <w:rtl/>
        </w:rPr>
        <w:t>...</w:t>
      </w:r>
      <w:r w:rsidRPr="00CF34CA">
        <w:rPr>
          <w:rStyle w:val="HebrewChar"/>
          <w:rFonts w:cs="FrankRuehl" w:hint="cs"/>
          <w:rtl/>
        </w:rPr>
        <w:t xml:space="preserve"> ומה שכר נטלה מרים, חכמה, שנאמר יראת ה' היא חכמה, שיצא ממנה בצלאל, שכתוב בו ואמלא אותו רוח אלקים. (שם 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ראו קרא ה' בשם, ראו מה עשה בצלאל שנתן הקב"ה בלבו חכמה, שנאמר ואמלא אותו רוח אלקים בחכמה ובתבונה ובדעת. בשלשה דברים אלו ברא הקב"ה עולמו, שנאמר (משלי ג') ה' בחכמה יסד ארץ כונן שמים בתבונה בדעתו תהומות נבקעו, ובשלשתן עשה בצלאל את המשכן</w:t>
      </w:r>
      <w:r w:rsidR="00CF34CA" w:rsidRPr="00CF34CA">
        <w:rPr>
          <w:rStyle w:val="HebrewChar"/>
          <w:rFonts w:cs="FrankRuehl" w:hint="cs"/>
          <w:rtl/>
        </w:rPr>
        <w:t>...</w:t>
      </w:r>
      <w:r w:rsidRPr="00CF34CA">
        <w:rPr>
          <w:rStyle w:val="HebrewChar"/>
          <w:rFonts w:cs="FrankRuehl" w:hint="cs"/>
          <w:rtl/>
        </w:rPr>
        <w:t xml:space="preserve"> וכל הבינה שבבצלאל מנשמת ש-די שנתן בו, ואמלא אותו רוח אלקים בחכמה, שהוא חכם בתורה, בתבונה, שהיה מבין בהלכה, ובדעת, שהית דעתו מלאה בתלמוד, ובכל מלאכה, כמשמעו. (שם 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ויהי ביום כלות משה, זה שאמר הכתוב (קהלת ב') יש אדם שעמלו בחכמה ובדעת, זה בצלאל שעשה את המשכן, שכתוב בו ואמלא אותו רוח אלקים בחכמה ובתבונה ובדעת</w:t>
      </w:r>
      <w:r w:rsidR="00CF34CA" w:rsidRPr="00CF34CA">
        <w:rPr>
          <w:rStyle w:val="HebrewChar"/>
          <w:rFonts w:cs="FrankRuehl" w:hint="cs"/>
          <w:rtl/>
        </w:rPr>
        <w:t>...</w:t>
      </w:r>
      <w:r w:rsidRPr="00CF34CA">
        <w:rPr>
          <w:rStyle w:val="HebrewChar"/>
          <w:rFonts w:cs="FrankRuehl" w:hint="cs"/>
          <w:rtl/>
        </w:rPr>
        <w:t xml:space="preserve"> (נשא כא)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 xml:space="preserve">והיה לו יתרון על כל אנשי דורו שהיה יודע כל מלאכה, רבים חכמי לב לא ידעו אפילו מלאכה </w:t>
      </w:r>
      <w:r w:rsidR="006117B5" w:rsidRPr="00CF34CA">
        <w:rPr>
          <w:rStyle w:val="HebrewChar"/>
          <w:rFonts w:cs="FrankRuehl" w:hint="cs"/>
          <w:rtl/>
        </w:rPr>
        <w:lastRenderedPageBreak/>
        <w:t>אחת</w:t>
      </w:r>
      <w:r w:rsidRPr="00CF34CA">
        <w:rPr>
          <w:rStyle w:val="HebrewChar"/>
          <w:rFonts w:cs="FrankRuehl" w:hint="cs"/>
          <w:rtl/>
        </w:rPr>
        <w:t>...</w:t>
      </w:r>
      <w:r w:rsidR="006117B5" w:rsidRPr="00CF34CA">
        <w:rPr>
          <w:rStyle w:val="HebrewChar"/>
          <w:rFonts w:cs="FrankRuehl" w:hint="cs"/>
          <w:rtl/>
        </w:rPr>
        <w:t xml:space="preserve"> (שמות לא 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ואתו - כמוהו במלאכות ולא בחכמת מלאכת חרש. (שם שם 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ולחשב - בלבו מחשבות שלא נראו כמותן</w:t>
      </w:r>
      <w:r w:rsidR="00CF34CA" w:rsidRPr="00CF34CA">
        <w:rPr>
          <w:rStyle w:val="HebrewChar"/>
          <w:rFonts w:cs="FrankRuehl" w:hint="cs"/>
          <w:rtl/>
        </w:rPr>
        <w:t>...</w:t>
      </w:r>
      <w:r w:rsidRPr="00CF34CA">
        <w:rPr>
          <w:rStyle w:val="HebrewChar"/>
          <w:rFonts w:cs="FrankRuehl" w:hint="cs"/>
          <w:rtl/>
        </w:rPr>
        <w:t xml:space="preserve"> (שם לה לב)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ועשה - הנה בצלאל הוא בעצמו יעשה הנכבד, ויורה הוא ואהליאב. (שם לו 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ויעש בצלאל - בעבור כבוד הארון, גם הוא עשה כל כלי הקדש</w:t>
      </w:r>
      <w:r w:rsidR="00CF34CA" w:rsidRPr="00CF34CA">
        <w:rPr>
          <w:rStyle w:val="HebrewChar"/>
          <w:rFonts w:cs="FrankRuehl" w:hint="cs"/>
          <w:rtl/>
        </w:rPr>
        <w:t>...</w:t>
      </w:r>
      <w:r w:rsidRPr="00CF34CA">
        <w:rPr>
          <w:rStyle w:val="HebrewChar"/>
          <w:rFonts w:cs="FrankRuehl" w:hint="cs"/>
          <w:rtl/>
        </w:rPr>
        <w:t xml:space="preserve"> (שם לז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ראה קראתי בשם - </w:t>
      </w:r>
      <w:r w:rsidR="00CF34CA" w:rsidRPr="00CF34CA">
        <w:rPr>
          <w:rStyle w:val="HebrewChar"/>
          <w:rFonts w:cs="FrankRuehl" w:hint="cs"/>
          <w:rtl/>
        </w:rPr>
        <w:t>...</w:t>
      </w:r>
      <w:r w:rsidRPr="00CF34CA">
        <w:rPr>
          <w:rStyle w:val="HebrewChar"/>
          <w:rFonts w:cs="FrankRuehl" w:hint="cs"/>
          <w:rtl/>
        </w:rPr>
        <w:t>והטעם כי ישראל במצרים פרוכים בעבודת חומר ולבנים לא למדו מלאכת כסף וזהב וחרושת אבנים טובות ולא ראו אותם כלל, והנה הוא פלא שימצא בהם אדם חכם גדול בכסף ובזהב ובחרושת אבן ועץ וחושב ורוקם ואורג, כי אף בלומדים לפני חכמים לא ימצא בקי בכל האומניות כלם</w:t>
      </w:r>
      <w:r w:rsidR="00CF34CA" w:rsidRPr="00CF34CA">
        <w:rPr>
          <w:rStyle w:val="HebrewChar"/>
          <w:rFonts w:cs="FrankRuehl" w:hint="cs"/>
          <w:rtl/>
        </w:rPr>
        <w:t>...</w:t>
      </w:r>
      <w:r w:rsidRPr="00CF34CA">
        <w:rPr>
          <w:rStyle w:val="HebrewChar"/>
          <w:rFonts w:cs="FrankRuehl" w:hint="cs"/>
          <w:rtl/>
        </w:rPr>
        <w:t xml:space="preserve"> ועוד שהוא חכם גדול בחכמה בתבונה ובדעת להבין סוד המשכן וכל כליו למה צוו ואל מה ירמוזו, ולכן אמר השם למשה שיראה הפלא הזה וידע כי הוא מלא אותו רוח אלקים לדעת כל אלה בעבור שיעשה המשכן</w:t>
      </w:r>
      <w:r w:rsidR="00CF34CA" w:rsidRPr="00CF34CA">
        <w:rPr>
          <w:rStyle w:val="HebrewChar"/>
          <w:rFonts w:cs="FrankRuehl" w:hint="cs"/>
          <w:rtl/>
        </w:rPr>
        <w:t>...</w:t>
      </w:r>
      <w:r w:rsidRPr="00CF34CA">
        <w:rPr>
          <w:rStyle w:val="HebrewChar"/>
          <w:rFonts w:cs="FrankRuehl" w:hint="cs"/>
          <w:rtl/>
        </w:rPr>
        <w:t xml:space="preserve"> ולרבותינו בזה מדרש, הראה אותו ספרו של אדם הראשון אמר לו כל אחד התקנתיו מאותה שעה, ואף בצלאל מאותה שעה התקנתי אותו</w:t>
      </w:r>
      <w:r w:rsidR="00CF34CA" w:rsidRPr="00CF34CA">
        <w:rPr>
          <w:rStyle w:val="HebrewChar"/>
          <w:rFonts w:cs="FrankRuehl" w:hint="cs"/>
          <w:rtl/>
        </w:rPr>
        <w:t>...</w:t>
      </w:r>
      <w:r w:rsidRPr="00CF34CA">
        <w:rPr>
          <w:rStyle w:val="HebrewChar"/>
          <w:rFonts w:cs="FrankRuehl" w:hint="cs"/>
          <w:rtl/>
        </w:rPr>
        <w:t xml:space="preserve"> (שם לא ב)</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ובצלאל בן אורי בן חור עשה - הענין כי על פיו נעשה הכל, כי הוא המורה לכל החכמים ולפניו היו עושים כולם ומראים אליו כל מלאכתם, כמו שאמר "ולהורות נתן בלבו"</w:t>
      </w:r>
      <w:r w:rsidR="00CF34CA" w:rsidRPr="00CF34CA">
        <w:rPr>
          <w:rStyle w:val="HebrewChar"/>
          <w:rFonts w:cs="FrankRuehl" w:hint="cs"/>
          <w:rtl/>
        </w:rPr>
        <w:t>...</w:t>
      </w:r>
      <w:r w:rsidRPr="00CF34CA">
        <w:rPr>
          <w:rStyle w:val="HebrewChar"/>
          <w:rFonts w:cs="FrankRuehl" w:hint="cs"/>
          <w:rtl/>
        </w:rPr>
        <w:t xml:space="preserve"> ועל דעת רבותינו יהיה זה לשבח אותו ולומר שאפילו דברים שלא אמר לו רבו הסכימה דעתו למה שנאמר למשה בסיני</w:t>
      </w:r>
      <w:r w:rsidR="00CF34CA" w:rsidRPr="00CF34CA">
        <w:rPr>
          <w:rStyle w:val="HebrewChar"/>
          <w:rFonts w:cs="FrankRuehl" w:hint="cs"/>
          <w:rtl/>
        </w:rPr>
        <w:t>...</w:t>
      </w:r>
      <w:r w:rsidRPr="00CF34CA">
        <w:rPr>
          <w:rStyle w:val="HebrewChar"/>
          <w:rFonts w:cs="FrankRuehl" w:hint="cs"/>
          <w:rtl/>
        </w:rPr>
        <w:t xml:space="preserve"> (שם לח כב)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בעל הטורים: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ולהורות נתן - ואידך ולהורות את בני ישראל, שהיה בצלאל יודע להורות לבני ישראל בכל מיני חכמה. (שמות לה לד)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ויעש בצלאל - בכלים לא הזכיר בצלאל אלא על הארון, לומר שהיה בצלאל יודע סוד הארון והמרכבה, שהארון כנגד כסא הכבוד. (שם לז 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ובצלאל בן אורי - ג' פעמים בתורה נתייחס, כנגד ג' מעלות שהיו בו, חכמה תבונה דעת. (שם </w:t>
      </w:r>
      <w:r w:rsidRPr="00CF34CA">
        <w:rPr>
          <w:rStyle w:val="HebrewChar"/>
          <w:rFonts w:cs="FrankRuehl" w:hint="cs"/>
          <w:rtl/>
        </w:rPr>
        <w:lastRenderedPageBreak/>
        <w:t>לח כב)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אלשיך:</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ראו קרא - הם רואים כבר בעצמם, ולא שמשה ישפיע עליו וילמדהו אחר כך מפני שהוא בן אחותו. והטעם לכך הוא כי הוא בן חור שמסר עצמו על קדוש השם. ולחשב מחשבות - על ידי זה עושה מהחמרים דבר רוחני. בכל מלאכת מחשבת - כמו שאמרו חז"ל שהיה יודע לצרף אותיות שבהם נעשו שמים וארץ, ואם כן פעל במחשבתו בלי פועל ידיו, אלא שה' ציונו לעשות גם מעשה כדי לזכותנו. (שם לה ל והלאה)</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ראובני: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ויאמר משה אל בני ישראל וגו' התרגום פסוק וקרא זה אל זה ומקבלין דין מדין, והנה ידוע מה שכתב בכנפי יונה על פסוק ראו קרא ה' בשם בצלאל, בשעת קריאה כאשר קרא אותו הד' אותיות אלו נשפע לתוכן אור עצמותו ית', והיה ביכולתו לצרף אותיות שבהם נבראו שמים וארץ, וזה הענין שעל ידי הקריאה שקוראים זה לזה מקבלין דין מן דין. (ויקהל)</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אור החיים: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קראתי בשם - אולי שיכוין לומר שיראו רמז הענין בשמו ושם אבותיו, בצלאל שעשה צל לא-ל, בן אורי שעשה מקום לאשר אור לו, בן חור שעשה ישראל בני חורין מעון העגל. ובזה יבא ע"נ אומרו ואמלא בתוספות ו', לומר מלבד זו עוד אני מוסיף בו מלאי מהחכמה, ואומר בחכמה ולא אמר חכמה, ואולי שיכוין על פי דבריהם ז"ל בפסוק יהב חכמה לחכימין, שאין הקב"ה נותן חכמה אלא למי שיש בו חכמה</w:t>
      </w:r>
      <w:r w:rsidR="00CF34CA" w:rsidRPr="00CF34CA">
        <w:rPr>
          <w:rStyle w:val="HebrewChar"/>
          <w:rFonts w:cs="FrankRuehl" w:hint="cs"/>
          <w:rtl/>
        </w:rPr>
        <w:t>...</w:t>
      </w:r>
      <w:r w:rsidRPr="00CF34CA">
        <w:rPr>
          <w:rStyle w:val="HebrewChar"/>
          <w:rFonts w:cs="FrankRuehl" w:hint="cs"/>
          <w:rtl/>
        </w:rPr>
        <w:t xml:space="preserve"> (שם לא ב וג)</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קראתי בשם - ששמו בצלאל ניתן לו על שם שאמר לו משה בצל א-ל היית וידעת, רוצה לומר שהעולם כולו הוא צל האלקות ודמות חכמתו</w:t>
      </w:r>
      <w:r w:rsidR="00CF34CA" w:rsidRPr="00CF34CA">
        <w:rPr>
          <w:rStyle w:val="HebrewChar"/>
          <w:rFonts w:cs="FrankRuehl" w:hint="cs"/>
          <w:rtl/>
        </w:rPr>
        <w:t>...</w:t>
      </w:r>
      <w:r w:rsidRPr="00CF34CA">
        <w:rPr>
          <w:rStyle w:val="HebrewChar"/>
          <w:rFonts w:cs="FrankRuehl" w:hint="cs"/>
          <w:rtl/>
        </w:rPr>
        <w:t xml:space="preserve"> וכן כל עניני האדם היה גם כן צל האלקות, וכל זאת השיג בצלאל, ועל זה אמרו שיודע היה בצלאל לצרף אותיות שבהם נבראו </w:t>
      </w:r>
      <w:r w:rsidRPr="00CF34CA">
        <w:rPr>
          <w:rStyle w:val="HebrewChar"/>
          <w:rFonts w:cs="FrankRuehl" w:hint="cs"/>
          <w:rtl/>
        </w:rPr>
        <w:lastRenderedPageBreak/>
        <w:t>שמים וארץ, ועל כן נקרא בשם בצלאל</w:t>
      </w:r>
      <w:r w:rsidR="00CF34CA" w:rsidRPr="00CF34CA">
        <w:rPr>
          <w:rStyle w:val="HebrewChar"/>
          <w:rFonts w:cs="FrankRuehl" w:hint="cs"/>
          <w:rtl/>
        </w:rPr>
        <w:t>...</w:t>
      </w:r>
      <w:r w:rsidRPr="00CF34CA">
        <w:rPr>
          <w:rStyle w:val="HebrewChar"/>
          <w:rFonts w:cs="FrankRuehl" w:hint="cs"/>
          <w:rtl/>
        </w:rPr>
        <w:t xml:space="preserve"> (שם לא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ואמלא אותו רוח אלקים - רוח נבואה ורוח הקודש, כמו שתרגם אונקלוס ואשלמית עמיה רוח נבואה מן קדם ה', כי לבנין המשכן מלבד שהיה צריך לדעת כל מיני המלאכות היה צריך לכוין את הסוד הנסתר והצפון בבנין הזה, שהוא השגת כלל העולמות וקשורם עם רוח אלקים חיים המחיה אותם ושוכן בם</w:t>
      </w:r>
      <w:r w:rsidR="00CF34CA" w:rsidRPr="00CF34CA">
        <w:rPr>
          <w:rStyle w:val="HebrewChar"/>
          <w:rFonts w:cs="FrankRuehl" w:hint="cs"/>
          <w:rtl/>
        </w:rPr>
        <w:t>...</w:t>
      </w:r>
      <w:r w:rsidRPr="00CF34CA">
        <w:rPr>
          <w:rStyle w:val="HebrewChar"/>
          <w:rFonts w:cs="FrankRuehl" w:hint="cs"/>
          <w:rtl/>
        </w:rPr>
        <w:t xml:space="preserve"> ובכל מלאכה - הוא מלאכת האומנות שיעשה המשכן בפועל. (שם שם ג)</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ואני הנה נתתי אתו - שלפעמים תחול השפע האלקית על איש אחד להחכים או להשרות רוח נבואה עליו לבדו, ולפעמים תתרבה השפע כל כך עד שיהיה הוא הצינור להשפיע שפע זו לזולתו</w:t>
      </w:r>
      <w:r w:rsidR="00CF34CA" w:rsidRPr="00CF34CA">
        <w:rPr>
          <w:rStyle w:val="HebrewChar"/>
          <w:rFonts w:cs="FrankRuehl" w:hint="cs"/>
          <w:rtl/>
        </w:rPr>
        <w:t>...</w:t>
      </w:r>
      <w:r w:rsidRPr="00CF34CA">
        <w:rPr>
          <w:rStyle w:val="HebrewChar"/>
          <w:rFonts w:cs="FrankRuehl" w:hint="cs"/>
          <w:rtl/>
        </w:rPr>
        <w:t xml:space="preserve"> (שם שם 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העמק דבר: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ראה קראתי - </w:t>
      </w:r>
      <w:r w:rsidR="00CF34CA" w:rsidRPr="00CF34CA">
        <w:rPr>
          <w:rStyle w:val="HebrewChar"/>
          <w:rFonts w:cs="FrankRuehl" w:hint="cs"/>
          <w:rtl/>
        </w:rPr>
        <w:t>...</w:t>
      </w:r>
      <w:r w:rsidRPr="00CF34CA">
        <w:rPr>
          <w:rStyle w:val="HebrewChar"/>
          <w:rFonts w:cs="FrankRuehl" w:hint="cs"/>
          <w:rtl/>
        </w:rPr>
        <w:t>ומשה אמר לישראל ראו קרא ה' בשם, ונראה דזהו כוונת "ראו" כאן תתבוננו על מעשה המשכן שאינו כמו פלטין של מלך שהוא חול, ומי שרוצה לעשות אותו על ידי הכשר ידיעה במלאכה קודם שבא לעשות הרי הוא עושה. אבל לא כן המשכן שהוא קודש ויש בו דבר סגולה, וכמו התורה שלא ניתנה אלא על ידי משה והכהונה על ידי אהרן כך המשכן לא היה אפשר להעשות על ידי שום בעל מלאכה היותר גדול בעולם אלא על ידי בצלאל, ולא משום שהיה תחלה אומן גדול אלא שהקב"ה מלא אותו עתה ידיעה הנצרכת לזה, ומזה ראוי להתבונן גדולת וקדושת הבנין, ואם כן ראוי להזהר בו</w:t>
      </w:r>
      <w:r w:rsidR="00CF34CA" w:rsidRPr="00CF34CA">
        <w:rPr>
          <w:rStyle w:val="HebrewChar"/>
          <w:rFonts w:cs="FrankRuehl" w:hint="cs"/>
          <w:rtl/>
        </w:rPr>
        <w:t>...</w:t>
      </w:r>
      <w:r w:rsidRPr="00CF34CA">
        <w:rPr>
          <w:rStyle w:val="HebrewChar"/>
          <w:rFonts w:cs="FrankRuehl" w:hint="cs"/>
          <w:rtl/>
        </w:rPr>
        <w:t xml:space="preserve"> (שם לא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לעשות בכל מלאכת מחשבת - שהוא בעצמו עשה מקצת מלאכה ומסר אחר כך לאחרים</w:t>
      </w:r>
      <w:r w:rsidR="00CF34CA" w:rsidRPr="00CF34CA">
        <w:rPr>
          <w:rStyle w:val="HebrewChar"/>
          <w:rFonts w:cs="FrankRuehl" w:hint="cs"/>
          <w:rtl/>
        </w:rPr>
        <w:t>...</w:t>
      </w:r>
      <w:r w:rsidRPr="00CF34CA">
        <w:rPr>
          <w:rStyle w:val="HebrewChar"/>
          <w:rFonts w:cs="FrankRuehl" w:hint="cs"/>
          <w:rtl/>
        </w:rPr>
        <w:t xml:space="preserve"> (שם לה לג)</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כל מלאכת חרש וחושב - כאן יש הפסק בין חרש לוחשב, ללמד דאהליאב נשתוה לבצלאל במעשה של חרש אבל לא במחשבה ובהמצאה איך לעשות, דלזה היה מיוחד בצלאל</w:t>
      </w:r>
      <w:r w:rsidR="00CF34CA" w:rsidRPr="00CF34CA">
        <w:rPr>
          <w:rStyle w:val="HebrewChar"/>
          <w:rFonts w:cs="FrankRuehl" w:hint="cs"/>
          <w:rtl/>
        </w:rPr>
        <w:t>...</w:t>
      </w:r>
      <w:r w:rsidRPr="00CF34CA">
        <w:rPr>
          <w:rStyle w:val="HebrewChar"/>
          <w:rFonts w:cs="FrankRuehl" w:hint="cs"/>
          <w:rtl/>
        </w:rPr>
        <w:t xml:space="preserve"> אבל עיקר וחושב קאי על ורוקם בתכלת וגו', שברקימה נשתוו שניהם גם במחשבה גם במעשה</w:t>
      </w:r>
      <w:r w:rsidR="00CF34CA" w:rsidRPr="00CF34CA">
        <w:rPr>
          <w:rStyle w:val="HebrewChar"/>
          <w:rFonts w:cs="FrankRuehl" w:hint="cs"/>
          <w:rtl/>
        </w:rPr>
        <w:t>...</w:t>
      </w:r>
      <w:r w:rsidRPr="00CF34CA">
        <w:rPr>
          <w:rStyle w:val="HebrewChar"/>
          <w:rFonts w:cs="FrankRuehl" w:hint="cs"/>
          <w:rtl/>
        </w:rPr>
        <w:t xml:space="preserve"> (שם שם לד)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רש"ר הירש:</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וירקעו וגו' וקצץ - וכן למעלה ויעשו את בגדי וגו' ויעש את האפד, וכן להלן. נראה כי בכל מקום מייחס הכתוב לבצלאל עצמו את המלאכה החשובה יותר מבחינה משמעותה הרעיונית, או הקשה יותר מבחינה טכנית. (שם לח ג)</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שפת אמת:</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במדרש ואל מי תדמיוני ואשוה וגו' כל בריה מגדול ועד קטן יש לה איזה התקשרות בשורש, וזה השם שיש לכל בריה, ולכן מסיים הפסוק "לתבונתו אין מספר", פירוש כל בריה מכירה את הבורא במין דיעה ובינה מיוחדת שאין בריה אחרת מכירה באותו אופן</w:t>
      </w:r>
      <w:r w:rsidR="00CF34CA" w:rsidRPr="00CF34CA">
        <w:rPr>
          <w:rStyle w:val="HebrewChar"/>
          <w:rFonts w:cs="FrankRuehl" w:hint="cs"/>
          <w:rtl/>
        </w:rPr>
        <w:t>...</w:t>
      </w:r>
      <w:r w:rsidRPr="00CF34CA">
        <w:rPr>
          <w:rStyle w:val="HebrewChar"/>
          <w:rFonts w:cs="FrankRuehl" w:hint="cs"/>
          <w:rtl/>
        </w:rPr>
        <w:t xml:space="preserve"> וכאן כתיב קרא ה' בשם בצלאל, שדביקות שלו היה בהקב"ה ועל ידו נתעלו כל הברואים להדבק בשורשם בכח מלאכת המשכן, שהוא דביקות כל העשיה בשורש העליון כנ"ל. (ויקהל תרנ"ו)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שם משמואל: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במדרש (מ"ח) "וימלא אותו רוח אלקים", ולא זה בלבד אלא כל מי שנתעסק במלאכת המשכן נתן בו הקב"ה חכמה בינה ודעת, ולא בבני אדם אלא אפילו בבהמה ובחיה. וידועים דברי קול שמחה בפירוש אפילו בהמה וחיה, היינו חלקי הבהמיות שבאדם</w:t>
      </w:r>
      <w:r w:rsidR="00CF34CA" w:rsidRPr="00CF34CA">
        <w:rPr>
          <w:rStyle w:val="HebrewChar"/>
          <w:rFonts w:cs="FrankRuehl" w:hint="cs"/>
          <w:rtl/>
        </w:rPr>
        <w:t>...</w:t>
      </w:r>
      <w:r w:rsidRPr="00CF34CA">
        <w:rPr>
          <w:rStyle w:val="HebrewChar"/>
          <w:rFonts w:cs="FrankRuehl" w:hint="cs"/>
          <w:rtl/>
        </w:rPr>
        <w:t xml:space="preserve"> היינו שיהיה ביכולתו לאמן ידיו למלאכה, ובודאי שכל החכמים שהשיגו חכמה כנ"ל היה באמצעות בצלאל ובזכותו, כמו שאמרו במדרש שמכולם לא נתפרסם בשם אלא הוא, שהפירוש הוא שכולם זכו ממנו ובאמצעותו, וכל זה נמשך מאח</w:t>
      </w:r>
      <w:r w:rsidRPr="00CF34CA">
        <w:rPr>
          <w:rStyle w:val="HebrewChar"/>
          <w:rFonts w:cs="FrankRuehl"/>
          <w:rtl/>
        </w:rPr>
        <w:softHyphen/>
      </w:r>
      <w:r w:rsidRPr="00CF34CA">
        <w:rPr>
          <w:rStyle w:val="HebrewChar"/>
          <w:rFonts w:cs="FrankRuehl" w:hint="cs"/>
          <w:rtl/>
        </w:rPr>
        <w:t>ר שנתן נפשו על קידוש השם וזכה לבנים שלמים גם מצד הגוף. (ויקהל תרע"ג)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ולפי זה יובן הענין מה שפרסם הכתוב</w:t>
      </w:r>
      <w:r w:rsidR="00CF34CA" w:rsidRPr="00CF34CA">
        <w:rPr>
          <w:rStyle w:val="HebrewChar"/>
          <w:rFonts w:cs="FrankRuehl" w:hint="cs"/>
          <w:rtl/>
        </w:rPr>
        <w:t>...</w:t>
      </w:r>
      <w:r w:rsidRPr="00CF34CA">
        <w:rPr>
          <w:rStyle w:val="HebrewChar"/>
          <w:rFonts w:cs="FrankRuehl" w:hint="cs"/>
          <w:rtl/>
        </w:rPr>
        <w:t xml:space="preserve"> וזה שאמר המדרש שאף שכל מי שנתעסק במלאכת המשכן אדם ובהמה לכולם ניתנה חכמה ולא נתפרסמה כדי שלא יהיה בחכמה שלהם אחיזה לכחות החיצונים אלא בצלאל שנתפרסם בשמו, שנאמר ראו קרא בשם בצלאל, היינו מפני שזכה לשם טוב שהוא בלי תערובת רע כנ"ל.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ולפי האמור יש לפרש הא דאמר וכל השבח הזה מנין לו משבט יהודה, דהנה שבט יהודה זכה במלכות, כמו שכתוב (בראשית מ"ט) לא יסור </w:t>
      </w:r>
      <w:r w:rsidRPr="00CF34CA">
        <w:rPr>
          <w:rStyle w:val="HebrewChar"/>
          <w:rFonts w:cs="FrankRuehl" w:hint="cs"/>
          <w:rtl/>
        </w:rPr>
        <w:lastRenderedPageBreak/>
        <w:t>שבט מיהודה, והטעם יש לומר דהנה אמרו ז"ל (סוטה י') יוסף שקידש שם שמים בסתר זכה והוסיפו לו אות אחת משמו של הקב"ה, יהודה שקידש שם שמים בפרהסיא זכה ונקרא כולו על שמו של הקב"ה. והנה הא שכחות החיצונים יש להם שליטה על מה שבגלוי כנ"ל הוא מפאת הסתרות וצמצומים כידוע, וממילא יהודה שנקרא כולו על שמו של הקב"ה נופל מפניו פחד ואימה על כחות חיצונים ומתרחקים מלאחוז בו</w:t>
      </w:r>
      <w:r w:rsidR="00CF34CA" w:rsidRPr="00CF34CA">
        <w:rPr>
          <w:rStyle w:val="HebrewChar"/>
          <w:rFonts w:cs="FrankRuehl" w:hint="cs"/>
          <w:rtl/>
        </w:rPr>
        <w:t>...</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ולפי האמור יובן שהשבח הזה שהיה לבצלאל שנתפרסם שמו וזכה לשם טוב שהיה כולו טוב בלי תערובות כלל ולא היה לכחות החיצונים שום שליטה בו, נמשך הכל מיהודה שנקרא כולו על שמו של הקב"ה מפני שקידש שם שמים בפרהסיא. (שם תרע"ו)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פרי צדיק:</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וזה הענין שמשה רבינו לפי מדריגתו שהתורה שבעל פה שלו שחידש מפלפולו היה גם כן מפורש לנגד עיניו שהוא מסיני, לא הוצרך משכן ואוצר להעמיד הארון, שהארון שהוא בחינת תורה שבעל פה היה גם כן אצלו כמו תורה שבכתב מפורש הלכה מסיני, ולכך אמר לו לעשות ארון ואחר כך משכן, מה שאינו כן בצלאל שהיה משורש תורה שבעל פה של החכמים שסבורים שמחדשים מדעתם כנ"ל, לזה נצרך מקודם אפותקיאות ואוצר של יראת שמים, והמשכן הוא מקום היראה אני ה' השוכן בתוך בני ישראל, והוא יראה</w:t>
      </w:r>
      <w:r w:rsidRPr="00CF34CA">
        <w:rPr>
          <w:rStyle w:val="HebrewChar"/>
          <w:rFonts w:cs="FrankRuehl" w:hint="cs"/>
          <w:rtl/>
        </w:rPr>
        <w:t>...</w:t>
      </w:r>
      <w:r w:rsidR="006117B5" w:rsidRPr="00CF34CA">
        <w:rPr>
          <w:rStyle w:val="HebrewChar"/>
          <w:rFonts w:cs="FrankRuehl" w:hint="cs"/>
          <w:rtl/>
        </w:rPr>
        <w:t xml:space="preserve"> ונצרך זה מקודם להשים הארון בתוכו, שהארון מורה על הכלי המחזיק דברי תורה שהוא תורה שבעל פה כמו שנלמד תלמיד חכם מארון בגמרא כנ"ל, וזה ששאלו להיכן אכניסם, ועל זה אמר לו שמא בצל א-ל היית וידעת צל א-ל, היינו בחינת תורה שבעל פה מדת לילה כאמור</w:t>
      </w:r>
      <w:r w:rsidRPr="00CF34CA">
        <w:rPr>
          <w:rStyle w:val="HebrewChar"/>
          <w:rFonts w:cs="FrankRuehl" w:hint="cs"/>
          <w:rtl/>
        </w:rPr>
        <w:t>...</w:t>
      </w:r>
      <w:r w:rsidR="006117B5" w:rsidRPr="00CF34CA">
        <w:rPr>
          <w:rStyle w:val="HebrewChar"/>
          <w:rFonts w:cs="FrankRuehl" w:hint="cs"/>
          <w:rtl/>
        </w:rPr>
        <w:t xml:space="preserve"> וזהו צל א-ל, מה שאינו כן במשה רבינו שהיה מפורש לנגד עיניו, שאף הלכות שחידש הוא מסיני היה הכל בבחינת תורה שבכתב ושמו של הקב"ה, ולכן לא היה הבדל אצלו בין הלוחות להארון והכלים, שהוא התלמיד חכם המחזיק בתוכו דברי תורה, ולכן לא הבין שיהיה נצרך מקודם משכן להכניס בו ארון וכלים כאמור</w:t>
      </w:r>
      <w:r w:rsidRPr="00CF34CA">
        <w:rPr>
          <w:rStyle w:val="HebrewChar"/>
          <w:rFonts w:cs="FrankRuehl" w:hint="cs"/>
          <w:rtl/>
        </w:rPr>
        <w:t>...</w:t>
      </w:r>
      <w:r w:rsidR="006117B5" w:rsidRPr="00CF34CA">
        <w:rPr>
          <w:rStyle w:val="HebrewChar"/>
          <w:rFonts w:cs="FrankRuehl" w:hint="cs"/>
          <w:rtl/>
        </w:rPr>
        <w:t xml:space="preserve"> </w:t>
      </w:r>
      <w:r w:rsidR="006117B5" w:rsidRPr="00CF34CA">
        <w:rPr>
          <w:rStyle w:val="HebrewChar"/>
          <w:rFonts w:cs="FrankRuehl" w:hint="cs"/>
          <w:rtl/>
        </w:rPr>
        <w:lastRenderedPageBreak/>
        <w:t>(בהעלותך ט, וראה שם עוד)</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בצע</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גם: דיין, שוחד)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תרגום יונתן:</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מה בצע - מה הניית ממון יהי לן (בראשית לז כו)</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ויבצעני - העשיר אותי. (איוב ו ט)</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מה בצע - מה תועלת, וקרוב מטעם חפץ. (בראשית לז כו)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אלשיך:</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ויבצעני - לשנים הגוף והנפש. (איוב ו ט)</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הכתב והקבלה: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מה בצע - איזה ביצוע מעשה הוא זה שנגרום למיתתו על ידי חיה רעה. (בראשית לז כו)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בצע - קרוב לפצע, יתרון שנקנה על חשבון אחרים, מכאן גם בצע, להשלים מפעל אשר ייכון רק על ידי חיסול דבר אחר המנוגד לו. (שמות יח כא)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העמק דבר:</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מה בצע - איזו פשרה היא זו שנגרום שימות. (בראשית לז כו)</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בצק</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גם: חלה, חמץ, שאור)</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מראשית עריסותיכם - </w:t>
      </w:r>
      <w:r w:rsidR="00CF34CA" w:rsidRPr="00CF34CA">
        <w:rPr>
          <w:rStyle w:val="HebrewChar"/>
          <w:rFonts w:cs="FrankRuehl" w:hint="cs"/>
          <w:rtl/>
        </w:rPr>
        <w:t>...</w:t>
      </w:r>
      <w:r w:rsidRPr="00CF34CA">
        <w:rPr>
          <w:rStyle w:val="HebrewChar"/>
          <w:rFonts w:cs="FrankRuehl" w:hint="cs"/>
          <w:rtl/>
        </w:rPr>
        <w:t>שהוא הקמח הנגבל במים</w:t>
      </w:r>
      <w:r w:rsidR="00CF34CA" w:rsidRPr="00CF34CA">
        <w:rPr>
          <w:rStyle w:val="HebrewChar"/>
          <w:rFonts w:cs="FrankRuehl" w:hint="cs"/>
          <w:rtl/>
        </w:rPr>
        <w:t>...</w:t>
      </w:r>
      <w:r w:rsidRPr="00CF34CA">
        <w:rPr>
          <w:rStyle w:val="HebrewChar"/>
          <w:rFonts w:cs="FrankRuehl" w:hint="cs"/>
          <w:rtl/>
        </w:rPr>
        <w:t xml:space="preserve"> ויש הבדל בין עסה ועריסה ובין בצק, שעסה נקרא תיכף משנגבל במים ונתערב עמו, שמזה בא פועל "ועסותם רשעים" (מלאכי ג'), וכן שם עסיס בא על פירות שנתמעכו, מה שאינו כן בצק נקרא אלא כשמתחלת העיסה לנפוח טרם שנעשה חמץ וגם אחר כך, שמאז ראוי לאפות</w:t>
      </w:r>
      <w:r w:rsidR="00CF34CA" w:rsidRPr="00CF34CA">
        <w:rPr>
          <w:rStyle w:val="HebrewChar"/>
          <w:rFonts w:cs="FrankRuehl" w:hint="cs"/>
          <w:rtl/>
        </w:rPr>
        <w:t>...</w:t>
      </w:r>
      <w:r w:rsidRPr="00CF34CA">
        <w:rPr>
          <w:rStyle w:val="HebrewChar"/>
          <w:rFonts w:cs="FrankRuehl" w:hint="cs"/>
          <w:rtl/>
        </w:rPr>
        <w:t xml:space="preserve"> ועל כל פנים מוכח שגם בתחלת הערוב יכול להפריש חלה שנקרא עריסותיכם</w:t>
      </w:r>
      <w:r w:rsidR="00CF34CA" w:rsidRPr="00CF34CA">
        <w:rPr>
          <w:rStyle w:val="HebrewChar"/>
          <w:rFonts w:cs="FrankRuehl" w:hint="cs"/>
          <w:rtl/>
        </w:rPr>
        <w:t>...</w:t>
      </w:r>
      <w:r w:rsidRPr="00CF34CA">
        <w:rPr>
          <w:rStyle w:val="HebrewChar"/>
          <w:rFonts w:cs="FrankRuehl" w:hint="cs"/>
          <w:rtl/>
        </w:rPr>
        <w:t xml:space="preserve"> </w:t>
      </w:r>
      <w:r w:rsidRPr="00CF34CA">
        <w:rPr>
          <w:rStyle w:val="HebrewChar"/>
          <w:rFonts w:cs="FrankRuehl" w:hint="cs"/>
          <w:rtl/>
        </w:rPr>
        <w:lastRenderedPageBreak/>
        <w:t>(במדבר טו כא)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בצקו - בצק קרוב ל"פסג", היות גבוה, וממנו פסגה, כאן העיסה העומדת להתרומם</w:t>
      </w:r>
      <w:r w:rsidR="00CF34CA" w:rsidRPr="00CF34CA">
        <w:rPr>
          <w:rStyle w:val="HebrewChar"/>
          <w:rFonts w:cs="FrankRuehl" w:hint="cs"/>
          <w:rtl/>
        </w:rPr>
        <w:t>...</w:t>
      </w:r>
      <w:r w:rsidRPr="00CF34CA">
        <w:rPr>
          <w:rStyle w:val="HebrewChar"/>
          <w:rFonts w:cs="FrankRuehl" w:hint="cs"/>
          <w:rtl/>
        </w:rPr>
        <w:t xml:space="preserve"> (שמות יב לד)</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בצרה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גם: אדום, מלאך המות)</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אמר ריש לקיש שלש טעויות עתיד שרו של רומי לטעות, דכתיב מי זה בא מאדום חמוץ בגדים מבצרה, טועה שאינה קולטת אלא בצר והוא גולה לבצרה</w:t>
      </w:r>
      <w:r w:rsidR="00CF34CA" w:rsidRPr="00CF34CA">
        <w:rPr>
          <w:rStyle w:val="HebrewChar"/>
          <w:rFonts w:cs="FrankRuehl" w:hint="cs"/>
          <w:rtl/>
        </w:rPr>
        <w:t>...</w:t>
      </w:r>
      <w:r w:rsidRPr="00CF34CA">
        <w:rPr>
          <w:rStyle w:val="HebrewChar"/>
          <w:rFonts w:cs="FrankRuehl" w:hint="cs"/>
          <w:rtl/>
        </w:rPr>
        <w:t xml:space="preserve"> (מכות יב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ירושלמי:</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סבר רבי יוחנן מימר את בצר במדבר (שבוצרה היא בצר במדבר), שאל לרבי שמעון בן לקיש בצר בוצרה, (אמר לו בצר לחוד ובוצרה לחוד). (שביעית יז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וימת בלע, אמר רבי אבהו לבן מלכים שהיה לו דין עם אחד וכלו מזונותיו, בא אחד וסיפק לו מזונות, אמר המלך אין לי עסק אלא עם זה שסיפק לו מזונות. כך אמר הקב"ה כבר היתה מלכות עקורה מאדום, ובאת בצרה וסיפקה להם מלכים, לפיכך אין לי עסק אלא עם בצרה, שנאמר (ישעיה ל"ד) כי זבח לה' בבצרה. (בראשית פג 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ומדרש אגדה על שבצרה הספיקה מלך לשעיר, שהוא יובב בן זרח מבצרה, ובצרה היא ממואב. (ישעיה סג 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ארמנות בצרה - שהיא בין מואב ואדום, והעמיד מלך אדום והיא ממואב ונמשכה אחר אדום. (עמוס א יב)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בבצרה - יש אומרים שהיא קונסטנטינה, ואינה, כי אין לה אלף שנים, רק היא מדינה באדום. (ישעיה לד 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רד"ק:</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בצרה - עיר גדולה לארם, לכן כינה ארם בשם בצרה. (שם סג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אברבנאל: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בבצרה - לא רק במקום המלחמה יהרגנו, כי תתפשט גם על כרך גדול שברומי מהישמעאלים שימלטו שם, או מתורגמים שבארץ יון. (שם לד ו)</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ואולי קראו רומי בצרה שבשנת רצ"ב יושלם חורבנה כפי שהודעתיך מהמגילה. (שם שם ט)</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זבח בבצרה - ארץ האמונות הנפסדות. (שם לד ו)</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בקור חולים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ראה: אדם-חברו, גמילות חסד, </w:t>
      </w:r>
      <w:r>
        <w:rPr>
          <w:rStyle w:val="HebrewChar"/>
          <w:rtl/>
        </w:rPr>
        <w:t> </w:t>
      </w:r>
      <w:r w:rsidR="00CF34CA" w:rsidRPr="00CF34CA">
        <w:rPr>
          <w:rStyle w:val="HebrewChar"/>
          <w:rFonts w:cs="FrankRuehl" w:hint="cs"/>
          <w:bCs/>
          <w:rtl/>
        </w:rPr>
        <w:t xml:space="preserve"> </w:t>
      </w:r>
      <w:r w:rsidRPr="00CF34CA">
        <w:rPr>
          <w:rStyle w:val="HebrewChar"/>
          <w:rFonts w:cs="FrankRuehl" w:hint="cs"/>
          <w:bCs/>
          <w:rtl/>
        </w:rPr>
        <w:t>חולה.</w:t>
      </w:r>
      <w:r>
        <w:rPr>
          <w:rStyle w:val="HebrewChar"/>
          <w:rtl/>
        </w:rPr>
        <w:t> </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בקיאות</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גם: למוד, תלמיד חכם)</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משתבחין ליה רבנן לרבי זירא בר רב זביד אחוה דר"ש בר רב זביד דאדם גדול הוא ובקי בברכות</w:t>
      </w:r>
      <w:r w:rsidR="00CF34CA" w:rsidRPr="00CF34CA">
        <w:rPr>
          <w:rStyle w:val="HebrewChar"/>
          <w:rFonts w:cs="FrankRuehl" w:hint="cs"/>
          <w:rtl/>
        </w:rPr>
        <w:t>...</w:t>
      </w:r>
      <w:r w:rsidRPr="00CF34CA">
        <w:rPr>
          <w:rStyle w:val="HebrewChar"/>
          <w:rFonts w:cs="FrankRuehl" w:hint="cs"/>
          <w:rtl/>
        </w:rPr>
        <w:t xml:space="preserve"> (ברכות לח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א"ל ריש גלותא לרב ששת אף על גב דרבנן קשישי אתון, פרסאי בצרכי סעודה בקיאי מינייכו</w:t>
      </w:r>
      <w:r w:rsidR="00CF34CA" w:rsidRPr="00CF34CA">
        <w:rPr>
          <w:rStyle w:val="HebrewChar"/>
          <w:rFonts w:cs="FrankRuehl" w:hint="cs"/>
          <w:rtl/>
        </w:rPr>
        <w:t>...</w:t>
      </w:r>
      <w:r w:rsidRPr="00CF34CA">
        <w:rPr>
          <w:rStyle w:val="HebrewChar"/>
          <w:rFonts w:cs="FrankRuehl" w:hint="cs"/>
          <w:rtl/>
        </w:rPr>
        <w:t xml:space="preserve"> (שם מו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שלחו להתם סיני (בקי) ועוקר הרים (חריף) איזה מהם קודם, שלחו להו סיני קודם שהכל צריכין מרי חטיא</w:t>
      </w:r>
      <w:r w:rsidRPr="00CF34CA">
        <w:rPr>
          <w:rStyle w:val="HebrewChar"/>
          <w:rFonts w:cs="FrankRuehl" w:hint="cs"/>
          <w:rtl/>
        </w:rPr>
        <w:t>...</w:t>
      </w:r>
      <w:r w:rsidR="006117B5" w:rsidRPr="00CF34CA">
        <w:rPr>
          <w:rStyle w:val="HebrewChar"/>
          <w:rFonts w:cs="FrankRuehl" w:hint="cs"/>
          <w:rtl/>
        </w:rPr>
        <w:t xml:space="preserve"> (שם סד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דכתיב אלה בני שעיר החורי יושבי הארץ, אטו כולי עלמא יושבי רקיע נינהו, אלא שהיו בקיאין בישובה של ארץ, שהיו אומרים מלא קנה זה לזית, מלא קנה זה לגפנים</w:t>
      </w:r>
      <w:r w:rsidR="00CF34CA" w:rsidRPr="00CF34CA">
        <w:rPr>
          <w:rStyle w:val="HebrewChar"/>
          <w:rFonts w:cs="FrankRuehl" w:hint="cs"/>
          <w:rtl/>
        </w:rPr>
        <w:t>...</w:t>
      </w:r>
      <w:r w:rsidRPr="00CF34CA">
        <w:rPr>
          <w:rStyle w:val="HebrewChar"/>
          <w:rFonts w:cs="FrankRuehl" w:hint="cs"/>
          <w:rtl/>
        </w:rPr>
        <w:t xml:space="preserve"> (שבת פה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להם רבן גמליאל לדבריכם למה שליח צבור יורד לפני התיבה, אמרו לו כדי להוציא את שאינו בקי, אמר להם כשם שמוציא את שאינו בקי כך מוציא את הבקי</w:t>
      </w:r>
      <w:r w:rsidR="00CF34CA" w:rsidRPr="00CF34CA">
        <w:rPr>
          <w:rStyle w:val="HebrewChar"/>
          <w:rFonts w:cs="FrankRuehl" w:hint="cs"/>
          <w:rtl/>
        </w:rPr>
        <w:t>...</w:t>
      </w:r>
      <w:r w:rsidRPr="00CF34CA">
        <w:rPr>
          <w:rStyle w:val="HebrewChar"/>
          <w:rFonts w:cs="FrankRuehl" w:hint="cs"/>
          <w:rtl/>
        </w:rPr>
        <w:t xml:space="preserve"> (ראש השנה לד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בית גרמו היו בקיאין במעשה לחם הפנים ולא רצו ללמד, שלחו חכמים והביאו אומנין מאלכסדריא של מצרים והיו יודעין לאפות כמותן ולא היו יודעין לרדות כמותן</w:t>
      </w:r>
      <w:r w:rsidR="00CF34CA" w:rsidRPr="00CF34CA">
        <w:rPr>
          <w:rStyle w:val="HebrewChar"/>
          <w:rFonts w:cs="FrankRuehl" w:hint="cs"/>
          <w:rtl/>
        </w:rPr>
        <w:t>...</w:t>
      </w:r>
      <w:r w:rsidRPr="00CF34CA">
        <w:rPr>
          <w:rStyle w:val="HebrewChar"/>
          <w:rFonts w:cs="FrankRuehl" w:hint="cs"/>
          <w:rtl/>
        </w:rPr>
        <w:t xml:space="preserve"> </w:t>
      </w:r>
      <w:r w:rsidRPr="00CF34CA">
        <w:rPr>
          <w:rStyle w:val="HebrewChar"/>
          <w:rFonts w:cs="FrankRuehl" w:hint="cs"/>
          <w:rtl/>
        </w:rPr>
        <w:lastRenderedPageBreak/>
        <w:t>כששמעו חכמים בדבר אמרו כל מה שברא הקב"ה לכבודו בראו, שנאמר כל הנקרא בשמי ולכבודי בראתיו, וחזרו בית גרמו למקומן</w:t>
      </w:r>
      <w:r w:rsidR="00CF34CA" w:rsidRPr="00CF34CA">
        <w:rPr>
          <w:rStyle w:val="HebrewChar"/>
          <w:rFonts w:cs="FrankRuehl" w:hint="cs"/>
          <w:rtl/>
        </w:rPr>
        <w:t>...</w:t>
      </w:r>
      <w:r w:rsidRPr="00CF34CA">
        <w:rPr>
          <w:rStyle w:val="HebrewChar"/>
          <w:rFonts w:cs="FrankRuehl" w:hint="cs"/>
          <w:rtl/>
        </w:rPr>
        <w:t xml:space="preserve"> תנו רבנן בית אבטינס היו בקיאין במעשה הקטורת ולא רצו ללמד</w:t>
      </w:r>
      <w:r w:rsidR="00CF34CA" w:rsidRPr="00CF34CA">
        <w:rPr>
          <w:rStyle w:val="HebrewChar"/>
          <w:rFonts w:cs="FrankRuehl" w:hint="cs"/>
          <w:rtl/>
        </w:rPr>
        <w:t>...</w:t>
      </w:r>
      <w:r w:rsidRPr="00CF34CA">
        <w:rPr>
          <w:rStyle w:val="HebrewChar"/>
          <w:rFonts w:cs="FrankRuehl" w:hint="cs"/>
          <w:rtl/>
        </w:rPr>
        <w:t xml:space="preserve"> (יומא לח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חולה מאכילין אותו על פי בקיאין, ואם אין שם בקיאין מאכילין אותו על פי עצמו עד שיאמר די. (יומא פב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אין מורידין לפני התיבה אלא אדם הרגיל</w:t>
      </w:r>
      <w:r w:rsidR="00CF34CA" w:rsidRPr="00CF34CA">
        <w:rPr>
          <w:rStyle w:val="HebrewChar"/>
          <w:rFonts w:cs="FrankRuehl" w:hint="cs"/>
          <w:rtl/>
        </w:rPr>
        <w:t>...</w:t>
      </w:r>
      <w:r w:rsidRPr="00CF34CA">
        <w:rPr>
          <w:rStyle w:val="HebrewChar"/>
          <w:rFonts w:cs="FrankRuehl" w:hint="cs"/>
          <w:rtl/>
        </w:rPr>
        <w:t xml:space="preserve"> ובקי לקרות בתורה ובנביאים ובכתובים ולשנות בהלכות ובאגדות ובקי בכל הברכות כולן</w:t>
      </w:r>
      <w:r w:rsidR="00CF34CA" w:rsidRPr="00CF34CA">
        <w:rPr>
          <w:rStyle w:val="HebrewChar"/>
          <w:rFonts w:cs="FrankRuehl" w:hint="cs"/>
          <w:rtl/>
        </w:rPr>
        <w:t>...</w:t>
      </w:r>
      <w:r w:rsidRPr="00CF34CA">
        <w:rPr>
          <w:rStyle w:val="HebrewChar"/>
          <w:rFonts w:cs="FrankRuehl" w:hint="cs"/>
          <w:rtl/>
        </w:rPr>
        <w:t xml:space="preserve"> (תענית טז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ומיהו הכל בקיאין בגירושין ואין הכל בקיאין בחזרה</w:t>
      </w:r>
      <w:r w:rsidRPr="00CF34CA">
        <w:rPr>
          <w:rStyle w:val="HebrewChar"/>
          <w:rFonts w:cs="FrankRuehl" w:hint="cs"/>
          <w:rtl/>
        </w:rPr>
        <w:t>...</w:t>
      </w:r>
      <w:r w:rsidR="006117B5" w:rsidRPr="00CF34CA">
        <w:rPr>
          <w:rStyle w:val="HebrewChar"/>
          <w:rFonts w:cs="FrankRuehl" w:hint="cs"/>
          <w:rtl/>
        </w:rPr>
        <w:t xml:space="preserve"> (יבמות קט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יאמרו בקי מותר שאינו בקי אסור, רוב בקיאין הן</w:t>
      </w:r>
      <w:r w:rsidRPr="00CF34CA">
        <w:rPr>
          <w:rStyle w:val="HebrewChar"/>
          <w:rFonts w:cs="FrankRuehl" w:hint="cs"/>
          <w:rtl/>
        </w:rPr>
        <w:t>...</w:t>
      </w:r>
      <w:r w:rsidR="006117B5" w:rsidRPr="00CF34CA">
        <w:rPr>
          <w:rStyle w:val="HebrewChar"/>
          <w:rFonts w:cs="FrankRuehl" w:hint="cs"/>
          <w:rtl/>
        </w:rPr>
        <w:t xml:space="preserve"> (כתובות ו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שלח לו ואתה אי אתה אומר כן, מוחזקני בך שאתה בקי בחדרי תורה לדרוש בקל וחומר אי אתה יודע</w:t>
      </w:r>
      <w:r w:rsidRPr="00CF34CA">
        <w:rPr>
          <w:rStyle w:val="HebrewChar"/>
          <w:rFonts w:cs="FrankRuehl" w:hint="cs"/>
          <w:rtl/>
        </w:rPr>
        <w:t>...</w:t>
      </w:r>
      <w:r w:rsidR="006117B5" w:rsidRPr="00CF34CA">
        <w:rPr>
          <w:rStyle w:val="HebrewChar"/>
          <w:rFonts w:cs="FrankRuehl" w:hint="cs"/>
          <w:rtl/>
        </w:rPr>
        <w:t xml:space="preserve"> (קידושין י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א"ל אינהו בקיאי בחסירות ויתרות אנן לא בקיאינן</w:t>
      </w:r>
      <w:r w:rsidR="00CF34CA" w:rsidRPr="00CF34CA">
        <w:rPr>
          <w:rStyle w:val="HebrewChar"/>
          <w:rFonts w:cs="FrankRuehl" w:hint="cs"/>
          <w:rtl/>
        </w:rPr>
        <w:t>...</w:t>
      </w:r>
      <w:r w:rsidRPr="00CF34CA">
        <w:rPr>
          <w:rStyle w:val="HebrewChar"/>
          <w:rFonts w:cs="FrankRuehl" w:hint="cs"/>
          <w:rtl/>
        </w:rPr>
        <w:t xml:space="preserve"> בפסוקי נמי לא בקיאינן. (שם ל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על מנת שאני תלמיד, אין אומרים כשמעון בן עזאי וכשמעון בן זומא אלא כל ששואלין אותו בכל מקום דבר אחד בלימודו ואומרו, ואפילו במסכתא דכלה. על מנת שאני חכם אין אומרים כחכמי יבנה כר' עקיבא וחביריו, אלא כל ששואלים אותו דבר חכמה בכל מקום ואומרה. (שם מט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כלך אצל ר' תנחום בר חנילאי שהיה רגיל אצל ר' יהושע בן לוי שהיה בקי באגדה</w:t>
      </w:r>
      <w:r w:rsidR="00CF34CA" w:rsidRPr="00CF34CA">
        <w:rPr>
          <w:rStyle w:val="HebrewChar"/>
          <w:rFonts w:cs="FrankRuehl" w:hint="cs"/>
          <w:rtl/>
        </w:rPr>
        <w:t>...</w:t>
      </w:r>
      <w:r w:rsidRPr="00CF34CA">
        <w:rPr>
          <w:rStyle w:val="HebrewChar"/>
          <w:rFonts w:cs="FrankRuehl" w:hint="cs"/>
          <w:rtl/>
        </w:rPr>
        <w:t xml:space="preserve"> (בבא קמא נה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ואם לא אומר שמא יאמרו הרמאין אין תלמידי חכמים בקיאין במעשה ידינו. (בבא בתרא פט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בדקו מדן ועד באר שבע ולא מצאו עם הארץ, מגבת ועד אנטיפרס ולא מצאו תינוק ותינוקת איש ואשה שלא היו בקיאין בהלכות טומאה וטהרה</w:t>
      </w:r>
      <w:r w:rsidRPr="00CF34CA">
        <w:rPr>
          <w:rStyle w:val="HebrewChar"/>
          <w:rFonts w:cs="FrankRuehl" w:hint="cs"/>
          <w:rtl/>
        </w:rPr>
        <w:t>...</w:t>
      </w:r>
      <w:r w:rsidR="006117B5" w:rsidRPr="00CF34CA">
        <w:rPr>
          <w:rStyle w:val="HebrewChar"/>
          <w:rFonts w:cs="FrankRuehl" w:hint="cs"/>
          <w:rtl/>
        </w:rPr>
        <w:t xml:space="preserve"> (סנהדרין צד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ר"א אוסר, לפי שאין (כותים) בקיאין בדקדוקי מצות כישראל</w:t>
      </w:r>
      <w:r w:rsidR="00CF34CA" w:rsidRPr="00CF34CA">
        <w:rPr>
          <w:rStyle w:val="HebrewChar"/>
          <w:rFonts w:cs="FrankRuehl" w:hint="cs"/>
          <w:rtl/>
        </w:rPr>
        <w:t>...</w:t>
      </w:r>
      <w:r w:rsidRPr="00CF34CA">
        <w:rPr>
          <w:rStyle w:val="HebrewChar"/>
          <w:rFonts w:cs="FrankRuehl" w:hint="cs"/>
          <w:rtl/>
        </w:rPr>
        <w:t xml:space="preserve"> (חולין ד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אלא אמרי במערבא משמיה דר' יוסי ברבי חנינא מדבריו של בריבי ניכר שאינו בקי בתרנגולין, (אינו רגיל לאכול תרנגולים לפיכך לא ידע אם יש להן ריאה)</w:t>
      </w:r>
      <w:r w:rsidR="00CF34CA" w:rsidRPr="00CF34CA">
        <w:rPr>
          <w:rStyle w:val="HebrewChar"/>
          <w:rFonts w:cs="FrankRuehl" w:hint="cs"/>
          <w:rtl/>
        </w:rPr>
        <w:t>...</w:t>
      </w:r>
      <w:r w:rsidRPr="00CF34CA">
        <w:rPr>
          <w:rStyle w:val="HebrewChar"/>
          <w:rFonts w:cs="FrankRuehl" w:hint="cs"/>
          <w:rtl/>
        </w:rPr>
        <w:t xml:space="preserve"> (שם נז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אמר רב נחמן היה בקי בהן ובשמותיהן עוף הבא בסימן אחד טהור</w:t>
      </w:r>
      <w:r w:rsidR="00CF34CA" w:rsidRPr="00CF34CA">
        <w:rPr>
          <w:rStyle w:val="HebrewChar"/>
          <w:rFonts w:cs="FrankRuehl" w:hint="cs"/>
          <w:rtl/>
        </w:rPr>
        <w:t>...</w:t>
      </w:r>
      <w:r w:rsidRPr="00CF34CA">
        <w:rPr>
          <w:rStyle w:val="HebrewChar"/>
          <w:rFonts w:cs="FrankRuehl" w:hint="cs"/>
          <w:rtl/>
        </w:rPr>
        <w:t xml:space="preserve"> (שם סא ב)</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אמר לו משה רבינו גיזבר נאמן היה ובקי בחשבונות היה</w:t>
      </w:r>
      <w:r w:rsidRPr="00CF34CA">
        <w:rPr>
          <w:rStyle w:val="HebrewChar"/>
          <w:rFonts w:cs="FrankRuehl" w:hint="cs"/>
          <w:rtl/>
        </w:rPr>
        <w:t>...</w:t>
      </w:r>
      <w:r w:rsidR="006117B5" w:rsidRPr="00CF34CA">
        <w:rPr>
          <w:rStyle w:val="HebrewChar"/>
          <w:rFonts w:cs="FrankRuehl" w:hint="cs"/>
          <w:rtl/>
        </w:rPr>
        <w:t xml:space="preserve"> (בכורות ה א)</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בקעת דורא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רס"ג:</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בבקעת דורא - במקום שנפלו בני אפרים, ויש אומרים הרוגי ישראל כשבאו לגלות, והכל כדי להפחידם. (דניאל ג א)</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בקק</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תרגום יונתן:</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ונבקקה - ותתמסי. (ישעיה יט ב)</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בקקום - בזונון בזוזין. (נחום ב ג)</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בוקק - מרוקן. (ישעיה כד 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בקקום - בזזום והריקום, לשון בקק נופל על גפן. (נחום ב ג)</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ונבקה - מגזרת בוקק, רוצה לומר מריק. (ישעיה יט 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בקק הוא מענין ריקות, כמו "גפן בוקק" ריק מענבים, והושאל על רקות הארץ מיושביה</w:t>
      </w:r>
      <w:r w:rsidR="00CF34CA" w:rsidRPr="00CF34CA">
        <w:rPr>
          <w:rStyle w:val="HebrewChar"/>
          <w:rFonts w:cs="FrankRuehl" w:hint="cs"/>
          <w:rtl/>
        </w:rPr>
        <w:t>...</w:t>
      </w:r>
      <w:r w:rsidRPr="00CF34CA">
        <w:rPr>
          <w:rStyle w:val="HebrewChar"/>
          <w:rFonts w:cs="FrankRuehl" w:hint="cs"/>
          <w:rtl/>
        </w:rPr>
        <w:t xml:space="preserve"> (הכרמל)</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בקר</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גם: בעלי חיים)</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הכתב והקבלה: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בקר - נאמר על בהמות חרישה, ולכן מוציא "מן הבקר" טרפה ונעבד. (ויקרא א 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שם משמואל:</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ומעתה יובנו דברי רש"י</w:t>
      </w:r>
      <w:r w:rsidR="00CF34CA" w:rsidRPr="00CF34CA">
        <w:rPr>
          <w:rStyle w:val="HebrewChar"/>
          <w:rFonts w:cs="FrankRuehl" w:hint="cs"/>
          <w:rtl/>
        </w:rPr>
        <w:t>...</w:t>
      </w:r>
      <w:r w:rsidRPr="00CF34CA">
        <w:rPr>
          <w:rStyle w:val="HebrewChar"/>
          <w:rFonts w:cs="FrankRuehl" w:hint="cs"/>
          <w:rtl/>
        </w:rPr>
        <w:t xml:space="preserve"> דהנה כתיב (ישעיה א') ידע שור קונהו, ופירשו המפרשים שיש בו דעת להכיר בעליו תיכף משקנה אותו, ויש לומר שמטעם זה נקרא בקר, מלשון בוקר, שפירש </w:t>
      </w:r>
      <w:r w:rsidRPr="00CF34CA">
        <w:rPr>
          <w:rStyle w:val="HebrewChar"/>
          <w:rFonts w:cs="FrankRuehl" w:hint="cs"/>
          <w:rtl/>
        </w:rPr>
        <w:lastRenderedPageBreak/>
        <w:t>האבן עזרא שהוא מבקר, שכאשר בא השחר יכול לבקר ולהבחין את הצורות, ובאשר יש לשור דעת וכח הכרה על כן נקרא בקר</w:t>
      </w:r>
      <w:r w:rsidR="00CF34CA" w:rsidRPr="00CF34CA">
        <w:rPr>
          <w:rStyle w:val="HebrewChar"/>
          <w:rFonts w:cs="FrankRuehl" w:hint="cs"/>
          <w:rtl/>
        </w:rPr>
        <w:t>...</w:t>
      </w:r>
      <w:r w:rsidRPr="00CF34CA">
        <w:rPr>
          <w:rStyle w:val="HebrewChar"/>
          <w:rFonts w:cs="FrankRuehl" w:hint="cs"/>
          <w:rtl/>
        </w:rPr>
        <w:t xml:space="preserve"> (ויקרא תרע"א)</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בקר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גם: יום, שחר)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ויקרא אלקים לאור יום ולחשך קרא לילה, ויהי ערב ויהי בקר יום אחד. (בראשית א 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תזרח השמש יאספון ואל מעונותם ירבצון. יצא אדם לפעלו ולעבודתו עדי ערב. (תהלים קד כב)</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המימיך צוית בקר, ידעת שחר מקומו. (איוב לח יב)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 שמעון תא חזי, בשעה שהלילה בא ופורש כנפיו על העולם כמה אתונות צחורות גרדיני טהירין, (גרדיני פירושו אתונות, וטהירין פירושו צחורות, והם רוחות בצורות אתונות הממונות להפרע מן עוברי דת ונימוסים, ולהלן מכנה אותם גרדיני נימוסין), עתידות לצאת ולשלוט בעולם, וכמה בעלי הדין מתעוררים בכמה צדדים למיניהם, ושולטים על העולם. כיון שבא הבקר ומאיר, כולם מסתלקים ואינם שולטים וכל אחד ואחד בא לעמדתו הקבוע ושב למקומו.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זהו בקר דאברהם, דהיינו שליטת הימין, והאנשים שולחו, אלו הם בעלי הדין שהיו שולטים בלילה. המה וחמוריהם, הם האתונות  הממונות על עוברי דת ונימוסין הבאות מצד הטומאה שאין קדושות, ואינן שולטות ואינן נראות עם ביאת הבקר</w:t>
      </w:r>
      <w:r w:rsidR="00CF34CA" w:rsidRPr="00CF34CA">
        <w:rPr>
          <w:rStyle w:val="HebrewChar"/>
          <w:rFonts w:cs="FrankRuehl" w:hint="cs"/>
          <w:rtl/>
        </w:rPr>
        <w:t>...</w:t>
      </w:r>
      <w:r w:rsidRPr="00CF34CA">
        <w:rPr>
          <w:rStyle w:val="HebrewChar"/>
          <w:rFonts w:cs="FrankRuehl" w:hint="cs"/>
          <w:rtl/>
        </w:rPr>
        <w:t xml:space="preserve"> (מקץ רכט)</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ולאחר כך, (דהיינו במשמרה הג') צד הדרום, (שהוא חסד), נתעורר (להתחבר עם הצפון בכח קו האמצעי), עד שבא הבוקר, וכשבא הבוקר כבר דרום וצפון אחוזים בנוקבא, ואז באים ישראל למטה בתפלתם ובקשתם, ומעלים אותה למעלה (לז"א), עד שעולה ונגנזת ביניהם (באורות דז"א, כלומר שממעטת עצמה ומתבטלת למדרגת ז"א כנ"ל), ולוקחת ברכות מראש המלך</w:t>
      </w:r>
      <w:r w:rsidR="00CF34CA" w:rsidRPr="00CF34CA">
        <w:rPr>
          <w:rStyle w:val="HebrewChar"/>
          <w:rFonts w:cs="FrankRuehl" w:hint="cs"/>
          <w:rtl/>
        </w:rPr>
        <w:t>...</w:t>
      </w:r>
      <w:r w:rsidRPr="00CF34CA">
        <w:rPr>
          <w:rStyle w:val="HebrewChar"/>
          <w:rFonts w:cs="FrankRuehl" w:hint="cs"/>
          <w:rtl/>
        </w:rPr>
        <w:t xml:space="preserve"> (ויחי תסד)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וכשבא הבקר, באה כנסת ישראל (שהיא המלכות) ומשתעשעת בהקב"ה, והוא מושיט לה </w:t>
      </w:r>
      <w:r w:rsidRPr="00CF34CA">
        <w:rPr>
          <w:rStyle w:val="HebrewChar"/>
          <w:rFonts w:cs="FrankRuehl" w:hint="cs"/>
          <w:rtl/>
        </w:rPr>
        <w:lastRenderedPageBreak/>
        <w:t>שרביט החסד, ולא לה בלבד, אלא לה, וכל אלו שמשתתפים עמה. והרי למדנו, שכתוב, יומם יצוה ה' חסדו ובלילה שירה עמי וגו', (שפירושו מי שעוסק בתורה בלילה, הקב"ה מושך לו חוט של חסד ביום), ועל כן נקראת (המלכות) אילת השחר, (דהיינו על שם שמשבחת להקב"ה בלילה בשבח התורה.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ר' שמעון בשעה שצריך להאיר הבקר, נחשך ונשחר האור, והשחרות נמצא, אז מתחברת אשה בבעלה, שלמדנו (משמורה ג') אשה מספרת עם בעלה, (דהיינו זו"ן), לספר עמו ובאה בהיכלו</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אשרי חלקו של ההוא, שהעיר בזמן ההוא בדברי תורה, משום זה, כל בני היכל המטרוניתא כולם צריכים לקום בזמן ההוא לשבח את המלך, וכולם משבחים לפניו, והשבח העולה מעולם הזה שהוא רחוק (ממנו) מרוצה להקב"ה יותר מכל.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כשמסתלק הלילה ובא הבוקר, ונשחר, אז המלך והמטרוניתא בסוד החדוה, דהיינו בזווג, ונותן לה מתנות ולכל בני ההיכל, אשרי חלקו של מי שהוא במספר (בני ההיכל). (בשלח מז)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בהיות הבקר, שכתוב בקר לא עבות, כי אם היה עבות היה נמצא בחושך, ולא היה נגלה החסד. ומתי נגלה החסד, בבקר, כמו שאמר הבוקר אור, כי כשהאיר הבקר נמצא חסד בעולם, והדינים נעברים. ובזמן שאין הבקר מאיר, עוד לא נעברו הדינים, שכתוב, ברן יחד כוכבי בקר ויריעו כל בני אלקים, כיון שנעברו הככבים והשמש מאיר, בשעה ההיא, כתוב, בקר לא עבות, וחסד מתעורר בעולם התחתון, בשעה ההיא כתוב בהיות הבקר, שכיון שנעברו הככבים נמצא הבקר.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א"ר יוסי בהיות הבקר התחיל הקב"ה להתגלות על הר סיני, למדנו, בהיות הבקר, היינו כשנתעוררה זכותו של אברהם שכתוב בו וישכם אברהם בבקר. (יתרו רפח)</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כשבא הבקר, אור הנר השולט בלילה (שהוא הארת השמאל), נגנז מלפני אור היום, (שהוא אור החסדים), ואז שולט הבקר, (שהוא יסוד), ונעבר ממשלת הערב (שהוא המלכות), בקר הזה הוא בקר של אור הראשון, בקר הזה משלים הטוב לכל העולמות, ממנו נזונים עליונים </w:t>
      </w:r>
      <w:r w:rsidRPr="00CF34CA">
        <w:rPr>
          <w:rStyle w:val="HebrewChar"/>
          <w:rFonts w:cs="FrankRuehl" w:hint="cs"/>
          <w:rtl/>
        </w:rPr>
        <w:lastRenderedPageBreak/>
        <w:t>ותחתונים, הוא משקה את הגן, (שהוא מלכות), זה הוא השמירה של כל העולם</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כשבא בקר הזה, עמוד אחד, (שהוא ת"ת) תקוע בצד דרום מהתפשטות הרקיע שעל הגן, (דהיינו שנוטה לחסד), והוא חוץ מן העמוד התקוע באמצע הגן, ועמוד הזה מאיר בהארת ג' גוונין (שהם חג"ת), מרוקמים (יחד בצבע) ארגמן. בעמוד הזה, (שהוא ת"ת), נמצא ענף אחד, (שהוא יסוד), ובענף הזה נועדו ג' צפרים, (שהן ג' הקוין המאירין במלכות, כי המלכות מצד הארת החכמה שבה נקראת צפור), המעוררים צפצוף לשבח. (תרומה עד)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בשעה שמאיר האור (של הבקר), והאור נפרד מן החשך, אז הולך כרוז בכל הרקיעים, התתקנו שליטי הפתחים, שליטי ההיכלות כל אחד ואחד על משמרתו, משום שאלו השולטים ביום אינם אלו השולטים בלילה, כשבא הלילה נעברו שליטים של יום ומתמנים שליטים אחרים השולטים בלילה ונחלפים אלו באלו.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וזה סוד את המאור הגדול לממשלת היום וכו', וממשלת היום וממשלת הלילה, (פירושו) שליטים שהם ממונים ביום ושליטים שהם ממונים בלילה, אלו נקראים ממשלת היום, ואלו נקראים ממשלת הלילה. (ויקהל קכד)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כשבא היום כרוז עומד ומכריז, והפתחים של צד דרום נפתחים, ומתעוררים הכוכבים והמזלות, ופתחי הרחמים נפתחים, והמלך יושב ומקבל תשבחות (מן החברים שקמו בלילה), אז כנסת ישראל לוקחת אלו דברי (התשבחות) ועולה (אל המלך שהוא ז"א), וכל אלו החברים (שקמו בלילה) אחוזים בכנפיה (של המלכות), ודברי (התשבחות) שלהם באים ושורים בחיק המלך. אז מצוה המלך לכתוב כל אלו הדברים</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וכל כך (היה שהתרועעו הדינים הקשים), מפני שבקר הזה נתעורר בעולם (שהוא יסוד), ואברהם (שהוא חסד) נתעורר, ובא לנטוע אשל בבאר שבע</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פתח חברו הסוחר ואמר, הבקר אור והאנשים שלחו וגו', מהו הבקר אור, כך למדתי, מהו בקר, (היינו) בזמן שבא הבקר, והדינים נעברים, וחסד רוצה להתעורר, כל אלו הבאים מצד הזה, (מצד החסד), מבקרים את מקומם, (דהיינו החסד), להמציא ברכות לעולם, וזהו הבקר אור, </w:t>
      </w:r>
      <w:r w:rsidRPr="00CF34CA">
        <w:rPr>
          <w:rStyle w:val="HebrewChar"/>
          <w:rFonts w:cs="FrankRuehl" w:hint="cs"/>
          <w:rtl/>
        </w:rPr>
        <w:lastRenderedPageBreak/>
        <w:t>שהרחמים מתישבים בעולם, והחסד עומד במקומו, אז הוא הבקר אור, וכתוב, וירא אלקים את האור כי טוב, (אשר האור הוא חסד, טוב הוא חסד, שנקרא טוב ונקרא בקר, שהחסד נתעורר על ידי הבקר שהוא יסוד, וזהו הבקר אור).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תא חזי, הכל הוא במדרגות ידועות. לילה, הרי ידוע (שהוא מלכות). בקר אור, הרי ידוע, שהוא מדרגה עליונה, (יסוד) הנמצא בה תמיד, (במלכות בעת שהיא מאירה), מתי נמצא בה, (במלכות), כשמאיר השמש. השמש ידוע, שהוא מדרגה עליונה המבשם הכל, ומאיר לכל, (דהיינו הת"ת), כמו שאמר כי שמש ומגן ה' אלקים. ובקר אור הזה (שהוא יסוד), מאיר משמש, (שהוא ת"ת), וזה (היסוד) מאיר ללילה, (שהוא מלכות), משום זה הכל תלוי זה בזה, ובקר אור הזה כשנתעורר כל בני העולם, (דהיינו כל מדרגות המלכות שנקראת עולם), מתאחדות באחדות בשמחה, ונמצאות בעולם, ועתה, הרי האיר היום, עת רצון הוא ללכת בדרך. (ויקרא שעא ועיין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וכל אלו ככבי בקר, בשעה שכנסת ישראל (שהיא המלכות), וכל אלו העוסקים בתורה באים להראות לפני המלך (ז"א), כולם מזמרים ביחד, זה שאמר ברן יחד ככבי בקר ויריעו כל בני אלקים, מהו ויריעו, הוא כמו שאמר רועה התרועעה הארץ, (דהיינו לשון שבירה), כי אלו הדינים (הנקראים בני אלקים), נשברים, וכולם נשברים לפני הבקר, בעת שמתעורר הבקר בעולם, (שהוא הארת החסד דז"א), כמו שאמר וישכם אברהם בבקר, (ואברהם הוא חסד), ועל כן ויריעו כל בני אלקים. (שמיני ט)</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עד שמגיע הבקר, והמלך מושיט לה חוט של חסד, (שאז מתלבשת החכמה שבה בחסד ונשלמת). וסוד הדבר כמו שנאמר ויושט המלך לאסתר את שרביט הזה אשר בידו, (שהמלך הוא ז"א, ואסתר היא המלכות ושרביט הזהב הוא חוט של חסד, שעם התלבשות בו החכמה שבמלכות נקרא שרביט של זהב). ואל תאמר שלה לבדה מושיט המלך (השרביט של זהב), אלא לה, ולכל אלו שמתחברים בה, בא ונתחבר יחד, ישבו. (תזריע מא)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כשבא הבקר כל הצבאות והמחנות של מעלה </w:t>
      </w:r>
      <w:r w:rsidRPr="00CF34CA">
        <w:rPr>
          <w:rStyle w:val="HebrewChar"/>
          <w:rFonts w:cs="FrankRuehl" w:hint="cs"/>
          <w:rtl/>
        </w:rPr>
        <w:lastRenderedPageBreak/>
        <w:t>משבחים להקב"ה, זה שאמר ברן יחד ככבי בקר, אז כמה שערים נפתחים לכל הצדדים והשער של אברהם, (שה"ס החסד) נפתח בה בכנסת ישראל (שהיא המלכות) לזמן לכל בני העולם (להנות מהחסדים), זה שכתוב ויטע אשל בבאר שבע, (כי המלכות נקראת באר שבע, ואברהם נטע בה אילן) החסד. (מצורע ח)</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אז (בחצות) הקב"ה נמצא בין הצדיקים, וכנסת ישראל משבחת אל הקב"ה, עד שבא הבקר, כיון שבא הבוקר נמצאים מספרים בסוד אחד, (זה עם זה שה"ס משמורה שלישית אשה מספרת עם בעלה), ויש לה מנוח בבעלה, זה שאמר על מוקדה על המזבח כל הלילה וגו', (שכל הלילה שורפת בדינים שלה), עד הבקר, כי בבקר הדינים והלהבות נשקטים, ואז מתעורר אברהם (שהוא חסד) בעולם, והוא נחת לכל. (בהר 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אלא סוד עליון הוא גנוז בין החברים, בשעה שנכנס הלילה, אילן התחתון שהמות תלוי בו, (שהוא מלכות מצד הדין), פורש ענפיו ומכסה הכל, ועל כן נעשה חשך, וכל בני העולם טועמים טעם המות, ואדם מקדים עצמו ונותן לו פקדון נפשו, ומפקידה בידו בפקדון, (למשך זמן הלילה, שיחזירה לאור הבקר), ומשום שלקח הנפש בפקדון, חוזר הפקדון לבעלו בשעה שבא הבקר, וכשבא הבקר והפקדון חזר אליו, צריך לברך את הקב"ה שהוא נאמן העליון. (במדבר סז)</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כל"ך סעפ"ה יאעוצ"ה כך נחקקו האותיות, וזה סוד בפרשת כי תצא למלחמה בהמקרא שכתוב כי יהיה נערה בתולה, שכתוב נער (בלי ה'). ואחר שנסתלק הלילה והבקר מאיר אז עולה הה' ונכללת באות העליון. ואז נאמר ידעת השחר מקומו, ששחר (שהוא ז"א ידע מקומו של הה' והיא נכללת בתוכו. (שלח לך ז, ועיין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ר' אלעזר היה הולך לראות את ר' יוסי חמיו, ור' אבא והחברים הלכו עמו. פתח ר' אלעזר ואמר, ה' בקר תשמע קולי וגו', ה' בקר, מהו בקר, אלא זהו בקר של אברהם (שהוא חסד), שנתעורר בעולם, שכתוב, וישכם אברהם בבקר, כי כשבא הבקר אותו בקר (שהוא חסד) נתעורר בעולם, והוא עת רצון לכל, ולעשות חסד לכל העולם לצדיקים ולרשעים, ואז עת תפלה היא להתפלל </w:t>
      </w:r>
      <w:r w:rsidRPr="00CF34CA">
        <w:rPr>
          <w:rStyle w:val="HebrewChar"/>
          <w:rFonts w:cs="FrankRuehl" w:hint="cs"/>
          <w:rtl/>
        </w:rPr>
        <w:lastRenderedPageBreak/>
        <w:t>לפני המלך הקדוש.</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ועל כן בשעה שבא הבקר, כל אלו אסירי המלך (דהיינו החוטאים האסורים בכבלי החטא) מוצאים מנוחה, ועת תפלה היא עליהם, וכל שכן אלו החוזרים בתשובה, ומבקשים בקשתם לפני המלך הקדוש, משום שבשעה ההיא ממונה אחד יוצא לצד דרום, (שהיא החסד), ורפאל שמו, וכל מיני רפואות בידו, ומצד דרום (שהוא חסד), יוצא רוח אחד ומגיע לאותו הממונה על הרפואה, (שהוא רפאל), וכשמגיעה התפלה לפני הקב"ה, הוא מצוה על בית הדין שלו, שלא יפתחו בדין, משום שחיים הוא בידי הקב"ה ולא בידיהם.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ומשום שהוא עת רצון, מבקש הקב"ה זכות על האדם, ואם נמצא בתפלה, או שהוא בעל תשובה, הוא מרחם עליו, ובאותה שעה נשמע קול צפרים המקננים, שכתוב אשר שם צפרים יקננו, כי אלו הצפרים מודות ומשבחות להקב"ה, ואותה אילת השחר התעוררה בעולם, ואמרה, מה רב טובך אשר צפנת ליראיך וגו' אז יוצא אותו הממונה (על הרפואה) ועושה כל מה שנצטוה. (בלק שנ)</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מכילתא: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אתה מוצא שתפלות צדיקים נשמעים בבוקר, בקרו של אברהם מנין, וישכם אברם בבקר וגו', בקרו של יצחק מנין, וילכו שניהם יחדיו, ושניהם השכימו בבקר. בקרו של יעקב מנין, וישכם יעקב בבקר, בקרו של משה מנין, וישכם משה בבקר וגו', בקרו של יהושע מנין, שנאמר וישכם יהושע בבקר ויסעו מהשטים, בקרו של שמואל מנין, שנאמר וישכם שמואל לקראת שאול בבקר, בקרים של נביאים העתידים לעמוד מנין, שנאמר ה' בקר תשמע קולי בקר אערוך לך ואצפה. בקרו של עולם מנין, שנאמר חדשים לבקרים רבה אמונתך. וכן אתה מוצא שאין הקב"ה עתיד ליפרע מן הרשעים בגיהנם לעתיד לבא אלא לבקרים, שנאמר לבקרים אצמית כל רשעי ארץ להכרית מעיר ה' כל פועלי און. אף ירושלים לעתיד לבא כל בקר ובקר דינה יוציא לאור, שנאמר ה' בצדיק בקרבה לא יעשה עולה בבקר בבקר משפטו יתן לאור לא נעדר ולא יודע עול בושת. דבר אחר ויהי באשמורת הבקר זה </w:t>
      </w:r>
      <w:r w:rsidRPr="00CF34CA">
        <w:rPr>
          <w:rStyle w:val="HebrewChar"/>
          <w:rFonts w:cs="FrankRuehl" w:hint="cs"/>
          <w:rtl/>
        </w:rPr>
        <w:lastRenderedPageBreak/>
        <w:t>היה עם הנץ החמה. (בשלח פרשה ה)</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מאימתי קורין את שמע בשחרית, משיכיר בין תכלת ללבן, ר' אליעזר אומר בין תכלת לכרתי</w:t>
      </w:r>
      <w:r w:rsidR="00CF34CA" w:rsidRPr="00CF34CA">
        <w:rPr>
          <w:rStyle w:val="HebrewChar"/>
          <w:rFonts w:cs="FrankRuehl" w:hint="cs"/>
          <w:rtl/>
        </w:rPr>
        <w:t>...</w:t>
      </w:r>
      <w:r w:rsidRPr="00CF34CA">
        <w:rPr>
          <w:rStyle w:val="HebrewChar"/>
          <w:rFonts w:cs="FrankRuehl" w:hint="cs"/>
          <w:rtl/>
        </w:rPr>
        <w:t xml:space="preserve"> מאי בין תכלת ללבן</w:t>
      </w:r>
      <w:r w:rsidR="00CF34CA" w:rsidRPr="00CF34CA">
        <w:rPr>
          <w:rStyle w:val="HebrewChar"/>
          <w:rFonts w:cs="FrankRuehl" w:hint="cs"/>
          <w:rtl/>
        </w:rPr>
        <w:t>...</w:t>
      </w:r>
      <w:r w:rsidRPr="00CF34CA">
        <w:rPr>
          <w:rStyle w:val="HebrewChar"/>
          <w:rFonts w:cs="FrankRuehl" w:hint="cs"/>
          <w:rtl/>
        </w:rPr>
        <w:t xml:space="preserve"> אלא בין תכלת שבה (גיזת מצר שצבעה תכלת ויש בה מקומות שלא עלה שם הצבע יפה) ללבן שבה. תניא רבי מאיר אומר משיכיר בין זאב לכלב, ר"ע אומר בין חמור לערוד, ואחרים אומרים שיראה את חברו רחוק ד' אמות ויכירנו. (ברכות ט 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לקח טוב:</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וילקטו אותו בבקר בבקר, בקר שתי שעות, בקר שתי שעות הרי ארבע, מיכן אמרו תפלת השחר עד חצות, ר' יהודה אומר עד ארבע שעות, שהרי בקר נקרא עד ארבע שעות</w:t>
      </w:r>
      <w:r w:rsidR="00CF34CA" w:rsidRPr="00CF34CA">
        <w:rPr>
          <w:rStyle w:val="HebrewChar"/>
          <w:rFonts w:cs="FrankRuehl" w:hint="cs"/>
          <w:rtl/>
        </w:rPr>
        <w:t>...</w:t>
      </w:r>
      <w:r w:rsidRPr="00CF34CA">
        <w:rPr>
          <w:rStyle w:val="HebrewChar"/>
          <w:rFonts w:cs="FrankRuehl" w:hint="cs"/>
          <w:rtl/>
        </w:rPr>
        <w:t xml:space="preserve"> (שמות טז כא)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ויהי בקר - היפך הערב בו יתערבו הצורות, ובו יכולים לבקר הצורות. (בראשית א ה)</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שם בקר בדיוק יאמר על התחלת הבקר בהשכמה, שהוא עמוד השחר, ובהרחבה יאמר שם בקר בהנץ החמה, כמו שכתוב "והיה בבקר כזרוח השמש", ונמשך עד חצות היום, שמשם ואילך מתחיל הערב ובין הערבים. וזה הבדלו משם יום, ששם יום בא גם על היום כלו, ובקר יאמר על ההשכמה לפי ערך. וכשאמר בבקר בבקר בהכפלת השם להורות על ההתמדה בכל בקר, אבל רצוף בו גם כן כונה שניה, שהשם השני מבאר את הראשון, שהבקר יהיה בבקר בדיוק, והוא בהתחלת הבקר בהשכמה ממש, שהוא בקר של הבקר הכללי, ומציין השכמה והקדימה הכללי, שהיא תיכף בהאיר היום לא השכמה בערך היום כלו</w:t>
      </w:r>
      <w:r w:rsidR="00CF34CA" w:rsidRPr="00CF34CA">
        <w:rPr>
          <w:rStyle w:val="HebrewChar"/>
          <w:rFonts w:cs="FrankRuehl" w:hint="cs"/>
          <w:rtl/>
        </w:rPr>
        <w:t>...</w:t>
      </w:r>
      <w:r w:rsidRPr="00CF34CA">
        <w:rPr>
          <w:rStyle w:val="HebrewChar"/>
          <w:rFonts w:cs="FrankRuehl" w:hint="cs"/>
          <w:rtl/>
        </w:rPr>
        <w:t xml:space="preserve"> (הכרמל)</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העמק דבר:</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בבקר - כי ביום עסקו במלאכה, או ראו על ידי ירידת המן שהבקר חשוב לפני ה'. (שמות לו ג)</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בקר</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אבן עזרא: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לא יבקר - הטעם יבקש, וכן ובקרתם, וקרוב מלשון הבדלה, וכן "לא יבקר בין טוב לרע". (ויקרא יג לו)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לא יבקר - פירשו המפרשים שלא ידרוש לראות אם יש שם שער צהוב</w:t>
      </w:r>
      <w:r w:rsidR="00CF34CA" w:rsidRPr="00CF34CA">
        <w:rPr>
          <w:rStyle w:val="HebrewChar"/>
          <w:rFonts w:cs="FrankRuehl" w:hint="cs"/>
          <w:rtl/>
        </w:rPr>
        <w:t>...</w:t>
      </w:r>
      <w:r w:rsidRPr="00CF34CA">
        <w:rPr>
          <w:rStyle w:val="HebrewChar"/>
          <w:rFonts w:cs="FrankRuehl" w:hint="cs"/>
          <w:rtl/>
        </w:rPr>
        <w:t xml:space="preserve"> גם הלשון לא יתקון היטב, שלשון דרישה על דבר אם נמצא או לא לא יבא בלשון בקור, שהביקור הוא בדבר הנמצא לדעת ענינו ומהותו, וממנו שם בוקר המבדיל בין המראים, ולא יבוא בלמ"ד והשם נודע בה' הידיעה, שלשון "לשער הצהוב" משמע השער הנמצא לא יבקר לו לראות מהותו</w:t>
      </w:r>
      <w:r w:rsidR="00CF34CA" w:rsidRPr="00CF34CA">
        <w:rPr>
          <w:rStyle w:val="HebrewChar"/>
          <w:rFonts w:cs="FrankRuehl" w:hint="cs"/>
          <w:rtl/>
        </w:rPr>
        <w:t>...</w:t>
      </w:r>
      <w:r w:rsidRPr="00CF34CA">
        <w:rPr>
          <w:rStyle w:val="HebrewChar"/>
          <w:rFonts w:cs="FrankRuehl" w:hint="cs"/>
          <w:rtl/>
        </w:rPr>
        <w:t xml:space="preserve"> (שם)</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בקרב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בחיי: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בקרבו - </w:t>
      </w:r>
      <w:r w:rsidR="00CF34CA" w:rsidRPr="00CF34CA">
        <w:rPr>
          <w:rStyle w:val="HebrewChar"/>
          <w:rFonts w:cs="FrankRuehl" w:hint="cs"/>
          <w:rtl/>
        </w:rPr>
        <w:t>...</w:t>
      </w:r>
      <w:r w:rsidRPr="00CF34CA">
        <w:rPr>
          <w:rStyle w:val="HebrewChar"/>
          <w:rFonts w:cs="FrankRuehl" w:hint="cs"/>
          <w:rtl/>
        </w:rPr>
        <w:t>ובכל מקום שנמצאה מלת בקרב וכדומה הוא על מדת הדין</w:t>
      </w:r>
      <w:r w:rsidR="00CF34CA" w:rsidRPr="00CF34CA">
        <w:rPr>
          <w:rStyle w:val="HebrewChar"/>
          <w:rFonts w:cs="FrankRuehl" w:hint="cs"/>
          <w:rtl/>
        </w:rPr>
        <w:t>...</w:t>
      </w:r>
      <w:r w:rsidRPr="00CF34CA">
        <w:rPr>
          <w:rStyle w:val="HebrewChar"/>
          <w:rFonts w:cs="FrankRuehl" w:hint="cs"/>
          <w:rtl/>
        </w:rPr>
        <w:t xml:space="preserve"> (דברים לא יז)</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בקש - בקשה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גם: בי, נא, שאל, תפלה)</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וא"ר יוחנן משום ר' יוסי שלשה דברים בקש משה מלפני הקב"ה ונתן לו, בקש שתשרה שכינה על ישראל ונתן לו, שנאמר הלוא בלכתך עמנו. בקש שלא תשרה שכינה על עובדי כוכבים ונתן לו, שנאמר ונפלינו אני ועמך, בקש להודיעו דרכיו של הקב"ה ונתן לו, שנאמר הודיעני נא את דרכיך. (ברכות ז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נא באזני העם וגו', אמרי דבי ר' ינאי אין נא אלא לשון בקשה, אמר ליה הקב"ה למשה בבקשה ממך לך ואמור להם לישראל בבקשה מכם שאלו ממצרים כלי כסף וכלי זהב</w:t>
      </w:r>
      <w:r w:rsidR="00CF34CA" w:rsidRPr="00CF34CA">
        <w:rPr>
          <w:rStyle w:val="HebrewChar"/>
          <w:rFonts w:cs="FrankRuehl" w:hint="cs"/>
          <w:rtl/>
        </w:rPr>
        <w:t>...</w:t>
      </w:r>
      <w:r w:rsidRPr="00CF34CA">
        <w:rPr>
          <w:rStyle w:val="HebrewChar"/>
          <w:rFonts w:cs="FrankRuehl" w:hint="cs"/>
          <w:rtl/>
        </w:rPr>
        <w:t xml:space="preserve"> (שם ט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רבה בר חיננא סבא משמיה דרב כל שאפשר לו לבקש רחמים על חבירו ואינו מבקש נקרא חוטא, שנאמר גם אנכי חלילה לי מחטא לה' מחדול להתפלל בעדכם. אמר רבא אם תלמיד חכם הוא צריך שיחלה עצמו עליו</w:t>
      </w:r>
      <w:r w:rsidR="00CF34CA" w:rsidRPr="00CF34CA">
        <w:rPr>
          <w:rStyle w:val="HebrewChar"/>
          <w:rFonts w:cs="FrankRuehl" w:hint="cs"/>
          <w:rtl/>
        </w:rPr>
        <w:t>...</w:t>
      </w:r>
      <w:r w:rsidRPr="00CF34CA">
        <w:rPr>
          <w:rStyle w:val="HebrewChar"/>
          <w:rFonts w:cs="FrankRuehl" w:hint="cs"/>
          <w:rtl/>
        </w:rPr>
        <w:t xml:space="preserve"> (שם יב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כדתניא, שלשה ימים הראשונים יבקש אדם רחמים שלא יסריח, משלשה ועד ארבעים יבקש רחמים שיהא זכר, מארבעים יום ועד שלשה חדשים יבקש רחמים שלא יהא סנדל, משלשה חדשים ועד ששה יבקש רחמים שלא יהא נפל, מששה ועד תשעה יבקש רחמים שיצא בשלום. (שם ס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כדתניא, וטמא טמא יקרא, צריך להודיע צערו לרבים ורבים יבקשו עליו רחמים</w:t>
      </w:r>
      <w:r w:rsidR="00CF34CA" w:rsidRPr="00CF34CA">
        <w:rPr>
          <w:rStyle w:val="HebrewChar"/>
          <w:rFonts w:cs="FrankRuehl" w:hint="cs"/>
          <w:rtl/>
        </w:rPr>
        <w:t>...</w:t>
      </w:r>
      <w:r w:rsidRPr="00CF34CA">
        <w:rPr>
          <w:rStyle w:val="HebrewChar"/>
          <w:rFonts w:cs="FrankRuehl" w:hint="cs"/>
          <w:rtl/>
        </w:rPr>
        <w:t xml:space="preserve"> (שבת סז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תניא ר' אלעזר הקפר אומר לעולם יבקש אדם רחמים על מדה זו, שאם הוא לא בא בא בנו, ואם בנו לא בא בן בנו בא, שנאמר כי בגלל הדבר הזה, תנא דבי ר' ישמעאל גלגל הוא שחוזר בעולם. (שם קנא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כיון שידע שחטא עמד לבקש רחמים על עצמו, אמר לו הקב"ה (להושע) עד שאתה מבקש רחמים על עצמך בקש רחמים על ישראל שגזרתי עליהם שלש גזירות בעבורך. עמד ובקש רחמים ובטל גזירה והתחיל לברכן</w:t>
      </w:r>
      <w:r w:rsidRPr="00CF34CA">
        <w:rPr>
          <w:rStyle w:val="HebrewChar"/>
          <w:rFonts w:cs="FrankRuehl" w:hint="cs"/>
          <w:rtl/>
        </w:rPr>
        <w:t>...</w:t>
      </w:r>
      <w:r w:rsidR="006117B5" w:rsidRPr="00CF34CA">
        <w:rPr>
          <w:rStyle w:val="HebrewChar"/>
          <w:rFonts w:cs="FrankRuehl" w:hint="cs"/>
          <w:rtl/>
        </w:rPr>
        <w:t xml:space="preserve"> (פסחים פז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ר' יוסי בר חנינא כל המבקש מטו מחבירו אל יבקש ממנו יותר משלש פעמים, שנאמר אנא שא נא, ועתה שא נא</w:t>
      </w:r>
      <w:r w:rsidR="00CF34CA" w:rsidRPr="00CF34CA">
        <w:rPr>
          <w:rStyle w:val="HebrewChar"/>
          <w:rFonts w:cs="FrankRuehl" w:hint="cs"/>
          <w:rtl/>
        </w:rPr>
        <w:t>...</w:t>
      </w:r>
      <w:r w:rsidRPr="00CF34CA">
        <w:rPr>
          <w:rStyle w:val="HebrewChar"/>
          <w:rFonts w:cs="FrankRuehl" w:hint="cs"/>
          <w:rtl/>
        </w:rPr>
        <w:t xml:space="preserve"> (יומא פז א,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למה יוצאין לבית הקברות, פליגי בה ר' לוי בר חמא ור' חנינא</w:t>
      </w:r>
      <w:r w:rsidR="00CF34CA" w:rsidRPr="00CF34CA">
        <w:rPr>
          <w:rStyle w:val="HebrewChar"/>
          <w:rFonts w:cs="FrankRuehl" w:hint="cs"/>
          <w:rtl/>
        </w:rPr>
        <w:t>...</w:t>
      </w:r>
      <w:r w:rsidRPr="00CF34CA">
        <w:rPr>
          <w:rStyle w:val="HebrewChar"/>
          <w:rFonts w:cs="FrankRuehl" w:hint="cs"/>
          <w:rtl/>
        </w:rPr>
        <w:t xml:space="preserve"> וחד אמר כדי שיבקשו עלינו מתים רחמים. (תענית טז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השמים ביני ובינך יעשו דרך בקשה, (שאינו מזריע, יבקשו הימנו שיפטרנה בגט כראוי). (נדרים צ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אף על פי שהוא נותן לו אין נמחל לו עד שיבקש ממנו, שנאמר ועתה השב אשת וגו'</w:t>
      </w:r>
      <w:r w:rsidR="00CF34CA" w:rsidRPr="00CF34CA">
        <w:rPr>
          <w:rStyle w:val="HebrewChar"/>
          <w:rFonts w:cs="FrankRuehl" w:hint="cs"/>
          <w:rtl/>
        </w:rPr>
        <w:t>...</w:t>
      </w:r>
      <w:r w:rsidRPr="00CF34CA">
        <w:rPr>
          <w:rStyle w:val="HebrewChar"/>
          <w:rFonts w:cs="FrankRuehl" w:hint="cs"/>
          <w:rtl/>
        </w:rPr>
        <w:t xml:space="preserve"> א"ל רבא לרבה בר מרי מנא הא מילתא דאמרו רבנן כל המבקש רחמים על חבירו והוא צריך לאותו דבר הוא נענה תחילה, א"ל דכתיב וה' שב את שבות איוב בהתפללו בעד רעהו, אמר ליה את אמרת מהתם, ואנא אמינא מהכא ויתפלל אברהם אל האלקים וירפא אלקים את אבימלך ואת אשתו ואמהותיו, וכתיב וה' פקד את שרה</w:t>
      </w:r>
      <w:r w:rsidR="00CF34CA" w:rsidRPr="00CF34CA">
        <w:rPr>
          <w:rStyle w:val="HebrewChar"/>
          <w:rFonts w:cs="FrankRuehl" w:hint="cs"/>
          <w:rtl/>
        </w:rPr>
        <w:t>...</w:t>
      </w:r>
      <w:r w:rsidRPr="00CF34CA">
        <w:rPr>
          <w:rStyle w:val="HebrewChar"/>
          <w:rFonts w:cs="FrankRuehl" w:hint="cs"/>
          <w:rtl/>
        </w:rPr>
        <w:t xml:space="preserve"> (בבא קמא צב א)</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אלא חרבי זו תפלה, קשתי זו בקשה. (בבא בתרא קכג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מהר"ל:</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מה שאלתך - כי דרך האדם לשאול דבר אחד, ומה בקשתך - הוא ענין יותר גדול כאשר האדם מבקש וחפץ, או שאלתך שייך כשאדם אומר תנו לי דבר זה, ובקשתך כאשר יאמר תעשה לי דבר זה בלי נתינה. (אור חדש ד"ה ויאמר המלך מהרו)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הגר"א: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אם תבקשנה ככסף - כי בקשה הוא על דבר שאבד מקומו</w:t>
      </w:r>
      <w:r w:rsidR="00CF34CA" w:rsidRPr="00CF34CA">
        <w:rPr>
          <w:rStyle w:val="HebrewChar"/>
          <w:rFonts w:cs="FrankRuehl" w:hint="cs"/>
          <w:rtl/>
        </w:rPr>
        <w:t>...</w:t>
      </w:r>
      <w:r w:rsidRPr="00CF34CA">
        <w:rPr>
          <w:rStyle w:val="HebrewChar"/>
          <w:rFonts w:cs="FrankRuehl" w:hint="cs"/>
          <w:rtl/>
        </w:rPr>
        <w:t xml:space="preserve"> וכן כסף להרויח אין אדם יודע במה ישתכר, ודרך האדם לבקש אחריו והולך ממקום למקום להרויח. וכמטמונים תחפשנה - דבר הטמון הוא דבר שמונח ומוטמן בשדה ובמקום ידוע, אבל אינו יודע מקומו ממש, וצריך לחפש בידים באותו מקום שיודע שטמון שם, ובדבר הטמון שטמן הוא או אבותיו שייך חיפוש</w:t>
      </w:r>
      <w:r w:rsidR="00CF34CA" w:rsidRPr="00CF34CA">
        <w:rPr>
          <w:rStyle w:val="HebrewChar"/>
          <w:rFonts w:cs="FrankRuehl" w:hint="cs"/>
          <w:rtl/>
        </w:rPr>
        <w:t>...</w:t>
      </w:r>
      <w:r w:rsidRPr="00CF34CA">
        <w:rPr>
          <w:rStyle w:val="HebrewChar"/>
          <w:rFonts w:cs="FrankRuehl" w:hint="cs"/>
          <w:rtl/>
        </w:rPr>
        <w:t xml:space="preserve"> (משלי ב 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מגלת סתרים: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מה שאלתך - על חפץ הלב, ומה בקשתך - עבור אחרים. (אסתר ה 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שאלתך - להמפרשים שאלה היא הנשאל ובקשה היא התכלית, כגון שואל ק' זהובים ומבקש לקנות בהם שדה. ולדעתי שאלה דבר קטן ובקשה דבר הגדול</w:t>
      </w:r>
      <w:r w:rsidR="00CF34CA" w:rsidRPr="00CF34CA">
        <w:rPr>
          <w:rStyle w:val="HebrewChar"/>
          <w:rFonts w:cs="FrankRuehl" w:hint="cs"/>
          <w:rtl/>
        </w:rPr>
        <w:t>...</w:t>
      </w:r>
      <w:r w:rsidRPr="00CF34CA">
        <w:rPr>
          <w:rStyle w:val="HebrewChar"/>
          <w:rFonts w:cs="FrankRuehl" w:hint="cs"/>
          <w:rtl/>
        </w:rPr>
        <w:t xml:space="preserve"> (אסתר ה 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בקשה מגביל נגד מציאה, "בקשתיו ולא מצאתיו", שמבקש האובד ומבקש למצא עצם המבוקש, וכשבא נגד ה' כמו "ובקשתם משם את ה'", מבקש השראת השכינה וההשגחה התמידית, וכשבא נרדף עם תפלה בקשה מדרגה יותר גדולה מתפלה, ויפול שם בקשה גם על הדרישה ועיון, כמו "והיה כל מבקש ה' יצא אל אהל מועד", היינו לדרוש ולחקור על פינות האמונה. וכשנרדף עם שאלה תהיה הבקשה בלב, ולכן בא על דברים הגיוניים, "בקשו צדק", ושאלה היא בפה.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בקש נקשר לרוב עם מ"ם, ובקשה הנקשר עם מלת מיד היא בקשת התשלומין בדבר שנכנס עליו לערבון, כמו "אנכי אחטנה מידי תבקשנה"</w:t>
      </w:r>
      <w:r w:rsidR="00CF34CA" w:rsidRPr="00CF34CA">
        <w:rPr>
          <w:rStyle w:val="HebrewChar"/>
          <w:rFonts w:cs="FrankRuehl" w:hint="cs"/>
          <w:rtl/>
        </w:rPr>
        <w:t>...</w:t>
      </w:r>
      <w:r w:rsidRPr="00CF34CA">
        <w:rPr>
          <w:rStyle w:val="HebrewChar"/>
          <w:rFonts w:cs="FrankRuehl" w:hint="cs"/>
          <w:rtl/>
        </w:rPr>
        <w:t xml:space="preserve"> ואם נקשר עם מ"ם היא בקשה </w:t>
      </w:r>
      <w:r w:rsidRPr="00CF34CA">
        <w:rPr>
          <w:rStyle w:val="HebrewChar"/>
          <w:rFonts w:cs="FrankRuehl" w:hint="cs"/>
          <w:rtl/>
        </w:rPr>
        <w:lastRenderedPageBreak/>
        <w:t>ושאלה. (הכרמל)</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שפת אמת:</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במדרש מים עמוקים</w:t>
      </w:r>
      <w:r w:rsidR="00CF34CA" w:rsidRPr="00CF34CA">
        <w:rPr>
          <w:rStyle w:val="HebrewChar"/>
          <w:rFonts w:cs="FrankRuehl" w:hint="cs"/>
          <w:rtl/>
        </w:rPr>
        <w:t>...</w:t>
      </w:r>
      <w:r w:rsidRPr="00CF34CA">
        <w:rPr>
          <w:rStyle w:val="HebrewChar"/>
          <w:rFonts w:cs="FrankRuehl" w:hint="cs"/>
          <w:rtl/>
        </w:rPr>
        <w:t xml:space="preserve"> והרב הקדוש מפרשיסחא ז"ל אמר פירוש הכתוב תבקשנה ככסף תחפשנה כמטמונים, כי בקשה היא כאדם המבקש למצוא מציאות, וחיפוש הוא דבר הנאבד ממנו וחופש אחריו</w:t>
      </w:r>
      <w:r w:rsidR="00CF34CA" w:rsidRPr="00CF34CA">
        <w:rPr>
          <w:rStyle w:val="HebrewChar"/>
          <w:rFonts w:cs="FrankRuehl" w:hint="cs"/>
          <w:rtl/>
        </w:rPr>
        <w:t>...</w:t>
      </w:r>
      <w:r w:rsidRPr="00CF34CA">
        <w:rPr>
          <w:rStyle w:val="HebrewChar"/>
          <w:rFonts w:cs="FrankRuehl" w:hint="cs"/>
          <w:rtl/>
        </w:rPr>
        <w:t xml:space="preserve"> (ויגש תר"נ)</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בר</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שם בר בא על דגן ותבואה, כמו "ויצברו בר", ומורה על הדגן שצריך לבררו מהמוץ והפסולת, ומצד זה בא שם בר על המבורר ונבחר מבין אחרים, כמו נשיא וגדול "מה ברי", פירושו המבורר, (כי לא נמצא בשום מקום שם בר על בן בלשון עברי)</w:t>
      </w:r>
      <w:r w:rsidR="00CF34CA" w:rsidRPr="00CF34CA">
        <w:rPr>
          <w:rStyle w:val="HebrewChar"/>
          <w:rFonts w:cs="FrankRuehl" w:hint="cs"/>
          <w:rtl/>
        </w:rPr>
        <w:t>...</w:t>
      </w:r>
      <w:r w:rsidRPr="00CF34CA">
        <w:rPr>
          <w:rStyle w:val="HebrewChar"/>
          <w:rFonts w:cs="FrankRuehl" w:hint="cs"/>
          <w:rtl/>
        </w:rPr>
        <w:t xml:space="preserve"> (הכרמל)</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בר דרומא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הוה בהו ההוא בר דרומא דהוה קפיץ מילא וקטיל בהו</w:t>
      </w:r>
      <w:r w:rsidRPr="00CF34CA">
        <w:rPr>
          <w:rStyle w:val="HebrewChar"/>
          <w:rFonts w:cs="FrankRuehl" w:hint="cs"/>
          <w:rtl/>
        </w:rPr>
        <w:t>...</w:t>
      </w:r>
      <w:r w:rsidR="006117B5" w:rsidRPr="00CF34CA">
        <w:rPr>
          <w:rStyle w:val="HebrewChar"/>
          <w:rFonts w:cs="FrankRuehl" w:hint="cs"/>
          <w:rtl/>
        </w:rPr>
        <w:t xml:space="preserve"> (גיטין נז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ואמר הוה בהו ההוא בר דרומא דקפץ מילא וכו', הבן מה שאמרו שהיה שם בר דרומה ומאי איכפת בזה אם מדרום אם מצפון, אמנם כאשר תעמוד בזה תדע כי היה מיוחד לזה בר דרומא, כאשר תדע כי דרום נקרא ימין, מדכתיב (תהלים פ"ט) "צפון וימין אתה בראתם", והיה ההוא בר דרומא מיוחד אל כח התנועה המהירה, כי היד הימין מיוחד לקלות התנועה לא השמאל, ולפיכך קפץ מיל פירוש בתנועה אחת ובמרוצה אחת היה עושה מלחמה</w:t>
      </w:r>
      <w:r w:rsidR="00CF34CA" w:rsidRPr="00CF34CA">
        <w:rPr>
          <w:rStyle w:val="HebrewChar"/>
          <w:rFonts w:cs="FrankRuehl" w:hint="cs"/>
          <w:rtl/>
        </w:rPr>
        <w:t>...</w:t>
      </w:r>
      <w:r w:rsidRPr="00CF34CA">
        <w:rPr>
          <w:rStyle w:val="HebrewChar"/>
          <w:rFonts w:cs="FrankRuehl" w:hint="cs"/>
          <w:rtl/>
        </w:rPr>
        <w:t xml:space="preserve"> (חידושי אגדות גיטין נז א)</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בר כוכבא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גם: ביתר, גלות, ר' עקיבא, תשעה באב)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בר כוזיבא מלך תרתין שנין ופלגא, אמר להו לרבנן אנא משיח, אמרו ליה במשיח כתיב </w:t>
      </w:r>
      <w:r w:rsidRPr="00CF34CA">
        <w:rPr>
          <w:rStyle w:val="HebrewChar"/>
          <w:rFonts w:cs="FrankRuehl" w:hint="cs"/>
          <w:rtl/>
        </w:rPr>
        <w:lastRenderedPageBreak/>
        <w:t>דמורח ודאין נחזי אנן אי מורח ודאין, כיון דחזיוהו דלא מורח ודאין קטלוהו. (סנהדרין צג ב)</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ומלכות בן כוזיבא שתי שנים ומחצה. (שם צז 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ירושלמי: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תני רבי שמעון בר יוחאי, רבי עקיבה היה דורש דרך כוכב מיעקב, דרך כוזבא מיעקב, רבי עקיבה כד הוה חמי בר כוזבה אמר דין הוא מלכא משיחא, אמר ליה רבי יוחנן בן תורתא, עקיבה יעלו עשבים בלחייך ועדיין בן דוד לא יבא. אמר רבי יוחנן קול אדריינוס קיסר הורג בביתר שמונים אלף רבוא</w:t>
      </w:r>
      <w:r w:rsidR="00CF34CA" w:rsidRPr="00CF34CA">
        <w:rPr>
          <w:rStyle w:val="HebrewChar"/>
          <w:rFonts w:cs="FrankRuehl" w:hint="cs"/>
          <w:rtl/>
        </w:rPr>
        <w:t>...</w:t>
      </w:r>
      <w:r w:rsidRPr="00CF34CA">
        <w:rPr>
          <w:rStyle w:val="HebrewChar"/>
          <w:rFonts w:cs="FrankRuehl" w:hint="cs"/>
          <w:rtl/>
        </w:rPr>
        <w:t xml:space="preserve"> והיה שם בן כוזבה והיה לו מאתים אלף מטיפי אצבע, שלחו חכמים ואמרו לו עד אימתי אתה עושה את ישראל בעלי מומין, אמר להן וכי היאך אפשר לבדקן, אמר לו כל מי שאינו רוכב על סוסו ועוקר ארז מן הלבנון לא יהיה נכתב באסרטיא שלך. היו לו מאתים אלף כך ומאתים אלף, וכד דהיה נפק לקרבא הוה אמר ריבוניה דעלמא לא תסעד ולא תכסוף.</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שלש שנים ומחצה עשה אדריינוס מקיף על ביתר, והוה רבי אלעזר המודעי יושב על השק ועל האפר ומתפלל בכל יום ואומר רבון העולמים אל תשב בדין היום. בעא אדריינוס מיזל ליה (ללכת משם), אמר ליה חד כותי לא תיזיל, דאנא חמימה מיעבד ומשלים לך מדניתא. עאל ליה מן ביבא (מהביב) דמדינתא ואשכח רבי אלעזר המודעי קאים מצלי, עבד נפשיה לחיש ליה בגו אודניה, חמוניה בני מדינתא ואייתוניה גבו בן כוזבא, אמרון ליה חמינן ההן סבא משתעי לחביבך, אמר ליה מה אמרת ליה ומה אמר לך, אמר ליה אנא אמר לך מלכא קטל לי, ואי לא אנא אמר לך את קטל יתי, טב לי מלכא קטל יתי ולא את, אמר ליה אמר לי דאננא משלים מדינתאי, אתא גבי רבי אלעזר המודעי אמר ליה מה אמר לך הדין כותייא, אמר ליה לא כלום, מה אמרת ליה, א"ל לא כלום, יהב ליה חד בעוט וקטליה. מיד יצאת בת קול ואמרה (זכריה י"א) הוי רעי האליל עזבי הצאן חרב על זרועו ועל עין ימינו, זרועו יבוש תיבש ועין ימינו כהה תכהה, הרגת את רבי אלעזר המודעי זרוען של </w:t>
      </w:r>
      <w:r w:rsidRPr="00CF34CA">
        <w:rPr>
          <w:rStyle w:val="HebrewChar"/>
          <w:rFonts w:cs="FrankRuehl" w:hint="cs"/>
          <w:rtl/>
        </w:rPr>
        <w:lastRenderedPageBreak/>
        <w:t>כל ישראל ועין ימינם, לפיכך זרועו של אותו האיש יבש תיבש ועין ימינו כהה תכהה. מיד נלכדה ביתר ונהרג בן כזובה.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אתין טעינון רישיה גבי אדריינוס אמר לון מאן קטל הדין אמר ליה חד כותייא אנא קטלתיה, אמר לי חמי לי פטומיה, חמי ליה פטומיה (הראה לו גופו), אשכח חכינה (נחש) כרוכה עליו, אמר אילולי אלקא דקטלי מאן הוה יכיל קטלי</w:t>
      </w:r>
      <w:r w:rsidR="00CF34CA" w:rsidRPr="00CF34CA">
        <w:rPr>
          <w:rStyle w:val="HebrewChar"/>
          <w:rFonts w:cs="FrankRuehl" w:hint="cs"/>
          <w:rtl/>
        </w:rPr>
        <w:t>...</w:t>
      </w:r>
      <w:r w:rsidRPr="00CF34CA">
        <w:rPr>
          <w:rStyle w:val="HebrewChar"/>
          <w:rFonts w:cs="FrankRuehl" w:hint="cs"/>
          <w:rtl/>
        </w:rPr>
        <w:t xml:space="preserve"> (תענית כד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(כנ"ל בירושלמי) ומה היה עושה בן כוזיבא היה מקבל אבני בליסטרא בא' מארכובותיו וזורקן והורג מהן כמה נפשות, ועל זה אמר ר"ע כך</w:t>
      </w:r>
      <w:r w:rsidRPr="00CF34CA">
        <w:rPr>
          <w:rStyle w:val="HebrewChar"/>
          <w:rFonts w:cs="FrankRuehl" w:hint="cs"/>
          <w:rtl/>
        </w:rPr>
        <w:t>...</w:t>
      </w:r>
      <w:r w:rsidR="006117B5" w:rsidRPr="00CF34CA">
        <w:rPr>
          <w:rStyle w:val="HebrewChar"/>
          <w:rFonts w:cs="FrankRuehl" w:hint="cs"/>
          <w:rtl/>
        </w:rPr>
        <w:t xml:space="preserve"> כיון דחסל ר"א צלותיה שלח ואייתיה, א"ל מה אמר לך הדין כותאי, א"ל לית אנא ידע מה לחיש לי באודנאי ולא שמעית ליה כלום דאנא בצלותי קאימנא ולית אנא ידע מה הוה אמר, נתמלא רוגזיה לבן כוזיבא יהב ליה חד בעיטא ברגליה וקטליה</w:t>
      </w:r>
      <w:r w:rsidRPr="00CF34CA">
        <w:rPr>
          <w:rStyle w:val="HebrewChar"/>
          <w:rFonts w:cs="FrankRuehl" w:hint="cs"/>
          <w:rtl/>
        </w:rPr>
        <w:t>...</w:t>
      </w:r>
      <w:r w:rsidR="006117B5" w:rsidRPr="00CF34CA">
        <w:rPr>
          <w:rStyle w:val="HebrewChar"/>
          <w:rFonts w:cs="FrankRuehl" w:hint="cs"/>
          <w:rtl/>
        </w:rPr>
        <w:t xml:space="preserve"> (איכה ב ה)</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סדר עולם: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ומפולמוס של טיטוס עד מלחמת בן כוזיבא ט"ז שנה, ומלחמות בן כוזיבא ב' שנים ומחצה, נ"ב שנה אחר חורבן הבית היה. (פרק ל)</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שמעוני: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מפולמוס של טריאנוס עד מלחמת בית כוזיבא שתים שנים ומחצה</w:t>
      </w:r>
      <w:r w:rsidR="00CF34CA" w:rsidRPr="00CF34CA">
        <w:rPr>
          <w:rStyle w:val="HebrewChar"/>
          <w:rFonts w:cs="FrankRuehl" w:hint="cs"/>
          <w:rtl/>
        </w:rPr>
        <w:t>...</w:t>
      </w:r>
      <w:r w:rsidRPr="00CF34CA">
        <w:rPr>
          <w:rStyle w:val="HebrewChar"/>
          <w:rFonts w:cs="FrankRuehl" w:hint="cs"/>
          <w:rtl/>
        </w:rPr>
        <w:t xml:space="preserve"> (דניאל תתרסה)</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משנה תורה: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ואל יעלה על דעתך שהמלך המשיח צריך לעשות אותות או מחיה מתים, שהרי ר' עקיבא חכם גדול מחכמי המשנה היה, והיה נושא כליו של בן כוזיבא המלך, והיה אומר עליו שהוא מלך המשיח, ודימה הוא וכל חכמי דורו שהוא מלך המשיח, עד שנהרגו בעונות. כיון שנהרג נודע להם שאינו, ולא שאלו ממנו חכמים אות או מופת. (מלכים פרק יא ג)</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רלב"ג:</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עזר מעט - המלכות שבביתר, ואחר כך יהרגו כולם. (דניאל יא לד)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מלבי"ם: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עזר מעט - בימי בר כוכבא, ונכשלו - שנהרגו, לצרוף בהם - חטאות ישראל. (שם)</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פרי צדיק:</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ואיתא מהבעש"ט זצ"ל שראה על ידי עליות נשמה שר' עקיבא הוא שומר הפתח בהיכל משיח, והיינו דר"ע הוא שורש תורה שבעל פה, כמו שכתב האריז"ל</w:t>
      </w:r>
      <w:r w:rsidR="00CF34CA" w:rsidRPr="00CF34CA">
        <w:rPr>
          <w:rStyle w:val="HebrewChar"/>
          <w:rFonts w:cs="FrankRuehl" w:hint="cs"/>
          <w:rtl/>
        </w:rPr>
        <w:t>...</w:t>
      </w:r>
      <w:r w:rsidRPr="00CF34CA">
        <w:rPr>
          <w:rStyle w:val="HebrewChar"/>
          <w:rFonts w:cs="FrankRuehl" w:hint="cs"/>
          <w:rtl/>
        </w:rPr>
        <w:t xml:space="preserve"> וזה מה שכתב הרמב"ם ז"ל הנ"ל שר"ע היה נושא כליו של בן כוזיבא שהיה סבור עליו שהוא משיח, וכלים של משיח הוא התורה שבעל פה, ואחר שחרב ביתר אז נתפשט התורה שבעל פה ביותר על ידי ר"ע שבא אצל רבותינו שבדרום ושנאה להם והם העמידו תורה</w:t>
      </w:r>
      <w:r w:rsidR="00CF34CA" w:rsidRPr="00CF34CA">
        <w:rPr>
          <w:rStyle w:val="HebrewChar"/>
          <w:rFonts w:cs="FrankRuehl" w:hint="cs"/>
          <w:rtl/>
        </w:rPr>
        <w:t>...</w:t>
      </w:r>
      <w:r w:rsidRPr="00CF34CA">
        <w:rPr>
          <w:rStyle w:val="HebrewChar"/>
          <w:rFonts w:cs="FrankRuehl" w:hint="cs"/>
          <w:rtl/>
        </w:rPr>
        <w:t xml:space="preserve"> (ט"ו באב א)</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וביתר היה מלכות בן כוזיבא דאמר אנא משיח (סנהדרין צ"ג), ואיתא במדרש איכה ר"ע וכו' אמר היינו מלכא משיחא וכו', ומן הסתם כיון שטעה בו ר"ע היה באמת ראוי לכך. והיינו שהיה בו מאור תורה שבעל פה, ומשום הכי ר"ע שהיה שורש תורה שבל פה כמו שכתב האריז"ל, אמר עליו היינו מלכא משיחא</w:t>
      </w:r>
      <w:r w:rsidRPr="00CF34CA">
        <w:rPr>
          <w:rStyle w:val="HebrewChar"/>
          <w:rFonts w:cs="FrankRuehl" w:hint="cs"/>
          <w:rtl/>
        </w:rPr>
        <w:t>...</w:t>
      </w:r>
      <w:r w:rsidR="006117B5" w:rsidRPr="00CF34CA">
        <w:rPr>
          <w:rStyle w:val="HebrewChar"/>
          <w:rFonts w:cs="FrankRuehl" w:hint="cs"/>
          <w:rtl/>
        </w:rPr>
        <w:t xml:space="preserve"> ומצינו במדרש רבה שם שאמר כשיצא למלחמה לא תסעוד ולא תכסוף, הדא הוא דכתיב הלא אתה אלקים זנחתנו וגו'</w:t>
      </w:r>
      <w:r w:rsidRPr="00CF34CA">
        <w:rPr>
          <w:rStyle w:val="HebrewChar"/>
          <w:rFonts w:cs="FrankRuehl" w:hint="cs"/>
          <w:rtl/>
        </w:rPr>
        <w:t>...</w:t>
      </w:r>
      <w:r w:rsidR="006117B5" w:rsidRPr="00CF34CA">
        <w:rPr>
          <w:rStyle w:val="HebrewChar"/>
          <w:rFonts w:cs="FrankRuehl" w:hint="cs"/>
          <w:rtl/>
        </w:rPr>
        <w:t xml:space="preserve"> ומלשון המדרש רבה הדא הוא דכתיב הלא אתה וגו' נראה שהאמת היה אותו במה שאמר, אך באמת ידע בנפשו שראוי לגאולה שהיה בו אור תורה שבעל פה כל כך שהוא עיקר התיקון בגליות, רק החסרון היה שלא ידע שעל זה היה השבועה שלא יעלו בחומה, כמו שאמרו (כתובות קי"א), אף שיהיו ראוים לגאולה</w:t>
      </w:r>
      <w:r w:rsidRPr="00CF34CA">
        <w:rPr>
          <w:rStyle w:val="HebrewChar"/>
          <w:rFonts w:cs="FrankRuehl" w:hint="cs"/>
          <w:rtl/>
        </w:rPr>
        <w:t>...</w:t>
      </w:r>
      <w:r w:rsidR="006117B5" w:rsidRPr="00CF34CA">
        <w:rPr>
          <w:rStyle w:val="HebrewChar"/>
          <w:rFonts w:cs="FrankRuehl" w:hint="cs"/>
          <w:rtl/>
        </w:rPr>
        <w:t xml:space="preserve"> ואפשר שהיה משיח בן יוסף ומשום זה נהרג, ואפשר שהיה ממשפחת יוסף וממשפחת דוד מזה מזכרים ומזה מנקבות, ומשיח בן דוד יכול להיות אף כשהוא רק מן הנקבות מזרע דוד</w:t>
      </w:r>
      <w:r w:rsidRPr="00CF34CA">
        <w:rPr>
          <w:rStyle w:val="HebrewChar"/>
          <w:rFonts w:cs="FrankRuehl" w:hint="cs"/>
          <w:rtl/>
        </w:rPr>
        <w:t>...</w:t>
      </w:r>
      <w:r w:rsidR="006117B5" w:rsidRPr="00CF34CA">
        <w:rPr>
          <w:rStyle w:val="HebrewChar"/>
          <w:rFonts w:cs="FrankRuehl" w:hint="cs"/>
          <w:rtl/>
        </w:rPr>
        <w:t xml:space="preserve"> (שם ה, וראה שם עוד)</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בר מצוה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גם: בן, מצוה-מעשה, נשמה, קטן)</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ומתי בא אדם להטהר, הוא בשעה שהוא בן י"ג שנה, אז מתחבר האדם בשניהם, אחד בימין ואחד בשמאל, היצר הטוב בימין והיצר הרע </w:t>
      </w:r>
      <w:r w:rsidRPr="00CF34CA">
        <w:rPr>
          <w:rStyle w:val="HebrewChar"/>
          <w:rFonts w:cs="FrankRuehl" w:hint="cs"/>
          <w:rtl/>
        </w:rPr>
        <w:lastRenderedPageBreak/>
        <w:t>בשמאל, ואלו הם שני מלאכים ממונים ממש, והם נמצאים עם האדם תמיד. (וישלח 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תא חזי כל מי שזכה לי"ג שנים והלאה נקרא בן לכנסת ישראל, (שהיא המלכות), וכל מי שהוא מבן עשרים ומעלה וזכה בהם נקרא בן אל הקב"ה ודאי, (דהיינו ז"א), כמו שנאמר בנים אתם לה' אלקיכם</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כשהגיע דוד לי"ג שנים וזכה ביום ההוא שנכנס לי"ד, אז כתוב ה' אמר אלי בני אתה אני היום ילדתיך, מה הטעם, כי מקודם לכן לא היה בן אליו, שלא שרתה עליו נשמה העליונה, כי בשני ערלה היה, ומשם זה כתוב אני היום ילדתיך, היום ודאי ילדתיך, אני ולא הצד האחר כמו שהיה עד עתה, (אבל עתה) אני בלבדי. בן עשרים שנה מה כתוב בשלמה, כי בן הייתי לאבי לאבי ממש, ודאי, (דהיינו להקב"ה שהוא בכ' שנים זכה למוחין דחיה, ונעשה על ידיהם בן להקב"ה, דהיינו לז"א).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ואם לבנו ייעדנה, היינו מי"ג שנים ולהלאה, שאז יוצא מרשות הצד האחר שנזדמן לו. מה כתוב כמשפט הבנות יעשה לה, מהו כמשפט הבנות, למדנו בכל יום ויום רואה הקב"ה את ילד ההוא העומד ברשות הערלה, והוא יוצא ממנה, ונמשך לבית הספר ומשבר אותה, והולך לבית הכנסת ומשבר אותה, מה עושה הקב"ה לנשמה ההיא, הוא מכניסה אל חדרו ונותן לה מתנות ומנחות רבות ומקשט אותה בקשוטים עליונים, עד הזמן שמביאה לחופה בבן ההוא, (דהיינו שמלבישה בו) מי"ג שנם ומעלה</w:t>
      </w:r>
      <w:r w:rsidR="00CF34CA" w:rsidRPr="00CF34CA">
        <w:rPr>
          <w:rStyle w:val="HebrewChar"/>
          <w:rFonts w:cs="FrankRuehl" w:hint="cs"/>
          <w:rtl/>
        </w:rPr>
        <w:t>...</w:t>
      </w:r>
      <w:r w:rsidRPr="00CF34CA">
        <w:rPr>
          <w:rStyle w:val="HebrewChar"/>
          <w:rFonts w:cs="FrankRuehl" w:hint="cs"/>
          <w:rtl/>
        </w:rPr>
        <w:t xml:space="preserve"> (משפטים עו, ועיין שם עוד)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מהו ואשלם ניחומים לו ולאבליו, אלא הקב"ה עושה חסד עם בני אדם, שכיון שנכנס לשנת י"ג ולהלאה נותן עמו שני מלאכים שומרים ששומרים אותו, אחד מימינו ואחד משמאלו. כשהאדם הולך בדרך הישר הם שמחים בו ומחזקים אותו בשמחה, מכריזים לפניו ואומרים תנו כבוד לצורתו של המלך, וכשהולך בדרך עקום הם מתאבלים עליו ונעברים ממנו, כיון שהחזיק בו הקב"ה והנהיג אותו בדרך הישר, אז כתוב ואשלם נחומים לו ולאבליו</w:t>
      </w:r>
      <w:r w:rsidRPr="00CF34CA">
        <w:rPr>
          <w:rStyle w:val="HebrewChar"/>
          <w:rFonts w:cs="FrankRuehl" w:hint="cs"/>
          <w:rtl/>
        </w:rPr>
        <w:t>...</w:t>
      </w:r>
      <w:r w:rsidR="006117B5" w:rsidRPr="00CF34CA">
        <w:rPr>
          <w:rStyle w:val="HebrewChar"/>
          <w:rFonts w:cs="FrankRuehl" w:hint="cs"/>
          <w:rtl/>
        </w:rPr>
        <w:t xml:space="preserve"> (משפטים רלה)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א"ר אלעזר עד י"ג שנים העסק של האדם הוא באותה נפש חיה (הבהמית), מי"ג שנה ולמעלה </w:t>
      </w:r>
      <w:r w:rsidRPr="00CF34CA">
        <w:rPr>
          <w:rStyle w:val="HebrewChar"/>
          <w:rFonts w:cs="FrankRuehl" w:hint="cs"/>
          <w:rtl/>
        </w:rPr>
        <w:lastRenderedPageBreak/>
        <w:t>אם רוצה להיות צדיק, נותנים לו נשמה הקדושה ההיא העליונה שנחצבה מכסא הכבוד של המלך. א"ר יהודה הוא הטעם שלמדנו בי"ג מדות הרחמים בברייתא של ר' אלעזר.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שמעון בן יוחאי הזמין לבעלי הברייתא לאכול בסעודה הגדולה שעשה להם. וכסה כל ביתו בכלים יקרים, והושיב החכמים מצד זה והוא בצד זה, והיה בשמחה רבה.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אמרו לו מה היא השמחה של אדוננו ביום הזה יותר מבשאר הימים, אמר להם ביום הזה ירדה נשמה קדושה עליונה בד' כנפי החיה אל ר' אלעזר בני, ובסעודה זו תהיה לי שמחה שלמה.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הושיב את ר' אלעזר בנו אצלו, אמר שב בני שב, כי ביום הזה אתה קודש, ואתה בגורל הקדושים. א"ר שמעון דבר אחד, ואש סובבה את הבית, יצאו החכמים, ראו עשן עולה מן הבית כל אותו היום</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נכנס לפניו ר"י בר"ש בן לקוניא, אמר לו, הכתר והסתר הם חמדת הכל, תהיה שמחה זו מלאה, אמר לו ר"ש מה אתה חושב, א"ר יוסי הנה בתי לר' אלעזר בנך, אמר לו ודאי יהיה כך, קראו את החכמים למשתה ונתן לו בתו</w:t>
      </w:r>
      <w:r w:rsidR="00CF34CA" w:rsidRPr="00CF34CA">
        <w:rPr>
          <w:rStyle w:val="HebrewChar"/>
          <w:rFonts w:cs="FrankRuehl" w:hint="cs"/>
          <w:rtl/>
        </w:rPr>
        <w:t>...</w:t>
      </w:r>
      <w:r w:rsidRPr="00CF34CA">
        <w:rPr>
          <w:rStyle w:val="HebrewChar"/>
          <w:rFonts w:cs="FrankRuehl" w:hint="cs"/>
          <w:rtl/>
        </w:rPr>
        <w:t xml:space="preserve"> (זהר חדש בראשית תטו)</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ביום חתונתו, חתונתו זה ממי הוא, א"ר פנחס מאום ההוא, חתונתו של אותו האום שלו, מהו חתונתו, היינו ביום שנעשו מוכשרים לעשות מצות התורה, שהוא שמחת הצדיקים, ומתי הם נעשו מוכשרים, א"ר יצחק מי"ג שנים והלאה, כי ביום ההוא חובה על הצדיקים לעשות שמחת לב, כיום שהולך לחופה, ובשביל זכות הזה עתיד הקב"ה לעוררם ולהעביר כרוז לפניהם בשמחה, צאינה וראינה בנות ציון. (שם תרנד)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הוא היה אומר בן חמש שנים למקרא, בן עשר למשנה, בן שלש עשרה למצות</w:t>
      </w:r>
      <w:r w:rsidR="00CF34CA" w:rsidRPr="00CF34CA">
        <w:rPr>
          <w:rStyle w:val="HebrewChar"/>
          <w:rFonts w:cs="FrankRuehl" w:hint="cs"/>
          <w:rtl/>
        </w:rPr>
        <w:t>...</w:t>
      </w:r>
      <w:r w:rsidRPr="00CF34CA">
        <w:rPr>
          <w:rStyle w:val="HebrewChar"/>
          <w:rFonts w:cs="FrankRuehl" w:hint="cs"/>
          <w:rtl/>
        </w:rPr>
        <w:t xml:space="preserve"> (אבות ה כא)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תנוקת שהביאה שתי שערות או חולצת או מתיבמת וחייבת בכל מצות האמורות בתורה, וכן תנוק שהביא שתי שערות חייב בכל מצות האמורות בתורה, וראוי להיות בן סורר ומורה משיביא שתי שערות עד שיקיף זקן התחתון ולא העליון, אלא שדברו חכמים בלשון נקיה</w:t>
      </w:r>
      <w:r w:rsidR="00CF34CA" w:rsidRPr="00CF34CA">
        <w:rPr>
          <w:rStyle w:val="HebrewChar"/>
          <w:rFonts w:cs="FrankRuehl" w:hint="cs"/>
          <w:rtl/>
        </w:rPr>
        <w:t>...</w:t>
      </w:r>
      <w:r w:rsidRPr="00CF34CA">
        <w:rPr>
          <w:rStyle w:val="HebrewChar"/>
          <w:rFonts w:cs="FrankRuehl" w:hint="cs"/>
          <w:rtl/>
        </w:rPr>
        <w:t xml:space="preserve"> (נדה ו משנה יא)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מדרש רבה: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ויגדל הילד ויגמל, ר' הושעיה רבה אמר נגמל מיצר הרע</w:t>
      </w:r>
      <w:r w:rsidR="00CF34CA" w:rsidRPr="00CF34CA">
        <w:rPr>
          <w:rStyle w:val="HebrewChar"/>
          <w:rFonts w:cs="FrankRuehl" w:hint="cs"/>
          <w:rtl/>
        </w:rPr>
        <w:t>...</w:t>
      </w:r>
      <w:r w:rsidRPr="00CF34CA">
        <w:rPr>
          <w:rStyle w:val="HebrewChar"/>
          <w:rFonts w:cs="FrankRuehl" w:hint="cs"/>
          <w:rtl/>
        </w:rPr>
        <w:t xml:space="preserve"> (בראשית נג יד)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ויגדלו הנערים</w:t>
      </w:r>
      <w:r w:rsidR="00CF34CA" w:rsidRPr="00CF34CA">
        <w:rPr>
          <w:rStyle w:val="HebrewChar"/>
          <w:rFonts w:cs="FrankRuehl" w:hint="cs"/>
          <w:rtl/>
        </w:rPr>
        <w:t>...</w:t>
      </w:r>
      <w:r w:rsidRPr="00CF34CA">
        <w:rPr>
          <w:rStyle w:val="HebrewChar"/>
          <w:rFonts w:cs="FrankRuehl" w:hint="cs"/>
          <w:rtl/>
        </w:rPr>
        <w:t xml:space="preserve"> כך כל י"ג שנה שניהם הולכים לבית הספר ושניהם באים מבית הספר, לאחר י"ג שנה זה הולך לבתי מדרשות וזה הולך לבתי ע"ז, א"ר אלעזר צריך אדם להטפל בבנו עד י"ג שנה, מכאן ואילך צריך שיאמר ברוך שפטרני מעונשו של זה. (שם סג יד)</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אלא ורעות רוח רעותיה דמתקרי בר מצוותא</w:t>
      </w:r>
      <w:r w:rsidRPr="00CF34CA">
        <w:rPr>
          <w:rStyle w:val="HebrewChar"/>
          <w:rFonts w:cs="FrankRuehl" w:hint="cs"/>
          <w:rtl/>
        </w:rPr>
        <w:t>...</w:t>
      </w:r>
      <w:r w:rsidR="006117B5" w:rsidRPr="00CF34CA">
        <w:rPr>
          <w:rStyle w:val="HebrewChar"/>
          <w:rFonts w:cs="FrankRuehl" w:hint="cs"/>
          <w:rtl/>
        </w:rPr>
        <w:t xml:space="preserve"> (ויקרא ג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אבות דרבי נתן:</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יצר הרע כיצד, אמרו שלש עשרה שנה גדול יצר הרע מיצר טוב, ממעי אמו של אדם היה גדל ובא עמו והתחיל מחלל שבתות אין ממחה בידו</w:t>
      </w:r>
      <w:r w:rsidR="00CF34CA" w:rsidRPr="00CF34CA">
        <w:rPr>
          <w:rStyle w:val="HebrewChar"/>
          <w:rFonts w:cs="FrankRuehl" w:hint="cs"/>
          <w:rtl/>
        </w:rPr>
        <w:t>...</w:t>
      </w:r>
      <w:r w:rsidRPr="00CF34CA">
        <w:rPr>
          <w:rStyle w:val="HebrewChar"/>
          <w:rFonts w:cs="FrankRuehl" w:hint="cs"/>
          <w:rtl/>
        </w:rPr>
        <w:t xml:space="preserve"> לאחר י"ג שנה נולד יצר טוב, כיון שמחלל שבתות א"ל ריקה הרי הוא אומר (שמות ל"א) מחלליה מות יומת</w:t>
      </w:r>
      <w:r w:rsidR="00CF34CA" w:rsidRPr="00CF34CA">
        <w:rPr>
          <w:rStyle w:val="HebrewChar"/>
          <w:rFonts w:cs="FrankRuehl" w:hint="cs"/>
          <w:rtl/>
        </w:rPr>
        <w:t>...</w:t>
      </w:r>
      <w:r w:rsidRPr="00CF34CA">
        <w:rPr>
          <w:rStyle w:val="HebrewChar"/>
          <w:rFonts w:cs="FrankRuehl" w:hint="cs"/>
          <w:rtl/>
        </w:rPr>
        <w:t xml:space="preserve"> (טז 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אגדה: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ויגדל הילד ויגמל</w:t>
      </w:r>
      <w:r w:rsidR="00CF34CA" w:rsidRPr="00CF34CA">
        <w:rPr>
          <w:rStyle w:val="HebrewChar"/>
          <w:rFonts w:cs="FrankRuehl" w:hint="cs"/>
          <w:rtl/>
        </w:rPr>
        <w:t>...</w:t>
      </w:r>
      <w:r w:rsidRPr="00CF34CA">
        <w:rPr>
          <w:rStyle w:val="HebrewChar"/>
          <w:rFonts w:cs="FrankRuehl" w:hint="cs"/>
          <w:rtl/>
        </w:rPr>
        <w:t xml:space="preserve"> ויש אומרים שנגמל מיצר רע ליצר טוב, ובן י"ג שנה היה. (בראשית כא 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דמיו בו - בכל המיתות אנו צריכים למסורת, וגם לא נכתב בן כמה יהיה בר מצוה. (ויקרא כ ט)</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בחיי: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בן שלש עשרה למצות, משהיו לו שלש שנים ודבורו מכוסה ואינו ראוי לתורה, והם כנגד שני ערלה, נותן לו עשירית אחת כנגד העשירית שממנה שמענו התורה, ממה שכתוב "מתוך האש", ואז הוא מקודש בחיוב מצותיה של תורה, ואז נקרא איש גמור, והוא כגדול לכל דבר, בין למלקות ועונשין, בין לכל שאר חיובי המצות. ומן התורה נקרא איש, שמצינו בלוי בן יעקב כשבא להרוג את שכם שהיה בן י"ג שנה וכתיב "איש חרבו"</w:t>
      </w:r>
      <w:r w:rsidR="00CF34CA" w:rsidRPr="00CF34CA">
        <w:rPr>
          <w:rStyle w:val="HebrewChar"/>
          <w:rFonts w:cs="FrankRuehl" w:hint="cs"/>
          <w:rtl/>
        </w:rPr>
        <w:t>...</w:t>
      </w:r>
      <w:r w:rsidRPr="00CF34CA">
        <w:rPr>
          <w:rStyle w:val="HebrewChar"/>
          <w:rFonts w:cs="FrankRuehl" w:hint="cs"/>
          <w:rtl/>
        </w:rPr>
        <w:t xml:space="preserve"> (פרקי אבות ה כא)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עקדה: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שאור לא ימצא - לחז"ל מורים חמץ ושאור על התכונות הרעות שבנפש וחימוץ הדעות והמעשים, ועליהם כרת ג' בריתות בפסח א' וב', </w:t>
      </w:r>
      <w:r w:rsidRPr="00CF34CA">
        <w:rPr>
          <w:rStyle w:val="HebrewChar"/>
          <w:rFonts w:cs="FrankRuehl" w:hint="cs"/>
          <w:rtl/>
        </w:rPr>
        <w:lastRenderedPageBreak/>
        <w:t>ולכן ראוי לבדוק אור לי"ד, כי הוא הזמן שיחל רוח ה' לפעמו, וחיוב המצוות בבן י"ג יוכיח</w:t>
      </w:r>
      <w:r w:rsidR="00CF34CA" w:rsidRPr="00CF34CA">
        <w:rPr>
          <w:rStyle w:val="HebrewChar"/>
          <w:rFonts w:cs="FrankRuehl" w:hint="cs"/>
          <w:rtl/>
        </w:rPr>
        <w:t>...</w:t>
      </w:r>
      <w:r w:rsidRPr="00CF34CA">
        <w:rPr>
          <w:rStyle w:val="HebrewChar"/>
          <w:rFonts w:cs="FrankRuehl" w:hint="cs"/>
          <w:rtl/>
        </w:rPr>
        <w:t xml:space="preserve"> (שמות יב טו)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אלשיך:</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ועוד רומז בהשבתת שאור שלא ימתין בביעור יצר הרע עד היותו בן י"ג, אלא משהגיע לחינוך כבן ט' - וביום הראשון מקרא קדש, שאם מקדש עצמו בעשור הראשון מובטח שלא יבא בו שאור היצר הרע עד היום הז', כי עד הסוף יהיה קודש, וזהו שרמז התנא "אור לי"ד בודקין את החמץ לאור הנר", במלאת לו י"ג שנה ויום א', שאז יתחיל היצר הטוב לפעמו והנשמה היא נרו, ויבער היצר הרע מצפוני ביתו מהחורין והסדקין</w:t>
      </w:r>
      <w:r w:rsidR="00CF34CA" w:rsidRPr="00CF34CA">
        <w:rPr>
          <w:rStyle w:val="HebrewChar"/>
          <w:rFonts w:cs="FrankRuehl" w:hint="cs"/>
          <w:rtl/>
        </w:rPr>
        <w:t>...</w:t>
      </w:r>
      <w:r w:rsidRPr="00CF34CA">
        <w:rPr>
          <w:rStyle w:val="HebrewChar"/>
          <w:rFonts w:cs="FrankRuehl" w:hint="cs"/>
          <w:rtl/>
        </w:rPr>
        <w:t xml:space="preserve"> (שם שם יז)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אור החיים:</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ובראות ה' כן אמר יהי אור לעזר לאדם נגד יצרו, בהיות בן י"ד יופיע עליו ממעון קדשו רוח אלקים קדישין נשמה קדושה וטהורה, או אור התורה שבאמצעותו ילך בדרך הטוב. (בראשית א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הגר"א: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ילד יולד - נקרא גם בבטן, ושם יש בו רק נפש ולא רוח כי אינו יכול לשאוף אויר. בן ניתן - בהיותו בן י"ג, שאז ניתנה לו הנשמה במתנה</w:t>
      </w:r>
      <w:r w:rsidR="00CF34CA" w:rsidRPr="00CF34CA">
        <w:rPr>
          <w:rStyle w:val="HebrewChar"/>
          <w:rFonts w:cs="FrankRuehl" w:hint="cs"/>
          <w:rtl/>
        </w:rPr>
        <w:t>...</w:t>
      </w:r>
      <w:r w:rsidRPr="00CF34CA">
        <w:rPr>
          <w:rStyle w:val="HebrewChar"/>
          <w:rFonts w:cs="FrankRuehl" w:hint="cs"/>
          <w:rtl/>
        </w:rPr>
        <w:t xml:space="preserve"> (ישעיה ט ה)</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לאיש בן - </w:t>
      </w:r>
      <w:r w:rsidR="00CF34CA" w:rsidRPr="00CF34CA">
        <w:rPr>
          <w:rStyle w:val="HebrewChar"/>
          <w:rFonts w:cs="FrankRuehl" w:hint="cs"/>
          <w:rtl/>
        </w:rPr>
        <w:t>...</w:t>
      </w:r>
      <w:r w:rsidRPr="00CF34CA">
        <w:rPr>
          <w:rStyle w:val="HebrewChar"/>
          <w:rFonts w:cs="FrankRuehl" w:hint="cs"/>
          <w:rtl/>
        </w:rPr>
        <w:t xml:space="preserve">"כל ימיו של בן סורר ומורה אינן אלא ג' חדשים בלבד" (סנהדרין ס"ט א'). בהגבלה זו נותנת התורה רמז גדול לכל המחנכים הדואגים לעתידם המוסרי של חניכיהם. הבן הוא סמוך להיותו לאיש, אביו כבר רואה בו את ממשיך שושלתו, את האיש העתידי. בחדשים הראשונים שלאחר גיל בר מצוה רואה התורה את התקופה המכרעת על עתידו המוסרי של האדם. על פי ההשקפה המקובלת הרי בתקופה זו של התעוררות החושניות מתעורר כח הרע שבאדם, ואילו התורה מצפה דוקא בתקופה זו לנצחונו המכריע של הטוב, היא מצפה שהטוב יתעלה תוך כדי </w:t>
      </w:r>
      <w:r w:rsidRPr="00CF34CA">
        <w:rPr>
          <w:rStyle w:val="HebrewChar"/>
          <w:rFonts w:cs="FrankRuehl" w:hint="cs"/>
          <w:rtl/>
        </w:rPr>
        <w:lastRenderedPageBreak/>
        <w:t>מאבק עם החושניות ויגיע ל"גבורתו" המוסרית של האיש. בורא האדם נתן לבחו</w:t>
      </w:r>
      <w:r w:rsidRPr="00CF34CA">
        <w:rPr>
          <w:rStyle w:val="HebrewChar"/>
          <w:rFonts w:cs="FrankRuehl"/>
          <w:rtl/>
        </w:rPr>
        <w:softHyphen/>
      </w:r>
      <w:r w:rsidRPr="00CF34CA">
        <w:rPr>
          <w:rStyle w:val="HebrewChar"/>
          <w:rFonts w:cs="FrankRuehl" w:hint="cs"/>
          <w:rtl/>
        </w:rPr>
        <w:t>ר את תקופת המאבק, והוא שהפך תקופה זו למעוררת הרוח המתלהבת לכל ערך מוסרי נעלה והפונה עורף בסלידה ובוז אל כל גסות ושפלות. והדברים אמורים בייחוד בבחור היהודי, אם ההורים קיימו בו את חובתם וגידלוהו על ברכי התורה והמצוה, הרי הם יודעים שהוא נהיה עתה "בר מצוה", בן למצוה שניתנה מאת ה', הם יכולים להפקיד אותו בידי כוחה המחנך של תודעת המצוה, ועליו נאמר במידה גדולה עוד יותר "בראתי יצר הרע ובראתי לו תורה תבלין" (קידושין ל' ב'). התורה מצפה שהבן שבגר והיה לעלם ישמע בקול הוריו עם כניסתו לימי העלומים ויתרחק בתקופה זו מן החושניות והגסות ויפנה אל ערכי הרוח והמוסר</w:t>
      </w:r>
      <w:r w:rsidR="00CF34CA" w:rsidRPr="00CF34CA">
        <w:rPr>
          <w:rStyle w:val="HebrewChar"/>
          <w:rFonts w:cs="FrankRuehl" w:hint="cs"/>
          <w:rtl/>
        </w:rPr>
        <w:t>...</w:t>
      </w:r>
      <w:r w:rsidRPr="00CF34CA">
        <w:rPr>
          <w:rStyle w:val="HebrewChar"/>
          <w:rFonts w:cs="FrankRuehl" w:hint="cs"/>
          <w:rtl/>
        </w:rPr>
        <w:t xml:space="preserve"> המשנה אינה אומרת (סנהדרין ס"ח ב') "קטן פטור שלא בא לכלל עונשין", אלא "קטן פטור שלא בא לכלל מצות", כי התורה מצפה שלא מיראת העונש אלא מתוך שמחה של מצוה ועוצמת רוח המצוות יפנה העלם אל אורחות המוסר. גם הגמרא המבארת מבדילה בין "בא לכלל מצות", לבין "בא לכלל עונשין"</w:t>
      </w:r>
      <w:r w:rsidR="00CF34CA" w:rsidRPr="00CF34CA">
        <w:rPr>
          <w:rStyle w:val="HebrewChar"/>
          <w:rFonts w:cs="FrankRuehl" w:hint="cs"/>
          <w:rtl/>
        </w:rPr>
        <w:t>...</w:t>
      </w:r>
      <w:r w:rsidRPr="00CF34CA">
        <w:rPr>
          <w:rStyle w:val="HebrewChar"/>
          <w:rFonts w:cs="FrankRuehl" w:hint="cs"/>
          <w:rtl/>
        </w:rPr>
        <w:t xml:space="preserve"> (דברים כא יח)</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העמק דבר:</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שנה תמימה - לרבי לרבות שנת החמה, דהיינו שס"ה יום, ולרבנן לרבות חודש העיבור דלבנה</w:t>
      </w:r>
      <w:r w:rsidR="00CF34CA" w:rsidRPr="00CF34CA">
        <w:rPr>
          <w:rStyle w:val="HebrewChar"/>
          <w:rFonts w:cs="FrankRuehl" w:hint="cs"/>
          <w:rtl/>
        </w:rPr>
        <w:t>...</w:t>
      </w:r>
      <w:r w:rsidRPr="00CF34CA">
        <w:rPr>
          <w:rStyle w:val="HebrewChar"/>
          <w:rFonts w:cs="FrankRuehl" w:hint="cs"/>
          <w:rtl/>
        </w:rPr>
        <w:t xml:space="preserve"> מיהו גם לרבי אינו אלא במקום דכתיב שנה, וסבירא ליה דנחשב שס"ה ימים</w:t>
      </w:r>
      <w:r w:rsidR="00CF34CA" w:rsidRPr="00CF34CA">
        <w:rPr>
          <w:rStyle w:val="HebrewChar"/>
          <w:rFonts w:cs="FrankRuehl" w:hint="cs"/>
          <w:rtl/>
        </w:rPr>
        <w:t>...</w:t>
      </w:r>
      <w:r w:rsidRPr="00CF34CA">
        <w:rPr>
          <w:rStyle w:val="HebrewChar"/>
          <w:rFonts w:cs="FrankRuehl" w:hint="cs"/>
          <w:rtl/>
        </w:rPr>
        <w:t xml:space="preserve"> אבל שני גדלות דבן ובת שאינו מפורש בקרא אלא הלכה למשה מסיני די"ג לזכר וי"ב לנקבה ולא מצינו דרבי סבירא ליה י"ג פעמים שס"ה, אלא מודה דנחשב בשני לבנה, ואם כן גם רבי סבירא ליה דאינו מעת לעת לדעת הפסוקים הללו</w:t>
      </w:r>
      <w:r w:rsidR="00CF34CA" w:rsidRPr="00CF34CA">
        <w:rPr>
          <w:rStyle w:val="HebrewChar"/>
          <w:rFonts w:cs="FrankRuehl" w:hint="cs"/>
          <w:rtl/>
        </w:rPr>
        <w:t>...</w:t>
      </w:r>
      <w:r w:rsidRPr="00CF34CA">
        <w:rPr>
          <w:rStyle w:val="HebrewChar"/>
          <w:rFonts w:cs="FrankRuehl" w:hint="cs"/>
          <w:rtl/>
        </w:rPr>
        <w:t xml:space="preserve"> (ויקרא כה ל)</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שפת אמת:</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שבת הגדול על שם מצוה ראשונה שנצטוו בני ישראל, וכמו בפרט כשנעשה בן מצוה נקרא גדול, ואיתא בזוהר הקדש משפטים כשנעשה בן י"ג כתיב עליו "אני היום ילדתיך", שניתן בו בחינת נפש, אחר כך כשנעשה בן עשרים זוכה לרוח, "בן הייתי לאבי". כמו כן בכלל ביציאת </w:t>
      </w:r>
      <w:r w:rsidRPr="00CF34CA">
        <w:rPr>
          <w:rStyle w:val="HebrewChar"/>
          <w:rFonts w:cs="FrankRuehl" w:hint="cs"/>
          <w:rtl/>
        </w:rPr>
        <w:lastRenderedPageBreak/>
        <w:t>מצרים בקבלת מצוה ראשונה קיבלו נפש ונעשו בני חיובא, ונקראו גדולים על שם הארת הנפשות</w:t>
      </w:r>
      <w:r w:rsidR="00CF34CA" w:rsidRPr="00CF34CA">
        <w:rPr>
          <w:rStyle w:val="HebrewChar"/>
          <w:rFonts w:cs="FrankRuehl" w:hint="cs"/>
          <w:rtl/>
        </w:rPr>
        <w:t>...</w:t>
      </w:r>
      <w:r w:rsidRPr="00CF34CA">
        <w:rPr>
          <w:rStyle w:val="HebrewChar"/>
          <w:rFonts w:cs="FrankRuehl" w:hint="cs"/>
          <w:rtl/>
        </w:rPr>
        <w:t xml:space="preserve"> (שבת הגדול תרס"ד)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שם משמואל: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ולפי האמור יתבארו המקראות שנאמרו בענין השקלים לקרבנות והשקלים לאדנים, על פי מה שכתב הרמב"ן דהשקלים לקרבנות הם מבן י"ג ומעלה, ולהאדנים מבן עשרים ומעלה. והטעם יש לומר, כי ענין אהבה מתיחס בהיותו בן י"ג שנים בגימטריא אותיות אהבה, והיינו כי בהיות האיש בן י"ג מתחילים להתפעם כחות אהבה בתוך לבו, אבל יראת ה' היא נצמחת מפאת השלמת הדעת, שלעומת גודל דעת האדם כן תגדל בו היראה, וכבר הגדנו דברי הרב הקדוש ר' בונים זצללה"ה מפרשיסחא שהיה מתמה על הרב ראב"ע איך היה יכול לחיות חמשה רגעים מחמת יראת שמים לגודל חכמתו, ועל כן אמרו ז"ל (גיטין ס"ה) ולמכור בנכסי אביו עד שיהא בן עשרים. והדברים ידועין עוד למבינים, על כן לקרבנות שהוא מענין דביקות אהבה הוא מבן י"ג, והשקלים לאדנים שהוא ענין יראה וקבלת עול מלכות שמים הוא מבן עשרים</w:t>
      </w:r>
      <w:r w:rsidR="00CF34CA" w:rsidRPr="00CF34CA">
        <w:rPr>
          <w:rStyle w:val="HebrewChar"/>
          <w:rFonts w:cs="FrankRuehl" w:hint="cs"/>
          <w:rtl/>
        </w:rPr>
        <w:t>...</w:t>
      </w:r>
      <w:r w:rsidRPr="00CF34CA">
        <w:rPr>
          <w:rStyle w:val="HebrewChar"/>
          <w:rFonts w:cs="FrankRuehl" w:hint="cs"/>
          <w:rtl/>
        </w:rPr>
        <w:t xml:space="preserve"> (ויקהל תרע"ט)</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בזוהר חדש "ויפח באפיו נשמת חיים" דא היא נשמתא קדישא דאתגזרת מכורסי יקרא דמלכא עלאה, מאי כתיב ביה "ויהי האדם לנפש חיה", אמר ר"א זו היא הכח שניתן לבהמות ולחיות ולדגים שנבראת מן האדמה, דכתיב "תוצא הארץ נפש חיה למינה" וגו', אמר ר"א עד תליסר שנין אשתדלותיה דבר נש בההוא נפש חייתא, מתליסר שנין ולעילא אי בעי למהוי זכאה יהבין ליה ההיא נשמתא קדישא דאתגזרת מכורסי יקרא דמלכא.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ונראה ליתן טעם אהני תליסר שנין מאי עבידתייהו, דהנה בזהר הקדש (ריש פרשת בהר), מאי עול מלכות שמים, אלא כהאי תורא דיהבין עליה עול בקדמיתא בגין לאפקא מיניה טב לעלמא, ואי לא קבל עליה ההוא עול לא עביד מידי, הכא נמי איצטריך ליה לבר נש לקבלא עליה עול בדקמיתא ולבתר דמפלח ליה בכל מה דאיצטריך וכו', והאי עול לא שריא במאן דאיהו כפית באחרא, ועל דא עבדין </w:t>
      </w:r>
      <w:r w:rsidRPr="00CF34CA">
        <w:rPr>
          <w:rStyle w:val="HebrewChar"/>
          <w:rFonts w:cs="FrankRuehl" w:hint="cs"/>
          <w:rtl/>
        </w:rPr>
        <w:lastRenderedPageBreak/>
        <w:t>פטורין מעול מלכות שמים. וכבר דקדקנו להבין מאי ענין עול דהאי תורא לעול מלכות שמים</w:t>
      </w:r>
      <w:r w:rsidR="00CF34CA" w:rsidRPr="00CF34CA">
        <w:rPr>
          <w:rStyle w:val="HebrewChar"/>
          <w:rFonts w:cs="FrankRuehl" w:hint="cs"/>
          <w:rtl/>
        </w:rPr>
        <w:t>...</w:t>
      </w:r>
      <w:r w:rsidRPr="00CF34CA">
        <w:rPr>
          <w:rStyle w:val="HebrewChar"/>
          <w:rFonts w:cs="FrankRuehl" w:hint="cs"/>
          <w:rtl/>
        </w:rPr>
        <w:t xml:space="preserve"> והסברנו על פי דברי כ"ק אבי אדומו"ר זצללה"ה איך אדם קרוץ מחומר יהיה מעשה המצות שעושה הגוף פועל בעולמות עליונים, והגיד על פי דברי המדרש (תנחומא ויגש ו') שהמצוות הן שלוחי השי"ת, פירוש שאדם העושה המצות הוא שליח השי"ת לעשות המצות, וכח המשלח בשליח</w:t>
      </w:r>
      <w:r w:rsidR="00CF34CA" w:rsidRPr="00CF34CA">
        <w:rPr>
          <w:rStyle w:val="HebrewChar"/>
          <w:rFonts w:cs="FrankRuehl" w:hint="cs"/>
          <w:rtl/>
        </w:rPr>
        <w:t>...</w:t>
      </w:r>
      <w:r w:rsidRPr="00CF34CA">
        <w:rPr>
          <w:rStyle w:val="HebrewChar"/>
          <w:rFonts w:cs="FrankRuehl" w:hint="cs"/>
          <w:rtl/>
        </w:rPr>
        <w:t xml:space="preserve"> על כן מעשי המצות מתיחסים להשי"ת כאילו הוא ית"ש בעצמו עשאן, ועל כן בכח המצות לפעול גדולות ונצורות בעולמות העליונים. ומעתה מובנים דברי הזהר הקדש דכל זה הוא כשהאדם מקבל עליו עול מלכות שמים כהאי תורא, אז כמו שמתיחס מעשה השור לאדם המוליכו, כן מתיחס מעשה המצות להשי"ת, ועל כן פועל בעולמות העליונים, אבל בלי עול שוב אינו פועל בעליונים כלל</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אבל האדם שעושה לדעתיה אין מעשיו של המצות נחשבים מעשה שמים אלא מחמת ששורה עליו קדושה עלאה, עול מלכות שמים ממש, והיא המקשקת בתוכו לעשות המצוה, על כן רק אז מתיחס המעשה להשי"ת, אבל בלי כח אלקי השורה עליו אלא שהוא מעצמו רוצה בכך עדיין איננו נחשב מעשה שמים וכח אלקי, זה הוא העול על האדם כהאי תורא דיהבין עליה עול בקדמיתא.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אור אלקי זה איננו שורה באדם אלא כשקיבץ בעצמו כל חושיו המוח והלב ויתר האברים וכל החושים והיו לאחדים בידו, אז נקרא האדם אחד, ועם כל זה אז שריא עלוי אור ה' אחד, ועל כן עבדים או זה שכפית באחרא שאי אפשר לצמצם את כל חושיו, אי אפשר שישרה עליו אור אלקי ממלכות שמים, כי אחד לא שריא אלא באחד.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ובזה יש לפרש דברי הזהר חדש שבריש דברינו, דעד תליסר שנין אשתדלותא דבר נש בההיא נפש חייתא וכו', די"ג הוא מספר אחד, והיינו שאז נתחזקו כחות נפשו להתאחד בכל חושיו ולצמצם במה שהוא רוצה, ועד תליסר שנין אין כחו עדיין חזק כל כך לאחד כל חושיו, ועל כן עדיין לא שריא ביה נשמתא קדישא </w:t>
      </w:r>
      <w:r w:rsidR="00CF34CA" w:rsidRPr="00CF34CA">
        <w:rPr>
          <w:rStyle w:val="HebrewChar"/>
          <w:rFonts w:cs="FrankRuehl" w:hint="cs"/>
          <w:rtl/>
        </w:rPr>
        <w:t>...</w:t>
      </w:r>
      <w:r w:rsidRPr="00CF34CA">
        <w:rPr>
          <w:rStyle w:val="HebrewChar"/>
          <w:rFonts w:cs="FrankRuehl" w:hint="cs"/>
          <w:rtl/>
        </w:rPr>
        <w:t xml:space="preserve"> אבל מתליסר שנין ולעילא אי בעי למהוי זכאה, היינו </w:t>
      </w:r>
      <w:r w:rsidRPr="00CF34CA">
        <w:rPr>
          <w:rStyle w:val="HebrewChar"/>
          <w:rFonts w:cs="FrankRuehl" w:hint="cs"/>
          <w:rtl/>
        </w:rPr>
        <w:lastRenderedPageBreak/>
        <w:t>לאחד את כל חושיו לתורה ולהיות זריז ונשכר להשמר מכל פגם חס ושלום בכל כחו, אז יהבין ליה ההיא נשמתא קדישא דאתגזרת מכורסי יקרא דמלכא</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ברש"י (ריש כי תשא) דלענין שנות האנשים מונין משנות עולם</w:t>
      </w:r>
      <w:r w:rsidR="00CF34CA" w:rsidRPr="00CF34CA">
        <w:rPr>
          <w:rStyle w:val="HebrewChar"/>
          <w:rFonts w:cs="FrankRuehl" w:hint="cs"/>
          <w:rtl/>
        </w:rPr>
        <w:t>...</w:t>
      </w:r>
      <w:r w:rsidRPr="00CF34CA">
        <w:rPr>
          <w:rStyle w:val="HebrewChar"/>
          <w:rFonts w:cs="FrankRuehl" w:hint="cs"/>
          <w:rtl/>
        </w:rPr>
        <w:t xml:space="preserve"> והרמב"ן הקשה כי מנין שנות האנשים אינו למנין שנות עולם מתשרי אבל הוא מעת לעת מיום הוולדו</w:t>
      </w:r>
      <w:r w:rsidR="00CF34CA" w:rsidRPr="00CF34CA">
        <w:rPr>
          <w:rStyle w:val="HebrewChar"/>
          <w:rFonts w:cs="FrankRuehl" w:hint="cs"/>
          <w:rtl/>
        </w:rPr>
        <w:t>...</w:t>
      </w:r>
      <w:r w:rsidRPr="00CF34CA">
        <w:rPr>
          <w:rStyle w:val="HebrewChar"/>
          <w:rFonts w:cs="FrankRuehl" w:hint="cs"/>
          <w:rtl/>
        </w:rPr>
        <w:t xml:space="preserve"> ובודאי אלו ואלו דברי אלקים חיים, שיש דברים שמנינן בהו לשנות העולם מתשרי, ויש שמחשבין מעת לעת מיום הולדו</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ומעתה יש לומר שזהו ענין כל שנת י"ג, לעולם היא שנה ממוצעת בין גדלות לקטנות, והיינו דידוע שדיבור האדם הוא מעורב ממעשה ומחשבה שעקימת שפתיו הוי מעשה, ומכל מקום בלי מחשבה אי אפשר לדבר, ועל כן אף שעדיין אין בו אז כח המחשבה בשלימות עד מלאת לו י"ג שנה. מכל מקום כמו שאז הוא זמן ממוצע מועיל בו נמי הדיבור שהוא ממוצע, ועל כן נתרבה בהפלאה שהוא הדיבור.</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וממוצא הדברים שמופלא הסמוך לאיש אף שנתרבה להפלאה, מכל מקום ליתא בהפרשת תרומה וקדשים במחשבה לבד, שהרי כח המחשבה עדיין אין בו, ולדיבור נתרבה באשר הוא ממוצע בין מעשה למחשבה, אבל לא למחשבה גרידא. (בחקותי תרע"ט)</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ברא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גם: יצר, עשה, פעל)</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ובכל מקום אתה מוצא "בורא" על דבר שבראו מאין והוציאו לפועל</w:t>
      </w:r>
      <w:r w:rsidRPr="00CF34CA">
        <w:rPr>
          <w:rStyle w:val="HebrewChar"/>
          <w:rFonts w:cs="FrankRuehl" w:hint="cs"/>
          <w:rtl/>
        </w:rPr>
        <w:t>...</w:t>
      </w:r>
      <w:r w:rsidR="006117B5" w:rsidRPr="00CF34CA">
        <w:rPr>
          <w:rStyle w:val="HebrewChar"/>
          <w:rFonts w:cs="FrankRuehl" w:hint="cs"/>
          <w:rtl/>
        </w:rPr>
        <w:t xml:space="preserve"> (זהר חדש בראשית תשכה)</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ברא - רובי המפרשים אמרו שהבריאה להוציא יש מאין, וכן "אם בריאה יברא ה'", והנה שכחו "ויברא אלקים את התנינים"</w:t>
      </w:r>
      <w:r w:rsidR="00CF34CA" w:rsidRPr="00CF34CA">
        <w:rPr>
          <w:rStyle w:val="HebrewChar"/>
          <w:rFonts w:cs="FrankRuehl" w:hint="cs"/>
          <w:rtl/>
        </w:rPr>
        <w:t>...</w:t>
      </w:r>
      <w:r w:rsidRPr="00CF34CA">
        <w:rPr>
          <w:rStyle w:val="HebrewChar"/>
          <w:rFonts w:cs="FrankRuehl" w:hint="cs"/>
          <w:rtl/>
        </w:rPr>
        <w:t xml:space="preserve"> וברא חושך שהוא הפך האור שהוא יש, וזה דקדוק המלה ברא לשני טעמים, זה האחד, והשני "לא ברה אתם לחם", וזה השני אל"ף תחת ה"א, כי כמהו "להברות את דוד", כי הוא מהבנין הכבד הנוסף, ואם היה באל"ף היה כמו "להבריאכם" ומצאנו </w:t>
      </w:r>
      <w:r w:rsidRPr="00CF34CA">
        <w:rPr>
          <w:rStyle w:val="HebrewChar"/>
          <w:rFonts w:cs="FrankRuehl" w:hint="cs"/>
          <w:rtl/>
        </w:rPr>
        <w:lastRenderedPageBreak/>
        <w:t>מהבנין הכבד "ובראת לך", ואיננו כמו "ברו לכם איש" רק כמו "וברא אתהן", וטעמו לגזור, ולשון גבול נגזר, והמשכיל יבין. (בראשית א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בראשית ברא - </w:t>
      </w:r>
      <w:r w:rsidR="00CF34CA" w:rsidRPr="00CF34CA">
        <w:rPr>
          <w:rStyle w:val="HebrewChar"/>
          <w:rFonts w:cs="FrankRuehl" w:hint="cs"/>
          <w:rtl/>
        </w:rPr>
        <w:t>...</w:t>
      </w:r>
      <w:r w:rsidRPr="00CF34CA">
        <w:rPr>
          <w:rStyle w:val="HebrewChar"/>
          <w:rFonts w:cs="FrankRuehl" w:hint="cs"/>
          <w:rtl/>
        </w:rPr>
        <w:t>הקב"ה ברא כל הנבראים מאפיסה מוחלטת, ואין אצלנו בלשון הקדש בהוצאת היש מאין אלא לשון ברא, ואין כל הנעשה תחת השמש או למעלה הווה מן האין התחלה ראשונה, אבל הוציא מן האפס הגמור המוחלט יסוד דק מאד אין בו ממש, אבל הוא כח ממציא מוכן לקבל הצורה ולצאת מן הכח אל הפועל, והוא החומר הראשון נקרא ליונים היולי, ואחר ההיולי לא ברא דבר אבל יצר ועשה ממנו</w:t>
      </w:r>
      <w:r w:rsidR="00CF34CA" w:rsidRPr="00CF34CA">
        <w:rPr>
          <w:rStyle w:val="HebrewChar"/>
          <w:rFonts w:cs="FrankRuehl" w:hint="cs"/>
          <w:rtl/>
        </w:rPr>
        <w:t>...</w:t>
      </w:r>
      <w:r w:rsidRPr="00CF34CA">
        <w:rPr>
          <w:rStyle w:val="HebrewChar"/>
          <w:rFonts w:cs="FrankRuehl" w:hint="cs"/>
          <w:rtl/>
        </w:rPr>
        <w:t xml:space="preserve"> (שם)</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רד"ק:</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בראתיו - הצדיקים המכירים שבראתי האדם יש מאין</w:t>
      </w:r>
      <w:r w:rsidR="00CF34CA" w:rsidRPr="00CF34CA">
        <w:rPr>
          <w:rStyle w:val="HebrewChar"/>
          <w:rFonts w:cs="FrankRuehl" w:hint="cs"/>
          <w:rtl/>
        </w:rPr>
        <w:t>...</w:t>
      </w:r>
      <w:r w:rsidRPr="00CF34CA">
        <w:rPr>
          <w:rStyle w:val="HebrewChar"/>
          <w:rFonts w:cs="FrankRuehl" w:hint="cs"/>
          <w:rtl/>
        </w:rPr>
        <w:t xml:space="preserve"> יצרתיו - תיקון גופו ואבריו. עשיתיו - פרנסתו וצרכיו. (ישעיה מג 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מורה נבוכים:</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וממה שצריך שתתבונן אליו, הד' מלות אשר באו בערך השמים לשם, והם ברא, ועשה, וקנה, וא-ל, "ברא אלקים את השמים ואת הארץ", ואמר "ביום עשות ה' אלקים ארץ ושמים", ואמר "קונה שמים וארץ", ואמר "א-ל עולם", ואמר "אלקי השמים ואלקי הארץ". אמנם אמרו אשר כוננת וטפחה שמים ומנוטה שמים כל אלו יכללם עשה, אבל מלת יצירה לא באה, כי יראה לי שהיצירה אמנם נופלת על עשות צורה ותאר או מקרה מן המקרים האחרים גם כן</w:t>
      </w:r>
      <w:r w:rsidRPr="00CF34CA">
        <w:rPr>
          <w:rStyle w:val="HebrewChar"/>
          <w:rFonts w:cs="FrankRuehl" w:hint="cs"/>
          <w:rtl/>
        </w:rPr>
        <w:t>...</w:t>
      </w:r>
      <w:r w:rsidR="006117B5" w:rsidRPr="00CF34CA">
        <w:rPr>
          <w:rStyle w:val="HebrewChar"/>
          <w:rFonts w:cs="FrankRuehl" w:hint="cs"/>
          <w:rtl/>
        </w:rPr>
        <w:t xml:space="preserve"> אמנם זה המציאות המיוחד לכלל העולם אשר הוא השמים והארץ התיר עליו ברא, שהוא אצלנו המציאה מהעדר. ואמר גם כן עשה ליצירותיו המיניות אשר נתנו להם, רצוני לומר טבעיהם, ואמר בהם "קונה" למשלו ית' עליהם כמשול האדון על עבדיו, ולזה נקרא אדון כל הארץ</w:t>
      </w:r>
      <w:r w:rsidRPr="00CF34CA">
        <w:rPr>
          <w:rStyle w:val="HebrewChar"/>
          <w:rFonts w:cs="FrankRuehl" w:hint="cs"/>
          <w:rtl/>
        </w:rPr>
        <w:t>...</w:t>
      </w:r>
      <w:r w:rsidR="006117B5" w:rsidRPr="00CF34CA">
        <w:rPr>
          <w:rStyle w:val="HebrewChar"/>
          <w:rFonts w:cs="FrankRuehl" w:hint="cs"/>
          <w:rtl/>
        </w:rPr>
        <w:t xml:space="preserve"> (חלק ב פרק ל)</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בחיי:</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 xml:space="preserve">בוראך יעקב ויוצרך ישראל, הזכיר יעקב אצל הבריאה וישראל אצל היצירה, וכן כתיב "יוצר </w:t>
      </w:r>
      <w:r w:rsidR="006117B5" w:rsidRPr="00CF34CA">
        <w:rPr>
          <w:rStyle w:val="HebrewChar"/>
          <w:rFonts w:cs="FrankRuehl" w:hint="cs"/>
          <w:rtl/>
        </w:rPr>
        <w:lastRenderedPageBreak/>
        <w:t>אור ובורא חושך", לבאר כי בריאה נאמר על ענין גופני, והיצירה על ענין שכלי</w:t>
      </w:r>
      <w:r w:rsidRPr="00CF34CA">
        <w:rPr>
          <w:rStyle w:val="HebrewChar"/>
          <w:rFonts w:cs="FrankRuehl" w:hint="cs"/>
          <w:rtl/>
        </w:rPr>
        <w:t>...</w:t>
      </w:r>
      <w:r w:rsidR="006117B5" w:rsidRPr="00CF34CA">
        <w:rPr>
          <w:rStyle w:val="HebrewChar"/>
          <w:rFonts w:cs="FrankRuehl" w:hint="cs"/>
          <w:rtl/>
        </w:rPr>
        <w:t xml:space="preserve"> (כד הקמח מציאות השם)</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אברבנאל: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ברא - להרמב"ם הוא על יש מאין, ואבן עזרא ועוד מחולקים. ובאמת הוא כרמב"ם, והראיות של אבן עזרא נגדו הם על דרך השאלה. ולהנשיא ר' אברהם בר יחיא ברא הוא על המציאות הכוחנית, ועשה ויצר על היציאה לפועל</w:t>
      </w:r>
      <w:r w:rsidR="00CF34CA" w:rsidRPr="00CF34CA">
        <w:rPr>
          <w:rStyle w:val="HebrewChar"/>
          <w:rFonts w:cs="FrankRuehl" w:hint="cs"/>
          <w:rtl/>
        </w:rPr>
        <w:t>...</w:t>
      </w:r>
      <w:r w:rsidRPr="00CF34CA">
        <w:rPr>
          <w:rStyle w:val="HebrewChar"/>
          <w:rFonts w:cs="FrankRuehl" w:hint="cs"/>
          <w:rtl/>
        </w:rPr>
        <w:t xml:space="preserve"> ואמר ובורא חושך כי אז האור בכח, ואינו נראה</w:t>
      </w:r>
      <w:r w:rsidR="00CF34CA" w:rsidRPr="00CF34CA">
        <w:rPr>
          <w:rStyle w:val="HebrewChar"/>
          <w:rFonts w:cs="FrankRuehl" w:hint="cs"/>
          <w:rtl/>
        </w:rPr>
        <w:t>...</w:t>
      </w:r>
      <w:r w:rsidRPr="00CF34CA">
        <w:rPr>
          <w:rStyle w:val="HebrewChar"/>
          <w:rFonts w:cs="FrankRuehl" w:hint="cs"/>
          <w:rtl/>
        </w:rPr>
        <w:t xml:space="preserve"> אלא ברא הוא על בריאה שלמה. (בראשית א א)</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ולא תלה לשון בריאה בחושך שהוא העדר, כי אם בצורות שהחושך משל להן, ומהן מציאות רע, ומה שאנו אומרים בתפלה ובורא חושך הוא על הנעת הגלגל שממנו ימשך החושך</w:t>
      </w:r>
      <w:r w:rsidRPr="00CF34CA">
        <w:rPr>
          <w:rStyle w:val="HebrewChar"/>
          <w:rFonts w:cs="FrankRuehl" w:hint="cs"/>
          <w:rtl/>
        </w:rPr>
        <w:t>...</w:t>
      </w:r>
      <w:r w:rsidR="006117B5" w:rsidRPr="00CF34CA">
        <w:rPr>
          <w:rStyle w:val="HebrewChar"/>
          <w:rFonts w:cs="FrankRuehl" w:hint="cs"/>
          <w:rtl/>
        </w:rPr>
        <w:t xml:space="preserve"> (שם מה 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ומה שמברכים המוציא ולא אשר ברא, כי אין זה נחשב בריאה, שכל בריאה דבר בפני עצמו, והלחם נברא למזון האדם שהוא חיותו, אבל שאר דברים שאינם עיקר מזון האדם נחשבים בריאה</w:t>
      </w:r>
      <w:r w:rsidR="00CF34CA" w:rsidRPr="00CF34CA">
        <w:rPr>
          <w:rStyle w:val="HebrewChar"/>
          <w:rFonts w:cs="FrankRuehl" w:hint="cs"/>
          <w:rtl/>
        </w:rPr>
        <w:t>...</w:t>
      </w:r>
      <w:r w:rsidRPr="00CF34CA">
        <w:rPr>
          <w:rStyle w:val="HebrewChar"/>
          <w:rFonts w:cs="FrankRuehl" w:hint="cs"/>
          <w:rtl/>
        </w:rPr>
        <w:t xml:space="preserve"> (נתיב העבודה יז)</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לכך אמר שהוא היוצר, רוצה לומר צר צורה בתוך החומר, שלשון צורה בא על הצורה המוטבעת. ואמר הוא הבורא, דבר אלקי הדבק בנבראים והוא אינו מוטבע בחומר כהצורה, ולפיכך לא תמצא לשון בריאה אלא באדם שיש בו דבר אלקי, וכן אצל התנינים, דכתיב "ויברא אלקים את התנינים", ולדעת רז"ל הוא לויתן ובת זוגו, ובודאי שיש בו ענין אלקי, וכן על המים והארץ בכללם שייך לשון בריאה בשביל זה</w:t>
      </w:r>
      <w:r w:rsidRPr="00CF34CA">
        <w:rPr>
          <w:rStyle w:val="HebrewChar"/>
          <w:rFonts w:cs="FrankRuehl" w:hint="cs"/>
          <w:rtl/>
        </w:rPr>
        <w:t>...</w:t>
      </w:r>
      <w:r w:rsidR="006117B5" w:rsidRPr="00CF34CA">
        <w:rPr>
          <w:rStyle w:val="HebrewChar"/>
          <w:rFonts w:cs="FrankRuehl" w:hint="cs"/>
          <w:rtl/>
        </w:rPr>
        <w:t xml:space="preserve"> (דרך חיים ד משנה כב)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ואמר בראתיו יצרתיו אף עשיתיו, זכר ג' לשונות, בריאה, יצירה ועשיה. וכאשר תשכיל במעשה בראשית תמצא אלו הלשונות, לשון בריאה אצל שמים וארץ, התנינים והאדם, ולשון יצירה אצל בהמות וחיות וכן אצל האדם, "וייצר ה' אלקים את האדם עפר" וגו', ולשון עשיה אצל הרקיע, המאורות, חיית הארץ ואצל האדם, "נעשה אדם" וגו'.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פירוש, כי לשון בריאה נאמר על הצורה הנבדלת האלקית שדבקה בנבראים, בשמים וארץ, ובצורת האדם, והתנינים שלפי גדלם הם בריאה נפלאה, דבק בהם ענין האלקי. ובאלו ג' דברים הדבר מפורסם ונראה לעין. ולשון יצירה נאמר על הצורה המוטבעת בחומר, מלשון צר צורה, שאין הצורה יכולה לעמוד רק בחומר הנושא, וזה שייך אצל האדם והבהמה והחיות, שידוע ונגלה שיש להם צורה מוטבעת בחומר, אף על גב שיש לאדם צורה אלקית נבדלת, מכל מקום יש לו הצורה החמרית, ואצל אלו נראה ביותר.</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ולשון עשיה כתב אצל הרקיע והמאורות מפני שלאלו יש גוף מזהיר, ועיקר שלהם הגוף, ולפיכך כתב בהם "ויעש", שלשון זה נאמר על הגוף. וכן אצל החיות שניכר בהם החומר והצורה בשוה, וכן באדם שבו ניכרים שלשתם</w:t>
      </w:r>
      <w:r w:rsidR="00CF34CA" w:rsidRPr="00CF34CA">
        <w:rPr>
          <w:rStyle w:val="HebrewChar"/>
          <w:rFonts w:cs="FrankRuehl" w:hint="cs"/>
          <w:rtl/>
        </w:rPr>
        <w:t>...</w:t>
      </w:r>
      <w:r w:rsidRPr="00CF34CA">
        <w:rPr>
          <w:rStyle w:val="HebrewChar"/>
          <w:rFonts w:cs="FrankRuehl" w:hint="cs"/>
          <w:rtl/>
        </w:rPr>
        <w:t xml:space="preserve"> (שם ו יא)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הכתב והקבלה: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ברא - עיקר שרשו שתי אותיות 'בר', וענינו ברירה, כי הבריאה היא ברירה מחשבית לברור דבר אחד מסוג האפשר כולו כדי להמציאו לפועל. על דרך משל היוצר יש ספוק בידו לעשות כלים מכלים שונים, והוא מחשב איזה כלי יעשה, ואם גומר בדעתו לעשות קערה יפול על גבר המחשבה ההיא לשון בריאה, ולומר שברא קערה, דהיינו שבירר מחשבת הקערה משאר המחשבות על הכלים שאפשר לו לעשות. אמנם לא שייך לומר לשון בריאה כי אם בפעולת הבורא ית' לא באדם, כי מחשבתו איננה פועלת כלום, אבל מחשבתו ית' בעשיית דברים היא מציאותו וגמרו. ומה שנאמר אצלו ית' גם לשון עשיה ויצירה הוא בבחינת הנברא לפי שינוי הענינים שבו. כי בבחינת שנברר במחשבתו ית' משארי האפשריים יפול בו לשון בריאה, ובבחינת מציאות ובפועל יפול בו לשון עשיה, ובבחינת תארו וצורתו יפול בו לשון יצירה, אבל בבחינת הבורא אין שם מדרגות בעשייתו, כי כל מה שהוא בורא הוא מיד גם כן נעשה ונוצר בקומתו וצביונו</w:t>
      </w:r>
      <w:r w:rsidR="00CF34CA" w:rsidRPr="00CF34CA">
        <w:rPr>
          <w:rStyle w:val="HebrewChar"/>
          <w:rFonts w:cs="FrankRuehl" w:hint="cs"/>
          <w:rtl/>
        </w:rPr>
        <w:t>...</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אמנם הנראה כי לשון בריאה נאמר על עצם הדבר ואפילו יש מיש, ולשון יצירה על ציור הדבר, כגון האברים באדם כמותו ואיכותו </w:t>
      </w:r>
      <w:r w:rsidRPr="00CF34CA">
        <w:rPr>
          <w:rStyle w:val="HebrewChar"/>
          <w:rFonts w:cs="FrankRuehl" w:hint="cs"/>
          <w:rtl/>
        </w:rPr>
        <w:lastRenderedPageBreak/>
        <w:t>בגודל מדתו, ולשון עשיה על תקון הדבר בשלימותו, אף בדברים שחוץ לגופו, כמו "ויעש להם כתנות"</w:t>
      </w:r>
      <w:r w:rsidR="00CF34CA" w:rsidRPr="00CF34CA">
        <w:rPr>
          <w:rStyle w:val="HebrewChar"/>
          <w:rFonts w:cs="FrankRuehl" w:hint="cs"/>
          <w:rtl/>
        </w:rPr>
        <w:t>...</w:t>
      </w:r>
      <w:r w:rsidRPr="00CF34CA">
        <w:rPr>
          <w:rStyle w:val="HebrewChar"/>
          <w:rFonts w:cs="FrankRuehl" w:hint="cs"/>
          <w:rtl/>
        </w:rPr>
        <w:t xml:space="preserve"> כי תוארי הנמצאים נחלקים על שלשה אלה, והוא העצם, המקרה הדבוק, והמקרה שאינו דבוק. דרך משל כלי עץ, העץ הוא העצם, תואר השולחן בכמות הוא המקרה, כי לכל אשר יחפוץ הפועל היינו אם להיותו קערורי או מרובע מצלעותיו, וזה המקרה דבוק הוא אל העץ ולא יתפרד ממנו, אמנם תקונו ואופן יפיו הוא מקרה שאינו דבוק, כמו משיחת הששר והוד גונו</w:t>
      </w:r>
      <w:r w:rsidR="00CF34CA" w:rsidRPr="00CF34CA">
        <w:rPr>
          <w:rStyle w:val="HebrewChar"/>
          <w:rFonts w:cs="FrankRuehl" w:hint="cs"/>
          <w:rtl/>
        </w:rPr>
        <w:t>...</w:t>
      </w:r>
      <w:r w:rsidRPr="00CF34CA">
        <w:rPr>
          <w:rStyle w:val="HebrewChar"/>
          <w:rFonts w:cs="FrankRuehl" w:hint="cs"/>
          <w:rtl/>
        </w:rPr>
        <w:t xml:space="preserve"> מלת בריאה הונחה להורות על חדוש העצם אשר אין בכח הנבראים לחדשו, כגון הדומם הצומח וכל מיני מתכיות, יצירה הונחה על צורת הדבר בכמות והוא במקרה הדבוק, עשיה הונחה על תקון עשייתו והוא מקרה שאינו דבוק, ואצל בריאת האדם נאמרו שלשתם</w:t>
      </w:r>
      <w:r w:rsidR="00CF34CA" w:rsidRPr="00CF34CA">
        <w:rPr>
          <w:rStyle w:val="HebrewChar"/>
          <w:rFonts w:cs="FrankRuehl" w:hint="cs"/>
          <w:rtl/>
        </w:rPr>
        <w:t>...</w:t>
      </w:r>
      <w:r w:rsidRPr="00CF34CA">
        <w:rPr>
          <w:rStyle w:val="HebrewChar"/>
          <w:rFonts w:cs="FrankRuehl" w:hint="cs"/>
          <w:rtl/>
        </w:rPr>
        <w:t xml:space="preserve"> בריאה לעומת נשמתו צלם אלקים, יצירה על ציור ותואר אבריו, ועשיה על אופן תקונו הנטפל עליו בשמירת בריאותו, כמו ויעש ה' כתנות עור וילבישם</w:t>
      </w:r>
      <w:r w:rsidR="00CF34CA" w:rsidRPr="00CF34CA">
        <w:rPr>
          <w:rStyle w:val="HebrewChar"/>
          <w:rFonts w:cs="FrankRuehl" w:hint="cs"/>
          <w:rtl/>
        </w:rPr>
        <w:t>...</w:t>
      </w:r>
      <w:r w:rsidRPr="00CF34CA">
        <w:rPr>
          <w:rStyle w:val="HebrewChar"/>
          <w:rFonts w:cs="FrankRuehl" w:hint="cs"/>
          <w:rtl/>
        </w:rPr>
        <w:t xml:space="preserve"> (בראשית א א, וראה שם עוד)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וכשעלה ברצונו להאציל ולברא וכו' צמצם א"ע באמצע האור שלו בנקודת המרכז ונעשה חלל עגול שהוא המקום לכל העולמות אשר עשה. ופירוש כי להבין איך יצאו העולמות שיש להם גבול ותכלית מאת האין סוף והבלתי בעל תכלית, בעל כרחנו שלברוא העולמות שער א"ע בדרך מוגבל ושער כל העולמות שיהיו מוגבלים ושיתקוממו במקום. וזה היה ראשית הגבול והמקום של כל העולמות שנמצא בחכמתו ית' הבלתי בעל תכלית באותו צד שפנה אל העולם שהוא בעל תכלית. והחלל הזה נקרא בלשון התורה "נקרת הצור", נקר הוא חלל העגול שבו נמצא כל היצור, והוא צור עולמים. ובזה תראה שפעל ברא שהסכימו כולם שהונח בעצם על הבריאה הראשונה שהיה יש מאין, עיקר הנחתו מענין "ובראת לך שם" (יהושע ט"ז), שהוא שעושה מקום פנוי, להוציא הבריאה יש מאין עשה מקום פנוי שהוא נקרת הצורה, שבו יעמדו כל העולמות</w:t>
      </w:r>
      <w:r w:rsidRPr="00CF34CA">
        <w:rPr>
          <w:rStyle w:val="HebrewChar"/>
          <w:rFonts w:cs="FrankRuehl" w:hint="cs"/>
          <w:rtl/>
        </w:rPr>
        <w:t>...</w:t>
      </w:r>
      <w:r w:rsidR="006117B5" w:rsidRPr="00CF34CA">
        <w:rPr>
          <w:rStyle w:val="HebrewChar"/>
          <w:rFonts w:cs="FrankRuehl" w:hint="cs"/>
          <w:rtl/>
        </w:rPr>
        <w:t xml:space="preserve"> ברא היינו שהניח מקום פנוי שבו יעמדו שמים וארץ של כל עולם, ולפי זה מה </w:t>
      </w:r>
      <w:r w:rsidR="006117B5" w:rsidRPr="00CF34CA">
        <w:rPr>
          <w:rStyle w:val="HebrewChar"/>
          <w:rFonts w:cs="FrankRuehl" w:hint="cs"/>
          <w:rtl/>
        </w:rPr>
        <w:lastRenderedPageBreak/>
        <w:t>שאנו אומרים שברא יש מאין הוא לפי השגתנו, אבל לפי האמת ברא אין מיש, כי הוא היש האמתי הנמצא מחוייב המציאות ופנה מקום לעולמות שהם אפשרי המציאות, שהם אין בערכו</w:t>
      </w:r>
      <w:r w:rsidRPr="00CF34CA">
        <w:rPr>
          <w:rStyle w:val="HebrewChar"/>
          <w:rFonts w:cs="FrankRuehl" w:hint="cs"/>
          <w:rtl/>
        </w:rPr>
        <w:t>...</w:t>
      </w:r>
      <w:r w:rsidR="006117B5" w:rsidRPr="00CF34CA">
        <w:rPr>
          <w:rStyle w:val="HebrewChar"/>
          <w:rFonts w:cs="FrankRuehl" w:hint="cs"/>
          <w:rtl/>
        </w:rPr>
        <w:t xml:space="preserve"> (בראשית א א תורה אור)</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ברא - קרוב אל ברח, ברה, פרח, פרא, כל השרשים האלה מורים על שאיפה לצאת, על יציאה מן הכח אל הפועל, או שחרור מכבלי כפיה, ומכאן שגם ברא מציין הוצאה לאור, הגשמה והוצאה למציאות חיצונית</w:t>
      </w:r>
      <w:r w:rsidR="00CF34CA" w:rsidRPr="00CF34CA">
        <w:rPr>
          <w:rStyle w:val="HebrewChar"/>
          <w:rFonts w:cs="FrankRuehl" w:hint="cs"/>
          <w:rtl/>
        </w:rPr>
        <w:t>...</w:t>
      </w:r>
      <w:r w:rsidRPr="00CF34CA">
        <w:rPr>
          <w:rStyle w:val="HebrewChar"/>
          <w:rFonts w:cs="FrankRuehl" w:hint="cs"/>
          <w:rtl/>
        </w:rPr>
        <w:t xml:space="preserve"> ברא מציין יצירה, שלא קדמה לה אלא מחשבה ורצון, הרי זו יצירת יש מאין, ואין קוראים בריאה אלא למעשה ה' בטרם היה העולם הוא היה קיים רק כמחשבה ברוח הבורא, אם נדבר בלשון בני אדם מעשה הבריאה הגשים את המחשבה והוציא אותה אל החוץ</w:t>
      </w:r>
      <w:r w:rsidR="00CF34CA" w:rsidRPr="00CF34CA">
        <w:rPr>
          <w:rStyle w:val="HebrewChar"/>
          <w:rFonts w:cs="FrankRuehl" w:hint="cs"/>
          <w:rtl/>
        </w:rPr>
        <w:t>...</w:t>
      </w:r>
      <w:r w:rsidRPr="00CF34CA">
        <w:rPr>
          <w:rStyle w:val="HebrewChar"/>
          <w:rFonts w:cs="FrankRuehl" w:hint="cs"/>
          <w:rtl/>
        </w:rPr>
        <w:t xml:space="preserve"> (שם)</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בראשית</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בראשית מאמר קרינן לו, וכן הוא וששה ימים יוצאים ממנו ונכללים בו</w:t>
      </w:r>
      <w:r w:rsidR="00CF34CA" w:rsidRPr="00CF34CA">
        <w:rPr>
          <w:rStyle w:val="HebrewChar"/>
          <w:rFonts w:cs="FrankRuehl" w:hint="cs"/>
          <w:rtl/>
        </w:rPr>
        <w:t>...</w:t>
      </w:r>
      <w:r w:rsidRPr="00CF34CA">
        <w:rPr>
          <w:rStyle w:val="HebrewChar"/>
          <w:rFonts w:cs="FrankRuehl" w:hint="cs"/>
          <w:rtl/>
        </w:rPr>
        <w:t xml:space="preserve"> (בראשית שמא)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הני עשרה כנגד מי</w:t>
      </w:r>
      <w:r w:rsidR="00CF34CA" w:rsidRPr="00CF34CA">
        <w:rPr>
          <w:rStyle w:val="HebrewChar"/>
          <w:rFonts w:cs="FrankRuehl" w:hint="cs"/>
          <w:rtl/>
        </w:rPr>
        <w:t>...</w:t>
      </w:r>
      <w:r w:rsidRPr="00CF34CA">
        <w:rPr>
          <w:rStyle w:val="HebrewChar"/>
          <w:rFonts w:cs="FrankRuehl" w:hint="cs"/>
          <w:rtl/>
        </w:rPr>
        <w:t xml:space="preserve"> ורבי יוחנן אמר כנגד עשרה מאמרות שבהן נברא העולם, הי נינהו ויאמר דבראשית הני תשעה הוו, בראשית נמי מאמר הוא, דכתיב בדבר ה' שמים נעשו וברוח פיו כל צבאם. (מגילה כא 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תדשא: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כשכתב משה בראשית האות שניה שבא"ב, התחיל לכתוב כנגד עולמות שנים, ובשעה שדיבר הקב"ה הדברות מאות ראשון התחיל להסיח עמהם, שנאמר אנכי</w:t>
      </w:r>
      <w:r w:rsidR="00CF34CA" w:rsidRPr="00CF34CA">
        <w:rPr>
          <w:rStyle w:val="HebrewChar"/>
          <w:rFonts w:cs="FrankRuehl" w:hint="cs"/>
          <w:rtl/>
        </w:rPr>
        <w:t>...</w:t>
      </w:r>
      <w:r w:rsidRPr="00CF34CA">
        <w:rPr>
          <w:rStyle w:val="HebrewChar"/>
          <w:rFonts w:cs="FrankRuehl" w:hint="cs"/>
          <w:rtl/>
        </w:rPr>
        <w:t xml:space="preserve"> (פרק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אותיות דרבי עקיבא: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דבר אחר מפני מה ברא הקב"ה את העולם בב"י בראשית ומסיים לעיני כל ישראל, שכשתדבקם יחד אינן אלא ב"ל וכשהפכת אותם אינו אלא ל"ב, אמר הקב"ה לישראל, בני אם אתם מקיימים שתי מדות הללו בל ולב מעלה אני </w:t>
      </w:r>
      <w:r w:rsidRPr="00CF34CA">
        <w:rPr>
          <w:rStyle w:val="HebrewChar"/>
          <w:rFonts w:cs="FrankRuehl" w:hint="cs"/>
          <w:rtl/>
        </w:rPr>
        <w:lastRenderedPageBreak/>
        <w:t>עליכם כאלו קיימתם כל התורה כולה מב"י ועל למ"ד. (אות 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הגדול: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מפני מה פתח הכתוב במעשה בראשית בבית, לומר לך כשם שאין לפני בית אלא אל"ף כך אין לפני העולם אלא יחידו של עולם בלבד</w:t>
      </w:r>
      <w:r w:rsidR="00CF34CA" w:rsidRPr="00CF34CA">
        <w:rPr>
          <w:rStyle w:val="HebrewChar"/>
          <w:rFonts w:cs="FrankRuehl" w:hint="cs"/>
          <w:rtl/>
        </w:rPr>
        <w:t>...</w:t>
      </w:r>
      <w:r w:rsidRPr="00CF34CA">
        <w:rPr>
          <w:rStyle w:val="HebrewChar"/>
          <w:rFonts w:cs="FrankRuehl" w:hint="cs"/>
          <w:rtl/>
        </w:rPr>
        <w:t xml:space="preserve"> דבר אחר למה בבית, מה בית יש לו נקודה מלמעלן ויש לו נקודה מאחוריו, אומרין לבית מי בראך, והוא מראה להן בנקודה שלמעלן ואומר זה שלמעלן בראני, ומה שמו, והוא מראה להן בנקודה שלאחריו ואמר להן שמו אחד. דבר אחר למה בבית, שהוא בלשון ברכה, ולא באלף שהוא בלשון ארירה. (בראשית א 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דבר אחר בראשית, אל תקרי בראשית אלא ברא שית, שברא שש פינות העולם, מזרח ומערב צפון ודרום מעלה ומטה. דבר אחר בראשית ברא שית, שהוא ברא שתותיו שלעולם, כמה דאת אמר כי השתות יהרסון (תהלים י"א). דבר אחר שברא עולמו שתי וערב, מאיכן התחיל, מאבן שתיה</w:t>
      </w:r>
      <w:r w:rsidR="00CF34CA" w:rsidRPr="00CF34CA">
        <w:rPr>
          <w:rStyle w:val="HebrewChar"/>
          <w:rFonts w:cs="FrankRuehl" w:hint="cs"/>
          <w:rtl/>
        </w:rPr>
        <w:t>...</w:t>
      </w:r>
      <w:r w:rsidRPr="00CF34CA">
        <w:rPr>
          <w:rStyle w:val="HebrewChar"/>
          <w:rFonts w:cs="FrankRuehl" w:hint="cs"/>
          <w:rtl/>
        </w:rPr>
        <w:t xml:space="preserve"> דבר אחר בראשית, ר' ברכיה אומר לא נברא העולם אלא בזכות משה רבינו, דכתיב ביה וירא ראשית לו (דברים ל"ג)</w:t>
      </w:r>
      <w:r w:rsidR="00CF34CA" w:rsidRPr="00CF34CA">
        <w:rPr>
          <w:rStyle w:val="HebrewChar"/>
          <w:rFonts w:cs="FrankRuehl" w:hint="cs"/>
          <w:rtl/>
        </w:rPr>
        <w:t>...</w:t>
      </w:r>
      <w:r w:rsidRPr="00CF34CA">
        <w:rPr>
          <w:rStyle w:val="HebrewChar"/>
          <w:rFonts w:cs="FrankRuehl" w:hint="cs"/>
          <w:rtl/>
        </w:rPr>
        <w:t xml:space="preserve"> (שם)</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לקח טוב:</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בראשית, לא אמר ראשית, אם אמר ראשית הוה אומר ראשית היה שמים וארץ ולא היה מזכיר שם אלקים, כגון "ראשית דגנך" (דברים י"ח) אלא לפי שהיה צריך להזכיר השם אמר בראשית ברא, כלומר בראש כל מעשה ברא את השמים ואת הארץ. דבר אחר בראשית, בתורה נסתכל הקב"ה וברא את עולמו</w:t>
      </w:r>
      <w:r w:rsidR="00CF34CA" w:rsidRPr="00CF34CA">
        <w:rPr>
          <w:rStyle w:val="HebrewChar"/>
          <w:rFonts w:cs="FrankRuehl" w:hint="cs"/>
          <w:rtl/>
        </w:rPr>
        <w:t>...</w:t>
      </w:r>
      <w:r w:rsidRPr="00CF34CA">
        <w:rPr>
          <w:rStyle w:val="HebrewChar"/>
          <w:rFonts w:cs="FrankRuehl" w:hint="cs"/>
          <w:rtl/>
        </w:rPr>
        <w:t xml:space="preserve"> דבר אחר למה בתחלה לשון ראשית, בזכות ישראל שנקראו ראשית תבואתו (ירמיה ב')</w:t>
      </w:r>
      <w:r w:rsidR="00CF34CA" w:rsidRPr="00CF34CA">
        <w:rPr>
          <w:rStyle w:val="HebrewChar"/>
          <w:rFonts w:cs="FrankRuehl" w:hint="cs"/>
          <w:rtl/>
        </w:rPr>
        <w:t>...</w:t>
      </w:r>
      <w:r w:rsidRPr="00CF34CA">
        <w:rPr>
          <w:rStyle w:val="HebrewChar"/>
          <w:rFonts w:cs="FrankRuehl" w:hint="cs"/>
          <w:rtl/>
        </w:rPr>
        <w:t xml:space="preserve"> דבר אחר בראשית בזכות התורה שנקראת ראשית נבראו שמים וארץ, שנאמר ואשים דברי בפיך ובצל ידי כסיתיך לנטוע שמים וליסוד ארץ (ישעיה נ"א), כי התורה נקראת ראשית, שנאמר ה' קנני ראשית דרכו (משלי ח'). דבר אחר לכך התחיל בב' לומר שיש עולם שני להפרע מן הרשעים וליתן שכר טוב לצדיקים</w:t>
      </w:r>
      <w:r w:rsidR="00CF34CA" w:rsidRPr="00CF34CA">
        <w:rPr>
          <w:rStyle w:val="HebrewChar"/>
          <w:rFonts w:cs="FrankRuehl" w:hint="cs"/>
          <w:rtl/>
        </w:rPr>
        <w:t>...</w:t>
      </w:r>
      <w:r w:rsidRPr="00CF34CA">
        <w:rPr>
          <w:rStyle w:val="HebrewChar"/>
          <w:rFonts w:cs="FrankRuehl" w:hint="cs"/>
          <w:rtl/>
        </w:rPr>
        <w:t xml:space="preserve"> (בראשית א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תרגום יונתן:</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בראשית - מן אוולא. (בראשית א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תרגום אונקלוס:</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בראשית מן קדמין. (שם)</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בראשית - המקרא אומר דרשני, כמו שאמרו רז"ל בשביל התורה שנקראה ראשית דרכו, וישראל שנקראו ראשית תבואתה. ובפשוטו: בראשית בריאת שמים וארץ היתה הארץ תהו</w:t>
      </w:r>
      <w:r w:rsidR="00CF34CA" w:rsidRPr="00CF34CA">
        <w:rPr>
          <w:rStyle w:val="HebrewChar"/>
          <w:rFonts w:cs="FrankRuehl" w:hint="cs"/>
          <w:rtl/>
        </w:rPr>
        <w:t>...</w:t>
      </w:r>
      <w:r w:rsidRPr="00CF34CA">
        <w:rPr>
          <w:rStyle w:val="HebrewChar"/>
          <w:rFonts w:cs="FrankRuehl" w:hint="cs"/>
          <w:rtl/>
        </w:rPr>
        <w:t xml:space="preserve"> (שם)</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בראשית - חכמינו אמרו שהבי"ת נוסף כבי"ת בראשונה, כי נמצא "ראשונה יסעו"</w:t>
      </w:r>
      <w:r w:rsidR="00CF34CA" w:rsidRPr="00CF34CA">
        <w:rPr>
          <w:rStyle w:val="HebrewChar"/>
          <w:rFonts w:cs="FrankRuehl" w:hint="cs"/>
          <w:rtl/>
        </w:rPr>
        <w:t>...</w:t>
      </w:r>
      <w:r w:rsidRPr="00CF34CA">
        <w:rPr>
          <w:rStyle w:val="HebrewChar"/>
          <w:rFonts w:cs="FrankRuehl" w:hint="cs"/>
          <w:rtl/>
        </w:rPr>
        <w:t xml:space="preserve"> ויש אומרים כי בראשית לעולם סמוך, והטעם בראשית הערב, והנה שכחו "וירא ראשית לו"</w:t>
      </w:r>
      <w:r w:rsidR="00CF34CA" w:rsidRPr="00CF34CA">
        <w:rPr>
          <w:rStyle w:val="HebrewChar"/>
          <w:rFonts w:cs="FrankRuehl" w:hint="cs"/>
          <w:rtl/>
        </w:rPr>
        <w:t>...</w:t>
      </w:r>
      <w:r w:rsidRPr="00CF34CA">
        <w:rPr>
          <w:rStyle w:val="HebrewChar"/>
          <w:rFonts w:cs="FrankRuehl" w:hint="cs"/>
          <w:rtl/>
        </w:rPr>
        <w:t xml:space="preserve"> ולפי דעתי שהוא סמוך, כמו "בראשית ממלכת יהויקים"</w:t>
      </w:r>
      <w:r w:rsidR="00CF34CA" w:rsidRPr="00CF34CA">
        <w:rPr>
          <w:rStyle w:val="HebrewChar"/>
          <w:rFonts w:cs="FrankRuehl" w:hint="cs"/>
          <w:rtl/>
        </w:rPr>
        <w:t>...</w:t>
      </w:r>
      <w:r w:rsidRPr="00CF34CA">
        <w:rPr>
          <w:rStyle w:val="HebrewChar"/>
          <w:rFonts w:cs="FrankRuehl" w:hint="cs"/>
          <w:rtl/>
        </w:rPr>
        <w:t xml:space="preserve"> והטעם יתבאר לך בפסוק השני. (שם)</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בראשית - </w:t>
      </w:r>
      <w:r w:rsidR="00CF34CA" w:rsidRPr="00CF34CA">
        <w:rPr>
          <w:rStyle w:val="HebrewChar"/>
          <w:rFonts w:cs="FrankRuehl" w:hint="cs"/>
          <w:rtl/>
        </w:rPr>
        <w:t>...</w:t>
      </w:r>
      <w:r w:rsidRPr="00CF34CA">
        <w:rPr>
          <w:rStyle w:val="HebrewChar"/>
          <w:rFonts w:cs="FrankRuehl" w:hint="cs"/>
          <w:rtl/>
        </w:rPr>
        <w:t>בשביל התורה שנקראת ראשית</w:t>
      </w:r>
      <w:r w:rsidR="00CF34CA" w:rsidRPr="00CF34CA">
        <w:rPr>
          <w:rStyle w:val="HebrewChar"/>
          <w:rFonts w:cs="FrankRuehl" w:hint="cs"/>
          <w:rtl/>
        </w:rPr>
        <w:t>...</w:t>
      </w:r>
      <w:r w:rsidRPr="00CF34CA">
        <w:rPr>
          <w:rStyle w:val="HebrewChar"/>
          <w:rFonts w:cs="FrankRuehl" w:hint="cs"/>
          <w:rtl/>
        </w:rPr>
        <w:t xml:space="preserve"> ובשביל ישראל שנקראו ראשית</w:t>
      </w:r>
      <w:r w:rsidR="00CF34CA" w:rsidRPr="00CF34CA">
        <w:rPr>
          <w:rStyle w:val="HebrewChar"/>
          <w:rFonts w:cs="FrankRuehl" w:hint="cs"/>
          <w:rtl/>
        </w:rPr>
        <w:t>...</w:t>
      </w:r>
      <w:r w:rsidRPr="00CF34CA">
        <w:rPr>
          <w:rStyle w:val="HebrewChar"/>
          <w:rFonts w:cs="FrankRuehl" w:hint="cs"/>
          <w:rtl/>
        </w:rPr>
        <w:t xml:space="preserve"> והמדרש הזה סתום וחתום מאד, כי דברים רבים מצאנו שנקראו ראשית</w:t>
      </w:r>
      <w:r w:rsidR="00CF34CA" w:rsidRPr="00CF34CA">
        <w:rPr>
          <w:rStyle w:val="HebrewChar"/>
          <w:rFonts w:cs="FrankRuehl" w:hint="cs"/>
          <w:rtl/>
        </w:rPr>
        <w:t>...</w:t>
      </w:r>
      <w:r w:rsidRPr="00CF34CA">
        <w:rPr>
          <w:rStyle w:val="HebrewChar"/>
          <w:rFonts w:cs="FrankRuehl" w:hint="cs"/>
          <w:rtl/>
        </w:rPr>
        <w:t xml:space="preserve"> וכונתם זו שמלת בראשית תרמוז כי בעשר ספירות נברא העולם, ורמז לספירה הנקראת חכמה שבה יסוד כל הענין, שנאמר "ה' בחכמה יסד ארץ" היא התרומה והיא קדש אין לה שיעור למיעוט התבוננות הנבראים בה</w:t>
      </w:r>
      <w:r w:rsidR="00CF34CA" w:rsidRPr="00CF34CA">
        <w:rPr>
          <w:rStyle w:val="HebrewChar"/>
          <w:rFonts w:cs="FrankRuehl" w:hint="cs"/>
          <w:rtl/>
        </w:rPr>
        <w:t>...</w:t>
      </w:r>
      <w:r w:rsidRPr="00CF34CA">
        <w:rPr>
          <w:rStyle w:val="HebrewChar"/>
          <w:rFonts w:cs="FrankRuehl" w:hint="cs"/>
          <w:rtl/>
        </w:rPr>
        <w:t xml:space="preserve"> ואי אפשר להאריך בפירוש זה הענין במכתב והרמז רב הנזק כי יסברו בו סברות אין בהם אמת</w:t>
      </w:r>
      <w:r w:rsidR="00CF34CA" w:rsidRPr="00CF34CA">
        <w:rPr>
          <w:rStyle w:val="HebrewChar"/>
          <w:rFonts w:cs="FrankRuehl" w:hint="cs"/>
          <w:rtl/>
        </w:rPr>
        <w:t>...</w:t>
      </w:r>
      <w:r w:rsidRPr="00CF34CA">
        <w:rPr>
          <w:rStyle w:val="HebrewChar"/>
          <w:rFonts w:cs="FrankRuehl" w:hint="cs"/>
          <w:rtl/>
        </w:rPr>
        <w:t xml:space="preserve"> (שם)</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בחיי: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בראשית - לא אמר בראשונה כי מלת בראשית כוללת טעמים גדולים</w:t>
      </w:r>
      <w:r w:rsidR="00CF34CA" w:rsidRPr="00CF34CA">
        <w:rPr>
          <w:rStyle w:val="HebrewChar"/>
          <w:rFonts w:cs="FrankRuehl" w:hint="cs"/>
          <w:rtl/>
        </w:rPr>
        <w:t>...</w:t>
      </w:r>
      <w:r w:rsidRPr="00CF34CA">
        <w:rPr>
          <w:rStyle w:val="HebrewChar"/>
          <w:rFonts w:cs="FrankRuehl" w:hint="cs"/>
          <w:rtl/>
        </w:rPr>
        <w:t xml:space="preserve"> וענין הפרשה הוא שביום א' נברא העולם יש מאין, וממנו נברא השאר בו' הימים. (שם)</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הרקאנטי: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לפי דעת רז"ל ומה שנראה מכונתם בספר הזוהר כי מלת ראשית רומזת לחכמה העליונה הנקראת חכמת אלקים, ונקראת בספר הזוהר נקודה חדא </w:t>
      </w:r>
      <w:r w:rsidRPr="00CF34CA">
        <w:rPr>
          <w:rStyle w:val="HebrewChar"/>
          <w:rFonts w:cs="FrankRuehl" w:hint="cs"/>
          <w:rtl/>
        </w:rPr>
        <w:lastRenderedPageBreak/>
        <w:t>סתימא עילאה, היא הספירה השניה הנאצלת מן הספירה הראשונה, ונקראת ראשית מן הטעם שנבאר בגזרת הא-ל</w:t>
      </w:r>
      <w:r w:rsidR="00CF34CA" w:rsidRPr="00CF34CA">
        <w:rPr>
          <w:rStyle w:val="HebrewChar"/>
          <w:rFonts w:cs="FrankRuehl" w:hint="cs"/>
          <w:rtl/>
        </w:rPr>
        <w:t>...</w:t>
      </w:r>
      <w:r w:rsidRPr="00CF34CA">
        <w:rPr>
          <w:rStyle w:val="HebrewChar"/>
          <w:rFonts w:cs="FrankRuehl" w:hint="cs"/>
          <w:rtl/>
        </w:rPr>
        <w:t xml:space="preserve"> גם הבי"ת שבמלת בראשית רומזת לחכמה הנקרא בית, שנאמר בית נתיבות נצבה, רמז לשלשים ושתים נתיבות החכמה, ועל כן היא גדולה. ובספר הבהיר מפני מה מתחיל בבי"ת, כמו המתחיל ברכה, אין ברכה אלא חכמה</w:t>
      </w:r>
      <w:r w:rsidR="00CF34CA" w:rsidRPr="00CF34CA">
        <w:rPr>
          <w:rStyle w:val="HebrewChar"/>
          <w:rFonts w:cs="FrankRuehl" w:hint="cs"/>
          <w:rtl/>
        </w:rPr>
        <w:t>...</w:t>
      </w:r>
      <w:r w:rsidRPr="00CF34CA">
        <w:rPr>
          <w:rStyle w:val="HebrewChar"/>
          <w:rFonts w:cs="FrankRuehl" w:hint="cs"/>
          <w:rtl/>
        </w:rPr>
        <w:t xml:space="preserve"> (בראשית ועיין שם עוד)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אברבנאל:</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בראשית - להמורה אינו על קודם בזמן כי אם על התחלה, וגם לא היה כלל זמן לפני הבריאה כי נברא עמה, ואינו כן, כי מלת בראשית בא גם על קודם בזמן, ואפשר לומר שנבראו בעת שאינו חלק הזמן, ולתרגום יונתן רוצה לומר באמצעות ראשית, בחוכמתא</w:t>
      </w:r>
      <w:r w:rsidR="00CF34CA" w:rsidRPr="00CF34CA">
        <w:rPr>
          <w:rStyle w:val="HebrewChar"/>
          <w:rFonts w:cs="FrankRuehl" w:hint="cs"/>
          <w:rtl/>
        </w:rPr>
        <w:t>...</w:t>
      </w:r>
      <w:r w:rsidRPr="00CF34CA">
        <w:rPr>
          <w:rStyle w:val="HebrewChar"/>
          <w:rFonts w:cs="FrankRuehl" w:hint="cs"/>
          <w:rtl/>
        </w:rPr>
        <w:t xml:space="preserve"> (שם)</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ספורנו:</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בראשית - בתחלת הזמן, והוא רגע ראשון בלתי מתחלק שלא היה זמן קודם לו. (שם)</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אלשיך:</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בראשית - צריך לומר בראשית ברוא, ומזה אמרו רז"ל במה הוא בראשית ברא, בתורה שהיא ראשית לכל, שעל ידי צירוף אותיותיה ברא שמים וארץ</w:t>
      </w:r>
      <w:r w:rsidR="00CF34CA" w:rsidRPr="00CF34CA">
        <w:rPr>
          <w:rStyle w:val="HebrewChar"/>
          <w:rFonts w:cs="FrankRuehl" w:hint="cs"/>
          <w:rtl/>
        </w:rPr>
        <w:t>...</w:t>
      </w:r>
      <w:r w:rsidRPr="00CF34CA">
        <w:rPr>
          <w:rStyle w:val="HebrewChar"/>
          <w:rFonts w:cs="FrankRuehl" w:hint="cs"/>
          <w:rtl/>
        </w:rPr>
        <w:t xml:space="preserve"> (שם)</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בעשרה מאמרות</w:t>
      </w:r>
      <w:r w:rsidR="00CF34CA" w:rsidRPr="00CF34CA">
        <w:rPr>
          <w:rStyle w:val="HebrewChar"/>
          <w:rFonts w:cs="FrankRuehl" w:hint="cs"/>
          <w:rtl/>
        </w:rPr>
        <w:t>...</w:t>
      </w:r>
      <w:r w:rsidRPr="00CF34CA">
        <w:rPr>
          <w:rStyle w:val="HebrewChar"/>
          <w:rFonts w:cs="FrankRuehl" w:hint="cs"/>
          <w:rtl/>
        </w:rPr>
        <w:t xml:space="preserve"> ויש להקשות מאחר דבראשית נמי מאמר ולמה לא כתיב ויאמר אלקים יהי שמים וארץ, ונראה מפני שאסור לספר מדבר שהיה קודם שנברא העולם, והאמירה היה קודם שנברא העולם, ולפיכך כתיב בראשית ברא אלקים שמתחיל בבריאה. ועוד יש לתרץ אף על גב דבראשית נמי מאמר הוא אינו דומה לשאר מאמרים, כי לשון אמירה בא על דבור פרטי שהיה אומר דבר זה, אבל כשברא השמים וארץ נכלל בזה כל העולם ואינו דבר פרטי, ולפיכך לא שייך אמירה שפירושו באמירה וברצון הזה שאמר שיהיה נבראים שמים וארץ שכן לשון אמירה בכל מקום בא על ענין פרטי, ומשמע כי יש אמירה אחרת עוד בענין הבריאה</w:t>
      </w:r>
      <w:r w:rsidR="00CF34CA" w:rsidRPr="00CF34CA">
        <w:rPr>
          <w:rStyle w:val="HebrewChar"/>
          <w:rFonts w:cs="FrankRuehl" w:hint="cs"/>
          <w:rtl/>
        </w:rPr>
        <w:t>...</w:t>
      </w:r>
      <w:r w:rsidRPr="00CF34CA">
        <w:rPr>
          <w:rStyle w:val="HebrewChar"/>
          <w:rFonts w:cs="FrankRuehl" w:hint="cs"/>
          <w:rtl/>
        </w:rPr>
        <w:t xml:space="preserve"> (דרך חיים ה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ילקוט ראובני: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 הופכת פניה מן שאר אותיות, לומר לך הא' בעולם משברא העולם הפך פניו מן העולם, שנאמר וירא און ולא יתבונן, לפי שצפה בחורבן הבית, אמר לית הנייה בעולמו אסתיר פני ממנו, תדע בתחלת בריאת עולם רמז חורבן הבית, כי מלה של בראשית לשון בית ראש, זה בית המקדש שכתוב מרום מראשון מקום מקדשנו, ופתח והארץ היתה תוהו ובוהו, תהו בגימטריא תי"א הבית הראשון עמד ת"י שנים ונחרב בתי"א, תהו ובהו בגימטריא ת"ל זהו בית שני ובית ראשון שעמדו תת"ל שנים, בית ראשון ת"י ובית שני ת"ך</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בראשית ברא אלקים דא מטטרון דברא ליה הקב"ה קדמון וראשית לכל צבא השמים, ודא הוא אדם הקטן דעביד ליה הקב"ה בדיוקנייהו וצורה דלעילא בלא ערבוביא, ועלוי אתמר תוצא הארץ נפש חיה למינה, ואיהו עץ פרי למינה</w:t>
      </w:r>
      <w:r w:rsidR="00CF34CA" w:rsidRPr="00CF34CA">
        <w:rPr>
          <w:rStyle w:val="HebrewChar"/>
          <w:rFonts w:cs="FrankRuehl" w:hint="cs"/>
          <w:rtl/>
        </w:rPr>
        <w:t>...</w:t>
      </w:r>
    </w:p>
    <w:p w:rsidR="00CF34CA" w:rsidRDefault="006117B5" w:rsidP="00CF34CA">
      <w:pPr>
        <w:pStyle w:val="NormalPar"/>
        <w:widowControl w:val="0"/>
        <w:spacing w:line="254" w:lineRule="exact"/>
        <w:jc w:val="both"/>
        <w:rPr>
          <w:rStyle w:val="HebrewChar"/>
          <w:rtl/>
        </w:rPr>
      </w:pPr>
      <w:r w:rsidRPr="00CF34CA">
        <w:rPr>
          <w:rStyle w:val="HebrewChar"/>
          <w:rFonts w:cs="FrankRuehl" w:hint="cs"/>
          <w:rtl/>
        </w:rPr>
        <w:t>בראשית בכתוב הזה רמוז כמה ימות העולם, והוא מבואר מאד מה שארז"ל שית אלפי הוה עלמא והמשכיל יבין, לכך הזכיר מיד והארץ היתה תוהו, לרמוז על חד חרוב</w:t>
      </w:r>
      <w:r w:rsidR="00CF34CA" w:rsidRPr="00CF34CA">
        <w:rPr>
          <w:rStyle w:val="HebrewChar"/>
          <w:rFonts w:cs="FrankRuehl" w:hint="cs"/>
          <w:rtl/>
        </w:rPr>
        <w:t>...</w:t>
      </w:r>
      <w:r w:rsidRPr="00CF34CA">
        <w:rPr>
          <w:rStyle w:val="HebrewChar"/>
          <w:rFonts w:cs="FrankRuehl" w:hint="cs"/>
          <w:rtl/>
        </w:rPr>
        <w:t xml:space="preserve"> בראשית ברא וגו', פתח בבי"ת בית זה העולם הזה שהוא בית לעולם. ב' זה העולם שיש לו ג' דפנות</w:t>
      </w:r>
      <w:r w:rsidR="00CF34CA" w:rsidRPr="00CF34CA">
        <w:rPr>
          <w:rStyle w:val="HebrewChar"/>
          <w:rFonts w:cs="FrankRuehl" w:hint="cs"/>
          <w:rtl/>
        </w:rPr>
        <w:t>...</w:t>
      </w:r>
      <w:r w:rsidRPr="00CF34CA">
        <w:rPr>
          <w:rStyle w:val="HebrewChar"/>
          <w:rFonts w:cs="FrankRuehl" w:hint="cs"/>
          <w:rtl/>
        </w:rPr>
        <w:t xml:space="preserve"> (בראשית)</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כלי יקר: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בראשית - מה שהתחיל התורה בבי"ת לפי שבכל ספר קהלת מדמה שלמה המלך התורה לשמש שאין מהלכה כי אם בג' רוחות כצורת הבי"ת הפתוחה לצפון, ונתינתה על ידי משה שפניו כחמה, ואולי הטעם לפי שהיצר הרע המתנגד אל התורה בא מצפון, והוא פורץ גדר התורה</w:t>
      </w:r>
      <w:r w:rsidR="00CF34CA" w:rsidRPr="00CF34CA">
        <w:rPr>
          <w:rStyle w:val="HebrewChar"/>
          <w:rFonts w:cs="FrankRuehl" w:hint="cs"/>
          <w:rtl/>
        </w:rPr>
        <w:t>...</w:t>
      </w:r>
      <w:r w:rsidRPr="00CF34CA">
        <w:rPr>
          <w:rStyle w:val="HebrewChar"/>
          <w:rFonts w:cs="FrankRuehl" w:hint="cs"/>
          <w:rtl/>
        </w:rPr>
        <w:t xml:space="preserve"> ויתכן לפרש עוד על דרך שנאמר "חכמת בנתה ביתה", על כן התחיל חכמת התורה בבי"ת, כי היא גברת הבית הכללי</w:t>
      </w:r>
      <w:r w:rsidR="00CF34CA" w:rsidRPr="00CF34CA">
        <w:rPr>
          <w:rStyle w:val="HebrewChar"/>
          <w:rFonts w:cs="FrankRuehl" w:hint="cs"/>
          <w:rtl/>
        </w:rPr>
        <w:t>...</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בראשית - מן הראוי היה להתחיל התורה בשם אלקים</w:t>
      </w:r>
      <w:r w:rsidR="00CF34CA" w:rsidRPr="00CF34CA">
        <w:rPr>
          <w:rStyle w:val="HebrewChar"/>
          <w:rFonts w:cs="FrankRuehl" w:hint="cs"/>
          <w:rtl/>
        </w:rPr>
        <w:t>...</w:t>
      </w:r>
      <w:r w:rsidRPr="00CF34CA">
        <w:rPr>
          <w:rStyle w:val="HebrewChar"/>
          <w:rFonts w:cs="FrankRuehl" w:hint="cs"/>
          <w:rtl/>
        </w:rPr>
        <w:t xml:space="preserve"> ועל זה יתנו המפרשים טעם לשבח, לפי שמציאות השי"ת אי אפשר להשיג כי אם מצד דרכיו ופעולותיו ומעשה ידיו אשר ברא</w:t>
      </w:r>
      <w:r w:rsidR="00CF34CA" w:rsidRPr="00CF34CA">
        <w:rPr>
          <w:rStyle w:val="HebrewChar"/>
          <w:rFonts w:cs="FrankRuehl" w:hint="cs"/>
          <w:rtl/>
        </w:rPr>
        <w:t>...</w:t>
      </w:r>
      <w:r w:rsidRPr="00CF34CA">
        <w:rPr>
          <w:rStyle w:val="HebrewChar"/>
          <w:rFonts w:cs="FrankRuehl" w:hint="cs"/>
          <w:rtl/>
        </w:rPr>
        <w:t xml:space="preserve"> לכך נקט תחלה בראשית ברא ואחר כך נודע אלקים</w:t>
      </w:r>
      <w:r w:rsidR="00CF34CA" w:rsidRPr="00CF34CA">
        <w:rPr>
          <w:rStyle w:val="HebrewChar"/>
          <w:rFonts w:cs="FrankRuehl" w:hint="cs"/>
          <w:rtl/>
        </w:rPr>
        <w:t>...</w:t>
      </w:r>
      <w:r w:rsidRPr="00CF34CA">
        <w:rPr>
          <w:rStyle w:val="HebrewChar"/>
          <w:rFonts w:cs="FrankRuehl" w:hint="cs"/>
          <w:rtl/>
        </w:rPr>
        <w:t xml:space="preserve"> והקרוב אלי לומר כי רש"י רצה לתקן כל זה כמו שאמר אין המקרא אומר אלא </w:t>
      </w:r>
      <w:r w:rsidRPr="00CF34CA">
        <w:rPr>
          <w:rStyle w:val="HebrewChar"/>
          <w:rFonts w:cs="FrankRuehl" w:hint="cs"/>
          <w:rtl/>
        </w:rPr>
        <w:lastRenderedPageBreak/>
        <w:t>דורשני, בשביל התורה וישראל שנקראו ראשית וכו', רוצה לומר לפי שאי אפשר להכיר מציאות השי"ת כי אם על ידי התורה וישראל, על כן נקראו ראשית, כי שניהם הקדמה לבא על ידם לידי הכרת מציאות השי"ת, כי התורה מפרסמת אמונת החידוש ואלקותו ית', וישראל גם הוא ידע לפרסם מציאות השי"ת מצד הקבלה שקבלו איש מפי איש עד אדם הראשון</w:t>
      </w:r>
      <w:r w:rsidR="00CF34CA" w:rsidRPr="00CF34CA">
        <w:rPr>
          <w:rStyle w:val="HebrewChar"/>
          <w:rFonts w:cs="FrankRuehl" w:hint="cs"/>
          <w:rtl/>
        </w:rPr>
        <w:t>...</w:t>
      </w:r>
      <w:r w:rsidRPr="00CF34CA">
        <w:rPr>
          <w:rStyle w:val="HebrewChar"/>
          <w:rFonts w:cs="FrankRuehl" w:hint="cs"/>
          <w:rtl/>
        </w:rPr>
        <w:t xml:space="preserve"> (שם וראה שם עוד)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אור החיים:</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כי האדון יתעלה שמו כל מה שברא בעולם שהם המקורות וכל אשר ישנו במציאות ושמים וארץ הכל כאשר לכל בראו ה' בדיבור א', וזה הוא אומרו בראשית ברא א' את השמים ואת הארץ, דקדק לומר שני אתין לרבות כל הנמצא בעולם</w:t>
      </w:r>
      <w:r w:rsidRPr="00CF34CA">
        <w:rPr>
          <w:rStyle w:val="HebrewChar"/>
          <w:rFonts w:cs="FrankRuehl" w:hint="cs"/>
          <w:rtl/>
        </w:rPr>
        <w:t>...</w:t>
      </w:r>
      <w:r w:rsidR="006117B5" w:rsidRPr="00CF34CA">
        <w:rPr>
          <w:rStyle w:val="HebrewChar"/>
          <w:rFonts w:cs="FrankRuehl" w:hint="cs"/>
          <w:rtl/>
        </w:rPr>
        <w:t xml:space="preserve"> ובמאמר אחד ברא הכל יתעלה שמו, ותמצא שאמרו ז"ל בראשית מאמר הוא, כי בו השלימו עשרה מאמרות שבהם נברא העולם, הראשון שבכולן בו נברא הכל, אלא שלא היה מסודר והיו כל הבריאות בנמצא אבל חסרו הסדר וסדרן הקב"ה דבר יום ביומו</w:t>
      </w:r>
      <w:r w:rsidRPr="00CF34CA">
        <w:rPr>
          <w:rStyle w:val="HebrewChar"/>
          <w:rFonts w:cs="FrankRuehl" w:hint="cs"/>
          <w:rtl/>
        </w:rPr>
        <w:t>...</w:t>
      </w:r>
      <w:r w:rsidR="006117B5" w:rsidRPr="00CF34CA">
        <w:rPr>
          <w:rStyle w:val="HebrewChar"/>
          <w:rFonts w:cs="FrankRuehl" w:hint="cs"/>
          <w:rtl/>
        </w:rPr>
        <w:t xml:space="preserve"> (שם)</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הכתב והקבלה: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בראשית - הבי"ת הוא ב' הזמניי, כמו ביום, כי הזמן עצמו נברא, ומורה על עת הבריאה שהיתה בחלק הראשון מזמן הנברא. ומה שאמר ראשית ולא ראשון, וגם מה שאינו כמשפטו להיות דבוק, כמו "בראשית ממלכת יהויקים", כי יש הבדל בין לשון ראשית לראשון, ראשון נופל בבחינת זולת השני לו, אבל יצוייר כי עדיין נמצא זולתו הקודם לו, דרך משל, א' ב' ג', ב' הוא ראשון לג' בערך הג' אבל לא בערך הא', אמנם ראשית הונח להורות על ראשית החלטי אשר לא יצוייר דבר נמצא קודם לו, לכן הוא בא במאמר דבוק "ראשית ממלכת יהויקים", כי שם לא יתכן מלת ראשית לבדה הנופלת על ראשית החלטי, לכן הוא מצורף אל ממלכת יהויקים, כי בערך המשך ממלכתו הוא ראשית לו. אמנם בתחלת עצם הבריאה לא יתכן לבא מאמר מצטרף והכרחי להיות ראשית לבדו, כי לו משפט הבכורה הקודם לכל הנמצאים בלתי מצורף אל זולתו, ולהוציא מדעת המינים </w:t>
      </w:r>
      <w:r w:rsidRPr="00CF34CA">
        <w:rPr>
          <w:rStyle w:val="HebrewChar"/>
          <w:rFonts w:cs="FrankRuehl" w:hint="cs"/>
          <w:rtl/>
        </w:rPr>
        <w:lastRenderedPageBreak/>
        <w:t>האומרים שהיו ב' חומרים קדמונים חלילה. (שם)</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והנה מה שאמר בראשית ולא אמר בראשונה, מפני שראשון הוא מלת המספר וסופר שני אחריו, וזה לא יצדק פה אחר שהבריאה הראשונה כוללת כל מה שיבא אחריו אין הפרט נכנס עם הכלל בגדר המספר, לכן אמר ראשית שהוא ראשית החלטי. ויש הבדל בין ראשית ובין תחלה, שתחלה לא נמצא רק על הזמן, וראשית נמצא בין על הזמן בין על כל דבר, וגם מן תחלה נמצא הפעל "הוא החל להיות גבור בארץ", ולא כן מן ראשית. ויש הבדל ביניהם, שתחלה שולל הזמן הקודם וראשית ישקיף על זמן המתאחר, כי שם ראשית נכנס עם מה שאחריו בהשקפה שזמן הקודם הוא ראשון לזמן המתאחר, לא כן במלת תחלה לא ישקיף על זמן המתאחר רק על זמן העבר, "הוא החל להיות גבור בארץ", שלא היה גבור קודם לו, ואם היה אומר הוא הראשון יכוין שהיו גבורים אחריו והוא הראשון. ולפי זה נאמר שראשית עיקר הנחתו על המקום או על הדברים שבמציאות שהאחד הוא ראשית למה שאחריו, והוא תופס קצת מן הדבר אף על פי שלא יוקדם לו בזמן. וכשבא על הזמן יצייר את הזמן כדבר נמצא במציאות וראשית הזמן הוא חלק מן הזמן הבא אחריו, אבל תחלה אינו חלק מן הזמן שאחריו, רק ימעט שלא היה כן בזמן שלפניו. ובזה תבין דברי הרמב"ם במורה נבוכים פרק ל' מחלק ב' שראשית הוא נמצאת במה שהוא לו ראשית או עמו, אף על פי שלא יקדם לו בזמן, כמו שיאמר שהלב הוא ראשית החי, והיסוד ראשית מה שהוא לו יסוד, אבל תחלה יאמר על הקודם בזמן לבד, והעולם לא נברא בהתחלה זמנית, כי הזמן מכלל הנבראות, ולזה אמר בראשית. וכונתו מבוארת שלא יכול לאמר בתחלה ברא אלקים, שמורה שלילת זמן הקודם אחר שקודם לכן לא היה זמן כלל, לזה אמר בראשית, שרוצה לומר עם הראשית שנברא אז, שהוא הזמן, וכן עם היסוד ברא הכל</w:t>
      </w:r>
      <w:r w:rsidR="00CF34CA" w:rsidRPr="00CF34CA">
        <w:rPr>
          <w:rStyle w:val="HebrewChar"/>
          <w:rFonts w:cs="FrankRuehl" w:hint="cs"/>
          <w:rtl/>
        </w:rPr>
        <w:t>...</w:t>
      </w:r>
      <w:r w:rsidRPr="00CF34CA">
        <w:rPr>
          <w:rStyle w:val="HebrewChar"/>
          <w:rFonts w:cs="FrankRuehl" w:hint="cs"/>
          <w:rtl/>
        </w:rPr>
        <w:t xml:space="preserve"> (שם וראה שם עוד)</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ברוך</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(ראה גם: ברכה, ברכות)</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יהודה אתה יודוך אחיך, היינו שאנו אומרים ברוך אתה, הוא ברוך, (כשהיסוד דז"א משפיע חסדים למלכות נקרא הוא ברוך, והיא אתה, והמלכות נקראת אתה, כי השם אתה רומז על חסדים בסוד הכתוב אתה כהן, כמ"ש לפנינו). לכל הבנים לא אמר יעקב אתה אלא למקום שצריך</w:t>
      </w:r>
      <w:r w:rsidR="00CF34CA" w:rsidRPr="00CF34CA">
        <w:rPr>
          <w:rStyle w:val="HebrewChar"/>
          <w:rFonts w:cs="FrankRuehl" w:hint="cs"/>
          <w:rtl/>
        </w:rPr>
        <w:t>...</w:t>
      </w:r>
      <w:r w:rsidRPr="00CF34CA">
        <w:rPr>
          <w:rStyle w:val="HebrewChar"/>
          <w:rFonts w:cs="FrankRuehl" w:hint="cs"/>
          <w:rtl/>
        </w:rPr>
        <w:t xml:space="preserve"> (משפטים קפו, ועיין שם עוד)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ברוך ה' המבורך, (ברוך) הוא מוצא הברכות ממקור החיים, והמקום שממנו יוצא של שקוי להשקות לכל, (דהיינו יסוד הבינה), ומשום שהוא מקור (המשפיע) בסוד אות הברית, (דהיינו ביסוד דז"א) קוראים אותו המבורך, שהוא המבוע של הבאר</w:t>
      </w:r>
      <w:r w:rsidRPr="00CF34CA">
        <w:rPr>
          <w:rStyle w:val="HebrewChar"/>
          <w:rFonts w:cs="FrankRuehl" w:hint="cs"/>
          <w:rtl/>
        </w:rPr>
        <w:t>...</w:t>
      </w:r>
      <w:r w:rsidR="006117B5" w:rsidRPr="00CF34CA">
        <w:rPr>
          <w:rStyle w:val="HebrewChar"/>
          <w:rFonts w:cs="FrankRuehl" w:hint="cs"/>
          <w:rtl/>
        </w:rPr>
        <w:t xml:space="preserve"> (תרומה קסט, ועיין שם עוד)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וסוד יחוד הזה הוא ברוך, זהו סוד של נקודה עליונה שהוא ברוך, שכל הברכות נובעות משם, (שהוא חכמה). ואם תאמר שעולם הבא (שהוא בינה) נקרא ברוך, אינו כן, כי נקודה העליונה היא זכר, עולם הבא היא נקבה, ועל כן הוא נקרא ברוך והיא ברכה, ועל כן ברוך הוא נקודה העליונה, (חכמה), שם זהו עולם הבא (שהוא בינה), שהוא שם גדול, כמש"א ומה תעשה לשמך הגדול, כבוד, זהו כבוד עליון שהוא ז"א הכולל ימין ושמאל.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וכולם (שהם חכמה בינה ז"א) כלולים בתפלין של יד הזו שהיא מלכותו, שלוקחת הכל בתוכה, ובמלכותו זו נכללים העולמות כולם, לזון אותם ולכלכל אותם בכל מה שצריכים, ועל זה לעולם ועד, (שיורה שמכלכלת לכל העולמות). (שם תרנו)</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 xml:space="preserve">וזה הוא סוד ברוך (שאומרים בברכה ראשונה שבשמונה עשרה, שפירושו) הריבוי של כל התחתונים שנכללו בחיות ושרפים ואופנים, וכל ההיכלות בריבוי סוד היכל קדש הקדשים, (בכל אלו נכללו) ושורים עתה בתוכה, (במלכות דאצילות) בגניזו, ואז נקראת (המלכות דאצילות ברוך, כי נתברכה) בכל אלו הריבוים והברכות והסודות נשלמו בה, (כלומר מאחר שכל התחתונים שבהיכלות וכל היכלות נכללו במלכות, נקראת המלכות ברוך, וזהו שצריכים </w:t>
      </w:r>
      <w:r w:rsidR="006117B5" w:rsidRPr="00CF34CA">
        <w:rPr>
          <w:rStyle w:val="HebrewChar"/>
          <w:rFonts w:cs="FrankRuehl" w:hint="cs"/>
          <w:rtl/>
        </w:rPr>
        <w:lastRenderedPageBreak/>
        <w:t>לכוון כשאומרים המלה ברוך)</w:t>
      </w:r>
      <w:r w:rsidRPr="00CF34CA">
        <w:rPr>
          <w:rStyle w:val="HebrewChar"/>
          <w:rFonts w:cs="FrankRuehl" w:hint="cs"/>
          <w:rtl/>
        </w:rPr>
        <w:t>...</w:t>
      </w:r>
      <w:r w:rsidR="006117B5" w:rsidRPr="00CF34CA">
        <w:rPr>
          <w:rStyle w:val="HebrewChar"/>
          <w:rFonts w:cs="FrankRuehl" w:hint="cs"/>
          <w:rtl/>
        </w:rPr>
        <w:t xml:space="preserve"> (פקודי תשצז, וראה עוד ערך ברכות)</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וסוד זה הוא ברוך, זה סוד נקודה עליונה (שהיא חכמה), שהיא ברוך, משום שכל הברכות נובעות משם. ואם תאמר, שעולם הבא נקרא ברוך, (שהיא בינה), אינו כן, כי נקודה עליונה, (חכמה) היא זכר, ועולם הבא (בינה) היא נקבה, לפיכך הוא נקרא ברוך, והיא נקראת ברכה, ברוך הוא זכר, וברכה היא נקבה, ועל כן ברוך הוא נקודה עליונה, (דהיינו חכמה), שם זה עולם הבא, (דהיינו בינה), שהיא שם גדול, כמש"א ומה תעשה לשמך הגדול, כבוד, זהו כבוד עליון, (דהיינו דעת), שהוא ימין ושמאל (דדעת), וכלם כלולים בתפלה של יד ההיא, (דהיינו במלכות), שהיא (סוד המלה) מלכותו. והמלכות לוקחת הכל בתוכה, ובזה נכללו במלכות זו כל העולמות לזון אותן ולכלכל אותם במה שצריכים, (שזהו לעולם ועד, כי ועד לשון מזון, כמו בבוקר יאכל עד, ולעולם ועד פירושו שהמלכות מזינה העולם כולו). (ואתחנן פט)</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וסוד אלו הברכות לעורר ממעלה למטה, הן בסוד זה, ברוך הוא סוד המקור העליון מכל, (שהוא או"א עלאין הנקראים חכמה, וצריכים לכוין) להריק ולהמשיך ולהאיר משם כל הנרות, (דהיינו מדרגות התחתונות), והוא ברוך תמיד, כי מימיו אינם נפסקים, (כלומר שהם בזווג דלא פסיק לעלמין, ושפעם לתחתונים אינו נפסק), ומשם (מקבל) ההתחלה שנקראת עולם הבא, (דהיינו בינה), והיא (נקראת) קצה השמים, שקצה ההוא הוא קצה העליון (של ז"א הנקרא שמים), משום שיש קצה כעין זה למטה, שהוא עולם התחתון (מלכות), והיא נקראת גם כן ברוך, כנגד התחתונים, (דהיינו) להריק (הברכות) למטה, ולהתעורר ממטה למעלה בברכות התפלה, וכאן (בשאר הברכות) נקרא ברוך, זה בסוד החכמה העליונה, (שהיא או"א עלאין), הממלאה למקום ההוא, (דהיינו לבינה הנקראת עולם הבא כנ"ל), בשביל אחד דק, (דהיינו יסוד החכמה) שמכניס בו</w:t>
      </w:r>
      <w:r w:rsidR="00CF34CA" w:rsidRPr="00CF34CA">
        <w:rPr>
          <w:rStyle w:val="HebrewChar"/>
          <w:rFonts w:cs="FrankRuehl" w:hint="cs"/>
          <w:rtl/>
        </w:rPr>
        <w:t>...</w:t>
      </w:r>
      <w:r w:rsidRPr="00CF34CA">
        <w:rPr>
          <w:rStyle w:val="HebrewChar"/>
          <w:rFonts w:cs="FrankRuehl" w:hint="cs"/>
          <w:rtl/>
        </w:rPr>
        <w:t xml:space="preserve"> (עקב י, ועיין שם עוד וערך ברכות)</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ועל כן אומרים (ב' המסובים) רשימת המקום, (שהברכות יוצאות משם, דהיינו ברוך), מה שהמברך לא אמר. מהו הטעם, הוא משום </w:t>
      </w:r>
      <w:r w:rsidRPr="00CF34CA">
        <w:rPr>
          <w:rStyle w:val="HebrewChar"/>
          <w:rFonts w:cs="FrankRuehl" w:hint="cs"/>
          <w:rtl/>
        </w:rPr>
        <w:lastRenderedPageBreak/>
        <w:t>שהעולם העליון הזה שהוא בינה משפיע ברכות תחילה לב' הכרובים שמתחתיה, שהם ימין ושמאל, חסד וגבורה (דז"א), ועל כן נקרא שמו (תחילה) אלו שני (המסובים, שהם בחינת חסד וגבורה), לרשום רשימת מדרגה עליונה, (שהוא ז"א, דהיינו שיאמרו ברוך שהוא ז"א, ואחר כך) אותו המברך שהוא באמצע,  שהוא כנגד ת"ת, שהוא הקו האמצעי), לוקח הכל מבין ב' הצדדים, (שהם חסד וגבורה וגם האמצעי) מברך מכאן ולהלאה, (דהיינו שעונה להם ברוך שאכלנו משלו ובטובו חיינו), ומרשים המקום והמדרגה, (שהברכות יוצאות משם, דהיינו שאומר) ברוך, ואז מתבשמים יחד בשלום רב י"ב שבטים שלמעלה</w:t>
      </w:r>
      <w:r w:rsidR="00CF34CA" w:rsidRPr="00CF34CA">
        <w:rPr>
          <w:rStyle w:val="HebrewChar"/>
          <w:rFonts w:cs="FrankRuehl" w:hint="cs"/>
          <w:rtl/>
        </w:rPr>
        <w:t>...</w:t>
      </w:r>
      <w:r w:rsidRPr="00CF34CA">
        <w:rPr>
          <w:rStyle w:val="HebrewChar"/>
          <w:rFonts w:cs="FrankRuehl" w:hint="cs"/>
          <w:rtl/>
        </w:rPr>
        <w:t xml:space="preserve"> (זהר חדש רות תקפו)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ברוך ה' - חייבים אנו להוסיף תודות לשם שהוא אלקי שם</w:t>
      </w:r>
      <w:r w:rsidR="00CF34CA" w:rsidRPr="00CF34CA">
        <w:rPr>
          <w:rStyle w:val="HebrewChar"/>
          <w:rFonts w:cs="FrankRuehl" w:hint="cs"/>
          <w:rtl/>
        </w:rPr>
        <w:t>...</w:t>
      </w:r>
      <w:r w:rsidRPr="00CF34CA">
        <w:rPr>
          <w:rStyle w:val="HebrewChar"/>
          <w:rFonts w:cs="FrankRuehl" w:hint="cs"/>
          <w:rtl/>
        </w:rPr>
        <w:t xml:space="preserve"> (בראשית ט כו)</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ברוך - </w:t>
      </w:r>
      <w:r w:rsidR="00CF34CA" w:rsidRPr="00CF34CA">
        <w:rPr>
          <w:rStyle w:val="HebrewChar"/>
          <w:rFonts w:cs="FrankRuehl" w:hint="cs"/>
          <w:rtl/>
        </w:rPr>
        <w:t>...</w:t>
      </w:r>
      <w:r w:rsidRPr="00CF34CA">
        <w:rPr>
          <w:rStyle w:val="HebrewChar"/>
          <w:rFonts w:cs="FrankRuehl" w:hint="cs"/>
          <w:rtl/>
        </w:rPr>
        <w:t>והנה מצאנו מלת ברוך על משקל שמור, והנה חפשנו בכל המקרא ולא מצאנו מזה הענין בבנין הקל רק מענין אחר, והוא "ויברך על ברכיו", גם הוא פועל עומד לא יבא ממנו פעול כלל. והנה מלת ברוך תואר, כמו עצום מהבנין הקל. א"ר מרינוס ברוך הוא תואר מבנין הדגוש, והיה הרי"ש ראוי להדגש ככל הגזרה, כמו "ברך נבות" ולא דבר נכונה, כי כל תואר כמו שכול וגבור ושכור לא ישתנו לסור הדגש בסמיכת היחיד או בלשון רבים</w:t>
      </w:r>
      <w:r w:rsidR="00CF34CA" w:rsidRPr="00CF34CA">
        <w:rPr>
          <w:rStyle w:val="HebrewChar"/>
          <w:rFonts w:cs="FrankRuehl" w:hint="cs"/>
          <w:rtl/>
        </w:rPr>
        <w:t>...</w:t>
      </w:r>
      <w:r w:rsidRPr="00CF34CA">
        <w:rPr>
          <w:rStyle w:val="HebrewChar"/>
          <w:rFonts w:cs="FrankRuehl" w:hint="cs"/>
          <w:rtl/>
        </w:rPr>
        <w:t xml:space="preserve"> והנה עומד כנגדו "בוא ברוך ה'", "ברוכים אתם לה'". (שמות יח י)</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חזקוני: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ברוך ה' - כל לשון ברוך דגבי הקב"ה הן במקרא הן במשנה הן בתפלה הן במצוה הן בפירות כולן מתפרש </w:t>
      </w:r>
      <w:r>
        <w:rPr>
          <w:rStyle w:val="HebrewChar"/>
          <w:rtl/>
        </w:rPr>
        <w:t> </w:t>
      </w:r>
      <w:r w:rsidRPr="00CF34CA">
        <w:rPr>
          <w:rStyle w:val="HebrewChar"/>
          <w:rFonts w:cs="FrankRuehl" w:hint="cs"/>
          <w:bCs/>
          <w:rtl/>
        </w:rPr>
        <w:t xml:space="preserve">לשון נתינת שלום או לשון שבח. </w:t>
      </w:r>
      <w:r>
        <w:rPr>
          <w:rStyle w:val="HebrewChar"/>
          <w:rtl/>
        </w:rPr>
        <w:t> </w:t>
      </w:r>
      <w:r w:rsidR="00CF34CA" w:rsidRPr="00CF34CA">
        <w:rPr>
          <w:rStyle w:val="HebrewChar"/>
          <w:rFonts w:cs="FrankRuehl" w:hint="cs"/>
          <w:rtl/>
        </w:rPr>
        <w:t xml:space="preserve"> </w:t>
      </w:r>
      <w:r w:rsidRPr="00CF34CA">
        <w:rPr>
          <w:rStyle w:val="HebrewChar"/>
          <w:rFonts w:cs="FrankRuehl" w:hint="cs"/>
          <w:rtl/>
        </w:rPr>
        <w:t>(בראשית כד כז)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בחיי: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ברוך אתה ה' - דוד המלך היה מבקש מהקב"ה שיתן לו שפע וריבוי השגה בידיעתו ושיראהו נפלאות מתורתו, לכן הזכיר לשון ברכה שהוא שפע וריבוי, והכתוב יכלול תהלה ותפלה, כי לשון ברוך אתה ה' הוא לשון שבח ותהלה. </w:t>
      </w:r>
      <w:r w:rsidRPr="00CF34CA">
        <w:rPr>
          <w:rStyle w:val="HebrewChar"/>
          <w:rFonts w:cs="FrankRuehl" w:hint="cs"/>
          <w:rtl/>
        </w:rPr>
        <w:lastRenderedPageBreak/>
        <w:t>יאמר, הלא אתה הוא מקור הברכה שממנו יבא השפע לכל נשפע</w:t>
      </w:r>
      <w:r w:rsidR="00CF34CA" w:rsidRPr="00CF34CA">
        <w:rPr>
          <w:rStyle w:val="HebrewChar"/>
          <w:rFonts w:cs="FrankRuehl" w:hint="cs"/>
          <w:rtl/>
        </w:rPr>
        <w:t>...</w:t>
      </w:r>
      <w:r w:rsidRPr="00CF34CA">
        <w:rPr>
          <w:rStyle w:val="HebrewChar"/>
          <w:rFonts w:cs="FrankRuehl" w:hint="cs"/>
          <w:rtl/>
        </w:rPr>
        <w:t xml:space="preserve"> והזכיר "ברוך" לשון פועל כי הוא פעול בעצם הברכה, והוא מקור החכמה והברכה שאינו פוסק, מלשון בריכת מים. ולכן הזכיר ברוך ולא מבורך, שהוא מקבל ברכה</w:t>
      </w:r>
      <w:r w:rsidR="00CF34CA" w:rsidRPr="00CF34CA">
        <w:rPr>
          <w:rStyle w:val="HebrewChar"/>
          <w:rFonts w:cs="FrankRuehl" w:hint="cs"/>
          <w:rtl/>
        </w:rPr>
        <w:t>...</w:t>
      </w:r>
      <w:r w:rsidRPr="00CF34CA">
        <w:rPr>
          <w:rStyle w:val="HebrewChar"/>
          <w:rFonts w:cs="FrankRuehl" w:hint="cs"/>
          <w:rtl/>
        </w:rPr>
        <w:t xml:space="preserve"> אבל הוא מבורך ממי שלמטה ממנו, עבדיו ומשרתיו העצומים, שמשים שבמדור העליון והתחתון, וזהו שאנו אומרים "ברכו את ה' המבורך", מבורך מבריותיו כולם. וכן ביוצר "ברוך ומבורך", ברוך על שם שהוא מקור הברכה, ומבורך על שם שמבורך בפי הכל</w:t>
      </w:r>
      <w:r w:rsidR="00CF34CA" w:rsidRPr="00CF34CA">
        <w:rPr>
          <w:rStyle w:val="HebrewChar"/>
          <w:rFonts w:cs="FrankRuehl" w:hint="cs"/>
          <w:rtl/>
        </w:rPr>
        <w:t>...</w:t>
      </w:r>
      <w:r w:rsidRPr="00CF34CA">
        <w:rPr>
          <w:rStyle w:val="HebrewChar"/>
          <w:rFonts w:cs="FrankRuehl" w:hint="cs"/>
          <w:rtl/>
        </w:rPr>
        <w:t xml:space="preserve"> (כד הקמח ברכה)</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החינוך:</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ואחר הסכמה זו שידענו מרוב שלמות טובו שחפצו להריק עלינו מברכתו, נאמר שענין הברכה שאנו אומרים לפניו איננו רק הזכרה לעורר נפשנו בדברי פינו כי הוא המבורך, ומתוך התעוררות הטוב הזה בנפשנו ויחוד מחשבתנו להודות אליו, אנו זוכים במעשה הטוב הזה להמשיך עלינו מברכותיו, ואחר הזכרה זו אנו מבקשים ממנו מה שאנו צריכים, וכן אחר הבקשה ממנו, אנו חוזרים ומודים אליו לומר, כי ממנו יבא אלינו. וזהו פתיחה וחתימה של הברכות. ונמצא לפי טעם זה שיהיה "ברוך" תואר, כלומר הודאה אליו, כי הוא כולל כל הברכות</w:t>
      </w:r>
      <w:r w:rsidRPr="00CF34CA">
        <w:rPr>
          <w:rStyle w:val="HebrewChar"/>
          <w:rFonts w:cs="FrankRuehl" w:hint="cs"/>
          <w:rtl/>
        </w:rPr>
        <w:t>...</w:t>
      </w:r>
      <w:r w:rsidR="006117B5" w:rsidRPr="00CF34CA">
        <w:rPr>
          <w:rStyle w:val="HebrewChar"/>
          <w:rFonts w:cs="FrankRuehl" w:hint="cs"/>
          <w:rtl/>
        </w:rPr>
        <w:t xml:space="preserve"> (עקב מצוה תל)</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העקרים: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ברוך שם משותף יאמר על מקבל הטוב והשפע מזולתו, כמו "לא תאור את העם כי ברוך הוא" (במדבר כ"א), "ברוך אתה בעיר וברוך אתה בשדה" (דברים כ"ח), ורבים כן. ויאמר על נותן הטוב והשפע לזולתו, כמו "ברוך ה' צורי המלמד ידי לקרב" (תהלים קמ"ד)</w:t>
      </w:r>
      <w:r w:rsidR="00CF34CA" w:rsidRPr="00CF34CA">
        <w:rPr>
          <w:rStyle w:val="HebrewChar"/>
          <w:rFonts w:cs="FrankRuehl" w:hint="cs"/>
          <w:rtl/>
        </w:rPr>
        <w:t>...</w:t>
      </w:r>
      <w:r w:rsidRPr="00CF34CA">
        <w:rPr>
          <w:rStyle w:val="HebrewChar"/>
          <w:rFonts w:cs="FrankRuehl" w:hint="cs"/>
          <w:rtl/>
        </w:rPr>
        <w:t xml:space="preserve"> וזה כי ברכה שם נאמר על רבוי ותוספת טוב ושפע, וכשיאמר על המקבל יהיה ברוך פעול, כי אחר שמצאנו "ויברך ברוך אתכם" (יהושע כ"ד), שהוא מקור מן הקל, נבנה ממנו כל הבנין. ויהיה ברוך פעול כלומר מושפע מרבוי הטובה. וכשיאמר על הנותן יהיה ברוך שם התואר, כמו רחום וחנון</w:t>
      </w:r>
      <w:r w:rsidR="00CF34CA" w:rsidRPr="00CF34CA">
        <w:rPr>
          <w:rStyle w:val="HebrewChar"/>
          <w:rFonts w:cs="FrankRuehl" w:hint="cs"/>
          <w:rtl/>
        </w:rPr>
        <w:t>...</w:t>
      </w:r>
      <w:r w:rsidRPr="00CF34CA">
        <w:rPr>
          <w:rStyle w:val="HebrewChar"/>
          <w:rFonts w:cs="FrankRuehl" w:hint="cs"/>
          <w:rtl/>
        </w:rPr>
        <w:t xml:space="preserve"> להיות הפעל המגיע ממנו ברכה שהיא תוספת שפע ורבוי הטובה</w:t>
      </w:r>
      <w:r w:rsidR="00CF34CA" w:rsidRPr="00CF34CA">
        <w:rPr>
          <w:rStyle w:val="HebrewChar"/>
          <w:rFonts w:cs="FrankRuehl" w:hint="cs"/>
          <w:rtl/>
        </w:rPr>
        <w:t>...</w:t>
      </w:r>
      <w:r w:rsidRPr="00CF34CA">
        <w:rPr>
          <w:rStyle w:val="HebrewChar"/>
          <w:rFonts w:cs="FrankRuehl" w:hint="cs"/>
          <w:rtl/>
        </w:rPr>
        <w:t xml:space="preserve"> ולזה יהיה </w:t>
      </w:r>
      <w:r w:rsidRPr="00CF34CA">
        <w:rPr>
          <w:rStyle w:val="HebrewChar"/>
          <w:rFonts w:cs="FrankRuehl" w:hint="cs"/>
          <w:rtl/>
        </w:rPr>
        <w:lastRenderedPageBreak/>
        <w:t>ברוך תואר למשפיע רבוי הטובה. ונמצא לשון ברכה על רבוי ההצלחות המתחלפות כי נמצא אותו על העושר בפנים מתחלפים</w:t>
      </w:r>
      <w:r w:rsidR="00CF34CA" w:rsidRPr="00CF34CA">
        <w:rPr>
          <w:rStyle w:val="HebrewChar"/>
          <w:rFonts w:cs="FrankRuehl" w:hint="cs"/>
          <w:rtl/>
        </w:rPr>
        <w:t>...</w:t>
      </w:r>
      <w:r w:rsidRPr="00CF34CA">
        <w:rPr>
          <w:rStyle w:val="HebrewChar"/>
          <w:rFonts w:cs="FrankRuehl" w:hint="cs"/>
          <w:rtl/>
        </w:rPr>
        <w:t xml:space="preserve"> ונמצא לשון ברכה גם כן על הצלחת הבנים</w:t>
      </w:r>
      <w:r w:rsidR="00CF34CA" w:rsidRPr="00CF34CA">
        <w:rPr>
          <w:rStyle w:val="HebrewChar"/>
          <w:rFonts w:cs="FrankRuehl" w:hint="cs"/>
          <w:rtl/>
        </w:rPr>
        <w:t>...</w:t>
      </w:r>
      <w:r w:rsidRPr="00CF34CA">
        <w:rPr>
          <w:rStyle w:val="HebrewChar"/>
          <w:rFonts w:cs="FrankRuehl" w:hint="cs"/>
          <w:rtl/>
        </w:rPr>
        <w:t xml:space="preserve"> ונמצא אותו על הצלחת הבריאות</w:t>
      </w:r>
      <w:r w:rsidR="00CF34CA" w:rsidRPr="00CF34CA">
        <w:rPr>
          <w:rStyle w:val="HebrewChar"/>
          <w:rFonts w:cs="FrankRuehl" w:hint="cs"/>
          <w:rtl/>
        </w:rPr>
        <w:t>...</w:t>
      </w:r>
      <w:r w:rsidRPr="00CF34CA">
        <w:rPr>
          <w:rStyle w:val="HebrewChar"/>
          <w:rFonts w:cs="FrankRuehl" w:hint="cs"/>
          <w:rtl/>
        </w:rPr>
        <w:t xml:space="preserve"> ולזה מה שנבחר לשון ברוך לשבח בו את השי"ת לפי שהוא שם נאמר על ההצלחות ויורה על היותם מגיעות מפועל חי וחכם ורוצה ויכול, כאלו תיבת ברוך שם כולל לכל מיני השלמויות</w:t>
      </w:r>
      <w:r w:rsidR="00CF34CA" w:rsidRPr="00CF34CA">
        <w:rPr>
          <w:rStyle w:val="HebrewChar"/>
          <w:rFonts w:cs="FrankRuehl" w:hint="cs"/>
          <w:rtl/>
        </w:rPr>
        <w:t>...</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ונמצא לשון ברכה על השבח וההלול בכלל, אמר הכתוב "אברכה את ה' בכל עת" (תהלים ל"ד), שהוא כמו אהללה, וזהו שסיים "תמיד תהלתו בפי", ועל כן תקנו אנשי כנסת הגדולה זה הלשון של ברוך לשבח בו השם על כל מיני הטובות שיקבל האדם מהשי"ת, הן בגוף מאיזה מין שיהיה הן הנפש</w:t>
      </w:r>
      <w:r w:rsidR="00CF34CA" w:rsidRPr="00CF34CA">
        <w:rPr>
          <w:rStyle w:val="HebrewChar"/>
          <w:rFonts w:cs="FrankRuehl" w:hint="cs"/>
          <w:rtl/>
        </w:rPr>
        <w:t>...</w:t>
      </w:r>
      <w:r w:rsidRPr="00CF34CA">
        <w:rPr>
          <w:rStyle w:val="HebrewChar"/>
          <w:rFonts w:cs="FrankRuehl" w:hint="cs"/>
          <w:rtl/>
        </w:rPr>
        <w:t xml:space="preserve"> ויתר הברכות כמו ברכות השבח להודות שהשי"ת מקור הברכות ושכל הטובות וההצלחות מאיזה מין שיהיו מושפעות ממנו</w:t>
      </w:r>
      <w:r w:rsidR="00CF34CA" w:rsidRPr="00CF34CA">
        <w:rPr>
          <w:rStyle w:val="HebrewChar"/>
          <w:rFonts w:cs="FrankRuehl" w:hint="cs"/>
          <w:rtl/>
        </w:rPr>
        <w:t>...</w:t>
      </w:r>
      <w:r w:rsidRPr="00CF34CA">
        <w:rPr>
          <w:rStyle w:val="HebrewChar"/>
          <w:rFonts w:cs="FrankRuehl" w:hint="cs"/>
          <w:rtl/>
        </w:rPr>
        <w:t xml:space="preserve"> (מאמר ב פרק כו)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רק מצד שהוא יתברך הוא ברוך, וכל אשר הוא ברוך משפיע הברכה לזולתו, וזהו ענין ברוך שרוצה לומר ברוך עד שהוא משפיע לזולתו, וכאשר האדם אומר ברוך אתה רוצה לומר מצד שהוא ברוך משפיע לאחר ובורא כל דבר, ואז הוא יוצא לחולין שיהיה נהנה אחר ממנו, לפיכך אם לא מצד הברכה היה אסור להנות מן העולם, כי חל שמו יתברך על כל הנמצאים שכל הנבראים נבראו לכבודו ובצד זה חל שמו יתברך על כל הנבראים, ואסור להנות מהם רק מצד הברכה שהוא ית' ברוך ומשפיע מצד זה מקבלים הבריות השפעה הזאת ויוצא הכל לחולין, להיות האדם נהנה מהם</w:t>
      </w:r>
      <w:r w:rsidRPr="00CF34CA">
        <w:rPr>
          <w:rStyle w:val="HebrewChar"/>
          <w:rFonts w:cs="FrankRuehl" w:hint="cs"/>
          <w:rtl/>
        </w:rPr>
        <w:t>...</w:t>
      </w:r>
      <w:r w:rsidR="006117B5" w:rsidRPr="00CF34CA">
        <w:rPr>
          <w:rStyle w:val="HebrewChar"/>
          <w:rFonts w:cs="FrankRuehl" w:hint="cs"/>
          <w:rtl/>
        </w:rPr>
        <w:t xml:space="preserve"> (דרך חיים ג משנה 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רמ"ע מפאנו:</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והנה פרצוף הוא בגימטריא ב' פעמים ברוך, אלמא צריך לכפול בברכתו לרבות כל שיעור קומתו, וכתיב ברוך ה' לעולם אמן ואמן, בגימטריא בדד ינחנו ואין עמו אל נכר, הרי הכפל נמי גבי עונה אמן אחר ברכותיו והן בגימטריא יעקוב מלא בו"או כדי שיתברך מלא </w:t>
      </w:r>
      <w:r w:rsidRPr="00CF34CA">
        <w:rPr>
          <w:rStyle w:val="HebrewChar"/>
          <w:rFonts w:cs="FrankRuehl" w:hint="cs"/>
          <w:rtl/>
        </w:rPr>
        <w:lastRenderedPageBreak/>
        <w:t>קומתו, וכן יעקב בלא וא"ו בגימטריא מלאך האלקים, דהיינו אמן אמן, לכן מה טוב שיהיו אצל כל אדם שני ריעים חברים מקשיבים ועונים אמן אחר ברכותיו. (מאמר חקור דין חלק ב פרק טו)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נפש החיים: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והענין כי מלת ברוך אינו לשון תהלה ושבח כמו ששומה בפי ההמון, שהרי כשאמר לר' ישמעאל בני ברכני, לא אמר שום שבח בברכתו אלא תפלה ובקשת רחמים</w:t>
      </w:r>
      <w:r w:rsidR="00CF34CA" w:rsidRPr="00CF34CA">
        <w:rPr>
          <w:rStyle w:val="HebrewChar"/>
          <w:rFonts w:cs="FrankRuehl" w:hint="cs"/>
          <w:rtl/>
        </w:rPr>
        <w:t>...</w:t>
      </w:r>
      <w:r w:rsidRPr="00CF34CA">
        <w:rPr>
          <w:rStyle w:val="HebrewChar"/>
          <w:rFonts w:cs="FrankRuehl" w:hint="cs"/>
          <w:rtl/>
        </w:rPr>
        <w:t xml:space="preserve"> אבל האמת </w:t>
      </w:r>
      <w:r>
        <w:rPr>
          <w:rStyle w:val="HebrewChar"/>
          <w:rtl/>
        </w:rPr>
        <w:t> </w:t>
      </w:r>
      <w:r w:rsidRPr="00CF34CA">
        <w:rPr>
          <w:rStyle w:val="HebrewChar"/>
          <w:rFonts w:cs="FrankRuehl" w:hint="cs"/>
          <w:bCs/>
          <w:rtl/>
        </w:rPr>
        <w:t xml:space="preserve">ברוך לשון תוספת וריבוי, </w:t>
      </w:r>
      <w:r>
        <w:rPr>
          <w:rStyle w:val="HebrewChar"/>
          <w:rtl/>
        </w:rPr>
        <w:t> </w:t>
      </w:r>
      <w:r w:rsidR="00CF34CA" w:rsidRPr="00CF34CA">
        <w:rPr>
          <w:rStyle w:val="HebrewChar"/>
          <w:rFonts w:cs="FrankRuehl" w:hint="cs"/>
          <w:rtl/>
        </w:rPr>
        <w:t xml:space="preserve"> </w:t>
      </w:r>
      <w:r w:rsidRPr="00CF34CA">
        <w:rPr>
          <w:rStyle w:val="HebrewChar"/>
          <w:rFonts w:cs="FrankRuehl" w:hint="cs"/>
          <w:rtl/>
        </w:rPr>
        <w:t>וכענין "קח נא את ברכתי" וגו', "וברך את לחמך" וגו'</w:t>
      </w:r>
      <w:r w:rsidR="00CF34CA" w:rsidRPr="00CF34CA">
        <w:rPr>
          <w:rStyle w:val="HebrewChar"/>
          <w:rFonts w:cs="FrankRuehl" w:hint="cs"/>
          <w:rtl/>
        </w:rPr>
        <w:t>...</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אמנם ענין הברכה לו יתברך שמו אין הכונה לעצמות אדון יחיד ב"ה חלילה וחלילה, כי הוא מרומם מעל כל ברכה</w:t>
      </w:r>
      <w:r w:rsidR="00CF34CA" w:rsidRPr="00CF34CA">
        <w:rPr>
          <w:rStyle w:val="HebrewChar"/>
          <w:rFonts w:cs="FrankRuehl" w:hint="cs"/>
          <w:rtl/>
        </w:rPr>
        <w:t>...</w:t>
      </w:r>
      <w:r w:rsidRPr="00CF34CA">
        <w:rPr>
          <w:rStyle w:val="HebrewChar"/>
          <w:rFonts w:cs="FrankRuehl" w:hint="cs"/>
          <w:rtl/>
        </w:rPr>
        <w:t xml:space="preserve"> אלא הכונה על השגתנו אותו מצד כחות הנשפעים מאתו בהתחברותו ברצונו לעולמות</w:t>
      </w:r>
      <w:r w:rsidR="00CF34CA" w:rsidRPr="00CF34CA">
        <w:rPr>
          <w:rStyle w:val="HebrewChar"/>
          <w:rFonts w:cs="FrankRuehl" w:hint="cs"/>
          <w:rtl/>
        </w:rPr>
        <w:t>...</w:t>
      </w:r>
      <w:r w:rsidRPr="00CF34CA">
        <w:rPr>
          <w:rStyle w:val="HebrewChar"/>
          <w:rFonts w:cs="FrankRuehl" w:hint="cs"/>
          <w:rtl/>
        </w:rPr>
        <w:t xml:space="preserve"> וזה כל השגתנו כביכול אותו יתברך, הכל מצד ענין התחברותו אל העולמות והתפשטותו יתברך בתוכם. ולכן קבעו אנשי כנסת הגדולה הנוסח של כל ברכות המצוות בלשון נוכח ונסתר, תחלתם ברוך אתה לשון נוכח, ומסיימים קדשנו וציונו לשון נסתר, שמצד התחברותו יתברך ברצונו אל העולמות שעל ידי זה יש לנו קצת השגה כל דהו, אנו מדברים לנוכח ברוך אתה וכו', כי העולמות הם הצריכים לענין התוספת ורבוי ברכה מעצמותו יתברך המתחבר אליהם, וזהו מלך העולם. והמצווה אותנו ומקדשנו הוא עצמותו יתברך סתום מכל סתימין, ולכך תקינו בלשון נסתר. ואנו מקדימים לומר אתה מלך העולם, אחר שרצונך היה להוות העולמות ולהתחבר אליהם למלוך עליהם, לזאת בקשתנו שיתברך מקור הרצון לאמלכא כן לעלמין</w:t>
      </w:r>
      <w:r w:rsidR="00CF34CA" w:rsidRPr="00CF34CA">
        <w:rPr>
          <w:rStyle w:val="HebrewChar"/>
          <w:rFonts w:cs="FrankRuehl" w:hint="cs"/>
          <w:rtl/>
        </w:rPr>
        <w:t>...</w:t>
      </w:r>
      <w:r w:rsidRPr="00CF34CA">
        <w:rPr>
          <w:rStyle w:val="HebrewChar"/>
          <w:rFonts w:cs="FrankRuehl" w:hint="cs"/>
          <w:rtl/>
        </w:rPr>
        <w:t xml:space="preserve"> אלא שכל כונת לבנו בכל הברכות והתפלות צריך שתהיה לעצמות אין סוף ב"ה מצד התחברו כרצונו אל העולמות, שמצדם כל התארים המתחלפים לפעול, והמשיך בהם אור ושפעת קדושה מעצמותו יתברך, כפי ההתעוררות המגיע אליהם ממעשי האדם מעם סגולה, אם לחסד ואם לרוגז</w:t>
      </w:r>
      <w:r w:rsidR="00CF34CA" w:rsidRPr="00CF34CA">
        <w:rPr>
          <w:rStyle w:val="HebrewChar"/>
          <w:rFonts w:cs="FrankRuehl" w:hint="cs"/>
          <w:rtl/>
        </w:rPr>
        <w:t>...</w:t>
      </w:r>
      <w:r w:rsidRPr="00CF34CA">
        <w:rPr>
          <w:rStyle w:val="HebrewChar"/>
          <w:rFonts w:cs="FrankRuehl" w:hint="cs"/>
          <w:rtl/>
        </w:rPr>
        <w:t xml:space="preserve"> זהו ענין הברכה לו יתברך, הוא תוספת וריבוי ממש, שזהו רצונו יתברך מטעם כמוס עמו, שנתקן ונייחד על ידי הברכות והתפלות הכחות והעולמות העליונים</w:t>
      </w:r>
      <w:r w:rsidR="00CF34CA" w:rsidRPr="00CF34CA">
        <w:rPr>
          <w:rStyle w:val="HebrewChar"/>
          <w:rFonts w:cs="FrankRuehl" w:hint="cs"/>
          <w:rtl/>
        </w:rPr>
        <w:t>...</w:t>
      </w:r>
      <w:r w:rsidRPr="00CF34CA">
        <w:rPr>
          <w:rStyle w:val="HebrewChar"/>
          <w:rFonts w:cs="FrankRuehl" w:hint="cs"/>
          <w:rtl/>
        </w:rPr>
        <w:t xml:space="preserve"> </w:t>
      </w:r>
      <w:r w:rsidRPr="00CF34CA">
        <w:rPr>
          <w:rStyle w:val="HebrewChar"/>
          <w:rFonts w:cs="FrankRuehl" w:hint="cs"/>
          <w:rtl/>
        </w:rPr>
        <w:lastRenderedPageBreak/>
        <w:t>(שער ב פרק ב-ה)</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הכתב והקבלה: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ברוך ה' - רגילים לתרגמו לשון שבח והלול, ויש מפרשים שהוא תואר אליו ית', להיותו כולל כל הברכות ומשפיע שפעת טובה לזולתו, והוא ממשקל הכבד כמו תרוץ, שהקמ"ץ תמורת הפת"ח בעבור שאין דין דגש ברי"ש, והם על משקל חנון רחום, וכל המשקלים הכבדים נופלים על הענינים שהתאר בהם בדרך קבע לא בדרך עובר, ותרגומו הנותן ברכה. (שמות יח י)</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ברוך ה' - </w:t>
      </w:r>
      <w:r w:rsidR="00CF34CA" w:rsidRPr="00CF34CA">
        <w:rPr>
          <w:rStyle w:val="HebrewChar"/>
          <w:rFonts w:cs="FrankRuehl" w:hint="cs"/>
          <w:rtl/>
        </w:rPr>
        <w:t>...</w:t>
      </w:r>
      <w:r w:rsidRPr="00CF34CA">
        <w:rPr>
          <w:rStyle w:val="HebrewChar"/>
          <w:rFonts w:cs="FrankRuehl" w:hint="cs"/>
          <w:rtl/>
        </w:rPr>
        <w:t>שהאומות חשבו שהוא רק מהולל לא ברוך, רוצה לומר שהברכה מורה על השפע שיוצא מאתו, והם אמרו שהוא אינו משפיע בעולם השפל כי מסר ההנהגה לכוכבי השמים, והוא רק מהולל על שהוא הסבה הראשונה ולא ברוך</w:t>
      </w:r>
      <w:r w:rsidR="00CF34CA" w:rsidRPr="00CF34CA">
        <w:rPr>
          <w:rStyle w:val="HebrewChar"/>
          <w:rFonts w:cs="FrankRuehl" w:hint="cs"/>
          <w:rtl/>
        </w:rPr>
        <w:t>...</w:t>
      </w:r>
      <w:r w:rsidRPr="00CF34CA">
        <w:rPr>
          <w:rStyle w:val="HebrewChar"/>
          <w:rFonts w:cs="FrankRuehl" w:hint="cs"/>
          <w:rtl/>
        </w:rPr>
        <w:t xml:space="preserve"> (שם)</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ברוך - יש מהססים לפרש מלה זו כפשוטה, וכך משבשים את כל מובנה. לדעתם, שונה משמעותה ביחס האדם אל ה' ממשמעותה ביחס ה' אל האדם, לפיכך הם רואים בה תאר, מקור הברכה, כדוגמת חנון ורחום, מקור החן והרחמים. אולם, לא הרויחו בכך דבר, פעמים אין מספר אנחנו מצווים לברך את ה', ו"נשמת כל חי תברך" את ה', אם האדם מברך את ה', הרי ה' הוא ברוך, ואין מנוס מזה.</w:t>
      </w:r>
      <w:r>
        <w:rPr>
          <w:rStyle w:val="HebrewChar"/>
          <w:rFonts w:hint="cs"/>
          <w:rtl/>
        </w:rPr>
        <w:t xml:space="preserve"> </w:t>
      </w:r>
      <w:r w:rsidRPr="00CF34CA">
        <w:rPr>
          <w:rStyle w:val="HebrewChar"/>
          <w:rFonts w:cs="FrankRuehl" w:hint="cs"/>
          <w:bCs/>
          <w:rtl/>
        </w:rPr>
        <w:t>אך למה זה נבקש מנוס, בה בשעה שהקב"ה תלה את קיום רצונו עלי אדמות בהחלטתו החפשית של האדם. הרי הוא אמר לו ברכני, קדם את מטרתי, עשה את מצוותי, הגשם את רצוני, ברך את מלאכתי, שהשלמתה עלי אדמות תלויה היא בידך.</w:t>
      </w:r>
      <w:r>
        <w:rPr>
          <w:rStyle w:val="HebrewChar"/>
          <w:rFonts w:hint="cs"/>
          <w:rtl/>
        </w:rPr>
        <w:t xml:space="preserve"> </w:t>
      </w:r>
      <w:r w:rsidRPr="00CF34CA">
        <w:rPr>
          <w:rStyle w:val="HebrewChar"/>
          <w:rFonts w:cs="FrankRuehl" w:hint="cs"/>
          <w:rtl/>
        </w:rPr>
        <w:t>וכדרך שמלאכיו כל צבאיו, משרתיו עושי רצונו, כדרך שכל מעשיו בכל מקומות ממשלתו מברכים את ה' - לא רק מהללים אתו - אלא שמשתתפים בהגשמת תכלית העולם, כן אומר כל יהודי אל נפשו, גם את, "ברכי נפשי את ה'", ובשעה שהיהודי אומר "ברוך אתה ה'", הרי הוא נודר להקדיש את כל כחותיו לקיום רצון ה'</w:t>
      </w:r>
      <w:r w:rsidR="00CF34CA" w:rsidRPr="00CF34CA">
        <w:rPr>
          <w:rStyle w:val="HebrewChar"/>
          <w:rFonts w:cs="FrankRuehl" w:hint="cs"/>
          <w:rtl/>
        </w:rPr>
        <w:t>...</w:t>
      </w:r>
      <w:r w:rsidRPr="00CF34CA">
        <w:rPr>
          <w:rStyle w:val="HebrewChar"/>
          <w:rFonts w:cs="FrankRuehl" w:hint="cs"/>
          <w:rtl/>
        </w:rPr>
        <w:t xml:space="preserve"> (בראשית ט כז, וראה שם עוד)</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ברוך אברם לא-ל - לא 'ברוך מ', אלא 'ברוך ל', כל מקום שאתה מוצא לשון זו במקרא ברוך לה' יש בה משום הכרת טובה על מעשה רב או גמילות חסד</w:t>
      </w:r>
      <w:r w:rsidR="00CF34CA" w:rsidRPr="00CF34CA">
        <w:rPr>
          <w:rStyle w:val="HebrewChar"/>
          <w:rFonts w:cs="FrankRuehl" w:hint="cs"/>
          <w:rtl/>
        </w:rPr>
        <w:t>...</w:t>
      </w:r>
      <w:r w:rsidRPr="00CF34CA">
        <w:rPr>
          <w:rStyle w:val="HebrewChar"/>
          <w:rFonts w:cs="FrankRuehl" w:hint="cs"/>
          <w:rtl/>
        </w:rPr>
        <w:t xml:space="preserve"> וזה הרעיון הרמוז בביטוי זה, הברכה הניתנת לצדיק יש בה משום ברכה לה', והיא מסייעת להגשמת רצון קדשו, שכן, הצדיק המתברך בטוב ה' חוזר ומברך בו את ה', הוה אומר, מגשים בו את רצונו עלי אדמות</w:t>
      </w:r>
      <w:r w:rsidR="00CF34CA" w:rsidRPr="00CF34CA">
        <w:rPr>
          <w:rStyle w:val="HebrewChar"/>
          <w:rFonts w:cs="FrankRuehl" w:hint="cs"/>
          <w:rtl/>
        </w:rPr>
        <w:t>...</w:t>
      </w:r>
      <w:r w:rsidRPr="00CF34CA">
        <w:rPr>
          <w:rStyle w:val="HebrewChar"/>
          <w:rFonts w:cs="FrankRuehl" w:hint="cs"/>
          <w:rtl/>
        </w:rPr>
        <w:t xml:space="preserve"> (שם יד יט)</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העמק דבר:</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ויאמר ברוך ה' - </w:t>
      </w:r>
      <w:r w:rsidR="00CF34CA" w:rsidRPr="00CF34CA">
        <w:rPr>
          <w:rStyle w:val="HebrewChar"/>
          <w:rFonts w:cs="FrankRuehl" w:hint="cs"/>
          <w:rtl/>
        </w:rPr>
        <w:t>...</w:t>
      </w:r>
      <w:r w:rsidRPr="00CF34CA">
        <w:rPr>
          <w:rStyle w:val="HebrewChar"/>
          <w:rFonts w:cs="FrankRuehl" w:hint="cs"/>
          <w:rtl/>
        </w:rPr>
        <w:t>אלא הענין דברכה משמעו העיקרי אינו לשון הודיה בעלמא אלא לשון תוספת השפעה למעלה כביכול, כדאיתא בבא מציעא ט"ו דהקדש טעון ברכה, מדכתיב "וברכת את ה' אלקיך", וכך יסד מלכו של עולם ית', דברכת האדם פועלת למעלה</w:t>
      </w:r>
      <w:r w:rsidR="00CF34CA" w:rsidRPr="00CF34CA">
        <w:rPr>
          <w:rStyle w:val="HebrewChar"/>
          <w:rFonts w:cs="FrankRuehl" w:hint="cs"/>
          <w:rtl/>
        </w:rPr>
        <w:t>...</w:t>
      </w:r>
      <w:r w:rsidRPr="00CF34CA">
        <w:rPr>
          <w:rStyle w:val="HebrewChar"/>
          <w:rFonts w:cs="FrankRuehl" w:hint="cs"/>
          <w:rtl/>
        </w:rPr>
        <w:t xml:space="preserve"> אבל זה אינו אלא בהליכות העולם על ידי הטבע, מה שאינו כן אם בא בנס נגלה לשעה, ומשום הכי אין צריך תפלה להבא במקום שהישועה ברורה ומובטחת</w:t>
      </w:r>
      <w:r w:rsidR="00CF34CA" w:rsidRPr="00CF34CA">
        <w:rPr>
          <w:rStyle w:val="HebrewChar"/>
          <w:rFonts w:cs="FrankRuehl" w:hint="cs"/>
          <w:rtl/>
        </w:rPr>
        <w:t>...</w:t>
      </w:r>
      <w:r w:rsidRPr="00CF34CA">
        <w:rPr>
          <w:rStyle w:val="HebrewChar"/>
          <w:rFonts w:cs="FrankRuehl" w:hint="cs"/>
          <w:rtl/>
        </w:rPr>
        <w:t xml:space="preserve"> משום הכי אליעזר שבא לידו הענין בדרך נס נסתר בהשגחה פרטית לכן בירך, מה שאינו כן יציאת מצרים שהיה בנס נגלה משום הכי לא ברכו עד שבא יתרו ובירך גם על זה. ואם כן משמעות ברוך שם היינו הודיה ושבח</w:t>
      </w:r>
      <w:r w:rsidR="00CF34CA" w:rsidRPr="00CF34CA">
        <w:rPr>
          <w:rStyle w:val="HebrewChar"/>
          <w:rFonts w:cs="FrankRuehl" w:hint="cs"/>
          <w:rtl/>
        </w:rPr>
        <w:t>...</w:t>
      </w:r>
      <w:r w:rsidRPr="00CF34CA">
        <w:rPr>
          <w:rStyle w:val="HebrewChar"/>
          <w:rFonts w:cs="FrankRuehl" w:hint="cs"/>
          <w:rtl/>
        </w:rPr>
        <w:t xml:space="preserve"> (בראשית כד כז)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 ירוחם: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ולדוגמא, כשמתחילים התפלה ואומרים "ברוך", שפירושו אתה הוא מקור הברכה, וממך הכל כרצונך הטוב, ובזה יכוון אנו כן מכירים בטובך, ומודים לך. וזה אמנם עיקר יסוד ותכלית התפלה</w:t>
      </w:r>
      <w:r w:rsidR="00CF34CA" w:rsidRPr="00CF34CA">
        <w:rPr>
          <w:rStyle w:val="HebrewChar"/>
          <w:rFonts w:cs="FrankRuehl" w:hint="cs"/>
          <w:rtl/>
        </w:rPr>
        <w:t>...</w:t>
      </w:r>
      <w:r w:rsidRPr="00CF34CA">
        <w:rPr>
          <w:rStyle w:val="HebrewChar"/>
          <w:rFonts w:cs="FrankRuehl" w:hint="cs"/>
          <w:rtl/>
        </w:rPr>
        <w:t xml:space="preserve"> ובהכרתנו זאת הנה נותנים עוז לאלקים ברצונו הטוב ליתן למכירי טובתו</w:t>
      </w:r>
      <w:r w:rsidR="00CF34CA" w:rsidRPr="00CF34CA">
        <w:rPr>
          <w:rStyle w:val="HebrewChar"/>
          <w:rFonts w:cs="FrankRuehl" w:hint="cs"/>
          <w:rtl/>
        </w:rPr>
        <w:t>...</w:t>
      </w:r>
      <w:r w:rsidRPr="00CF34CA">
        <w:rPr>
          <w:rStyle w:val="HebrewChar"/>
          <w:rFonts w:cs="FrankRuehl" w:hint="cs"/>
          <w:rtl/>
        </w:rPr>
        <w:t xml:space="preserve"> (דעת תורה דברים עמוד קטז)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מכתב מאליהו: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ברוך - מלשון בריכה, התפשטות, ופירושו כלפי הקב"ה: אני מבקש ריבוי והתפשטות אורו יתברך בנשמה שלי</w:t>
      </w:r>
      <w:r w:rsidR="00CF34CA" w:rsidRPr="00CF34CA">
        <w:rPr>
          <w:rStyle w:val="HebrewChar"/>
          <w:rFonts w:cs="FrankRuehl" w:hint="cs"/>
          <w:rtl/>
        </w:rPr>
        <w:t>...</w:t>
      </w:r>
      <w:r w:rsidRPr="00CF34CA">
        <w:rPr>
          <w:rStyle w:val="HebrewChar"/>
          <w:rFonts w:cs="FrankRuehl" w:hint="cs"/>
          <w:rtl/>
        </w:rPr>
        <w:t xml:space="preserve"> (חלק ג עמוד עט)</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נוסח הברכה הוא: ברוך אתה ה' וכו', ופירשו הראשונים (כד הקמח), שה' מקור הברכות, ביאור הדבר, כל התפשטות הגילויים בבריאה </w:t>
      </w:r>
      <w:r w:rsidRPr="00CF34CA">
        <w:rPr>
          <w:rStyle w:val="HebrewChar"/>
          <w:rFonts w:cs="FrankRuehl" w:hint="cs"/>
          <w:rtl/>
        </w:rPr>
        <w:lastRenderedPageBreak/>
        <w:t>באה ממנו יתברך, וברכה היא ריבוי והתפשטות הרוחניות הזאת, וממילא מתרבה על ידי כך גם הגשמיות ככלים לרוחניות. אבל ריבוי הגשמיות בלי ריבוי תוכנה הרוחני, אינה ברכה אלא קללה לאדם, שנעשה משועבד לגשמיות.</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ל"נפש החיים" </w:t>
      </w:r>
      <w:r>
        <w:rPr>
          <w:rStyle w:val="HebrewChar"/>
          <w:rtl/>
        </w:rPr>
        <w:t> </w:t>
      </w:r>
      <w:r w:rsidRPr="00CF34CA">
        <w:rPr>
          <w:rStyle w:val="HebrewChar"/>
          <w:rFonts w:cs="FrankRuehl" w:hint="cs"/>
          <w:bCs/>
          <w:rtl/>
        </w:rPr>
        <w:t xml:space="preserve">הכוונה ב"ברוך" בקשה לתוספת וריבוי השפעתו בעולם, </w:t>
      </w:r>
      <w:r>
        <w:rPr>
          <w:rStyle w:val="HebrewChar"/>
          <w:rtl/>
        </w:rPr>
        <w:t> </w:t>
      </w:r>
      <w:r w:rsidR="00CF34CA" w:rsidRPr="00CF34CA">
        <w:rPr>
          <w:rStyle w:val="HebrewChar"/>
          <w:rFonts w:cs="FrankRuehl" w:hint="cs"/>
          <w:rtl/>
        </w:rPr>
        <w:t xml:space="preserve"> </w:t>
      </w:r>
      <w:r w:rsidRPr="00CF34CA">
        <w:rPr>
          <w:rStyle w:val="HebrewChar"/>
          <w:rFonts w:cs="FrankRuehl" w:hint="cs"/>
          <w:rtl/>
        </w:rPr>
        <w:t>ומדוע לא נאמר שהברכה רק שבח והכרה שהוא לבדו מקור הברכות</w:t>
      </w:r>
      <w:r w:rsidR="00CF34CA" w:rsidRPr="00CF34CA">
        <w:rPr>
          <w:rStyle w:val="HebrewChar"/>
          <w:rFonts w:cs="FrankRuehl" w:hint="cs"/>
          <w:szCs w:val="20"/>
          <w:rtl/>
        </w:rPr>
        <w:t>?</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מה שירגיש האדם לחסרון ישאף למלאותו, ובמקום השאיפה שם תפלה, פניה אל המקור לקבל משם צרכו להשלמתו. המאמין כי השי"ת הוא המקור האמיתי לכל, הוא פונה רק אליו למלאות חסרונו, הרי שהרגשת החסרון תביא את המאמין לידי תפלה, מאחר שאי אפשר להכיר שבחו יתברך באופן ישיר, אלא מתוך הכרת שפלות עצמנו, לכן השבח האמיתי הוא אם נבוא בהכרת חסרוננו לבחינת התפלה ולפנות אל המקור האמיתי למילויים, ולהכיר בזה גודל חסדיו. וזה הגדר האמיתי של אמירת "ברוך", הכרת שבחו על ידי תפלה ובקשה לריבוי שפעו יתברך</w:t>
      </w:r>
      <w:r w:rsidR="00CF34CA" w:rsidRPr="00CF34CA">
        <w:rPr>
          <w:rStyle w:val="HebrewChar"/>
          <w:rFonts w:cs="FrankRuehl" w:hint="cs"/>
          <w:rtl/>
        </w:rPr>
        <w:t>...</w:t>
      </w:r>
      <w:r w:rsidRPr="00CF34CA">
        <w:rPr>
          <w:rStyle w:val="HebrewChar"/>
          <w:rFonts w:cs="FrankRuehl" w:hint="cs"/>
          <w:rtl/>
        </w:rPr>
        <w:t xml:space="preserve"> (שם עמוד רעג)</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ברוך בן נריה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גם: ירמיה)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ויקרא ירמיהו את ברוך בן נריה, ויכתב ברוך מפי ירמיהו את כל דברי ה' אשר דבר אליו על מגלת ספר. ויצוה ירמיהו את ברוך לאמר, אני עצור לא אוכל לבוא בית ה'. ובאת אתה וקראת במגלה אשר כתבת מפי את דברי ה' באזני העם בית ה' ביום צום, וגם באזני כל יהודה הבאים מעריהם תקראם</w:t>
      </w:r>
      <w:r w:rsidR="00CF34CA" w:rsidRPr="00CF34CA">
        <w:rPr>
          <w:rStyle w:val="HebrewChar"/>
          <w:rFonts w:cs="FrankRuehl" w:hint="cs"/>
          <w:rtl/>
        </w:rPr>
        <w:t>...</w:t>
      </w:r>
      <w:r w:rsidRPr="00CF34CA">
        <w:rPr>
          <w:rStyle w:val="HebrewChar"/>
          <w:rFonts w:cs="FrankRuehl" w:hint="cs"/>
          <w:rtl/>
        </w:rPr>
        <w:t xml:space="preserve"> (ירמיה לו 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ויאמר להם ברוך מפי יקרא אלי את כל הדברים האלה ואני כותב על הספר בדיו. ויאמרו השרים אל ברוך לך הסתר אתה וירמיהו, ואיש אל ידע איפה אתם</w:t>
      </w:r>
      <w:r w:rsidRPr="00CF34CA">
        <w:rPr>
          <w:rStyle w:val="HebrewChar"/>
          <w:rFonts w:cs="FrankRuehl" w:hint="cs"/>
          <w:rtl/>
        </w:rPr>
        <w:t>...</w:t>
      </w:r>
      <w:r w:rsidR="006117B5" w:rsidRPr="00CF34CA">
        <w:rPr>
          <w:rStyle w:val="HebrewChar"/>
          <w:rFonts w:cs="FrankRuehl" w:hint="cs"/>
          <w:rtl/>
        </w:rPr>
        <w:t xml:space="preserve"> ויצו המלך את ירחמאל בן המלך ואת שריהו בן עזריאל ואת שלמיהו בן עבדאל לקחת את ברוך הספר ואת ירמיהו הנביא ויסתירם ה'</w:t>
      </w:r>
      <w:r w:rsidRPr="00CF34CA">
        <w:rPr>
          <w:rStyle w:val="HebrewChar"/>
          <w:rFonts w:cs="FrankRuehl" w:hint="cs"/>
          <w:rtl/>
        </w:rPr>
        <w:t>...</w:t>
      </w:r>
      <w:r w:rsidR="006117B5" w:rsidRPr="00CF34CA">
        <w:rPr>
          <w:rStyle w:val="HebrewChar"/>
          <w:rFonts w:cs="FrankRuehl" w:hint="cs"/>
          <w:rtl/>
        </w:rPr>
        <w:t xml:space="preserve"> (שם שם יט)</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כי ברוך בן נריה מסית אותך בנו, למען תת אותנו ביד הכשדים להמית אותנו ולהגלות אתנו בבל</w:t>
      </w:r>
      <w:r w:rsidR="00CF34CA" w:rsidRPr="00CF34CA">
        <w:rPr>
          <w:rStyle w:val="HebrewChar"/>
          <w:rFonts w:cs="FrankRuehl" w:hint="cs"/>
          <w:rtl/>
        </w:rPr>
        <w:t>...</w:t>
      </w:r>
      <w:r w:rsidRPr="00CF34CA">
        <w:rPr>
          <w:rStyle w:val="HebrewChar"/>
          <w:rFonts w:cs="FrankRuehl" w:hint="cs"/>
          <w:rtl/>
        </w:rPr>
        <w:t xml:space="preserve"> ויקח יוחנן בן קרח וכל שרי החילים את כל שארית יהודה</w:t>
      </w:r>
      <w:r w:rsidR="00CF34CA" w:rsidRPr="00CF34CA">
        <w:rPr>
          <w:rStyle w:val="HebrewChar"/>
          <w:rFonts w:cs="FrankRuehl" w:hint="cs"/>
          <w:rtl/>
        </w:rPr>
        <w:t>...</w:t>
      </w:r>
      <w:r w:rsidRPr="00CF34CA">
        <w:rPr>
          <w:rStyle w:val="HebrewChar"/>
          <w:rFonts w:cs="FrankRuehl" w:hint="cs"/>
          <w:rtl/>
        </w:rPr>
        <w:t xml:space="preserve"> ואת ירמיהו הנביא ואת ברוך </w:t>
      </w:r>
      <w:r w:rsidRPr="00CF34CA">
        <w:rPr>
          <w:rStyle w:val="HebrewChar"/>
          <w:rFonts w:cs="FrankRuehl" w:hint="cs"/>
          <w:rtl/>
        </w:rPr>
        <w:lastRenderedPageBreak/>
        <w:t>בן נריהו. ויבאו ארץ מצרים כי לא שמעו בקול ה', ויבאו עד תחפנחס. (שם מג ג והלאה)</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כה אמר ה' אלקי ישראל עליך ברוך. אמרת אוי נא לי כי יסף ה' יגון על מכאובי, יגעתי באנחתי ומנוחה לא מצאתי</w:t>
      </w:r>
      <w:r w:rsidRPr="00CF34CA">
        <w:rPr>
          <w:rStyle w:val="HebrewChar"/>
          <w:rFonts w:cs="FrankRuehl" w:hint="cs"/>
          <w:rtl/>
        </w:rPr>
        <w:t>...</w:t>
      </w:r>
      <w:r w:rsidR="006117B5" w:rsidRPr="00CF34CA">
        <w:rPr>
          <w:rStyle w:val="HebrewChar"/>
          <w:rFonts w:cs="FrankRuehl" w:hint="cs"/>
          <w:rtl/>
        </w:rPr>
        <w:t xml:space="preserve"> ואתה תבקש לך גדולות אל תבקש, כי הנני מביא רעה על כל בשר נאם ה' ונתתי לך את נפשך לשלל על כל המקומות אשר תלך שם. (שם מה 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כשם שמצינו ברחב הזונה, על שהכניסה המרגלים לביתה ומלטה אותם</w:t>
      </w:r>
      <w:r w:rsidR="00CF34CA" w:rsidRPr="00CF34CA">
        <w:rPr>
          <w:rStyle w:val="HebrewChar"/>
          <w:rFonts w:cs="FrankRuehl" w:hint="cs"/>
          <w:rtl/>
        </w:rPr>
        <w:t>...</w:t>
      </w:r>
      <w:r w:rsidRPr="00CF34CA">
        <w:rPr>
          <w:rStyle w:val="HebrewChar"/>
          <w:rFonts w:cs="FrankRuehl" w:hint="cs"/>
          <w:rtl/>
        </w:rPr>
        <w:t xml:space="preserve"> ונתן לה שכרה</w:t>
      </w:r>
      <w:r w:rsidR="00CF34CA" w:rsidRPr="00CF34CA">
        <w:rPr>
          <w:rStyle w:val="HebrewChar"/>
          <w:rFonts w:cs="FrankRuehl" w:hint="cs"/>
          <w:rtl/>
        </w:rPr>
        <w:t>...</w:t>
      </w:r>
      <w:r w:rsidRPr="00CF34CA">
        <w:rPr>
          <w:rStyle w:val="HebrewChar"/>
          <w:rFonts w:cs="FrankRuehl" w:hint="cs"/>
          <w:rtl/>
        </w:rPr>
        <w:t xml:space="preserve"> שנשאו מבנותיה לכהונה וילדו בנים שהיו עומדים ומשמשים על גבי המזבח ומברכים את ישראל בשם המפורש, ואלו הן, ברוך בן נריה</w:t>
      </w:r>
      <w:r w:rsidR="00CF34CA" w:rsidRPr="00CF34CA">
        <w:rPr>
          <w:rStyle w:val="HebrewChar"/>
          <w:rFonts w:cs="FrankRuehl" w:hint="cs"/>
          <w:rtl/>
        </w:rPr>
        <w:t>...</w:t>
      </w:r>
      <w:r w:rsidRPr="00CF34CA">
        <w:rPr>
          <w:rStyle w:val="HebrewChar"/>
          <w:rFonts w:cs="FrankRuehl" w:hint="cs"/>
          <w:rtl/>
        </w:rPr>
        <w:t xml:space="preserve"> (במדבר פרשה ח י)</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פרקי דרבי אליעזר:</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כתוב אחר אומר וישמע עבד מלך הכושי (ירמיה ל"ח), וכי עבד מלך כושי היה, והלא ברוך בן נריה היה, אלא מה הכושי הזה משונה בעורו, כך ברוך בן נריה משונה במעשיו הטובים מכל בני אדם. (פרק נג)</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שמעוני: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אף שאר הנביאים לא נדבר עמם אלא בזכותן של ישראל</w:t>
      </w:r>
      <w:r w:rsidR="00CF34CA" w:rsidRPr="00CF34CA">
        <w:rPr>
          <w:rStyle w:val="HebrewChar"/>
          <w:rFonts w:cs="FrankRuehl" w:hint="cs"/>
          <w:rtl/>
        </w:rPr>
        <w:t>...</w:t>
      </w:r>
      <w:r w:rsidRPr="00CF34CA">
        <w:rPr>
          <w:rStyle w:val="HebrewChar"/>
          <w:rFonts w:cs="FrankRuehl" w:hint="cs"/>
          <w:rtl/>
        </w:rPr>
        <w:t xml:space="preserve"> וכן אתה מוצא בברוך בן נריה שהיה מתרעם לפני הקב"ה, אוי נא לי כי יסף ה' יגון על מכאובי, מה נשתניתי מכל תלמידי הנביאים, יהושע שימש את משה ושרתה עליו רוח הקדש</w:t>
      </w:r>
      <w:r w:rsidR="00CF34CA" w:rsidRPr="00CF34CA">
        <w:rPr>
          <w:rStyle w:val="HebrewChar"/>
          <w:rFonts w:cs="FrankRuehl" w:hint="cs"/>
          <w:rtl/>
        </w:rPr>
        <w:t>...</w:t>
      </w:r>
      <w:r w:rsidRPr="00CF34CA">
        <w:rPr>
          <w:rStyle w:val="HebrewChar"/>
          <w:rFonts w:cs="FrankRuehl" w:hint="cs"/>
          <w:rtl/>
        </w:rPr>
        <w:t xml:space="preserve"> בא וראה מה המקום משיבו, הנה אשר בניתי אני הורס וגו' ואתה תבקש לך גדולות אל תבקש, ואין גדולות אלא נבואה</w:t>
      </w:r>
      <w:r w:rsidR="00CF34CA" w:rsidRPr="00CF34CA">
        <w:rPr>
          <w:rStyle w:val="HebrewChar"/>
          <w:rFonts w:cs="FrankRuehl" w:hint="cs"/>
          <w:rtl/>
        </w:rPr>
        <w:t>...</w:t>
      </w:r>
      <w:r w:rsidRPr="00CF34CA">
        <w:rPr>
          <w:rStyle w:val="HebrewChar"/>
          <w:rFonts w:cs="FrankRuehl" w:hint="cs"/>
          <w:rtl/>
        </w:rPr>
        <w:t xml:space="preserve"> אמר ברוך בן נריה, כרם אין,  סייג למה</w:t>
      </w:r>
      <w:r w:rsidR="00CF34CA" w:rsidRPr="00CF34CA">
        <w:rPr>
          <w:rStyle w:val="HebrewChar"/>
          <w:rFonts w:cs="FrankRuehl" w:hint="cs"/>
          <w:rtl/>
        </w:rPr>
        <w:t>...</w:t>
      </w:r>
      <w:r w:rsidRPr="00CF34CA">
        <w:rPr>
          <w:rStyle w:val="HebrewChar"/>
          <w:rFonts w:cs="FrankRuehl" w:hint="cs"/>
          <w:rtl/>
        </w:rPr>
        <w:t xml:space="preserve"> (שמות פרק יב, קפז)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פלטים - ירמיה וברוך חזרו, שהגלם נבוכדנצר ממצרים, כן בסדר עולם. (ירמיה מד יד)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רד"ק:</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יגון - שלא באה אליו הנבואה. מכאובי - שחרפוהו ישראל (שם מה ג)</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עקדה: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איכה - </w:t>
      </w:r>
      <w:r w:rsidR="00CF34CA" w:rsidRPr="00CF34CA">
        <w:rPr>
          <w:rStyle w:val="HebrewChar"/>
          <w:rFonts w:cs="FrankRuehl" w:hint="cs"/>
          <w:rtl/>
        </w:rPr>
        <w:t>...</w:t>
      </w:r>
      <w:r w:rsidRPr="00CF34CA">
        <w:rPr>
          <w:rStyle w:val="HebrewChar"/>
          <w:rFonts w:cs="FrankRuehl" w:hint="cs"/>
          <w:rtl/>
        </w:rPr>
        <w:t>ומגלה זו שרף יהויקים, ועליה הכוהו בני דורו</w:t>
      </w:r>
      <w:r w:rsidR="00CF34CA" w:rsidRPr="00CF34CA">
        <w:rPr>
          <w:rStyle w:val="HebrewChar"/>
          <w:rFonts w:cs="FrankRuehl" w:hint="cs"/>
          <w:rtl/>
        </w:rPr>
        <w:t>...</w:t>
      </w:r>
      <w:r w:rsidRPr="00CF34CA">
        <w:rPr>
          <w:rStyle w:val="HebrewChar"/>
          <w:rFonts w:cs="FrankRuehl" w:hint="cs"/>
          <w:rtl/>
        </w:rPr>
        <w:t xml:space="preserve"> ובחר בברוך בן נריה לכותבה, כי היה נכבד בעיני המלך והשרים וירמיה נבזה, ויהיו דבריו נשמעים יותר. (איכה הקדמה)</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העקרים: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וראוי שתדע שהמצא הנבואה על ידי נביא על הבלתי ראוי או מוכן, לא יספיק להשפיע מן המקבל ההוא על זולתו אלא בהמצא הארון והלוחות באומה, ועל כן אחר שנעדר הארון לא היה אפשר שתמצא הנבואה אפילו על יד נביא על הבלתי מוכן, ולזה לא הגיעה הנבואה לברוך בן נריה באמצעות ירמיה, לפי שלא היה מוכן אליה, וכבר נגנז הארון. והגיעה לחגי זכריה ומלאכי לפי שראו את ירמיה ויחזקאל והיו מוכנים יותר עליה מברוך</w:t>
      </w:r>
      <w:r w:rsidR="00CF34CA" w:rsidRPr="00CF34CA">
        <w:rPr>
          <w:rStyle w:val="HebrewChar"/>
          <w:rFonts w:cs="FrankRuehl" w:hint="cs"/>
          <w:rtl/>
        </w:rPr>
        <w:t>...</w:t>
      </w:r>
      <w:r w:rsidRPr="00CF34CA">
        <w:rPr>
          <w:rStyle w:val="HebrewChar"/>
          <w:rFonts w:cs="FrankRuehl" w:hint="cs"/>
          <w:rtl/>
        </w:rPr>
        <w:t xml:space="preserve"> (מאמר ג פרק יא)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אברבנאל: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לא קבלו דברי הנביא אחר שהתמהמה ימים אחדים, וחשבו שהם דברי עצמו, ואמרו ברוך מסית - כי ידעו שברוך רוצה להשיג נבואה ואי אפשר להשיגה אלא בארץ ישראל. (ירמיה מג ב וג)</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אל ברוך - כתב נבואה זאת כאן נגד המעלילים כי ברוך מסיתו ברצונו להשאר בארץ ישראל כדי להגיע לנבואה, ומכאן מוכח שכבר ס' שנה התיאש ממנה. (שם מה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מסית אותך - כי ברוך יוצא ונכנס בין העם ושמע דעתם. (שם מג ג)</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אמרת - ברוך התרעם שלא הגיעה אליו הנבואה, הגם שהיה מסייע להעלות דברי ה' על ספר. אשר בניתי - הנבואה שתחול על הנביאים להשלימם בשפע טוב, ולא בתורת שליחות, זה יהיה רק בעת שהשכינה שרויה בישראל, ולא בעת צרה כזו</w:t>
      </w:r>
      <w:r w:rsidR="00CF34CA" w:rsidRPr="00CF34CA">
        <w:rPr>
          <w:rStyle w:val="HebrewChar"/>
          <w:rFonts w:cs="FrankRuehl" w:hint="cs"/>
          <w:rtl/>
        </w:rPr>
        <w:t>...</w:t>
      </w:r>
      <w:r w:rsidRPr="00CF34CA">
        <w:rPr>
          <w:rStyle w:val="HebrewChar"/>
          <w:rFonts w:cs="FrankRuehl" w:hint="cs"/>
          <w:rtl/>
        </w:rPr>
        <w:t xml:space="preserve"> אבל תהיה מושגח בכל אשר תלך. (שם מה ג וד)</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ברוך שם כבוד מלכותו</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גם: ברוך, קריאת שמע)</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שמע ישראל וגו' זה הוא יחוד אחד, ברוך שם כבוד מלכותו לעולם ועד, זהו יחוד אחר, (שיהיה שמו, שהוא המלכות הנקראת שם), בסוד אחד, וזה סוד הוי"ה הוא האלקים, (שהוי"ה שהוא ז"א הוא המלכות הנקראת אלקים, שזה כתוב כשז"א ומלכות) הם ביחוד אחד, (ועל כן שמע ישראל הוא סוד הוי"ה, וברוך שם כבוד מלכותו הוא סוד הוא האלקים)</w:t>
      </w:r>
      <w:r w:rsidR="00CF34CA" w:rsidRPr="00CF34CA">
        <w:rPr>
          <w:rStyle w:val="HebrewChar"/>
          <w:rFonts w:cs="FrankRuehl" w:hint="cs"/>
          <w:rtl/>
        </w:rPr>
        <w:t>...</w:t>
      </w:r>
      <w:r w:rsidRPr="00CF34CA">
        <w:rPr>
          <w:rStyle w:val="HebrewChar"/>
          <w:rFonts w:cs="FrankRuehl" w:hint="cs"/>
          <w:rtl/>
        </w:rPr>
        <w:t xml:space="preserve"> (ואתחנן עח ועיין שם עוד וערך ברוך ואתחנן פט)</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כ"ה הוא כנגד כ"ב אותיות ותורה נביאים וכתובים, שהם כלל אחד, וסוד אחד. בשעה שישראל מיחדים היחוד בסוד כ"ה אותיות שבמקרא הזה, שהם שמע ישראל הוי"ה אלקינו הוי"ה אחד, (והיחוד של) ברוך שם כבוד מלכותו לעולם ועד, שהם כ"ד אותיות, ומכוין בכל אחד מהם, כל האותיות מתחברות יחד ועולות לחבור אחד, שהם מ"ט אותיות כנגד מ"ט שערים שבסוד היובל, (שהוא בינה), ואז צריך להעלות היחוד (עד המלה) ועד ולא יותר, (כי במלה ועד נגמר החשבון מ"ט), ואז נפתחים מ"ט שערי (בינה), ומחשיב הקב"ה אותו האדם, כאלו קיים התורה כולה הבאה בכולה במ"ט פנים</w:t>
      </w:r>
      <w:r w:rsidR="00CF34CA" w:rsidRPr="00CF34CA">
        <w:rPr>
          <w:rStyle w:val="HebrewChar"/>
          <w:rFonts w:cs="FrankRuehl" w:hint="cs"/>
          <w:rtl/>
        </w:rPr>
        <w:t>...</w:t>
      </w:r>
      <w:r w:rsidRPr="00CF34CA">
        <w:rPr>
          <w:rStyle w:val="HebrewChar"/>
          <w:rFonts w:cs="FrankRuehl" w:hint="cs"/>
          <w:rtl/>
        </w:rPr>
        <w:t xml:space="preserve"> (שם צד, ועיין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ועיין עוד ברוך תרומה תרנו.</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ואנן מאי טעמא אמרינן ליה, כדדריש רבי שמעון בן לקיש, ביקש יעקב אבינו לגלות קץ הימין ונסתלקה ממנו שכינה, אמר שמא חס ושלום פסול יש במטתי</w:t>
      </w:r>
      <w:r w:rsidR="00CF34CA" w:rsidRPr="00CF34CA">
        <w:rPr>
          <w:rStyle w:val="HebrewChar"/>
          <w:rFonts w:cs="FrankRuehl" w:hint="cs"/>
          <w:rtl/>
        </w:rPr>
        <w:t>...</w:t>
      </w:r>
      <w:r w:rsidRPr="00CF34CA">
        <w:rPr>
          <w:rStyle w:val="HebrewChar"/>
          <w:rFonts w:cs="FrankRuehl" w:hint="cs"/>
          <w:rtl/>
        </w:rPr>
        <w:t xml:space="preserve"> אמרו לו בניו שמע ישראל ה' אלקינו ה' אחד, כשם שאין בלבך אלא אחד כך אין בלבנו אלא אחד, באותה שעה פתח יעקב אבינו ואמר, ברוך שם כבוד מלכותו לעולם ועד, אמרי רבנן איך נעביד, נאמרוהו לא אמרו משה רבינו, לא נאמרוהו אמרו יעקב, התקינו שיהיו אומרים אותו בחשאי</w:t>
      </w:r>
      <w:r w:rsidR="00CF34CA" w:rsidRPr="00CF34CA">
        <w:rPr>
          <w:rStyle w:val="HebrewChar"/>
          <w:rFonts w:cs="FrankRuehl" w:hint="cs"/>
          <w:rtl/>
        </w:rPr>
        <w:t>...</w:t>
      </w:r>
      <w:r w:rsidRPr="00CF34CA">
        <w:rPr>
          <w:rStyle w:val="HebrewChar"/>
          <w:rFonts w:cs="FrankRuehl" w:hint="cs"/>
          <w:rtl/>
        </w:rPr>
        <w:t xml:space="preserve"> אמר רבי יצחק אמרי דבי רבי אמי משל לבת מלך שהריחה ציקי קדירה, אם תאמר יש לה גנאי, לא תאמר יש לה צער, התחילו עבדיה להביא בחשאי. אמר רבי אבהו התקינו שיהו אומרים אותו בקול רם מפני תרעומת המינין. ובנהרדעא דליכא מינין עד השתא אמרי לה בחשאי</w:t>
      </w:r>
      <w:r w:rsidR="00CF34CA" w:rsidRPr="00CF34CA">
        <w:rPr>
          <w:rStyle w:val="HebrewChar"/>
          <w:rFonts w:cs="FrankRuehl" w:hint="cs"/>
          <w:rtl/>
        </w:rPr>
        <w:t>...</w:t>
      </w:r>
      <w:r w:rsidRPr="00CF34CA">
        <w:rPr>
          <w:rStyle w:val="HebrewChar"/>
          <w:rFonts w:cs="FrankRuehl" w:hint="cs"/>
          <w:rtl/>
        </w:rPr>
        <w:t xml:space="preserve"> (פסחים נו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מדרש רבה: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מהו ושמעו אל ישראל אביכם, אמר להם א-ל ישראל אביכם הוא, אמרו לו שמע ישראל ה' אלקינו ה' אחד, והוא אומר בלחישה ברוך שם כבוד מלכותו לעולם ועד. דבר אחר, רבנן אמרין בשעה שעלה משה למרום שמע מלאכי השרת שהיו אומרים להקב"ה ברוך שם כבוד מלכותו לעולם, והוריד אותה לישראל, ולמה אין ישראל אומרין אותה בפרהסיא, אמר רבי אסי למה הדבר דומה, לאחד שגנב קוזמין מתוך פלטין של מלך, נתנה לאשתו, ואמר לה אל תתקשטי בהן בפרהסיא. אבל ביום הכפורים שהן נקיים כמלאכי השרת הן אומרים אותו בפרהסיא. (דברים פרשה ב כה)</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כי שם ה' אקרא הבו גודל - וברכו שמו, מכאן שעונין ברוך שם כבוד מלכותו אחר ברכה שבמקדש. (שדברים לב ג)</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והטעם שהוצרך יעקב אבינו לאמר ברוך שם כבוד מלכותו, לפי שנסתלקה ממנו השכינה</w:t>
      </w:r>
      <w:r w:rsidRPr="00CF34CA">
        <w:rPr>
          <w:rStyle w:val="HebrewChar"/>
          <w:rFonts w:cs="FrankRuehl" w:hint="cs"/>
          <w:rtl/>
        </w:rPr>
        <w:t>...</w:t>
      </w:r>
      <w:r w:rsidR="006117B5" w:rsidRPr="00CF34CA">
        <w:rPr>
          <w:rStyle w:val="HebrewChar"/>
          <w:rFonts w:cs="FrankRuehl" w:hint="cs"/>
          <w:rtl/>
        </w:rPr>
        <w:t xml:space="preserve"> המשיך ברכה ורצון מלמעלה למטה על הסדר שהזכירו בניו תחילה. אבל כשבא משה לאמרו לא הוצרך לומר ברוך שם כבוד מלכותו, לפי שכבר היתה שכינה עליו, ומפי הגבורה היה כותב, אבל היה צריך לרומם ולהעלות בקדש</w:t>
      </w:r>
      <w:r w:rsidRPr="00CF34CA">
        <w:rPr>
          <w:rStyle w:val="HebrewChar"/>
          <w:rFonts w:cs="FrankRuehl" w:hint="cs"/>
          <w:rtl/>
        </w:rPr>
        <w:t>...</w:t>
      </w:r>
      <w:r w:rsidR="006117B5" w:rsidRPr="00CF34CA">
        <w:rPr>
          <w:rStyle w:val="HebrewChar"/>
          <w:rFonts w:cs="FrankRuehl" w:hint="cs"/>
          <w:rtl/>
        </w:rPr>
        <w:t xml:space="preserve"> (האמונה והבטחון פרק ג)</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משנה תורה: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הקורא קריאת שמע, כשהוא גומר פסוק ראשון אומר בלחש ברוך שם וכו', ולמה כן, מסורת היא בידינו שבשעה שקבץ יעקב אבינו את בניו במצרים בשעת מיתתו ציום וזירזם על יחוד ה' ועל דרך ה' שהלך בה אברהם ויצחק אביו, ושאל שמא יש בכם פסלות מי שאינו עומד עמי ביחוד ה', ענו כולם ואמרו שמע ישראל וכו', כלומר שמע ממנו אבינו ישראל ה' אלקינו. פתח הזקן ואמר ברוך שם וכו', לפיכך נהגו כל ישראל לומר השבח ששבח בו הזקן אחר פסוק זה. (קריאת שמע פרק א 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רבינו בחיי:</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ולפי שלא הזכיר המלכות בפירוש בג' השמות, תקנו חז"ל להוסיף ברוך שם כבוד מלכותו לעולם ועד</w:t>
      </w:r>
      <w:r w:rsidRPr="00CF34CA">
        <w:rPr>
          <w:rStyle w:val="HebrewChar"/>
          <w:rFonts w:cs="FrankRuehl" w:hint="cs"/>
          <w:rtl/>
        </w:rPr>
        <w:t>...</w:t>
      </w:r>
      <w:r w:rsidR="006117B5" w:rsidRPr="00CF34CA">
        <w:rPr>
          <w:rStyle w:val="HebrewChar"/>
          <w:rFonts w:cs="FrankRuehl" w:hint="cs"/>
          <w:rtl/>
        </w:rPr>
        <w:t xml:space="preserve"> (דברים ו 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הרקאנטי: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 xml:space="preserve">וצריך אני להודיעך מפני מה לא אמרו משה אחר שאמרו יעקב, בת מלך שהריחה ציקי קדירה היא השכינה שהרגישה שהשבטים היו מייחדים שם שמים בלב אחד בפה אחד, ולשון ציקי קדירה מלשון "כי לה' מצוקי ארץ", וכשלא היה לה זכר באותו ייחוד כביכול היתה מצטערת בשלא נתיחדה כבודה בכבוד שמים, כלומר שכשם שהוא אחד כך היא יחידה, שאין ייחודו ניכר ונודע אלא בה, ואם היתה אומרת שבח עצמה בפיה יש לה גנאי, אבל ישראל שהם עבדיה והם עקר החבה הזכירו שם המיוחד לה בחשאי שלא יהא לה גנאי. ויש מפרשין תאמר יש לה גנאי אם תשאל שפע כמדומה שיש בה חוסר דבר, וזהו גנאי, לא תאמר יש לה צער כי היא תאיבה לשפע עליון וצריכה לברכת הכל וחבורו, ואם אין לה יש לה צער, התחילו עבדיה מביאין לה בחשאי, ומביאין רוצה לומר לכוין להביא הטובה והרבה חיים עד העולם. ופירוש הדבר כך הוא, אנו מודים שהשם המיוחד הוא אחד בעליונים ובתחתונים ובששה קצוות, וכשם שהוא אחד כך כנסת ישראל אומה יחידה מיוחדת לו וכבודו מיוחד בהם ושמו משותף ביניהם, ואומרים אנו שהכבוד ההוא המתייחד בהם המשותף ביניהם יהיה ברוך שם הכבוד ההוא, והכבוד מתייחד בו יתעלה ומתברך מברכתו. ופירוש שם ידוע מפסוק לשכן שמו שם, וזה "ישגבך שם אלקי יעקב", והוא הכבוד הנזכר הנקרא כבוד ה', ופירוש מלכותו האומה שהוא מולך עליהם, והם ישראל שהם מיוחדים לעובדו, נמצא שמתייחד שם המיוחד ונתייחדה אומה יחידה בכבוד שם המיוחד שהם מיוחדים כעניין שהם מייחדים מלכותו בגימטריא היפה בנשים. לעולם ועד רוצה לומר דבר המתייחד בדבר בלי פירוד אלא בדביקות מיוחדת ומיועדת עדי עד. ענין אחר בברוך שם כבוד מלכותו הוא רמז לברכה הבאה מן העולם העליון לשכינה, ומשם לעולם השפל, ורוצה לומר שתבא הברכה </w:t>
      </w:r>
      <w:r w:rsidR="006117B5" w:rsidRPr="00CF34CA">
        <w:rPr>
          <w:rStyle w:val="HebrewChar"/>
          <w:rFonts w:cs="FrankRuehl" w:hint="cs"/>
          <w:rtl/>
        </w:rPr>
        <w:lastRenderedPageBreak/>
        <w:t>לשם הנכבד מן הכבוד למעלה מן הכבוד שהוא תפארת ישראל הנקראת כבוד מלכותו, כי המלך הוא התשובה וזה לעולם ועד, כי אחרי שייחד מלמטה למעלה בברוך שם כבוד מלכותו, אחרי כן משפיע אותה ברכה לעולם שהוא תפארת ישראל, ומשם לועד ששם כניסת הכל ויעוד הכל.</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ונשאר לנו לבאר מפני מה יעקב אמרו ומשה לא אמרו. יש מפרשים כי יעקב הוצרך לאומרו בעבור כי נסתלקה שכינה ממנו, כמאמרם ז"ל שבקש לגלות את הקץ לבניו וכו', המשיך ברכה ורצון מלמעלה למטה כדי שתשרה עליו שכינה, אבל משה רבינו ע"ה לא הוצרך לכך, כי השכינה היתה עמו ומפיה היה כותב, אמנם היה צריך לרומם ולהעלות בקודש, ולכך יש לפרש כי התחיל לפרש למטה וסיים למעלה, ולפי זה הדעת אמרו קצת חכמי הקבלה, כי המכוין לעלות אינו רשאי לומר ברוך שם כבוד מלכותו לעולם ועד, כי גנאי הוא לברך מדה של מטה באחרונה. והטעם הנכון בעיני כי משה לא אמרו לפי שהיה מקום כנסת ישראל ומפיה היה כותב, ואם תאמר הוא שבח עצמה יש לה גנאי, ולפי זה אין לחלק בין אדם לאדם, רק כל אדם יכוין ביחוד מלמטה למעלה, ולפי שלא הוזכרה השכינה ביחוד ההוא רק ברמז הדל"ת רבתי שבאחד צריך לחתום ברוך שם כבוד מלכותו לעולם ועד</w:t>
      </w:r>
      <w:r w:rsidRPr="00CF34CA">
        <w:rPr>
          <w:rStyle w:val="HebrewChar"/>
          <w:rFonts w:cs="FrankRuehl" w:hint="cs"/>
          <w:rtl/>
        </w:rPr>
        <w:t>##</w:t>
      </w:r>
      <w:r w:rsidR="006117B5" w:rsidRPr="00CF34CA">
        <w:rPr>
          <w:rStyle w:val="HebrewChar"/>
          <w:rFonts w:cs="FrankRuehl" w:hint="cs"/>
          <w:rtl/>
        </w:rPr>
        <w:t xml:space="preserve"> (ואתחנן)</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עקדה: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והוא מהטעמים שהשבח המיוחד למלאכי השרת, ברוך שם כבוד מלכותו לעולם ועד, הוא בתכלית ההסתר וההעלם, כי לפי עוצם ההשגה עוצם ההעלם. (בראשית ב ז)</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ומה שאמר כי קלוס ברוך שם כבוד מלכותו גנוב מן המלאכים קשה, והלא אמרו בחולין צ"א חביבין ישראל יותר ממלאכי השרת , שמזכירין את השם אחר ב' תיבות והמלאכים אחר ג', פירוש המלאכים מקדישין אותו על ג' עולמות כי יודעים את עצמם ומשיגים ענין הבדלו מהם, אבל ישראל יוכלו לקדשו בהכרה שכלית רק על ב' העולמות המורגשים ומושגים להם, ומהג' רק במאמר</w:t>
      </w:r>
      <w:r w:rsidR="00CF34CA" w:rsidRPr="00CF34CA">
        <w:rPr>
          <w:rStyle w:val="HebrewChar"/>
          <w:rFonts w:cs="FrankRuehl" w:hint="cs"/>
          <w:rtl/>
        </w:rPr>
        <w:t>...</w:t>
      </w:r>
      <w:r w:rsidRPr="00CF34CA">
        <w:rPr>
          <w:rStyle w:val="HebrewChar"/>
          <w:rFonts w:cs="FrankRuehl" w:hint="cs"/>
          <w:rtl/>
        </w:rPr>
        <w:t xml:space="preserve"> ומעלת ישראל מהמלאכים</w:t>
      </w:r>
      <w:r w:rsidR="00CF34CA" w:rsidRPr="00CF34CA">
        <w:rPr>
          <w:rStyle w:val="HebrewChar"/>
          <w:rFonts w:cs="FrankRuehl" w:hint="cs"/>
          <w:rtl/>
        </w:rPr>
        <w:t>...</w:t>
      </w:r>
      <w:r w:rsidRPr="00CF34CA">
        <w:rPr>
          <w:rStyle w:val="HebrewChar"/>
          <w:rFonts w:cs="FrankRuehl" w:hint="cs"/>
          <w:rtl/>
        </w:rPr>
        <w:t xml:space="preserve"> ועוד שהשלמים משבחים אותו מצד עצמותו לעולם, </w:t>
      </w:r>
      <w:r w:rsidRPr="00CF34CA">
        <w:rPr>
          <w:rStyle w:val="HebrewChar"/>
          <w:rFonts w:cs="FrankRuehl" w:hint="cs"/>
          <w:rtl/>
        </w:rPr>
        <w:lastRenderedPageBreak/>
        <w:t>ומצד מעשיו בפומבי, והמלאכים משבחים שניהם יחד, כי משיגים איך נשתלשלו הנמצאות מעצמות מציאותו, ומחברים הכבוד והמלכות יחד, אם כן ברוך שם כבוד מלכותו מיוחד רק להם. (ויקרא טז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וביאור ענין זה, כי יעקב שומע מה שבניו מקבלים האחדות, כי הוא היותר קרוב להם, ושומע שאמרו כשם שאין בלבך אלא אחד כך בלבנו, לכך עליו לומר ברוך שם כבוד מלכותו, כי הברכה הזאת שהוא מברך שם כבודו, בזה הוא מברך את שמו, במה שמורה שמו הגדול על אמיתת מהותו. ולא היה ראוי לומר ברוך שם כבוד מלכותו אלא יעקב קדוש ה', כדכתיב "והקדישו את קדוש יעקב", ואין אומרים ברוך שם כבוד אלא בקדושה, ולכך לא היו אומרים ברוך שם כבוד מלכותו אלא במקדש, שהוא קדוש אל ה', ולכך המלאכים שהם נבדלים וקדושים מן החומר ראוי להם שבח זה. וביום שהאדם מסולק מן החומר, כמו יום הכפורים, אומרים אותו בקול רם כמו המלאכים</w:t>
      </w:r>
      <w:r w:rsidRPr="00CF34CA">
        <w:rPr>
          <w:rStyle w:val="HebrewChar"/>
          <w:rFonts w:cs="FrankRuehl" w:hint="cs"/>
          <w:rtl/>
        </w:rPr>
        <w:t>...</w:t>
      </w:r>
      <w:r w:rsidR="006117B5" w:rsidRPr="00CF34CA">
        <w:rPr>
          <w:rStyle w:val="HebrewChar"/>
          <w:rFonts w:cs="FrankRuehl" w:hint="cs"/>
          <w:rtl/>
        </w:rPr>
        <w:t xml:space="preserve"> ועל כל פנים יש בכל אדם דבר מה של קדושה, לכך ראוי לכל אדם בצד מה לומר ברוך שם כבוד מלכותו</w:t>
      </w:r>
      <w:r w:rsidRPr="00CF34CA">
        <w:rPr>
          <w:rStyle w:val="HebrewChar"/>
          <w:rFonts w:cs="FrankRuehl" w:hint="cs"/>
          <w:rtl/>
        </w:rPr>
        <w:t>...</w:t>
      </w:r>
      <w:r w:rsidR="006117B5" w:rsidRPr="00CF34CA">
        <w:rPr>
          <w:rStyle w:val="HebrewChar"/>
          <w:rFonts w:cs="FrankRuehl" w:hint="cs"/>
          <w:rtl/>
        </w:rPr>
        <w:t xml:space="preserve"> כי הנשמה היא קדושה וטהורה ומשתוקקת אל השבח הזה, כי מצד קדושתה ראוי לה השבח, וכל דבר משתוקק אל הראוי לו</w:t>
      </w:r>
      <w:r w:rsidRPr="00CF34CA">
        <w:rPr>
          <w:rStyle w:val="HebrewChar"/>
          <w:rFonts w:cs="FrankRuehl" w:hint="cs"/>
          <w:rtl/>
        </w:rPr>
        <w:t>...</w:t>
      </w:r>
      <w:r w:rsidR="006117B5" w:rsidRPr="00CF34CA">
        <w:rPr>
          <w:rStyle w:val="HebrewChar"/>
          <w:rFonts w:cs="FrankRuehl" w:hint="cs"/>
          <w:rtl/>
        </w:rPr>
        <w:t xml:space="preserve"> והיא תלויה בגוף שאין ראוי לו השבח, אם כן היא משתוקקת אל דבר שאין ראוי לה, וזה בודאי גנאי לה, ואם לא תאמר יש לה גם צער, סוף סוף מצד עצמה ראוי לה השבח הזה, ולכך התקינו לאמרו בחשאי, שאין ראוי השבח הזה לאדם אלא מצד הנשמה שיושבת בחדרי חדרים, ואין להאריך כי דברים אלו עמוקים מאד. (נצח ישראל פרק מד)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 xml:space="preserve">והנה התבאר כל מה שאמרנו, כי היה תחילת קבלת מלכות שמים על ידי י"ב שבטים שאמרו שמע ישראל וכו' ולא יעקב אביהם, כי למעלתו של יעקב שהיתה צורתו חקוקה בכסא הכבוד אין נחשב מלכותו יתברך על ידו שהוא בתחתונים רק על ידי ישראל שהם בתחתונים, וכשהיו בני ישראל מקבלים מלכות שמים לא היה רק באמצעות יעקב, לפי שיעקב אחד </w:t>
      </w:r>
      <w:r w:rsidR="006117B5" w:rsidRPr="00CF34CA">
        <w:rPr>
          <w:rStyle w:val="HebrewChar"/>
          <w:rFonts w:cs="FrankRuehl" w:hint="cs"/>
          <w:rtl/>
        </w:rPr>
        <w:lastRenderedPageBreak/>
        <w:t>לגמרי, וראוי לקבל מלכות שמים, ועל ידי יעקב נעשו גם השבטים אחד לגמרי, כי יעקב נגד האל"ף, וח' בני אמהות וד' בני שפחות הרי אח"ד במילואו</w:t>
      </w:r>
      <w:r w:rsidRPr="00CF34CA">
        <w:rPr>
          <w:rStyle w:val="HebrewChar"/>
          <w:rFonts w:cs="FrankRuehl" w:hint="cs"/>
          <w:rtl/>
        </w:rPr>
        <w:t>...</w:t>
      </w:r>
      <w:r w:rsidR="006117B5" w:rsidRPr="00CF34CA">
        <w:rPr>
          <w:rStyle w:val="HebrewChar"/>
          <w:rFonts w:cs="FrankRuehl" w:hint="cs"/>
          <w:rtl/>
        </w:rPr>
        <w:t xml:space="preserve"> וכן מה שאנחנו אומרים שמע ישראל, שכל אחד מישראל מקבל מלכותו יתברך באמצעות כלל ישראל.</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והזכרת השם הזה הוא אחדותו לגמרי, כי זהו מלכות שמים, לכך אמר יעקב ברוך שם כבוד מלכותו, וברכה זו ראויה רק לאשר אינו גשמי, כי השם דבר שכלי לגמרי, וראויה ברכה זו לעליונים שאינם גוף, וליעקב שהיה מהאבות הקדושים, ובפרט יעקב שהיה קדוש. ולכך במקום קדוש כמו בית המקדש עונים גם כן ברוך שם וכו'. ומשה לא אמרו, כי כל אחד מישראל יכול לומר שמע ישראל כדפירשנו, אבל לא ברוך שם כבוד, ואנחנו צריכים לקבל על עצמנו מלכות שמים בשלמות כיעקב שקבלה עליו בשלמות, ולכך תקינו לאומרו בחשאי, כי לאדם נשמה נבדלת היושבת בנסתר, והיא יכולה לומר ברוך שם כבוד, ולכך תיקנוהו לומר בסתר</w:t>
      </w:r>
      <w:r w:rsidR="00CF34CA" w:rsidRPr="00CF34CA">
        <w:rPr>
          <w:rStyle w:val="HebrewChar"/>
          <w:rFonts w:cs="FrankRuehl" w:hint="cs"/>
          <w:rtl/>
        </w:rPr>
        <w:t>...</w:t>
      </w:r>
      <w:r w:rsidRPr="00CF34CA">
        <w:rPr>
          <w:rStyle w:val="HebrewChar"/>
          <w:rFonts w:cs="FrankRuehl" w:hint="cs"/>
          <w:rtl/>
        </w:rPr>
        <w:t xml:space="preserve"> (נתיב העבודה 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רמח"ל: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ואמנם לתיקון הגדול הזה יתחבר תיקון אחר, הנכלל בשבח שאומרים אחר זה: ברוך שם כבוד מלכותו. כבר ביארנו שכלל כל השפעותיו יתברך והארותיו הם ענינים נמשכים במסבות שונות, וכולם נתלים ביחודו יתברך ושלימותו האמיתי. והנה בהיות הכוונה בפסוק הראשון (של קריאת שמע) לתלות הכל ביחוד, נמצאו כל ההשפעות נתלות בזה, והכל שב לענין השלימות האמיתי שזכרנו. והנולד מזה בברואים הוא, שישרה שמו עליהם ותתדבק בהם קדושתו, וישלוט בהם, וימשיכם אחריו תמיד, ומשתלמים בשלימותו, וזהו המצב שיגיעו אליו בסוף כל בגילגולים, ואז נעשה חפצו וכבודו מתגדל, וזה עיקר העטרה שהוא מתעטר בברואיו וכביכול מתגדל בם.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ואמנם עתה אין הדבר משתלם אלא ברוחניים, כי הנה הם קדושים וטהורים, ושמו יתברך שורה עליהם, ונמשכים אחריו ממש בכל עת, וכבודו מתגדל בהם, אך בתחתונים אין הדבר כן, מפני שעדיין אינם שלמים, וכביכול אין כבודו מתגדל </w:t>
      </w:r>
      <w:r w:rsidRPr="00CF34CA">
        <w:rPr>
          <w:rStyle w:val="HebrewChar"/>
          <w:rFonts w:cs="FrankRuehl" w:hint="cs"/>
          <w:rtl/>
        </w:rPr>
        <w:lastRenderedPageBreak/>
        <w:t>בהם כראוי, והנה המלאכים מצד התיקון שהם בו משבחים שבח זה, ברוך שם כבוד מלכותו, אך התחתונים אי אפשר להם לשבח אותו, כי אינם ראויים לזה, ולא השם שורה עליהם כראוי, ולא הכבוד מתגדל בם, אלא יעקב אבינו זכה לזה בעת פטירתו, בהיותו עם כל בניו הקדושים סביביו, שלא היה בהם פסול, ונתעטרו ביחודו יתברך, שאמרו שמע ישראל וכו', ואז ענה הזקן ברוך שם וכו', ונמצא שמצדינו אין אנו ראויים לענין הזה אלא קצת ממנו ניתן לנו מצידו של יעקב אבינו, ועל כן אנו אומרים אותו, אך בחשאי</w:t>
      </w:r>
      <w:r w:rsidR="00CF34CA" w:rsidRPr="00CF34CA">
        <w:rPr>
          <w:rStyle w:val="HebrewChar"/>
          <w:rFonts w:cs="FrankRuehl" w:hint="cs"/>
          <w:rtl/>
        </w:rPr>
        <w:t>...</w:t>
      </w:r>
      <w:r w:rsidRPr="00CF34CA">
        <w:rPr>
          <w:rStyle w:val="HebrewChar"/>
          <w:rFonts w:cs="FrankRuehl" w:hint="cs"/>
          <w:rtl/>
        </w:rPr>
        <w:t xml:space="preserve"> (דרך ה' חלק ד פרק ד 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נפש החיים: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והוא גם כן אחד הטעמים שאחר פסוק ראשון של קריאת שמע אומרים ברוך שם כבוד, שענין יחוד פסוק ראשון בתיבת אחד הוא לכוון שאדון יחיד ברוך הוא אחד בכל העולמות, והבריות כולם אחדות פשוט כמשמעו, וכולם נחשבים לאין, ואין עוד מלבדו יתברך לגמרי. ושלא נבא להתבונן חלילה על מהות הענין הזה איך ומה, לזאת אנחנו אומרים אחר כך ברוך שם כבוד מלכותו, שהכוונה היא על הבחינה שמצד השגתנו, שמתראה לנו מציאות עולמות ובריות מחודשים כרצונו הצריכים להתברך מאתו, והוא המולך עליהם. זהו פסוק ברוך שם כבוד מלכותו. וזהו הענין שפסוק ראשון נקרא בזוהר יחודא עילאה, ופסוק ברוך שם נקרא יחודא תתאה. (שער ג פרק ו)</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ובזה יובן מאמרם ז"ל בפסחים נ"ו בענין שבח ברוך שם כבוד מלכותו שיאמרוהו בחשאי, משל לבת מלך שהריחה ציקי קדרה וכו'. יש לפרש שלפי האמת אינו שבח כלל, כי האם שבח הוא למלך לומר לו שמולך על רבבות יתושים ונמלים והם מקבלים עול מלכותו ברצון</w:t>
      </w:r>
      <w:r w:rsidR="00CF34CA" w:rsidRPr="00CF34CA">
        <w:rPr>
          <w:rStyle w:val="HebrewChar"/>
          <w:rFonts w:cs="FrankRuehl" w:hint="cs"/>
          <w:szCs w:val="20"/>
          <w:rtl/>
        </w:rPr>
        <w:t>?</w:t>
      </w:r>
      <w:r w:rsidRPr="00CF34CA">
        <w:rPr>
          <w:rStyle w:val="HebrewChar"/>
          <w:rFonts w:cs="FrankRuehl" w:hint="cs"/>
          <w:rtl/>
        </w:rPr>
        <w:t xml:space="preserve"> ודאי שאינו שבח שנשבחהו שמולך על עולמות נבראים שכולם שפלים ולא חשיבין לפניו כלל, רק שבמקום גדולתו תמצא ענותנותו, שגזר רצונו לקבלו מאתנו לשבח, ועל כל פנים התקינו שלא לאמרו אלא בחשאי, ואחר שיחדנוהו בפסוק שמע שהוא רק אחד פשוט ואין עוד מלבדו כלל, וכל העולמות כאילו אינם במציאות כלל, איך נשבחהו שגם העולמות ישנם </w:t>
      </w:r>
      <w:r w:rsidRPr="00CF34CA">
        <w:rPr>
          <w:rStyle w:val="HebrewChar"/>
          <w:rFonts w:cs="FrankRuehl" w:hint="cs"/>
          <w:rtl/>
        </w:rPr>
        <w:lastRenderedPageBreak/>
        <w:t>במציאות והוא מולך עליהם</w:t>
      </w:r>
      <w:r w:rsidR="00CF34CA" w:rsidRPr="00CF34CA">
        <w:rPr>
          <w:rStyle w:val="HebrewChar"/>
          <w:rFonts w:cs="FrankRuehl" w:hint="cs"/>
          <w:szCs w:val="20"/>
          <w:rtl/>
        </w:rPr>
        <w:t>?</w:t>
      </w:r>
      <w:r w:rsidRPr="00CF34CA">
        <w:rPr>
          <w:rStyle w:val="HebrewChar"/>
          <w:rFonts w:cs="FrankRuehl" w:hint="cs"/>
          <w:rtl/>
        </w:rPr>
        <w:t xml:space="preserve"> אלא שגזר רצונו יתברך שנשבחהו בזה השבח, מחמת שכן הענין לפי השגתנו, והנהגתנו על פי יסודות וחוקי התורה הקדושה, שנבנו כולם על פי בחינה זו. לזאת נאמרו בחשאי. (שם פרק יא הגהה)</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פתח הזקן ואמר ברוך שם כבוד מלכותו לעולם ועד, ששמע הוא יחוד ה' מצד עצמו שאין עוד מלבדו, וברוך שם כבוד מלכותו הוא יחוד ה' המתפשט בכל העולמות עד שהוא מלך על כולם, שיחוד זה לא נעשה בעולם הזה, ועל זה תקנו לאמרו בחשאי, רק לעתיד והיה ה' למלך על כל הארץ שאז יהיה ה' אחד ושמו אחד</w:t>
      </w:r>
      <w:r w:rsidR="00CF34CA" w:rsidRPr="00CF34CA">
        <w:rPr>
          <w:rStyle w:val="HebrewChar"/>
          <w:rFonts w:cs="FrankRuehl" w:hint="cs"/>
          <w:rtl/>
        </w:rPr>
        <w:t>...</w:t>
      </w:r>
      <w:r w:rsidRPr="00CF34CA">
        <w:rPr>
          <w:rStyle w:val="HebrewChar"/>
          <w:rFonts w:cs="FrankRuehl" w:hint="cs"/>
          <w:rtl/>
        </w:rPr>
        <w:t xml:space="preserve"> (שמות כח א רמזי בגדי הקדש)</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העמק דבר:</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והנה בפסחים שם אמרו שיעקב אמר ברוך שם כבוד מלכותו לעולם ועד</w:t>
      </w:r>
      <w:r w:rsidR="00CF34CA" w:rsidRPr="00CF34CA">
        <w:rPr>
          <w:rStyle w:val="HebrewChar"/>
          <w:rFonts w:cs="FrankRuehl" w:hint="cs"/>
          <w:rtl/>
        </w:rPr>
        <w:t>...</w:t>
      </w:r>
      <w:r w:rsidRPr="00CF34CA">
        <w:rPr>
          <w:rStyle w:val="HebrewChar"/>
          <w:rFonts w:cs="FrankRuehl" w:hint="cs"/>
          <w:rtl/>
        </w:rPr>
        <w:t xml:space="preserve"> והוא פלא, אבל הענין ידוע דהליכות עולם הטבע מכונה בשם מלכות, ומדה זו טעונה ברכה, כדאיתא בב"מ קט"ו הקדש טעונה ברכה, שנאמר "ואכלת ושבעת וברכת" וגו', אבל הנהגה שהיא למעלה מן הטבע אינה טעונה ברכה והשפעה, כמו שכתבנו בבראשית כ"ד כ"ז ולהלן ל"ג כ"ו, ויעקב עזב בניו במדה פחותה ובגלות על כן ברך את שם כבוד מלכותו, והוא ה' אלקינו</w:t>
      </w:r>
      <w:r w:rsidR="00CF34CA" w:rsidRPr="00CF34CA">
        <w:rPr>
          <w:rStyle w:val="HebrewChar"/>
          <w:rFonts w:cs="FrankRuehl" w:hint="cs"/>
          <w:rtl/>
        </w:rPr>
        <w:t>...</w:t>
      </w:r>
      <w:r w:rsidRPr="00CF34CA">
        <w:rPr>
          <w:rStyle w:val="HebrewChar"/>
          <w:rFonts w:cs="FrankRuehl" w:hint="cs"/>
          <w:rtl/>
        </w:rPr>
        <w:t xml:space="preserve"> מה שאינו כן משה רבינו לא אמר ברוך משום שהיה מתנהג במדת תפארת, וכדכתיב "מוליך לימין משה זרוע תפארתו", ואנחנו יש לנו כח להגביה דרכינו, אבל לא זכינו להיטיב מעשינו, על כן אנו צריכים לומר ברוך שם וכו' אבל הוא גנאי לנו ומשום הכי אומרים בחשאי</w:t>
      </w:r>
      <w:r w:rsidR="00CF34CA" w:rsidRPr="00CF34CA">
        <w:rPr>
          <w:rStyle w:val="HebrewChar"/>
          <w:rFonts w:cs="FrankRuehl" w:hint="cs"/>
          <w:rtl/>
        </w:rPr>
        <w:t>...</w:t>
      </w:r>
      <w:r w:rsidRPr="00CF34CA">
        <w:rPr>
          <w:rStyle w:val="HebrewChar"/>
          <w:rFonts w:cs="FrankRuehl" w:hint="cs"/>
          <w:rtl/>
        </w:rPr>
        <w:t xml:space="preserve"> (דברים ו 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 צדוק:</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אבל יחוד ברוך שם כבוד מלכותו הוא ענין הברכה שביארה הרשב"א בפרק קמא דברכות שרוצה לומר תוספת ורבוי השגחה לטובה על ברואיו, והיותר זה מצד העלם ההשגה הברורה ומבקש וחפץ שיתברך ויתרבה שפע השגת השי"ת במקורו ונהרא מכיפיה מבריך עד שיגיע גם אליו ההשגה, וזהו כבוד מלכותו ולא כבוד ה', שכבוד ה' אינו מלא הארץ רק במקומו </w:t>
      </w:r>
      <w:r w:rsidRPr="00CF34CA">
        <w:rPr>
          <w:rStyle w:val="HebrewChar"/>
          <w:rFonts w:cs="FrankRuehl" w:hint="cs"/>
          <w:rtl/>
        </w:rPr>
        <w:lastRenderedPageBreak/>
        <w:t>ושיהיה ברוך ממקומו ויתברך כבוד מלכותו הניכר בארץ שהוא מצד השגת ה' הנעלמת להיות מושגת הבירור מצד היראה הברורה שבלב</w:t>
      </w:r>
      <w:r w:rsidR="00CF34CA" w:rsidRPr="00CF34CA">
        <w:rPr>
          <w:rStyle w:val="HebrewChar"/>
          <w:rFonts w:cs="FrankRuehl" w:hint="cs"/>
          <w:rtl/>
        </w:rPr>
        <w:t>...</w:t>
      </w:r>
      <w:r w:rsidRPr="00CF34CA">
        <w:rPr>
          <w:rStyle w:val="HebrewChar"/>
          <w:rFonts w:cs="FrankRuehl" w:hint="cs"/>
          <w:rtl/>
        </w:rPr>
        <w:t xml:space="preserve"> (חלק א שיחת מלאכי השרת עמוד סג, ועיין שם עוד)</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ולכך שם אלקים וכן שם א"ד והן הם ב' יחודים עלאה ותתאה דשמע וברוך שם כבוד מלכותו, כמ"ש בזוהר (ח"ג רס"ד) דשמע הוא אחדות ממש שמלא כל העולם כולו ולית אתר פנוי מיניה בכל גופים וברואים זהו יחוד עליון, וברוך שם כבוד מלכותו הוא יחוד תתאה במדרגת מלכותו ית' שאין מלך בלא עם ויש כחות נפרדים רק שהוא בעל הכחות כולם כהוראת שם אלקים והוא אדון ומלך להם, והדברים ארוכים ומבואר קצת למעלה ד' א' ע"א. ולכך לא נכתב ברוך שם כבוד מלכותו בתורה כי בכתב נכתב שם הויה רק בעל פה אין יכולין לאומרו, וכן לעולם הבא יהיה נאמר כנ"ל, כי עולם הבא כולו יום שיהיה שם שמים גלוי בבהירות לכל ואין לו גבול</w:t>
      </w:r>
      <w:r w:rsidRPr="00CF34CA">
        <w:rPr>
          <w:rStyle w:val="HebrewChar"/>
          <w:rFonts w:cs="FrankRuehl" w:hint="cs"/>
          <w:rtl/>
        </w:rPr>
        <w:t>...</w:t>
      </w:r>
      <w:r w:rsidR="006117B5" w:rsidRPr="00CF34CA">
        <w:rPr>
          <w:rStyle w:val="HebrewChar"/>
          <w:rFonts w:cs="FrankRuehl" w:hint="cs"/>
          <w:rtl/>
        </w:rPr>
        <w:t xml:space="preserve"> (חלק ג דובר צדק עמוד נו)</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ברוריה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גם: רבי מאיר)</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לה ההוא צדוקי לברוריא כתיב רני עקרה לא ילדה משום דלא ילדה רני, אמרה ליה שטיא, שפיל לסיפיה דקרא, דכתיב כי רבים בני שוממה מבני בעולה אמר ה', אלא מאי עקרה לא ילדה, רני כנסת ישראל שדומה לאשה עקרה שלא ילדה בנים לגיהנם כותייכו. (ברכות י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אמר ליה ומה ברוריה דביתהו דרבי מאיר ברתיה דרבי חנינא בן תרדיון דתניא תלת מאה שמעתתא ביומא מג' מאה רבותא ואפילו הכי לא יצתה ידי חובתה (ולא יכלה ללמד ספר יוחסין) בתלת שנין</w:t>
      </w:r>
      <w:r w:rsidRPr="00CF34CA">
        <w:rPr>
          <w:rStyle w:val="HebrewChar"/>
          <w:rFonts w:cs="FrankRuehl" w:hint="cs"/>
          <w:rtl/>
        </w:rPr>
        <w:t>...</w:t>
      </w:r>
      <w:r w:rsidR="006117B5" w:rsidRPr="00CF34CA">
        <w:rPr>
          <w:rStyle w:val="HebrewChar"/>
          <w:rFonts w:cs="FrankRuehl" w:hint="cs"/>
          <w:rtl/>
        </w:rPr>
        <w:t xml:space="preserve"> (פסחים סב ב)</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דביתהו דרבי מאיר ברתיה דרבי חנינא בן תרדיון הואי, אמרה לו זילא בי מלתא דיתבא אחתאי בקובה של זונות (ראה שם למה ישבה), שקל תרקבא דדינרי ואזל, אמר אי לא איתעביד בה איסורא מיתעביד ניסא, אי עבדה איסורא לא איתעביד לה ניסא. אזל נקט נפשיה כחד פרשא </w:t>
      </w:r>
      <w:r w:rsidRPr="00CF34CA">
        <w:rPr>
          <w:rStyle w:val="HebrewChar"/>
          <w:rFonts w:cs="FrankRuehl" w:hint="cs"/>
          <w:rtl/>
        </w:rPr>
        <w:lastRenderedPageBreak/>
        <w:t>(עשה עצמו כפרש), אמר לה השמעי לי, אמרה ליה דשתנא אנא, אמר לה מתרחנא מרתח (אחכה), אמרה לו נפישין טובא דשפירן מינאי (יש כאן רבות יפות ממני), אמר שמע מינה לא עבדה איסורא, כל דאתי אמרה ליה הכי. אזל לגבי שומר דידה אמר ליה הבה נהילה (תן לי אותה), אמר ליה מיסתפינא ממלכותא, אמר ליה שקול תרקבא דדינרא לפי פלגא פלח (שחד השלטון) ופלגא ליהוי לך. אמר ליה וכי שלמו מה איעבדי אמר ליה אימא א-להא דמאיר ענני ומתצלח</w:t>
      </w:r>
      <w:r w:rsidR="00CF34CA" w:rsidRPr="00CF34CA">
        <w:rPr>
          <w:rStyle w:val="HebrewChar"/>
          <w:rFonts w:cs="FrankRuehl" w:hint="cs"/>
          <w:rtl/>
        </w:rPr>
        <w:t>...</w:t>
      </w:r>
      <w:r w:rsidRPr="00CF34CA">
        <w:rPr>
          <w:rStyle w:val="HebrewChar"/>
          <w:rFonts w:cs="FrankRuehl" w:hint="cs"/>
          <w:rtl/>
        </w:rPr>
        <w:t xml:space="preserve"> קם ערק (ברח ר' מאיר) אתא לבבל. איכא דאמרי מהאי מעשה, ואיכא דאמרי ממעשה דברוריא. (רש"י: שפעם אחת ליגלגה על שאמרו חכמים נשים דעתן קלות הן עלייהו (קדושין פ'), ואמר לה חייך סופך להודות לדבריהם, וציוה לאחד מתלמידיו לנסותה לדבר עבירה, והפציר בה ימים רבים עד שנתרצית, וכשנודע לה חנקה את עצמה, וערק ר' מאיר מחמת כיסופא). (ע"ז יח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משלי: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אמרו מעשה היה ברבי מאיר שהיה יושב בבית המדרש בשבת בשעת מנחה ודורש, מתו שני בניו, מה עשתה אמן, הניחה שניהם על המטה ופרשה סדין עליהם. במוצאי שבת בא רבי מאיר מבית המדרש, אמר לה היכן שני בני, אמרה לו לבית המדרש הלכו, אמר לה צפיתי בבית המדרש ולא ראיתי אותם, נתנה לו כוס של הבדלה, חזר ואמר היכן שני בני, אמרה לו פעמים הלכו למקום פלוני ועכשיו הם באים. הקריבה לפניו לאכול, מאחר שבירך אמרה לו רבי, שאלה אחת יש לי לשאול, אמר לה אמרי, אמרה לו קודם היום בא אדם אחד ונתן לי פקדון, עכשיו בא נחזור לו או לאו, אמר לה בתי, מי שיש לו פקדון אצלו אינו צריך להחזירו לרבו</w:t>
      </w:r>
      <w:r w:rsidR="00CF34CA" w:rsidRPr="00CF34CA">
        <w:rPr>
          <w:rStyle w:val="HebrewChar"/>
          <w:rFonts w:cs="FrankRuehl" w:hint="cs"/>
          <w:szCs w:val="20"/>
          <w:rtl/>
        </w:rPr>
        <w:t>?</w:t>
      </w:r>
      <w:r w:rsidRPr="00CF34CA">
        <w:rPr>
          <w:rStyle w:val="HebrewChar"/>
          <w:rFonts w:cs="FrankRuehl" w:hint="cs"/>
          <w:rtl/>
        </w:rPr>
        <w:t xml:space="preserve"> אמרה לו חוץ מדעתך לא הייתי נותנה אותו. מה עשתה, תפשתו בידו והעלתה אותו לאותו החדר והקריבה אותו למטה, ונטלה הסדין מעליהם וראה שניהם מתים מונחים על המטה, התחיל בוכה ואומר בני בני, רבי רבי, בני בדרך ארץ ורבי שהיו מאירין פני בתורתן. באותה שעה אמרה לו רבי מאיר, לא כך אמרת לי שאנו צריכין להחזיר הפקדון לרבו, כך ה' נתן </w:t>
      </w:r>
      <w:r w:rsidRPr="00CF34CA">
        <w:rPr>
          <w:rStyle w:val="HebrewChar"/>
          <w:rFonts w:cs="FrankRuehl" w:hint="cs"/>
          <w:rtl/>
        </w:rPr>
        <w:lastRenderedPageBreak/>
        <w:t>וה' לקח (איוב א'). בדבר הזה נחמתו ונחה דעתו ונתיישבה, לכך נאמר אשת חיל מי ימצא. (משלי פרשה לא)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רמ"ע מפאנו:</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ברוריה גלגול בת שבע, והיתה מלמדת לשלמה ומזהירתו, היא ברוריה דהוי מקרי לתלמידים ונתפתתה לתלמיד אחד, אותו התלמיד היה נפש אוריה בעלה הראשון, והיה בה שייכות מעט, והיא היתה סיבת מותו אז, ועתה הוא סיבת מיתתה, כי לכן באה לתיקונה. (גלגולי נשמות לה)</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ברזילי הגלעדי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גם: דוד, זקנה)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ויהי כבוא דוד מחנימה, ושובי בן נחש מרבת בני עמון ומכיר בן עמיאל מלא דבר וברזילי הגלעדי מרוגלים. משכב וספות וכלי יוצר וחטים ושעורים וקמח וקלי, ופול ועדשים וקלי. ודבש וחמאה וצאן ושפות בקר הגישו לדוד ולעם אשר אתו לאכול, כי אמרו העם רעב ועיף וצמא במדבר. (שמואל ב יז כז)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וברזילי הגלעדי ירד מרוגלים, ויעבר את המלך הירדן לשלחו את הירדן. וברזילי זקן מאד בן שמנים שנה, והוא כלכל את המלך בשיבתו במחנים כי איש גדול הוא מאד. ויאמר המלך אל ברזלי אתה עובר אתי וכלכלתי אותך עמדי בירושלים. ויאמר ברזילי אל המלך כמה ימי שני חיי כי אעלה את המלך ירושלים. בן שמונים שנה אנכי היום האדע בין טוב לרע אם יטעם עבדך את אשר אוכל ואת אשר אשתה אם אשמע עוד בקול שרים ושרות, ולמה יהיה עבדך עוד למשא אל אדוני המלך</w:t>
      </w:r>
      <w:r w:rsidR="00CF34CA" w:rsidRPr="00CF34CA">
        <w:rPr>
          <w:rStyle w:val="HebrewChar"/>
          <w:rFonts w:cs="FrankRuehl" w:hint="cs"/>
          <w:rtl/>
        </w:rPr>
        <w:t>...</w:t>
      </w:r>
      <w:r w:rsidRPr="00CF34CA">
        <w:rPr>
          <w:rStyle w:val="HebrewChar"/>
          <w:rFonts w:cs="FrankRuehl" w:hint="cs"/>
          <w:rtl/>
        </w:rPr>
        <w:t xml:space="preserve"> ויעבר כל העם את הירדן והמלך עבר, וישק המלך לברזילי ויברכהו וישב למקומו. (שם יט לג)</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ולבני ברזילי הגלעדי תעשה חסד והיו באוכלי שלחנך, כי כן קרבו אלי בברחי מפני אבשלום אחיך. (מלכים א ב 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ואף ברזילי הגלעדי אמר לדוד בן שמונים שנה אנכי היום האדע בין טוב לרע, מכאן שדעותן של זקנים משתנות. אם יטעם וגו' מכאן ששפתותיהן של זקנים מתרפטות</w:t>
      </w:r>
      <w:r w:rsidRPr="00CF34CA">
        <w:rPr>
          <w:rStyle w:val="HebrewChar"/>
          <w:rFonts w:cs="FrankRuehl" w:hint="cs"/>
          <w:rtl/>
        </w:rPr>
        <w:t>...</w:t>
      </w:r>
      <w:r w:rsidR="006117B5" w:rsidRPr="00CF34CA">
        <w:rPr>
          <w:rStyle w:val="HebrewChar"/>
          <w:rFonts w:cs="FrankRuehl" w:hint="cs"/>
          <w:rtl/>
        </w:rPr>
        <w:t xml:space="preserve"> אמר רב </w:t>
      </w:r>
      <w:r w:rsidR="006117B5" w:rsidRPr="00CF34CA">
        <w:rPr>
          <w:rStyle w:val="HebrewChar"/>
          <w:rFonts w:cs="FrankRuehl" w:hint="cs"/>
          <w:rtl/>
        </w:rPr>
        <w:lastRenderedPageBreak/>
        <w:t>ברזילי הגלעדי שקרא הוה, דההיא אמתא הויא בי רבי בת תשעין ותרתין שנין והוות טעמא קידרא. רבא אמר ברזילי הגלעדי שטוף בזימה הוה, וכל השטוף בזימה זקנה קופצת עליו. (שבת קנב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אמר אביי מעברינן קמיה בגדי צבעונין, אמר רבא אטו כולי עלמא ברזילי הגלעדי הוא</w:t>
      </w:r>
      <w:r w:rsidRPr="00CF34CA">
        <w:rPr>
          <w:rStyle w:val="HebrewChar"/>
          <w:rFonts w:cs="FrankRuehl" w:hint="cs"/>
          <w:rtl/>
        </w:rPr>
        <w:t>...</w:t>
      </w:r>
      <w:r w:rsidR="006117B5" w:rsidRPr="00CF34CA">
        <w:rPr>
          <w:rStyle w:val="HebrewChar"/>
          <w:rFonts w:cs="FrankRuehl" w:hint="cs"/>
          <w:rtl/>
        </w:rPr>
        <w:t xml:space="preserve"> (יבמות עו 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אמר רב תרי מיני שתיתאה (תבשיל) שדר ברזילי הגלעדי לדוד, דכתיב משכב וספות וכלי יוצר חטים ושעורים וקמח וקלי ופול ועדשים וקלי</w:t>
      </w:r>
      <w:r w:rsidR="00CF34CA" w:rsidRPr="00CF34CA">
        <w:rPr>
          <w:rStyle w:val="HebrewChar"/>
          <w:rFonts w:cs="FrankRuehl" w:hint="cs"/>
          <w:rtl/>
        </w:rPr>
        <w:t>...</w:t>
      </w:r>
      <w:r w:rsidRPr="00CF34CA">
        <w:rPr>
          <w:rStyle w:val="HebrewChar"/>
          <w:rFonts w:cs="FrankRuehl" w:hint="cs"/>
          <w:rtl/>
        </w:rPr>
        <w:t xml:space="preserve"> (ע"ז לח ב)</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ברזל</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גם: מתכות)</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וא"ר אלעזר מיום שחרב בית המקדש נפסקה חומת ברזל בין ישראל לאביהם שבשמים, שנאמר ואתה קח לך מחבת ברזל ונתתה אותה קיר ברזל בינך ובין העיר. (ברכות לב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רב אשי כל תלמיד חכם שאינו קשה כברזל אינו תלמיד חכם, שנאמר וכפטיש יפוצץ סלע. א"ל רבי אבא לרב אשי אתון מהתם מתניתו לה, אנן מהכא מתנינן לה, דכתיב ארץ אשר אבניה ברזל, אל תקרי אבניה אלא בוניה. (תענית ד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חמא אמר רבי חנינא מאי דכתיב ברזל בברזל יחד, לומר לך מה ברזל זה אחד מחדד את חבירו אף שני תלמידי חכמים מחדדין זה את זה בהלכה. (שם ז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עשרה דברים קשים בעולם, הר קשה ברזל מחתכו, ברזל קשה אור מפעפעו</w:t>
      </w:r>
      <w:r w:rsidR="00CF34CA" w:rsidRPr="00CF34CA">
        <w:rPr>
          <w:rStyle w:val="HebrewChar"/>
          <w:rFonts w:cs="FrankRuehl" w:hint="cs"/>
          <w:rtl/>
        </w:rPr>
        <w:t>...</w:t>
      </w:r>
      <w:r w:rsidRPr="00CF34CA">
        <w:rPr>
          <w:rStyle w:val="HebrewChar"/>
          <w:rFonts w:cs="FrankRuehl" w:hint="cs"/>
          <w:rtl/>
        </w:rPr>
        <w:t xml:space="preserve"> (בבא בתרא י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שמואל מפני מה לא נאמרה יד בברזל, שהברזל ממית בכל שהוא. תניא נמי הכי רבי אומר גלוי וידוע לפני מי שאמר והיה העולם שהברזל ממית בכל שהוא לפיכך לא נתנה בו תורה שיעור, והני מילי דברזיה מיברז</w:t>
      </w:r>
      <w:r w:rsidR="00CF34CA" w:rsidRPr="00CF34CA">
        <w:rPr>
          <w:rStyle w:val="HebrewChar"/>
          <w:rFonts w:cs="FrankRuehl" w:hint="cs"/>
          <w:rtl/>
        </w:rPr>
        <w:t>...</w:t>
      </w:r>
      <w:r w:rsidRPr="00CF34CA">
        <w:rPr>
          <w:rStyle w:val="HebrewChar"/>
          <w:rFonts w:cs="FrankRuehl" w:hint="cs"/>
          <w:rtl/>
        </w:rPr>
        <w:t xml:space="preserve"> (סנהדרין עו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אמר רבא טעין תלת מאה כודנייתא נרגא בפרזלא דשליט בפרזלא שדר ליה נבוכדנצר לנבוזראדן כולהו בלעתינהו חד דשא (שער) דירושלם, שנאמר פתוחיה יחד בכשיל וכילפות </w:t>
      </w:r>
      <w:r w:rsidRPr="00CF34CA">
        <w:rPr>
          <w:rStyle w:val="HebrewChar"/>
          <w:rFonts w:cs="FrankRuehl" w:hint="cs"/>
          <w:rtl/>
        </w:rPr>
        <w:lastRenderedPageBreak/>
        <w:t>יהלומון</w:t>
      </w:r>
      <w:r w:rsidR="00CF34CA" w:rsidRPr="00CF34CA">
        <w:rPr>
          <w:rStyle w:val="HebrewChar"/>
          <w:rFonts w:cs="FrankRuehl" w:hint="cs"/>
          <w:rtl/>
        </w:rPr>
        <w:t>...</w:t>
      </w:r>
      <w:r w:rsidRPr="00CF34CA">
        <w:rPr>
          <w:rStyle w:val="HebrewChar"/>
          <w:rFonts w:cs="FrankRuehl" w:hint="cs"/>
          <w:rtl/>
        </w:rPr>
        <w:t xml:space="preserve"> (שם צו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ואם של מים הוא מביא (מבול), אם מן הארץ הוא מביא יש לנו עששיות של ברזל שאנו מחפין בהן את הארץ</w:t>
      </w:r>
      <w:r w:rsidRPr="00CF34CA">
        <w:rPr>
          <w:rStyle w:val="HebrewChar"/>
          <w:rFonts w:cs="FrankRuehl" w:hint="cs"/>
          <w:rtl/>
        </w:rPr>
        <w:t>...</w:t>
      </w:r>
      <w:r w:rsidR="006117B5" w:rsidRPr="00CF34CA">
        <w:rPr>
          <w:rStyle w:val="HebrewChar"/>
          <w:rFonts w:cs="FrankRuehl" w:hint="cs"/>
          <w:rtl/>
        </w:rPr>
        <w:t xml:space="preserve"> (שם קח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אדא בר אהבה אין מוכרין להן עששיות של ברזל, מאי טעמא משום דחלשי מינייהו כלי זיין, אי הכי אפילו מרי וחציני נמי, אמר רב זביד בפרזלא הינדואה</w:t>
      </w:r>
      <w:r w:rsidR="00CF34CA" w:rsidRPr="00CF34CA">
        <w:rPr>
          <w:rStyle w:val="HebrewChar"/>
          <w:rFonts w:cs="FrankRuehl" w:hint="cs"/>
          <w:rtl/>
        </w:rPr>
        <w:t>...</w:t>
      </w:r>
      <w:r w:rsidRPr="00CF34CA">
        <w:rPr>
          <w:rStyle w:val="HebrewChar"/>
          <w:rFonts w:cs="FrankRuehl" w:hint="cs"/>
          <w:rtl/>
        </w:rPr>
        <w:t xml:space="preserve"> (ע"ז טז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לא היו סדין אותן (אבני מזבח) בכפיס של ברזל שמא יגע ויפסול, שהברזל נברא לקצר ימיו של אדם והמזבח נברא להאריך ימיו של אדם, אינו בדין שיונף המקצר על המאריך. (מדות ג ד)</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כלי מתכות פשוטיהן ומקבליהן טמאין, נשברו טהרו, חזר ועשה מהן כלים חזרו לטומאתן הישנה, רבן שמעון בן גמליאל אומר לא לכל טומאה אלא לטומאת הנפש</w:t>
      </w:r>
      <w:r w:rsidR="00CF34CA" w:rsidRPr="00CF34CA">
        <w:rPr>
          <w:rStyle w:val="HebrewChar"/>
          <w:rFonts w:cs="FrankRuehl" w:hint="cs"/>
          <w:rtl/>
        </w:rPr>
        <w:t>...</w:t>
      </w:r>
      <w:r w:rsidRPr="00CF34CA">
        <w:rPr>
          <w:rStyle w:val="HebrewChar"/>
          <w:rFonts w:cs="FrankRuehl" w:hint="cs"/>
          <w:rtl/>
        </w:rPr>
        <w:t xml:space="preserve"> ברזל טמא שבללו עם ברזל טהור, אם רוב מן הטמא טמא ואם רוב מן הטהור טהור, מחצה למחצה טמא</w:t>
      </w:r>
      <w:r w:rsidR="00CF34CA" w:rsidRPr="00CF34CA">
        <w:rPr>
          <w:rStyle w:val="HebrewChar"/>
          <w:rFonts w:cs="FrankRuehl" w:hint="cs"/>
          <w:rtl/>
        </w:rPr>
        <w:t>...</w:t>
      </w:r>
      <w:r w:rsidRPr="00CF34CA">
        <w:rPr>
          <w:rStyle w:val="HebrewChar"/>
          <w:rFonts w:cs="FrankRuehl" w:hint="cs"/>
          <w:rtl/>
        </w:rPr>
        <w:t xml:space="preserve"> (כלים יא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תוספתא: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הזורק ברזל מפני הקברות הרי זה מדרכי האמורי, ואם מפני חרשין הרי זה מותר. הנותן מקל אל אור וברזל תחת ראשו הרי זה מדרכי האמורי, ואם בשביל לשמרן הרי זה מותר</w:t>
      </w:r>
      <w:r w:rsidR="00CF34CA" w:rsidRPr="00CF34CA">
        <w:rPr>
          <w:rStyle w:val="HebrewChar"/>
          <w:rFonts w:cs="FrankRuehl" w:hint="cs"/>
          <w:rtl/>
        </w:rPr>
        <w:t>...</w:t>
      </w:r>
      <w:r w:rsidRPr="00CF34CA">
        <w:rPr>
          <w:rStyle w:val="HebrewChar"/>
          <w:rFonts w:cs="FrankRuehl" w:hint="cs"/>
          <w:rtl/>
        </w:rPr>
        <w:t xml:space="preserve"> והנותנת ברזל בין האפרוחים מפני הרעמים ומפני הברק הרי זה מותר. (שבת פרק 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כיון שנברא הברזל התחילו האילנות מרתתים, אמר להן מה לכם מרתתים אף מכם אל יכנס בי ואין אחד מכם ניזוק. (בראשית ה 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 חמא בר חנינא פתח (משלי כ"ז) ברזל בברזל יחד, אין סכין מתחדדת אלא בירך של חבירתה, כך אין תלמיד חכם מתחדד אלא בחבירו. ברזל בברזל ייחד ואיש יחד פני רעהו איש זה יעקב, כיון שעמד אבינו יעקב איש יחד פני רעהו שנתייחדה עליו השכינה. (שם סט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אבות דרבי נתן:</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רבי שמעון בן אלעזר אומר אמשול לך משל למה הדבר דומה יצר הרע דומה לברזל שהטילוהו בתוך האור, כל זמן שהוא בתוך </w:t>
      </w:r>
      <w:r w:rsidRPr="00CF34CA">
        <w:rPr>
          <w:rStyle w:val="HebrewChar"/>
          <w:rFonts w:cs="FrankRuehl" w:hint="cs"/>
          <w:rtl/>
        </w:rPr>
        <w:lastRenderedPageBreak/>
        <w:t>האור עושין ממנו כל כלים שירצו, אף כך יצר הרע אין לו תקנה אלא בדברי תורה בלבד</w:t>
      </w:r>
      <w:r w:rsidR="00CF34CA" w:rsidRPr="00CF34CA">
        <w:rPr>
          <w:rStyle w:val="HebrewChar"/>
          <w:rFonts w:cs="FrankRuehl" w:hint="cs"/>
          <w:rtl/>
        </w:rPr>
        <w:t>...</w:t>
      </w:r>
      <w:r w:rsidRPr="00CF34CA">
        <w:rPr>
          <w:rStyle w:val="HebrewChar"/>
          <w:rFonts w:cs="FrankRuehl" w:hint="cs"/>
          <w:rtl/>
        </w:rPr>
        <w:t xml:space="preserve"> (טז ג)</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שמעוני: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ואומר מזבח אבנים לא תניף עליהם ברזל, וכי מה ראה ברזל להפסל יותר מכל מיני מתכות, מפני שהברזל לעשות ממנו חרב סימן פורענות, ומזבח סימן כפרה, מעבירין סימן פורענות מדבר שסימן כפרה</w:t>
      </w:r>
      <w:r w:rsidR="00CF34CA" w:rsidRPr="00CF34CA">
        <w:rPr>
          <w:rStyle w:val="HebrewChar"/>
          <w:rFonts w:cs="FrankRuehl" w:hint="cs"/>
          <w:rtl/>
        </w:rPr>
        <w:t>...</w:t>
      </w:r>
      <w:r w:rsidRPr="00CF34CA">
        <w:rPr>
          <w:rStyle w:val="HebrewChar"/>
          <w:rFonts w:cs="FrankRuehl" w:hint="cs"/>
          <w:rtl/>
        </w:rPr>
        <w:t xml:space="preserve"> (שמות פרק כא, שיח)</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זו קשה מן האחרונה, שבאחרונה הוא אומר והיו שמיך אשר על ראשך נחשת, שיהו שמים מזיעין כדרך שהנחשת מזיעה, והארץ אשר תחתיך ברזל שלא תהא הארץ מזיעה כדרך שאין הברזל מזיעה</w:t>
      </w:r>
      <w:r w:rsidRPr="00CF34CA">
        <w:rPr>
          <w:rStyle w:val="HebrewChar"/>
          <w:rFonts w:cs="FrankRuehl" w:hint="cs"/>
          <w:rtl/>
        </w:rPr>
        <w:t>...</w:t>
      </w:r>
      <w:r w:rsidR="006117B5" w:rsidRPr="00CF34CA">
        <w:rPr>
          <w:rStyle w:val="HebrewChar"/>
          <w:rFonts w:cs="FrankRuehl" w:hint="cs"/>
          <w:rtl/>
        </w:rPr>
        <w:t xml:space="preserve"> (ויקרא פרק כו, תרעד)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משנה תורה: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הברזל אין לו אומד, אפילו מחט קטנה ראויה להמית, ואין צריך לומר להזיק</w:t>
      </w:r>
      <w:r w:rsidR="00CF34CA" w:rsidRPr="00CF34CA">
        <w:rPr>
          <w:rStyle w:val="HebrewChar"/>
          <w:rFonts w:cs="FrankRuehl" w:hint="cs"/>
          <w:rtl/>
        </w:rPr>
        <w:t>...</w:t>
      </w:r>
      <w:r w:rsidRPr="00CF34CA">
        <w:rPr>
          <w:rStyle w:val="HebrewChar"/>
          <w:rFonts w:cs="FrankRuehl" w:hint="cs"/>
          <w:rtl/>
        </w:rPr>
        <w:t xml:space="preserve"> (חובל א יט)</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ברזל מצפון הוא המאגנט, ונקרא ברזל מצפון על שם שנוטה תמיד אל הציר הצפוני, והוא יש לו כח וממשלה על ברזל אחר ומושך אותו בכחו</w:t>
      </w:r>
      <w:r w:rsidR="00CF34CA" w:rsidRPr="00CF34CA">
        <w:rPr>
          <w:rStyle w:val="HebrewChar"/>
          <w:rFonts w:cs="FrankRuehl" w:hint="cs"/>
          <w:rtl/>
        </w:rPr>
        <w:t>...</w:t>
      </w:r>
      <w:r w:rsidRPr="00CF34CA">
        <w:rPr>
          <w:rStyle w:val="HebrewChar"/>
          <w:rFonts w:cs="FrankRuehl" w:hint="cs"/>
          <w:rtl/>
        </w:rPr>
        <w:t xml:space="preserve"> בעלי רוח הנביאים ידעו מסגולתו, וזה פירוש מה שכתוב "הירע ברזל ברזל מצפון ונחושת"</w:t>
      </w:r>
      <w:r w:rsidR="00CF34CA" w:rsidRPr="00CF34CA">
        <w:rPr>
          <w:rStyle w:val="HebrewChar"/>
          <w:rFonts w:cs="FrankRuehl" w:hint="cs"/>
          <w:rtl/>
        </w:rPr>
        <w:t>...</w:t>
      </w:r>
      <w:r w:rsidRPr="00CF34CA">
        <w:rPr>
          <w:rStyle w:val="HebrewChar"/>
          <w:rFonts w:cs="FrankRuehl" w:hint="cs"/>
          <w:rtl/>
        </w:rPr>
        <w:t xml:space="preserve"> (הכרמל)</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ברח</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גם: המלט, נוס)</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חזקוני: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ועתה ברח לך - לשון קלות ומהירות, כמו "ברח דודי". (במדבר כד יא)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ספורנו:</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ויברח - מלת הבריחה בכל מקום בתורה על סור האדם מאיזה מקום ואין רודף, וזה מדאגת היזק עתיד, אבל סור האדם מן המקום מפני היזק הווה או מפני רודף יקרא ניסה. (בראשית לא כא)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הכתב והקבלה: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וינוסו - לשון ניסה נופל על סור האדם מן </w:t>
      </w:r>
      <w:r w:rsidRPr="00CF34CA">
        <w:rPr>
          <w:rStyle w:val="HebrewChar"/>
          <w:rFonts w:cs="FrankRuehl" w:hint="cs"/>
          <w:rtl/>
        </w:rPr>
        <w:lastRenderedPageBreak/>
        <w:t>המקום מפני היזק הווה או מפני רודף, ובזה הוא נבדל מלשון בריחה, שזה נופל על סור האדם מאיזה מקום ואין רודף וזה מדאגת היזק עתיד. (בראשית יד י)</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יש הבדל בין פעל ברח ובין נוס, שהניסה הוא אם רודפים אחריו או שהסכנה קרובה, ובריחה הוא מפני היראה או סכנה עתידה</w:t>
      </w:r>
      <w:r w:rsidR="00CF34CA" w:rsidRPr="00CF34CA">
        <w:rPr>
          <w:rStyle w:val="HebrewChar"/>
          <w:rFonts w:cs="FrankRuehl" w:hint="cs"/>
          <w:rtl/>
        </w:rPr>
        <w:t>...</w:t>
      </w:r>
      <w:r w:rsidRPr="00CF34CA">
        <w:rPr>
          <w:rStyle w:val="HebrewChar"/>
          <w:rFonts w:cs="FrankRuehl" w:hint="cs"/>
          <w:rtl/>
        </w:rPr>
        <w:t xml:space="preserve"> וברח הוא בצנעה שלא ירגישו שדעתו לברוח, "למה נחבאת לברוח" (בראשית ל"א), והניסה היא בפרהסיא מפני הסכנה או הרודפים, והניסה גם מפני כל דבר, "הניס את עבדיו" מפני הברד, וברח הוא רק מפני בעל חי שיש לו שכל</w:t>
      </w:r>
      <w:r w:rsidR="00CF34CA" w:rsidRPr="00CF34CA">
        <w:rPr>
          <w:rStyle w:val="HebrewChar"/>
          <w:rFonts w:cs="FrankRuehl" w:hint="cs"/>
          <w:rtl/>
        </w:rPr>
        <w:t>...</w:t>
      </w:r>
      <w:r w:rsidRPr="00CF34CA">
        <w:rPr>
          <w:rStyle w:val="HebrewChar"/>
          <w:rFonts w:cs="FrankRuehl" w:hint="cs"/>
          <w:rtl/>
        </w:rPr>
        <w:t xml:space="preserve"> הבורח בורח ממה שממנו, והרץ רץ אל מה שאליו</w:t>
      </w:r>
      <w:r w:rsidR="00CF34CA" w:rsidRPr="00CF34CA">
        <w:rPr>
          <w:rStyle w:val="HebrewChar"/>
          <w:rFonts w:cs="FrankRuehl" w:hint="cs"/>
          <w:rtl/>
        </w:rPr>
        <w:t>...</w:t>
      </w:r>
      <w:r w:rsidRPr="00CF34CA">
        <w:rPr>
          <w:rStyle w:val="HebrewChar"/>
          <w:rFonts w:cs="FrankRuehl" w:hint="cs"/>
          <w:rtl/>
        </w:rPr>
        <w:t xml:space="preserve"> (הכרמל)</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ודוד ברח - ברח נכתב אם אין הסכנה גדולה כל כך, ונס נאמר אם רודפים או הסכנה קרובה. (שמואל א יט יח)</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העמק דבר:</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ברח לך - הוא מליצה על ההולך לבד. (במדבר כד יא)</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בריאה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גם: אלקים-ומציאות, בראשית, מציאות, עולם)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בראשית ברא אלקים, את השמים ואת הארץ</w:t>
      </w:r>
      <w:r w:rsidR="00CF34CA" w:rsidRPr="00CF34CA">
        <w:rPr>
          <w:rStyle w:val="HebrewChar"/>
          <w:rFonts w:cs="FrankRuehl" w:hint="cs"/>
          <w:rtl/>
        </w:rPr>
        <w:t>...</w:t>
      </w:r>
      <w:r w:rsidRPr="00CF34CA">
        <w:rPr>
          <w:rStyle w:val="HebrewChar"/>
          <w:rFonts w:cs="FrankRuehl" w:hint="cs"/>
          <w:rtl/>
        </w:rPr>
        <w:t xml:space="preserve"> (בראשית א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אלה תולדות השמים והארץ בהבראם, ביום עשות ה' אלקים ארץ ושמים</w:t>
      </w:r>
      <w:r w:rsidR="00CF34CA" w:rsidRPr="00CF34CA">
        <w:rPr>
          <w:rStyle w:val="HebrewChar"/>
          <w:rFonts w:cs="FrankRuehl" w:hint="cs"/>
          <w:rtl/>
        </w:rPr>
        <w:t>...</w:t>
      </w:r>
      <w:r w:rsidRPr="00CF34CA">
        <w:rPr>
          <w:rStyle w:val="HebrewChar"/>
          <w:rFonts w:cs="FrankRuehl" w:hint="cs"/>
          <w:rtl/>
        </w:rPr>
        <w:t xml:space="preserve"> (שם ב 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ואם בריאה יברא ה' ופצתה האדמה את פיה ובלעה אותם ואת כל אשר להם וירדו חיים שאולה, וידעתם כי ניאצו האנשים האלה את ה'. (במדבר טז 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היושב על חוג הארץ ויושביה כחגבים, הנוטה כדק שמים וימתחם כאהל לשבת. (ישעיה מ כב)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כל הנקרא בשמי ולכבודי בראתיו, יצרתיו אף עשיתיו. (שם מג 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יוצר אור ובורא חשך עשה שלום ובורא רע, אני ה' עשה כל אלה. (שם מה 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כי כה אמר ה' בורא השמים הוא האלקים יוצר הארץ ועושה הוא כוננה לא תהו בראה לשבת יצרה, אני ה' ואין עוד. (שם שם יח)</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עוטה אור כשלמה, נוטה שמים כיריעה. המקרה במים עליותיו השם עבים רכובו, המהלך על כנפי רוח</w:t>
      </w:r>
      <w:r w:rsidR="00CF34CA" w:rsidRPr="00CF34CA">
        <w:rPr>
          <w:rStyle w:val="HebrewChar"/>
          <w:rFonts w:cs="FrankRuehl" w:hint="cs"/>
          <w:rtl/>
        </w:rPr>
        <w:t>...</w:t>
      </w:r>
      <w:r w:rsidRPr="00CF34CA">
        <w:rPr>
          <w:rStyle w:val="HebrewChar"/>
          <w:rFonts w:cs="FrankRuehl" w:hint="cs"/>
          <w:rtl/>
        </w:rPr>
        <w:t xml:space="preserve"> יסד ארץ על מכוניה, בל תמוט עולם ועד. תהום כלבוש כסיתו על הרים יעמדו מים</w:t>
      </w:r>
      <w:r w:rsidR="00CF34CA" w:rsidRPr="00CF34CA">
        <w:rPr>
          <w:rStyle w:val="HebrewChar"/>
          <w:rFonts w:cs="FrankRuehl" w:hint="cs"/>
          <w:rtl/>
        </w:rPr>
        <w:t>...</w:t>
      </w:r>
      <w:r w:rsidRPr="00CF34CA">
        <w:rPr>
          <w:rStyle w:val="HebrewChar"/>
          <w:rFonts w:cs="FrankRuehl" w:hint="cs"/>
          <w:rtl/>
        </w:rPr>
        <w:t xml:space="preserve"> (תהלים קד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ה' בחכמה יסד ארץ, כונן שמים בתבונה. בדעתו תהומות נבקעו, ושחקים יערפו טל. (משלי ג יט)</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לעשות לרוח משקל, ומים תכן במדה, בעשותו למטר חק, ודרך לחזיז קולות. (איוב כח כה)</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בראשית, ר' שמעון פתח, הנצנים נראו בארץ, הנצנים זה הוא מעשה בראשית, נראו בארץ, מתי, הוא ביום השלישי, שכתוב ותוצא הארץ, אז נראו בארץ, עת הזמיר הגיע, זה הוא יום רביעי שהיה בו זמיר עריצים, (שכן כתוב בו יהי מארת חסר ו' שהוא לשון קללה), וקול התור, זה הוא יום חמישי שכתוב בו ישרצו המים וגו' לעשות תולדות, נשמע, זה הוא יום ששי, שכתוב בו נעשה אדם, שהוא עתיד להקדים עשיה לשמיעה</w:t>
      </w:r>
      <w:r w:rsidR="00CF34CA" w:rsidRPr="00CF34CA">
        <w:rPr>
          <w:rStyle w:val="HebrewChar"/>
          <w:rFonts w:cs="FrankRuehl" w:hint="cs"/>
          <w:rtl/>
        </w:rPr>
        <w:t>...</w:t>
      </w:r>
      <w:r w:rsidRPr="00CF34CA">
        <w:rPr>
          <w:rStyle w:val="HebrewChar"/>
          <w:rFonts w:cs="FrankRuehl" w:hint="cs"/>
          <w:rtl/>
        </w:rPr>
        <w:t xml:space="preserve"> בארצנו זה הוא יום שבת, שהוא כמו ארץ החיים, (שהוא עולם הבא)</w:t>
      </w:r>
      <w:r w:rsidR="00CF34CA" w:rsidRPr="00CF34CA">
        <w:rPr>
          <w:rStyle w:val="HebrewChar"/>
          <w:rFonts w:cs="FrankRuehl" w:hint="cs"/>
          <w:rtl/>
        </w:rPr>
        <w:t>...</w:t>
      </w:r>
      <w:r w:rsidRPr="00CF34CA">
        <w:rPr>
          <w:rStyle w:val="HebrewChar"/>
          <w:rFonts w:cs="FrankRuehl" w:hint="cs"/>
          <w:rtl/>
        </w:rPr>
        <w:t xml:space="preserve"> (הקדמה ד ועיין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בראשית, רב המנונא סבא אמר, מצאנו (במלים בראשית ברא אלקים את סדר) האותיות בהפך, שמתחילה כתוב ב' ואחר כך ב', (דהיינו בראשית ברא), ואחר כך א' בתחילה ואחר כך א', (דהיינו אלקים את. ומשיב) כאשר רצה הקב"ה לעשות את העולם כל האותיות היו סתומות, ואלפיים שנה מטרם שנברא העולם היה הקב"ה מסתכל ומשתעשע באותיות</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כשרצה לברוא את העולם באו כל האותיות לפניו מסופן לראשן, והתחילה אות ת' להכנס בתחילה</w:t>
      </w:r>
      <w:r w:rsidR="00CF34CA" w:rsidRPr="00CF34CA">
        <w:rPr>
          <w:rStyle w:val="HebrewChar"/>
          <w:rFonts w:cs="FrankRuehl" w:hint="cs"/>
          <w:rtl/>
        </w:rPr>
        <w:t>...</w:t>
      </w:r>
      <w:r w:rsidRPr="00CF34CA">
        <w:rPr>
          <w:rStyle w:val="HebrewChar"/>
          <w:rFonts w:cs="FrankRuehl" w:hint="cs"/>
          <w:rtl/>
        </w:rPr>
        <w:t xml:space="preserve"> אמר לה הקב"ה יפה את וישרה את, אבל אין את ראויה לברא בך את העולם משום שאת עתידה להיות רשומה על מצחותיהם של אנשי האמונה שקיימו את התורה מן א' עד ת' וברשימתך ימות, ועוד שאת חותם המות, (כלומר שת' היא אות אחרונה גם במלה מות)</w:t>
      </w:r>
      <w:r w:rsidR="00CF34CA" w:rsidRPr="00CF34CA">
        <w:rPr>
          <w:rStyle w:val="HebrewChar"/>
          <w:rFonts w:cs="FrankRuehl" w:hint="cs"/>
          <w:rtl/>
        </w:rPr>
        <w:t>...</w:t>
      </w:r>
      <w:r w:rsidRPr="00CF34CA">
        <w:rPr>
          <w:rStyle w:val="HebrewChar"/>
          <w:rFonts w:cs="FrankRuehl" w:hint="cs"/>
          <w:rtl/>
        </w:rPr>
        <w:t xml:space="preserve"> (שם כב, ועיין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נכנסה אות ב' אמרה לו, רבון העולם טוב לפניך לברא בי את העולם כי בי מברכים אותך למעלה ולמטה (כי ב' היא ברכה), אמר לה הקב"ה ודאי </w:t>
      </w:r>
      <w:r w:rsidRPr="00CF34CA">
        <w:rPr>
          <w:rStyle w:val="HebrewChar"/>
          <w:rFonts w:cs="FrankRuehl" w:hint="cs"/>
          <w:rtl/>
        </w:rPr>
        <w:lastRenderedPageBreak/>
        <w:t>בך אברא את העולם, ואת תהיי ההתחלה לברא בך את העולם</w:t>
      </w:r>
      <w:r w:rsidR="00CF34CA" w:rsidRPr="00CF34CA">
        <w:rPr>
          <w:rStyle w:val="HebrewChar"/>
          <w:rFonts w:cs="FrankRuehl" w:hint="cs"/>
          <w:rtl/>
        </w:rPr>
        <w:t>...</w:t>
      </w:r>
      <w:r w:rsidRPr="00CF34CA">
        <w:rPr>
          <w:rStyle w:val="HebrewChar"/>
          <w:rFonts w:cs="FrankRuehl" w:hint="cs"/>
          <w:rtl/>
        </w:rPr>
        <w:t xml:space="preserve"> (שם לז, ועיין שם הפירוש ועוד)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תא חזי, בתורה ברא הקב"ה את העולם, והעמידוהו, שכתוב ואהיה אצלו אמון ואהיה שעשועים יום יום, (שסובב על התורה שהיה הקב"ה משתעשע בה אלפים שנה מטרם שנברא העולם), והוא הסתכל בה פעם ושתים ושלש וארבע פעמים, ואחר כך אמר להם ולבסוף עשה בה מעשה, ללמד בני אדם שלא יבואו לטעות בה</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ונגד ארבע פעמים אלו שכתוב, אז ראה, ויספרה, הכינה, וגם חקרה, ברא הקב"ה מה שברא, ועד שלא עשה מעשהו, הביא בתחילה ארבע מלים, שכתוב בראשית ברא אלקים את, הרי ארבע, ואחר כך כתוב השמים, שהם כנגד ארבעה פעמים, שנסתכל הקב"ה בתורה מטרם שהוציא מעשהו למלאכתו. (אלו ארבע זמנין הוא סוד חו"ב תו"מ, אז ראה הוא חכמה, ויספרה הוא בינה, הכינה הוא ז"א וגם חקרה הוא מלכות, ואחר ד' ההתלבשויות האלו ברא קב"ה מה דברא, וכן רומזות ד' התיבות הראשונות שבתורה, בראשית היא חכמה, ברא היא בינה, אלקים היא ז"א, את היא מלכות). (שם עב)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אלה תולדות השמים והארץ, הרי אמרו בכל מקום שכתוב אלה פוסל את הקודמים לו, והכתוב אלה שבכאן פוסל את התולדות דתהו, (דהיינו מהמלכות דמדת הדין הנקראת תהו, שנרמז בהכתוב והארץ היתה תהו וגו'). ועל אלו תולדות דתהו אתמר, הקב"ה ברא עולמות ומחריבם, ומשום זה אומר הכתוב שהארץ היתה תהו ובהו, אבל התולדות של אל"ה שה"ס מלכות הממותקת במדת הרחמים נתקיימו).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למה ברא הקב"ה עולמות מלכתחילה כדי להחריב אותם, הלא מוטב היה שלא להבראות אותם, ובודאי שיש כאן סוד, כי מה פירושו של "ומחריבן", הלא אין הקב"ה משחית מעשה ידיו. ולא עוד אלא שנאמר בשמים הללו כי שמים כעשן נמלחו, ואם כן משמע שהקב"ה עושה ואחר כך מוחה את מה שעשה, שזה יתכן בבני אדם ולא בהקב"ה.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אלא כך הוא סוד הדבר, הקב"ה ברא את העולם וברא אותו בהתורה</w:t>
      </w:r>
      <w:r w:rsidR="00CF34CA" w:rsidRPr="00CF34CA">
        <w:rPr>
          <w:rStyle w:val="HebrewChar"/>
          <w:rFonts w:cs="FrankRuehl" w:hint="cs"/>
          <w:rtl/>
        </w:rPr>
        <w:t>...</w:t>
      </w:r>
      <w:r w:rsidRPr="00CF34CA">
        <w:rPr>
          <w:rStyle w:val="HebrewChar"/>
          <w:rFonts w:cs="FrankRuehl" w:hint="cs"/>
          <w:rtl/>
        </w:rPr>
        <w:t xml:space="preserve"> ועם בראשית הזה, דהיינו </w:t>
      </w:r>
      <w:r w:rsidRPr="00CF34CA">
        <w:rPr>
          <w:rStyle w:val="HebrewChar"/>
          <w:rFonts w:cs="FrankRuehl" w:hint="cs"/>
          <w:rtl/>
        </w:rPr>
        <w:lastRenderedPageBreak/>
        <w:t>התורה, ברא את השמים ואת הארץ, היינו שמים וארץ עליונים שהם ו"ק עליונים שבבינה, שהם מרומזים בבראשית בסוד ברא שית. והוא השעין אותם בהתורה, שהרי בבראשית כתיב ברית, כי בראשית נוטריקון ברית אש, ועלה נאמר אם לא בריתי יומם ולילה חוקות שמים וארץ לא שמתי</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ואחריהם ברא שמים וארץ על תהו, שאין שם יסוד, שהיא ברית, שישעין אותם עליו, (דהיינו שמים וארץ תחתונים שהם זו"ן, שמטרם שנמתקה המלכות בבינה היתה הנוקבא בבחינת תהו, שעליה נאמר והארץ היתה תהו). משום זה רצה הקב"ה לתת התורה לאומות העולם שהוא ברית מילה ממש, (כלומר שעל ידי התיקון של ברית מילה היו ממתיקים את המלכות בבינה, שאז היו מתגלים להם המוחין הנקרא תורה. אבל) האומות לא רצו לקבלה, נשארה הארץ חרבה ויבשה</w:t>
      </w:r>
      <w:r w:rsidR="00CF34CA" w:rsidRPr="00CF34CA">
        <w:rPr>
          <w:rStyle w:val="HebrewChar"/>
          <w:rFonts w:cs="FrankRuehl" w:hint="cs"/>
          <w:rtl/>
        </w:rPr>
        <w:t>...</w:t>
      </w:r>
      <w:r w:rsidRPr="00CF34CA">
        <w:rPr>
          <w:rStyle w:val="HebrewChar"/>
          <w:rFonts w:cs="FrankRuehl" w:hint="cs"/>
          <w:rtl/>
        </w:rPr>
        <w:t xml:space="preserve"> (בראשית ריד, ועיין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בראשית חושבים אותו למאמר בין העשרה מאמרות, וכן הוא וששה ימים יוצאים ממנה, (היינו מן בראשית), ונכללים בה. (מאמר פירושו מדרגה שלימה בג"ר</w:t>
      </w:r>
      <w:r w:rsidR="00CF34CA" w:rsidRPr="00CF34CA">
        <w:rPr>
          <w:rStyle w:val="HebrewChar"/>
          <w:rFonts w:cs="FrankRuehl" w:hint="cs"/>
          <w:rtl/>
        </w:rPr>
        <w:t>...</w:t>
      </w:r>
      <w:r w:rsidRPr="00CF34CA">
        <w:rPr>
          <w:rStyle w:val="HebrewChar"/>
          <w:rFonts w:cs="FrankRuehl" w:hint="cs"/>
          <w:rtl/>
        </w:rPr>
        <w:t xml:space="preserve"> ואלו שנכללים בו נקראים ששה, ונרמזים בו ברא שית, כמו אלו ששה דז"א שיצאו ממנו, כלומר, על שם ששה דז"א שיצאו ממנו, בסוד אשר דנפיק מבראשית</w:t>
      </w:r>
      <w:r w:rsidR="00CF34CA" w:rsidRPr="00CF34CA">
        <w:rPr>
          <w:rStyle w:val="HebrewChar"/>
          <w:rFonts w:cs="FrankRuehl" w:hint="cs"/>
          <w:rtl/>
        </w:rPr>
        <w:t>...</w:t>
      </w:r>
      <w:r w:rsidRPr="00CF34CA">
        <w:rPr>
          <w:rStyle w:val="HebrewChar"/>
          <w:rFonts w:cs="FrankRuehl" w:hint="cs"/>
          <w:rtl/>
        </w:rPr>
        <w:t xml:space="preserve"> אבל הוא עצמו מאמר שלם).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ברא אלקים, הוא כמו שכתוב ונהר יוצא וגו', (כי ברא הוא לשון חוץ מלשון פוק תני לברא, כי ברא פירושו שהוציא הבינה לחוץ מראש א"א שנקרא ראשית אשר יציאה זו מרומזת בהכתוב ונהר יוצא מעדן). אלקים, אלקים חיים משמע בראשית, בראשית ברא אלקים (פירושו בינה, הנקרא אלקים חיים, בעת שחוזרת לחכמה, כי המשמעות של בראשית ברא אלקים הוא וקאי רק על ידי הנהר הזה, אשר ברא היא יציאת הנהר מעדן, אלקים הוא חזרת הנהר לעדן)</w:t>
      </w:r>
      <w:r w:rsidR="00CF34CA" w:rsidRPr="00CF34CA">
        <w:rPr>
          <w:rStyle w:val="HebrewChar"/>
          <w:rFonts w:cs="FrankRuehl" w:hint="cs"/>
          <w:rtl/>
        </w:rPr>
        <w:t>...</w:t>
      </w:r>
      <w:r w:rsidRPr="00CF34CA">
        <w:rPr>
          <w:rStyle w:val="HebrewChar"/>
          <w:rFonts w:cs="FrankRuehl" w:hint="cs"/>
          <w:rtl/>
        </w:rPr>
        <w:t xml:space="preserve"> (שם שמא, ועיין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יהי אור ויהי אור, כל דבר שנאמר בו ויהי נוהג בעולם הזה ובעולם הבא</w:t>
      </w:r>
      <w:r w:rsidR="00CF34CA" w:rsidRPr="00CF34CA">
        <w:rPr>
          <w:rStyle w:val="HebrewChar"/>
          <w:rFonts w:cs="FrankRuehl" w:hint="cs"/>
          <w:rtl/>
        </w:rPr>
        <w:t>...</w:t>
      </w:r>
      <w:r w:rsidRPr="00CF34CA">
        <w:rPr>
          <w:rStyle w:val="HebrewChar"/>
          <w:rFonts w:cs="FrankRuehl" w:hint="cs"/>
          <w:rtl/>
        </w:rPr>
        <w:t xml:space="preserve"> (שם שנא, ועיין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א"ר שמעון הרי תנינן אשר בעת שברא הקב"ה את העולם חקק חקיקות של סוד האמונה, (דהיינו של המלכות) תוך האורות כסודות </w:t>
      </w:r>
      <w:r w:rsidRPr="00CF34CA">
        <w:rPr>
          <w:rStyle w:val="HebrewChar"/>
          <w:rFonts w:cs="FrankRuehl" w:hint="cs"/>
          <w:rtl/>
        </w:rPr>
        <w:lastRenderedPageBreak/>
        <w:t>העליונים, (כלומר שהעלה המלכות לבינה, ונמצא שאותה החקיקה שהיתה במלכות חקק אותה גם בספירות העליונות של הבינה, שה"ס שתוף מדת הרחמים דבינה בדין דמלכות, שעשה המאציל לצורך בנין העולם). וחקק למעלה (בהבינה), וחקק למטה (בהמלכות), והכל בסוד אחד, (כלומר שב' החקיקות שחקק היו בצורה אחת, של הבינה). ועשה את עולם התחתון (דהיינו את המלכות), כעין עולם העליון (בינה), ועשאם זה כנגד זה בשוה, כדי שיהיו שניהם אחד ויעלו ביחוד אחד</w:t>
      </w:r>
      <w:r w:rsidR="00CF34CA" w:rsidRPr="00CF34CA">
        <w:rPr>
          <w:rStyle w:val="HebrewChar"/>
          <w:rFonts w:cs="FrankRuehl" w:hint="cs"/>
          <w:rtl/>
        </w:rPr>
        <w:t>...</w:t>
      </w:r>
      <w:r w:rsidRPr="00CF34CA">
        <w:rPr>
          <w:rStyle w:val="HebrewChar"/>
          <w:rFonts w:cs="FrankRuehl" w:hint="cs"/>
          <w:rtl/>
        </w:rPr>
        <w:t xml:space="preserve"> (בראשית ב א, ועיין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ויכלו, פירושו שכלו ונגמרו המלאכות של מעלה והמלאכות של מטה, כי השמים וארץ יורו למעלה ולמטה, השמים פירושו למעלה בעולמות עליונים, וארץ, פירוש ולמטה בעולם התחתון.</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 שמעון אמר שהכתוב השמים יורה שנגמרו הפעולות והאומנות שבתורה שבכתב, (דהיינו של בנין ז"א המכונה תורה שבכתב), וכתוב וארץ יורה שנגמרו המעלות והאומנות שבתורה שבעל פה, (דהיינו של בנין הנוקבא המכונה תורה שבעל פה, וכל צבאם פירושו פרטי התורה, הפנים שבתורה, (דהיינו שבעים פנים שבתורה שהם פרטי בנין של ז"א המכונה תורה)</w:t>
      </w:r>
      <w:r w:rsidR="00CF34CA" w:rsidRPr="00CF34CA">
        <w:rPr>
          <w:rStyle w:val="HebrewChar"/>
          <w:rFonts w:cs="FrankRuehl" w:hint="cs"/>
          <w:rtl/>
        </w:rPr>
        <w:t>...</w:t>
      </w:r>
      <w:r w:rsidRPr="00CF34CA">
        <w:rPr>
          <w:rStyle w:val="HebrewChar"/>
          <w:rFonts w:cs="FrankRuehl" w:hint="cs"/>
          <w:rtl/>
        </w:rPr>
        <w:t xml:space="preserve"> (שם קעט, ועיין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ומלכי צדק מלך שלם, ר' שמעון פתח ואמר ויהי בשלם סכו וגו', תא חזי, כשעלה ברצונו של הקב"ה (שה"ס בינה), לברא העולם, (שהוא ז"א הנקרא עולם), הוציא להבה אחת של בוצינא דקרדנותא, ונשב רוח ברוח, ונחשכה (הלהבה) וגם שורפת, והוציא מתוך צדדי התהום טפה אחת, וחבר אותם כאחד, (דהיינו הטפה עם הלהבה), וברא בהם את העולם (שהוא ז"א, ועיין שם הפירוש)</w:t>
      </w:r>
      <w:r w:rsidR="00CF34CA" w:rsidRPr="00CF34CA">
        <w:rPr>
          <w:rStyle w:val="HebrewChar"/>
          <w:rFonts w:cs="FrankRuehl" w:hint="cs"/>
          <w:rtl/>
        </w:rPr>
        <w:t>...</w:t>
      </w:r>
      <w:r w:rsidRPr="00CF34CA">
        <w:rPr>
          <w:rStyle w:val="HebrewChar"/>
          <w:rFonts w:cs="FrankRuehl" w:hint="cs"/>
          <w:rtl/>
        </w:rPr>
        <w:t xml:space="preserve"> (לך לך רלז)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פתח ואמר, וה' בהיכל קדשו הס מפניו כל הארץ, כאשר רצה הקב"ה (שה"ס הבינה) לברא העולם, (שה"ס זו"ן הנקראים שמים וארץ) הסתכל תוך המחשבה (שה"ס חכמה), סוד התורה, ורשם רשומות, (דהיינו שרשם רשומות והמשיך אור החכמה אל זו"ן, שה"ס שמים וארץ), והעולם לא היה יכול לעמוד, (כלומר שלא יכלו לקבל האור מחמת כח הצמצום והדין </w:t>
      </w:r>
      <w:r w:rsidRPr="00CF34CA">
        <w:rPr>
          <w:rStyle w:val="HebrewChar"/>
          <w:rFonts w:cs="FrankRuehl" w:hint="cs"/>
          <w:rtl/>
        </w:rPr>
        <w:lastRenderedPageBreak/>
        <w:t>שהיה בהמלכות), עד שברא תשובה, (פירושו עד שהעלה המלכות לבינה, שאז נקראת הבינה בשם תשובה, שנתמעטה הבינה בסוד נקודה בהיכליה, שבזה נתמתקה מדת הדין שבמלכות בהבינה, ונעשית ראויה לקבל אור החכמה)</w:t>
      </w:r>
      <w:r w:rsidR="00CF34CA" w:rsidRPr="00CF34CA">
        <w:rPr>
          <w:rStyle w:val="HebrewChar"/>
          <w:rFonts w:cs="FrankRuehl" w:hint="cs"/>
          <w:rtl/>
        </w:rPr>
        <w:t>...</w:t>
      </w:r>
      <w:r w:rsidRPr="00CF34CA">
        <w:rPr>
          <w:rStyle w:val="HebrewChar"/>
          <w:rFonts w:cs="FrankRuehl" w:hint="cs"/>
          <w:rtl/>
        </w:rPr>
        <w:t xml:space="preserve"> (שם שי, ועיין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חייא פתח, הנצנים נראו בארץ, עת הזמיר הגיע, וקול התור נשמע בארצנו. הנצנים נראו בארץ (פירושו) כאשר ברא הקב"ה את העולם נתן בהארץ כל הכח הראוי לה, והכל היה בהארץ, אבל לא הוציאה פירות בהעולם עד שנברא האדם, כיון שנברא האדם, הכל נראה בהעולם, שהארץ גילתה פירותיה וכחותיה שנפקדו בה, ואז נאמר הנצנים נראו בארץ.</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כעין זה לא נתנו השמים כחות להארץ, עד שבא אדם, וזה שאמר וכל שיח השדה טרם יהיה בארץ וגו' כי לא המטיר וגו', נסתרו בה כל אלו התולדות ולא נגלו</w:t>
      </w:r>
      <w:r w:rsidR="00CF34CA" w:rsidRPr="00CF34CA">
        <w:rPr>
          <w:rStyle w:val="HebrewChar"/>
          <w:rFonts w:cs="FrankRuehl" w:hint="cs"/>
          <w:rtl/>
        </w:rPr>
        <w:t>...</w:t>
      </w:r>
      <w:r w:rsidRPr="00CF34CA">
        <w:rPr>
          <w:rStyle w:val="HebrewChar"/>
          <w:rFonts w:cs="FrankRuehl" w:hint="cs"/>
          <w:rtl/>
        </w:rPr>
        <w:t xml:space="preserve"> (וירא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ואלה תולדות יצחק, פתח ר' חייא ואמר מי ימלל גבורות ה' ישמיע כל תהלתו, תא חזי, כשבקש הקב"ה ועלה ברצון לפניו לברא העולם, היה מסתכל בתורה וברא אותו, ובכל פעולה ופעולה שברא הקב"ה בעולם, היה מסתכל בתורה ובראה, וזה שאמר ואהיה אצלו אמון ואהיה שעשועים יום יום, אל תקרי אמון אלא אומן, שהיתה כלי אמנותו</w:t>
      </w:r>
      <w:r w:rsidR="00CF34CA" w:rsidRPr="00CF34CA">
        <w:rPr>
          <w:rStyle w:val="HebrewChar"/>
          <w:rFonts w:cs="FrankRuehl" w:hint="cs"/>
          <w:rtl/>
        </w:rPr>
        <w:t>...</w:t>
      </w:r>
      <w:r w:rsidRPr="00CF34CA">
        <w:rPr>
          <w:rStyle w:val="HebrewChar"/>
          <w:rFonts w:cs="FrankRuehl" w:hint="cs"/>
          <w:rtl/>
        </w:rPr>
        <w:t xml:space="preserve"> (תלדות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תא חזי, בדבור ורוח ביחד (שהם ז"ונ) נעשה העולם. שכתוב בדבר ה' שמים נעשו וברוח פיו כל צבאם, בדבר ה' זהו דבור, (שהוא הנוקבא), המאירה בחכמה, וברוח פיו זהו רוח, (שהוא ז"א) המאיר בחסדים. זה בלי זה אינו הולך, ונכללו זה מזה, ויצאו מהם כמה צבאות לצבאות ומחנות למחנות, (המשונים זה מזה בהארתם שזה בחכמה וזה בחסדים כנ"ל בדבור הסמוך), וכולם בזמן אחד.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תא חזי, כשרצה הקב"ה לברא העולמות, הוציא אור סתום אחד, (שהוא אור הבינה, כי הכניס י' באור הבינה ונעשה אויר), שמן אור ההוא יוצאים ומאירים כל האורות הנגלים, (שהיינו על ידי הוצאת הי' מאויר שחזר ונעשה אור), ומאותו אור יצאו ונתפשטו ונעשו שאר האורות, והוא עולם העליון (דהיינו בינה).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עוד נתפשט אור העליון הזה, (שהוא בינה), </w:t>
      </w:r>
      <w:r w:rsidRPr="00CF34CA">
        <w:rPr>
          <w:rStyle w:val="HebrewChar"/>
          <w:rFonts w:cs="FrankRuehl" w:hint="cs"/>
          <w:rtl/>
        </w:rPr>
        <w:lastRenderedPageBreak/>
        <w:t>והאומן עשה אור שאינו מאיר, ועשה את עולם התחתון, (שהוא הנוקבא), ומשום שהוא אור שאינו מאיר הוא צריך להתקשר למעלה וצריך להתקשר למטה, ועל ידי קשר של מטה הוא מתקשר להאיר בקשר של מעלה</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ואותו האור שאינו מאיר, (דהיינו הקו שמאל), בקשר (ג' הקוין) של מעלה, (שבבינה), הוא מוציא כל הצבאות והמחנות למינים הרבה המשונים זה מזה, (שזה בחכמה וזה בחסדים כנ"ל), וזה שכתוב מה רבו מעשיך ה' וגו'</w:t>
      </w:r>
      <w:r w:rsidR="00CF34CA" w:rsidRPr="00CF34CA">
        <w:rPr>
          <w:rStyle w:val="HebrewChar"/>
          <w:rFonts w:cs="FrankRuehl" w:hint="cs"/>
          <w:rtl/>
        </w:rPr>
        <w:t>...</w:t>
      </w:r>
      <w:r w:rsidRPr="00CF34CA">
        <w:rPr>
          <w:rStyle w:val="HebrewChar"/>
          <w:rFonts w:cs="FrankRuehl" w:hint="cs"/>
          <w:rtl/>
        </w:rPr>
        <w:t xml:space="preserve"> (ויצא קצא ועיין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ויותר יעקב לבדו, רבי חייא פתח ואמר, לא תאונה אליך וגו', תא חזי כאשר ברא הקב"ה את העולם עשה בכל יום ויום המלאכה הראויה לו, ובארוהו. ונאמר, שביום רביעי עשה את המאורות, ואז נבראה הלבנה חסרה, שהיא אור שמיעט את עצמו, ומשום שהיא מארת חסר ו' ניתן מקום לשליטה לכל הרוחות והשדים ורוחות סערה ומזיקים, וכל רוחות הטומאה</w:t>
      </w:r>
      <w:r w:rsidR="00CF34CA" w:rsidRPr="00CF34CA">
        <w:rPr>
          <w:rStyle w:val="HebrewChar"/>
          <w:rFonts w:cs="FrankRuehl" w:hint="cs"/>
          <w:rtl/>
        </w:rPr>
        <w:t>...</w:t>
      </w:r>
      <w:r w:rsidRPr="00CF34CA">
        <w:rPr>
          <w:rStyle w:val="HebrewChar"/>
          <w:rFonts w:cs="FrankRuehl" w:hint="cs"/>
          <w:rtl/>
        </w:rPr>
        <w:t xml:space="preserve"> (וישלח עה)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והעולם כשנברא נברא מאותו מקום שהוא שכלול העולם ותקוניו, שהוא נקודה אחת של העולם ושהיא אמצעית הכל, ומי היא, הוא ציון, (שהוא יסוד הפנימי דנוקבא), שכתוב מזמור לאסף א-ל אלקים הוי"ה דבר ויקרא ארץ, ממזרח שמש עד מבואו. ומאיזה מקום דבר, מציון</w:t>
      </w:r>
      <w:r w:rsidR="00CF34CA" w:rsidRPr="00CF34CA">
        <w:rPr>
          <w:rStyle w:val="HebrewChar"/>
          <w:rFonts w:cs="FrankRuehl" w:hint="cs"/>
          <w:rtl/>
        </w:rPr>
        <w:t>...</w:t>
      </w:r>
      <w:r w:rsidRPr="00CF34CA">
        <w:rPr>
          <w:rStyle w:val="HebrewChar"/>
          <w:rFonts w:cs="FrankRuehl" w:hint="cs"/>
          <w:rtl/>
        </w:rPr>
        <w:t xml:space="preserve"> ומאותו מקום נשתכלל ונעשה כל עולם, (דהיינו בחכמה שבה), ומתוכה כל העולם ניזון, (דהיינו בחסדים שבה).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אבל תא חזי, כשברא הקב"ה את העולם כל יום ויום עשה את מלאכתו כראוי, בכל יום ויום (עשה) כמו שצריך, כיון שבא יום הששי והוצרך לברא את האדם, באה לפניו התורה, אמרה אדם זה שאתה רוצה לברא, עתיד הוא להכעיס אותך, אם לא תאריך אפך, מוטב לו שלא יברא, אמר לה הקב"ה הכי בחנם אני נקרא ארך אפים.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אלא הכל נברא בתורה, והכל נשתכלל בתורה, (כמו שהתורה מתחלה בב' כן נברא העולם בב'), כי מטרם שברא הקב"ה את העולם, (שהוא הנוקבא), באו כל האותיות לפניו ונכנסו כל אחת ואחת למפרע, (דהיינו בסדר תשר"ק וכו' ולא בסדר אבג"ד)</w:t>
      </w:r>
      <w:r w:rsidR="00CF34CA" w:rsidRPr="00CF34CA">
        <w:rPr>
          <w:rStyle w:val="HebrewChar"/>
          <w:rFonts w:cs="FrankRuehl" w:hint="cs"/>
          <w:rtl/>
        </w:rPr>
        <w:t>...</w:t>
      </w:r>
      <w:r w:rsidRPr="00CF34CA">
        <w:rPr>
          <w:rStyle w:val="HebrewChar"/>
          <w:rFonts w:cs="FrankRuehl" w:hint="cs"/>
          <w:rtl/>
        </w:rPr>
        <w:t xml:space="preserve"> (ויגש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דבר אחר ה' בחכמה יסד ארץ וגו', עולם העליון </w:t>
      </w:r>
      <w:r w:rsidRPr="00CF34CA">
        <w:rPr>
          <w:rStyle w:val="HebrewChar"/>
          <w:rFonts w:cs="FrankRuehl" w:hint="cs"/>
          <w:rtl/>
        </w:rPr>
        <w:lastRenderedPageBreak/>
        <w:t>(שהיא תבונה) לא נברא אלא על ידי חכמה, ועולם התחתון, (שהיא הנוקבא) לא נברא אלא מתוך חכמה תחתונה, (שהיא החכמה המתלבשת בנוקבא, נמצא) שכולם יצאו מחכמה העליונה, והחכמה תחתונה. כונן שמים בתבונה, מהו כונן, אלא כונן (הוא תבונה המכוננת את ז"א הנקרא שמים) בכל יום ויום ואינו מפסיק, ולא נתתקן בפעם אחת אלא בכל יום ויום מתקן אותו</w:t>
      </w:r>
      <w:r w:rsidR="00CF34CA" w:rsidRPr="00CF34CA">
        <w:rPr>
          <w:rStyle w:val="HebrewChar"/>
          <w:rFonts w:cs="FrankRuehl" w:hint="cs"/>
          <w:rtl/>
        </w:rPr>
        <w:t>...</w:t>
      </w:r>
      <w:r w:rsidRPr="00CF34CA">
        <w:rPr>
          <w:rStyle w:val="HebrewChar"/>
          <w:rFonts w:cs="FrankRuehl" w:hint="cs"/>
          <w:rtl/>
        </w:rPr>
        <w:t xml:space="preserve"> (ויגש מב)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ואתמר, בראשית, הסוד הוא שב' אופנים בכלל אחד כאן, בראשית, אף על פי שאמרנו שהוא התחלה ממטה למעלה, (שהיא המלכות, ראשית פירושו) גם כן (התחלה) ממעלה למטה, שהוא חכמה, ובארנו (המלה בראשית) ב' ראשית, כמו שאומרים בית קדש הקדשים, (שהיא הנוקבא), בית לראשית הזה, (שהיא חכמה), והמלה (בראשית) כולל אותם, (את הנוקבא ואת החכמה) כאחד.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ובבית הזה נברא עולם הזה, (שהיא הנוקבא, כלומר שהיא נבנית בבחינת בית לחכמה, משקבלתו מקו שמאל, ועל כן חסרה מחסדים), ולא נתקיימה אלא בימין, (שהיא חסד, כי חכמה בלי חסד אין לה קיום), וכבר בארנו בהבראם, (שכתוב אלה תולדות השמים והארץ בהבראם), הוא אותיות באברהם, (שהוא סוד החסד. ועל כן כתוב, אמרתי עולם חסד יבנה. ובנין הראשון של העולם (שהוא הנוקבא) אותו האור של יום הראשון היה בו הקיום (דהיינו חסד), ואחר כך ביום ב' (נכלל) בשמאל, (שהוא גבורה), ובאלו נתקן השמים (שהוא ז"א)</w:t>
      </w:r>
      <w:r w:rsidR="00CF34CA" w:rsidRPr="00CF34CA">
        <w:rPr>
          <w:rStyle w:val="HebrewChar"/>
          <w:rFonts w:cs="FrankRuehl" w:hint="cs"/>
          <w:rtl/>
        </w:rPr>
        <w:t>...</w:t>
      </w:r>
      <w:r w:rsidRPr="00CF34CA">
        <w:rPr>
          <w:rStyle w:val="HebrewChar"/>
          <w:rFonts w:cs="FrankRuehl" w:hint="cs"/>
          <w:rtl/>
        </w:rPr>
        <w:t xml:space="preserve"> (ויחי תלו, ועיין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וילך איש מבית לוי וגו', ר' אליעזר פתח, שיר השירים אשר לשלמה, למדנו כשברא הקב"ה (שהוא בינה), את עולמו, עלה בחפץ לפניו, וברא את השמים, (שהוא ז"א), בימינו, (שה"ס החסדים), ואת הארץ (שהיא הנוקבא), בשמאלו, (שה"ס הגבורות), ועלה בחפץ לפניו לנהוג היום והלילה, (שיבואו לידי זווג בסו"ה ויהי ערב ויהי בקר יום אחד). וברא המלאכים הממונים בחסדו (הנמשכים מז"א), ביום, וברא המלאכים הממונים לומר שירה בלילה, (כי השירה ה"ס הארת חכמה הנמשכת על ידי הנוקבא הנקראת לילה), זה שאמר יומם יצוה ה' חסדו (על ידי </w:t>
      </w:r>
      <w:r w:rsidRPr="00CF34CA">
        <w:rPr>
          <w:rStyle w:val="HebrewChar"/>
          <w:rFonts w:cs="FrankRuehl" w:hint="cs"/>
          <w:rtl/>
        </w:rPr>
        <w:lastRenderedPageBreak/>
        <w:t>המלאכים הממונים על החסד, ובלילה שירה עמי, (על ידי המלאכים הממונים על השירה)</w:t>
      </w:r>
      <w:r w:rsidR="00CF34CA" w:rsidRPr="00CF34CA">
        <w:rPr>
          <w:rStyle w:val="HebrewChar"/>
          <w:rFonts w:cs="FrankRuehl" w:hint="cs"/>
          <w:rtl/>
        </w:rPr>
        <w:t>...</w:t>
      </w:r>
      <w:r w:rsidRPr="00CF34CA">
        <w:rPr>
          <w:rStyle w:val="HebrewChar"/>
          <w:rFonts w:cs="FrankRuehl" w:hint="cs"/>
          <w:rtl/>
        </w:rPr>
        <w:t xml:space="preserve"> (שמות שכד)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כתוב ה' אלקי גדלת מאד הוד והדר לבשת, וכתיב הוד והדר לפניו וגו', וכתוב עוטה אור כשלמה וגו' כיון שהתלבש עשה מה שעשה, (דהיינו שברא העולם). מלמד שהתעטף הקב"ה באור וברא את השמים</w:t>
      </w:r>
      <w:r w:rsidR="00CF34CA" w:rsidRPr="00CF34CA">
        <w:rPr>
          <w:rStyle w:val="HebrewChar"/>
          <w:rFonts w:cs="FrankRuehl" w:hint="cs"/>
          <w:rtl/>
        </w:rPr>
        <w:t>...</w:t>
      </w:r>
      <w:r w:rsidRPr="00CF34CA">
        <w:rPr>
          <w:rStyle w:val="HebrewChar"/>
          <w:rFonts w:cs="FrankRuehl" w:hint="cs"/>
          <w:rtl/>
        </w:rPr>
        <w:t xml:space="preserve"> (בא קנג)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תו מעצי הלבנון, אלו הם ששה ימי בראשית, שכל יום ויום מסדר באפריון הנה סדר הראוי לו, (כלומר שכל מדה ומדה מחג"ת נה"י דז"א, שנשלמו על ידי בינה מאציל חלק אחד בבנין המלכות שנקראת אפריון. סדר הראשון נמשך מצד ימין (של ז"א), ונכנס באפריון הזה על ידי יסוד אחד, ועושה בה שמוש, לאחר כך מוציא האפריון צורה אחת הראויה לאור הזה, (שהוא מדת החסד של האפריון). וזהו סוד שכתוב יהי אור ויהי אור, שלא היה צריך לכתוב אלא ויהי כן, מהו ויהי אור אלא שאור הזה הוציא אור אחר הראוי לו, וזה הוא יום הראשון מאלו עצי הלבנון.</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סדר השני נמשך מצד שמאל (דבינה) הבדלת המים בהמשכת אש חזק, ונלקח מצד שמאל (דז"א), ונכנס באפריון הזה ועושה בו שמוש, ומבדיל בין המים שמצד ימין ובין אלו המים שמצד שמאל</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סדר השלישי נמשך מצד האמצעי ומצד ימין, יום אחד שלישי, (דהיינו מדת התפארת דז"א, שהוא קו האמצעי) העושה שלום בעולם (בין ב' הקוין ימין ושמאל), שמשם נמשכים פירות לכל, וזה עושה שמוש באפריון הזה ומוציא מין למינו</w:t>
      </w:r>
      <w:r w:rsidR="00CF34CA" w:rsidRPr="00CF34CA">
        <w:rPr>
          <w:rStyle w:val="HebrewChar"/>
          <w:rFonts w:cs="FrankRuehl" w:hint="cs"/>
          <w:rtl/>
        </w:rPr>
        <w:t>...</w:t>
      </w:r>
      <w:r w:rsidRPr="00CF34CA">
        <w:rPr>
          <w:rStyle w:val="HebrewChar"/>
          <w:rFonts w:cs="FrankRuehl" w:hint="cs"/>
          <w:rtl/>
        </w:rPr>
        <w:t xml:space="preserve"> (ונבנה מדת התפארת של האפריון), וזה הוא יום השלישי הנכלל מב' הצדדים, (ימין ושמאל), מאלו עצי הלבנון.</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סדר הרביעי, נמשך והאיר אור השמש לאפריון הזה תוך החושך שלו, ונכנס בו להאיר ואינו עושה בו שמוש, (כלומר שבונה רק האחורים של האפריון, את החשך שלו), עד יום החמישי, (שאז נתתקן בחינת הפנים שלה ושורשה שמחזה ולמטה, ואז) הוציא האפריון את השמוש של ההארה שנכנס בה ביום הרביעי, והאפריון מוציא כעין אור ההוא ממש, (ובזה נבנה מדת הנצח של האפריון)</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סדר חמישי, נמשך המשכה אחת של השרצת המים, ועשה שמוש להוציא אור ההוא מסדר של יום רביעי, ועשה באפריון ההוא שמוש (של יום חמישי), והוציא מינים למינו כמוהו ממש. ויום הזה שמש שמוש ההוא יותר מבכל שאר הימים, (כי הוא תקן את מדת ההוד שבאפריון בדינים הממותקים של הבינה), והכל תלוי עד יום הששי, שאז הוציא האפריון כל מה שהיה גנוז בו</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סדר השישי, זה הוא יום שהתקין את כל האפריון הזה, ואין לו תקון ואין לו תוקף (לאפריון) חוץ על ידי יום ההוא, (שהוא יסוד דז"א, כי אין האפריון מקבל דבר מעליונים אלא על ידי יסוד דז"א), כשבא יום ההוא התתקן האפריון, בכמה רוחות, בכמה נשמות, בכמה עלמות יפות מראה, (שהם ז' היכלות המשמשות את המלכות)</w:t>
      </w:r>
      <w:r w:rsidR="00CF34CA" w:rsidRPr="00CF34CA">
        <w:rPr>
          <w:rStyle w:val="HebrewChar"/>
          <w:rFonts w:cs="FrankRuehl" w:hint="cs"/>
          <w:rtl/>
        </w:rPr>
        <w:t>...</w:t>
      </w:r>
      <w:r w:rsidRPr="00CF34CA">
        <w:rPr>
          <w:rStyle w:val="HebrewChar"/>
          <w:rFonts w:cs="FrankRuehl" w:hint="cs"/>
          <w:rtl/>
        </w:rPr>
        <w:t xml:space="preserve"> אף הוא (היסוד) נתתקן ביופי של כל הימים שהיו לפניו, (כי היסוד כולל כל ה' הימים חג"ת נ"ה), והתקין אותם בהשתוקקות אחת, ברצון, בשמחה, בתקון שלמעלה ולמטה.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אז נתקדש אפריון הזה בקדושות עליונות, ונתעטר בעטרותיו, עד שעלה בעליה עטרת המנוחה, ונקרא שם עליון, שם קדוש, שהוא שבת</w:t>
      </w:r>
      <w:r w:rsidR="00CF34CA" w:rsidRPr="00CF34CA">
        <w:rPr>
          <w:rStyle w:val="HebrewChar"/>
          <w:rFonts w:cs="FrankRuehl" w:hint="cs"/>
          <w:rtl/>
        </w:rPr>
        <w:t>...</w:t>
      </w:r>
      <w:r w:rsidRPr="00CF34CA">
        <w:rPr>
          <w:rStyle w:val="HebrewChar"/>
          <w:rFonts w:cs="FrankRuehl" w:hint="cs"/>
          <w:rtl/>
        </w:rPr>
        <w:t xml:space="preserve"> ואז כתוב אפריון עשה לו המלך שלמה מעצי הלבנון. (תרומה כו)</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תא חזי, כשברא הקב"ה את העולם התחיל לברוא מצד הכסף שהוא ימין, משום שכסף הוא למעלה (מזהב, שכסף הוא חסד וימין, וזהב הוא גבורה ובחינת שמאל), ובמעשה המשכן שהוא כעין (המלכות) התחיל מצד שמאל</w:t>
      </w:r>
      <w:r w:rsidRPr="00CF34CA">
        <w:rPr>
          <w:rStyle w:val="HebrewChar"/>
          <w:rFonts w:cs="FrankRuehl" w:hint="cs"/>
          <w:rtl/>
        </w:rPr>
        <w:t>...</w:t>
      </w:r>
      <w:r w:rsidR="006117B5" w:rsidRPr="00CF34CA">
        <w:rPr>
          <w:rStyle w:val="HebrewChar"/>
          <w:rFonts w:cs="FrankRuehl" w:hint="cs"/>
          <w:rtl/>
        </w:rPr>
        <w:t xml:space="preserve"> (שם ס)</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כך הקב"ה רצה לברוא העולם הסתכל באומן, (שהוא התורה), ואף על פי שהאומן עשה ההיכל אינו עולה אלא בשם המלך, שאומרים אלו היכלות עשה המלך. ודאי המלך בנה ההיכל</w:t>
      </w:r>
      <w:r w:rsidR="00CF34CA" w:rsidRPr="00CF34CA">
        <w:rPr>
          <w:rStyle w:val="HebrewChar"/>
          <w:rFonts w:cs="FrankRuehl" w:hint="cs"/>
          <w:rtl/>
        </w:rPr>
        <w:t>...</w:t>
      </w:r>
      <w:r w:rsidRPr="00CF34CA">
        <w:rPr>
          <w:rStyle w:val="HebrewChar"/>
          <w:rFonts w:cs="FrankRuehl" w:hint="cs"/>
          <w:rtl/>
        </w:rPr>
        <w:t xml:space="preserve"> וכשרצה הקב"ה לברא העולם היה מסתכל בתורה בכל מלה ומלה ועשה כנגדה אומנות בעולם, משום שכל הדברים והמעשים של העולמות כולם הם בתורה, ועל כן הקב"ה הסתכל בה וברא העולם.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ולא שהתורה בראה את העולם, אלא הקב"ה בהסתכלותו בתורה ברא העולם, נמצא שהקב"ה הוא אומן, והתורה כנגדו ואצלו היא אומן</w:t>
      </w:r>
      <w:r w:rsidR="00CF34CA" w:rsidRPr="00CF34CA">
        <w:rPr>
          <w:rStyle w:val="HebrewChar"/>
          <w:rFonts w:cs="FrankRuehl" w:hint="cs"/>
          <w:rtl/>
        </w:rPr>
        <w:t>...</w:t>
      </w:r>
      <w:r w:rsidRPr="00CF34CA">
        <w:rPr>
          <w:rStyle w:val="HebrewChar"/>
          <w:rFonts w:cs="FrankRuehl" w:hint="cs"/>
          <w:rtl/>
        </w:rPr>
        <w:t xml:space="preserve"> (שם תרלז, ועיין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רבי חייא פתח ואמר, עוטה אור כשלמה נוטה שמים כיריעה, מקרא זה העמידוהו, כשברא הקב"ה את העולם נתעטף באור ההוא הראשון (שבמעשה בראשית) וברא בו השמים.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ותא חזי, אור וחושך לא היו יחד, כי אור הוא מצד (קו) ימין, וחשך הוא מצד (קו) שמאל. מה עשה הקב"ה (שהוא בינה), שיתף אותם ביחד וברא מהם שמים, (שה"ס ז"א, כי ז"א ה"ס קו האמצעי הכולל ומכריע ב' הקוין ימין ושמאל שהם אש ומים), מהו שמים, (הוא אותיות) אש ומים, ששיתף אותם יחד ועשה שלום ביניהם</w:t>
      </w:r>
      <w:r w:rsidR="00CF34CA" w:rsidRPr="00CF34CA">
        <w:rPr>
          <w:rStyle w:val="HebrewChar"/>
          <w:rFonts w:cs="FrankRuehl" w:hint="cs"/>
          <w:rtl/>
        </w:rPr>
        <w:t>...</w:t>
      </w:r>
      <w:r w:rsidRPr="00CF34CA">
        <w:rPr>
          <w:rStyle w:val="HebrewChar"/>
          <w:rFonts w:cs="FrankRuehl" w:hint="cs"/>
          <w:rtl/>
        </w:rPr>
        <w:t xml:space="preserve"> (שם תשא, ועיין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ולא זה בלבד, אלא כל מה שעשה הקב"ה במעשה בראשית בכולם התנה עמהם, ביום הראשון ברא את השמים, התנה עמהם שיעלו את אליהו השמימה בסערה, וכן היה</w:t>
      </w:r>
      <w:r w:rsidR="00CF34CA" w:rsidRPr="00CF34CA">
        <w:rPr>
          <w:rStyle w:val="HebrewChar"/>
          <w:rFonts w:cs="FrankRuehl" w:hint="cs"/>
          <w:rtl/>
        </w:rPr>
        <w:t>...</w:t>
      </w:r>
      <w:r w:rsidRPr="00CF34CA">
        <w:rPr>
          <w:rStyle w:val="HebrewChar"/>
          <w:rFonts w:cs="FrankRuehl" w:hint="cs"/>
          <w:rtl/>
        </w:rPr>
        <w:t xml:space="preserve"> ביום ההוא ברא האור, והתנה עמו שיחשיך השמש במצרים ג' ימים</w:t>
      </w:r>
      <w:r w:rsidR="00CF34CA" w:rsidRPr="00CF34CA">
        <w:rPr>
          <w:rStyle w:val="HebrewChar"/>
          <w:rFonts w:cs="FrankRuehl" w:hint="cs"/>
          <w:rtl/>
        </w:rPr>
        <w:t>...</w:t>
      </w:r>
      <w:r w:rsidRPr="00CF34CA">
        <w:rPr>
          <w:rStyle w:val="HebrewChar"/>
          <w:rFonts w:cs="FrankRuehl" w:hint="cs"/>
          <w:rtl/>
        </w:rPr>
        <w:t xml:space="preserve"> (ויקהל עה,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כתוב כאן אלה פקודי המשכן, וכתוב שם אלה תולדות השמים והארץ, (מלמד שמעשיהם שוים זה לזה), כי כל אלו תולדות שעשו והוציאו שמים וארץ, כולם נעשו ויצאו בכח אור הגנוז, וכן פקודי המשכן יצאו בכח הזה (של אור הגנוז)</w:t>
      </w:r>
      <w:r w:rsidR="00CF34CA" w:rsidRPr="00CF34CA">
        <w:rPr>
          <w:rStyle w:val="HebrewChar"/>
          <w:rFonts w:cs="FrankRuehl" w:hint="cs"/>
          <w:rtl/>
        </w:rPr>
        <w:t>...</w:t>
      </w:r>
      <w:r w:rsidRPr="00CF34CA">
        <w:rPr>
          <w:rStyle w:val="HebrewChar"/>
          <w:rFonts w:cs="FrankRuehl" w:hint="cs"/>
          <w:rtl/>
        </w:rPr>
        <w:t xml:space="preserve"> (פקודי ח)</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אלה פקודי המשכן, ר' שמעון פתח, בראשית ברא אלקים את השמים ואת הארץ, מקרא זה העמידוהו ונתבאר בכמה אופנים, אבל כשברא הקב"ה העולם ברא אותו כעין של מעלה, שיהיה עולם הזה בצורת עולם העליון, (שהוא מלכות), וכל אלו הגוונים של מעלה התקין אותם למטה כדי לדבק ולקשר עולם בעולם</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וכשרצה הקב"ה לברא העולם הסתכל בתורה וברא אותו, והסתכל בשם הקדוש (הוי"ה) שהוא כלל התורה, וקיים העולם. בג' צדדים נברא העולם, והם חכמה ותבונה ודעת</w:t>
      </w:r>
      <w:r w:rsidR="00CF34CA" w:rsidRPr="00CF34CA">
        <w:rPr>
          <w:rStyle w:val="HebrewChar"/>
          <w:rFonts w:cs="FrankRuehl" w:hint="cs"/>
          <w:rtl/>
        </w:rPr>
        <w:t>...</w:t>
      </w:r>
      <w:r w:rsidRPr="00CF34CA">
        <w:rPr>
          <w:rStyle w:val="HebrewChar"/>
          <w:rFonts w:cs="FrankRuehl" w:hint="cs"/>
          <w:rtl/>
        </w:rPr>
        <w:t xml:space="preserve"> ובשלשה אלה נבנה המשכן</w:t>
      </w:r>
      <w:r w:rsidR="00CF34CA" w:rsidRPr="00CF34CA">
        <w:rPr>
          <w:rStyle w:val="HebrewChar"/>
          <w:rFonts w:cs="FrankRuehl" w:hint="cs"/>
          <w:rtl/>
        </w:rPr>
        <w:t>...</w:t>
      </w:r>
      <w:r w:rsidRPr="00CF34CA">
        <w:rPr>
          <w:rStyle w:val="HebrewChar"/>
          <w:rFonts w:cs="FrankRuehl" w:hint="cs"/>
          <w:rtl/>
        </w:rPr>
        <w:t xml:space="preserve"> (שם יב)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כעין זה ויכלו השמים והארץ, (שפירושו שהם נשלמו מאליהם). ואם תאמר (הרי כתוב) ויכל אלקים ביום השביעי, (הרי שהאלקים כלה והשלימם ולא מאליהם), ודאי כך הוא שכל העולם אף על פי שכל המלאכות נשלמו כל אחת ואחת עם כל זה העולם כולו לא היה שלם בקיומו עד שבא יום השביעי,כי כשבא יום </w:t>
      </w:r>
      <w:r w:rsidRPr="00CF34CA">
        <w:rPr>
          <w:rStyle w:val="HebrewChar"/>
          <w:rFonts w:cs="FrankRuehl" w:hint="cs"/>
          <w:rtl/>
        </w:rPr>
        <w:lastRenderedPageBreak/>
        <w:t>השביעי אז נשלמו כל המלאכות, והשלים בו הקב"ה את העולם</w:t>
      </w:r>
      <w:r w:rsidR="00CF34CA" w:rsidRPr="00CF34CA">
        <w:rPr>
          <w:rStyle w:val="HebrewChar"/>
          <w:rFonts w:cs="FrankRuehl" w:hint="cs"/>
          <w:rtl/>
        </w:rPr>
        <w:t>...</w:t>
      </w:r>
      <w:r w:rsidRPr="00CF34CA">
        <w:rPr>
          <w:rStyle w:val="HebrewChar"/>
          <w:rFonts w:cs="FrankRuehl" w:hint="cs"/>
          <w:rtl/>
        </w:rPr>
        <w:t xml:space="preserve"> (שם מה)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תא חזי, בארבעים ושתים אותיות נחקק העולם, (שהוא המלכות), ונתקיים. (כיסוי האורות והעלמתם מכונה חקיקה, וגילוי האורות מכונה קיום, דהיינו המוחין המקיימים המדרגה). וכלן הן עטרה של השם הקדוש</w:t>
      </w:r>
      <w:r w:rsidR="00CF34CA" w:rsidRPr="00CF34CA">
        <w:rPr>
          <w:rStyle w:val="HebrewChar"/>
          <w:rFonts w:cs="FrankRuehl" w:hint="cs"/>
          <w:rtl/>
        </w:rPr>
        <w:t>...</w:t>
      </w:r>
      <w:r w:rsidRPr="00CF34CA">
        <w:rPr>
          <w:rStyle w:val="HebrewChar"/>
          <w:rFonts w:cs="FrankRuehl" w:hint="cs"/>
          <w:rtl/>
        </w:rPr>
        <w:t xml:space="preserve"> (שם רסד, ועיין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פתח ר' אבא ואמר, ובת כהן כי תהיה אלמנה וגרושה וזרע אין לה וגו', אשרי חלקם של ישראל מכל העמים עכו"ם, כי כשהקב"ה ברא העולם, לא ברא אותו אלא בשביל ישראל, כדי שיקבלו התורה על הר סיני, ויטהרו לגמרי, וימצאו צדיקים לפניו. (ויקרא צב)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פתח ר' חייא ואמר, מה שהיה כבר הוא ואשר להיות וגו', מה שהיה כבר הוא, היינו שלמדנו מטרם שברא הקב"ה עולם הזה, היה בורא עולמות ומחריבם, (שה"ס שבירת הכלים), עד שעלה ברצון של הקב"ה לברוא עולם הזה, ונועץ עם התורה, (שה"ס קו האמצעי), אז נתתקן בתקוניו ונתעטר בעטרותיו, וברא עולם הזה</w:t>
      </w:r>
      <w:r w:rsidR="00CF34CA" w:rsidRPr="00CF34CA">
        <w:rPr>
          <w:rStyle w:val="HebrewChar"/>
          <w:rFonts w:cs="FrankRuehl" w:hint="cs"/>
          <w:rtl/>
        </w:rPr>
        <w:t>...</w:t>
      </w:r>
      <w:r w:rsidRPr="00CF34CA">
        <w:rPr>
          <w:rStyle w:val="HebrewChar"/>
          <w:rFonts w:cs="FrankRuehl" w:hint="cs"/>
          <w:rtl/>
        </w:rPr>
        <w:t xml:space="preserve"> (אחרי צד)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אלא אמר ר' יצחק, בשעה שהקב"ה ברא את העולם ורצה לגלות עמוקות מתוך הנסתרות, ואור מתוך החשך, היו אז כלולים זה בזה, ומשום זה מתוך החשך יצא אור, ומתוך הנסתר יצא ונתגלה העמוק, וזה יצא מזה. ומתוך טוב יצא רע, ומן הרחמים יצא דין, והכל נכלל זה בזה, היצר הטוב ויצר הרע, הימין והשמאל, ישראל ושאר העמים, לבן ושחור, והכל היה תלוי אחד בחבירו</w:t>
      </w:r>
      <w:r w:rsidRPr="00CF34CA">
        <w:rPr>
          <w:rStyle w:val="HebrewChar"/>
          <w:rFonts w:cs="FrankRuehl" w:hint="cs"/>
          <w:rtl/>
        </w:rPr>
        <w:t>...</w:t>
      </w:r>
      <w:r w:rsidR="006117B5" w:rsidRPr="00CF34CA">
        <w:rPr>
          <w:rStyle w:val="HebrewChar"/>
          <w:rFonts w:cs="FrankRuehl" w:hint="cs"/>
          <w:rtl/>
        </w:rPr>
        <w:t xml:space="preserve"> (קדושים ז, ועיין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תא חזי, כשברא הקב"ה את העולם, התקין כל דבר ודבר כל אחד ואחד בהצד שלו, (או בימין או בשמאל), ופקד עליהם כחות עליונים, ואין לך אפילו עשב קטן בארץ שאין עליו כח עליון למעלה (בעולמות העליונים), וכל מה שעושים בכל אחד ואחד וכל מה שכל אחד ואחד עושה הכל הוא בהתגברות כל כח העליון הממונה עליו למעלה</w:t>
      </w:r>
      <w:r w:rsidR="00CF34CA" w:rsidRPr="00CF34CA">
        <w:rPr>
          <w:rStyle w:val="HebrewChar"/>
          <w:rFonts w:cs="FrankRuehl" w:hint="cs"/>
          <w:rtl/>
        </w:rPr>
        <w:t>...</w:t>
      </w:r>
      <w:r w:rsidRPr="00CF34CA">
        <w:rPr>
          <w:rStyle w:val="HebrewChar"/>
          <w:rFonts w:cs="FrankRuehl" w:hint="cs"/>
          <w:rtl/>
        </w:rPr>
        <w:t xml:space="preserve"> (קדושים קח)</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תא חזי, לששת ימי בראשית, לכל אחד יש לו פרצוף של אותה המדרגה המנהיגה אותו, ולא תמצא יום שאין בו טוב, (דהיינו שנאמר בהם וירא אלקים כי טוב), ואף על פי שביום שני לא </w:t>
      </w:r>
      <w:r w:rsidRPr="00CF34CA">
        <w:rPr>
          <w:rStyle w:val="HebrewChar"/>
          <w:rFonts w:cs="FrankRuehl" w:hint="cs"/>
          <w:rtl/>
        </w:rPr>
        <w:lastRenderedPageBreak/>
        <w:t>נאמר בו כי טוב, תמצא אותו ביום השלישי, שמשום זה נאמר בו שתי פעמים טוב.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וכל יום יש לו גדר מבחוץ, שלא כל אדם יוכל לכנוס לטוב ההוא שבו, דהיינו שיש חשך המכסה את האור, כמו שתמצא ביום הראשון אור, ותמצא בו חשך, (וכן) בכל יום תמצא שמירה, ואלו הם שמירה כמו קוצים (השומרים) הכרם (שלא יכנוס זר אליו)</w:t>
      </w:r>
      <w:r w:rsidR="00CF34CA" w:rsidRPr="00CF34CA">
        <w:rPr>
          <w:rStyle w:val="HebrewChar"/>
          <w:rFonts w:cs="FrankRuehl" w:hint="cs"/>
          <w:rtl/>
        </w:rPr>
        <w:t>...</w:t>
      </w:r>
      <w:r w:rsidRPr="00CF34CA">
        <w:rPr>
          <w:rStyle w:val="HebrewChar"/>
          <w:rFonts w:cs="FrankRuehl" w:hint="cs"/>
          <w:rtl/>
        </w:rPr>
        <w:t xml:space="preserve"> (נשא רע"מ מג)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בעושיו (היינו הקב"ה ואביו ואמו), משום שהאדם נעשה בשותפות של גבר ואשתו והקב"ה, ועל סוד זה כתוב נעשה אדם, דהיינו בשותפות עם אביו ואמו. כי למדנו ג' אומנים עשה הקב"ה להוציא מהם העולם, ואלו הם, השמים, הארץ והמים, וכל אחד מהם שימש יום אחד, (ואחר כך) חזרו (שוב לשמש כל אחד יום אחד) כמקודם.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יום הראשון השמים הוציא אומנותו, שכתוב, ויאמר אלקים יהי אור ויהי אור. יום השני השמים הוציאו אומנותם לעשות, שכתוב ויאמר אלקים יהי רקיע בתוך המים וגו', שמחצית המים עלו למעלה ומחצית המים נשארו למטה, ולולא נתחלקו המים לא היה נמצא העולם. יום השלישי הארץ עשתה והוציאה כמו שנצטותה, שכתוב ויאמר אלקים תדשא הארץ דשא עשב וגו', וכתוב ותוצא הארץ</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כיון שג' אומנים אלו השלימו מעשיהם, אמר להם הקב"ה אומנות אחת יש לי לעשות והוא אדם, התחברו יחד, ואני עמכם, נעשה אדם, הגוף שלכם, ואני אהיה שותף עמכם לתת הנשמה ונעשה אדם</w:t>
      </w:r>
      <w:r w:rsidR="00CF34CA" w:rsidRPr="00CF34CA">
        <w:rPr>
          <w:rStyle w:val="HebrewChar"/>
          <w:rFonts w:cs="FrankRuehl" w:hint="cs"/>
          <w:rtl/>
        </w:rPr>
        <w:t>...</w:t>
      </w:r>
      <w:r w:rsidRPr="00CF34CA">
        <w:rPr>
          <w:rStyle w:val="HebrewChar"/>
          <w:rFonts w:cs="FrankRuehl" w:hint="cs"/>
          <w:rtl/>
        </w:rPr>
        <w:t xml:space="preserve"> (פנחס קכא)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השושנה היא עדות למעשה בראשית העומד בכל אלו סימנים, (דהיינו י"ג מדות הרחמים וה' ספירות חג"ת נ"ה), שכתוב בראשית ברא אלקים זהו השושנה, (שהיא בינה, והיא מלכות, כי מראה למעלה ומראה למטה כנ"ל), י"ג עלים הם י"ג תיבות, (שמן בראשית ברא אלקים עד ורוח אלקים), והם את השמים ואת הארץ והארץ היתה תהו ובהו וחשך על פני תהום ורוח, הנה הם י"ג עלים של השושנה, (הרומזים על י"ג מדות), וחמש (עלים) החזקים המסבבים אלו (הי"ג) הם, מרחפת על פני המים ויאמר (דהיינו מן אלקים של ורוח אלקים עד אלקים של ויאמר אלקים), שהם חמש אחרים (הרומזים על ה' </w:t>
      </w:r>
      <w:r w:rsidRPr="00CF34CA">
        <w:rPr>
          <w:rStyle w:val="HebrewChar"/>
          <w:rFonts w:cs="FrankRuehl" w:hint="cs"/>
          <w:rtl/>
        </w:rPr>
        <w:lastRenderedPageBreak/>
        <w:t>ספירות חג"ת נ"ה כנ"ל), ואחר כך יהי אור, הנה זה עיקר ושורש השושנה שכל (המדרגות כלולות ואחוזות בה). (פנחס שצו)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 חייא היה יושב לפני ר' שמעון, אמר לו אור הזה יצא ביום הראשון, וביום השני יצא החשך, (דהיינו קו השמאל, שמטרם שנכלל בימין הוא חשך, וכן נעשתה בו) התחלקות המים, והיתה בו מחלוקת, למה לא נשלם (כל זה) ביום הראשון (אלא ביום השלישי, הרי יום הראשון), שהוא ימין כולל את השמאל, (כלומר, כיון שאור הימין יצא קודם השמאל, נמצא שאור הימין הוא שורש ואור השמאל הוא ענף, וכל שורש כולל בתוכו הענפים שלו ומתקן אותם, ואם כן היה לו ליום א' שהוא ימין לתקן את אור השמאל שביום ב'). אמר לו (ר' שמעון), הלא על זה היתה המחלוקת, (כלומר, שיום הב' שהוא שמאל לא נכנע ליום ראשון, כענף לשורש, אלא היה חולק עליו ורצה לבטלו, עד) שיום השלישי, (שהוא קו האמצעי) היה צריך להכניס (את עצמו) ביניהם להכריע (המחלוקת) ולהרבות בהם השלום. (זהר חדש בראשית יג)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א"ר שמעון מה שכתוב, קורא אני אליהם יעמדו יחדיו, אלא א"ר שמעון, כשעלה במחשבתו לברא העולמות, באותה שעה נבראו העליונים והתחתונים וכל מה שבהם, שנאמר קורא אני אליהם יעמדו יחדיו, אל תקרא אליהם אלא אלקים, מלמד שבה' בראם, (שהיא המלכות הנקראת אלקים, ועל ידיה יעמדו יחדיו), והיינו שכתוב מי כמכה באלים ה', שפירושו מי כמכה באלים שיוכלו לברוא שמים וארץ, אלא שהכל נברא על ידי אלקים ולא על ידי אלים, שהמלה אלים חסרה ה' מהשם אלקים, שזה סוד בה' בראם, כי ה' זו) היא כמו אוצר המלא מכל צרכי הבית, כי אז יודעים שיש שם הכל, כל מה שצריכים.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א"ר יהודה בג' דברים ברא הקב"ה את עולמו, בספר וספר וספור, כנגדם, בחכמה בתבונה ובדעת, (כי ספר ה"ס חכמה, וספר, הוא סוד תבונה, ודעת ה"ס הספור מסופר וספר</w:t>
      </w:r>
      <w:r w:rsidR="00CF34CA" w:rsidRPr="00CF34CA">
        <w:rPr>
          <w:rStyle w:val="HebrewChar"/>
          <w:rFonts w:cs="FrankRuehl" w:hint="cs"/>
          <w:rtl/>
        </w:rPr>
        <w:t>...</w:t>
      </w:r>
      <w:r w:rsidRPr="00CF34CA">
        <w:rPr>
          <w:rStyle w:val="HebrewChar"/>
          <w:rFonts w:cs="FrankRuehl" w:hint="cs"/>
          <w:rtl/>
        </w:rPr>
        <w:t xml:space="preserve"> רבי נחוניא אמר בחכמה בלבד נבראו כל העולמות כולם, זה שאמר בראשית ברא אלקים, וראשית היא חכמה, וזה הוא כמי שאומר בה' בראם, (שהיא המלכות), כי שלשתם (חב"ד) נכללים </w:t>
      </w:r>
      <w:r w:rsidRPr="00CF34CA">
        <w:rPr>
          <w:rStyle w:val="HebrewChar"/>
          <w:rFonts w:cs="FrankRuehl" w:hint="cs"/>
          <w:rtl/>
        </w:rPr>
        <w:lastRenderedPageBreak/>
        <w:t>בה. (שם רמג)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 יהודה אומר למה הזכיר הקב"ה בריאת שמים והארץ תחלה, והלא כסא הכבוד, והמלאכים נבראו תחלה, אלא כדי שלא יהרהר אדם דברים הסתומים מהעין ואשר לא גלה בראש. רבי אומר כדי להראות לאדם, שאינו בעל חכמה, ואין ראוי לגלות לו סתרי תורה</w:t>
      </w:r>
      <w:r w:rsidR="00CF34CA" w:rsidRPr="00CF34CA">
        <w:rPr>
          <w:rStyle w:val="HebrewChar"/>
          <w:rFonts w:cs="FrankRuehl" w:hint="cs"/>
          <w:rtl/>
        </w:rPr>
        <w:t>...</w:t>
      </w:r>
      <w:r w:rsidRPr="00CF34CA">
        <w:rPr>
          <w:rStyle w:val="HebrewChar"/>
          <w:rFonts w:cs="FrankRuehl" w:hint="cs"/>
          <w:rtl/>
        </w:rPr>
        <w:t xml:space="preserve"> ואדם שאינו בענין זה, וישאל על הסתרים והנעלמים שלמעלה, אמור לו מה אתה שואל, שא נא עיניך וראה, כי בראשית ברא אלקים את השמים ואת הארץ, תדע לך שלא גילתה התורה יותר. (שם שיח)</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א"ל חייא בני, למה לא נזכר שם המיוחד (הוי"ה) במעשה בראשית, אמר להם אינו נאה למלך הכבוד להזכיר שמו על המתים ועל דבר הנאבד, כדי שלא יאמרו כשם שכל הבריות שבראם הם כלים ונאבדים, כך חס ושלום שמו</w:t>
      </w:r>
      <w:r w:rsidR="00CF34CA" w:rsidRPr="00CF34CA">
        <w:rPr>
          <w:rStyle w:val="HebrewChar"/>
          <w:rFonts w:cs="FrankRuehl" w:hint="cs"/>
          <w:rtl/>
        </w:rPr>
        <w:t>...</w:t>
      </w:r>
      <w:r w:rsidRPr="00CF34CA">
        <w:rPr>
          <w:rStyle w:val="HebrewChar"/>
          <w:rFonts w:cs="FrankRuehl" w:hint="cs"/>
          <w:rtl/>
        </w:rPr>
        <w:t xml:space="preserve"> לאחר כך הזכיר שמו על דבר שהוא קיים לעולם ולעולמי עולמים, שנאמר ביום עשות הוי"ה אלקים ארץ ושמים</w:t>
      </w:r>
      <w:r w:rsidR="00CF34CA" w:rsidRPr="00CF34CA">
        <w:rPr>
          <w:rStyle w:val="HebrewChar"/>
          <w:rFonts w:cs="FrankRuehl" w:hint="cs"/>
          <w:rtl/>
        </w:rPr>
        <w:t>...</w:t>
      </w:r>
      <w:r w:rsidRPr="00CF34CA">
        <w:rPr>
          <w:rStyle w:val="HebrewChar"/>
          <w:rFonts w:cs="FrankRuehl" w:hint="cs"/>
          <w:rtl/>
        </w:rPr>
        <w:t xml:space="preserve"> דבר העומד לעולם שהם ארץ ושמים</w:t>
      </w:r>
      <w:r w:rsidR="00CF34CA" w:rsidRPr="00CF34CA">
        <w:rPr>
          <w:rStyle w:val="HebrewChar"/>
          <w:rFonts w:cs="FrankRuehl" w:hint="cs"/>
          <w:rtl/>
        </w:rPr>
        <w:t>...</w:t>
      </w:r>
      <w:r w:rsidRPr="00CF34CA">
        <w:rPr>
          <w:rStyle w:val="HebrewChar"/>
          <w:rFonts w:cs="FrankRuehl" w:hint="cs"/>
          <w:rtl/>
        </w:rPr>
        <w:t xml:space="preserve"> (שם שעד)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א"ר יהודה רקיע אחד עשה הקב"ה, וממנו נתהוו השמים, שנאמר ויקרא אלקים לרקיע שמים. א"ר יהודה ולא זו בלבד, אלא כל מה שעשה הקב"ה במעשה בראשית לא עשה אלא דבר א' מהכל, ואותו דבר הוציא כל פעולותיו למינו, כגון השמים, עשה ממנו אחד, אותו המשובח מכלם, וארץ עשה אחד. (שם שצה)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 אבא) כך פסקו בעלי המשנה, שכל מה שעשה הקב"ה עשה אותו בצוויו על ידי אמצעי, אמר לארץ עשי כך, ועשתה כמו שנצטוית ולא שינתה ממנו, אמר למים עשו כך, ועשו המים פעולתם שנצטוו ולא שינו ממנו, וכן לרקיע כך באופן הזה. וכשאחד מהם עשה איזה מעשה כמו שנצטוה, היה רואה אותו הקב"ה שעשה באותו האופן שצוה אותו, והיה משבחו באותה הפעולה</w:t>
      </w:r>
      <w:r w:rsidR="00CF34CA" w:rsidRPr="00CF34CA">
        <w:rPr>
          <w:rStyle w:val="HebrewChar"/>
          <w:rFonts w:cs="FrankRuehl" w:hint="cs"/>
          <w:rtl/>
        </w:rPr>
        <w:t>...</w:t>
      </w:r>
      <w:r w:rsidRPr="00CF34CA">
        <w:rPr>
          <w:rStyle w:val="HebrewChar"/>
          <w:rFonts w:cs="FrankRuehl" w:hint="cs"/>
          <w:rtl/>
        </w:rPr>
        <w:t xml:space="preserve"> (שם תקכד)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א"ר יהודה בר שלום, בו ביום שנבראו שמים וארץ, בו ביום עשו כולם תולדותם, ולא חסר מהם כלום, משמע דכתיב, אלה תולדות השמים והארץ, ואימתי נעשו תולדות אלו, ביום עשות ה' אלקים ארץ ושמים, דייקא בו ביום נעשה כל צרכי העולם, ולאחר כן גילה אותם בכל יום ויום, ונתן טעם לכל דבר ודבר באותו היום </w:t>
      </w:r>
      <w:r w:rsidRPr="00CF34CA">
        <w:rPr>
          <w:rStyle w:val="HebrewChar"/>
          <w:rFonts w:cs="FrankRuehl" w:hint="cs"/>
          <w:rtl/>
        </w:rPr>
        <w:lastRenderedPageBreak/>
        <w:t>שנתגלה</w:t>
      </w:r>
      <w:r w:rsidR="00CF34CA" w:rsidRPr="00CF34CA">
        <w:rPr>
          <w:rStyle w:val="HebrewChar"/>
          <w:rFonts w:cs="FrankRuehl" w:hint="cs"/>
          <w:rtl/>
        </w:rPr>
        <w:t>...</w:t>
      </w:r>
      <w:r w:rsidRPr="00CF34CA">
        <w:rPr>
          <w:rStyle w:val="HebrewChar"/>
          <w:rFonts w:cs="FrankRuehl" w:hint="cs"/>
          <w:rtl/>
        </w:rPr>
        <w:t xml:space="preserve"> (שם תקנח)</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ועוד אמר ר' בוטא מצאנו שהקב"ה ברא את אור הראשון, ומאור הזה ברא שאר המשמשים שלו, ואם האור הראשון שנברא בתחילה לא נתיעץ עמו, כשרצה להוציא ממנו שאר צבאותיו, כל שכן וכל שכן (שלא היה צריך להתיעץ כשבא לברוא את האדם אשר) אדם להבל דמה. (שם תרסא)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תא חזי, שבעה ימים עליונים, (שהם חג"ת נהי"מ) ברא הקב"ה בעולם, ועליהם שתל ובנה עולמות, זה שאמר כי ששת ימים עשה ה', ולא כתוב בששת (ימים עשה ה', להורות שהכונה היא על הימים העליונים)</w:t>
      </w:r>
      <w:r w:rsidR="00CF34CA" w:rsidRPr="00CF34CA">
        <w:rPr>
          <w:rStyle w:val="HebrewChar"/>
          <w:rFonts w:cs="FrankRuehl" w:hint="cs"/>
          <w:rtl/>
        </w:rPr>
        <w:t>...</w:t>
      </w:r>
      <w:r w:rsidRPr="00CF34CA">
        <w:rPr>
          <w:rStyle w:val="HebrewChar"/>
          <w:rFonts w:cs="FrankRuehl" w:hint="cs"/>
          <w:rtl/>
        </w:rPr>
        <w:t xml:space="preserve"> (תולדות ב, ועיין שם עוד)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כך (ברא הקב"ה את הארץ), לקח הקב"ה שלג מתחת כסא כבודו, (שה"ס דינין דשמאל), ושלג ההוא היה מתחמם בכמה אופנים, והטילו לתוך המים של האשה, (שהיא המלכות) מכאן שאין האשה מתעברת עד שתטיל מים נקבות), ובאלו המים מטיל הזכר (שהוא ז"א) את השלג, זה הוא הזרע המחובר יחד, יותר מאותו (הזרע) של האשה שהוא כעין שלג כלפי מים (שמתחברים יחד)</w:t>
      </w:r>
      <w:r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לאחר שהטיל הקב"ה (את השלג) לתוך המים ברר אותו וניפץ אותו ועבד מתחילה את הטבור שהוא נקודה אחת מתוך מה שנתברר מן השלג, והטבור הוא הוא נקודת ציון.</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ומשם נתפשטו ד' חוטים לד' רוחות העולם מזרח מערב צפון ודרום, (שה"ס ת"ת ומלכות וגבורה וחסד). מהחוט הזה שנמשך מצד מזרח (שהוא ת"ת) נעשה ממנו גוף, התחיל במזרח וכלה במערב, (שהוא מלכות), הגוף הוא ארץ ישראל, והוא נרשם באותיות אדנ"י, דהיינו אדון ורבון כל העולם</w:t>
      </w:r>
      <w:r w:rsidR="00CF34CA" w:rsidRPr="00CF34CA">
        <w:rPr>
          <w:rStyle w:val="HebrewChar"/>
          <w:rFonts w:cs="FrankRuehl" w:hint="cs"/>
          <w:rtl/>
        </w:rPr>
        <w:t>...</w:t>
      </w:r>
      <w:r w:rsidRPr="00CF34CA">
        <w:rPr>
          <w:rStyle w:val="HebrewChar"/>
          <w:rFonts w:cs="FrankRuehl" w:hint="cs"/>
          <w:rtl/>
        </w:rPr>
        <w:t xml:space="preserve"> (שם שיר השירים כט, ועיין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תנינן, כשהקב"ה רצה לברוא העולם, היה מחריט העולם לפניו, ולא היה עומד, עד שברא התשובה, כיון שברא התשובה ברא את העולם, והעמידו על עמדו, על עמוד א', מאי ניהו, הוא צדיק יסוד עולם.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כיון שברא את התשובה, התנוצץ אור ממנה, והאור ההוא הבהיק והאיר מסוף העולם ועד סופו, ובו נברא העולם, ראהו הקב"ה ונסתכל </w:t>
      </w:r>
      <w:r w:rsidRPr="00CF34CA">
        <w:rPr>
          <w:rStyle w:val="HebrewChar"/>
          <w:rFonts w:cs="FrankRuehl" w:hint="cs"/>
          <w:rtl/>
        </w:rPr>
        <w:lastRenderedPageBreak/>
        <w:t>ברשעים העתידים לבא בעולם הזה, וגנזו לעולם הבא לצדיקים</w:t>
      </w:r>
      <w:r w:rsidR="00CF34CA" w:rsidRPr="00CF34CA">
        <w:rPr>
          <w:rStyle w:val="HebrewChar"/>
          <w:rFonts w:cs="FrankRuehl" w:hint="cs"/>
          <w:rtl/>
        </w:rPr>
        <w:t>...</w:t>
      </w:r>
      <w:r w:rsidRPr="00CF34CA">
        <w:rPr>
          <w:rStyle w:val="HebrewChar"/>
          <w:rFonts w:cs="FrankRuehl" w:hint="cs"/>
          <w:rtl/>
        </w:rPr>
        <w:t xml:space="preserve"> (שם רות תסט)</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מכילתא: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מדת בשר ודם כשהוא בונה בונה התחתון ואחר כך העליון, אבל הקב"ה בונה העליון ואחר כך בונה התחתון, שנאמר בראשית ברא אלקים את השמים ואחר כך את הארץ. מדת בשר ודם כשהוא מקרה במקרה בעצים ועפר ובמים, והקב"ה מקרה עולמו במים, שנאמר המקרה במים עליותיו וגו'. (בשלח-שירה פרשה ח)</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והעולם מתחלתו לא נבנה אלא בחסד, שנאמר אמרתי עולם חסד יבנה</w:t>
      </w:r>
      <w:r w:rsidRPr="00CF34CA">
        <w:rPr>
          <w:rStyle w:val="HebrewChar"/>
          <w:rFonts w:cs="FrankRuehl" w:hint="cs"/>
          <w:rtl/>
        </w:rPr>
        <w:t>...</w:t>
      </w:r>
      <w:r w:rsidR="006117B5" w:rsidRPr="00CF34CA">
        <w:rPr>
          <w:rStyle w:val="HebrewChar"/>
          <w:rFonts w:cs="FrankRuehl" w:hint="cs"/>
          <w:rtl/>
        </w:rPr>
        <w:t xml:space="preserve"> (שם פרשה ט)</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כי חנון אני, שברחמים בראתי את עולמי. (משפטים יט)</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לה הקב"ה, בתי, י"ב מזלות בראתי ברקיע, ועל כל מזל ומזל בראתי לו שלשים חיל, ועל כל חיל וחיל בראתי לו שלשים לגיון, ועל כל לגיון ולגיון בראתי לו שלשים רהטון ועל כל רהטון ורהטון בראתי לו שלשים קרטון, ועל כל קרטון וקרטון בראתי לו שלשים גסטרא, ועל כל גסטרא וגסטרא תליתי בו שלש מאות וששים וחמשה אלפי רבוא כוכבים כנגד ימות החמה, וכולן לא בראתי אלא בשבילך, ואת אמרת עזבתני ושכחתני. (ברכות לב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רבא בברא כולי עלמא לא פליגי דברא משמע, כי פליגי בבורא, בית שמאי סברי בורא דעתיד למברא, ובית הלל סברי בורא נמי דברא משמע</w:t>
      </w:r>
      <w:r w:rsidR="00CF34CA" w:rsidRPr="00CF34CA">
        <w:rPr>
          <w:rStyle w:val="HebrewChar"/>
          <w:rFonts w:cs="FrankRuehl" w:hint="cs"/>
          <w:rtl/>
        </w:rPr>
        <w:t>...</w:t>
      </w:r>
      <w:r w:rsidRPr="00CF34CA">
        <w:rPr>
          <w:rStyle w:val="HebrewChar"/>
          <w:rFonts w:cs="FrankRuehl" w:hint="cs"/>
          <w:rtl/>
        </w:rPr>
        <w:t xml:space="preserve"> אלא א"ר יוסף בברא ובורא כולי עלמא לא פליגי דברא משמע, כי פליגי במאור ומאורי</w:t>
      </w:r>
      <w:r w:rsidR="00CF34CA" w:rsidRPr="00CF34CA">
        <w:rPr>
          <w:rStyle w:val="HebrewChar"/>
          <w:rFonts w:cs="FrankRuehl" w:hint="cs"/>
          <w:rtl/>
        </w:rPr>
        <w:t>...</w:t>
      </w:r>
      <w:r w:rsidRPr="00CF34CA">
        <w:rPr>
          <w:rStyle w:val="HebrewChar"/>
          <w:rFonts w:cs="FrankRuehl" w:hint="cs"/>
          <w:rtl/>
        </w:rPr>
        <w:t xml:space="preserve"> (שם נב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יהודה אמר רב יודע היה בצלאל לצרף אותיות שנבראו בהן שמים וארץ, כתיב הכא וימלא אותו רוח אלקים בחכמה ובתבונה ובדעת, וכתיב התם ה' בחכמה יסד ארץ כונן שמים בתבונה וכתיב בדעתו תהומות נבקעו. (שם נה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רבא לא איברי עלמא אלא לרשיעי גמורי או לצדיקי גמורי. (שם סא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אמר רב יהודה אמר רב כל מה שברא הקב"ה בעולמו לא ברא דבר אחד לבטלה, ברא שבלול </w:t>
      </w:r>
      <w:r w:rsidRPr="00CF34CA">
        <w:rPr>
          <w:rStyle w:val="HebrewChar"/>
          <w:rFonts w:cs="FrankRuehl" w:hint="cs"/>
          <w:rtl/>
        </w:rPr>
        <w:lastRenderedPageBreak/>
        <w:t>לכתית, ברא זבוב לצירעה, יתוש לנחש, ונחש לחפפית, וסממית לעקרב</w:t>
      </w:r>
      <w:r w:rsidR="00CF34CA" w:rsidRPr="00CF34CA">
        <w:rPr>
          <w:rStyle w:val="HebrewChar"/>
          <w:rFonts w:cs="FrankRuehl" w:hint="cs"/>
          <w:rtl/>
        </w:rPr>
        <w:t>...</w:t>
      </w:r>
      <w:r w:rsidRPr="00CF34CA">
        <w:rPr>
          <w:rStyle w:val="HebrewChar"/>
          <w:rFonts w:cs="FrankRuehl" w:hint="cs"/>
          <w:rtl/>
        </w:rPr>
        <w:t xml:space="preserve"> (שבת עז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דאמר ריש לקיש מאי דכתיב ביום הששי, ה"א יתרה למה לי, מלמד שהתנה הקב"ה עם מעשה בראשית ואמר להם אם ישראל מקיימין התורה אתם מתקיימים, ואם לאו אני מחזיר אתכם לתוהו ובוהו. (שם פח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יהודה לא איברי ליליא אלא לשינתא, א"ר שמעון בן לקיש לא איברי סיהרא אלא לגירסא</w:t>
      </w:r>
      <w:r w:rsidR="00CF34CA" w:rsidRPr="00CF34CA">
        <w:rPr>
          <w:rStyle w:val="HebrewChar"/>
          <w:rFonts w:cs="FrankRuehl" w:hint="cs"/>
          <w:rtl/>
        </w:rPr>
        <w:t>...</w:t>
      </w:r>
      <w:r w:rsidRPr="00CF34CA">
        <w:rPr>
          <w:rStyle w:val="HebrewChar"/>
          <w:rFonts w:cs="FrankRuehl" w:hint="cs"/>
          <w:rtl/>
        </w:rPr>
        <w:t xml:space="preserve"> א"ר חנין לא נברא יין אלא לנחם אבלים ולשלם שכר לרשעים, שנאמר תנו שכר לאובד וגו'. (עירובין סה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מיתיבי אין מברכין על האור אלא במוצאי שבת הואיל ותחילת ברייתו</w:t>
      </w:r>
      <w:r w:rsidR="00CF34CA" w:rsidRPr="00CF34CA">
        <w:rPr>
          <w:rStyle w:val="HebrewChar"/>
          <w:rFonts w:cs="FrankRuehl" w:hint="cs"/>
          <w:rtl/>
        </w:rPr>
        <w:t>...</w:t>
      </w:r>
      <w:r w:rsidRPr="00CF34CA">
        <w:rPr>
          <w:rStyle w:val="HebrewChar"/>
          <w:rFonts w:cs="FrankRuehl" w:hint="cs"/>
          <w:rtl/>
        </w:rPr>
        <w:t xml:space="preserve"> והא תניא עשרה דברים נבראו בערב שבת בין השמשות, אלו הן באר והמן וקשת כתב ומכתב והלוחות וקברו של משה ומערה שעמד בו משה ואליהו, פתיחת פי האתון ופתיחת פי הארץ לבלוע את הרשעים, רבי נחמיה אומר משום אביו אף האור והפרד, ר' יאשיה אומר משום אביו אף האיל והשמיר, רבי יהודה אומר אף הצבת</w:t>
      </w:r>
      <w:r w:rsidR="00CF34CA" w:rsidRPr="00CF34CA">
        <w:rPr>
          <w:rStyle w:val="HebrewChar"/>
          <w:rFonts w:cs="FrankRuehl" w:hint="cs"/>
          <w:rtl/>
        </w:rPr>
        <w:t>...</w:t>
      </w:r>
      <w:r w:rsidRPr="00CF34CA">
        <w:rPr>
          <w:rStyle w:val="HebrewChar"/>
          <w:rFonts w:cs="FrankRuehl" w:hint="cs"/>
          <w:rtl/>
        </w:rPr>
        <w:t xml:space="preserve"> לא קשיא הא באור דידן והא באור גיהנם, אור דידן במוצאי שבת</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והא תניא שבעה דברים נבראו קודם שנברא העולם, ואלו הן תורה ותשובה וגן עדן וגיהנם וכסא הכבוד ובית המקדש, ושמו של משיח</w:t>
      </w:r>
      <w:r w:rsidR="00CF34CA" w:rsidRPr="00CF34CA">
        <w:rPr>
          <w:rStyle w:val="HebrewChar"/>
          <w:rFonts w:cs="FrankRuehl" w:hint="cs"/>
          <w:rtl/>
        </w:rPr>
        <w:t>...</w:t>
      </w:r>
      <w:r w:rsidRPr="00CF34CA">
        <w:rPr>
          <w:rStyle w:val="HebrewChar"/>
          <w:rFonts w:cs="FrankRuehl" w:hint="cs"/>
          <w:rtl/>
        </w:rPr>
        <w:t xml:space="preserve"> אמרי חללה הוא דנברא קודם שנברא העולם, ואור דידיה בערב שבת</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דתניא ר' יוסי אומר שני דברים עלו במחשבה ליבראות בערב שבת ולא נבראו עד מוצאי שבת, ובמוצאי שבת נתן הקב"ה דיעה באדם הראשון מעין דוגמא של מעלה והביא שני אבנים וטחנן זו בזו ויצא מהן אור, והביא שתי בהמות והרכיב זו בזו ויצא מהן פרד</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עשרה דברים נבראו בערב שבת בין השמשות, ואלו הן באר ומן וקשת הכתב והמכתב והלוחות</w:t>
      </w:r>
      <w:r w:rsidR="00CF34CA" w:rsidRPr="00CF34CA">
        <w:rPr>
          <w:rStyle w:val="HebrewChar"/>
          <w:rFonts w:cs="FrankRuehl" w:hint="cs"/>
          <w:rtl/>
        </w:rPr>
        <w:t>...</w:t>
      </w:r>
      <w:r w:rsidRPr="00CF34CA">
        <w:rPr>
          <w:rStyle w:val="HebrewChar"/>
          <w:rFonts w:cs="FrankRuehl" w:hint="cs"/>
          <w:rtl/>
        </w:rPr>
        <w:t xml:space="preserve"> ויש אומרים אף מקלו של אהרן שקדיה ופרחיה, ויש אומרים אף המזיקין, ויש אומרים אף בגדו של אדם הראשון. (פסחים נד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תניא רבי אליעזר אומר בתשרי נברא העולם</w:t>
      </w:r>
      <w:r w:rsidR="00CF34CA" w:rsidRPr="00CF34CA">
        <w:rPr>
          <w:rStyle w:val="HebrewChar"/>
          <w:rFonts w:cs="FrankRuehl" w:hint="cs"/>
          <w:rtl/>
        </w:rPr>
        <w:t>...</w:t>
      </w:r>
      <w:r w:rsidRPr="00CF34CA">
        <w:rPr>
          <w:rStyle w:val="HebrewChar"/>
          <w:rFonts w:cs="FrankRuehl" w:hint="cs"/>
          <w:rtl/>
        </w:rPr>
        <w:t xml:space="preserve"> ר' יהושע אומר בניסן נברא העולם</w:t>
      </w:r>
      <w:r w:rsidR="00CF34CA" w:rsidRPr="00CF34CA">
        <w:rPr>
          <w:rStyle w:val="HebrewChar"/>
          <w:rFonts w:cs="FrankRuehl" w:hint="cs"/>
          <w:rtl/>
        </w:rPr>
        <w:t>...</w:t>
      </w:r>
      <w:r w:rsidRPr="00CF34CA">
        <w:rPr>
          <w:rStyle w:val="HebrewChar"/>
          <w:rFonts w:cs="FrankRuehl" w:hint="cs"/>
          <w:rtl/>
        </w:rPr>
        <w:t xml:space="preserve"> תניא ר"א אומר מנין שבתשרי נברא העולם, שנאמר ויאמר אלקים תדשא הארץ דשא עשב מזריע זרע עץ </w:t>
      </w:r>
      <w:r w:rsidRPr="00CF34CA">
        <w:rPr>
          <w:rStyle w:val="HebrewChar"/>
          <w:rFonts w:cs="FrankRuehl" w:hint="cs"/>
          <w:rtl/>
        </w:rPr>
        <w:lastRenderedPageBreak/>
        <w:t>פרי, איזהו חדש שהארץ מוציאה דשאים ואילן מלא פירות, הוי אומר זה תשרי, ואותו הפרק זמן רביעה היתה וירדו גשמים וצימחו</w:t>
      </w:r>
      <w:r w:rsidR="00CF34CA" w:rsidRPr="00CF34CA">
        <w:rPr>
          <w:rStyle w:val="HebrewChar"/>
          <w:rFonts w:cs="FrankRuehl" w:hint="cs"/>
          <w:rtl/>
        </w:rPr>
        <w:t>...</w:t>
      </w:r>
      <w:r w:rsidRPr="00CF34CA">
        <w:rPr>
          <w:rStyle w:val="HebrewChar"/>
          <w:rFonts w:cs="FrankRuehl" w:hint="cs"/>
          <w:rtl/>
        </w:rPr>
        <w:t xml:space="preserve"> ר' יהושע אומר מנין שבניסן נברא העולם, שנאמר ותוצא הארץ דשא עשב מזריע זרע ועץ עושה פרי, איזהו חדש שהארץ מליאה דשאים ואילן מוציא פירות הוי אומר זה ניסן</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דא"ר יהושע בן לוי כל מעשה בראשית לקומתן נבראו לדעתן נבראו לצביונן נבראו, שנאמר ויכלו השמים והארץ וכל צבאם, אל תקרי צבאם אלא צביונם. (ראש השנה י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רב ושמואל, חד אמר נ' שערי בינה נבראו בעולם וכולן ניתנו למשה חסר אחד, שנאמר ותחסרהו מעט מאלקים. (שם כא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 אלעזר אפילו בשביל צדיק אחד עולם נברא, שנאמר וירא אלקים את האור כי טוב, ואין טוב אלא צדיק, שנאמר אמרו צדיק כי טוב. (יומא לח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ושתיה היתה נקראת, תנא שממנה הושתת העולם. תנן כמאן דאמר מציון נברא העולם, דתניא רבי אליעזר אומר עולם מאמצעיתו נברא, שנאמר בצקת עפר למוצק ורגבים ידובקו, רבי יהשע אומר עולם מן הצדדין נברא, שנאמר כי לשלג יאמר הוי ארץ וגשם מטר וגשם מטרות עוזו. רבי יצחק (נפחא) אמר אבן ירה הקב"ה בים ממנו נשתת העולם, שנאמר על מה אדניה הטבעו או מי ירה אבן פנתה. וחכמים אומרים מציון נברא, שנאמר מזמור לאסף א-ל אלקים ה' ואומר מציון מכלל יופי, ממנו מוכלל יפיו של עולם</w:t>
      </w:r>
      <w:r w:rsidR="00CF34CA" w:rsidRPr="00CF34CA">
        <w:rPr>
          <w:rStyle w:val="HebrewChar"/>
          <w:rFonts w:cs="FrankRuehl" w:hint="cs"/>
          <w:rtl/>
        </w:rPr>
        <w:t>...</w:t>
      </w:r>
      <w:r w:rsidRPr="00CF34CA">
        <w:rPr>
          <w:rStyle w:val="HebrewChar"/>
          <w:rFonts w:cs="FrankRuehl" w:hint="cs"/>
          <w:rtl/>
        </w:rPr>
        <w:t xml:space="preserve"> תניא ר' אליעזר הגדול אומר אלה תולדות השמים והארץ בהבראם ביום עשות ה' אלקים ארץ ושמים, תולדות שמים משמים נבראו, תולדות הארץ מארץ נבראו. וחכמים אומרים אלו ואלו מציון נבראו, שנאמר מזמור לאסף א-ל אלקים ה' דבר ויקרא ארץ ממזרח שמש עד מבואו, ואומר מציון מכלל יופי אלקים הופיע, ממנו מוכלל יופיו של עולם</w:t>
      </w:r>
      <w:r w:rsidR="00CF34CA" w:rsidRPr="00CF34CA">
        <w:rPr>
          <w:rStyle w:val="HebrewChar"/>
          <w:rFonts w:cs="FrankRuehl" w:hint="cs"/>
          <w:rtl/>
        </w:rPr>
        <w:t>...</w:t>
      </w:r>
      <w:r w:rsidRPr="00CF34CA">
        <w:rPr>
          <w:rStyle w:val="HebrewChar"/>
          <w:rFonts w:cs="FrankRuehl" w:hint="cs"/>
          <w:rtl/>
        </w:rPr>
        <w:t xml:space="preserve"> (יומא נד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חנא בר אחא אמרי בי רב ארבעה מתחרט עליהן הקב"ה שבראם, ואלו הן גלות כשדים וישמעאלים ויצר הרע. גלות, דכתיב ועתה מה לי פה נאם ה' כי לקח עמי חנם וגו'</w:t>
      </w:r>
      <w:r w:rsidR="00CF34CA" w:rsidRPr="00CF34CA">
        <w:rPr>
          <w:rStyle w:val="HebrewChar"/>
          <w:rFonts w:cs="FrankRuehl" w:hint="cs"/>
          <w:rtl/>
        </w:rPr>
        <w:t>...</w:t>
      </w:r>
      <w:r w:rsidRPr="00CF34CA">
        <w:rPr>
          <w:rStyle w:val="HebrewChar"/>
          <w:rFonts w:cs="FrankRuehl" w:hint="cs"/>
          <w:rtl/>
        </w:rPr>
        <w:t xml:space="preserve"> (סוכה נב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תנו רבנן ארץ ישראל נבראה תחילה וכל העולם כולו נברא לבסוף, שנאמר עד לא עשה ארץ וחוצות</w:t>
      </w:r>
      <w:r w:rsidR="00CF34CA" w:rsidRPr="00CF34CA">
        <w:rPr>
          <w:rStyle w:val="HebrewChar"/>
          <w:rFonts w:cs="FrankRuehl" w:hint="cs"/>
          <w:rtl/>
        </w:rPr>
        <w:t>...</w:t>
      </w:r>
      <w:r w:rsidRPr="00CF34CA">
        <w:rPr>
          <w:rStyle w:val="HebrewChar"/>
          <w:rFonts w:cs="FrankRuehl" w:hint="cs"/>
          <w:rtl/>
        </w:rPr>
        <w:t xml:space="preserve"> (תענית י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יכול ישאל אדם קודם שנברא העולם, תלמוד לומר למן היום אשר ברא אלקים אדם על הארץ, יכול לא ישאל אדם מששת ימי בראשית, תלמוד לומר לימים ראשונים אשר היו לפניך, יכול לא ישאל אדם מה למעלה ומה למטה מה לפנים ומה לאחור, תלמוד לומר ולמקצה השמים ועד קצה השמים, מלמקצה השמים ועד קצה השמים אתה שואל, ואין אתה שואל מה למעלה מה למטה מה לפנים מה לאחור. (חגיגה יא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רב יהודה אמר רב עשרה דברים נבראו ביום ראשון, ואלו הן שמים וארץ, תהו ובהו, אור וחשך, רוח ומים, מדת יום ומדת לילה</w:t>
      </w:r>
      <w:r w:rsidR="00CF34CA" w:rsidRPr="00CF34CA">
        <w:rPr>
          <w:rStyle w:val="HebrewChar"/>
          <w:rFonts w:cs="FrankRuehl" w:hint="cs"/>
          <w:rtl/>
        </w:rPr>
        <w:t>...</w:t>
      </w:r>
      <w:r w:rsidRPr="00CF34CA">
        <w:rPr>
          <w:rStyle w:val="HebrewChar"/>
          <w:rFonts w:cs="FrankRuehl" w:hint="cs"/>
          <w:rtl/>
        </w:rPr>
        <w:t xml:space="preserve"> אמר רב זוטרא בר טוביא אמר רב בעשרה דברים נברא העולם בחכמה ובתבונה ובדעת ובכח ובגערה ובגבורה בצדק ובמשפט בחסד וברחמים, דכתיב זכר רחמיך ה' וחסדיך כי מעולם המה.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רב יהודה אמר רב בשעה שברא הקב"ה את העולם היה מרחיב והולך כשתי פקעיות של שתי עד שגער בו הקב"ה והעמידו, שנאמר עמודי שמים ירופפו ויתמהו מגערתו. והיינו דאמר ר"ל מאי דכתיב אני א-ל ש-די, אני הוא שאמרתי לעולם די. אמר ר"ל בשעה שברא הקב"ה את הים היה מרחיב והולך עד שגער בו הקב"ה ויבשו, שנאמר גוער בים ויבשהו וכל הנהרות החריב.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בית שמאי אומרים שמים נבראו תחלה ואחר כך נבראת הארץ, שנאמר בראשית ברא אלקים את השמים ואת הארץ, ובית הלל אומרים ארץ נבראת תחלה ואחר כך שמים, שנאמר ביום עשות ה' אלקים ארץ ושמים. אמרו להם בית הלל לבית שמאי, לדבריכם אדם בונה עלייה ואחר כך בונה בית, שנאמר הבונה בשמים מעלותיו ואגודתו על ארץ יסדה, אמרו להם בית שמאי לבית הלל, לדבריכם אדם עושה שרפרף ואחר כך עושה כסא, שנאמר כה אמר ה' השמים כסאי והארץ הדום רגלי. וחכמים אומרים זה וזה כאחת נבראו, שנאמר אף ידי יסדה ארץ וימיני טפחה שמים קורא אני אליהם יעמדו יחדו</w:t>
      </w:r>
      <w:r w:rsidR="00CF34CA" w:rsidRPr="00CF34CA">
        <w:rPr>
          <w:rStyle w:val="HebrewChar"/>
          <w:rFonts w:cs="FrankRuehl" w:hint="cs"/>
          <w:rtl/>
        </w:rPr>
        <w:t>...</w:t>
      </w:r>
      <w:r w:rsidRPr="00CF34CA">
        <w:rPr>
          <w:rStyle w:val="HebrewChar"/>
          <w:rFonts w:cs="FrankRuehl" w:hint="cs"/>
          <w:rtl/>
        </w:rPr>
        <w:t xml:space="preserve"> אמר ר"ל כשנבראו ברא שמים ואחר כך ברא </w:t>
      </w:r>
      <w:r w:rsidRPr="00CF34CA">
        <w:rPr>
          <w:rStyle w:val="HebrewChar"/>
          <w:rFonts w:cs="FrankRuehl" w:hint="cs"/>
          <w:rtl/>
        </w:rPr>
        <w:lastRenderedPageBreak/>
        <w:t>הארץ, וכשנטה נטה הארץ ואחר כך נטה שמים. (חגיגה יב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א"ל מאי דכתיב גם את זה לעומת זה עשה האלקים, אמר לו כל מה שברא הקב"ה ברא כנגדו, ברא הרים ברא גבעות, ברא ימים ברא נהרות, אמר לו ר"ע רבך לא אמר כך, אלא ברא צדיקים ברא רשעים, ברא גן עדן ברא גיהנם. (שם טו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גדולה מילה, שאלמלא היא לא ברא הקב"ה את עולמו, שנאמר כה אמר ה' אם לא בריתי יומם ולילה חוקות שמים וארץ לא שמתי. (נדרים לא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חמשה נבראו מעין דוגמא של מעלה וכולן לקו בהן, שמשון בכחו, שאול בצוארו, אבשלום בשערו, צדקיה בעיניו אסא ברגליו</w:t>
      </w:r>
      <w:r w:rsidR="00CF34CA" w:rsidRPr="00CF34CA">
        <w:rPr>
          <w:rStyle w:val="HebrewChar"/>
          <w:rFonts w:cs="FrankRuehl" w:hint="cs"/>
          <w:rtl/>
        </w:rPr>
        <w:t>...</w:t>
      </w:r>
      <w:r w:rsidRPr="00CF34CA">
        <w:rPr>
          <w:rStyle w:val="HebrewChar"/>
          <w:rFonts w:cs="FrankRuehl" w:hint="cs"/>
          <w:rtl/>
        </w:rPr>
        <w:t xml:space="preserve"> (סוטה י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ברא הקב"ה יצר הרע ברא לו תורה תבלין</w:t>
      </w:r>
      <w:r w:rsidRPr="00CF34CA">
        <w:rPr>
          <w:rStyle w:val="HebrewChar"/>
          <w:rFonts w:cs="FrankRuehl" w:hint="cs"/>
          <w:rtl/>
        </w:rPr>
        <w:t>...</w:t>
      </w:r>
      <w:r w:rsidR="006117B5" w:rsidRPr="00CF34CA">
        <w:rPr>
          <w:rStyle w:val="HebrewChar"/>
          <w:rFonts w:cs="FrankRuehl" w:hint="cs"/>
          <w:rtl/>
        </w:rPr>
        <w:t xml:space="preserve"> אמר לו הרבה נימין בראתי באדם וכל נימא ונימא בראתי לה גומא בפני עצמה שלא יהו שתים יונקים מגומא אחת, שאלמלי שתים יונקות מגומא אחת מחשיכות מאור עיניו של אדם, בין גומא לגומא לא נתחלף לי בין איוב לאויב נתחלף לי. מי פלג לשטף תעלה, הרבה טיפין בראתי בעבים וכל טיפה ויפה בראתי לה דפוס בפני עצמה כדי שלא יהו שתי טיפין יוצאות מדפוס אחד, שאלמלי שתי טיפין יוצאות מדפוס אחד מטשטשות את הארץ ואינה מוציאה פירות</w:t>
      </w:r>
      <w:r w:rsidRPr="00CF34CA">
        <w:rPr>
          <w:rStyle w:val="HebrewChar"/>
          <w:rFonts w:cs="FrankRuehl" w:hint="cs"/>
          <w:rtl/>
        </w:rPr>
        <w:t>...</w:t>
      </w:r>
      <w:r w:rsidR="006117B5" w:rsidRPr="00CF34CA">
        <w:rPr>
          <w:rStyle w:val="HebrewChar"/>
          <w:rFonts w:cs="FrankRuehl" w:hint="cs"/>
          <w:rtl/>
        </w:rPr>
        <w:t xml:space="preserve"> ודרך לחזיז קולות, הרבה קולות בראתי בעבים וכל קול וקול בראתי לו שביל בפני עצמו כדי שלא יהו שתי קולות יוצאות משביל אחד, שאלמלי שתי קולות יוצאות שביל אחד מחריבין את כל העולם, בין קול לקול לא נתחלף לי בין איוב לאויב נתחלף לי. (בבא בתרא טז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יהודה אמר רב כל מה שברא הקב"ה בעולמו זכר ונקבה בראם, אף לויתן נחש בריח ולויתן נחש עקלתון זכר ונקבה בראם</w:t>
      </w:r>
      <w:r w:rsidR="00CF34CA" w:rsidRPr="00CF34CA">
        <w:rPr>
          <w:rStyle w:val="HebrewChar"/>
          <w:rFonts w:cs="FrankRuehl" w:hint="cs"/>
          <w:rtl/>
        </w:rPr>
        <w:t>...</w:t>
      </w:r>
      <w:r w:rsidRPr="00CF34CA">
        <w:rPr>
          <w:rStyle w:val="HebrewChar"/>
          <w:rFonts w:cs="FrankRuehl" w:hint="cs"/>
          <w:rtl/>
        </w:rPr>
        <w:t xml:space="preserve"> (שם עד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אמר רבא אי בעו צדיקי ברו עלמא, שנאמר כי עונותיכם היו מבדילים וגו'. רבא ברא גברא, שדריה לקמיה דר' זירא הוה קא משתעי בהדיה ולא הוה קא מהדר ליה, אמר ליה מן חבריא את, הדר לעפריך. רב חנינא ורב אושעיא הוו יתבי כל מעלי שבתא ועסקי בספר יצירה ומיברו להו </w:t>
      </w:r>
      <w:r w:rsidRPr="00CF34CA">
        <w:rPr>
          <w:rStyle w:val="HebrewChar"/>
          <w:rFonts w:cs="FrankRuehl" w:hint="cs"/>
          <w:rtl/>
        </w:rPr>
        <w:lastRenderedPageBreak/>
        <w:t>עיגלא תילתא ואכלי ליה. (סנהדרין סה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ויאמרו החרטומים אל פרעה אצבע אלקים היא, אמר ר' אליעזר מיכן שאין השד יכול לבראות בריה פחות מכשעורה. רב פפא אמר האלקים, אפילו כגמלא נמי לא מצי ברי</w:t>
      </w:r>
      <w:r w:rsidR="00CF34CA" w:rsidRPr="00CF34CA">
        <w:rPr>
          <w:rStyle w:val="HebrewChar"/>
          <w:rFonts w:cs="FrankRuehl" w:hint="cs"/>
          <w:rtl/>
        </w:rPr>
        <w:t>...</w:t>
      </w:r>
      <w:r w:rsidRPr="00CF34CA">
        <w:rPr>
          <w:rStyle w:val="HebrewChar"/>
          <w:rFonts w:cs="FrankRuehl" w:hint="cs"/>
          <w:rtl/>
        </w:rPr>
        <w:t xml:space="preserve"> (שם סז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דרש רבא מאי דכתיב ואם בריאה יברא ה' ופצתה האדמה את פיה, אמר משה לפני הקב"ה אם בריאה גיהנם מוטב, ואם לאו יברא ה'. למאי, אילימא למבריה ממש, והא אין כל חדש תחת השמש, אלא לקרובי פיתחא. (שם קי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בעשרה מאמרות נברא העולם, ומה תלמוד לומר, והלא במאמר אחד יכול להבראות, אלא להפרע מן הרשעים שמאבדין את העולם שנברא בעשרה מאמרות, וליתן שכר טוב לצדיקים שמקיימין את העולם שנברא בעשרה מאמרות. (אבות ה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כל מה שברא הקב"ה בעולמו לא בראו אלא לכבודו, שנאמר כל הנקרא בשמי ולכבודי בראתיו יצרתיו אף עשיתיו. (שם ו יא)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כדדרש ר' יהודה בר ר' אילעאי, אלו שני עולמות שברא הקב"ה אחד בה"י ואחד ביו"ד ואיני יודע אם העולם הבא ביו"ד והעולם הזה בה"י, אם העולם הזה ביו"ד והעולם הבא בה"י, כשהוא אומר אלה תולדות השמים והארץ בהבראם, אל תקרי בהבראם אלא בה"י בראם, הוי אומר העולם הזה בה"י והעולם הבא ביו"ד. ומפני מה נברא העולם הזה בה"י מפני שדומה לאכסדרא, שכל הרוצה לצאת יצא, ומאי טעמא תליא כרעיה דאי הדר בתשובה מעיילי ליה. (מנחות כט ב)</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אמר להן אור נברא תחלה או חשך, אמרו לו מילתא דא אין לה פתר. ונימרו ליה חשך נברא תחלה דכתיב והארץ היתה תהו ובהו וחשך והדר ויאמר אלקים יהי אור, סברי דילמא אתי לשיולי מה למעלה ומה למטה מה לפנים ומה לאחור</w:t>
      </w:r>
      <w:r w:rsidRPr="00CF34CA">
        <w:rPr>
          <w:rStyle w:val="HebrewChar"/>
          <w:rFonts w:cs="FrankRuehl" w:hint="cs"/>
          <w:rtl/>
        </w:rPr>
        <w:t>...</w:t>
      </w:r>
      <w:r w:rsidR="006117B5" w:rsidRPr="00CF34CA">
        <w:rPr>
          <w:rStyle w:val="HebrewChar"/>
          <w:rFonts w:cs="FrankRuehl" w:hint="cs"/>
          <w:rtl/>
        </w:rPr>
        <w:t xml:space="preserve"> (תמיד לב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ירושלמי: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רב אמר לחים היו השמים ביום הראשון, ובשני קרשו, רב אמר יהי רקיע יחזק הרקיע, יקרש הרקיע, יגלד הרקיע, ימתח הרקיע</w:t>
      </w:r>
      <w:r w:rsidR="00CF34CA" w:rsidRPr="00CF34CA">
        <w:rPr>
          <w:rStyle w:val="HebrewChar"/>
          <w:rFonts w:cs="FrankRuehl" w:hint="cs"/>
          <w:rtl/>
        </w:rPr>
        <w:t>...</w:t>
      </w:r>
      <w:r w:rsidRPr="00CF34CA">
        <w:rPr>
          <w:rStyle w:val="HebrewChar"/>
          <w:rFonts w:cs="FrankRuehl" w:hint="cs"/>
          <w:rtl/>
        </w:rPr>
        <w:t xml:space="preserve"> (ברכות ה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אליהו ז"ל שאל לר' נהוריי מפני מה ברא הקב"ה </w:t>
      </w:r>
      <w:r w:rsidRPr="00CF34CA">
        <w:rPr>
          <w:rStyle w:val="HebrewChar"/>
          <w:rFonts w:cs="FrankRuehl" w:hint="cs"/>
          <w:rtl/>
        </w:rPr>
        <w:lastRenderedPageBreak/>
        <w:t>שקצים ורמשים בעולמו, אמר לו לצורך נבראו, בשעה שהבריות חוטאין הוא מביט בהן ואומר אלו שאין בהן צורך הרי אני מקיימן, אלו שיש בהן צורך לא כל שכן. אמר ליה עוד הן יש בהן צורך, זבוב לצירעה, פשפש לעלוקתה, נחש לחפפית, שבלול לחזיות סממית לעקרב. (שם סד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רבן שמעון בן גמליאל אומר אין מרובע מששת ימי בראשית, התיב רבי ברכיה והתנינן גופה של בהרת כגריס הקילקי מרובע</w:t>
      </w:r>
      <w:r w:rsidR="00CF34CA" w:rsidRPr="00CF34CA">
        <w:rPr>
          <w:rStyle w:val="HebrewChar"/>
          <w:rFonts w:cs="FrankRuehl" w:hint="cs"/>
          <w:rtl/>
        </w:rPr>
        <w:t>...</w:t>
      </w:r>
      <w:r w:rsidRPr="00CF34CA">
        <w:rPr>
          <w:rStyle w:val="HebrewChar"/>
          <w:rFonts w:cs="FrankRuehl" w:hint="cs"/>
          <w:rtl/>
        </w:rPr>
        <w:t xml:space="preserve"> דירבענה היא</w:t>
      </w:r>
      <w:r w:rsidR="00CF34CA" w:rsidRPr="00CF34CA">
        <w:rPr>
          <w:rStyle w:val="HebrewChar"/>
          <w:rFonts w:cs="FrankRuehl" w:hint="cs"/>
          <w:rtl/>
        </w:rPr>
        <w:t>...</w:t>
      </w:r>
      <w:r w:rsidRPr="00CF34CA">
        <w:rPr>
          <w:rStyle w:val="HebrewChar"/>
          <w:rFonts w:cs="FrankRuehl" w:hint="cs"/>
          <w:rtl/>
        </w:rPr>
        <w:t xml:space="preserve"> אית דבעי מימר לא אמר רבן שמעון בן גמליאל אלא בבריות, ותני כן מרובע באוכלין ואין מרובע בבריות. (מעשרות כה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דרש רבי יהודה בן פזי בתחילה היה העולם מים במים, מה טעמא ורוח אלקים מרחפת על פני המים, חזר ועשאו שלג, משליך קרחו כפיתים חזר ועשאו ארץ, כי לשלג יאמר הוי ארץ, והארץ עומדת על מים</w:t>
      </w:r>
      <w:r w:rsidR="00CF34CA" w:rsidRPr="00CF34CA">
        <w:rPr>
          <w:rStyle w:val="HebrewChar"/>
          <w:rFonts w:cs="FrankRuehl" w:hint="cs"/>
          <w:rtl/>
        </w:rPr>
        <w:t>...</w:t>
      </w:r>
      <w:r w:rsidRPr="00CF34CA">
        <w:rPr>
          <w:rStyle w:val="HebrewChar"/>
          <w:rFonts w:cs="FrankRuehl" w:hint="cs"/>
          <w:rtl/>
        </w:rPr>
        <w:t xml:space="preserve"> (חגיגה ח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דר' בא ר' יונה בשם ר' לוי בבי"ת נברא העולם מה בי"ת סתום מכל צדדיו ופתוח מצד אחד כך אין לך רשות לדרוש מה למעלן ומה למטן, מה לפנים ומה לאחור, אלא מיום שנברא העולם ולבא אומרין לבי"ת מי בראך, והוא מראה להן בנקודה ואומר זה שלמעלן, ומה שמו, והוא מראה להן בנקודה שלאחריו ואומר ה' שמו אדון שמו. דבר אחר ולמה בבי"ת, בלשון ברכה ולא באל"ף שהוא לשון ארירה</w:t>
      </w:r>
      <w:r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 אבהו בשם ר' יוחנן בשתי אותיות נבראו שתי עולמות העולם הזה והעולם הבא, אחד בה"א ואחד ביו"ד, מה טעמא כי בי-ה ה' צור עולמים, ואין אנו יודעין אי זה נברא בה"א ואיזה זה מהם נברא ביו"ד אלא מן מה דכתיב אלה תולדות השמים והארץ בהבראם בה"א בראם, הוי העולם הזה נברא בה"א</w:t>
      </w:r>
      <w:r w:rsidR="00CF34CA" w:rsidRPr="00CF34CA">
        <w:rPr>
          <w:rStyle w:val="HebrewChar"/>
          <w:rFonts w:cs="FrankRuehl" w:hint="cs"/>
          <w:rtl/>
        </w:rPr>
        <w:t>...</w:t>
      </w:r>
      <w:r w:rsidRPr="00CF34CA">
        <w:rPr>
          <w:rStyle w:val="HebrewChar"/>
          <w:rFonts w:cs="FrankRuehl" w:hint="cs"/>
          <w:rtl/>
        </w:rPr>
        <w:t xml:space="preserve"> (שם י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ר' יוחנן בשם חכמים אם לבירייה שמים קדמו, ואם לשכלול הארץ קדמה, אם לבירייה שמים קדמו בראשית ברא אלקים וגו' אם לשכלול הארץ קדמה, ביום עשות ה' אלקים ארץ ושמים</w:t>
      </w:r>
      <w:r w:rsidRPr="00CF34CA">
        <w:rPr>
          <w:rStyle w:val="HebrewChar"/>
          <w:rFonts w:cs="FrankRuehl" w:hint="cs"/>
          <w:rtl/>
        </w:rPr>
        <w:t>...</w:t>
      </w:r>
      <w:r w:rsidR="006117B5" w:rsidRPr="00CF34CA">
        <w:rPr>
          <w:rStyle w:val="HebrewChar"/>
          <w:rFonts w:cs="FrankRuehl" w:hint="cs"/>
          <w:rtl/>
        </w:rPr>
        <w:t xml:space="preserve"> א"ר ר"ש בן יוחי תמיה אני היאך נחלקו אבות העולם על ביריית העולם שאני אומר שמים וארץ לא נבראו אלא כלפס הזה וככיסויה, מה טעמא אף ידי יסדה ארץ וימיני טפחה שמים</w:t>
      </w:r>
      <w:r w:rsidRPr="00CF34CA">
        <w:rPr>
          <w:rStyle w:val="HebrewChar"/>
          <w:rFonts w:cs="FrankRuehl" w:hint="cs"/>
          <w:rtl/>
        </w:rPr>
        <w:t>...</w:t>
      </w:r>
      <w:r w:rsidR="006117B5" w:rsidRPr="00CF34CA">
        <w:rPr>
          <w:rStyle w:val="HebrewChar"/>
          <w:rFonts w:cs="FrankRuehl" w:hint="cs"/>
          <w:rtl/>
        </w:rPr>
        <w:t xml:space="preserve"> (שם שם ב)</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ויש במה שנברא ביום הראשון טומאה, בשני אין בו טומאה, בשלישי יש בו טומאה ברביעי ובחמישי אין בהם טומאה, חוץ מכנף העוז וביצת נעמית המצופה</w:t>
      </w:r>
      <w:r w:rsidR="00CF34CA" w:rsidRPr="00CF34CA">
        <w:rPr>
          <w:rStyle w:val="HebrewChar"/>
          <w:rFonts w:cs="FrankRuehl" w:hint="cs"/>
          <w:rtl/>
        </w:rPr>
        <w:t>...</w:t>
      </w:r>
      <w:r w:rsidRPr="00CF34CA">
        <w:rPr>
          <w:rStyle w:val="HebrewChar"/>
          <w:rFonts w:cs="FrankRuehl" w:hint="cs"/>
          <w:rtl/>
        </w:rPr>
        <w:t xml:space="preserve"> וכל שנברא ביום הששי טמא. (כלים יז יד)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אומן, התורה אומרת אני הייתי כלי אומנתו של הקב"ה, בנוהג שבעולם מלך בשר ודם בונה פלטין אינו בונה אותה מדעת עצמו אלא מדעת אומן, והאומן אינו בונה אותה מדעת עצמו אלא דיפתראות ופינקסאות יש לו לדעת היאך הוא עושה חדרים, היאך הוא עושה פשפשין, כך היה הקב"ה מביט בתורה ובורא את העולם, והתורה אמרה בראשית ברא אלקים, ואין ראשית אלא תורה</w:t>
      </w:r>
      <w:r w:rsidR="00CF34CA" w:rsidRPr="00CF34CA">
        <w:rPr>
          <w:rStyle w:val="HebrewChar"/>
          <w:rFonts w:cs="FrankRuehl" w:hint="cs"/>
          <w:rtl/>
        </w:rPr>
        <w:t>...</w:t>
      </w:r>
      <w:r w:rsidRPr="00CF34CA">
        <w:rPr>
          <w:rStyle w:val="HebrewChar"/>
          <w:rFonts w:cs="FrankRuehl" w:hint="cs"/>
          <w:rtl/>
        </w:rPr>
        <w:t xml:space="preserve"> (בראשית א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 יצחק בין על דעתיה דר' חנינא בין על דעתיה דרבי יוחנן הכל מודים שלא נברא ביום ראשון כלום, שלא יאמרו מיכאל היה מותח בדרומו של רקיע וגבריאל בצפונו והקב"ה מדד באמצע</w:t>
      </w:r>
      <w:r w:rsidR="00CF34CA" w:rsidRPr="00CF34CA">
        <w:rPr>
          <w:rStyle w:val="HebrewChar"/>
          <w:rFonts w:cs="FrankRuehl" w:hint="cs"/>
          <w:rtl/>
        </w:rPr>
        <w:t>...</w:t>
      </w:r>
      <w:r w:rsidRPr="00CF34CA">
        <w:rPr>
          <w:rStyle w:val="HebrewChar"/>
          <w:rFonts w:cs="FrankRuehl" w:hint="cs"/>
          <w:rtl/>
        </w:rPr>
        <w:t xml:space="preserve"> אבל הקב"ה אינו כן, אלא הוא לבדו ברא את העולם</w:t>
      </w:r>
      <w:r w:rsidR="00CF34CA" w:rsidRPr="00CF34CA">
        <w:rPr>
          <w:rStyle w:val="HebrewChar"/>
          <w:rFonts w:cs="FrankRuehl" w:hint="cs"/>
          <w:rtl/>
        </w:rPr>
        <w:t>...</w:t>
      </w:r>
      <w:r w:rsidRPr="00CF34CA">
        <w:rPr>
          <w:rStyle w:val="HebrewChar"/>
          <w:rFonts w:cs="FrankRuehl" w:hint="cs"/>
          <w:rtl/>
        </w:rPr>
        <w:t xml:space="preserve"> (שם שם 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א"ר בניה העולם ומלואו לא נברא אלא בזכות התורה שנאמר (משלי ג') ה' בחכמה יסד ארץ וגו'. רבי ברכיה אמר בזכות משה, שנאמר (דברים ל"ג) וירא ראשית לו, רבי הונא בשם רבי מתנה אמר בזכות ג' דברים נברא העולם, בזכות חלה, ובזכות מעשרות ובזכות בכורים. ומה טעם בראשית ברא אלקים, ואין ראשית אלא חלה, שנאמר (במדבר ט"ו) ראשית עריסותיכם</w:t>
      </w:r>
      <w:r w:rsidR="00CF34CA" w:rsidRPr="00CF34CA">
        <w:rPr>
          <w:rStyle w:val="HebrewChar"/>
          <w:rFonts w:cs="FrankRuehl" w:hint="cs"/>
          <w:rtl/>
        </w:rPr>
        <w:t>...</w:t>
      </w:r>
      <w:r w:rsidRPr="00CF34CA">
        <w:rPr>
          <w:rStyle w:val="HebrewChar"/>
          <w:rFonts w:cs="FrankRuehl" w:hint="cs"/>
          <w:rtl/>
        </w:rPr>
        <w:t xml:space="preserve"> (שם שם ו)</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כך כל מי שהוא בא לומר העולם הזה נברא מתוך תוהו ובהו אינו פוגם, אתמהא, ר' הונא בשם בר קפרא אמר אילולא שהדבר כתוב אי אפשר לאומרו, בראשית ברא אלקים מנין, הן, והארץ היתה תהו ובהו. (שם שם 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יהושע בן לוי בשם רבי לוי אמר זה שהוא בונה צריך ששה דברים, מים ועפר ועצים ואבנים וקנים וברזל, ואם תאמר עשיר הוא ואינו צריך לקנים הרי הוא צריך לקנה המדה</w:t>
      </w:r>
      <w:r w:rsidR="00CF34CA" w:rsidRPr="00CF34CA">
        <w:rPr>
          <w:rStyle w:val="HebrewChar"/>
          <w:rFonts w:cs="FrankRuehl" w:hint="cs"/>
          <w:rtl/>
        </w:rPr>
        <w:t>...</w:t>
      </w:r>
      <w:r w:rsidRPr="00CF34CA">
        <w:rPr>
          <w:rStyle w:val="HebrewChar"/>
          <w:rFonts w:cs="FrankRuehl" w:hint="cs"/>
          <w:rtl/>
        </w:rPr>
        <w:t xml:space="preserve"> כך התורה קדמה אותן שש קדימות, קדם, ומאז, ומעולם, ומראש, ומקדמי תרין. (שם שם יא)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פילוסופוס אחד שאל את רבן גמליאל אמר ליה </w:t>
      </w:r>
      <w:r w:rsidRPr="00CF34CA">
        <w:rPr>
          <w:rStyle w:val="HebrewChar"/>
          <w:rFonts w:cs="FrankRuehl" w:hint="cs"/>
          <w:rtl/>
        </w:rPr>
        <w:lastRenderedPageBreak/>
        <w:t>צייר גדול הוא אלקיכם, אלא שמצא סממנים טובים שסייעו אותו, תהו ובהו, וחשך ורוח, ומים ותהומות, א"ל תיפח רוחיה דההוא גברא, כולהון כתיב בהן בריאה, תהו ובהו, שנאמר (ישעיה מ"ה) עשה שלום ובורא רע</w:t>
      </w:r>
      <w:r w:rsidR="00CF34CA" w:rsidRPr="00CF34CA">
        <w:rPr>
          <w:rStyle w:val="HebrewChar"/>
          <w:rFonts w:cs="FrankRuehl" w:hint="cs"/>
          <w:rtl/>
        </w:rPr>
        <w:t>...</w:t>
      </w:r>
      <w:r w:rsidRPr="00CF34CA">
        <w:rPr>
          <w:rStyle w:val="HebrewChar"/>
          <w:rFonts w:cs="FrankRuehl" w:hint="cs"/>
          <w:rtl/>
        </w:rPr>
        <w:t xml:space="preserve"> (שם שם יב)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יונה בשם רבי לוי אמר למה נברא העולם בב', אלא מה ב' זה סתום מכל צדדיו ופתוח מלפניו, כך אין לך רשות לומר מה למטה מה למעלה מה לפנים מה לאחור אלא מיום שנברא העולם ולהבא</w:t>
      </w:r>
      <w:r w:rsidR="00CF34CA" w:rsidRPr="00CF34CA">
        <w:rPr>
          <w:rStyle w:val="HebrewChar"/>
          <w:rFonts w:cs="FrankRuehl" w:hint="cs"/>
          <w:rtl/>
        </w:rPr>
        <w:t>...</w:t>
      </w:r>
      <w:r w:rsidRPr="00CF34CA">
        <w:rPr>
          <w:rStyle w:val="HebrewChar"/>
          <w:rFonts w:cs="FrankRuehl" w:hint="cs"/>
          <w:rtl/>
        </w:rPr>
        <w:t xml:space="preserve"> (שם א יג)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למה נברא העולם בב', להודיעך שהן שני עולמים, העולם הזה והעולם הבא. דבר אחר למה בב' שהוא לשון ברכה</w:t>
      </w:r>
      <w:r w:rsidR="00CF34CA" w:rsidRPr="00CF34CA">
        <w:rPr>
          <w:rStyle w:val="HebrewChar"/>
          <w:rFonts w:cs="FrankRuehl" w:hint="cs"/>
          <w:rtl/>
        </w:rPr>
        <w:t>...</w:t>
      </w:r>
      <w:r w:rsidRPr="00CF34CA">
        <w:rPr>
          <w:rStyle w:val="HebrewChar"/>
          <w:rFonts w:cs="FrankRuehl" w:hint="cs"/>
          <w:rtl/>
        </w:rPr>
        <w:t xml:space="preserve"> דבר אחר למה לא באל"ף, שלא ליתן פתחון פה למינין, לומר היאך העולם יכול לעמוד שהוא נברא בלשון ארירה, אלא אמר הקב"ה הרי אני בורא אותו בלשון ברכה והלואי יעמוד</w:t>
      </w:r>
      <w:r w:rsidR="00CF34CA" w:rsidRPr="00CF34CA">
        <w:rPr>
          <w:rStyle w:val="HebrewChar"/>
          <w:rFonts w:cs="FrankRuehl" w:hint="cs"/>
          <w:rtl/>
        </w:rPr>
        <w:t>...</w:t>
      </w:r>
      <w:r w:rsidRPr="00CF34CA">
        <w:rPr>
          <w:rStyle w:val="HebrewChar"/>
          <w:rFonts w:cs="FrankRuehl" w:hint="cs"/>
          <w:rtl/>
        </w:rPr>
        <w:t xml:space="preserve"> (שם שם יד)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רבנן אמרין בשר ודם בונה בנין, בשעה שהבנין עולה בידו הוא מרחיב ועולה ואם לאו מרחיב מלמטה ומיצר מלמעלה, אבל הקב"ה אינו כן, אלא את השמים שמים שעלו במחשבה, ואת הארץ ארץ שעלתה במחשבה</w:t>
      </w:r>
      <w:r w:rsidR="00CF34CA" w:rsidRPr="00CF34CA">
        <w:rPr>
          <w:rStyle w:val="HebrewChar"/>
          <w:rFonts w:cs="FrankRuehl" w:hint="cs"/>
          <w:rtl/>
        </w:rPr>
        <w:t>...</w:t>
      </w:r>
      <w:r w:rsidRPr="00CF34CA">
        <w:rPr>
          <w:rStyle w:val="HebrewChar"/>
          <w:rFonts w:cs="FrankRuehl" w:hint="cs"/>
          <w:rtl/>
        </w:rPr>
        <w:t xml:space="preserve"> (שם שם יח)</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 אבהו אמר מתחילת ברייתו של עולם צפה הקב"ה במעשיהן של צדיקים ובמעשיהן של רשעים, הדא הוא דכתיב (תהלים א') כי יודע ה' דרך צדיקים וגו', והארץ היתה תהו ובהו אלו מעשיהן של רשעים, ויאמר אלקים יהי אור אלו מעשיהן של צדיקים, אבל איני יודע באי זה מהם חפץ, אם במעשה אלו ואם במעשה אלו, כיון שכתיב וירא אלקים את האור כי טוב, הוי במעשיהן של צדיקים חפץ.</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א"ר חייא רבה מתחילת ברייתו של עולם צפה הקב"ה בית המקדש בנוי וחרב ובנוי, בראשית ברא אלקים הרי בנוי, היך מד"א (ישעיה נ"א) לנטוע שמים וליסוד ארץ וגו', והארץ היתה תהו ובהו הרי חרב, היך מד"א (ירמיה ד') ראיתי את הארץ והנה תהו ובהו, ויאמר אלקים יהי אור הרי בנוי ומשוכלל לעתיד לבא</w:t>
      </w:r>
      <w:r w:rsidR="00CF34CA" w:rsidRPr="00CF34CA">
        <w:rPr>
          <w:rStyle w:val="HebrewChar"/>
          <w:rFonts w:cs="FrankRuehl" w:hint="cs"/>
          <w:rtl/>
        </w:rPr>
        <w:t>...</w:t>
      </w:r>
      <w:r w:rsidRPr="00CF34CA">
        <w:rPr>
          <w:rStyle w:val="HebrewChar"/>
          <w:rFonts w:cs="FrankRuehl" w:hint="cs"/>
          <w:rtl/>
        </w:rPr>
        <w:t xml:space="preserve"> (שם ב 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ר' יהודה אומר האורה נבראת תחלה, משל למלך שבקש לבנות פלטין והיה אותו מקום אפל, מה עשה הדליק נרות ופנסין לידע היך הוא קובע תימליוסים. ור' נחמיה אמר העולם נברא </w:t>
      </w:r>
      <w:r w:rsidRPr="00CF34CA">
        <w:rPr>
          <w:rStyle w:val="HebrewChar"/>
          <w:rFonts w:cs="FrankRuehl" w:hint="cs"/>
          <w:rtl/>
        </w:rPr>
        <w:lastRenderedPageBreak/>
        <w:t>תחלה, משל למלך שבנה פלטין ועטרה בנרות ופנסין. (שם ג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 ברכיה בשם ר' יהודה ב"ר סימון פתח, (תהלים ל"ג) בדבר ה' שמים נעשו וגו', לא בעמל ולא ביגיעה ברא הקב"ה את עולמו אלא בדבר ה' וכבר שמים נעשו, אף הכא והיה אור אין כתיב כאן אלא ויהי אור, כבר היה. (שם ג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 אבהו מלמד שהיה בורא עולמות ומחריבן עד שברא את אלו, אמר דין הניין לי יתהון לא הניין לי, א"ר פנחס טעמיה דר' אבהו, וירא אלקים את כל אשר עשה והנה טוב מאד, דין הניין לי יתהון לא הניין לי. (שם ג ט)</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א"ר תנחום בר ירמיה שבו נבראו ארבעה דברים, הרים, שמים וארץ ואורה. (שם ג יא)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אלקים ישרצו המים, כתיב (תהלים פ"ו) אין כמוך באלקים וגו', בנוהג שבעולם מלך בשר ודם צר צורה ביבשה, אבל הקב"ה צר צורה במים שנאמר ויאמר אלקים ישרצו המים שרץ נפש חיה. (שם ז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וירא אלקים את כל אשר עשה והנה טוב מאד, ר' תנחומא פתח (קהלת ג') את הכל עשה יפה בעתו, א"ר תנחומא בעונתו נברא העולם, לא היה העולם ראוי לבראות קודם לכן</w:t>
      </w:r>
      <w:r w:rsidR="00CF34CA" w:rsidRPr="00CF34CA">
        <w:rPr>
          <w:rStyle w:val="HebrewChar"/>
          <w:rFonts w:cs="FrankRuehl" w:hint="cs"/>
          <w:rtl/>
        </w:rPr>
        <w:t>...</w:t>
      </w:r>
      <w:r w:rsidRPr="00CF34CA">
        <w:rPr>
          <w:rStyle w:val="HebrewChar"/>
          <w:rFonts w:cs="FrankRuehl" w:hint="cs"/>
          <w:rtl/>
        </w:rPr>
        <w:t xml:space="preserve"> (שם ט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כיצד ברא הקב"ה את עולמו, א"ר יוחנן נטל הקב"ה שתי פקיעות אחת של אש ואחת של שלג ופתכן זה בזה ומהן נברא העולם. ר' חנינא אמר ד' לד' רוחות השמים. ר' חמא בר חנינא אמר שש, ד' לד' רוחות ואחת מלמעלה ואחת מלמטן. אדריינוס שחיק עצמות שאליה לרבי יהושע בר חנניא, א"ל כיצד ברא הקב"ה את עולמו</w:t>
      </w:r>
      <w:r w:rsidR="00CF34CA" w:rsidRPr="00CF34CA">
        <w:rPr>
          <w:rStyle w:val="HebrewChar"/>
          <w:rFonts w:cs="FrankRuehl" w:hint="cs"/>
          <w:rtl/>
        </w:rPr>
        <w:t>...</w:t>
      </w:r>
      <w:r w:rsidRPr="00CF34CA">
        <w:rPr>
          <w:rStyle w:val="HebrewChar"/>
          <w:rFonts w:cs="FrankRuehl" w:hint="cs"/>
          <w:rtl/>
        </w:rPr>
        <w:t xml:space="preserve"> הכניסו לבית קטן, א"ל פשוט ידך למזרח ולמערב לצפון ולדרום, א"ל כך היה מעשה לפני הקב"ה. (שם י 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מלאכתו, לא כן א"ר ברכיה בשם ר' סימון לא בעמל ולא ביגיעה ברא הקב"ה את עולמו, ואת אומר מכל מלאכתו, אתמהא, אלא להפרע מן הרשעים שהן מאבדים את העולם שנברא כולו בעמל וביגיעה, וליתן שכר טוב לצדיקים שהם מקיימין את העולם שנברא כולו בעמל וביגיעה. ומה נברא בו לאחר ששבת, שאנן ונחת, שלוה והשקט. (שם י יב)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ר' לוי בשם ר' חמא בר חנינא אמר שלשה בריות </w:t>
      </w:r>
      <w:r w:rsidRPr="00CF34CA">
        <w:rPr>
          <w:rStyle w:val="HebrewChar"/>
          <w:rFonts w:cs="FrankRuehl" w:hint="cs"/>
          <w:rtl/>
        </w:rPr>
        <w:lastRenderedPageBreak/>
        <w:t>היה הקב"ה בורא בכל יום ויום, בא' ברא שמים וארץ ואורה, בב' רקיע וגיהנם ומלאכים, בג' אילנות ודשאין וגן עדן, בד' חמה ולבנה ומזלות, בה' עופות ודגים ולויתן, בו' אדם וחטה ורמשים. א"ר פנחס בו' ברא ששה, אדם וחטה ורמש, ובהמה וחיה ומריאים. א"ר בנייה אשר ברא אלקים ועשה אין כתיב כאן, אלא אשר ברא אלקים לעשות, כל מה שהיה הקב"ה עתיד לבראות בז' הקדים וברא אותו בו'. (שם יא 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 פנחס בשם רבי לוי אמר בהבראם, בה"א בראם, (ישעיה ס"ו) ואת כל אלה ידי עשתה ויהיו כל אלה נאם ה'</w:t>
      </w:r>
      <w:r w:rsidR="00CF34CA" w:rsidRPr="00CF34CA">
        <w:rPr>
          <w:rStyle w:val="HebrewChar"/>
          <w:rFonts w:cs="FrankRuehl" w:hint="cs"/>
          <w:rtl/>
        </w:rPr>
        <w:t>...</w:t>
      </w:r>
      <w:r w:rsidRPr="00CF34CA">
        <w:rPr>
          <w:rStyle w:val="HebrewChar"/>
          <w:rFonts w:cs="FrankRuehl" w:hint="cs"/>
          <w:rtl/>
        </w:rPr>
        <w:t xml:space="preserve"> א"ר יהודה בשם רבי סימון לא בעמל ולא ביגיעה ברא הקב"ה את עולמו, שנאמר ואת כל אלה ידי עשתה. רבי יודן אמר בזכות התורה, שנאמר (ויקרא כ"ו) אלה החוקים והמשפטים והתורות אשר נתן ה' בינו ובין בני ישראל בהר סיני ביד משה. ר' יהושע בר נחמיה אומר בזכות השבטים</w:t>
      </w:r>
      <w:r w:rsidR="00CF34CA" w:rsidRPr="00CF34CA">
        <w:rPr>
          <w:rStyle w:val="HebrewChar"/>
          <w:rFonts w:cs="FrankRuehl" w:hint="cs"/>
          <w:rtl/>
        </w:rPr>
        <w:t>...</w:t>
      </w:r>
      <w:r w:rsidRPr="00CF34CA">
        <w:rPr>
          <w:rStyle w:val="HebrewChar"/>
          <w:rFonts w:cs="FrankRuehl" w:hint="cs"/>
          <w:rtl/>
        </w:rPr>
        <w:t xml:space="preserve"> (שם יב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יהודה אומר ויכולו השמים והארץ בזמן וכל צבאם בזמנן, א"ל ר' נחמיה והלא כתיב אלה תולדות השמים והארץ בהבראם, מלמד שבו ביום נבראו בו ביום הוציאו תולדות, אמר לו והכתיב ויהי ערב ויהי בקר יום אחד, יום שני, יום שלישי, אמר לו רבי נחמיה כמלקטי תאנים הן, כל אחד ואחד הופיע בזמנו</w:t>
      </w:r>
      <w:r w:rsidR="00CF34CA" w:rsidRPr="00CF34CA">
        <w:rPr>
          <w:rStyle w:val="HebrewChar"/>
          <w:rFonts w:cs="FrankRuehl" w:hint="cs"/>
          <w:rtl/>
        </w:rPr>
        <w:t>...</w:t>
      </w:r>
      <w:r w:rsidRPr="00CF34CA">
        <w:rPr>
          <w:rStyle w:val="HebrewChar"/>
          <w:rFonts w:cs="FrankRuehl" w:hint="cs"/>
          <w:rtl/>
        </w:rPr>
        <w:t xml:space="preserve"> (שם יב 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דרש ר' נחמיה איש כפר סיחין, כי ששת ימים עשה ה' את השמים ואת הארץ וגו', ג' דברים הללו הן הן עיקר ברייתו של עולם, ושהו ג' ימים והוציאו שלשה תולדות, הארץ בראשון כבית הלל, ושהתה ג' ימים ראשון ושני ושלישי, והוציאה ג' תולדות אילנות ודשאים וגן עדן, רקיע בשני, ושהה ג' ימים שני שלישי ורביעי והוציא ג' תולדות, חמה ולבנה ומזלות</w:t>
      </w:r>
      <w:r w:rsidR="00CF34CA" w:rsidRPr="00CF34CA">
        <w:rPr>
          <w:rStyle w:val="HebrewChar"/>
          <w:rFonts w:cs="FrankRuehl" w:hint="cs"/>
          <w:rtl/>
        </w:rPr>
        <w:t>...</w:t>
      </w:r>
      <w:r w:rsidRPr="00CF34CA">
        <w:rPr>
          <w:rStyle w:val="HebrewChar"/>
          <w:rFonts w:cs="FrankRuehl" w:hint="cs"/>
          <w:rtl/>
        </w:rPr>
        <w:t xml:space="preserve"> (שם יב ד,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 עזריה בשם רבי אמר כלפי מעלה הדבר אמור, כל מה שאתה רואה תולדות שמים וארץ הן, שנאמר בראשית ברא אלקים את השמים ואת הארץ, בשני ברא מן העליונים, שנאמר ויאמר אלקים יהי רקיע, בשלישי ברא מן התחתונים, ויאמר אלקים תדשא הארץ</w:t>
      </w:r>
      <w:r w:rsidR="00CF34CA" w:rsidRPr="00CF34CA">
        <w:rPr>
          <w:rStyle w:val="HebrewChar"/>
          <w:rFonts w:cs="FrankRuehl" w:hint="cs"/>
          <w:rtl/>
        </w:rPr>
        <w:t>...</w:t>
      </w:r>
      <w:r w:rsidRPr="00CF34CA">
        <w:rPr>
          <w:rStyle w:val="HebrewChar"/>
          <w:rFonts w:cs="FrankRuehl" w:hint="cs"/>
          <w:rtl/>
        </w:rPr>
        <w:t xml:space="preserve"> בששי בא לבראות את האדם, אמר אם אני בורא אותו מן העליונים עכשיו העליונים רבים על התחתונים בריה אחת, ואין שלום בעולם, ואם אני בורא אותו מן </w:t>
      </w:r>
      <w:r w:rsidRPr="00CF34CA">
        <w:rPr>
          <w:rStyle w:val="HebrewChar"/>
          <w:rFonts w:cs="FrankRuehl" w:hint="cs"/>
          <w:rtl/>
        </w:rPr>
        <w:lastRenderedPageBreak/>
        <w:t>התחתונים עכשיו התחתונים רבים על העליונים בריה אחת ואין שלום בעולם, אלא הרי אני בורא אותו מן העליונים ומן התחתונים בשביל שלום</w:t>
      </w:r>
      <w:r w:rsidR="00CF34CA" w:rsidRPr="00CF34CA">
        <w:rPr>
          <w:rStyle w:val="HebrewChar"/>
          <w:rFonts w:cs="FrankRuehl" w:hint="cs"/>
          <w:rtl/>
        </w:rPr>
        <w:t>...</w:t>
      </w:r>
      <w:r w:rsidRPr="00CF34CA">
        <w:rPr>
          <w:rStyle w:val="HebrewChar"/>
          <w:rFonts w:cs="FrankRuehl" w:hint="cs"/>
          <w:rtl/>
        </w:rPr>
        <w:t xml:space="preserve"> (שם יב 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בהבראם, ר' אבהו בשם ר' יוחנן אמר בה"א בראם, ומה ה"א זה כל האותיות תופסין את הלשון וזה אינו תופס את הלשון, כך לא בעמל ולא ביגיעה ברא הקב"ה את עולמו, אלא בדבר ה' וכבר שמים נעשו</w:t>
      </w:r>
      <w:r w:rsidR="00CF34CA" w:rsidRPr="00CF34CA">
        <w:rPr>
          <w:rStyle w:val="HebrewChar"/>
          <w:rFonts w:cs="FrankRuehl" w:hint="cs"/>
          <w:rtl/>
        </w:rPr>
        <w:t>...</w:t>
      </w:r>
      <w:r w:rsidRPr="00CF34CA">
        <w:rPr>
          <w:rStyle w:val="HebrewChar"/>
          <w:rFonts w:cs="FrankRuehl" w:hint="cs"/>
          <w:rtl/>
        </w:rPr>
        <w:t xml:space="preserve"> וממה דאמר ר' אבהו בשם ר' יוחנן בהבראם, בה"א בראם, הוי העולם הזה נברא בה"א, ומה ה"א זה סתום מכל צדדיו ופתוח מלמטה, רמז שכל המתים יורדים לשאול, והעוקץ שלו מלמעלה, רמז שעתידים לעלות, והחלון הזה שמן הצד רמז לבעלי תשובה. והעולם הבא נברא ביו"ד, מה יו"ד זה קומתו כפופה, כך הן הרשעים קומתן כפופה, ופניהם מקדירות לעתיד לבא</w:t>
      </w:r>
      <w:r w:rsidR="00CF34CA" w:rsidRPr="00CF34CA">
        <w:rPr>
          <w:rStyle w:val="HebrewChar"/>
          <w:rFonts w:cs="FrankRuehl" w:hint="cs"/>
          <w:rtl/>
        </w:rPr>
        <w:t>...</w:t>
      </w:r>
      <w:r w:rsidRPr="00CF34CA">
        <w:rPr>
          <w:rStyle w:val="HebrewChar"/>
          <w:rFonts w:cs="FrankRuehl" w:hint="cs"/>
          <w:rtl/>
        </w:rPr>
        <w:t xml:space="preserve"> (שם יב ט)</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 אליעזר אומר כל מה שיש בשמים ברייתו מן השמים. כל מה שיש בארץ ברייתו מן הארץ, ומייתי ליה מן הכא, (תהלים קמ"ח) הללו את ה' מן השמים וגו' הללו את ה' מן הארץ וגו'. ר' יהושע אומר כל מה שיש בשמים ובארץ אין ברייתו אלא מן השמים, ומייתי לה מהכא, (איוב ל"ז) כי לשלג יאמר הוא ארץ, מה שלג אף על פי שהוייתו בארץ אין ברייתו אלא בשמים כך כל מה שיש בשמים ובארץ אין ברייתו אלא מן השמים. ר' הונא בשם ר' יוסף אמר כל מה שיש בשמים ובארץ אין ברייתן אלא מן הארץ, הדא הוא דכתיב (ישעיה נ"ז) כי כאשר ירד הגשם והשלג מן השמים וגו' מה הגשם אף על פי שירידתו מן השמים אין ברייתו אלא מן הארץ, כך כל מה שיש בשמים ובארץ אין ברייתו אלא מן הארץ</w:t>
      </w:r>
      <w:r w:rsidR="00CF34CA" w:rsidRPr="00CF34CA">
        <w:rPr>
          <w:rStyle w:val="HebrewChar"/>
          <w:rFonts w:cs="FrankRuehl" w:hint="cs"/>
          <w:rtl/>
        </w:rPr>
        <w:t>...</w:t>
      </w:r>
      <w:r w:rsidRPr="00CF34CA">
        <w:rPr>
          <w:rStyle w:val="HebrewChar"/>
          <w:rFonts w:cs="FrankRuehl" w:hint="cs"/>
          <w:rtl/>
        </w:rPr>
        <w:t xml:space="preserve"> (שם יב יא,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ביום עשות ה' אלקים ארץ ושמים, בית שמאי אומרים מחשבה בלילה ומעשה ביום, ובית הלל אומרים מחשבה ומעשה ביום. אמר רשב"י תמיה אני איך נחלקו אבות העולם בית שמאי ובית הלל על בריית שמים וארץ, אלא מחשבה בין ביום בין בלילה, ומעשה עם דמדומי חמה. (שם יב יד)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 אלקים, למלך שהיו לו כוסות רקים, אמר המלך אם אני נותן לתוכן חמין הם מתבקעים, צונן הם מקריסין, מה עשה המלך ערב חמין </w:t>
      </w:r>
      <w:r w:rsidRPr="00CF34CA">
        <w:rPr>
          <w:rStyle w:val="HebrewChar"/>
          <w:rFonts w:cs="FrankRuehl" w:hint="cs"/>
          <w:rtl/>
        </w:rPr>
        <w:lastRenderedPageBreak/>
        <w:t>בצונן ונתן בהן ועמדו, כך אמר הקב"ה אם בורא אני את העולם במדת הרחמים הוי חטייה סגיאין, במדת הדין היאך העולם יכול לעמוד, אלא הרי אני בורא אותו במדת הדין ובמדת הרחמים והלואי יעמדו. (שם יב טו)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 פנחס ורבי חזקיה בשם רבי סימון כשם שניתנה תורה בלשון הקדש כך העולם נברא בלשון הקדש, שמעת מימיך אומרים גיני אנתרופי אנתרופיא, גברא גברתא, אלא איש ואשה, למה שהלשון הזה נופל על הלשון הזה. (שם לא ח)</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א"ל עוד אינה שמחה שלימה, שכל מה שנברא ביום ראשון עתידין לבלות, שנאמר (ישעיה נ"א) כי שמים כעשן נמלחו והארץ כבגד תכלה. אתיבון ליה והכתיב ויהי ערב ויהי בקר יום ב' יום ג' יום ד', א"ל עוד אינה שמחה שלימה, שכל מה שנברא בששת ימי בראשית צריכים עשיה, כגון החרדל צריך לימתק, החטים צריכים להטחן, התורמסין צריכין לימתק</w:t>
      </w:r>
      <w:r w:rsidRPr="00CF34CA">
        <w:rPr>
          <w:rStyle w:val="HebrewChar"/>
          <w:rFonts w:cs="FrankRuehl" w:hint="cs"/>
          <w:rtl/>
        </w:rPr>
        <w:t>...</w:t>
      </w:r>
      <w:r w:rsidR="006117B5" w:rsidRPr="00CF34CA">
        <w:rPr>
          <w:rStyle w:val="HebrewChar"/>
          <w:rFonts w:cs="FrankRuehl" w:hint="cs"/>
          <w:rtl/>
        </w:rPr>
        <w:t xml:space="preserve"> (שם מב 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הרבה מעשים כתב משה בתורה סתומים עמד דוד ופרשם, אנו מוצאים במעשה בראשית משברא שמים וארץ ברא האור, שנאמר בראשית ברא אלקים ואחר כך ויאמר אלקים יהי אור, ודוד פירשו, מאחר שברא אור ברא שמים, שנאמר (תהלים ק"ד) עוטה אור כשלמה, והדר נוטה שמים כיריעה. ג' בריות קדמו את העולם, המים והרוח והאש, המים הרו וילדו אפלה, האש הרה וילדה אור, הרוח הרה וילדה חכמה, ובשש בריות אלו העולם מתנהג, ברוח בחכמה ובאש ובאור ובחשך ובמים</w:t>
      </w:r>
      <w:r w:rsidR="00CF34CA" w:rsidRPr="00CF34CA">
        <w:rPr>
          <w:rStyle w:val="HebrewChar"/>
          <w:rFonts w:cs="FrankRuehl" w:hint="cs"/>
          <w:rtl/>
        </w:rPr>
        <w:t>...</w:t>
      </w:r>
      <w:r w:rsidRPr="00CF34CA">
        <w:rPr>
          <w:rStyle w:val="HebrewChar"/>
          <w:rFonts w:cs="FrankRuehl" w:hint="cs"/>
          <w:rtl/>
        </w:rPr>
        <w:t xml:space="preserve"> (שמות טו כב)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הדא הוא דכתיב כל פועל ה' למענהו (משלי ט"ז), אתה מוצא שכל מה שברא הקב"ה בששת ימי בראשית לא ברא אלא לכבודו ולעשות בהן רצונו, ביום הראשון ברא שמים וארץ אף הם לכבודו בראם, שנאמר (ישעיה ס"ו) כה אמר ה' השמים כסאי</w:t>
      </w:r>
      <w:r w:rsidR="00CF34CA" w:rsidRPr="00CF34CA">
        <w:rPr>
          <w:rStyle w:val="HebrewChar"/>
          <w:rFonts w:cs="FrankRuehl" w:hint="cs"/>
          <w:rtl/>
        </w:rPr>
        <w:t>...</w:t>
      </w:r>
      <w:r w:rsidRPr="00CF34CA">
        <w:rPr>
          <w:rStyle w:val="HebrewChar"/>
          <w:rFonts w:cs="FrankRuehl" w:hint="cs"/>
          <w:rtl/>
        </w:rPr>
        <w:t xml:space="preserve"> מה נברא ביום השני רקיע, לכבודו בראו, שיעמדו שם המלאכים ויהיו מקלסין אותו, שנאמר (תהלים ק"נ) הללוהו ברקיע עוזו</w:t>
      </w:r>
      <w:r w:rsidR="00CF34CA" w:rsidRPr="00CF34CA">
        <w:rPr>
          <w:rStyle w:val="HebrewChar"/>
          <w:rFonts w:cs="FrankRuehl" w:hint="cs"/>
          <w:rtl/>
        </w:rPr>
        <w:t>...</w:t>
      </w:r>
      <w:r w:rsidRPr="00CF34CA">
        <w:rPr>
          <w:rStyle w:val="HebrewChar"/>
          <w:rFonts w:cs="FrankRuehl" w:hint="cs"/>
          <w:rtl/>
        </w:rPr>
        <w:t xml:space="preserve"> (שם יז א,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א"ר אבהו בכל מקום שכתוב ואלה מוסיף על הראשונים, ובכל מקום שכתוב אלה פוסל את הראשונים, כיצד (בראשית ב') אלה תולדות </w:t>
      </w:r>
      <w:r w:rsidRPr="00CF34CA">
        <w:rPr>
          <w:rStyle w:val="HebrewChar"/>
          <w:rFonts w:cs="FrankRuehl" w:hint="cs"/>
          <w:rtl/>
        </w:rPr>
        <w:lastRenderedPageBreak/>
        <w:t>השמים והארץ בהבראם, ומה פסל, שהיה בורא שמים וארץ והיה מסתכל בהם ולא היו ערבים אליו והיה מחזירן לתוהו ובוהו, כיון שראה שמים וארץ אלו ערבו לפניו, אמר אלו תולדות</w:t>
      </w:r>
      <w:r w:rsidR="00CF34CA" w:rsidRPr="00CF34CA">
        <w:rPr>
          <w:rStyle w:val="HebrewChar"/>
          <w:rFonts w:cs="FrankRuehl" w:hint="cs"/>
          <w:rtl/>
        </w:rPr>
        <w:t>...</w:t>
      </w:r>
      <w:r w:rsidRPr="00CF34CA">
        <w:rPr>
          <w:rStyle w:val="HebrewChar"/>
          <w:rFonts w:cs="FrankRuehl" w:hint="cs"/>
          <w:rtl/>
        </w:rPr>
        <w:t xml:space="preserve"> (שם ל ב)</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דבר אחר ואלה המשפטים, הדא הוא דכתיב (משלי כ"ט) מלך במשפט יעמיד ארץ, זה הקב"ה שברא את עולמו בדין, שנאמר בראשית ברא אלקים, ברא ה' לא נאמר אלא אלקים, ויאמר ה' יהי רקיע אינו אומר אלא אלקים וכן כולהון</w:t>
      </w:r>
      <w:r w:rsidR="00CF34CA" w:rsidRPr="00CF34CA">
        <w:rPr>
          <w:rStyle w:val="HebrewChar"/>
          <w:rFonts w:cs="FrankRuehl" w:hint="cs"/>
          <w:rtl/>
        </w:rPr>
        <w:t>...</w:t>
      </w:r>
      <w:r w:rsidRPr="00CF34CA">
        <w:rPr>
          <w:rStyle w:val="HebrewChar"/>
          <w:rFonts w:cs="FrankRuehl" w:hint="cs"/>
          <w:rtl/>
        </w:rPr>
        <w:t xml:space="preserve"> (שם ל י)</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תנחומא: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בראשית ברא אלקים, זה שאמר הכתוב (משלי ג') ה' בחכמה יסד ארץ, וכשברא הקב"ה את עולמו נתיעץ בתורה וברא את העולם, שנאמר לי עצה ותושיה אני בינה לי גבורה (שם ח')</w:t>
      </w:r>
      <w:r w:rsidR="00CF34CA" w:rsidRPr="00CF34CA">
        <w:rPr>
          <w:rStyle w:val="HebrewChar"/>
          <w:rFonts w:cs="FrankRuehl" w:hint="cs"/>
          <w:rtl/>
        </w:rPr>
        <w:t>...</w:t>
      </w:r>
      <w:r w:rsidRPr="00CF34CA">
        <w:rPr>
          <w:rStyle w:val="HebrewChar"/>
          <w:rFonts w:cs="FrankRuehl" w:hint="cs"/>
          <w:rtl/>
        </w:rPr>
        <w:t xml:space="preserve"> והיא היתה אומנת לכל מעשה בראשית, שנאמר (משלי ח') ואהיה אצלו אמון, אל תקרי אמון אלא אומן, ובה נטה שמים ויסד ארץ, שנאמר (ירמיה ל"ג) אם לא בריתי יומם ולילה וגו', ובה חתם ים אוקיינוס שלא יצא וישטף את העולם, שנאמר בחקו חוג על פני תהום, ובה ברא חמה ולבנה</w:t>
      </w:r>
      <w:r w:rsidR="00CF34CA" w:rsidRPr="00CF34CA">
        <w:rPr>
          <w:rStyle w:val="HebrewChar"/>
          <w:rFonts w:cs="FrankRuehl" w:hint="cs"/>
          <w:rtl/>
        </w:rPr>
        <w:t>...</w:t>
      </w:r>
      <w:r w:rsidRPr="00CF34CA">
        <w:rPr>
          <w:rStyle w:val="HebrewChar"/>
          <w:rFonts w:cs="FrankRuehl" w:hint="cs"/>
          <w:rtl/>
        </w:rPr>
        <w:t xml:space="preserve"> הא למדת שהעולם לא נתיסד אלא על התורה</w:t>
      </w:r>
      <w:r w:rsidR="00CF34CA" w:rsidRPr="00CF34CA">
        <w:rPr>
          <w:rStyle w:val="HebrewChar"/>
          <w:rFonts w:cs="FrankRuehl" w:hint="cs"/>
          <w:rtl/>
        </w:rPr>
        <w:t>...</w:t>
      </w:r>
      <w:r w:rsidRPr="00CF34CA">
        <w:rPr>
          <w:rStyle w:val="HebrewChar"/>
          <w:rFonts w:cs="FrankRuehl" w:hint="cs"/>
          <w:rtl/>
        </w:rPr>
        <w:t xml:space="preserve"> (בראשית א, וראה עוד ערך תורה)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ילמדנו רבינו הבונה בית חדש כיצד צריך לברך, כך שנו רבותינו ז"ל הבונה בית חדש מברך שהחיינו, כדי שיעשה נחת רוח ליוצרו</w:t>
      </w:r>
      <w:r w:rsidR="00CF34CA" w:rsidRPr="00CF34CA">
        <w:rPr>
          <w:rStyle w:val="HebrewChar"/>
          <w:rFonts w:cs="FrankRuehl" w:hint="cs"/>
          <w:rtl/>
        </w:rPr>
        <w:t>...</w:t>
      </w:r>
      <w:r w:rsidRPr="00CF34CA">
        <w:rPr>
          <w:rStyle w:val="HebrewChar"/>
          <w:rFonts w:cs="FrankRuehl" w:hint="cs"/>
          <w:rtl/>
        </w:rPr>
        <w:t xml:space="preserve"> כשברא הקב"ה עולמו מה כתיב שם, ויברך אלקים את יום השביעי, וכן כשברא את החיות ואת העופות ויברך אותם אלקים</w:t>
      </w:r>
      <w:r w:rsidR="00CF34CA" w:rsidRPr="00CF34CA">
        <w:rPr>
          <w:rStyle w:val="HebrewChar"/>
          <w:rFonts w:cs="FrankRuehl" w:hint="cs"/>
          <w:rtl/>
        </w:rPr>
        <w:t>...</w:t>
      </w:r>
      <w:r w:rsidRPr="00CF34CA">
        <w:rPr>
          <w:rStyle w:val="HebrewChar"/>
          <w:rFonts w:cs="FrankRuehl" w:hint="cs"/>
          <w:rtl/>
        </w:rPr>
        <w:t xml:space="preserve"> (שם 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ואומר (ישעיה כ"ו) כי בי-ה ה' צור עולמים, מה תלמוד לומר צור עולמים, ללמדך שאין כל העולמות חשובין לפניו ככלום, שהרי בחצי השם נבראו, והיו הולכין ומתמתחין עד סוף כל העולמים אלא שאמר להם די, שנאמר (בראשית י"ז) אני א-ל ש-די, מהו ש-די, שאמרתי לעולם די</w:t>
      </w:r>
      <w:r w:rsidRPr="00CF34CA">
        <w:rPr>
          <w:rStyle w:val="HebrewChar"/>
          <w:rFonts w:cs="FrankRuehl" w:hint="cs"/>
          <w:rtl/>
        </w:rPr>
        <w:t>...</w:t>
      </w:r>
      <w:r w:rsidR="006117B5" w:rsidRPr="00CF34CA">
        <w:rPr>
          <w:rStyle w:val="HebrewChar"/>
          <w:rFonts w:cs="FrankRuehl" w:hint="cs"/>
          <w:rtl/>
        </w:rPr>
        <w:t xml:space="preserve"> בא דוד ופירש המקרה במים עליותיו וגו', לא בנחשת ולא בברזל אלא בקורות ובגזוזטראות של מים, ואחר כך בנה את העליונים לא באבן ולא גזיז אלא כרסיו של מים על עליותיו, שנאמר המקרה במים עליותיו</w:t>
      </w:r>
      <w:r w:rsidRPr="00CF34CA">
        <w:rPr>
          <w:rStyle w:val="HebrewChar"/>
          <w:rFonts w:cs="FrankRuehl" w:hint="cs"/>
          <w:rtl/>
        </w:rPr>
        <w:t>...</w:t>
      </w:r>
      <w:r w:rsidR="006117B5" w:rsidRPr="00CF34CA">
        <w:rPr>
          <w:rStyle w:val="HebrewChar"/>
          <w:rFonts w:cs="FrankRuehl" w:hint="cs"/>
          <w:rtl/>
        </w:rPr>
        <w:t xml:space="preserve"> וברא אש של גיהנם ביום השני, שאין כתיב בו </w:t>
      </w:r>
      <w:r w:rsidR="006117B5" w:rsidRPr="00CF34CA">
        <w:rPr>
          <w:rStyle w:val="HebrewChar"/>
          <w:rFonts w:cs="FrankRuehl" w:hint="cs"/>
          <w:rtl/>
        </w:rPr>
        <w:lastRenderedPageBreak/>
        <w:t>וירא אלקים כי טוב, אבל חללו של גיהנם שני אלפים שנה קודם, שכך כתוב (ישעיה ל') כי ערוך מאתמול תפתה</w:t>
      </w:r>
      <w:r w:rsidRPr="00CF34CA">
        <w:rPr>
          <w:rStyle w:val="HebrewChar"/>
          <w:rFonts w:cs="FrankRuehl" w:hint="cs"/>
          <w:rtl/>
        </w:rPr>
        <w:t>...</w:t>
      </w:r>
      <w:r w:rsidR="006117B5" w:rsidRPr="00CF34CA">
        <w:rPr>
          <w:rStyle w:val="HebrewChar"/>
          <w:rFonts w:cs="FrankRuehl" w:hint="cs"/>
          <w:rtl/>
        </w:rPr>
        <w:t xml:space="preserve"> ומנין שביום שני נבראת גיהנם, דכתיב כי ערוך מאתמול תפתה, מן היום שיכול לומר אתמול ולא שלשום</w:t>
      </w:r>
      <w:r w:rsidRPr="00CF34CA">
        <w:rPr>
          <w:rStyle w:val="HebrewChar"/>
          <w:rFonts w:cs="FrankRuehl" w:hint="cs"/>
          <w:rtl/>
        </w:rPr>
        <w:t>...</w:t>
      </w:r>
      <w:r w:rsidR="006117B5" w:rsidRPr="00CF34CA">
        <w:rPr>
          <w:rStyle w:val="HebrewChar"/>
          <w:rFonts w:cs="FrankRuehl" w:hint="cs"/>
          <w:rtl/>
        </w:rPr>
        <w:t xml:space="preserve"> (חיי שרה 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ויעש בצלאל את הארון עצי שטים, זה שאמר הכתוב פתח דברך יאיר מבין פתיים (תהלים קי"ט), כשברא הקב"ה את עולמו היה העולם כולו מים במים, שנאמר (בראשית א') וחשך על פני תהום וגו'. רבי יהודה אומר החשך ברא הקב"ה תחלה ואחר כך ברא את העולם, ורבי נחמיה אומר העולם ברא הקב"ה תחלה ואחר כך את החשך. שאל רבי שמעון בן יהוצדק את רבי שמואל בר נחמן א"ל אתה בעל הגדה אמור לי היאך ברא הקב"ה את העולם, משברא עולמו ברא את האור. א"ל רבי שמואל בר נחמן כשבקש לברוא את העולם נתעטף באורה וברא את העולם, שנאמר (תהלים ק"ד) עוטה אור כשלמה ואחר כך נוטה שמים כיריעה, לפיכך פתח דברך יאיר מבין פתיים</w:t>
      </w:r>
      <w:r w:rsidR="00CF34CA" w:rsidRPr="00CF34CA">
        <w:rPr>
          <w:rStyle w:val="HebrewChar"/>
          <w:rFonts w:cs="FrankRuehl" w:hint="cs"/>
          <w:rtl/>
        </w:rPr>
        <w:t>...</w:t>
      </w:r>
      <w:r w:rsidRPr="00CF34CA">
        <w:rPr>
          <w:rStyle w:val="HebrewChar"/>
          <w:rFonts w:cs="FrankRuehl" w:hint="cs"/>
          <w:rtl/>
        </w:rPr>
        <w:t xml:space="preserve"> (ויקהל ו)</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ללמדך שהמשכן שקול כנגד כל העולם וכנגד יצירת האדם שהוא עולם קטן. כיצד כשברא הקב"ה את עולמו כילוד אשה בראו, מה ילוד אשה מתחיל בטבורו ומותח לכאן ולכאן לארבעה צדדין, כך התחיל הקב"ה לבראות את עולמו מאבן שתיה תחלה וממנה הושתת העולם, ולמה נקרא שמה אבן שתיה, מפני שממנה התחיל הקב"ה לבראות את עולמו, וברא בית המקדש למעלה, שנאמר (שמות ט"ו) מכון לשבתך פעלת ה'</w:t>
      </w:r>
      <w:r w:rsidRPr="00CF34CA">
        <w:rPr>
          <w:rStyle w:val="HebrewChar"/>
          <w:rFonts w:cs="FrankRuehl" w:hint="cs"/>
          <w:rtl/>
        </w:rPr>
        <w:t>...</w:t>
      </w:r>
      <w:r w:rsidR="006117B5" w:rsidRPr="00CF34CA">
        <w:rPr>
          <w:rStyle w:val="HebrewChar"/>
          <w:rFonts w:cs="FrankRuehl" w:hint="cs"/>
          <w:rtl/>
        </w:rPr>
        <w:t xml:space="preserve"> (פקודי ג)</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תנחומא הקדום: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אמר ר' אחא דבר הקב"ה לשמים שיבראו והיו נמתחין והולכין, שאלמלא שאמר להם די היו נמתחין והולכין עד שיחיו המתים. בראשית ברא אלקים את השמים, שמים הללו מהיכן נבראת מגוש של שלג, שנאמר כי לשלג יאמר הוי ארץ (איוב ל"ז), וברכם הקב"ה והיו פרים ורבים, אמר דוד (תהלים קל"ד) יברכך ה' מציון עושה שמים וארץ. (בראשית יב)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אבות דרבי נתן:</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בז' דברים ברא הקב"ה את עולמו, בדיעה, </w:t>
      </w:r>
      <w:r w:rsidRPr="00CF34CA">
        <w:rPr>
          <w:rStyle w:val="HebrewChar"/>
          <w:rFonts w:cs="FrankRuehl" w:hint="cs"/>
          <w:rtl/>
        </w:rPr>
        <w:lastRenderedPageBreak/>
        <w:t>בבינה, בגבורה, בגערה, בדין, בחסד וברחמים</w:t>
      </w:r>
      <w:r w:rsidR="00CF34CA" w:rsidRPr="00CF34CA">
        <w:rPr>
          <w:rStyle w:val="HebrewChar"/>
          <w:rFonts w:cs="FrankRuehl" w:hint="cs"/>
          <w:rtl/>
        </w:rPr>
        <w:t>...</w:t>
      </w:r>
      <w:r w:rsidRPr="00CF34CA">
        <w:rPr>
          <w:rStyle w:val="HebrewChar"/>
          <w:rFonts w:cs="FrankRuehl" w:hint="cs"/>
          <w:rtl/>
        </w:rPr>
        <w:t xml:space="preserve"> (לז 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פסיקתא: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נאמרו עשרת הדברות כנגד עשרה מאמרות שבהם נברא העולם, אנכי כנגד ויאמר אלקים יהי אור, וכתוב (ישעיה י"ט) והיה ה' לך לאור עולם, לא יהיה לך כנגד ויאמר אלקים יהי רקיע, אמר הקב"ה היה מבדיל ביני ובין ע"ז שנקראה מים מכונסים, כדכתיב (ירמיה ב') אותי עזבו מקור מים חיים וגו'</w:t>
      </w:r>
      <w:r w:rsidR="00CF34CA" w:rsidRPr="00CF34CA">
        <w:rPr>
          <w:rStyle w:val="HebrewChar"/>
          <w:rFonts w:cs="FrankRuehl" w:hint="cs"/>
          <w:rtl/>
        </w:rPr>
        <w:t>...</w:t>
      </w:r>
      <w:r w:rsidRPr="00CF34CA">
        <w:rPr>
          <w:rStyle w:val="HebrewChar"/>
          <w:rFonts w:cs="FrankRuehl" w:hint="cs"/>
          <w:rtl/>
        </w:rPr>
        <w:t xml:space="preserve"> (פרשה כא י' דברות קמייתא וראה שם עוד)</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אמר רבי חנינא כשבקש הקב"ה לבראות את עולמו היה מסתכל במעשה הרשעים ולא היה מבקש לבראות את העולם</w:t>
      </w:r>
      <w:r w:rsidR="00CF34CA" w:rsidRPr="00CF34CA">
        <w:rPr>
          <w:rStyle w:val="HebrewChar"/>
          <w:rFonts w:cs="FrankRuehl" w:hint="cs"/>
          <w:rtl/>
        </w:rPr>
        <w:t>...</w:t>
      </w:r>
      <w:r w:rsidRPr="00CF34CA">
        <w:rPr>
          <w:rStyle w:val="HebrewChar"/>
          <w:rFonts w:cs="FrankRuehl" w:hint="cs"/>
          <w:rtl/>
        </w:rPr>
        <w:t xml:space="preserve"> והקב"ה חוזר ומסתכל במעשה הצדיקים אברהם יצחק ויעקב וכולהם, וחוזר ואמר בשביל רשעים איני בורא את העולם, הריני בורא את העולם, ומי שהוא חוטא אינו קשה לרדותו בו, לפיכך בקש לבראות את העולם בדין, ולא היה יכול בשביל מעשה הצדיקים, ומבקש לבראותו ברחמים ולא היה יכול בעבור מעשה הרשעים, מה עשה שיתף שניהם</w:t>
      </w:r>
      <w:r w:rsidR="00CF34CA" w:rsidRPr="00CF34CA">
        <w:rPr>
          <w:rStyle w:val="HebrewChar"/>
          <w:rFonts w:cs="FrankRuehl" w:hint="cs"/>
          <w:rtl/>
        </w:rPr>
        <w:t>...</w:t>
      </w:r>
      <w:r w:rsidRPr="00CF34CA">
        <w:rPr>
          <w:rStyle w:val="HebrewChar"/>
          <w:rFonts w:cs="FrankRuehl" w:hint="cs"/>
          <w:rtl/>
        </w:rPr>
        <w:t xml:space="preserve"> (פרשה מ בחדש השביעי)</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פרקי דר' אליעזר:</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מיד נתיעץ הקב"ה בתורה ששמה תושיה לברא את העולם, השיבה לו ואמרה רבון העולמים, אם אין צבא ואם אין מחנה למלך על מה הוא מולך</w:t>
      </w:r>
      <w:r w:rsidRPr="00CF34CA">
        <w:rPr>
          <w:rStyle w:val="HebrewChar"/>
          <w:rFonts w:cs="FrankRuehl" w:hint="cs"/>
          <w:rtl/>
        </w:rPr>
        <w:t>...</w:t>
      </w:r>
      <w:r w:rsidR="006117B5" w:rsidRPr="00CF34CA">
        <w:rPr>
          <w:rStyle w:val="HebrewChar"/>
          <w:rFonts w:cs="FrankRuehl" w:hint="cs"/>
          <w:rtl/>
        </w:rPr>
        <w:t xml:space="preserve"> שמע אדון העולם וערב לו, אמרה התורה בי נתיעץ הקב"ה לברא את העולם, שנאמר (משלי ח') לי עצה ותושיה</w:t>
      </w:r>
      <w:r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שמונה דברים נבראו ביום ראשון, ואלו הן, שמים וארץ, ואור וחושך, ותהו ובהו, ורוח ומים, ויש אומרים אף יום ולילה, ושמנה ביום השני, ואלו הן הבאר והמן והמטה והקשת והכתב והמכתב והכתונת והמזיקין. עשרה דברים עלו במחשבה, ירושלים ורוחות אבות וארחות צדיקים, וגיהנם ומי המבול, ולוחות השנים והשבת והמקדש והארון ואור לעולם הבא.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שמים מאיזה מקום נבראו, מאור לבושו של הקב"ה שהוא לבוש לקח ממנו ופרש כשמלה והיו מותחין והולכין עד שאמר להם די</w:t>
      </w:r>
      <w:r w:rsidR="00CF34CA" w:rsidRPr="00CF34CA">
        <w:rPr>
          <w:rStyle w:val="HebrewChar"/>
          <w:rFonts w:cs="FrankRuehl" w:hint="cs"/>
          <w:rtl/>
        </w:rPr>
        <w:t>...</w:t>
      </w:r>
      <w:r w:rsidRPr="00CF34CA">
        <w:rPr>
          <w:rStyle w:val="HebrewChar"/>
          <w:rFonts w:cs="FrankRuehl" w:hint="cs"/>
          <w:rtl/>
        </w:rPr>
        <w:t xml:space="preserve"> </w:t>
      </w:r>
      <w:r w:rsidRPr="00CF34CA">
        <w:rPr>
          <w:rStyle w:val="HebrewChar"/>
          <w:rFonts w:cs="FrankRuehl" w:hint="cs"/>
          <w:rtl/>
        </w:rPr>
        <w:lastRenderedPageBreak/>
        <w:t>שנאמר (תהלים ק"ד) עוטה אור כשלמה נוטה שמים כיריעה. הארץ מאיזה מקום נבראה, משלג שתחת כסא הכבוד לקח וזרק על המים ונקפאו המים ונעשה עפר ארץ, שנאמר (איוב ל"ז) כי לשלג יאמר הוא ארץ</w:t>
      </w:r>
      <w:r w:rsidR="00CF34CA" w:rsidRPr="00CF34CA">
        <w:rPr>
          <w:rStyle w:val="HebrewChar"/>
          <w:rFonts w:cs="FrankRuehl" w:hint="cs"/>
          <w:rtl/>
        </w:rPr>
        <w:t>...</w:t>
      </w:r>
      <w:r w:rsidRPr="00CF34CA">
        <w:rPr>
          <w:rStyle w:val="HebrewChar"/>
          <w:rFonts w:cs="FrankRuehl" w:hint="cs"/>
          <w:rtl/>
        </w:rPr>
        <w:t xml:space="preserve"> (פרק ג)</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דבר אחר פנת הצפון ברא ולא גמרו, אמר שכל מי שיאמר שהוא אלוה יבא ויגמור את הפנה הזאת שהנחתי וידעו הכל שהוא אלוה, ושם הוא מדור למזיקין ולזועות לרוחות לשדים לברקים ולרעמים ומשם רעה יוצאת לעולם</w:t>
      </w:r>
      <w:r w:rsidR="00CF34CA" w:rsidRPr="00CF34CA">
        <w:rPr>
          <w:rStyle w:val="HebrewChar"/>
          <w:rFonts w:cs="FrankRuehl" w:hint="cs"/>
          <w:rtl/>
        </w:rPr>
        <w:t>...</w:t>
      </w:r>
      <w:r w:rsidRPr="00CF34CA">
        <w:rPr>
          <w:rStyle w:val="HebrewChar"/>
          <w:rFonts w:cs="FrankRuehl" w:hint="cs"/>
          <w:rtl/>
        </w:rPr>
        <w:t xml:space="preserve"> (שם וראה שם עוד)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אותיות דר' עקיבא: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שאלמלא שירה וזמרה שהם אומרים לפני בכל יום לא בראתי את עולמי, ומנין שלא ברא הקב"ה את העולם אלא בשביל שירה וזמרה, שנאמר הוד והדר לפניו עוז ותפארת במקדשו (תהלים צ"ו), הוד והדר לפניו בשמים, ועוז ותפארת במקדשו בארץ. (א)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הי וא, אין ה"י אלא שם המפורש שבו נברא כל העולם, שנאמר אלה תולדות השמים והארץ בהבראם, אל תקרי בהבראם אלא בה"א בראם. ומנין שאף שמים וארץ שעתידים להתחדש אין נבראים אלא בה"י, שנאמר (ישעיה ס"ו) כאשר השמים החדשים והארץ החדשה, שמים חדשים וארץ חדשה לא נאמר, אלא השמים החדשים והארץ החדשה</w:t>
      </w:r>
      <w:r w:rsidR="00CF34CA" w:rsidRPr="00CF34CA">
        <w:rPr>
          <w:rStyle w:val="HebrewChar"/>
          <w:rFonts w:cs="FrankRuehl" w:hint="cs"/>
          <w:rtl/>
        </w:rPr>
        <w:t>...</w:t>
      </w:r>
      <w:r w:rsidRPr="00CF34CA">
        <w:rPr>
          <w:rStyle w:val="HebrewChar"/>
          <w:rFonts w:cs="FrankRuehl" w:hint="cs"/>
          <w:rtl/>
        </w:rPr>
        <w:t xml:space="preserve"> שכל האותיות כשהאדם מוציאן בפיו הוא מרגיש בהן בשפתיו ובלשונו ויוצא טיפת רוק מפיו, אבל ה"י אינו מרגיש בה לא בלשונו ולא בשפתיו ואינו מוציא בה טיפת רוק מפיו. כל האותיות כולן מקבלות טומאה, אבל ה"י אינה מקבלת טומאה, מפני שכל שמות המפורשות אינם נכתבין אלא בה"י, ובה"י נתחתמו שמים וארץ עולם הזה ועולם הבא וימות המשיח. וכמה הן אותיות שבהן מתחתמות שמים וארץ שתים עשרה הן כנגד י"ב שעות היום, וי"ב שעות הלילה וי"ב חדשי שנה וי"ב מזלות וי"ב שבטים וי"ב ארצות</w:t>
      </w:r>
      <w:r w:rsidR="00CF34CA" w:rsidRPr="00CF34CA">
        <w:rPr>
          <w:rStyle w:val="HebrewChar"/>
          <w:rFonts w:cs="FrankRuehl" w:hint="cs"/>
          <w:rtl/>
        </w:rPr>
        <w:t>...</w:t>
      </w:r>
      <w:r w:rsidRPr="00CF34CA">
        <w:rPr>
          <w:rStyle w:val="HebrewChar"/>
          <w:rFonts w:cs="FrankRuehl" w:hint="cs"/>
          <w:rtl/>
        </w:rPr>
        <w:t xml:space="preserve"> ואלו הן י"ב אותיות שנאמר (שמות ג') אהי-ה אשר אהי-ה אהי-ה שלחני אליכם</w:t>
      </w:r>
      <w:r w:rsidR="00CF34CA" w:rsidRPr="00CF34CA">
        <w:rPr>
          <w:rStyle w:val="HebrewChar"/>
          <w:rFonts w:cs="FrankRuehl" w:hint="cs"/>
          <w:rtl/>
        </w:rPr>
        <w:t>...</w:t>
      </w:r>
      <w:r w:rsidRPr="00CF34CA">
        <w:rPr>
          <w:rStyle w:val="HebrewChar"/>
          <w:rFonts w:cs="FrankRuehl" w:hint="cs"/>
          <w:rtl/>
        </w:rPr>
        <w:t xml:space="preserve"> (עיין שם עוד)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שוחר טוב: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מזמור לאסף א-ל אלקים ה', למה הזכיר שמו </w:t>
      </w:r>
      <w:r w:rsidRPr="00CF34CA">
        <w:rPr>
          <w:rStyle w:val="HebrewChar"/>
          <w:rFonts w:cs="FrankRuehl" w:hint="cs"/>
          <w:rtl/>
        </w:rPr>
        <w:lastRenderedPageBreak/>
        <w:t>של הקב"ה ג' פעמים, ללמדך שבשלשה שמות הללו ברא הקב"ה את עולמו, כנגד שלשה מדות שבהן נברא העולם, ואלו הן החכמה והדעת והתבונה</w:t>
      </w:r>
      <w:r w:rsidR="00CF34CA" w:rsidRPr="00CF34CA">
        <w:rPr>
          <w:rStyle w:val="HebrewChar"/>
          <w:rFonts w:cs="FrankRuehl" w:hint="cs"/>
          <w:rtl/>
        </w:rPr>
        <w:t>...</w:t>
      </w:r>
      <w:r w:rsidRPr="00CF34CA">
        <w:rPr>
          <w:rStyle w:val="HebrewChar"/>
          <w:rFonts w:cs="FrankRuehl" w:hint="cs"/>
          <w:rtl/>
        </w:rPr>
        <w:t xml:space="preserve"> (מזמור נ)</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את מוצא ג' פעמים כתוב אהי-ה, אמר הקב"ה ברחמים בראתי את העולם וברחמים אני עתיד לנהגו</w:t>
      </w:r>
      <w:r w:rsidRPr="00CF34CA">
        <w:rPr>
          <w:rStyle w:val="HebrewChar"/>
          <w:rFonts w:cs="FrankRuehl" w:hint="cs"/>
          <w:rtl/>
        </w:rPr>
        <w:t>...</w:t>
      </w:r>
      <w:r w:rsidR="006117B5" w:rsidRPr="00CF34CA">
        <w:rPr>
          <w:rStyle w:val="HebrewChar"/>
          <w:rFonts w:cs="FrankRuehl" w:hint="cs"/>
          <w:rtl/>
        </w:rPr>
        <w:t xml:space="preserve"> (מזמור עב)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ברכי נפשי את ה' ה' אלקי גדלת מאד, אמר רבי ברכיה בשם רבי אליעזר ורבי יהושע, עד שלא בראת את עולמך היית גדול בעולם, ומשבראת את עולמך נתגדלת מאד. רבי שמעון בן יהוצדק שאל את רבי שמואל בר נחמן ואמר לו כיצד ברא הקב"ה את האורה. אמר לו נתעטף בטלית לבנה והבהיק בעולם באורו, הוא קאמר ליה בלחישה, אמר לו ולאו מקרא מלא הוא עוטה אור כשלמה, אמר לו כשם שקבלתיה בלחישה כך אמרתי לך בלחישה. אמר רבי ברכיה אילולא ששמעתיה לרבי יצחק דדרשה ברבים לא אמרתיה ברבים. מהיכן הביא הקב"ה את האור, אמר רבי ברכיה בשם רבי יצחק מבית המקדש הביאו, דכתיב (יחזקאל מ"ג) הנה כבוד ה' בא מדרך הקדים והארץ האירה מכבודו. (מזמור קד)</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אמר רבי יודן, לא ברא הקב"ה את עולמו אלא בזכות אברהם, שנאמר השמים והארץ בהבראם, הן אותיות אברהם, ואם תמה אתה על זה, ראה מה כתיב הרים הגבוהים ליעלים (תהלים ק"ד), מה אם הרים גבוהים לא נבראו אלא בשביל היעלים, על אחת כמה וכמה שנברא העולם בזכות אברהם. (שם)</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שמעוני: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הקב"ה נמלך במלאכים, אמר להם עולם אני רוצה לבראות, אמרו לו למה, אמר להם בשביל עם אחד שנקראו ישראל, אמרו לו ומה טיבן, אמר להם כשם שהבדלתי בין אור לחושך כך במצרים ולכל בני ישראל היה אור, כשם שהבדלתי בין מים העליונים לתחתונים, אף להם אני עתיד לעשות כן, שנאמר והמים להם חומה וגו'</w:t>
      </w:r>
      <w:r w:rsidRPr="00CF34CA">
        <w:rPr>
          <w:rStyle w:val="HebrewChar"/>
          <w:rFonts w:cs="FrankRuehl" w:hint="cs"/>
          <w:rtl/>
        </w:rPr>
        <w:t>...</w:t>
      </w:r>
      <w:r w:rsidR="006117B5" w:rsidRPr="00CF34CA">
        <w:rPr>
          <w:rStyle w:val="HebrewChar"/>
          <w:rFonts w:cs="FrankRuehl" w:hint="cs"/>
          <w:rtl/>
        </w:rPr>
        <w:t xml:space="preserve"> אמרו לו רבונו של עולם מה עשה לך העם הזה שאתה מחבבו כל כך, אמר להם, ביום ראשון בראתי שמים ומתחתים, אף הם אני משרה שכינתי ביניהן, שנאמר ועשו לי מקדש, </w:t>
      </w:r>
      <w:r w:rsidR="006117B5" w:rsidRPr="00CF34CA">
        <w:rPr>
          <w:rStyle w:val="HebrewChar"/>
          <w:rFonts w:cs="FrankRuehl" w:hint="cs"/>
          <w:rtl/>
        </w:rPr>
        <w:lastRenderedPageBreak/>
        <w:t>בשני הבדלתי בין מים למים , אף הן והבדילה הפרוכת לכם</w:t>
      </w:r>
      <w:r w:rsidRPr="00CF34CA">
        <w:rPr>
          <w:rStyle w:val="HebrewChar"/>
          <w:rFonts w:cs="FrankRuehl" w:hint="cs"/>
          <w:rtl/>
        </w:rPr>
        <w:t>...</w:t>
      </w:r>
      <w:r w:rsidR="006117B5" w:rsidRPr="00CF34CA">
        <w:rPr>
          <w:rStyle w:val="HebrewChar"/>
          <w:rFonts w:cs="FrankRuehl" w:hint="cs"/>
          <w:rtl/>
        </w:rPr>
        <w:t xml:space="preserve"> (בראשית פרק ב, יז)</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וכן אתה מוצא בדרכי המקום, שכל מי שחביב מחברו הוא קדם את חברו, תורה לפי שחביבה מכל, נבראת קודם לכל, שנאמר ה' קנני ראשית דרכו וגו', בית המקדש לפי שחביב מכל נברא לפני כל, שנאמר כסא כבוד מרום מראשון מקום מקדשנו</w:t>
      </w:r>
      <w:r w:rsidRPr="00CF34CA">
        <w:rPr>
          <w:rStyle w:val="HebrewChar"/>
          <w:rFonts w:cs="FrankRuehl" w:hint="cs"/>
          <w:rtl/>
        </w:rPr>
        <w:t>...</w:t>
      </w:r>
      <w:r w:rsidR="006117B5" w:rsidRPr="00CF34CA">
        <w:rPr>
          <w:rStyle w:val="HebrewChar"/>
          <w:rFonts w:cs="FrankRuehl" w:hint="cs"/>
          <w:rtl/>
        </w:rPr>
        <w:t xml:space="preserve"> (במדבר פרק יג, תשמג)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מראש צורים אראנו, אני רואה אותם שקדמו לבראשית ברייתו של עולם, משל למלך שהיה מבקש לבנות, היה חופר ויורד ומבקש ליתן תמליום, והיה מוצא ביצים של מים</w:t>
      </w:r>
      <w:r w:rsidR="00CF34CA" w:rsidRPr="00CF34CA">
        <w:rPr>
          <w:rStyle w:val="HebrewChar"/>
          <w:rFonts w:cs="FrankRuehl" w:hint="cs"/>
          <w:rtl/>
        </w:rPr>
        <w:t>...</w:t>
      </w:r>
      <w:r w:rsidRPr="00CF34CA">
        <w:rPr>
          <w:rStyle w:val="HebrewChar"/>
          <w:rFonts w:cs="FrankRuehl" w:hint="cs"/>
          <w:rtl/>
        </w:rPr>
        <w:t xml:space="preserve"> כך הקב"ה היה מבקש לבראות העולם והיה יושב ומתבונן בדור אנוש, ובדור המבול</w:t>
      </w:r>
      <w:r w:rsidR="00CF34CA" w:rsidRPr="00CF34CA">
        <w:rPr>
          <w:rStyle w:val="HebrewChar"/>
          <w:rFonts w:cs="FrankRuehl" w:hint="cs"/>
          <w:rtl/>
        </w:rPr>
        <w:t>...</w:t>
      </w:r>
      <w:r w:rsidRPr="00CF34CA">
        <w:rPr>
          <w:rStyle w:val="HebrewChar"/>
          <w:rFonts w:cs="FrankRuehl" w:hint="cs"/>
          <w:rtl/>
        </w:rPr>
        <w:t xml:space="preserve"> כיון שצפה באברהם אמר הרי מצאתי פטרא לבנות עליה</w:t>
      </w:r>
      <w:r w:rsidR="00CF34CA" w:rsidRPr="00CF34CA">
        <w:rPr>
          <w:rStyle w:val="HebrewChar"/>
          <w:rFonts w:cs="FrankRuehl" w:hint="cs"/>
          <w:rtl/>
        </w:rPr>
        <w:t>...</w:t>
      </w:r>
      <w:r w:rsidRPr="00CF34CA">
        <w:rPr>
          <w:rStyle w:val="HebrewChar"/>
          <w:rFonts w:cs="FrankRuehl" w:hint="cs"/>
          <w:rtl/>
        </w:rPr>
        <w:t xml:space="preserve"> (שם פרק כג, תשסו)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תני רבי אליעזר אומר בעשרים וחמשה באלול נברא העולם, ואתיא כרב, דתניא בתקיעתא דרב זה היום תחלת מעשיך</w:t>
      </w:r>
      <w:r w:rsidR="00CF34CA" w:rsidRPr="00CF34CA">
        <w:rPr>
          <w:rStyle w:val="HebrewChar"/>
          <w:rFonts w:cs="FrankRuehl" w:hint="cs"/>
          <w:rtl/>
        </w:rPr>
        <w:t>...</w:t>
      </w:r>
      <w:r w:rsidRPr="00CF34CA">
        <w:rPr>
          <w:rStyle w:val="HebrewChar"/>
          <w:rFonts w:cs="FrankRuehl" w:hint="cs"/>
          <w:rtl/>
        </w:rPr>
        <w:t xml:space="preserve"> נמצאת אומר בראש השנה נברא אדם הראשון</w:t>
      </w:r>
      <w:r w:rsidR="00CF34CA" w:rsidRPr="00CF34CA">
        <w:rPr>
          <w:rStyle w:val="HebrewChar"/>
          <w:rFonts w:cs="FrankRuehl" w:hint="cs"/>
          <w:rtl/>
        </w:rPr>
        <w:t>...</w:t>
      </w:r>
      <w:r w:rsidRPr="00CF34CA">
        <w:rPr>
          <w:rStyle w:val="HebrewChar"/>
          <w:rFonts w:cs="FrankRuehl" w:hint="cs"/>
          <w:rtl/>
        </w:rPr>
        <w:t xml:space="preserve"> (שפ פרק כט, תשפב)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ותשלם המלאכה אין כתיב כאן אלא כל המלאכה, מלאכת ששת ימי בראשית שלמה. מכל מלאכתו אשר ברא אלקים לעשות, עשה אין כתיב כאן אלא לעשות, עדיין יש מלאכה אחרת, וכיון שבא שלמה ובנה את בית המקדש אמר הקב"ה עכשיו שלמה מלאכת שמים וארץ, לכך נקרא שלמה, שהשלים הקב"ה מלאכת ששת ימי בראשית לתוך מעשה ידיו. (מלכים א פרק ז, קפז)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המה היוצרים, רבי יהושע דסכנין בשם רבי לוי, בנפשותם של צדיקים נמלך וברא את העולם</w:t>
      </w:r>
      <w:r w:rsidR="00CF34CA" w:rsidRPr="00CF34CA">
        <w:rPr>
          <w:rStyle w:val="HebrewChar"/>
          <w:rFonts w:cs="FrankRuehl" w:hint="cs"/>
          <w:rtl/>
        </w:rPr>
        <w:t>...</w:t>
      </w:r>
      <w:r w:rsidRPr="00CF34CA">
        <w:rPr>
          <w:rStyle w:val="HebrewChar"/>
          <w:rFonts w:cs="FrankRuehl" w:hint="cs"/>
          <w:rtl/>
        </w:rPr>
        <w:t xml:space="preserve"> עם המלך במלאכתו ישבו שם, עם המלך מלכי המלכים הקב"ה ישבו נפשותיהם של צדיקים, שבהם נמלך וברא את העולם. (דהי"א פרק ד, תתרעו)</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דבר אחר את הכל עשה יפה בעתו, אמר רבי תנחומא בעתו נברא העולם, ולא היה ראוי להבראות קודם, לכן נאמר וירא אלקים את כל אשר עשה והנה טוב מאד. אמר רבי אבהו מכאן שהיה הקב"ה בונה עולמות ומחריבן עד שברא את אלו</w:t>
      </w:r>
      <w:r w:rsidR="00CF34CA" w:rsidRPr="00CF34CA">
        <w:rPr>
          <w:rStyle w:val="HebrewChar"/>
          <w:rFonts w:cs="FrankRuehl" w:hint="cs"/>
          <w:rtl/>
        </w:rPr>
        <w:t>...</w:t>
      </w:r>
      <w:r w:rsidRPr="00CF34CA">
        <w:rPr>
          <w:rStyle w:val="HebrewChar"/>
          <w:rFonts w:cs="FrankRuehl" w:hint="cs"/>
          <w:rtl/>
        </w:rPr>
        <w:t xml:space="preserve"> (קהלת פרק ג, תתקסח)</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לקח טוב:</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ולמה הזכיר האלקים ברוח יותר מן הכל (ורוח אלקים), כי מלחלוחית הרוח נהיה המים, ומן המים יצא האש, והארץ יוצא מן האש</w:t>
      </w:r>
      <w:r w:rsidR="00CF34CA" w:rsidRPr="00CF34CA">
        <w:rPr>
          <w:rStyle w:val="HebrewChar"/>
          <w:rFonts w:cs="FrankRuehl" w:hint="cs"/>
          <w:rtl/>
        </w:rPr>
        <w:t>...</w:t>
      </w:r>
      <w:r w:rsidRPr="00CF34CA">
        <w:rPr>
          <w:rStyle w:val="HebrewChar"/>
          <w:rFonts w:cs="FrankRuehl" w:hint="cs"/>
          <w:rtl/>
        </w:rPr>
        <w:t xml:space="preserve"> (בראשית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אמונות ודעות:</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שכל הנמצאים מחודשים.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בעל הספר, יש להקדים למאמר זה, שכל מי שחוקר בו הרי הוא עוסק בדבר שלא ראוהו העינים ולא השיגוהו החושים, אלא שהוא חושב לקבעו אותו בדרך הלמידות במושכל, והוא היאך היו הדברים לפנינו</w:t>
      </w:r>
      <w:r w:rsidR="00CF34CA" w:rsidRPr="00CF34CA">
        <w:rPr>
          <w:rStyle w:val="HebrewChar"/>
          <w:rFonts w:cs="FrankRuehl" w:hint="cs"/>
          <w:rtl/>
        </w:rPr>
        <w:t>...</w:t>
      </w:r>
      <w:r w:rsidRPr="00CF34CA">
        <w:rPr>
          <w:rStyle w:val="HebrewChar"/>
          <w:rFonts w:cs="FrankRuehl" w:hint="cs"/>
          <w:rtl/>
        </w:rPr>
        <w:t xml:space="preserve"> ולא הוזקקתי להקדים הקדמה זו, אלא כדי שלא ישלה עצמו הקורא בספר זה שאני אמציא לו יש מן האין שיראהו, לפיכך הקדמתי לו שאלו היה דרך לכך לא הוצרכנו להביא עליו הוכחה ולא עיון ולא למידות</w:t>
      </w:r>
      <w:r w:rsidR="00CF34CA" w:rsidRPr="00CF34CA">
        <w:rPr>
          <w:rStyle w:val="HebrewChar"/>
          <w:rFonts w:cs="FrankRuehl" w:hint="cs"/>
          <w:rtl/>
        </w:rPr>
        <w:t>...</w:t>
      </w:r>
      <w:r w:rsidRPr="00CF34CA">
        <w:rPr>
          <w:rStyle w:val="HebrewChar"/>
          <w:rFonts w:cs="FrankRuehl" w:hint="cs"/>
          <w:rtl/>
        </w:rPr>
        <w:t xml:space="preserve"> אלא הוצרכנו אל העיון לגלותו לנו ולהוכחה שתבארהו מפני שהוא בלתי נראה ולא מוחש</w:t>
      </w:r>
      <w:r w:rsidR="00CF34CA" w:rsidRPr="00CF34CA">
        <w:rPr>
          <w:rStyle w:val="HebrewChar"/>
          <w:rFonts w:cs="FrankRuehl" w:hint="cs"/>
          <w:rtl/>
        </w:rPr>
        <w:t>...</w:t>
      </w:r>
      <w:r w:rsidRPr="00CF34CA">
        <w:rPr>
          <w:rStyle w:val="HebrewChar"/>
          <w:rFonts w:cs="FrankRuehl" w:hint="cs"/>
          <w:rtl/>
        </w:rPr>
        <w:t xml:space="preserve"> כי בעלי הקדמות חשבו והניחו קיים דבר שאין לו ראשית ולא אחרית, והרי לא פגעו חושיהם בדבר מוחש שבכך השיגוהו שאין לו ראשית ולא אחרית, אלא חשבו לקבוע את זאת בשכלם</w:t>
      </w:r>
      <w:r w:rsidR="00CF34CA" w:rsidRPr="00CF34CA">
        <w:rPr>
          <w:rStyle w:val="HebrewChar"/>
          <w:rFonts w:cs="FrankRuehl" w:hint="cs"/>
          <w:rtl/>
        </w:rPr>
        <w:t>...</w:t>
      </w:r>
      <w:r w:rsidRPr="00CF34CA">
        <w:rPr>
          <w:rStyle w:val="HebrewChar"/>
          <w:rFonts w:cs="FrankRuehl" w:hint="cs"/>
          <w:rtl/>
        </w:rPr>
        <w:t xml:space="preserve"> ולכן החזק בשלשה דברים אלו בכל שער מספר זה, והם שראיותיך יותר חזקות, ויש לך תשובות לחולקים עליך, ושאותות נביאיך מכריעות.</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ואחרי אשר בארתי הקדמה זו אומר, כי אלקינו יתעלה הודיענו שכל הדברים מחודשים, ושהוא חדשם לא מדבר, כמו שאמר "בראשית ברא אלקים" וגו' (בראשית א'), ואמר עוד (ישעיה מ"ד) "אנכי ה' עושה כל נוטה שמים לבדי רקע הארץ מאתי", ואימת לנו את זה באותות ובמופתים ולכן קבלנוהו. (מאמר א הקדמה)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ואחר כך עיינתי בענין זה האם יתאמת על ידי העיון כמו שהתאמת על ידי הנבואה, ומצאתיו כן מכמה פנים, אקצר מכללם ארבע ראיות.</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הראשונה מהן, מן התכליתות (שיש לכל פרט מהם גבול סוף וקצה)</w:t>
      </w:r>
      <w:r w:rsidR="00CF34CA" w:rsidRPr="00CF34CA">
        <w:rPr>
          <w:rStyle w:val="HebrewChar"/>
          <w:rFonts w:cs="FrankRuehl" w:hint="cs"/>
          <w:rtl/>
        </w:rPr>
        <w:t>...</w:t>
      </w:r>
      <w:r w:rsidRPr="00CF34CA">
        <w:rPr>
          <w:rStyle w:val="HebrewChar"/>
          <w:rFonts w:cs="FrankRuehl" w:hint="cs"/>
          <w:rtl/>
        </w:rPr>
        <w:t xml:space="preserve"> כי לא יתכן שיהא כח ללא תכלית בגוף שיש לו תכלית. וכיון שיש תכלית לכח המקיימן מוכרח שיהא להם תחלה וסוף</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והראיה השניה מצירוף החלקים והרכבת </w:t>
      </w:r>
      <w:r w:rsidRPr="00CF34CA">
        <w:rPr>
          <w:rStyle w:val="HebrewChar"/>
          <w:rFonts w:cs="FrankRuehl" w:hint="cs"/>
          <w:rtl/>
        </w:rPr>
        <w:lastRenderedPageBreak/>
        <w:t>הפרקים, והוא שאני ראיתי את הגופים חלקים מחוברים ופרקים מורכבים, והתברר לי בהם עקבות עשיית העושה והחדוש</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והראיה השלישית מן המקרים, (מאורעות שיארעו לדבר בלא באור הסביר, או שלא היו צפוים, וכן מה שאינו בעצמותו של דבר כמו הצבע והחום והקור, ובאלה הכונה כאן). והוא שאני מצאתי כי לא ימלטו הגופים מן המקרים שיקרו בכל אחד מהם, אם מצד עצמו אם שלא מצד העצמו, כמו שמתהוה החי והצומח ויגדל עד שמגיע לשלמותו, ואחר כך הולך וחסר ומתפרקים חלקיו</w:t>
      </w:r>
      <w:r w:rsidR="00CF34CA" w:rsidRPr="00CF34CA">
        <w:rPr>
          <w:rStyle w:val="HebrewChar"/>
          <w:rFonts w:cs="FrankRuehl" w:hint="cs"/>
          <w:rtl/>
        </w:rPr>
        <w:t>...</w:t>
      </w:r>
      <w:r w:rsidRPr="00CF34CA">
        <w:rPr>
          <w:rStyle w:val="HebrewChar"/>
          <w:rFonts w:cs="FrankRuehl" w:hint="cs"/>
          <w:rtl/>
        </w:rPr>
        <w:t>ותחלתם ועיקרם התנועה שהיא הכרחית לה ללא הפוגה</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והראיה הרביעית מן הזמן, והוא אנכי ידעתי כי הזמנים שלשה, עבר והוה ועתיד, ושהווה הוא הפחות מכל עת, ולכן קבעתי את ההוה כנקודה. ואמרתי, כיון שהאדם אם חשב בלבו לעלות בזמן מנקודה זו למעלה לא יכול, מפני שאין לזמן תכלית, וכל אשר אין לו תכלית לא תוכל המחשבה לצעוד בו למעלה ולעברו, והרי סבה זו עצמה מונעת שתלך ההויה בו למטה ותעברנו עד שתגיע אליו, ואם לא תגיע ההויה אלינו הרי אנו בלתי מצוים</w:t>
      </w:r>
      <w:r w:rsidR="00CF34CA" w:rsidRPr="00CF34CA">
        <w:rPr>
          <w:rStyle w:val="HebrewChar"/>
          <w:rFonts w:cs="FrankRuehl" w:hint="cs"/>
          <w:rtl/>
        </w:rPr>
        <w:t>...</w:t>
      </w:r>
      <w:r w:rsidRPr="00CF34CA">
        <w:rPr>
          <w:rStyle w:val="HebrewChar"/>
          <w:rFonts w:cs="FrankRuehl" w:hint="cs"/>
          <w:rtl/>
        </w:rPr>
        <w:t xml:space="preserve"> והואיל ומצאתי עצמי מצוי ידעתי כי ההויה עברה את הזמן עד שהגיעה אלי, ואלמלא שיש לזמן תכלית לא היתה ההויה עוברתו</w:t>
      </w:r>
      <w:r w:rsidR="00CF34CA" w:rsidRPr="00CF34CA">
        <w:rPr>
          <w:rStyle w:val="HebrewChar"/>
          <w:rFonts w:cs="FrankRuehl" w:hint="cs"/>
          <w:rtl/>
        </w:rPr>
        <w:t>...</w:t>
      </w:r>
      <w:r w:rsidRPr="00CF34CA">
        <w:rPr>
          <w:rStyle w:val="HebrewChar"/>
          <w:rFonts w:cs="FrankRuehl" w:hint="cs"/>
          <w:rtl/>
        </w:rPr>
        <w:t xml:space="preserve"> (שם פרק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וכאשר התברר לנו בירור גמור שכל הדברים מחודשים, חקרתי אחרי כן, האם אפשר להיות שהם עשו את עצמם או שלא יתכן שיעשם אלא זולתם. ובטל לדעתי שיהו הם בראו את עצמם מכמה פנים, שאני מזכיר מהם שלשה. הפן האחד הוא, שכל גוף אשר נצביע עליו מכל הנמצאים ונניח שהוא עשה את עצמו, הרי אנו יודעים שהוא אחרי היותו יותר חזק ויציב לעשות כמותו, ואם הוא עשה את עצמו בהיותו חלש כל שכן שיעשה כמותו כשהוא חזק, וכיון שנבצר ממנו לעשות כמותו כשהוא חזק, בטלה אפשרות עשייתו כשהוא חלש.</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והפן השני, שכאשר אנו מעלים על דעתינו שהדבר עשה את עצמו נמצא שדבר זה בטל בשני חלקי הזמן גם יחד (לפני ואחרי היותו), כי אם נניח אפשרות עשותו את עצמו לפני היותו, הרי אנו יודעים כי הוא היה אז נעדר, והנעדר </w:t>
      </w:r>
      <w:r w:rsidRPr="00CF34CA">
        <w:rPr>
          <w:rStyle w:val="HebrewChar"/>
          <w:rFonts w:cs="FrankRuehl" w:hint="cs"/>
          <w:rtl/>
        </w:rPr>
        <w:lastRenderedPageBreak/>
        <w:t>אינו עושה מאומה. ואם נניח אפשרות עשותו את עצמו לאחר היותו, הרי כבר קדמה הויתו והרי די בכך משיעשה את עצמו, ואין כאן חלוקה שלישית כי אם ההוה אשר אינו סובל פעולה (מחמת זעירותו)</w:t>
      </w:r>
      <w:r w:rsidR="00CF34CA" w:rsidRPr="00CF34CA">
        <w:rPr>
          <w:rStyle w:val="HebrewChar"/>
          <w:rFonts w:cs="FrankRuehl" w:hint="cs"/>
          <w:rtl/>
        </w:rPr>
        <w:t>...</w:t>
      </w:r>
      <w:r w:rsidRPr="00CF34CA">
        <w:rPr>
          <w:rStyle w:val="HebrewChar"/>
          <w:rFonts w:cs="FrankRuehl" w:hint="cs"/>
          <w:rtl/>
        </w:rPr>
        <w:t xml:space="preserve"> (שם פרק ב,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ואחרי פנים אלה אשר ביטלו לדעתי שיהא הדבר חדש את עצמו, וחייבו שיהא זולתו חדשו, חקרתי במלאכת העיון האם חדשו עושהו מן היש, או מן האין כמו שנאמר בכתובים. ומצאתי שעצם הצעת דבר חדושו מן היש לפי השכל טעות, מפני שיש בדבר סתירה, כי אמרנו "חדשו", מחייב שכל עצמו נברא ומחודש, וכאשר אנו מניחים אמירת "מן היש", אנו מחייבים שתהא עצמותו קדומה בלתי ברואה ולא מחודשת. וכאשר נציע לפני השכל חדושו מן האין נמצאם דברים נכונים</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ונזכרתי עוד כי עיקר חקירתנו היתה מי עשה עצם הדברים, והידוע אצלנו כי העושה צריך שיקדם למעשהו, ועל ידי קדימתו לעצם הדבר יהיה הדבר מחודש, ואם נניח קדמות עצם הדברים לא יקדם איפה העושה את מעשהו, ואין אחד מהם ראוי להיות סבה להוית השני, וזה בטל בהחלט.</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ונזכרתי עוד כי ההנחה שברא יש מיש, אם ימשיך האדם עמה תמשכהו עד שתביאהו לומר שהוא לא ברא מאומה כלל, לפי שהסבה המביאה במחשבה הוית יש מיש היא מפני שכך מצאנו במוחש, ואם כן נאמר גם שהמוחש כך היה, שהוא במקום ובזמן ובצורה מצויירת ובשעור משוער ובמעמד עומד</w:t>
      </w:r>
      <w:r w:rsidR="00CF34CA" w:rsidRPr="00CF34CA">
        <w:rPr>
          <w:rStyle w:val="HebrewChar"/>
          <w:rFonts w:cs="FrankRuehl" w:hint="cs"/>
          <w:rtl/>
        </w:rPr>
        <w:t>...</w:t>
      </w:r>
      <w:r w:rsidRPr="00CF34CA">
        <w:rPr>
          <w:rStyle w:val="HebrewChar"/>
          <w:rFonts w:cs="FrankRuehl" w:hint="cs"/>
          <w:rtl/>
        </w:rPr>
        <w:t xml:space="preserve"> לא נשאר אז דבר להברא. (שם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וכיון שכבר הגעתי לאימות שלשה היסודות הללו בדרך העיון כמו שנתאמתו במסורת הנביאים ובמופת, והם שהדברים מחודשים, ושמחדשם זולתם, ושהוא חדשם מן האין, והנה זו השטה הראשונה במאמר זה שהיא העיון במעשה בראשית. וראוי שאביא אחריה שתים עשרה שטות מי שחולק עלינו באמונה זו, ויהיה הכל שלש עשרה, ואבאר בהוכחות כל אחד ומה סתירתו, ואם יש בהם הטעיה מדברי הכתובים אבארם בעזר ה'</w:t>
      </w:r>
      <w:r w:rsidR="00CF34CA" w:rsidRPr="00CF34CA">
        <w:rPr>
          <w:rStyle w:val="HebrewChar"/>
          <w:rFonts w:cs="FrankRuehl" w:hint="cs"/>
          <w:rtl/>
        </w:rPr>
        <w:t>...</w:t>
      </w:r>
      <w:r w:rsidRPr="00CF34CA">
        <w:rPr>
          <w:rStyle w:val="HebrewChar"/>
          <w:rFonts w:cs="FrankRuehl" w:hint="cs"/>
          <w:rtl/>
        </w:rPr>
        <w:t xml:space="preserve"> (שם פרק ג,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ואחר שכבר סיימתי ביאור שטות אלה וראיות </w:t>
      </w:r>
      <w:r w:rsidRPr="00CF34CA">
        <w:rPr>
          <w:rStyle w:val="HebrewChar"/>
          <w:rFonts w:cs="FrankRuehl" w:hint="cs"/>
          <w:rtl/>
        </w:rPr>
        <w:lastRenderedPageBreak/>
        <w:t>שהביאה כל כת לשטתה והוכחות שיש נגדם, אסמיך לדברים הללו דברים אשר אפשר שמקצת בני אדם ישאלו עליהן בענין זה</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או שמא מתבונן יתבונן ויאמר היאך יהיה יש מן האין. נאמר אלו היו הנבראים מגיעים לעמוד על דבר זה היאך הוא לא היו שכלינו מיחדים אותו לבורא שהוא הקדמון, כי אז היינו כולנו משיגים כמותו. אבל חייב השכל ליחד את הבורא בפעולה זו, כיון שאין שום דרך לנברא לעמוד עליו היאך הוא</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או שמא יחשוב על מקום הארץ ויאמר, אי זה דבר היה במקומה זה, ולא בא בדבריו אלה אלא מתוך אי ידיעתו הגדרת המקום</w:t>
      </w:r>
      <w:r w:rsidR="00CF34CA" w:rsidRPr="00CF34CA">
        <w:rPr>
          <w:rStyle w:val="HebrewChar"/>
          <w:rFonts w:cs="FrankRuehl" w:hint="cs"/>
          <w:rtl/>
        </w:rPr>
        <w:t>...</w:t>
      </w:r>
      <w:r w:rsidRPr="00CF34CA">
        <w:rPr>
          <w:rStyle w:val="HebrewChar"/>
          <w:rFonts w:cs="FrankRuehl" w:hint="cs"/>
          <w:rtl/>
        </w:rPr>
        <w:t xml:space="preserve"> והנה הארץ עתה בהקיפה מקצתה מקום למקצתה, וכאשר לא היתה ארץ ולא גופים אין לדבר על מקום בשום אופן.</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ושמא יחשוב גם על הזמן, ויאמר ולפני שיתחדשו גופים הללו היאך היה אותו הזמן ריק מכל מצוי. וגם זה לא יאמר אותו אלא כמי שאינו יודע הגדרת הזמן, וחושב שהוא דבר מחוץ לגלגל ושהעולם כולו בתוכו. ואין אמיתות הזמן כך, אלא אמיתותו קיום הנמצאים הללו מצב אחרי מצב מן הגלגל וכל מה שלמטה ממנו, וכאשר לא היו כל הנמצאים הללו הרי אין לומר זמן בשום אופן</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ועוד שמא ימעטו בעיניו הגופים הללו ויאמר, האם זוהי כל היכולת וכל החכמה</w:t>
      </w:r>
      <w:r w:rsidR="00CF34CA" w:rsidRPr="00CF34CA">
        <w:rPr>
          <w:rStyle w:val="HebrewChar"/>
          <w:rFonts w:cs="FrankRuehl" w:hint="cs"/>
          <w:szCs w:val="20"/>
          <w:rtl/>
        </w:rPr>
        <w:t>?</w:t>
      </w:r>
      <w:r w:rsidRPr="00CF34CA">
        <w:rPr>
          <w:rStyle w:val="HebrewChar"/>
          <w:rFonts w:cs="FrankRuehl" w:hint="cs"/>
          <w:rtl/>
        </w:rPr>
        <w:t xml:space="preserve"> נאמר ברא מהם מה שידע שאנו נשיג ידיעתו ונזכרנו ויספיק לנו להווכח בו על אלקותו</w:t>
      </w:r>
      <w:r w:rsidR="00CF34CA" w:rsidRPr="00CF34CA">
        <w:rPr>
          <w:rStyle w:val="HebrewChar"/>
          <w:rFonts w:cs="FrankRuehl" w:hint="cs"/>
          <w:rtl/>
        </w:rPr>
        <w:t>...</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ושמא יחשוב לאיזו סבה ברא הבורא כל הנמצאים הללו, הנה יש בזה שלש תשובות, האחת שנאמר בראם ללא סבה, ואף על פי כן לא יהא זה לבטלה, כי האדם יהיה עושה לבטלה אם עשה דבר ללא סבה מפני שאינו יודע תועלתו, וזה אינו שייך בבורא. והשנית רצה בכך לגלות את החכמה ולהראותה, והשלישית רצה בכך להועיל לנבראים במה שיצוה אותם ויהיו נשמעים לו</w:t>
      </w:r>
      <w:r w:rsidR="00CF34CA" w:rsidRPr="00CF34CA">
        <w:rPr>
          <w:rStyle w:val="HebrewChar"/>
          <w:rFonts w:cs="FrankRuehl" w:hint="cs"/>
          <w:rtl/>
        </w:rPr>
        <w:t>...</w:t>
      </w:r>
      <w:r w:rsidRPr="00CF34CA">
        <w:rPr>
          <w:rStyle w:val="HebrewChar"/>
          <w:rFonts w:cs="FrankRuehl" w:hint="cs"/>
          <w:rtl/>
        </w:rPr>
        <w:t xml:space="preserve"> (שם פרק ד, וראה שם עוד)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בראשית ברא - אין המקרא הזה אומר אלא דורשני, כמו שאמרו רז"ל בשביל התורה שנקראת ראשית דרכו, ובשביל ישראל שנקראו </w:t>
      </w:r>
      <w:r w:rsidRPr="00CF34CA">
        <w:rPr>
          <w:rStyle w:val="HebrewChar"/>
          <w:rFonts w:cs="FrankRuehl" w:hint="cs"/>
          <w:rtl/>
        </w:rPr>
        <w:lastRenderedPageBreak/>
        <w:t>ראשית תבואתו. ואם באת לפרשו כפשוטו כך פרשהו, בראשית בריית שמים וארץ והארץ היתה תהו ובהו וחשך, ולא בא המקרא להורות סדר הבריאה לומר שאלו קדמו, שאם בא להורות כן היה לו לכתוב בראשונה ברא את השמים וגו'</w:t>
      </w:r>
      <w:r w:rsidR="00CF34CA" w:rsidRPr="00CF34CA">
        <w:rPr>
          <w:rStyle w:val="HebrewChar"/>
          <w:rFonts w:cs="FrankRuehl" w:hint="cs"/>
          <w:rtl/>
        </w:rPr>
        <w:t>...</w:t>
      </w:r>
      <w:r w:rsidRPr="00CF34CA">
        <w:rPr>
          <w:rStyle w:val="HebrewChar"/>
          <w:rFonts w:cs="FrankRuehl" w:hint="cs"/>
          <w:rtl/>
        </w:rPr>
        <w:t xml:space="preserve"> ואם תאמר להורות בא שאלו תחלה נבראו, ופירוש בראשית הכל ברא אלו</w:t>
      </w:r>
      <w:r w:rsidR="00CF34CA" w:rsidRPr="00CF34CA">
        <w:rPr>
          <w:rStyle w:val="HebrewChar"/>
          <w:rFonts w:cs="FrankRuehl" w:hint="cs"/>
          <w:rtl/>
        </w:rPr>
        <w:t>...</w:t>
      </w:r>
      <w:r w:rsidRPr="00CF34CA">
        <w:rPr>
          <w:rStyle w:val="HebrewChar"/>
          <w:rFonts w:cs="FrankRuehl" w:hint="cs"/>
          <w:rtl/>
        </w:rPr>
        <w:t xml:space="preserve"> אם כן תמה על עצמך, שהרי המים קדמו, שהרי כתיב ורוח אלקים מרחפת על פני המים, ועדיין לא גלה בריית המים מתי היתה, הא למדת שקדמו המים לארץ, ועוד שהשמים מאש ומים נבראו, על כרחך לא לימד המקרא בסדר המוקדמים והמאוחרים כלום. (בראשית א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כוננו ידיך - חביב בית המקדש, שהעולם נברא ביד אחת, שנאמר אף ידי יסדה ארץ, ובית המקדש בשתי ידים, ואימתי, בזמן שה' ימלוך לעולם ועד. (שמות טו יז)</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ימין ה' - מדרש אגדה עליונים ברא ה' בימין, לפיכך לא שלטה בהם מיתה, וכן אמר ימין ה' רוממה, שברא אותם ברומו של עולם. (תהלים קיח טז)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ברא - רובי המפרשים אמרו שהבריאה להוציא יש מאין, והנה שכחו "ויברא אלקים את התנינים"</w:t>
      </w:r>
      <w:r w:rsidR="00CF34CA" w:rsidRPr="00CF34CA">
        <w:rPr>
          <w:rStyle w:val="HebrewChar"/>
          <w:rFonts w:cs="FrankRuehl" w:hint="cs"/>
          <w:rtl/>
        </w:rPr>
        <w:t>...</w:t>
      </w:r>
      <w:r w:rsidRPr="00CF34CA">
        <w:rPr>
          <w:rStyle w:val="HebrewChar"/>
          <w:rFonts w:cs="FrankRuehl" w:hint="cs"/>
          <w:rtl/>
        </w:rPr>
        <w:t xml:space="preserve"> ולפי דעתי כי אלה השמים והארץ הם הרקיע והיבשה, כי לא נברא ביום אחד כי אם דבר אחד, בראשון האור, ובשני הרקיע, ובשלישי הצמחים, וברביעי המאורות</w:t>
      </w:r>
      <w:r w:rsidR="00CF34CA" w:rsidRPr="00CF34CA">
        <w:rPr>
          <w:rStyle w:val="HebrewChar"/>
          <w:rFonts w:cs="FrankRuehl" w:hint="cs"/>
          <w:rtl/>
        </w:rPr>
        <w:t>...</w:t>
      </w:r>
      <w:r w:rsidRPr="00CF34CA">
        <w:rPr>
          <w:rStyle w:val="HebrewChar"/>
          <w:rFonts w:cs="FrankRuehl" w:hint="cs"/>
          <w:rtl/>
        </w:rPr>
        <w:t xml:space="preserve"> ולא יתכן להיות הקו הסובב קודם הנקודה (המרכז) או הוא קודם הקו, על כן אמרו שנבראו השמים והארץ בפעם אחת, והעד "קורא אני עליהם יעמדו יחדו"</w:t>
      </w:r>
      <w:r w:rsidR="00CF34CA" w:rsidRPr="00CF34CA">
        <w:rPr>
          <w:rStyle w:val="HebrewChar"/>
          <w:rFonts w:cs="FrankRuehl" w:hint="cs"/>
          <w:rtl/>
        </w:rPr>
        <w:t>...</w:t>
      </w:r>
      <w:r w:rsidRPr="00CF34CA">
        <w:rPr>
          <w:rStyle w:val="HebrewChar"/>
          <w:rFonts w:cs="FrankRuehl" w:hint="cs"/>
          <w:rtl/>
        </w:rPr>
        <w:t xml:space="preserve"> (בראשית א א, וראה שם עוד)</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תדשא - </w:t>
      </w:r>
      <w:r w:rsidR="00CF34CA" w:rsidRPr="00CF34CA">
        <w:rPr>
          <w:rStyle w:val="HebrewChar"/>
          <w:rFonts w:cs="FrankRuehl" w:hint="cs"/>
          <w:rtl/>
        </w:rPr>
        <w:t>...</w:t>
      </w:r>
      <w:r w:rsidRPr="00CF34CA">
        <w:rPr>
          <w:rStyle w:val="HebrewChar"/>
          <w:rFonts w:cs="FrankRuehl" w:hint="cs"/>
          <w:rtl/>
        </w:rPr>
        <w:t>והנה שם כח בארץ ובמים לעשות במצות השם וזו היא התולדות, וטעם תדשא כמו תצמיח. (שם שם יא)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בראשית ברא - </w:t>
      </w:r>
      <w:r w:rsidR="00CF34CA" w:rsidRPr="00CF34CA">
        <w:rPr>
          <w:rStyle w:val="HebrewChar"/>
          <w:rFonts w:cs="FrankRuehl" w:hint="cs"/>
          <w:rtl/>
        </w:rPr>
        <w:t>...</w:t>
      </w:r>
      <w:r w:rsidRPr="00CF34CA">
        <w:rPr>
          <w:rStyle w:val="HebrewChar"/>
          <w:rFonts w:cs="FrankRuehl" w:hint="cs"/>
          <w:rtl/>
        </w:rPr>
        <w:t xml:space="preserve">זו אגדה שכתבה רבינו שלמה בפירושיו. ויש לשאול בה כי צורך גדול הוא להתחיל התורה בבראשית ברא אלקים, כי הוא שורש האמונה, ושאינו מאמין בזה וחושב שהעולם קדמון הוא כופר בעקר ואין לו תורה </w:t>
      </w:r>
      <w:r w:rsidRPr="00CF34CA">
        <w:rPr>
          <w:rStyle w:val="HebrewChar"/>
          <w:rFonts w:cs="FrankRuehl" w:hint="cs"/>
          <w:rtl/>
        </w:rPr>
        <w:lastRenderedPageBreak/>
        <w:t>כלל. והתשובה, מפני שמעשה בראשית סוד עמוק אינו מובן מן המקראות ולא יודע על בוריו אלא מפי הקבלה עד משה רבינו מפי הגבורה, ויודעיו חייבין להסתיר אותו, לכך אמר רבי יצחק שאין להתחלת התורה צורך בבראשית ברא, והספור במה שנברא ביום ראשון ומה נעשה ביום שני ושאר הימים והאריכות ביצירת אדם וחוה וחטאם ועונשם וספור גן עדן וגרוש אדם ממנו כל זה לא יובן בינה שלימה מן הכתוב</w:t>
      </w:r>
      <w:r w:rsidR="00CF34CA" w:rsidRPr="00CF34CA">
        <w:rPr>
          <w:rStyle w:val="HebrewChar"/>
          <w:rFonts w:cs="FrankRuehl" w:hint="cs"/>
          <w:rtl/>
        </w:rPr>
        <w:t>...</w:t>
      </w:r>
      <w:r w:rsidRPr="00CF34CA">
        <w:rPr>
          <w:rStyle w:val="HebrewChar"/>
          <w:rFonts w:cs="FrankRuehl" w:hint="cs"/>
          <w:rtl/>
        </w:rPr>
        <w:t xml:space="preserve"> ותשאר הידיעה ליחידים שבהם הלכה למשה מסיני עם התורה שבעל פה</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בראשית ברא אלקים - כתב רש"י אין המקרא הזה אומר אלא דרשני. כמו שדרשוהו רבותינו בשביל התורה שנקראת ראשית</w:t>
      </w:r>
      <w:r w:rsidR="00CF34CA" w:rsidRPr="00CF34CA">
        <w:rPr>
          <w:rStyle w:val="HebrewChar"/>
          <w:rFonts w:cs="FrankRuehl" w:hint="cs"/>
          <w:rtl/>
        </w:rPr>
        <w:t>...</w:t>
      </w:r>
      <w:r w:rsidRPr="00CF34CA">
        <w:rPr>
          <w:rStyle w:val="HebrewChar"/>
          <w:rFonts w:cs="FrankRuehl" w:hint="cs"/>
          <w:rtl/>
        </w:rPr>
        <w:t xml:space="preserve"> ובשביל ישראל שנקראו ראשית</w:t>
      </w:r>
      <w:r w:rsidR="00CF34CA" w:rsidRPr="00CF34CA">
        <w:rPr>
          <w:rStyle w:val="HebrewChar"/>
          <w:rFonts w:cs="FrankRuehl" w:hint="cs"/>
          <w:rtl/>
        </w:rPr>
        <w:t>...</w:t>
      </w:r>
      <w:r w:rsidRPr="00CF34CA">
        <w:rPr>
          <w:rStyle w:val="HebrewChar"/>
          <w:rFonts w:cs="FrankRuehl" w:hint="cs"/>
          <w:rtl/>
        </w:rPr>
        <w:t xml:space="preserve"> והמדרש הזה סתום וחתום מאד, כי דברים רבים מצאנו שנקראו ראשית</w:t>
      </w:r>
      <w:r w:rsidR="00CF34CA" w:rsidRPr="00CF34CA">
        <w:rPr>
          <w:rStyle w:val="HebrewChar"/>
          <w:rFonts w:cs="FrankRuehl" w:hint="cs"/>
          <w:rtl/>
        </w:rPr>
        <w:t>...</w:t>
      </w:r>
      <w:r w:rsidRPr="00CF34CA">
        <w:rPr>
          <w:rStyle w:val="HebrewChar"/>
          <w:rFonts w:cs="FrankRuehl" w:hint="cs"/>
          <w:rtl/>
        </w:rPr>
        <w:t xml:space="preserve"> וכונתם זו שמלת בראשית תרמוז כי בעשר ספירות נברא העולם, ורמז לספירה הנקראת חכמה שבה יסוד כל הענין, שנאמר "ה' בחכמה יסד ארץ", היא התרומה והיא קדש אין לה שיעור למיעוט התבוננות הנבראים בה</w:t>
      </w:r>
      <w:r w:rsidR="00CF34CA" w:rsidRPr="00CF34CA">
        <w:rPr>
          <w:rStyle w:val="HebrewChar"/>
          <w:rFonts w:cs="FrankRuehl" w:hint="cs"/>
          <w:rtl/>
        </w:rPr>
        <w:t>...</w:t>
      </w:r>
      <w:r w:rsidRPr="00CF34CA">
        <w:rPr>
          <w:rStyle w:val="HebrewChar"/>
          <w:rFonts w:cs="FrankRuehl" w:hint="cs"/>
          <w:rtl/>
        </w:rPr>
        <w:t xml:space="preserve"> וישראל שנקראו ראשית היא כנסת ישראל המשולה בשיר השירים לכלה שקראה הכתוב בת ואחות ואם</w:t>
      </w:r>
      <w:r w:rsidR="00CF34CA" w:rsidRPr="00CF34CA">
        <w:rPr>
          <w:rStyle w:val="HebrewChar"/>
          <w:rFonts w:cs="FrankRuehl" w:hint="cs"/>
          <w:rtl/>
        </w:rPr>
        <w:t>...</w:t>
      </w:r>
      <w:r w:rsidRPr="00CF34CA">
        <w:rPr>
          <w:rStyle w:val="HebrewChar"/>
          <w:rFonts w:cs="FrankRuehl" w:hint="cs"/>
          <w:rtl/>
        </w:rPr>
        <w:t xml:space="preserve"> ואי אפשר להאריך בפירוש זה הענין במכתב, והרמז רב הנזק כי יסברו בו סברות אין בהם אמת</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בראשית ברא - </w:t>
      </w:r>
      <w:r w:rsidR="00CF34CA" w:rsidRPr="00CF34CA">
        <w:rPr>
          <w:rStyle w:val="HebrewChar"/>
          <w:rFonts w:cs="FrankRuehl" w:hint="cs"/>
          <w:rtl/>
        </w:rPr>
        <w:t>...</w:t>
      </w:r>
      <w:r w:rsidRPr="00CF34CA">
        <w:rPr>
          <w:rStyle w:val="HebrewChar"/>
          <w:rFonts w:cs="FrankRuehl" w:hint="cs"/>
          <w:rtl/>
        </w:rPr>
        <w:t>ור' אברהם פירש</w:t>
      </w:r>
      <w:r w:rsidR="00CF34CA" w:rsidRPr="00CF34CA">
        <w:rPr>
          <w:rStyle w:val="HebrewChar"/>
          <w:rFonts w:cs="FrankRuehl" w:hint="cs"/>
          <w:rtl/>
        </w:rPr>
        <w:t>...</w:t>
      </w:r>
      <w:r w:rsidRPr="00CF34CA">
        <w:rPr>
          <w:rStyle w:val="HebrewChar"/>
          <w:rFonts w:cs="FrankRuehl" w:hint="cs"/>
          <w:rtl/>
        </w:rPr>
        <w:t xml:space="preserve"> והטעם כי בראשית בריית הרקיע והיבשה לא היה בארץ ישוב אבל היתה תהו ובהו מכוסה במים, ויאמר אלקים יהי אור, ולפי דעתו לא נברא ביום ראשון רק האור</w:t>
      </w:r>
      <w:r w:rsidR="00CF34CA" w:rsidRPr="00CF34CA">
        <w:rPr>
          <w:rStyle w:val="HebrewChar"/>
          <w:rFonts w:cs="FrankRuehl" w:hint="cs"/>
          <w:rtl/>
        </w:rPr>
        <w:t>...</w:t>
      </w:r>
      <w:r w:rsidRPr="00CF34CA">
        <w:rPr>
          <w:rStyle w:val="HebrewChar"/>
          <w:rFonts w:cs="FrankRuehl" w:hint="cs"/>
          <w:rtl/>
        </w:rPr>
        <w:t xml:space="preserve"> ועתה שמע פירוש המקרא על פשוטו נכון וברור. </w:t>
      </w:r>
      <w:r>
        <w:rPr>
          <w:rStyle w:val="HebrewChar"/>
          <w:rtl/>
        </w:rPr>
        <w:t> </w:t>
      </w:r>
      <w:r w:rsidR="00CF34CA" w:rsidRPr="00CF34CA">
        <w:rPr>
          <w:rStyle w:val="HebrewChar"/>
          <w:rFonts w:cs="FrankRuehl" w:hint="cs"/>
          <w:bCs/>
          <w:rtl/>
        </w:rPr>
        <w:t xml:space="preserve"> </w:t>
      </w:r>
      <w:r w:rsidRPr="00CF34CA">
        <w:rPr>
          <w:rStyle w:val="HebrewChar"/>
          <w:rFonts w:cs="FrankRuehl" w:hint="cs"/>
          <w:bCs/>
          <w:rtl/>
        </w:rPr>
        <w:t>הקב"ה ברא כל הנבראים מאפיסה מוחלטת ואין אצלנו בלשון הקדש בהוצאת היש מאין אלא לשון ברא</w:t>
      </w:r>
      <w:r w:rsidR="00CF34CA" w:rsidRPr="00CF34CA">
        <w:rPr>
          <w:rStyle w:val="HebrewChar"/>
          <w:rFonts w:cs="FrankRuehl" w:hint="cs"/>
          <w:bCs/>
          <w:rtl/>
        </w:rPr>
        <w:t>...</w:t>
      </w:r>
      <w:r w:rsidRPr="00CF34CA">
        <w:rPr>
          <w:rStyle w:val="HebrewChar"/>
          <w:rFonts w:cs="FrankRuehl" w:hint="cs"/>
          <w:bCs/>
          <w:rtl/>
        </w:rPr>
        <w:t xml:space="preserve"> אבל הוציא מן האפס הגמור המוחלט יסוד דק מאד, אין בו ממש אבל הוא כח ממציא מוכן לקבל הצורה ולצאת מן הכח אל הפועל, והוא החומר הראשון </w:t>
      </w:r>
      <w:r>
        <w:rPr>
          <w:rStyle w:val="HebrewChar"/>
          <w:rtl/>
        </w:rPr>
        <w:t> </w:t>
      </w:r>
      <w:r w:rsidRPr="00CF34CA">
        <w:rPr>
          <w:rStyle w:val="HebrewChar"/>
          <w:rFonts w:cs="FrankRuehl" w:hint="cs"/>
          <w:rtl/>
        </w:rPr>
        <w:t>נקרא ליונים היולי, ואחר ההיולי לא ברא דבר, אבל יצר ועשה ממנו, כי ממנו המציא הכל והלביש הצורות ותקן אותם.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ודע כי השמים וכל אשר בם חומר אחד, והארץ וכל אשר בה חומר אחד, והקב"ה ברא אלו שניהם מאין ושניהם לבדם נבראים, והכל נעשים </w:t>
      </w:r>
      <w:r w:rsidRPr="00CF34CA">
        <w:rPr>
          <w:rStyle w:val="HebrewChar"/>
          <w:rFonts w:cs="FrankRuehl" w:hint="cs"/>
          <w:rtl/>
        </w:rPr>
        <w:lastRenderedPageBreak/>
        <w:t>מהם, והחומר הזה שנקרא היולי נקרא בלשון הקודש תהו. מפני שאם בא אדם לגזר בו שם תוהא ונלאה לקראו בשם אחר כי לא לבש צורה שיתפש בה השם כלל. והצורה הנלבשת לחומר הזה נקראת בלשון הקודש בהו, והמלה מורכבת כלומר בו הוא</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והארץ תכלול ארבע היסודות כולם</w:t>
      </w:r>
      <w:r w:rsidR="00CF34CA" w:rsidRPr="00CF34CA">
        <w:rPr>
          <w:rStyle w:val="HebrewChar"/>
          <w:rFonts w:cs="FrankRuehl" w:hint="cs"/>
          <w:rtl/>
        </w:rPr>
        <w:t>...</w:t>
      </w:r>
      <w:r w:rsidRPr="00CF34CA">
        <w:rPr>
          <w:rStyle w:val="HebrewChar"/>
          <w:rFonts w:cs="FrankRuehl" w:hint="cs"/>
          <w:rtl/>
        </w:rPr>
        <w:t xml:space="preserve"> הנה בבריאה הזאת שהיא כנקודה קטנה דקה ואין בה ממש נבראו כל הנבראים בשמים ובארץ</w:t>
      </w:r>
      <w:r w:rsidR="00CF34CA" w:rsidRPr="00CF34CA">
        <w:rPr>
          <w:rStyle w:val="HebrewChar"/>
          <w:rFonts w:cs="FrankRuehl" w:hint="cs"/>
          <w:rtl/>
        </w:rPr>
        <w:t>...</w:t>
      </w:r>
      <w:r w:rsidRPr="00CF34CA">
        <w:rPr>
          <w:rStyle w:val="HebrewChar"/>
          <w:rFonts w:cs="FrankRuehl" w:hint="cs"/>
          <w:rtl/>
        </w:rPr>
        <w:t xml:space="preserve"> והיתה בהו כי הלביש אותה צורה, ופירש שבצורה הזו צורת ד' יסודות שהם האש והמים והעפר והאויר. ומלת הארץ תכלול ארבעת אלה</w:t>
      </w:r>
      <w:r w:rsidR="00CF34CA" w:rsidRPr="00CF34CA">
        <w:rPr>
          <w:rStyle w:val="HebrewChar"/>
          <w:rFonts w:cs="FrankRuehl" w:hint="cs"/>
          <w:rtl/>
        </w:rPr>
        <w:t>...</w:t>
      </w:r>
      <w:r w:rsidRPr="00CF34CA">
        <w:rPr>
          <w:rStyle w:val="HebrewChar"/>
          <w:rFonts w:cs="FrankRuehl" w:hint="cs"/>
          <w:rtl/>
        </w:rPr>
        <w:t xml:space="preserve"> ואמר הכתוב כי הארץ לבשה צורה והיה האש מקיף למעלה על המים והעפר המעורבים, והרוח מנשבת ותכנס בחשך ותרחף על המים. ויראה לי שהנקודה הזאת בלבשה הצורה והיתה בהו היא שהחכמים קורין אותה אבן שתיה שממנה נשתת העולם</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אבל אם תזכה ותבין סוד מלת בראשית ולמה לא הקדים אלקים ברא בראשית תדע כי על דרך האמת הכתוב יגיד בתחתונים וירמוז בעליונים, ומלת בראשית תרמוז בחכמה שהיא ראשית הראשים כאשר הזכרתיו, ולכך תרגמו בתרגום ירושלמי בחכמתא, המלה מוכתרת בכתר בי"ת. (בראשית א 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יהי אור - </w:t>
      </w:r>
      <w:r w:rsidR="00CF34CA" w:rsidRPr="00CF34CA">
        <w:rPr>
          <w:rStyle w:val="HebrewChar"/>
          <w:rFonts w:cs="FrankRuehl" w:hint="cs"/>
          <w:rtl/>
        </w:rPr>
        <w:t>...</w:t>
      </w:r>
      <w:r w:rsidRPr="00CF34CA">
        <w:rPr>
          <w:rStyle w:val="HebrewChar"/>
          <w:rFonts w:cs="FrankRuehl" w:hint="cs"/>
          <w:rtl/>
        </w:rPr>
        <w:t>ולכן אמר הכתוב כי כשברא חומר השמים אמר שיהיה מן החומר ההוא דבר מזהיר קראו אור. ויהי אור - לא אמר ויהי כן כאמור בשאר הימים, לפי שלא עמד האור בתכונה הזאת כל הימים כשאר מעשה בראשית. ויש לרבותינו מדרש בסוד נעלם.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bCs/>
          <w:rtl/>
        </w:rPr>
        <w:t xml:space="preserve">ודע כי הימים הנזכרים במעשה בראשית היו בבריאת השמים והארץ ימים ממש מחוברים משעות ורגעים, והיו ששה בששת ימי המעשה כפשוטו של מקרא. ובפנימיות הענין יקראו ימים הספירות האצילות מעליון, </w:t>
      </w:r>
      <w:r>
        <w:rPr>
          <w:rStyle w:val="HebrewChar"/>
          <w:rtl/>
        </w:rPr>
        <w:t> </w:t>
      </w:r>
      <w:r w:rsidR="00CF34CA" w:rsidRPr="00CF34CA">
        <w:rPr>
          <w:rStyle w:val="HebrewChar"/>
          <w:rFonts w:cs="FrankRuehl" w:hint="cs"/>
          <w:rtl/>
        </w:rPr>
        <w:t xml:space="preserve"> </w:t>
      </w:r>
      <w:r w:rsidRPr="00CF34CA">
        <w:rPr>
          <w:rStyle w:val="HebrewChar"/>
          <w:rFonts w:cs="FrankRuehl" w:hint="cs"/>
          <w:rtl/>
        </w:rPr>
        <w:t>כי כל מאמר פועל הויה תקרא יום, והיו ששה כי לה' הגדולה והגבורה. והמאמרים עשרה כי הראשונות אין שם היום נתפרש בהם. והפירוש בסדר הכתובים בזה נשגב ונעלם, ודעתנו בו פחותה מטפה מן הים הגדול. (שם א 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וירא אלקים - </w:t>
      </w:r>
      <w:r w:rsidR="00CF34CA" w:rsidRPr="00CF34CA">
        <w:rPr>
          <w:rStyle w:val="HebrewChar"/>
          <w:rFonts w:cs="FrankRuehl" w:hint="cs"/>
          <w:rtl/>
        </w:rPr>
        <w:t>...</w:t>
      </w:r>
      <w:r w:rsidRPr="00CF34CA">
        <w:rPr>
          <w:rStyle w:val="HebrewChar"/>
          <w:rFonts w:cs="FrankRuehl" w:hint="cs"/>
          <w:rtl/>
        </w:rPr>
        <w:t xml:space="preserve">אבל הסדר במעשה בראשית בו הוצאת הדברים אל הפועל יקרא אמירה, וקיומם </w:t>
      </w:r>
      <w:r w:rsidRPr="00CF34CA">
        <w:rPr>
          <w:rStyle w:val="HebrewChar"/>
          <w:rFonts w:cs="FrankRuehl" w:hint="cs"/>
          <w:rtl/>
        </w:rPr>
        <w:lastRenderedPageBreak/>
        <w:t>יקרא ראיה</w:t>
      </w:r>
      <w:r w:rsidR="00CF34CA" w:rsidRPr="00CF34CA">
        <w:rPr>
          <w:rStyle w:val="HebrewChar"/>
          <w:rFonts w:cs="FrankRuehl" w:hint="cs"/>
          <w:rtl/>
        </w:rPr>
        <w:t>...</w:t>
      </w:r>
      <w:r w:rsidRPr="00CF34CA">
        <w:rPr>
          <w:rStyle w:val="HebrewChar"/>
          <w:rFonts w:cs="FrankRuehl" w:hint="cs"/>
          <w:rtl/>
        </w:rPr>
        <w:t xml:space="preserve"> והענין להורות כי עמידתם בחפצו, ואם החפץ יתפרד רגע מהם יהיו לאין</w:t>
      </w:r>
      <w:r w:rsidR="00CF34CA" w:rsidRPr="00CF34CA">
        <w:rPr>
          <w:rStyle w:val="HebrewChar"/>
          <w:rFonts w:cs="FrankRuehl" w:hint="cs"/>
          <w:rtl/>
        </w:rPr>
        <w:t>...</w:t>
      </w:r>
      <w:r w:rsidRPr="00CF34CA">
        <w:rPr>
          <w:rStyle w:val="HebrewChar"/>
          <w:rFonts w:cs="FrankRuehl" w:hint="cs"/>
          <w:rtl/>
        </w:rPr>
        <w:t xml:space="preserve"> אבל מן החומר הנברא בראשון נעשה בשני רקיע, ובשלישי נפרדו המים והעפר ונעשית היבשה, ואז גזר בהם הקיום ואמר בהם וירא אלקים כי טוב</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ועוד יתכן שנאמר כי משיצאו השמים והארץ מן האפס אל היש הנזכר בפסוק הראשון נהיה זמן, כי אף על פי שזמנינו ברגעים ושעות שהם באור ובחשך משיהיה יש יתפש בו זמן, ואם כן נבראו שמים וארץ בעמדו כן במדת לילה מבלי אור, ואמר יהי אור ויהי אור, וגזר עליו שיעמוד במדת הראשון ואחר כך מן היסודות ויהי ערב ויהי בקר. (שם א 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ויקרא אלקים לאור יום - יאמר כי נברא הזמן ועשה מדת יום ומדת לילה</w:t>
      </w:r>
      <w:r w:rsidR="00CF34CA" w:rsidRPr="00CF34CA">
        <w:rPr>
          <w:rStyle w:val="HebrewChar"/>
          <w:rFonts w:cs="FrankRuehl" w:hint="cs"/>
          <w:rtl/>
        </w:rPr>
        <w:t>...</w:t>
      </w:r>
      <w:r w:rsidRPr="00CF34CA">
        <w:rPr>
          <w:rStyle w:val="HebrewChar"/>
          <w:rFonts w:cs="FrankRuehl" w:hint="cs"/>
          <w:rtl/>
        </w:rPr>
        <w:t xml:space="preserve"> וזה דעת ר' אברהם, והנכון שענין קריאה באלו בכאן הוא ההבדלה המוגבלת בהם כשלבשו צורתם</w:t>
      </w:r>
      <w:r w:rsidR="00CF34CA" w:rsidRPr="00CF34CA">
        <w:rPr>
          <w:rStyle w:val="HebrewChar"/>
          <w:rFonts w:cs="FrankRuehl" w:hint="cs"/>
          <w:rtl/>
        </w:rPr>
        <w:t>...</w:t>
      </w:r>
      <w:r w:rsidRPr="00CF34CA">
        <w:rPr>
          <w:rStyle w:val="HebrewChar"/>
          <w:rFonts w:cs="FrankRuehl" w:hint="cs"/>
          <w:rtl/>
        </w:rPr>
        <w:t xml:space="preserve"> (שם א 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ואל יקשה עליך מאמר רבי אליעזר הגדול שאמר שמים מהיכן נבראו מאור לבושו של הקב"ה, וכן הוא בבראשית רבה, עוד כי בעבור שירצו החכמים עוד להעלות החומר הראשון עד תכלית ולעשותו דק מן הדקים לא יראו שהשמים שהם גוף מתנועע בעל חומר וצורה הם הנבראים מן האין אבל אור הלבוש הוא הנברא הראשון ממנו יצא חומר השמש בשמים, ונתן לארץ חומר אחר ואיננו בדקות הראשון והוא שלג שתחת כסא הכבוד, כי כסא הכבוד נברא וממנו היה השלג שתחתיו, וממנו נעשה חומר הארץ, והנה הוא שלישי בבריאה. (שם א ח)</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והנה טוב מאד - </w:t>
      </w:r>
      <w:r w:rsidR="00CF34CA" w:rsidRPr="00CF34CA">
        <w:rPr>
          <w:rStyle w:val="HebrewChar"/>
          <w:rFonts w:cs="FrankRuehl" w:hint="cs"/>
          <w:rtl/>
        </w:rPr>
        <w:t>...</w:t>
      </w:r>
      <w:r w:rsidRPr="00CF34CA">
        <w:rPr>
          <w:rStyle w:val="HebrewChar"/>
          <w:rFonts w:cs="FrankRuehl" w:hint="cs"/>
          <w:rtl/>
        </w:rPr>
        <w:t>וטעם מאד כטעם הריבוי, והוסיף ביום הזה לאמר כן בעבור שידבר בכלל וימצא רע בקצת, ואמר כי טוב מאד מאד טוב. וזהו מאמר בבראשית רבה, והנה טוב מאד, והנה טוב מות, וכן הזכירו זה היצר הרע וזו מדת פורענות, ולזה גם כן נתכוין אונקלוס שאמר בכאן והא תקין לחדא, יאמר שהוא מתוקן הסדר מאד, כי הרע צריך בקיום הטוב, כענין שנאמר "לכל זמן ועת לכל חפץ תחת השמים"</w:t>
      </w:r>
      <w:r w:rsidR="00CF34CA" w:rsidRPr="00CF34CA">
        <w:rPr>
          <w:rStyle w:val="HebrewChar"/>
          <w:rFonts w:cs="FrankRuehl" w:hint="cs"/>
          <w:rtl/>
        </w:rPr>
        <w:t>...</w:t>
      </w:r>
      <w:r w:rsidRPr="00CF34CA">
        <w:rPr>
          <w:rStyle w:val="HebrewChar"/>
          <w:rFonts w:cs="FrankRuehl" w:hint="cs"/>
          <w:rtl/>
        </w:rPr>
        <w:t xml:space="preserve"> (שם א לא)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לשעירים - </w:t>
      </w:r>
      <w:r w:rsidR="00CF34CA" w:rsidRPr="00CF34CA">
        <w:rPr>
          <w:rStyle w:val="HebrewChar"/>
          <w:rFonts w:cs="FrankRuehl" w:hint="cs"/>
          <w:rtl/>
        </w:rPr>
        <w:t>...</w:t>
      </w:r>
      <w:r w:rsidRPr="00CF34CA">
        <w:rPr>
          <w:rStyle w:val="HebrewChar"/>
          <w:rFonts w:cs="FrankRuehl" w:hint="cs"/>
          <w:rtl/>
        </w:rPr>
        <w:t xml:space="preserve">ודע כי כאשר הבריאה מתחלה </w:t>
      </w:r>
      <w:r w:rsidRPr="00CF34CA">
        <w:rPr>
          <w:rStyle w:val="HebrewChar"/>
          <w:rFonts w:cs="FrankRuehl" w:hint="cs"/>
          <w:rtl/>
        </w:rPr>
        <w:lastRenderedPageBreak/>
        <w:t>במעשה בראשית בגוף האדם וכל בעלי הנפש והצמחים והמתכות מארבע יסודות ונתחברו ארבעתם בכח אלקי להיות מהן גוף גס מורגש לכל חמש ההרגשות לעביו ולגסותו, כך היתה יצירה משתי יסודות מן האש והאויר והיה מהם גוף איננו מורגש ולא מושג לאחת מן ההרגשות כאשר נפש הבהמה איננה מושגת להרגשות לדקותה. והגוף הזה הוא רוחני יטוש לדקותו וקלותו באש ובאויר</w:t>
      </w:r>
      <w:r w:rsidR="00CF34CA" w:rsidRPr="00CF34CA">
        <w:rPr>
          <w:rStyle w:val="HebrewChar"/>
          <w:rFonts w:cs="FrankRuehl" w:hint="cs"/>
          <w:rtl/>
        </w:rPr>
        <w:t>...</w:t>
      </w:r>
      <w:r w:rsidRPr="00CF34CA">
        <w:rPr>
          <w:rStyle w:val="HebrewChar"/>
          <w:rFonts w:cs="FrankRuehl" w:hint="cs"/>
          <w:rtl/>
        </w:rPr>
        <w:t xml:space="preserve"> (ויקרא יז 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אפיריון - רוצה לומר משפע החכמה הבהיק האור ההוא ונאצל, וזה שאמר בבראשית רבה, מהיכן נבראת האורה, נתעטף הקב"ה כשלמה והבהיק זיוה, השלמה היא הזמנת המשכת החכמה הסובבת הכל</w:t>
      </w:r>
      <w:r w:rsidR="00CF34CA" w:rsidRPr="00CF34CA">
        <w:rPr>
          <w:rStyle w:val="HebrewChar"/>
          <w:rFonts w:cs="FrankRuehl" w:hint="cs"/>
          <w:rtl/>
        </w:rPr>
        <w:t>...</w:t>
      </w:r>
      <w:r w:rsidRPr="00CF34CA">
        <w:rPr>
          <w:rStyle w:val="HebrewChar"/>
          <w:rFonts w:cs="FrankRuehl" w:hint="cs"/>
          <w:rtl/>
        </w:rPr>
        <w:t xml:space="preserve"> ואין קוצר הבורא כשלא יברא דבר מלא דבר, כפי שאינו קוצר שלא ימצא הנמנע, כמו במרובע ששוה אלכסונו לצלעו. ועל זה אמר שלמה מעצי הלבנון - משם אצילות הכל, והאצילות מחודשת, וזה שאמרו והיה אור לא נאמר אלא ויהי, כבר היה, כי כבר נאצל מאור העליון שכבר היה בכח העליון</w:t>
      </w:r>
      <w:r w:rsidR="00CF34CA" w:rsidRPr="00CF34CA">
        <w:rPr>
          <w:rStyle w:val="HebrewChar"/>
          <w:rFonts w:cs="FrankRuehl" w:hint="cs"/>
          <w:rtl/>
        </w:rPr>
        <w:t>...</w:t>
      </w:r>
      <w:r w:rsidRPr="00CF34CA">
        <w:rPr>
          <w:rStyle w:val="HebrewChar"/>
          <w:rFonts w:cs="FrankRuehl" w:hint="cs"/>
          <w:rtl/>
        </w:rPr>
        <w:t xml:space="preserve"> (שיר השירים ג ט, ועיין שם עוד וכן שם ו ה)</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והנה קטן שבישראל קרא ביצירה יותר (מאריסטו וחכמי הפילוסופים), כי יראה בתורה מה נברא ביום א' וכו', ואם יסתכל בזה ויתחכם, ומפי מלמד בעל קבלה, ידע כי הקודם בבריאה דק מן השני ונאצל ממנו. וידע היסודות והדבר שקראו היונים היולי, וענינה מטרייה (חומר), והוא כח ממציא שנתלו בו היסודות, וזה מפורש בתורה, שנאמר "בראשית ברא אלקים את השמים ואת הארץ", רוצה לומר מאפיסה מוחלטת ואין גמור ברא יש, נקודה פחות מגרגיר חרדל, והוא השמים וכל אשר בם, ונקודה אחרת הארץ וכל אשר עליה ומכאן ואילך הוציא יש מיש</w:t>
      </w:r>
      <w:r w:rsidRPr="00CF34CA">
        <w:rPr>
          <w:rStyle w:val="HebrewChar"/>
          <w:rFonts w:cs="FrankRuehl" w:hint="cs"/>
          <w:rtl/>
        </w:rPr>
        <w:t>...</w:t>
      </w:r>
      <w:r w:rsidR="006117B5" w:rsidRPr="00CF34CA">
        <w:rPr>
          <w:rStyle w:val="HebrewChar"/>
          <w:rFonts w:cs="FrankRuehl" w:hint="cs"/>
          <w:rtl/>
        </w:rPr>
        <w:t xml:space="preserve"> (תורת ה' תמימה)</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הכוזרי: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הכוזרי, גם זה תימה אם יש אצלכם מנין ברור מבריאת העולם</w:t>
      </w:r>
      <w:r w:rsidR="00CF34CA" w:rsidRPr="00CF34CA">
        <w:rPr>
          <w:rStyle w:val="HebrewChar"/>
          <w:rFonts w:cs="FrankRuehl" w:hint="cs"/>
          <w:rtl/>
        </w:rPr>
        <w:t>...</w:t>
      </w:r>
      <w:r w:rsidRPr="00CF34CA">
        <w:rPr>
          <w:rStyle w:val="HebrewChar"/>
          <w:rFonts w:cs="FrankRuehl" w:hint="cs"/>
          <w:rtl/>
        </w:rPr>
        <w:t xml:space="preserve"> אמר החבר, בו אנו מונים והיום ארבעת אלפים וחמש מאות, ופרטם מבואר בחומש. (מאמר א מד ומז)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הכוזרי, זה מחייב שלא נאמין לאריסטו בחכמתו</w:t>
      </w:r>
      <w:r w:rsidR="00CF34CA" w:rsidRPr="00CF34CA">
        <w:rPr>
          <w:rStyle w:val="HebrewChar"/>
          <w:rFonts w:cs="FrankRuehl" w:hint="cs"/>
          <w:szCs w:val="20"/>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אמר החבר, כן, מפני שהטריח שכלו בעבור </w:t>
      </w:r>
      <w:r w:rsidRPr="00CF34CA">
        <w:rPr>
          <w:rStyle w:val="HebrewChar"/>
          <w:rFonts w:cs="FrankRuehl" w:hint="cs"/>
          <w:rtl/>
        </w:rPr>
        <w:lastRenderedPageBreak/>
        <w:t>שלא היתה בידו קבלה נאמנת, וחשב בתחילת העולם וסופו והיה קשה על מחשבתו לצייר ההתחלה, כאשר היתה גם הקדמות קשה, אך הכריע הקשותיו הנוטות אל הקדמות, ואילו יהיה הפילוסוף באומה שנחלה מקובלות ומפורסמות שאינו יכול לדחות אותן, היה מתעסק בהקשותיו ומופתיו להחזיק את החידוש עם כל קשיו, כאשר החזיק בקדמות, שהיא יותר קשה לקבל. ומאין לנו מופת בשאלה הזאת</w:t>
      </w:r>
      <w:r w:rsidR="00CF34CA" w:rsidRPr="00CF34CA">
        <w:rPr>
          <w:rStyle w:val="HebrewChar"/>
          <w:rFonts w:cs="FrankRuehl" w:hint="cs"/>
          <w:szCs w:val="20"/>
          <w:rtl/>
        </w:rPr>
        <w:t>?</w:t>
      </w:r>
      <w:r w:rsidRPr="00CF34CA">
        <w:rPr>
          <w:rStyle w:val="HebrewChar"/>
          <w:rFonts w:cs="FrankRuehl" w:hint="cs"/>
          <w:rtl/>
        </w:rPr>
        <w:t xml:space="preserve"> חלילה לא-ל שתבוא התורה במה שידחה ראיה או מופת, אך תבא התורה בנפלאות ושנות המנהג לבריאת הדברים, או להפך דבר אל דבר אחר כדי להורות על חכמת בורא העולם ויכלתו.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ושאלת החידוש והקדמות עמוקה, וראיות שתי הטענות שוות, עד שתכריע הקבלה בנבואה שהיא מאין ספק יותר נאמנת מן ההקשה, ואם היה בעל תורה מצטרך להאמין ולהודות בהיולי בחומר קדמון ועולמות רבים קודם העולם הזה לא היה בזה פגם באמונתו, כי היה מאמין שהעולם הזה חדש מזמן ידוע. (שם סד והלאה)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החבר, האתה מייחס החכמה הנמצאת בבריאת הנמלה דרך משל אל גלגל או כוכב מבלתי הבורא היכול, המשער, אשר נתן לכל דבר חוקו</w:t>
      </w:r>
      <w:r w:rsidR="00CF34CA" w:rsidRPr="00CF34CA">
        <w:rPr>
          <w:rStyle w:val="HebrewChar"/>
          <w:rFonts w:cs="FrankRuehl" w:hint="cs"/>
          <w:szCs w:val="20"/>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הכוזרי, הוא המיוחס לטבע, שהוא כח מהכוחות ואין אנו יודעים מה הוא, אבל החכמים יודעים אותו בלי ספק.</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החבר, ידיעתם בו כידיעתנו, נתן לו הפילוסוף הגדרה: הוא ההתחלה והסבה אשר בה ינוח וינוע הדבר אשר הוא בו בעצם ולא במקרה</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הכוזרי, אם כן אני רואה שהטעונו בשמות אלה, ושמונו משתפים עם הבורא, באמרנו הטבע חכם פועל, ואפשר עוד שנאמר "בורא" על דבריהם.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אמר החבר, כן הוא, אבל יש ליסודות ולשמש ולירח ולכוכבים פעלים על דרך החימום והקירור, וההרטבה והיובש וכו', מבלי שנייחס להם חכמה רק עבודה, אבל הציור (מתן צורה לחומר) והשעור וההזרעה וכל אשר יש בו חכמה וכוונה לא יתייחס כי אם לחכם היכול ומשער. ומי שקורא אלה שמתקנים החומר בחימום וקרור "טבע" לא יזיק, כשמרחיק מהם </w:t>
      </w:r>
      <w:r w:rsidRPr="00CF34CA">
        <w:rPr>
          <w:rStyle w:val="HebrewChar"/>
          <w:rFonts w:cs="FrankRuehl" w:hint="cs"/>
          <w:rtl/>
        </w:rPr>
        <w:lastRenderedPageBreak/>
        <w:t>החכמה, כמו שירחיק זאת מאיש ואשה העוזרים בהתחברם ליצירת הוולד על ידי המצייר החכם</w:t>
      </w:r>
      <w:r w:rsidR="00CF34CA" w:rsidRPr="00CF34CA">
        <w:rPr>
          <w:rStyle w:val="HebrewChar"/>
          <w:rFonts w:cs="FrankRuehl" w:hint="cs"/>
          <w:rtl/>
        </w:rPr>
        <w:t>...</w:t>
      </w:r>
      <w:r w:rsidRPr="00CF34CA">
        <w:rPr>
          <w:rStyle w:val="HebrewChar"/>
          <w:rFonts w:cs="FrankRuehl" w:hint="cs"/>
          <w:rtl/>
        </w:rPr>
        <w:t xml:space="preserve"> (שם סט והלאה)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ונאמר שאין אנו יודעים איך נתגשם הענין ההוא עד ששב דבור</w:t>
      </w:r>
      <w:r w:rsidRPr="00CF34CA">
        <w:rPr>
          <w:rStyle w:val="HebrewChar"/>
          <w:rFonts w:cs="FrankRuehl" w:hint="cs"/>
          <w:rtl/>
        </w:rPr>
        <w:t>...</w:t>
      </w:r>
      <w:r w:rsidR="006117B5" w:rsidRPr="00CF34CA">
        <w:rPr>
          <w:rStyle w:val="HebrewChar"/>
          <w:rFonts w:cs="FrankRuehl" w:hint="cs"/>
          <w:rtl/>
        </w:rPr>
        <w:t xml:space="preserve"> כי לא תחסר לו יכולת, כאשר נאמר כי הוא יתברך ברא את הלוחות וכתב אותם כתב חרות כאשר ברא את השמים וכוכבים ברצונו בלבד, ורצה יתברך ונגשם על השיעור והמתכונת שחפץ, ונחרת בהם הכתב כאשר נאמר</w:t>
      </w:r>
      <w:r w:rsidRPr="00CF34CA">
        <w:rPr>
          <w:rStyle w:val="HebrewChar"/>
          <w:rFonts w:cs="FrankRuehl" w:hint="cs"/>
          <w:rtl/>
        </w:rPr>
        <w:t>...</w:t>
      </w:r>
      <w:r w:rsidR="006117B5" w:rsidRPr="00CF34CA">
        <w:rPr>
          <w:rStyle w:val="HebrewChar"/>
          <w:rFonts w:cs="FrankRuehl" w:hint="cs"/>
          <w:rtl/>
        </w:rPr>
        <w:t xml:space="preserve"> (שם פט)</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החבר</w:t>
      </w:r>
      <w:r w:rsidR="00CF34CA" w:rsidRPr="00CF34CA">
        <w:rPr>
          <w:rStyle w:val="HebrewChar"/>
          <w:rFonts w:cs="FrankRuehl" w:hint="cs"/>
          <w:rtl/>
        </w:rPr>
        <w:t>...</w:t>
      </w:r>
      <w:r w:rsidRPr="00CF34CA">
        <w:rPr>
          <w:rStyle w:val="HebrewChar"/>
          <w:rFonts w:cs="FrankRuehl" w:hint="cs"/>
          <w:rtl/>
        </w:rPr>
        <w:t xml:space="preserve"> נאמר לו, אתה הפילוסוף, מה הדבר אשר שם לדעתך השמים סובבים תמיד, והגלגל העליון נושא את הכל, ואין מקום לו, ואין נטיה בתנועתו, וכדור הארץ מרכז עומד באמצעיתו מבלי נטיה וסבה, ושם סדר הכל מהכמות והאיכות והתמונות</w:t>
      </w:r>
      <w:r w:rsidR="00CF34CA" w:rsidRPr="00CF34CA">
        <w:rPr>
          <w:rStyle w:val="HebrewChar"/>
          <w:rFonts w:cs="FrankRuehl" w:hint="cs"/>
          <w:szCs w:val="20"/>
          <w:rtl/>
        </w:rPr>
        <w:t>?</w:t>
      </w:r>
      <w:r w:rsidRPr="00CF34CA">
        <w:rPr>
          <w:rStyle w:val="HebrewChar"/>
          <w:rFonts w:cs="FrankRuehl" w:hint="cs"/>
          <w:rtl/>
        </w:rPr>
        <w:t xml:space="preserve"> ולא תוכל להמלט כי לא בראו הדברים את עצמם, ולא קצתם את קצתם</w:t>
      </w:r>
      <w:r w:rsidR="00CF34CA" w:rsidRPr="00CF34CA">
        <w:rPr>
          <w:rStyle w:val="HebrewChar"/>
          <w:rFonts w:cs="FrankRuehl" w:hint="cs"/>
          <w:rtl/>
        </w:rPr>
        <w:t>...</w:t>
      </w:r>
      <w:r w:rsidRPr="00CF34CA">
        <w:rPr>
          <w:rStyle w:val="HebrewChar"/>
          <w:rFonts w:cs="FrankRuehl" w:hint="cs"/>
          <w:rtl/>
        </w:rPr>
        <w:t xml:space="preserve"> (מאמר ב ו)</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כי האומן כשהוא עושה הכלי ילך לו, ויעשו הריחים, למשל, מה שבעבורו נעשו. והבורא יתברך בורא האברים ונותן להם כחות וממשיך להם עם הרגעים, ואילו היו מעלים על לב הסתלקות השגחתו רגע אחד היה נפסד העולם כולו</w:t>
      </w:r>
      <w:r w:rsidRPr="00CF34CA">
        <w:rPr>
          <w:rStyle w:val="HebrewChar"/>
          <w:rFonts w:cs="FrankRuehl" w:hint="cs"/>
          <w:rtl/>
        </w:rPr>
        <w:t>...</w:t>
      </w:r>
      <w:r w:rsidR="006117B5" w:rsidRPr="00CF34CA">
        <w:rPr>
          <w:rStyle w:val="HebrewChar"/>
          <w:rFonts w:cs="FrankRuehl" w:hint="cs"/>
          <w:rtl/>
        </w:rPr>
        <w:t xml:space="preserve"> ויישב בלבו צדוק הדין, שיהיה לו למסתור מהפגעים והצרות כשיתיישב בנפשו צדק בורא החיים ומטריפם ומנהיגם בחכמתו, ושאין הדעות משיגות פרטיה, אבל משיגות כליה, במה שרואות מתקון הבריאה בהם. ומה שכלל מהפליאות המורות על כוונת חכם וחפץ יודע ויכול, ששם לכל אחד הצריך לו, ושם לצבועים מדת הגבורה וכלי הטרף, ושם לארנבת ולאיל כלי הבריחה ומדת המורך. ומי שמחשב בבריאת האברים ותועלותיהם וערכם מן הרוח</w:t>
      </w:r>
      <w:r w:rsidR="006117B5" w:rsidRPr="00CF34CA">
        <w:rPr>
          <w:rStyle w:val="HebrewChar"/>
          <w:rFonts w:cs="FrankRuehl"/>
          <w:rtl/>
        </w:rPr>
        <w:softHyphen/>
      </w:r>
      <w:r w:rsidR="006117B5" w:rsidRPr="00CF34CA">
        <w:rPr>
          <w:rStyle w:val="HebrewChar"/>
          <w:rFonts w:cs="FrankRuehl" w:hint="cs"/>
          <w:rtl/>
        </w:rPr>
        <w:t>ת, יראה בזה מהצדק והסידור החכם, מה שלא ישאיר בלבו ספק בצדק הבורא. ואם יבא שטן המחשבה להראות לו העוול על הארנבת שהיא מאכל לצבועים וכו' יגער בו השכל ויאמר, איך אייחס עוול לחכם שנתברר לי צדקו, ושאיננו צריך אל העוול</w:t>
      </w:r>
      <w:r w:rsidRPr="00CF34CA">
        <w:rPr>
          <w:rStyle w:val="HebrewChar"/>
          <w:rFonts w:cs="FrankRuehl" w:hint="cs"/>
          <w:rtl/>
        </w:rPr>
        <w:t>...</w:t>
      </w:r>
      <w:r w:rsidR="006117B5" w:rsidRPr="00CF34CA">
        <w:rPr>
          <w:rStyle w:val="HebrewChar"/>
          <w:rFonts w:cs="FrankRuehl" w:hint="cs"/>
          <w:rtl/>
        </w:rPr>
        <w:t xml:space="preserve"> אך אני רואה החכם ההוא המנהיג הצדיק, ששם כלי הציד לאריה מגבורה ויכולת, ושם העכביש בעל תחבולה ויארוג שבכים לזבוב, וזימן לו הזבוב למזון, אומר על זה שיהיה אלא לחכמה שאיני משיגה</w:t>
      </w:r>
      <w:r w:rsidRPr="00CF34CA">
        <w:rPr>
          <w:rStyle w:val="HebrewChar"/>
          <w:rFonts w:cs="FrankRuehl" w:hint="cs"/>
          <w:rtl/>
        </w:rPr>
        <w:t>...</w:t>
      </w:r>
      <w:r w:rsidR="006117B5" w:rsidRPr="00CF34CA">
        <w:rPr>
          <w:rStyle w:val="HebrewChar"/>
          <w:rFonts w:cs="FrankRuehl" w:hint="cs"/>
          <w:rtl/>
        </w:rPr>
        <w:t xml:space="preserve"> (מאמר ג </w:t>
      </w:r>
      <w:r w:rsidR="006117B5" w:rsidRPr="00CF34CA">
        <w:rPr>
          <w:rStyle w:val="HebrewChar"/>
          <w:rFonts w:cs="FrankRuehl" w:hint="cs"/>
          <w:rtl/>
        </w:rPr>
        <w:lastRenderedPageBreak/>
        <w:t>יא)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והקדים רוח אלקים, והוא רוח הקדש ממנו נבראים המלאכים הרוחניים, ובו מתחברות הנפשות הרוחניות, ואחריו האויר המושג, ואחריו המים שמעל לרקיע שלא השיגה הקשת הפילוסופים ועל כן לא הודו בהם, ואולי הוא כדור האויר ומקום תכלית הגעת העננים, ואחריו מקום האש הטבעי</w:t>
      </w:r>
      <w:r w:rsidR="00CF34CA" w:rsidRPr="00CF34CA">
        <w:rPr>
          <w:rStyle w:val="HebrewChar"/>
          <w:rFonts w:cs="FrankRuehl" w:hint="cs"/>
          <w:rtl/>
        </w:rPr>
        <w:t>...</w:t>
      </w:r>
      <w:r w:rsidRPr="00CF34CA">
        <w:rPr>
          <w:rStyle w:val="HebrewChar"/>
          <w:rFonts w:cs="FrankRuehl" w:hint="cs"/>
          <w:rtl/>
        </w:rPr>
        <w:t xml:space="preserve"> כאשר אומרים על "ורוח אלקים מרחפת על פני המים", שרצונו במים האלה הוא החומר הראשון בלי איכות, אבל תהו ובוהו, וכנה אותו רוח אלקים, והחומר הטבעי דימה במים דמיון נכון ביותר, כי מה שדק ממים לא יהיה ממנו עצם טבעי חזק, ומה שיותר עבה ממים לא ישתוו פעולות הטבע בכל חלקיו מפני שהם חזקים</w:t>
      </w:r>
      <w:r w:rsidR="00CF34CA" w:rsidRPr="00CF34CA">
        <w:rPr>
          <w:rStyle w:val="HebrewChar"/>
          <w:rFonts w:cs="FrankRuehl" w:hint="cs"/>
          <w:rtl/>
        </w:rPr>
        <w:t>...</w:t>
      </w:r>
      <w:r w:rsidRPr="00CF34CA">
        <w:rPr>
          <w:rStyle w:val="HebrewChar"/>
          <w:rFonts w:cs="FrankRuehl" w:hint="cs"/>
          <w:rtl/>
        </w:rPr>
        <w:t xml:space="preserve"> ואין הווה אלא מן הנוזל</w:t>
      </w:r>
      <w:r w:rsidR="00CF34CA" w:rsidRPr="00CF34CA">
        <w:rPr>
          <w:rStyle w:val="HebrewChar"/>
          <w:rFonts w:cs="FrankRuehl" w:hint="cs"/>
          <w:rtl/>
        </w:rPr>
        <w:t>...</w:t>
      </w:r>
      <w:r w:rsidRPr="00CF34CA">
        <w:rPr>
          <w:rStyle w:val="HebrewChar"/>
          <w:rFonts w:cs="FrankRuehl" w:hint="cs"/>
          <w:rtl/>
        </w:rPr>
        <w:t xml:space="preserve"> (מאמר ד כה,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הכוזרי, מה הצורך אל אותיות הו"י (שברא בהם לפי ספר יצירה), או אל מלאך וגלגל וזולת זה (כאמצעי בבריאה) עם ההודאה בחפץ הבורא ובחדוש העולם, ושהאלקים ברא את הדברים הרבים בבת אחת למיניהם, ושם בהם כח העמידה וההולדה ומכלכלם לרגעים בכח אלקי</w:t>
      </w:r>
      <w:r w:rsidR="00CF34CA" w:rsidRPr="00CF34CA">
        <w:rPr>
          <w:rStyle w:val="HebrewChar"/>
          <w:rFonts w:cs="FrankRuehl" w:hint="cs"/>
          <w:szCs w:val="20"/>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החבר, הטיבות מלך כוזר זהו האמת והאמונה</w:t>
      </w:r>
      <w:r w:rsidR="00CF34CA" w:rsidRPr="00CF34CA">
        <w:rPr>
          <w:rStyle w:val="HebrewChar"/>
          <w:rFonts w:cs="FrankRuehl" w:hint="cs"/>
          <w:rtl/>
        </w:rPr>
        <w:t>...</w:t>
      </w:r>
      <w:r w:rsidRPr="00CF34CA">
        <w:rPr>
          <w:rStyle w:val="HebrewChar"/>
          <w:rFonts w:cs="FrankRuehl" w:hint="cs"/>
          <w:rtl/>
        </w:rPr>
        <w:t xml:space="preserve"> (שם כו וכז)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החבר, הפילוסופים מוכרחים להודות שהנמצאים התחדשו על פי חכמה (ולא במקרה), מפני שהיסודות אינם נפרדים אחד מחברו במעט והרבה, בחזק ובחלש, אלא בצורה מיוחדת לכל אחד, ואם איננו כן נוכל לומר שהגלגל כולו מיסוד ארץ, קצתו דק יותר וקצתו מגושם יותר. והנה אנחנו רואים בפגישת יסוד ביסוד כל אחד מהם שומר עצמותו ואינם מתדמים ומקבלים צורה זה מזה, זה הביא את הפילוסופים לומר, כי יש שם שכל אלקי פועל נותן הצורות האלה</w:t>
      </w:r>
      <w:r w:rsidR="00CF34CA" w:rsidRPr="00CF34CA">
        <w:rPr>
          <w:rStyle w:val="HebrewChar"/>
          <w:rFonts w:cs="FrankRuehl" w:hint="cs"/>
          <w:rtl/>
        </w:rPr>
        <w:t>...</w:t>
      </w:r>
      <w:r w:rsidRPr="00CF34CA">
        <w:rPr>
          <w:rStyle w:val="HebrewChar"/>
          <w:rFonts w:cs="FrankRuehl" w:hint="cs"/>
          <w:rtl/>
        </w:rPr>
        <w:t xml:space="preserve"> וכן הודו בעל כרחם כי הוא הנותן הצורות (בהם נבדלים הדברים כגון דלית מדקל), וקוראים אותו משכיל נותן הצורות).</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אמר הכוזרי, זאת האמונה שיכריחנו השכל להודות בה, אך מה הצריכנו לומר (כי שאר הדברים) במקרה, ולמה לא נאמר כי זה ששם את זה סוס ואת זה אנוש בחכמה אשר אנחנו לא נשיג, הוא אשר שם האש אש והארץ ארץ, </w:t>
      </w:r>
      <w:r w:rsidRPr="00CF34CA">
        <w:rPr>
          <w:rStyle w:val="HebrewChar"/>
          <w:rFonts w:cs="FrankRuehl" w:hint="cs"/>
          <w:rtl/>
        </w:rPr>
        <w:lastRenderedPageBreak/>
        <w:t>מחכמה שראה אותה יתברך, לא במקרה</w:t>
      </w:r>
      <w:r w:rsidR="00CF34CA" w:rsidRPr="00CF34CA">
        <w:rPr>
          <w:rStyle w:val="HebrewChar"/>
          <w:rFonts w:cs="FrankRuehl" w:hint="cs"/>
          <w:szCs w:val="20"/>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החבר זאת הטענה התוריי, וההוכחה לה הם בני ישראל ומה שהפך להם עצמיות הדברים ומה שנברא להם מן ההוויות (אותות ונסים). וכאשר יסתלק המופת הזה, ישתוה עמך הטוען עליך בגפן למשל, שצמחה במקרה זה, וצורת הזרע היתה במה שקרה מסבוב הגלגל.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הכוזרי, ואני אדבר עם הפילוסוף על הגלגל העליון עצמו, מה הוא שיגלגלהו, ההיה הדבר במקרה. ועוד הן (תנועותיו) עד אין תכלית מרוב (מצבי הגלגלים הם בלי שיעור), ואנחנו רואים שצורות הצמחים והחיים (הנגרמים ממצבים אלו לדעתם) יש להם שיעור, והיה ראוי שתתחדשנה תמיד.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החבר, היא הטענה, וכל שכן כאשר אנו משיגים החכמה הטבועה בהרבה מהברואים והצורך בהם</w:t>
      </w:r>
      <w:r w:rsidR="00CF34CA" w:rsidRPr="00CF34CA">
        <w:rPr>
          <w:rStyle w:val="HebrewChar"/>
          <w:rFonts w:cs="FrankRuehl" w:hint="cs"/>
          <w:rtl/>
        </w:rPr>
        <w:t>...</w:t>
      </w:r>
      <w:r w:rsidRPr="00CF34CA">
        <w:rPr>
          <w:rStyle w:val="HebrewChar"/>
          <w:rFonts w:cs="FrankRuehl" w:hint="cs"/>
          <w:rtl/>
        </w:rPr>
        <w:t xml:space="preserve"> כאשר רמז דוד עליו השלום במזמור ק"ד</w:t>
      </w:r>
      <w:r w:rsidR="00CF34CA" w:rsidRPr="00CF34CA">
        <w:rPr>
          <w:rStyle w:val="HebrewChar"/>
          <w:rFonts w:cs="FrankRuehl" w:hint="cs"/>
          <w:rtl/>
        </w:rPr>
        <w:t>...</w:t>
      </w:r>
      <w:r w:rsidRPr="00CF34CA">
        <w:rPr>
          <w:rStyle w:val="HebrewChar"/>
          <w:rFonts w:cs="FrankRuehl" w:hint="cs"/>
          <w:rtl/>
        </w:rPr>
        <w:t xml:space="preserve"> "יסד ארץ על מכונה", שהמים בטבעים מקיפים מעל הארץ ויכסוה, אבל היכולת והחכמה הוציאה אותם מהטבע ההוא, והכניסם לימים</w:t>
      </w:r>
      <w:r w:rsidR="00CF34CA" w:rsidRPr="00CF34CA">
        <w:rPr>
          <w:rStyle w:val="HebrewChar"/>
          <w:rFonts w:cs="FrankRuehl" w:hint="cs"/>
          <w:rtl/>
        </w:rPr>
        <w:t>...</w:t>
      </w:r>
      <w:r w:rsidRPr="00CF34CA">
        <w:rPr>
          <w:rStyle w:val="HebrewChar"/>
          <w:rFonts w:cs="FrankRuehl" w:hint="cs"/>
          <w:rtl/>
        </w:rPr>
        <w:t xml:space="preserve"> (מאמר ה ד-י,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ואולם על דעת התורה הנה הא-ל ברא העולם כמו שהוא, ובעלי חיים וצמחיו מצויירים, ולא יצטרך להקדים מצועים ולהרכיב הרכבות. וכאשר נודה בחידוש קל כל קשה והיישר כל מעקש, ולא תצטער בחקירה איך התהוו הגשמיים, ואיך נקשרו בהם הנפשות</w:t>
      </w:r>
      <w:r w:rsidR="00CF34CA" w:rsidRPr="00CF34CA">
        <w:rPr>
          <w:rStyle w:val="HebrewChar"/>
          <w:rFonts w:cs="FrankRuehl" w:hint="cs"/>
          <w:rtl/>
        </w:rPr>
        <w:t>...</w:t>
      </w:r>
      <w:r w:rsidRPr="00CF34CA">
        <w:rPr>
          <w:rStyle w:val="HebrewChar"/>
          <w:rFonts w:cs="FrankRuehl" w:hint="cs"/>
          <w:rtl/>
        </w:rPr>
        <w:t xml:space="preserve"> (שם יד)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תחלת מה שצריך להעמיד (הכלל הראשון שצריך להוכיח) הוא חידוש העולם, על ידי שנבטל דעת קדמות העולם, אם היה העולם קיים בלי ראשית, גם האישים שנמצאו עד העת הזאת הם בלי תכלית, ומה שאין לו תכלית לא יצא אל הפועל, ולאישים הנמצאים מספר שיגיע לתכלית, כי אמנם בכח השכל למנות אלפי אלפים כפולים עד לאין תכלית, אבל זה רק בכח, ולא שיוציאהו לגבול הפועל, כי המנין היוצא אל הפועל יש לו תכלית בלא ספק. אם כן יש לעולם התחלה, ולסבובי הגלגל מספר המגיע לתכלית, כי מה שאין לו תכלית אין לו ערכים מספריים, ואנחנו נדע כי סבובי גלגל השמש חלק מי"ב מסיבובי הירח, וכן שאר סיבובי הגלגלים יש להם יחסים זה לזה</w:t>
      </w:r>
      <w:r w:rsidR="00CF34CA" w:rsidRPr="00CF34CA">
        <w:rPr>
          <w:rStyle w:val="HebrewChar"/>
          <w:rFonts w:cs="FrankRuehl" w:hint="cs"/>
          <w:rtl/>
        </w:rPr>
        <w:t>...</w:t>
      </w:r>
      <w:r w:rsidRPr="00CF34CA">
        <w:rPr>
          <w:rStyle w:val="HebrewChar"/>
          <w:rFonts w:cs="FrankRuehl" w:hint="cs"/>
          <w:rtl/>
        </w:rPr>
        <w:t xml:space="preserve"> ואם לא היה לברואים תכלית איך הגיע אלינו מספרם </w:t>
      </w:r>
      <w:r w:rsidRPr="00CF34CA">
        <w:rPr>
          <w:rStyle w:val="HebrewChar"/>
          <w:rFonts w:cs="FrankRuehl" w:hint="cs"/>
          <w:rtl/>
        </w:rPr>
        <w:lastRenderedPageBreak/>
        <w:t>בתכלית</w:t>
      </w:r>
      <w:r w:rsidR="00CF34CA" w:rsidRPr="00CF34CA">
        <w:rPr>
          <w:rStyle w:val="HebrewChar"/>
          <w:rFonts w:cs="FrankRuehl" w:hint="cs"/>
          <w:szCs w:val="20"/>
          <w:rtl/>
        </w:rPr>
        <w:t>?</w:t>
      </w:r>
      <w:r w:rsidRPr="00CF34CA">
        <w:rPr>
          <w:rStyle w:val="HebrewChar"/>
          <w:rFonts w:cs="FrankRuehl" w:hint="cs"/>
          <w:rtl/>
        </w:rPr>
        <w:t xml:space="preserve"> וכאשר יש לדבר סוף אי אפשר לו בלי תחילה</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העולם חדש כי הוא גוף, והגוף איננו נמלט מתנועה ומנוחה, וזמניהם מקרים מתחדשים עליו, באים זה בעקב זה, והחולף הוא חדש</w:t>
      </w:r>
      <w:r w:rsidR="00CF34CA" w:rsidRPr="00CF34CA">
        <w:rPr>
          <w:rStyle w:val="HebrewChar"/>
          <w:rFonts w:cs="FrankRuehl" w:hint="cs"/>
          <w:rtl/>
        </w:rPr>
        <w:t>...</w:t>
      </w:r>
      <w:r w:rsidRPr="00CF34CA">
        <w:rPr>
          <w:rStyle w:val="HebrewChar"/>
          <w:rFonts w:cs="FrankRuehl" w:hint="cs"/>
          <w:rtl/>
        </w:rPr>
        <w:t xml:space="preserve"> אי אפשר למתחדש בלי סבה שתחדשהו, כי אי אפשר למתחדש בלי זמן שיתייחד בו, והתיחדותו צריכה מייחד</w:t>
      </w:r>
      <w:r w:rsidR="00CF34CA" w:rsidRPr="00CF34CA">
        <w:rPr>
          <w:rStyle w:val="HebrewChar"/>
          <w:rFonts w:cs="FrankRuehl" w:hint="cs"/>
          <w:rtl/>
        </w:rPr>
        <w:t>...</w:t>
      </w:r>
      <w:r w:rsidRPr="00CF34CA">
        <w:rPr>
          <w:rStyle w:val="HebrewChar"/>
          <w:rFonts w:cs="FrankRuehl" w:hint="cs"/>
          <w:rtl/>
        </w:rPr>
        <w:t xml:space="preserve"> (שם יח)</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וההקדמה השלישית (בשאלת הבחירה) כי הבורא יתברך נתן לכל חומר הטובה שבצורות שאפשר לו לקבל, והמתוקנת שבהם, ושהוא יתברך לא ימנע חנינתו וחכמתו והנהגתו מדבר, וכי חכמתו (בבריאת) פרעוש וביתוש אינה מקוצרת מחכמתו בסדור הגלגלים. אך הדברים שונים מחמת חמריהם, ואין לך לומר למה לא בראני מלאך, כאשר אין לתולעת לומר למה לא בראני אדם</w:t>
      </w:r>
      <w:r w:rsidR="00CF34CA" w:rsidRPr="00CF34CA">
        <w:rPr>
          <w:rStyle w:val="HebrewChar"/>
          <w:rFonts w:cs="FrankRuehl" w:hint="cs"/>
          <w:rtl/>
        </w:rPr>
        <w:t>...</w:t>
      </w:r>
      <w:r w:rsidRPr="00CF34CA">
        <w:rPr>
          <w:rStyle w:val="HebrewChar"/>
          <w:rFonts w:cs="FrankRuehl" w:hint="cs"/>
          <w:rtl/>
        </w:rPr>
        <w:t xml:space="preserve"> (שם כ)</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מורה נבוכים:</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ואומר כי אמרו "ותחת רגליו" רוצה בו מסבתו ובגללו, כמו שבארנו, ואשר השיגוהו הוא אמיתת החומר הראשון, אשר היה מאתו יתעלה, והוא סבת מציאותו</w:t>
      </w:r>
      <w:r w:rsidRPr="00CF34CA">
        <w:rPr>
          <w:rStyle w:val="HebrewChar"/>
          <w:rFonts w:cs="FrankRuehl" w:hint="cs"/>
          <w:rtl/>
        </w:rPr>
        <w:t>...</w:t>
      </w:r>
      <w:r w:rsidR="006117B5" w:rsidRPr="00CF34CA">
        <w:rPr>
          <w:rStyle w:val="HebrewChar"/>
          <w:rFonts w:cs="FrankRuehl" w:hint="cs"/>
          <w:rtl/>
        </w:rPr>
        <w:t xml:space="preserve"> ויחסו לשם להיותו ראש בריאותיו המחייב ההויה וההפסד, והוא מחדשו</w:t>
      </w:r>
      <w:r w:rsidRPr="00CF34CA">
        <w:rPr>
          <w:rStyle w:val="HebrewChar"/>
          <w:rFonts w:cs="FrankRuehl" w:hint="cs"/>
          <w:rtl/>
        </w:rPr>
        <w:t>...</w:t>
      </w:r>
      <w:r w:rsidR="006117B5" w:rsidRPr="00CF34CA">
        <w:rPr>
          <w:rStyle w:val="HebrewChar"/>
          <w:rFonts w:cs="FrankRuehl" w:hint="cs"/>
          <w:rtl/>
        </w:rPr>
        <w:t xml:space="preserve"> (חלק א פרק כח)</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וממה שראוי שתדעהו שהקדמות אשר יסדום ויישבום השרשיים רצוני לומר המדברים לקיים חדוש העולם, יש בהם מהפוך העולם ומשנוי סדרי בראשית מה שתשמעו, שאי אפשר לי שלא אזכור לך ההקדמות שלהם ואופני הבאת ראיותיהם. אמנם דרכי זה הוא כמה שאגיד לך כללו עתה, וזה שאני אומר שהעולם לא ימלט מהיותו קדמון או מחודש, ואם הוא מחודש יש לו מחדש בלא ספק, וזה מושכל ראשון כי המחודש לא יחדש עצמו אבל מחדשו זולתו, ומחדש העולם הוא השם. ואם היה העולם קדמון, ראוי בהכרח במופת כך, שיש נמצא אחד מבלתי גשמי העולם כלם, שאינו גשם ולא כח בגשם והוא אחד תמיד נצחי אין עלה לו, ואי אפשר השתנותו והוא השם</w:t>
      </w:r>
      <w:r w:rsidRPr="00CF34CA">
        <w:rPr>
          <w:rStyle w:val="HebrewChar"/>
          <w:rFonts w:cs="FrankRuehl" w:hint="cs"/>
          <w:rtl/>
        </w:rPr>
        <w:t>...</w:t>
      </w:r>
      <w:r w:rsidR="006117B5" w:rsidRPr="00CF34CA">
        <w:rPr>
          <w:rStyle w:val="HebrewChar"/>
          <w:rFonts w:cs="FrankRuehl" w:hint="cs"/>
          <w:rtl/>
        </w:rPr>
        <w:t xml:space="preserve"> (שם פרק עא, וראה שם עוד וערך מציאות)</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מבואר הוא שכל מחודש יש לו סבה פועלת בהכרח, היא אשר חחדשהו אחר שלא היה </w:t>
      </w:r>
      <w:r w:rsidRPr="00CF34CA">
        <w:rPr>
          <w:rStyle w:val="HebrewChar"/>
          <w:rFonts w:cs="FrankRuehl" w:hint="cs"/>
          <w:rtl/>
        </w:rPr>
        <w:lastRenderedPageBreak/>
        <w:t>נמצא, והפועל ההוא הקרוב לא ימלט מהיותו גשם או לא גשם</w:t>
      </w:r>
      <w:r w:rsidR="00CF34CA" w:rsidRPr="00CF34CA">
        <w:rPr>
          <w:rStyle w:val="HebrewChar"/>
          <w:rFonts w:cs="FrankRuehl" w:hint="cs"/>
          <w:rtl/>
        </w:rPr>
        <w:t>...</w:t>
      </w:r>
      <w:r w:rsidRPr="00CF34CA">
        <w:rPr>
          <w:rStyle w:val="HebrewChar"/>
          <w:rFonts w:cs="FrankRuehl" w:hint="cs"/>
          <w:rtl/>
        </w:rPr>
        <w:t xml:space="preserve"> אבל אי אפשר לנו בהכרח אם יש דבר מחודש מבלתי שנגיע למחדש קדמון בלתי מחודש הוא אשר חדשו. ונשאר לשאול על מה חדש עתה ולא חדש זה מקודם אחר שהוא נמצא</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כן הבורא יגדל שמו כאשר התבאר שהוא בלתי גוף והתקיים שהכל פעלו ושהוא סבתו הפועלת כמו שבארנו וכמו שנבאר, נאמר שהעולם נתחדש משפע הבורא ושהוא המשפיע עליו כל מה שיתחדש בו, וכן יאמר שהוא המשפיע חכמתו על הנביאים</w:t>
      </w:r>
      <w:r w:rsidR="00CF34CA" w:rsidRPr="00CF34CA">
        <w:rPr>
          <w:rStyle w:val="HebrewChar"/>
          <w:rFonts w:cs="FrankRuehl" w:hint="cs"/>
          <w:rtl/>
        </w:rPr>
        <w:t>...</w:t>
      </w:r>
      <w:r w:rsidRPr="00CF34CA">
        <w:rPr>
          <w:rStyle w:val="HebrewChar"/>
          <w:rFonts w:cs="FrankRuehl" w:hint="cs"/>
          <w:rtl/>
        </w:rPr>
        <w:t xml:space="preserve"> וזה השם, רצוני לומר שפע, כבר התירהו לשון העברי גם כן על הבורא ית' מפני ההדמות בעין המים השופע</w:t>
      </w:r>
      <w:r w:rsidR="00CF34CA" w:rsidRPr="00CF34CA">
        <w:rPr>
          <w:rStyle w:val="HebrewChar"/>
          <w:rFonts w:cs="FrankRuehl" w:hint="cs"/>
          <w:rtl/>
        </w:rPr>
        <w:t>...</w:t>
      </w:r>
      <w:r w:rsidRPr="00CF34CA">
        <w:rPr>
          <w:rStyle w:val="HebrewChar"/>
          <w:rFonts w:cs="FrankRuehl" w:hint="cs"/>
          <w:rtl/>
        </w:rPr>
        <w:t xml:space="preserve"> ובעבור זה כאשר התאמת אצל קצת ההמון היות השם לא גוף או שהוא לא יקרב למה שיעשהו, ידמו שהוא יצוה המלאכים, והמלאכים יעשו הפעולות ההם בקרבות ובנגיעת גשם בגשם כמו שנעשה אנחנו במה שנעשהו</w:t>
      </w:r>
      <w:r w:rsidR="00CF34CA" w:rsidRPr="00CF34CA">
        <w:rPr>
          <w:rStyle w:val="HebrewChar"/>
          <w:rFonts w:cs="FrankRuehl" w:hint="cs"/>
          <w:rtl/>
        </w:rPr>
        <w:t>...</w:t>
      </w:r>
      <w:r w:rsidRPr="00CF34CA">
        <w:rPr>
          <w:rStyle w:val="HebrewChar"/>
          <w:rFonts w:cs="FrankRuehl" w:hint="cs"/>
          <w:rtl/>
        </w:rPr>
        <w:t xml:space="preserve"> ומהם מי שיאמין שהוא יתעלה יצוה הדבר בדבור כדברינו, רצוני לומר באותיות וקול ויפעל הדבור ההוא, כל זה המשך אחר הדמיון אשר הוא גם כן יצר הרע באמת</w:t>
      </w:r>
      <w:r w:rsidR="00CF34CA" w:rsidRPr="00CF34CA">
        <w:rPr>
          <w:rStyle w:val="HebrewChar"/>
          <w:rFonts w:cs="FrankRuehl" w:hint="cs"/>
          <w:rtl/>
        </w:rPr>
        <w:t>...</w:t>
      </w:r>
      <w:r w:rsidRPr="00CF34CA">
        <w:rPr>
          <w:rStyle w:val="HebrewChar"/>
          <w:rFonts w:cs="FrankRuehl" w:hint="cs"/>
          <w:rtl/>
        </w:rPr>
        <w:t xml:space="preserve"> (חלק ב פרק יב)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דעות האנשים בקדמות העולם או חדושו לכל מי שיאמין שיש שם א-לוה נמצא, הם שלשה דעות. הדעת הראשון, והוא דעת כל מי שיאמין תורת משה רבינו ע"ה, הוא שהעולם בכללו, רצוני לומר כל נמצא מלבד הבורא ית', השם המציאו אחר ההעדר הגמור ושהשם ית' לבדו נמצא ולא דבר בלעדיו, לא מלאך ולא גלגל ולא מה שבתוך הגלגל, ואחר כן המציא כל אלה הנמצאות כפי מה שהם ברצונו וחפצו לא מדבר, ושהזמן עצמו גם כן מכלל הנבראים, כי הזמן נמשך אחר התנועה, והתנועה מקרה במתנועע, והמתנועע ההוא בעצמו אשר הזמן נמשך אחר תנועתו מחודש והיה אחר שלא היה. ושזה אשר יאמר היה הבורא קדום שיברא העולם אשר תורה מלת "היה" על זמן, וכן כל מה שיעלה בשכל מהמשך מציאותו קודם בריאת העולם המשך אין תכלית לו, כל זה שער זמן או דמות זמן לא אמתת זמן, כי הזמן מקרה בלא ספק, והוא אצלנו מכלל המקרים בנבראים כשחרות וכלובן</w:t>
      </w:r>
      <w:r w:rsidR="00CF34CA" w:rsidRPr="00CF34CA">
        <w:rPr>
          <w:rStyle w:val="HebrewChar"/>
          <w:rFonts w:cs="FrankRuehl" w:hint="cs"/>
          <w:rtl/>
        </w:rPr>
        <w:t>...</w:t>
      </w:r>
      <w:r w:rsidRPr="00CF34CA">
        <w:rPr>
          <w:rStyle w:val="HebrewChar"/>
          <w:rFonts w:cs="FrankRuehl" w:hint="cs"/>
          <w:rtl/>
        </w:rPr>
        <w:t xml:space="preserve"> ולזה לא תהיה המצאת הבורא לעולם </w:t>
      </w:r>
      <w:r w:rsidRPr="00CF34CA">
        <w:rPr>
          <w:rStyle w:val="HebrewChar"/>
          <w:rFonts w:cs="FrankRuehl" w:hint="cs"/>
          <w:rtl/>
        </w:rPr>
        <w:lastRenderedPageBreak/>
        <w:t>בהתחלה זמנית כי הזמן מכלל הנבראים, והתבונן זה הענין מאד</w:t>
      </w:r>
      <w:r w:rsidR="00CF34CA" w:rsidRPr="00CF34CA">
        <w:rPr>
          <w:rStyle w:val="HebrewChar"/>
          <w:rFonts w:cs="FrankRuehl" w:hint="cs"/>
          <w:rtl/>
        </w:rPr>
        <w:t>...</w:t>
      </w:r>
      <w:r w:rsidRPr="00CF34CA">
        <w:rPr>
          <w:rStyle w:val="HebrewChar"/>
          <w:rFonts w:cs="FrankRuehl" w:hint="cs"/>
          <w:rtl/>
        </w:rPr>
        <w:t xml:space="preserve"> (שם פרק יג, ושם עוד דעות הפילוסופים)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כבר התבאר לך מדעת אריסט"ו ומדעת כל מי שיאמר בקדמות העולם, שהוא יראה שזה המציאות היה מאצל הבורא יתעלה על צד החיוב, ושהוא יתעלה עלה וזה עלול, וכן התחייב, וכמו שלא יאמר בו יתעלה למה נמצא או איך נמצא כן, רצוני לומר אחד ובלתי גוף, כן לא יאמר בעולם בכללו למה נמצא או איך נמצא כן, כי זה כולו מחויב שימצא כך העלה ועלולה, ואי אפשר בהם העדר כלל ולא שנוי ממה שהם עליו. ועל כן יתחייב מזה הדעת חיוב התמדת כל דבר על טבעו שלא ישתנה בשום פנים דבר מן הדברים מטבעו. ולפי זה הדעת יהיה שנוי דבר מן הנמצאות מטבעו נמנע, ולא יהיו אם כן אלו הדברים כלם בכוונת מכוין בחר ורצה שיהיו כך, שאם היו בכוונת מכוין כבר היו בלתי נמצאים כן קודם שיכוונו. ואמנם לפי דעתנו אנחנו הענין מבואר שהם בכונה, לא על צד החיוב, ואפשר שישנם המכוין ההוא ויכון כוונה אחרת. ואמנם לא כל כונה בסתם, כי יש שם טבע הנמנעות קיים אי אפשר בטולו כמו שנבאר. וכוונתי בזה הפרק שאבאר לך בראיות קרובות למופת שמציאותנו זאת תורנו על שהיא בכוונת מכוין בהכרח, מבלתי שאעמוס עלי מה שהתגברו עליו המדברים מבטול טבע המציאות, והמאמר בחלק ובריאת המקרים בהתמדה</w:t>
      </w:r>
      <w:r w:rsidR="00CF34CA" w:rsidRPr="00CF34CA">
        <w:rPr>
          <w:rStyle w:val="HebrewChar"/>
          <w:rFonts w:cs="FrankRuehl" w:hint="cs"/>
          <w:rtl/>
        </w:rPr>
        <w:t>...</w:t>
      </w:r>
      <w:r w:rsidRPr="00CF34CA">
        <w:rPr>
          <w:rStyle w:val="HebrewChar"/>
          <w:rFonts w:cs="FrankRuehl" w:hint="cs"/>
          <w:rtl/>
        </w:rPr>
        <w:t xml:space="preserve"> (שם פרק יט, וראה שם עוד וערך מציאות)</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דע כי אין בריחתנו מן המאמר בקדמות העולם מפני הכתובים אשר באו בתורה בהיות העולם מחודש, כי אין הכתובים המורים על חדוש העולם יותר מן הכתובים המורים על היות השם גשם, ולא שערי הפירוש סתומים בפנינו ולא נמנעים לנו בענין חדוש העולם. אבל היה אפשר לנו לפרשם כמו שעשינו בהרחקת הגשמות, ואולי זה היה יתר קל הרבה והיינו יכולים יותר לפרש הפסוקים ההם ולהעמיד קדמות העולם. ואמנם הביאונו שלא לעשות זה ושלא נאמינהו ב' סבות, האחת מהם שהיות השם בלתי גוף יתבאר במופת, ויתחייב בהכרח שיפורש כל מה שיחלוק על פשוטו המופת, ויודע שיש לו פירוש בהכרח, וקדמות העולם לא התבאר במופת ואין </w:t>
      </w:r>
      <w:r w:rsidRPr="00CF34CA">
        <w:rPr>
          <w:rStyle w:val="HebrewChar"/>
          <w:rFonts w:cs="FrankRuehl" w:hint="cs"/>
          <w:rtl/>
        </w:rPr>
        <w:lastRenderedPageBreak/>
        <w:t>צריך שיודחו הכתובים ויפורשו מפני הכרעת דעת שאפשר להכריע סתרו בפנים מן ההכרעות, וזה סבה אחת.</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והסבה השניה, כי האמננו שהשי"ת בלתי גשם לא יסתור לנו דבר מיסודי התורה ולא יכזיב מאמר כל נביא, ואין בו אלא מה שיחשבו הפתאים שבזה כנגד הכתוב, ואינו כנגדו כמו שבארנו אבל הוא כונת הכתוב. אבל אמונת הקדמות על צד אשר יראה אותו אריסט"ו שהוא על צד החיוב ולא ישתנה טבע כלל ולא יצא דבר חוץ ממנהגו, הנה היא סותרת הדת מעקרה, ומכזבת לכל אות בהכרח ומבטלת כל מה שתיחל בו התורה או תפחיד ממנו האלקים, אלא אם יפורשו האותות גם כן כמו שעשו בעלי התוך מן הישמעאלים ויצאו בזה למין מן ההזייה.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ואמנם אם יאמין הקדמות על הדעת השני אשר בארנוהו, והוא דעת אפלטון, ושהוא שהשמים גם כן הוים נפסדים, הדעת ההוא לא יסתור יסודי התורה ולא תמשך אחריו הכזבת האותות אבל העברתם, ואפשר שיפורשו הכתובים עליו</w:t>
      </w:r>
      <w:r w:rsidR="00CF34CA" w:rsidRPr="00CF34CA">
        <w:rPr>
          <w:rStyle w:val="HebrewChar"/>
          <w:rFonts w:cs="FrankRuehl" w:hint="cs"/>
          <w:rtl/>
        </w:rPr>
        <w:t>...</w:t>
      </w:r>
      <w:r w:rsidRPr="00CF34CA">
        <w:rPr>
          <w:rStyle w:val="HebrewChar"/>
          <w:rFonts w:cs="FrankRuehl" w:hint="cs"/>
          <w:rtl/>
        </w:rPr>
        <w:t xml:space="preserve"> אבל אין הכרח מביא אותנו לזה אלא אם התבאר הדעת ההוא במופת, אמנם כל עת שלא יתבאר במופת לא זה הדעת נטה עליו, אבל נבין הכתובים כפשוטיהם. ונאמר כי התורה הגידתנו ענין לא יגיע כחנו להשגתו, והאות מעיד על אמתת טענותינו.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ודע כי עם האמנת חדוש העולם יהיו האותות כלם אפשריות ותהיה התורה אפשרית, ותפול כל שאלה שתשאל בזה הענין</w:t>
      </w:r>
      <w:r w:rsidR="00CF34CA" w:rsidRPr="00CF34CA">
        <w:rPr>
          <w:rStyle w:val="HebrewChar"/>
          <w:rFonts w:cs="FrankRuehl" w:hint="cs"/>
          <w:rtl/>
        </w:rPr>
        <w:t>...</w:t>
      </w:r>
      <w:r w:rsidRPr="00CF34CA">
        <w:rPr>
          <w:rStyle w:val="HebrewChar"/>
          <w:rFonts w:cs="FrankRuehl" w:hint="cs"/>
          <w:rtl/>
        </w:rPr>
        <w:t xml:space="preserve"> והנה מענה אלו השאלות כולם שיאמר כן רצה או כן גזרה חכמתו, כמו שהמציא העולם כשרצה על זאת הצורה, ולא נדע רצונו בזה או אפני החכמה ביחד צורתו וזמנו, כן לא נדע רצונו או חיוב חכמתו ביחד כל מה שקדמה השאלה עליו</w:t>
      </w:r>
      <w:r w:rsidR="00CF34CA" w:rsidRPr="00CF34CA">
        <w:rPr>
          <w:rStyle w:val="HebrewChar"/>
          <w:rFonts w:cs="FrankRuehl" w:hint="cs"/>
          <w:rtl/>
        </w:rPr>
        <w:t>...</w:t>
      </w:r>
      <w:r w:rsidRPr="00CF34CA">
        <w:rPr>
          <w:rStyle w:val="HebrewChar"/>
          <w:rFonts w:cs="FrankRuehl" w:hint="cs"/>
          <w:rtl/>
        </w:rPr>
        <w:t xml:space="preserve"> (שם פרק כה, וראה עוד בריאה-שמים וארץ)</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ואחר שהגיע המאמר אל זה נביא פרק שנזכור בו גם כן קצת הערות על פסוקים באו במעשה בראשית, כי הנה הכונה הראשונה בזה מאמר אמנם היתה לבאר מה שאפשר לבארו ממעשה בראשית ומעשה מרכבה, אחר שנקדים שתי הקדמות כוללות, אחת מהם זאת ההקדמה, והיא שכל מה שזכר במעשה בראשית בתורה אינו כולו על פשוטו כפי מה שדמו ממנו ההמון, </w:t>
      </w:r>
      <w:r w:rsidRPr="00CF34CA">
        <w:rPr>
          <w:rStyle w:val="HebrewChar"/>
          <w:rFonts w:cs="FrankRuehl" w:hint="cs"/>
          <w:rtl/>
        </w:rPr>
        <w:lastRenderedPageBreak/>
        <w:t>שאילו היה הענין כן לא היו מסתירים אותו אנשי החכמה ולא החכמים ממריצים מליצות בהעלימו, ומניעת הספור בו בפני ההמון</w:t>
      </w:r>
      <w:r w:rsidR="00CF34CA" w:rsidRPr="00CF34CA">
        <w:rPr>
          <w:rStyle w:val="HebrewChar"/>
          <w:rFonts w:cs="FrankRuehl" w:hint="cs"/>
          <w:rtl/>
        </w:rPr>
        <w:t>...</w:t>
      </w:r>
      <w:r w:rsidRPr="00CF34CA">
        <w:rPr>
          <w:rStyle w:val="HebrewChar"/>
          <w:rFonts w:cs="FrankRuehl" w:hint="cs"/>
          <w:rtl/>
        </w:rPr>
        <w:t xml:space="preserve"> ובביאור אמרו מתחלת הספר ועד כאן כבוד אלקים הסתר דבר, ואמרו זה אחר שזכר ביום הששי</w:t>
      </w:r>
      <w:r w:rsidR="00CF34CA" w:rsidRPr="00CF34CA">
        <w:rPr>
          <w:rStyle w:val="HebrewChar"/>
          <w:rFonts w:cs="FrankRuehl" w:hint="cs"/>
          <w:rtl/>
        </w:rPr>
        <w:t>...</w:t>
      </w:r>
      <w:r w:rsidRPr="00CF34CA">
        <w:rPr>
          <w:rStyle w:val="HebrewChar"/>
          <w:rFonts w:cs="FrankRuehl" w:hint="cs"/>
          <w:rtl/>
        </w:rPr>
        <w:t xml:space="preserve"> (שם פרק כט)</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והעולם לא נברא בהתחלה זמנית כמו שבארנו, כי הזמן מכלל הנבראות, ולזה אמר בראשית, והבי"ת בי"ת כלי, ופירוש זה הפסוק האמתי כן, בהתחלה ברא השם העליונים והתחתונים, זהו הפירוש המסכים לחדוש העולם. אבל מה שתמצאהו כתוב לקצת החכמים מהעמיד זמן נמצא קודם בריאת העולם מסופק מאד</w:t>
      </w:r>
      <w:r w:rsidRPr="00CF34CA">
        <w:rPr>
          <w:rStyle w:val="HebrewChar"/>
          <w:rFonts w:cs="FrankRuehl" w:hint="cs"/>
          <w:rtl/>
        </w:rPr>
        <w:t>...</w:t>
      </w:r>
      <w:r w:rsidR="006117B5" w:rsidRPr="00CF34CA">
        <w:rPr>
          <w:rStyle w:val="HebrewChar"/>
          <w:rFonts w:cs="FrankRuehl" w:hint="cs"/>
          <w:rtl/>
        </w:rPr>
        <w:t xml:space="preserve"> וממה שצריך שתדעהו שמלת "את" הנאמרת באמרו "את השמים ואת הארץ" כבר בארו החכמים במקומות רבים שהוא כעין עם, ירצו בזה שהוא ברא עם השמים כל מה שבשמים ועם הארץ כל מה שבארץ, וכבר ידעת באורם כי השמים והארץ נבראו יחד לאמרו "קורא אני אליהם יעמדו יחדו"</w:t>
      </w:r>
      <w:r w:rsidRPr="00CF34CA">
        <w:rPr>
          <w:rStyle w:val="HebrewChar"/>
          <w:rFonts w:cs="FrankRuehl" w:hint="cs"/>
          <w:rtl/>
        </w:rPr>
        <w:t>...</w:t>
      </w:r>
      <w:r w:rsidR="006117B5" w:rsidRPr="00CF34CA">
        <w:rPr>
          <w:rStyle w:val="HebrewChar"/>
          <w:rFonts w:cs="FrankRuehl" w:hint="cs"/>
          <w:rtl/>
        </w:rPr>
        <w:t xml:space="preserve"> ונבדלו הדברים כלם ראשון ראשון, עד שהם המשילו זה לזורע שזרע זרעים משתנים בארץ בבת אחת וצמח קצתם אחר יום וקצתם אחר שני ימים</w:t>
      </w:r>
      <w:r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וכבר ידעת אתה המעיין כי ראש סבות ההויה וההפסד אחר הכחות הגלגליות האור וחשך, למה שימשך אחריהם מן החום והקור, ובתנועת הגלגל יתערבו היסודות, ובאור ובחושך ישתנו מזגיהם, והתחלת המזגות שיתחדש מהם שני (שינוי) האדים אשר הם תחלת סבות אותו השמים אשר המטר מהם, והם גם כן סבות המחצבים, ואחר כך הרכבת הצמחים, ואחר הצמחים בעלי חיים, וההרכבה האחרונה היא האדם, ושהחשך הוא טבע מציאות העולם התחתון כלו, והאור מקריי חוצה לו מתחדש עליו מחוץ</w:t>
      </w:r>
      <w:r w:rsidR="00CF34CA" w:rsidRPr="00CF34CA">
        <w:rPr>
          <w:rStyle w:val="HebrewChar"/>
          <w:rFonts w:cs="FrankRuehl" w:hint="cs"/>
          <w:rtl/>
        </w:rPr>
        <w:t>...</w:t>
      </w:r>
      <w:r w:rsidRPr="00CF34CA">
        <w:rPr>
          <w:rStyle w:val="HebrewChar"/>
          <w:rFonts w:cs="FrankRuehl" w:hint="cs"/>
          <w:rtl/>
        </w:rPr>
        <w:t xml:space="preserve"> וכן בא הכתוב במעשה בראשית על זה הסדר בשוה לא חסר דבר מזה.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וממה שצריך שתדעהו אמרם כל מעשה בראשית בקומתן נבראו, בדעתן נבראו, בצביונם נבראו, יאמר כי כל מה שברא אמנם נברא על שלמות כמותו ועל שלמות צורתו ובנאה שבמקריו</w:t>
      </w:r>
      <w:r w:rsidR="00CF34CA" w:rsidRPr="00CF34CA">
        <w:rPr>
          <w:rStyle w:val="HebrewChar"/>
          <w:rFonts w:cs="FrankRuehl" w:hint="cs"/>
          <w:rtl/>
        </w:rPr>
        <w:t>...</w:t>
      </w:r>
      <w:r w:rsidRPr="00CF34CA">
        <w:rPr>
          <w:rStyle w:val="HebrewChar"/>
          <w:rFonts w:cs="FrankRuehl" w:hint="cs"/>
          <w:rtl/>
        </w:rPr>
        <w:t xml:space="preserve"> (שם פרק ל, וראה עוד ערך ברא)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חסידים: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יש דברים שאין הלב סבור שהם עוון, כגון לשנות הבריות ממנהג שנבראו</w:t>
      </w:r>
      <w:r w:rsidR="00CF34CA" w:rsidRPr="00CF34CA">
        <w:rPr>
          <w:rStyle w:val="HebrewChar"/>
          <w:rFonts w:cs="FrankRuehl" w:hint="cs"/>
          <w:rtl/>
        </w:rPr>
        <w:t>...</w:t>
      </w:r>
      <w:r w:rsidRPr="00CF34CA">
        <w:rPr>
          <w:rStyle w:val="HebrewChar"/>
          <w:rFonts w:cs="FrankRuehl" w:hint="cs"/>
          <w:rtl/>
        </w:rPr>
        <w:t xml:space="preserve"> כי הקב"ה עשה צרכי הכל</w:t>
      </w:r>
      <w:r w:rsidR="00CF34CA" w:rsidRPr="00CF34CA">
        <w:rPr>
          <w:rStyle w:val="HebrewChar"/>
          <w:rFonts w:cs="FrankRuehl" w:hint="cs"/>
          <w:rtl/>
        </w:rPr>
        <w:t>...</w:t>
      </w:r>
      <w:r w:rsidRPr="00CF34CA">
        <w:rPr>
          <w:rStyle w:val="HebrewChar"/>
          <w:rFonts w:cs="FrankRuehl" w:hint="cs"/>
          <w:rtl/>
        </w:rPr>
        <w:t xml:space="preserve"> ולעיזים שקרניהם זקופות ברא זנב קצר, כי צווארם ארוך וקרניהם מגיעות לכל גופם, וגם הצפרנים והשיער הגדלים פעמים מוצא צורך ורפואה בגידולם</w:t>
      </w:r>
      <w:r w:rsidR="00CF34CA" w:rsidRPr="00CF34CA">
        <w:rPr>
          <w:rStyle w:val="HebrewChar"/>
          <w:rFonts w:cs="FrankRuehl" w:hint="cs"/>
          <w:rtl/>
        </w:rPr>
        <w:t>...</w:t>
      </w:r>
      <w:r w:rsidRPr="00CF34CA">
        <w:rPr>
          <w:rStyle w:val="HebrewChar"/>
          <w:rFonts w:cs="FrankRuehl" w:hint="cs"/>
          <w:rtl/>
        </w:rPr>
        <w:t xml:space="preserve"> הרי לכל דבר עשה שצרכיו יבואו לו בקושי וניתן עליו מורא דבר אחר, שיחשוב שיש שליט עילאה</w:t>
      </w:r>
      <w:r w:rsidR="00CF34CA" w:rsidRPr="00CF34CA">
        <w:rPr>
          <w:rStyle w:val="HebrewChar"/>
          <w:rFonts w:cs="FrankRuehl" w:hint="cs"/>
          <w:rtl/>
        </w:rPr>
        <w:t>...</w:t>
      </w:r>
      <w:r w:rsidRPr="00CF34CA">
        <w:rPr>
          <w:rStyle w:val="HebrewChar"/>
          <w:rFonts w:cs="FrankRuehl" w:hint="cs"/>
          <w:rtl/>
        </w:rPr>
        <w:t xml:space="preserve"> (תקפט)</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יונה: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על שלשה דברים העולם עומד, רוצה לומר שבשביל שלשה דברים אלו נברא העולם, מפני שהם רצון הקב"ה, רצונינו לומר שברא העולם על אשר בריותיו עתידין להיות לרצון לפניו על ידי עשיית אלה הדברים</w:t>
      </w:r>
      <w:r w:rsidR="00CF34CA" w:rsidRPr="00CF34CA">
        <w:rPr>
          <w:rStyle w:val="HebrewChar"/>
          <w:rFonts w:cs="FrankRuehl" w:hint="cs"/>
          <w:rtl/>
        </w:rPr>
        <w:t>...</w:t>
      </w:r>
      <w:r w:rsidRPr="00CF34CA">
        <w:rPr>
          <w:rStyle w:val="HebrewChar"/>
          <w:rFonts w:cs="FrankRuehl" w:hint="cs"/>
          <w:rtl/>
        </w:rPr>
        <w:t xml:space="preserve"> (אבות א 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בחיי: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וממעלות התורה מה שנבראת קודם שנברא העולם, וכן דרשו רז"ל היתה התורה כתובה לפניו באש שחורה על גבי אש לבנה, וזו אחת מן הכונות שבבראשית שהתחילה תורה באות בי"ת, כלומר שני אלפים שהוא ראשית</w:t>
      </w:r>
      <w:r w:rsidRPr="00CF34CA">
        <w:rPr>
          <w:rStyle w:val="HebrewChar"/>
          <w:rFonts w:cs="FrankRuehl" w:hint="cs"/>
          <w:rtl/>
        </w:rPr>
        <w:t>...</w:t>
      </w:r>
      <w:r w:rsidR="006117B5" w:rsidRPr="00CF34CA">
        <w:rPr>
          <w:rStyle w:val="HebrewChar"/>
          <w:rFonts w:cs="FrankRuehl" w:hint="cs"/>
          <w:rtl/>
        </w:rPr>
        <w:t xml:space="preserve"> ודרשו רז"ל אמר רבי יצחק לא היה צריך להתחיל התורה בראשית ברא אלא מהחדש הזה לכם, לפי שהיא מצוה ראשונה שנצטוו בה ישראל, ומפני מה פתח בבראשית, משום "כח מעשיו הגיד לעמו". והכונה כי כיון שהמצות הם עיקר התורה לא היה ראוי להיות פתח דבריה של תורה כי אם במצוה, ומה לנו למסור חדוש העולם, היה אפשר שיהיה הענין מסור לקבלת ישראל ושלא יכתב בספר התורה. והיתה התשובה משום כח מעשיו הגיד לעמו, כלומר המשיך לנו כח מעשיו שהתפרסם מלכותו מצד דרכיו ופעולותיו ממש שחדש והמציא מאין הנמצאים כלם. לא רצה הקב"ה שיהיה הענין הגדול הזה מסור ביד הקבלה רק שתעיד עליו התורה, כי מתוך אמונת חדוש העולם ישיג האדם ידיעת השי"ת מצד דרכיו ופעולותיו, וזאת היא השגה הפרטית האפשרית, כי ההשגה מצד עצמו ומהותו נמנעת היא</w:t>
      </w:r>
      <w:r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וכל העקרים הגדולים האלה מתבארים מן הפרשה הזאת, הודיענו תחלה כי העולם מחודש נברא יש מאין אחר שהיה ראשיתו תהו ובהו </w:t>
      </w:r>
      <w:r w:rsidRPr="00CF34CA">
        <w:rPr>
          <w:rStyle w:val="HebrewChar"/>
          <w:rFonts w:cs="FrankRuehl" w:hint="cs"/>
          <w:rtl/>
        </w:rPr>
        <w:lastRenderedPageBreak/>
        <w:t>ברא כל הנמצאים בששה ימים ובששי ברא אדם והשגיח עליו בג' ענינים ובבריאה וביצירה ובעשיה, וצוה עליו במצות עשה ובמצות לא תעשה, וכל זה עדות ומופת גמור על ההשגחה ועל הנבואה, ועם זה נתבאר השכר והעונש לצדיק ולרשע</w:t>
      </w:r>
      <w:r w:rsidR="00CF34CA" w:rsidRPr="00CF34CA">
        <w:rPr>
          <w:rStyle w:val="HebrewChar"/>
          <w:rFonts w:cs="FrankRuehl" w:hint="cs"/>
          <w:rtl/>
        </w:rPr>
        <w:t>...</w:t>
      </w:r>
      <w:r w:rsidRPr="00CF34CA">
        <w:rPr>
          <w:rStyle w:val="HebrewChar"/>
          <w:rFonts w:cs="FrankRuehl" w:hint="cs"/>
          <w:rtl/>
        </w:rPr>
        <w:t xml:space="preserve"> וכל אחד ואחד מחייב את חברו, חדוש העולם מחייב ההשגחה, וההשגחה מחייבת העונש והשכר, ומחייבת את הנבואה, ומתוך הנבואה תבא התורה, ואם כן מוכרח היה להתחיל התורה בחדוש העולם.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בראשית - </w:t>
      </w:r>
      <w:r w:rsidR="00CF34CA" w:rsidRPr="00CF34CA">
        <w:rPr>
          <w:rStyle w:val="HebrewChar"/>
          <w:rFonts w:cs="FrankRuehl" w:hint="cs"/>
          <w:rtl/>
        </w:rPr>
        <w:t>...</w:t>
      </w:r>
      <w:r w:rsidRPr="00CF34CA">
        <w:rPr>
          <w:rStyle w:val="HebrewChar"/>
          <w:rFonts w:cs="FrankRuehl" w:hint="cs"/>
          <w:rtl/>
        </w:rPr>
        <w:t>וענין הפרשה כי השמים והארץ עם תולדותיהם נבראו ביום הראשון מאין גמור ומאפיסה מוחלטת, וכן מעיד לשון ברא, שהוא לשון הוצאת יש מאין, וזהו דעת ר' נחמיה שביום ראשון נברא כל העולם</w:t>
      </w:r>
      <w:r w:rsidR="00CF34CA" w:rsidRPr="00CF34CA">
        <w:rPr>
          <w:rStyle w:val="HebrewChar"/>
          <w:rFonts w:cs="FrankRuehl" w:hint="cs"/>
          <w:rtl/>
        </w:rPr>
        <w:t>...</w:t>
      </w:r>
      <w:r w:rsidRPr="00CF34CA">
        <w:rPr>
          <w:rStyle w:val="HebrewChar"/>
          <w:rFonts w:cs="FrankRuehl" w:hint="cs"/>
          <w:rtl/>
        </w:rPr>
        <w:t xml:space="preserve"> (בראשית א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ועל דרך השכל בראשית ברא אלקים את השמים ואת הארץ ידוע כי המציאות כלו נחלק על שלשה חלקים החלק הראשון עולם המלאכים, החלק השני עולם הגלגלים, החלק השלישי עולם השפל הזה, והכח הנסתר ברא שלשתן, ומלת בראשית תרמוז הכח הנסתר כי הוא ראשית כל ראשית בלי ראשית והוא ברא תחלה עולם המלאכים, שהם נקראים בכתובים אלקים, ועולם הגלגלים הוא השמים, והעולם השפל והיא הארץ, ומכח הענין הזה לא היה יכול להקדים ולומר אלקים ברא בראשית והוצרך לומר בראשית ברא אלקים</w:t>
      </w:r>
      <w:r w:rsidR="00CF34CA" w:rsidRPr="00CF34CA">
        <w:rPr>
          <w:rStyle w:val="HebrewChar"/>
          <w:rFonts w:cs="FrankRuehl" w:hint="cs"/>
          <w:rtl/>
        </w:rPr>
        <w:t>...</w:t>
      </w:r>
      <w:r w:rsidRPr="00CF34CA">
        <w:rPr>
          <w:rStyle w:val="HebrewChar"/>
          <w:rFonts w:cs="FrankRuehl" w:hint="cs"/>
          <w:rtl/>
        </w:rPr>
        <w:t xml:space="preserve"> ואת הארץ והוא העולם השפל מגלגל הירח ולמטה הכל נקרא בשם ארץ בכלל, והכתוב שאחריו מבאר זה "והארץ היתה תהו ובהו", כלומר הארץ שהזכיר תחלה שהוא שם הכולל היתה בבריאה תהו כלומר חומר שקבל צורות ארבע יסודות הרמוזים בכתוב</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וכבר הודעתיך למעלה כי העולם נברא בתשרי שמזלו מאזנים, וכן יורה הכתוב השני שלאחר זה הוא שאמר "ורוח אלקים מרחפת על פני המים, וידוע כי מזל הרוח הוא מאזנים ומזל המים הוא עקרב, ובאור הכתוב אימתי ברא הקב"ה את השמים ואת הארץ, בזמן שמאזנים שהוא מזל הרוח מרחפת על פני המים שהוא סמוך לעקרב שהוא מזל המים</w:t>
      </w:r>
      <w:r w:rsidR="00CF34CA" w:rsidRPr="00CF34CA">
        <w:rPr>
          <w:rStyle w:val="HebrewChar"/>
          <w:rFonts w:cs="FrankRuehl" w:hint="cs"/>
          <w:rtl/>
        </w:rPr>
        <w:t>...</w:t>
      </w:r>
      <w:r w:rsidRPr="00CF34CA">
        <w:rPr>
          <w:rStyle w:val="HebrewChar"/>
          <w:rFonts w:cs="FrankRuehl" w:hint="cs"/>
          <w:rtl/>
        </w:rPr>
        <w:t xml:space="preserve"> (שם א 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 xml:space="preserve">ועל דרך השכל יהי אור ויהי אור, האור הזה הוא ראשית החדוש והוא נקרא עולם המלאכים, </w:t>
      </w:r>
      <w:r w:rsidR="006117B5" w:rsidRPr="00CF34CA">
        <w:rPr>
          <w:rStyle w:val="HebrewChar"/>
          <w:rFonts w:cs="FrankRuehl" w:hint="cs"/>
          <w:rtl/>
        </w:rPr>
        <w:lastRenderedPageBreak/>
        <w:t>וממנו נתהוו כל שאר המעלות אשר למטה ממנו והם השמים והארץ, ולגודל מעלתו בא המאמר לרבי אליעזר בפרקיו שמים מהיכן נבראו מאור לבושו, באר לך שמציאות השמים הנה הוא מאמת זה האור, ואמר אור לבושו לפי שהאור הזה מפסיק בינו ובין שאר בריותיו כלבוש הזה מפסיק בין הלובשו ובין זולתו. והנה השי"ת פעולותיו בכלל המציאות באמצעות מלאך, וכל מלאך לפי השליחות, ואם כן כוונת המאמר הזה שמים מהיכן נבראו מאור לבושו, כי השמים שהם בעלי החומר נבראו מכח זה האור, הוא עולם המלאכים והוא צורה בלבד, והשמים שהם חומר צריכין הם למלאכים שהם צורה, כי הצורה גורמת מציאות החומר</w:t>
      </w:r>
      <w:r w:rsidRPr="00CF34CA">
        <w:rPr>
          <w:rStyle w:val="HebrewChar"/>
          <w:rFonts w:cs="FrankRuehl" w:hint="cs"/>
          <w:rtl/>
        </w:rPr>
        <w:t>...</w:t>
      </w:r>
      <w:r w:rsidR="006117B5" w:rsidRPr="00CF34CA">
        <w:rPr>
          <w:rStyle w:val="HebrewChar"/>
          <w:rFonts w:cs="FrankRuehl" w:hint="cs"/>
          <w:rtl/>
        </w:rPr>
        <w:t xml:space="preserve"> והנה המאמר הזה שלם איננו נוטה לדעת הקדמות כלל</w:t>
      </w:r>
      <w:r w:rsidRPr="00CF34CA">
        <w:rPr>
          <w:rStyle w:val="HebrewChar"/>
          <w:rFonts w:cs="FrankRuehl" w:hint="cs"/>
          <w:rtl/>
        </w:rPr>
        <w:t>...</w:t>
      </w:r>
      <w:r w:rsidR="006117B5" w:rsidRPr="00CF34CA">
        <w:rPr>
          <w:rStyle w:val="HebrewChar"/>
          <w:rFonts w:cs="FrankRuehl" w:hint="cs"/>
          <w:rtl/>
        </w:rPr>
        <w:t xml:space="preserve"> (שם)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ויש לך להתבונן כי כל המספר הוא נכלל בג', כי לא תמצא מספר אלא או אחד או זוג או נפרד, ומספר ג' כולל את הכל, שהרי יש בו אחד, ויש בו זוג הוא השנים, ויש בו נפרד והוא ג'. ודבר ידוע כי מספר ג' הוא מחלק האחד כשם שמספר הארבע הוא מחלק השנים ולפי שמספר שלשה הוא מחלק האחד שהוא נעלם, לכך היו הנבראים עד יום שלישי גנוזים ונעלמים, שהרי האור שנברא ביום הראשון נגנז מן הבריות, גם הרקיע שנברא ביום ב' גם עצי עדן שנבראו בשלישי נגנזו מן הבריות, וכל מה שנעשה עד יום ג' נקרא עולם לפי שהוא נעלם, ומה שנעשה אחריו ביום ד' נקרא שנה, והטעם לפי שכשם שהשלשה מחלק האחד, כן הארבע מחלק השנים, שאין הארבעה אלא כפל השנים, על כן שני המאורות שהן מכח השניות נבראו ביום רביעי שהוא כפול השנים</w:t>
      </w:r>
      <w:r w:rsidR="00CF34CA" w:rsidRPr="00CF34CA">
        <w:rPr>
          <w:rStyle w:val="HebrewChar"/>
          <w:rFonts w:cs="FrankRuehl" w:hint="cs"/>
          <w:rtl/>
        </w:rPr>
        <w:t>...</w:t>
      </w:r>
      <w:r w:rsidRPr="00CF34CA">
        <w:rPr>
          <w:rStyle w:val="HebrewChar"/>
          <w:rFonts w:cs="FrankRuehl" w:hint="cs"/>
          <w:rtl/>
        </w:rPr>
        <w:t xml:space="preserve"> וכל מה שנעשה אחריו ביום החמישי וביום הששי הוא הנקרא נפש, וזהו שהזכיר בספר יצירה, עולם שנה נפש. (שם א יב)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ועל דרך הקבלה ואלה המלכים אשר מלכו בארץ אדום ירמוז על העולמות שברא הקב"ה במדת הדין קודם שברא העולם הזה וקודם שיתגלה מלכותו בעולם הזה, זהו "לפני מלך מלך לבני ישראל", ומכאן שהיה בונה עולמות ומחריבן עד שברא את אלו ושתף בהם מדת הרחמים. ולא אוכל לפרש כי הדברים עמוקים נשגבים </w:t>
      </w:r>
      <w:r w:rsidRPr="00CF34CA">
        <w:rPr>
          <w:rStyle w:val="HebrewChar"/>
          <w:rFonts w:cs="FrankRuehl" w:hint="cs"/>
          <w:rtl/>
        </w:rPr>
        <w:lastRenderedPageBreak/>
        <w:t>ונעלמים עומדים ברומו של עולם</w:t>
      </w:r>
      <w:r w:rsidR="00CF34CA" w:rsidRPr="00CF34CA">
        <w:rPr>
          <w:rStyle w:val="HebrewChar"/>
          <w:rFonts w:cs="FrankRuehl" w:hint="cs"/>
          <w:rtl/>
        </w:rPr>
        <w:t>...</w:t>
      </w:r>
      <w:r w:rsidRPr="00CF34CA">
        <w:rPr>
          <w:rStyle w:val="HebrewChar"/>
          <w:rFonts w:cs="FrankRuehl" w:hint="cs"/>
          <w:rtl/>
        </w:rPr>
        <w:t xml:space="preserve"> (שם לו לט)</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ועשית מעקה - ועל דרך המדרש כי יפול הנופל ממנו, ראוי היה ליפל מששת ימי בראשית אבל אתה לא תגרום שתהא מיתתו על ידך. וענין המדרש הזה כי כל הנבראים כלן נבראו בחפצם ורצונם, והקב"ה הודיעם בראשית הבריאה כל עניניהם כלם וכל המקרים העתידים לבא עליהם, וכן הודיעם ימי חייהם ומיתתם היאך תהיה, וכן ענין מזונותם אם בריוח אם בצער, אם על ידי עצמן אם משל אחרים</w:t>
      </w:r>
      <w:r w:rsidR="00CF34CA" w:rsidRPr="00CF34CA">
        <w:rPr>
          <w:rStyle w:val="HebrewChar"/>
          <w:rFonts w:cs="FrankRuehl" w:hint="cs"/>
          <w:rtl/>
        </w:rPr>
        <w:t>...</w:t>
      </w:r>
      <w:r w:rsidRPr="00CF34CA">
        <w:rPr>
          <w:rStyle w:val="HebrewChar"/>
          <w:rFonts w:cs="FrankRuehl" w:hint="cs"/>
          <w:rtl/>
        </w:rPr>
        <w:t>והכל רצו וקבלו</w:t>
      </w:r>
      <w:r w:rsidR="00CF34CA" w:rsidRPr="00CF34CA">
        <w:rPr>
          <w:rStyle w:val="HebrewChar"/>
          <w:rFonts w:cs="FrankRuehl" w:hint="cs"/>
          <w:rtl/>
        </w:rPr>
        <w:t>...</w:t>
      </w:r>
      <w:r w:rsidRPr="00CF34CA">
        <w:rPr>
          <w:rStyle w:val="HebrewChar"/>
          <w:rFonts w:cs="FrankRuehl" w:hint="cs"/>
          <w:rtl/>
        </w:rPr>
        <w:t xml:space="preserve"> (דברים כב ח)</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וכתב לה - ואם תשכיל בענין הגט הנקרא ספר תמצא חייבה חכמת התורה לגרש האיש את אשתו בספר, לפי שהקב"ה ברא עולמו בכ"ב אותיות מעלה ומטה, וזווג האותיות ושקלן והמירן וצרפן וצר בהן את כל העולם ואת כל היצור ואת כל הדבור, ואין שקול אלא על ידי זווג, ועל ידי שקול האותיות שקל הקב"ה את הנבראים כלם זה ראוי להיותו בן זוגו של זה, וכיצד יהיו הנמצאין כלן זה לעומת זה בין בעליונים בין בתחתונים, בין בנפשות בין בגופות</w:t>
      </w:r>
      <w:r w:rsidR="00CF34CA" w:rsidRPr="00CF34CA">
        <w:rPr>
          <w:rStyle w:val="HebrewChar"/>
          <w:rFonts w:cs="FrankRuehl" w:hint="cs"/>
          <w:rtl/>
        </w:rPr>
        <w:t>...</w:t>
      </w:r>
      <w:r w:rsidRPr="00CF34CA">
        <w:rPr>
          <w:rStyle w:val="HebrewChar"/>
          <w:rFonts w:cs="FrankRuehl" w:hint="cs"/>
          <w:rtl/>
        </w:rPr>
        <w:t xml:space="preserve"> וכיון שהיה חבור הנבראים וזווגן על ידי אותיות לכך צותה התורה שיהיה הפרידה באותיות, להודיע ולפרסם שעקר הזווג והחבור מימי קדם בבריאת העולם באותיות היה. (שם כד 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אף תיכון תבל בל תמוט - אמרו רז"ל כי העולם הזה נברא בשתי מדות, מדת הדין ומדת רחמים. מדת הדין שנאמר בראשית ברא אלקים, ואין אלקים אלא דין, מדת רחמים שאמרו רז"ל הקב"ה ראה שאינו מתקיים במדת הדין שיתף עמו מדת רחמים, שנאמר "ביום עשות ה' אלקים", וכיוון שנברא העולם בשתי מדות היתה ראויה התורה שהיא קיום העולם להיות כלולה משניהם, תורה שבעל פה כנגד מדת הדין, ותורה שבכתב כנגד מדת רחמים</w:t>
      </w:r>
      <w:r w:rsidR="00CF34CA" w:rsidRPr="00CF34CA">
        <w:rPr>
          <w:rStyle w:val="HebrewChar"/>
          <w:rFonts w:cs="FrankRuehl" w:hint="cs"/>
          <w:rtl/>
        </w:rPr>
        <w:t>...</w:t>
      </w:r>
      <w:r w:rsidRPr="00CF34CA">
        <w:rPr>
          <w:rStyle w:val="HebrewChar"/>
          <w:rFonts w:cs="FrankRuehl" w:hint="cs"/>
          <w:rtl/>
        </w:rPr>
        <w:t xml:space="preserve"> (כד הקמח ראש השנה 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מאירי: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גדלת מאד - על בריאת השכלים הנפרדים שלא יכול השכל האנושי להבינם ולכן קיצר בהם</w:t>
      </w:r>
      <w:r w:rsidR="00CF34CA" w:rsidRPr="00CF34CA">
        <w:rPr>
          <w:rStyle w:val="HebrewChar"/>
          <w:rFonts w:cs="FrankRuehl" w:hint="cs"/>
          <w:rtl/>
        </w:rPr>
        <w:t>...</w:t>
      </w:r>
      <w:r w:rsidRPr="00CF34CA">
        <w:rPr>
          <w:rStyle w:val="HebrewChar"/>
          <w:rFonts w:cs="FrankRuehl" w:hint="cs"/>
          <w:rtl/>
        </w:rPr>
        <w:t xml:space="preserve"> עוטה אור - לבוש, כמלביש העולם אורה, נוטה שמים - מלאכת יום ב', שהאור הנברא ביום א' </w:t>
      </w:r>
      <w:r w:rsidRPr="00CF34CA">
        <w:rPr>
          <w:rStyle w:val="HebrewChar"/>
          <w:rFonts w:cs="FrankRuehl" w:hint="cs"/>
          <w:rtl/>
        </w:rPr>
        <w:lastRenderedPageBreak/>
        <w:t>העלה אדים מהמים ונתבקעו באויר, והיא סבה לרקיע, ורקיע סבה להתגלות הארץ ולצאת ממנה הצמחים. וביום ד' נגלתה פעולת המאורות להכין חומר ראוי להתנועע ולקבל חיות</w:t>
      </w:r>
      <w:r w:rsidR="00CF34CA" w:rsidRPr="00CF34CA">
        <w:rPr>
          <w:rStyle w:val="HebrewChar"/>
          <w:rFonts w:cs="FrankRuehl" w:hint="cs"/>
          <w:rtl/>
        </w:rPr>
        <w:t>...</w:t>
      </w:r>
      <w:r w:rsidRPr="00CF34CA">
        <w:rPr>
          <w:rStyle w:val="HebrewChar"/>
          <w:rFonts w:cs="FrankRuehl" w:hint="cs"/>
          <w:rtl/>
        </w:rPr>
        <w:t xml:space="preserve"> (תהלים קד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בחכמה יסד ארץ - בעבור החכמה, התורה, או באמצעות החכמה שהם הכלים הנפרדים, שהכל באמצעותם. (משלי ג יט)</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ראשית דרכו - היא התכלית המניעה ההתחלה, בעבור החכמה. ואם נפרש שברא בחכמתו בהכרח היא קדמה למציאות, כרז"ל התורה כלי אומנות של הקב"ה. ונראה שרומז לשכל הנצחי הנפרד המוציא שכל האדם לפועל, ושכל האדם מייחל לדבקה בו</w:t>
      </w:r>
      <w:r w:rsidR="00CF34CA" w:rsidRPr="00CF34CA">
        <w:rPr>
          <w:rStyle w:val="HebrewChar"/>
          <w:rFonts w:cs="FrankRuehl" w:hint="cs"/>
          <w:rtl/>
        </w:rPr>
        <w:t>...</w:t>
      </w:r>
      <w:r w:rsidRPr="00CF34CA">
        <w:rPr>
          <w:rStyle w:val="HebrewChar"/>
          <w:rFonts w:cs="FrankRuehl" w:hint="cs"/>
          <w:rtl/>
        </w:rPr>
        <w:t xml:space="preserve"> מקדמי ארץ - קודם בריאת העולם, ואולי רמזה התורה לכך במלת בראשית, באמצעות ראשית הנבראים ברא שמים וארץ, רוצה לומר שתי העולמות. (שם ח כב וכג)</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רלב"ג: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קדם מפעליו - בראשית עשה את הדבר שחידושו בבינה, והם הגרמים השמימיים, ובחכמה ברא את העולם. (משלי ח כב)</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שאול ואבדון - שהם יותר חסרים מלבות בני האדם ועם כל זה הם בבריאה נגד ה', כי השאול הוא המרכז שסביבו הרקיע הח'</w:t>
      </w:r>
      <w:r w:rsidR="00CF34CA" w:rsidRPr="00CF34CA">
        <w:rPr>
          <w:rStyle w:val="HebrewChar"/>
          <w:rFonts w:cs="FrankRuehl" w:hint="cs"/>
          <w:rtl/>
        </w:rPr>
        <w:t>...</w:t>
      </w:r>
      <w:r w:rsidRPr="00CF34CA">
        <w:rPr>
          <w:rStyle w:val="HebrewChar"/>
          <w:rFonts w:cs="FrankRuehl" w:hint="cs"/>
          <w:rtl/>
        </w:rPr>
        <w:t xml:space="preserve"> (שם טו יא)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הרקאנטי: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ספר הזוהר בי"ת ביתא דחכמתא, והנה לפי זה הדעת הב' של בראשית אינה שימוש כי אם היתה שימוש היה נראה כי נצטרך אליה הוא ית' בבריאת עולמו, ולא היה יחוד שלם, על כן פירשנוה ב' שהוא ראשית. אמנם מה שנראה דעת רז"ל בספר הזוהר אין לתמוה אם הוא שימוש, כי הוא יתברך ויתעלה כל מעשיו עושה על ידי מדותיו, כמו הנשמה באיברי גופה והאומן בכליו, אמר בספר הזוהר בראשית ברא וכו' ביה ברא עלמא ביה אפיק נהורין</w:t>
      </w:r>
      <w:r w:rsidR="00CF34CA" w:rsidRPr="00CF34CA">
        <w:rPr>
          <w:rStyle w:val="HebrewChar"/>
          <w:rFonts w:cs="FrankRuehl" w:hint="cs"/>
          <w:rtl/>
        </w:rPr>
        <w:t>...</w:t>
      </w:r>
      <w:r w:rsidRPr="00CF34CA">
        <w:rPr>
          <w:rStyle w:val="HebrewChar"/>
          <w:rFonts w:cs="FrankRuehl" w:hint="cs"/>
          <w:rtl/>
        </w:rPr>
        <w:t xml:space="preserve"> ובבראשית רבה, התורה אומרת אני הייתי כלי אומנותו של הקב"ה</w:t>
      </w:r>
      <w:r w:rsidR="00CF34CA" w:rsidRPr="00CF34CA">
        <w:rPr>
          <w:rStyle w:val="HebrewChar"/>
          <w:rFonts w:cs="FrankRuehl" w:hint="cs"/>
          <w:rtl/>
        </w:rPr>
        <w:t>...</w:t>
      </w:r>
      <w:r w:rsidRPr="00CF34CA">
        <w:rPr>
          <w:rStyle w:val="HebrewChar"/>
          <w:rFonts w:cs="FrankRuehl" w:hint="cs"/>
          <w:rtl/>
        </w:rPr>
        <w:t xml:space="preserve"> ואולי תשאל אחרי שהחכמה היא הספירה השנייה למה נקראת ראשית</w:t>
      </w:r>
      <w:r w:rsidR="00CF34CA" w:rsidRPr="00CF34CA">
        <w:rPr>
          <w:rStyle w:val="HebrewChar"/>
          <w:rFonts w:cs="FrankRuehl" w:hint="cs"/>
          <w:rtl/>
        </w:rPr>
        <w:t>...</w:t>
      </w:r>
      <w:r w:rsidRPr="00CF34CA">
        <w:rPr>
          <w:rStyle w:val="HebrewChar"/>
          <w:rFonts w:cs="FrankRuehl" w:hint="cs"/>
          <w:rtl/>
        </w:rPr>
        <w:t xml:space="preserve"> התשובה היא בעבור כי החקירה למעלה ממנו אסור, כמו שאמרו ז"ל במופלא ממך אל תדרוש, ואין אדם יכול להשיג בה דבר, </w:t>
      </w:r>
      <w:r w:rsidRPr="00CF34CA">
        <w:rPr>
          <w:rStyle w:val="HebrewChar"/>
          <w:rFonts w:cs="FrankRuehl" w:hint="cs"/>
          <w:rtl/>
        </w:rPr>
        <w:lastRenderedPageBreak/>
        <w:t>על כן נקראת ראשית אף כי היא שנית למנין</w:t>
      </w:r>
      <w:r w:rsidR="00CF34CA" w:rsidRPr="00CF34CA">
        <w:rPr>
          <w:rStyle w:val="HebrewChar"/>
          <w:rFonts w:cs="FrankRuehl" w:hint="cs"/>
          <w:rtl/>
        </w:rPr>
        <w:t>...</w:t>
      </w:r>
      <w:r w:rsidRPr="00CF34CA">
        <w:rPr>
          <w:rStyle w:val="HebrewChar"/>
          <w:rFonts w:cs="FrankRuehl" w:hint="cs"/>
          <w:rtl/>
        </w:rPr>
        <w:t xml:space="preserve"> ועוד כי היא המקבלת בראשונה השפע הטהור והזך, וממנה ימצא שפע הברכה והחיות לכל הספירות, כי משך הברכה הבאה מאין סוף ית' מתפשט בחכמה בלי הפסק</w:t>
      </w:r>
      <w:r w:rsidR="00CF34CA" w:rsidRPr="00CF34CA">
        <w:rPr>
          <w:rStyle w:val="HebrewChar"/>
          <w:rFonts w:cs="FrankRuehl" w:hint="cs"/>
          <w:rtl/>
        </w:rPr>
        <w:t>...</w:t>
      </w:r>
      <w:r w:rsidRPr="00CF34CA">
        <w:rPr>
          <w:rStyle w:val="HebrewChar"/>
          <w:rFonts w:cs="FrankRuehl" w:hint="cs"/>
          <w:rtl/>
        </w:rPr>
        <w:t xml:space="preserve"> (בראשית)</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אלקים יהי אור, כבר פירשנו כי אלקים הנזכר במעשה בראשית הוא רמז לתשובה, ואמרו רז"ל היה מסתכל בתורה ובונה עולמות</w:t>
      </w:r>
      <w:r w:rsidR="00CF34CA" w:rsidRPr="00CF34CA">
        <w:rPr>
          <w:rStyle w:val="HebrewChar"/>
          <w:rFonts w:cs="FrankRuehl" w:hint="cs"/>
          <w:rtl/>
        </w:rPr>
        <w:t>...</w:t>
      </w:r>
      <w:r w:rsidRPr="00CF34CA">
        <w:rPr>
          <w:rStyle w:val="HebrewChar"/>
          <w:rFonts w:cs="FrankRuehl" w:hint="cs"/>
          <w:rtl/>
        </w:rPr>
        <w:t xml:space="preserve"> (שם ועיין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ספר הבהיר, כי ששת ימים עשה ה' ולא אמר בששת, מלמד שכל יום יש לו כחו. ובמלת לעשות נרמז עוד סוד ימות העולם, כמו שביאר הרמב"ן ז"ל. ותרגם יונתן דברא ה' ועתיד למיעבד, והענין כמו שפירשנו למעלה, כי בששת ימי בראשית נבראו כל הנבראים מהם בכח ומהם בפועל, ואפילו אותם שהיו בכח הרי נבראו אחרי שנמצאו סבתן שנתן להם רשות לעשות מאליהן, מה שנתמנו עליו לעשות</w:t>
      </w:r>
      <w:r w:rsidR="00CF34CA" w:rsidRPr="00CF34CA">
        <w:rPr>
          <w:rStyle w:val="HebrewChar"/>
          <w:rFonts w:cs="FrankRuehl" w:hint="cs"/>
          <w:rtl/>
        </w:rPr>
        <w:t>...</w:t>
      </w:r>
      <w:r w:rsidRPr="00CF34CA">
        <w:rPr>
          <w:rStyle w:val="HebrewChar"/>
          <w:rFonts w:cs="FrankRuehl" w:hint="cs"/>
          <w:rtl/>
        </w:rPr>
        <w:t xml:space="preserve"> (שם)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לא תחמוד</w:t>
      </w:r>
      <w:r w:rsidR="00CF34CA" w:rsidRPr="00CF34CA">
        <w:rPr>
          <w:rStyle w:val="HebrewChar"/>
          <w:rFonts w:cs="FrankRuehl" w:hint="cs"/>
          <w:rtl/>
        </w:rPr>
        <w:t>...</w:t>
      </w:r>
      <w:r w:rsidRPr="00CF34CA">
        <w:rPr>
          <w:rStyle w:val="HebrewChar"/>
          <w:rFonts w:cs="FrankRuehl" w:hint="cs"/>
          <w:rtl/>
        </w:rPr>
        <w:t xml:space="preserve"> אמנם על דרך הקבלה יש לך לדעת כי אלו העשר מצות רומזים לעשר מאמרות כמו שנרמוז, ועל כן יש בהן שלש מצות עשה ושבע מצות לא תעשה, כמו שרמזתי לך בסוד שבעת ימי בראשית שלא היו י' אלא ז', כי הג' ראשונות אין שם יום נתפש בהם, וכנגדן השלשה מאמרות הראשונות שהם בראשית, ויאמר אלקים יהי אור ויאמר אלקים יקוו המים, והבן, כי הג' שהם מצות עשה הם אנכי כבד וזכור, ובהן נכללו כל ההוויות וייחודן, כי דבור אנכי כנגד המוח שהוא מקור הכל, לכך הקדימו, דבור זכור כנגד הלב, וידעת כי הלב והמוח ראשית באדם העליון כמו שנרמז בסוד התפלין, כבוד אב ואם רומז לייחוד הכל, ועל כן נבחרו הג' אלה להיותן מצות עשה</w:t>
      </w:r>
      <w:r w:rsidR="00CF34CA" w:rsidRPr="00CF34CA">
        <w:rPr>
          <w:rStyle w:val="HebrewChar"/>
          <w:rFonts w:cs="FrankRuehl" w:hint="cs"/>
          <w:rtl/>
        </w:rPr>
        <w:t>...</w:t>
      </w:r>
      <w:r w:rsidRPr="00CF34CA">
        <w:rPr>
          <w:rStyle w:val="HebrewChar"/>
          <w:rFonts w:cs="FrankRuehl" w:hint="cs"/>
          <w:rtl/>
        </w:rPr>
        <w:t xml:space="preserve"> (יתרו)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דרשות הר"ן:</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בראשית ברא, כל המפרשים האמיתיים הסכימו בפירוש הכתובים, שכוונתם לומר, כי בראשית הבריאה נברא חומר משותף לכל מה שתחת גלגל הירח, ואם קצתם סברו ש"את השמים ואת הארץ" רוצה לומר שני חמרים נבדלים, כולם הסכימו שהפסוק השני כולל ארבעת היסודות שהם אבות לכל הנמצא תחת גלגל הירח, והם </w:t>
      </w:r>
      <w:r w:rsidRPr="00CF34CA">
        <w:rPr>
          <w:rStyle w:val="HebrewChar"/>
          <w:rFonts w:cs="FrankRuehl" w:hint="cs"/>
          <w:rtl/>
        </w:rPr>
        <w:lastRenderedPageBreak/>
        <w:t>האש הנרמזת במלת וחושך, והאויר הנרמז במלת ורוח אלקים, והמים והעפר הנרמזים במלת תהום.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ואמנם חייבה החכמה האלקית להיות חומר משותף לכל מה שתחת גלגל הירח, להיות הרצון מאתו להמשיך טבע ההויה כפי האפשרות, לא רצה לברא דברים רבים יש מאין אחר שיש באפשרות חומר אחד לכלול את כולם. ואם נצטרך להודות שחומר השמים הוא אחר, זה מפני שהצורה הגלגלית לא תוכל לחול בחומר הארץ, אבל בארץ אין צורך ותועלת בבריאת שני חמרים, ועוד שאין ספק כי כל המציאות התחתונה לצורך האדם ובשבילו, והצורך הגדול לו בהם הוא מזונו שהוא לוקח מהמורכבים האחרים, וזה מצד השיתוף הנמצא ביניהם בחומר, ואם לא היה מחומר אחד היה זה מהנמנע, ואמנם היות העולם העליון מחומר אחר אין בזה התנגדות לאדם, כי לא ישתתף עמו רק מצד צורתו ואין לצורה היפוך (התנגדות).</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הודיעתנו התורה שמאלו הנבראים החסרים שבתכלית החסרון כל אחד מצד עצמו, בהתאספם יחד יתחדשו מהם מורכבים רבים בעלי המעלה ורבי השלימות</w:t>
      </w:r>
      <w:r w:rsidR="00CF34CA" w:rsidRPr="00CF34CA">
        <w:rPr>
          <w:rStyle w:val="HebrewChar"/>
          <w:rFonts w:cs="FrankRuehl" w:hint="cs"/>
          <w:rtl/>
        </w:rPr>
        <w:t>...</w:t>
      </w:r>
      <w:r w:rsidRPr="00CF34CA">
        <w:rPr>
          <w:rStyle w:val="HebrewChar"/>
          <w:rFonts w:cs="FrankRuehl" w:hint="cs"/>
          <w:rtl/>
        </w:rPr>
        <w:t xml:space="preserve"> כי החסרון במרכיבים הוא מתחזק רק אם יצטרפו רבים בעלי אותה תכונה רעה, אבל אם יהיה למשל קבוץ מאנשים בעלי תכונת הכילות (קמצנות) עם אנשים בעלי פחיתות פיזור הממון, פעולות המורכב הזה יותר שלמות מפעולות אחד מפרטיו</w:t>
      </w:r>
      <w:r w:rsidR="00CF34CA" w:rsidRPr="00CF34CA">
        <w:rPr>
          <w:rStyle w:val="HebrewChar"/>
          <w:rFonts w:cs="FrankRuehl" w:hint="cs"/>
          <w:rtl/>
        </w:rPr>
        <w:t>...</w:t>
      </w:r>
      <w:r w:rsidRPr="00CF34CA">
        <w:rPr>
          <w:rStyle w:val="HebrewChar"/>
          <w:rFonts w:cs="FrankRuehl" w:hint="cs"/>
          <w:rtl/>
        </w:rPr>
        <w:t xml:space="preserve"> וכל מה שאנו מדברים במעשה בראשית אינו ממה שחייבו רז"ל להסתירו ולהעלימו.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אמנם ענין מעשה בראשית מהו צריך ביאור רחב, כי הרמב"ם ז"ל אמר שמעשה בראשית היא חכמת הטבע, ויש בזה סתירות גדולות, כי אינו דבר שיצטרכו הסתרה והעלמה, ואדרבא ראוי שיתפרסם שהרי ידוע שחכמת הרפואה ועבודת האדמה וכו' נמשכות מחכמת הטבע</w:t>
      </w:r>
      <w:r w:rsidR="00CF34CA" w:rsidRPr="00CF34CA">
        <w:rPr>
          <w:rStyle w:val="HebrewChar"/>
          <w:rFonts w:cs="FrankRuehl" w:hint="cs"/>
          <w:rtl/>
        </w:rPr>
        <w:t>...</w:t>
      </w:r>
      <w:r w:rsidRPr="00CF34CA">
        <w:rPr>
          <w:rStyle w:val="HebrewChar"/>
          <w:rFonts w:cs="FrankRuehl" w:hint="cs"/>
          <w:rtl/>
        </w:rPr>
        <w:t xml:space="preserve"> וגם לא נוכל לומר שמעשה בראשית אינה חכמת הטבע, שהרי מעשה בראשית נוסד כולו בעולם התחתון, ואם לא תהיה ידיעת טבעיו ועניניו, מהו</w:t>
      </w:r>
      <w:r w:rsidR="00CF34CA" w:rsidRPr="00CF34CA">
        <w:rPr>
          <w:rStyle w:val="HebrewChar"/>
          <w:rFonts w:cs="FrankRuehl" w:hint="cs"/>
          <w:szCs w:val="20"/>
          <w:rtl/>
        </w:rPr>
        <w:t>?</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התשובה: אין ספק כי מעשה בראשית היא חכמת הטבע, אבל לא מאותו צד שהתחכמו בו </w:t>
      </w:r>
      <w:r w:rsidRPr="00CF34CA">
        <w:rPr>
          <w:rStyle w:val="HebrewChar"/>
          <w:rFonts w:cs="FrankRuehl" w:hint="cs"/>
          <w:rtl/>
        </w:rPr>
        <w:lastRenderedPageBreak/>
        <w:t>האנשים מצד מחקרם, אבל מהצד הנעלם מהמחקר ולא יוודע אלא בשפע אלקי. והוא כי יש לכל הנמצאים שני פעלים, אחד נמשך אחר חמרם ואחד מצד צורתם שהוא עצמותם. הפעלים הנמשכים מצד חמרם יודעו מצד החקירה ומצד השגת מקריהם, אבל אשר מצד צורתם אי אפשר שיודעו בשום פנים מצד החקירה אלא מצד מה שהוציאו הנסיון לאור, וגם אז לא נדע סבת פעליהם כלל, אם כי נדע שהאדם צוחק, ושהאבן השואבת מושכת הברזל, נדע זאת מהנסיון אבל לא נדע סבתו, כי נמשך אחר הצורה, ובמחקר אנושי בלבד לא יפתח זה השער</w:t>
      </w:r>
      <w:r w:rsidR="00CF34CA" w:rsidRPr="00CF34CA">
        <w:rPr>
          <w:rStyle w:val="HebrewChar"/>
          <w:rFonts w:cs="FrankRuehl" w:hint="cs"/>
          <w:rtl/>
        </w:rPr>
        <w:t>...</w:t>
      </w:r>
      <w:r w:rsidRPr="00CF34CA">
        <w:rPr>
          <w:rStyle w:val="HebrewChar"/>
          <w:rFonts w:cs="FrankRuehl" w:hint="cs"/>
          <w:rtl/>
        </w:rPr>
        <w:t xml:space="preserve"> לפי זה מעשה בראשית היא חכמת הטבע, אמיתת ידיעת עצמי הדברים, ולכן היא סמוכה למעשה מרכבה, ההבדל ביניהם הוא, כי יש בהשגת עניני השכלים הנבדלים ב' חלקים, האחד הוא ההתלות והקשר מה שלמטה מהם בהם, והשני הוא התלותם והמשכם במה שלמעלה מהם, ואין ספק שיש בין שתי ההשגות הבדל עצום, שהעיון במה שלמעלה מהם הוא יותר גדול הערך ויקר המעלה מהעיון במה שלמטה מהם, ולכן יהיה מעשה בראשית ידיעת צורות הדברים על אמיתתם שהוא הקשר המציאות התחתונה במלאכים, ומעשה מרכבה הוא ידיעת המשך והשתלשל המלאכים מהשי"ת</w:t>
      </w:r>
      <w:r w:rsidR="00CF34CA" w:rsidRPr="00CF34CA">
        <w:rPr>
          <w:rStyle w:val="HebrewChar"/>
          <w:rFonts w:cs="FrankRuehl" w:hint="cs"/>
          <w:rtl/>
        </w:rPr>
        <w:t>...</w:t>
      </w:r>
      <w:r w:rsidRPr="00CF34CA">
        <w:rPr>
          <w:rStyle w:val="HebrewChar"/>
          <w:rFonts w:cs="FrankRuehl" w:hint="cs"/>
          <w:rtl/>
        </w:rPr>
        <w:t xml:space="preserve"> (דרוש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עקדה: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בראשית - היות וקיום המציאות הכרחי לאדם, פתחה התורה בבראשית</w:t>
      </w:r>
      <w:r w:rsidR="00CF34CA" w:rsidRPr="00CF34CA">
        <w:rPr>
          <w:rStyle w:val="HebrewChar"/>
          <w:rFonts w:cs="FrankRuehl" w:hint="cs"/>
          <w:rtl/>
        </w:rPr>
        <w:t>...</w:t>
      </w:r>
      <w:r w:rsidRPr="00CF34CA">
        <w:rPr>
          <w:rStyle w:val="HebrewChar"/>
          <w:rFonts w:cs="FrankRuehl" w:hint="cs"/>
          <w:rtl/>
        </w:rPr>
        <w:t xml:space="preserve"> וזכר דוד המלך בתהילים ק"ד אחר שמנה הנמצאות העליונים והשפלים, "כולם בחכמה עשית" וגו', רוצה לומר בכוונה עצומה וברצון. וסיים "יהי כבוד ה' לעולם" וגו', לומר שפעולתו אינה מצד חסרון שקדם, כי אם כפעולות בעל הקנין השלם, שלא יורו על חסרון קודם וקנין נוסף. אם כן בריאה זו היא כסולם מאת ה' יצא, ובו נעלה לשבח לאדון הכל. ואם ישארו לנו ספקות הוא לקוצר דעתנו</w:t>
      </w:r>
      <w:r w:rsidR="00CF34CA" w:rsidRPr="00CF34CA">
        <w:rPr>
          <w:rStyle w:val="HebrewChar"/>
          <w:rFonts w:cs="FrankRuehl" w:hint="cs"/>
          <w:rtl/>
        </w:rPr>
        <w:t>...</w:t>
      </w:r>
      <w:r w:rsidRPr="00CF34CA">
        <w:rPr>
          <w:rStyle w:val="HebrewChar"/>
          <w:rFonts w:cs="FrankRuehl" w:hint="cs"/>
          <w:rtl/>
        </w:rPr>
        <w:t xml:space="preserve"> וכן נתפרסם באברהם שהיה הראשון שעלה בסולם הזה</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ובבראשית רבה: אמר לו נתעטף הקב"ה בשמלה והבהיק העולם כולו באורו, כמו שנאמר "עוטה אור כשלמה", כי בבריאת האור ב' שאלות, האם </w:t>
      </w:r>
      <w:r w:rsidRPr="00CF34CA">
        <w:rPr>
          <w:rStyle w:val="HebrewChar"/>
          <w:rFonts w:cs="FrankRuehl" w:hint="cs"/>
          <w:rtl/>
        </w:rPr>
        <w:lastRenderedPageBreak/>
        <w:t>מציאות נמצאים ראשונים אלו על דרך החיוב (ההכרח) כמסובב מסבה ומושכל מהשכל, ומזה תחוייב דעת הקדמות הפילוסופית, ואם כן אין לנמצאות סדר זמני - או שהיתה מציאותם מרצונו כדעת התורה. שנית: אחר שנמצאים אלו רבים, היה מחוייב שתהינה להם התחלות רבות, עד התחלת ההתחלות שתהיה חס ושלום גם כן בריבוי, או שיקשה איך יושפעו מהתחלה פשוטה אחת התחלות רבות</w:t>
      </w:r>
      <w:r w:rsidR="00CF34CA" w:rsidRPr="00CF34CA">
        <w:rPr>
          <w:rStyle w:val="HebrewChar"/>
          <w:rFonts w:cs="FrankRuehl" w:hint="cs"/>
          <w:szCs w:val="20"/>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והתשובה היא: התעטף הקב"ה בשלמה וכו' הלבוש הוא קנין הלובשו ומחודש לו, וכן נבראים אלו אינם מחוייבים, ואין העולם קדמון. ועוד הלובשו כאילו מסתתר תחת השמלה, וכן ימצא הריבוי לראשונה במלאכים, ומריבוי זה נמשכו כל הריבויים. וזהו גם טעם ר' אליעזר הגדול בפרקיו שצעק עליו המורה על שאמר שמים מהיכן נבראו - מאור לבושו של הקב"ה. ורוצה לומר, השכל הנבדל מצד השכילו את עצמו הושפע ממנו הגלגל. ואמר שהשמים היו נמתחים והולכים, כדרכם לפי האור ההוא, עד שנגמר לפי רצון הבורא. ואין זה סיוע בבריאה, כי בדרך זו כל המלאכה נעשית לפניו וכולה שלו, כי הוא ברא השמים על ידי שברא נוטיהם.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וכן אמר שהארץ נבראה משלג שתחת כסא הכבוד, לקח וזרק וכו' רוצה לומר הנמצא הזך והדק שתחת השמים, שהוא הכסא האלקי, זרק המציאות ומשם יפרד.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אם כן סיפור מעשה בראשית הוא להראות סדר נכון וטבע קיים בשרשי הנמצאות. ולחש לו זאת להסתירו מההמון שלא יבאו לידי הרהור.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ואת הארץ - </w:t>
      </w:r>
      <w:r w:rsidR="00CF34CA" w:rsidRPr="00CF34CA">
        <w:rPr>
          <w:rStyle w:val="HebrewChar"/>
          <w:rFonts w:cs="FrankRuehl" w:hint="cs"/>
          <w:rtl/>
        </w:rPr>
        <w:t>...</w:t>
      </w:r>
      <w:r w:rsidRPr="00CF34CA">
        <w:rPr>
          <w:rStyle w:val="HebrewChar"/>
          <w:rFonts w:cs="FrankRuehl" w:hint="cs"/>
          <w:rtl/>
        </w:rPr>
        <w:t>וגילה לנו סוד נפלא מסודות המציאות, שגרמי השמים לא הוצרכו לתת מציאות ליסודות אלו</w:t>
      </w:r>
      <w:r w:rsidR="00CF34CA" w:rsidRPr="00CF34CA">
        <w:rPr>
          <w:rStyle w:val="HebrewChar"/>
          <w:rFonts w:cs="FrankRuehl" w:hint="cs"/>
          <w:rtl/>
        </w:rPr>
        <w:t>...</w:t>
      </w:r>
      <w:r w:rsidRPr="00CF34CA">
        <w:rPr>
          <w:rStyle w:val="HebrewChar"/>
          <w:rFonts w:cs="FrankRuehl" w:hint="cs"/>
          <w:rtl/>
        </w:rPr>
        <w:t xml:space="preserve"> וצורך הגרמים האלה רק אחר כך בתנועותיהם לערבם ולמזגם להתמדת הוייתם הנפסדת, ולא יקשה לנו אם השמים נבראו קודם או הארץ, כי אין צורך להאמין שהעיגול זקוק למרכז או להיפך. (בראשית א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היתה תוהו - קודם שנבראו הגרמים השמימיים היו היסודות חסרי המציאות בעצמם ובמצבם. וחושך - עירוב היסודות</w:t>
      </w:r>
      <w:r w:rsidR="00CF34CA" w:rsidRPr="00CF34CA">
        <w:rPr>
          <w:rStyle w:val="HebrewChar"/>
          <w:rFonts w:cs="FrankRuehl" w:hint="cs"/>
          <w:rtl/>
        </w:rPr>
        <w:t>...</w:t>
      </w:r>
      <w:r w:rsidRPr="00CF34CA">
        <w:rPr>
          <w:rStyle w:val="HebrewChar"/>
          <w:rFonts w:cs="FrankRuehl" w:hint="cs"/>
          <w:rtl/>
        </w:rPr>
        <w:t xml:space="preserve"> והנה בריאה זו לא הוזכרה במאמר נפרד, כי לא היתה שלמה, והיא רק התחלה לי' מאמרות הבריאה. (שם א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אחר שיצאו למציאות קצות הבריאה שלא נקרא </w:t>
      </w:r>
      <w:r w:rsidRPr="00CF34CA">
        <w:rPr>
          <w:rStyle w:val="HebrewChar"/>
          <w:rFonts w:cs="FrankRuehl" w:hint="cs"/>
          <w:rtl/>
        </w:rPr>
        <w:lastRenderedPageBreak/>
        <w:t>עליהם מאמר, השמים המורגשים רק בלבות הנביאים, והארץ מפני חסרונותיה, רחף רוח ה' על הנמצאים החסרים האלה להוציא אל הפועל המושלם, והאור מורה בראשונה ובעצם על מציאות מוחש אחר ההעדר</w:t>
      </w:r>
      <w:r w:rsidR="00CF34CA" w:rsidRPr="00CF34CA">
        <w:rPr>
          <w:rStyle w:val="HebrewChar"/>
          <w:rFonts w:cs="FrankRuehl" w:hint="cs"/>
          <w:rtl/>
        </w:rPr>
        <w:t>...</w:t>
      </w:r>
      <w:r w:rsidRPr="00CF34CA">
        <w:rPr>
          <w:rStyle w:val="HebrewChar"/>
          <w:rFonts w:cs="FrankRuehl" w:hint="cs"/>
          <w:rtl/>
        </w:rPr>
        <w:t xml:space="preserve"> (שם א 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ומה שאמרו כל מעשה בראשית בקומתן ובצביונם נבראו, רוצה לומר בלי זרע וגידול, אבל היה להם סדר זמנים קדימה ואיחור, כדי לשמר אותנו ממחשבת המקרה. ובבריאת האור יצא אל המציאות המאמר הראשון, מאמר העצם, כי המציאות השלמה התחילה ממציאות האור, ולכן נאמר יום אחד - שהוא המיוחד שבמאמרות. (שם א 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ויכולו - המציאות נשלמת על ידי א', הבריאה הראשונה מהאפס המוחלט אל היש. ב', הוצאת יש נגמר מהאין הבלתי מוחלט, (נתינת צורה לחומר). וג', הווית עצם מעצם על ידי המרת הצורות, כגון אפרוח מביצה, וזו האחרונה היתה הכוונה בשאר היצירות, ולזה כיון ר' יהושע באמרו למטרונה שהקב"ה מזווג זיווגים, ובריאה זו מיוחסת מיום ז' ואילך</w:t>
      </w:r>
      <w:r w:rsidR="00CF34CA" w:rsidRPr="00CF34CA">
        <w:rPr>
          <w:rStyle w:val="HebrewChar"/>
          <w:rFonts w:cs="FrankRuehl" w:hint="cs"/>
          <w:rtl/>
        </w:rPr>
        <w:t>...</w:t>
      </w:r>
      <w:r w:rsidRPr="00CF34CA">
        <w:rPr>
          <w:rStyle w:val="HebrewChar"/>
          <w:rFonts w:cs="FrankRuehl" w:hint="cs"/>
          <w:rtl/>
        </w:rPr>
        <w:t xml:space="preserve"> שעד עכשיו ברא נגד הטבע, ועתה הניחו להיות נוהג במנהגו</w:t>
      </w:r>
      <w:r w:rsidR="00CF34CA" w:rsidRPr="00CF34CA">
        <w:rPr>
          <w:rStyle w:val="HebrewChar"/>
          <w:rFonts w:cs="FrankRuehl" w:hint="cs"/>
          <w:rtl/>
        </w:rPr>
        <w:t>...</w:t>
      </w:r>
      <w:r w:rsidRPr="00CF34CA">
        <w:rPr>
          <w:rStyle w:val="HebrewChar"/>
          <w:rFonts w:cs="FrankRuehl" w:hint="cs"/>
          <w:rtl/>
        </w:rPr>
        <w:t xml:space="preserve"> (שם ב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ומה שאמר שמתחלת בראשית עד "והנה טוב מאד" כבוד אלקים הסתר דבר לא אמר שלא יחקר בזה, אלא עד כאן ספר נפלאות ה' תת סבה ולגלות כונת מעשיו, ומכאן ואילך יתן את הסבה. (שם ב ד)</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ועיקר הגדול שבו הבדל בין בעלי התורה לשאר אמונות הוא אמונת החידוש, ועל זה אמר "ששת ימים תעשה מלאכה" וגו', ובאמונה זו יוכל לקבל כל שאר העיקרים, ולא כמו שכתב בעל העיקרים, שמציאות ה' העיקר הראשון לתורה האלקית, שאפילו אם נודה שחידוש העולם מאין אינו הכרחי לאמונת התורה, הנה חידושו באיזה אופן שירצה הבורא עיקר שהתורה תלויה בו, ולכן לא דקדק לומר בראשית ברא אלקים מאין, כי הקפיד רק שידע כי הוא חידשו</w:t>
      </w:r>
      <w:r w:rsidR="00CF34CA" w:rsidRPr="00CF34CA">
        <w:rPr>
          <w:rStyle w:val="HebrewChar"/>
          <w:rFonts w:cs="FrankRuehl" w:hint="cs"/>
          <w:rtl/>
        </w:rPr>
        <w:t>...</w:t>
      </w:r>
      <w:r w:rsidRPr="00CF34CA">
        <w:rPr>
          <w:rStyle w:val="HebrewChar"/>
          <w:rFonts w:cs="FrankRuehl" w:hint="cs"/>
          <w:rtl/>
        </w:rPr>
        <w:t xml:space="preserve"> (ויקרא כג 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העקרים: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כאשר עייננו ביצירת הבעלי חיים ושלמות כל אבריהם מצאנו שהשגיח הבורא ביצירתם </w:t>
      </w:r>
      <w:r w:rsidRPr="00CF34CA">
        <w:rPr>
          <w:rStyle w:val="HebrewChar"/>
          <w:rFonts w:cs="FrankRuehl" w:hint="cs"/>
          <w:rtl/>
        </w:rPr>
        <w:lastRenderedPageBreak/>
        <w:t>השגחה נפלאה לתקן עניניהם וכל פרטי צרכיהם תקון נפלא, לא מה שהוא הכרחי להם לקיום המין או האיש בלבד, אבל גם מה שאינו הכרחי להם לא לקיום המין ולא לקיום האיש, אלא שנמצא להם על צד היותר טוב, כמו כפילת החושים הנמצא בבעל חי כדי שיסודרו עניניהם בענין יותר נאות ויותר שלם, ואף על פי שאינו הכרחי להם לתקון חיותם</w:t>
      </w:r>
      <w:r w:rsidR="00CF34CA" w:rsidRPr="00CF34CA">
        <w:rPr>
          <w:rStyle w:val="HebrewChar"/>
          <w:rFonts w:cs="FrankRuehl" w:hint="cs"/>
          <w:rtl/>
        </w:rPr>
        <w:t>...</w:t>
      </w:r>
      <w:r w:rsidRPr="00CF34CA">
        <w:rPr>
          <w:rStyle w:val="HebrewChar"/>
          <w:rFonts w:cs="FrankRuehl" w:hint="cs"/>
          <w:rtl/>
        </w:rPr>
        <w:t xml:space="preserve"> (מאמר א פרק 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אמונת החידוש יש מאין אף אם היא אמונה צריך לכל בעל דת אלקית להאמינה, כמו שיחוייב המאמין בתורת משה להאמין שפצתה הארץ את פיה ותבלע את קרח ועדתו לפי שנחלקו על משה, אבל איננה עקר מעקרי התורה האלקית שלא יצוייר מציאות תורה אלקית זולתה. ולא התחילה התורה בפרשת בראשית להורות על חדוש יש מאין ולשומו עקר לתורה, כמו שחשבו הרבה מן החכמים, לפי שאף אם המאמין בקדמות על הדרך שיאמין אריסטו לא יתואר השם בשיש לו יכולת להאריך כנף הזבוב, כל שכן שהמאמין זה יכחיש כל נסי התורה</w:t>
      </w:r>
      <w:r w:rsidR="00CF34CA" w:rsidRPr="00CF34CA">
        <w:rPr>
          <w:rStyle w:val="HebrewChar"/>
          <w:rFonts w:cs="FrankRuehl" w:hint="cs"/>
          <w:rtl/>
        </w:rPr>
        <w:t>...</w:t>
      </w:r>
      <w:r w:rsidRPr="00CF34CA">
        <w:rPr>
          <w:rStyle w:val="HebrewChar"/>
          <w:rFonts w:cs="FrankRuehl" w:hint="cs"/>
          <w:rtl/>
        </w:rPr>
        <w:t xml:space="preserve"> ובזה תפול התורה בכללה בלי ספק, מכל מקום מי שיאמין שיש חומר ראשון קדום ממנו נברא ונתחדש העולם בעת שרצה השם וכמו שרצה לא יכחיש זה הדעת נסי התורה ומופתיה</w:t>
      </w:r>
      <w:r w:rsidR="00CF34CA" w:rsidRPr="00CF34CA">
        <w:rPr>
          <w:rStyle w:val="HebrewChar"/>
          <w:rFonts w:cs="FrankRuehl" w:hint="cs"/>
          <w:rtl/>
        </w:rPr>
        <w:t>...</w:t>
      </w:r>
      <w:r w:rsidRPr="00CF34CA">
        <w:rPr>
          <w:rStyle w:val="HebrewChar"/>
          <w:rFonts w:cs="FrankRuehl" w:hint="cs"/>
          <w:rtl/>
        </w:rPr>
        <w:t xml:space="preserve"> אבל האמנת החדוש יש מאין אף על פי שהיא אמונה צריך כל בעל תורה להאמינה כמו שצריך להאמין כי משה בקע צור ויזובו מים והגיז את השלו והוריד את המן, מכל מקום איננה עיקר מעקרי התורה האלקית, ולזה לא מנאו הרמב"ם ז"ל עם עקרי התורה</w:t>
      </w:r>
      <w:r w:rsidR="00CF34CA" w:rsidRPr="00CF34CA">
        <w:rPr>
          <w:rStyle w:val="HebrewChar"/>
          <w:rFonts w:cs="FrankRuehl" w:hint="cs"/>
          <w:rtl/>
        </w:rPr>
        <w:t>...</w:t>
      </w:r>
      <w:r w:rsidRPr="00CF34CA">
        <w:rPr>
          <w:rStyle w:val="HebrewChar"/>
          <w:rFonts w:cs="FrankRuehl" w:hint="cs"/>
          <w:rtl/>
        </w:rPr>
        <w:t xml:space="preserve"> ויהי אם כן מה שהתחילה התורה בפרשת בראשית הוא להורות על מציאות הפועל שהוא עקר ראשון והכרחי לתורה אלקית כמו שבארנו. (שם פרק יב)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האמונות שראוי להאמינן כל בעל תורת משה שהן נמשכות לשלשה עקרים שהנחנו אף על פי שאינן שרשים אליהם הן שש. האחת מהן היא חדוש העולם יש מאין, וזה מבואר מענינם שהיא אמונה כוללת לתורה אלקית בכלל ולתורת משה בפרט, אף על פי שאינה שורש אליה ולא עקר, כי כבר תצוייר תורה אלקית בכלל ותורת משה בפרט מבלי ציור החדוש יש מאין, כמו שבארנו בפרק י"ב, אבל הוא ענף מסתעף מן העקר הראשון שהוא מציאות השם. וזה כי אחר </w:t>
      </w:r>
      <w:r w:rsidRPr="00CF34CA">
        <w:rPr>
          <w:rStyle w:val="HebrewChar"/>
          <w:rFonts w:cs="FrankRuehl" w:hint="cs"/>
          <w:rtl/>
        </w:rPr>
        <w:lastRenderedPageBreak/>
        <w:t>שבארנו שהוא יתברך מסולק מן החסרונות אם לא היה יכול לברא יש מאין יהיה זה חסרון בחקו, שאין לומר שלא יפול תחת היכולת לברא יש מאין אלא יש מיש</w:t>
      </w:r>
      <w:r w:rsidR="00CF34CA" w:rsidRPr="00CF34CA">
        <w:rPr>
          <w:rStyle w:val="HebrewChar"/>
          <w:rFonts w:cs="FrankRuehl" w:hint="cs"/>
          <w:rtl/>
        </w:rPr>
        <w:t>...</w:t>
      </w:r>
      <w:r w:rsidRPr="00CF34CA">
        <w:rPr>
          <w:rStyle w:val="HebrewChar"/>
          <w:rFonts w:cs="FrankRuehl" w:hint="cs"/>
          <w:rtl/>
        </w:rPr>
        <w:t xml:space="preserve"> ואם תאמר שלא יצוייר שיברא או יפעל בעת בלתי עת ועל כן יאמרו שהוא מחוייב שיהיה העולם קדמון, יש לומר כי זה הספק אמנם יתחייב לפועל על צד החיוב אבל לא לפועל על צד הרצון, כי טבע הרצון כן חייב שיהיה פועל בעת בלתי עת, ואחר שהשי"ת להיות מבחר הפועלים ראוי שיהיה פועל ברצון ולא בחיוב, יתחייב אם כן שהוא ראוי שימציא העולם בעת בלתי עת, כי זה דבר מחויב ונמשך לטבע הרצון</w:t>
      </w:r>
      <w:r w:rsidR="00CF34CA" w:rsidRPr="00CF34CA">
        <w:rPr>
          <w:rStyle w:val="HebrewChar"/>
          <w:rFonts w:cs="FrankRuehl" w:hint="cs"/>
          <w:rtl/>
        </w:rPr>
        <w:t>...</w:t>
      </w:r>
      <w:r w:rsidRPr="00CF34CA">
        <w:rPr>
          <w:rStyle w:val="HebrewChar"/>
          <w:rFonts w:cs="FrankRuehl" w:hint="cs"/>
          <w:rtl/>
        </w:rPr>
        <w:t xml:space="preserve"> (שם פרק כג)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כבר בארנו במאמר הראשון (פרק י"א) כי לכך התחילה התורה בפרשת בראשית להורות על מציאות הפועל, וזה, כי ממה שנזכר שם מיציאת הדברים מן הכח אל הפועל יש ראיה על מציאות הפועל המוציא אותם אל הפועל, וממה שנזכר מיציאתם אל הפועל בזמנים מתחלפים, והם ששת ימי בראשית, יש ראיה על מציאות הפועל בכונה ורצון שהוא פועל הדברים בעתים מתחלפים, כפי מה שגזרה חכמתו, ואף על פי שהיה אפשר שימצאו בעת אחת, ואמנם נמצאו בעתים מתחלפים להורות על הכונה והרצון, כי בזה תתקיים התורה בכללה והשכר והעונש הנזכר בה כמו שכתבנו למעלה. וזה שאמרו רז"ל והלא במאמר אחד היה יכול להבראות, אלא כדי להפרע מן הרשעים וכו' וליתן שכר טוב לצדיקים וכו' (אבות ה' א'). וגם בסדר שנמצאו בו בעתים מתחלפים יורה על הקדימה הטבעית שיש לקצת היצירות על קצתם ושכל אחת מהן נמצאת בעת הראוי והנאות לה לפי טבעה, כדי שתמצא על תכלית שלמותה שאפשר שתמצא בו כפי מה שגזרה חכמת הפועל ורצונו, ולזה נאמר בכל אחד ממעשה בראשית " וירא אלקים כי טוב", להורות על הענין הזה</w:t>
      </w:r>
      <w:r w:rsidR="00CF34CA" w:rsidRPr="00CF34CA">
        <w:rPr>
          <w:rStyle w:val="HebrewChar"/>
          <w:rFonts w:cs="FrankRuehl" w:hint="cs"/>
          <w:rtl/>
        </w:rPr>
        <w:t>...</w:t>
      </w:r>
      <w:r w:rsidRPr="00CF34CA">
        <w:rPr>
          <w:rStyle w:val="HebrewChar"/>
          <w:rFonts w:cs="FrankRuehl" w:hint="cs"/>
          <w:rtl/>
        </w:rPr>
        <w:t xml:space="preserve"> (מאמר ב פרק ד, וראה עוד אלקים-מציאות)</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 xml:space="preserve">וזה הריבוי אי אפשר שימצא מן האחד הפשוט אלא בשנאמר כי ההתחלה הראשונה השפיעה ממציאות הפשוט בתכלית הפשיטות שכל אחד הוא העלול הראשון, שהוא נמצא עומד בעצמו ואיננו גשם ולא מוטבע בגשם, והוא התחלת הרבוי, לפי שהעלול הזה יושכל בו רבוי בצד </w:t>
      </w:r>
      <w:r w:rsidR="006117B5" w:rsidRPr="00CF34CA">
        <w:rPr>
          <w:rStyle w:val="HebrewChar"/>
          <w:rFonts w:cs="FrankRuehl" w:hint="cs"/>
          <w:rtl/>
        </w:rPr>
        <w:lastRenderedPageBreak/>
        <w:t>מה, כי יש בו שני מיני השכל, כי ישכיל את עצמו ואת התחלתו, ובמה שישכיל מהתחלתו שהוא פשוט יושפע ממנו שכל אחד, ובמה שישכיל את עצמו שיש בו ב' ענינים בהכרח האחד היותו משכיל שהוא שכל פשוט, והשני היותו משכיל שהוא אפשר המציאות בעצמותו אחר שמציאותו נתלה בזולתו יושפע ממנו נפש הגלגל וחמרו כי במה שישכיל מעצמו שהוא שכל פשוט שהוא מושכל חשוב יושפע ממנו נפש הגלגל, ובמה שישכיל שהוא אפשרי המציאות יושפע ממנו גרם הגלגל החלק המניע התנועה היומית, וכן מן השכל השני יושפע ממנו שכל שלישי</w:t>
      </w:r>
      <w:r w:rsidRPr="00CF34CA">
        <w:rPr>
          <w:rStyle w:val="HebrewChar"/>
          <w:rFonts w:cs="FrankRuehl" w:hint="cs"/>
          <w:rtl/>
        </w:rPr>
        <w:t>...</w:t>
      </w:r>
      <w:r w:rsidR="006117B5" w:rsidRPr="00CF34CA">
        <w:rPr>
          <w:rStyle w:val="HebrewChar"/>
          <w:rFonts w:cs="FrankRuehl" w:hint="cs"/>
          <w:rtl/>
        </w:rPr>
        <w:t xml:space="preserve"> (שם פרק יא)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אור 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ולפי שהוא מבואר שחידוש דבר מה בזולת חומר אשר קדם לו איננו דבר שתצויר המנעות מציאותו אצל השכל, הוא מבואר שאם כן הוא יתברך יתואר ביכולת עליו. (מאמר ב כלל ג פרק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ותחלה אומר, כי עם היות שנקיש בין ההויה החלקית להויה הכוללת, הנה אין בטענות כת מאמיני הקדמות דבר ראוי לשום לב עליו, וזה שהטענות מצד הזמן והתנועה והגרם השמיני, הנה בהנחתנו החידוש אחר ההעדר המוחלט יסורו כולם, ואם היה שנשתמש במלות מורות זמן בקודם ואיחור, וכל שכן אם יתאמת לנו, שהזמן איננו נמשך לתנועה, ואיננו מפעולות פועל. וכן הטענה האחרת אשר מפאת החומר תפול בכללה, כי בהנחתנו זאת אין שם חומר קדום</w:t>
      </w:r>
      <w:r w:rsidR="00CF34CA" w:rsidRPr="00CF34CA">
        <w:rPr>
          <w:rStyle w:val="HebrewChar"/>
          <w:rFonts w:cs="FrankRuehl" w:hint="cs"/>
          <w:rtl/>
        </w:rPr>
        <w:t>...</w:t>
      </w:r>
      <w:r w:rsidRPr="00CF34CA">
        <w:rPr>
          <w:rStyle w:val="HebrewChar"/>
          <w:rFonts w:cs="FrankRuehl" w:hint="cs"/>
          <w:rtl/>
        </w:rPr>
        <w:t xml:space="preserve"> ואי אפשר מבלי שנאריך בזה לגלות טענותם.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ואומר תחלה שזה שברחו ממנו אין המלט להם ממנו בשום צד, וזה שכבר התבאר שאין דבר מחויב המציאות בבחינת עצמו כי אם השי"ת, וכל מה שזולתו איך שהונח, רוצה לומר מחודש או קדום, הוא אפשר המציאות בבחינת עצמו, והוא נאצל ממנו. והנה האצילות לא ימלט משיהיה אם על צד החיוב, אם על צד הרצון, ואיך שיהיה כבר נודה על מציאות גשמית נאצלת מצורה, והצורה אם כן מאצילה מה שאין דומה לה, ולא תאציל ולא תתן למקבל, כי היא תתן המציאות למקבל, ואין הכוונה באמרו 'יש </w:t>
      </w:r>
      <w:r w:rsidRPr="00CF34CA">
        <w:rPr>
          <w:rStyle w:val="HebrewChar"/>
          <w:rFonts w:cs="FrankRuehl" w:hint="cs"/>
          <w:rtl/>
        </w:rPr>
        <w:lastRenderedPageBreak/>
        <w:t>מאין' זולת זה</w:t>
      </w:r>
      <w:r w:rsidR="00CF34CA" w:rsidRPr="00CF34CA">
        <w:rPr>
          <w:rStyle w:val="HebrewChar"/>
          <w:rFonts w:cs="FrankRuehl" w:hint="cs"/>
          <w:rtl/>
        </w:rPr>
        <w:t>...</w:t>
      </w:r>
      <w:r w:rsidRPr="00CF34CA">
        <w:rPr>
          <w:rStyle w:val="HebrewChar"/>
          <w:rFonts w:cs="FrankRuehl" w:hint="cs"/>
          <w:rtl/>
        </w:rPr>
        <w:t xml:space="preserve"> ואומר עוד שמהנחתנו זאת רוצה לומר חיוב המציאות ממנו יתחייב שיהיה על צד הרצון, וזה לשתי סבות, הא' כי מהנחתנו חיוב המציאות מהתחלה שכלית יחוייב שיהיה על צד הציור, ולהיותו מקנה המציאות על צד הציור השלם, רוצה לומר ציור נימוס הנמצאות וציור היותו מקנה המציאות הנימוס והנמצאות דרך כלל ודרך חלק, וזה שאין שם דבר שלא יקנה המציאות והמהות מציורו, ולהיותו התחלה שכלית ירצה במה שיצייר. והנה אין ענין לרצון זולת זה, אלא היותו מצוייר שהוא רוצה ומקנה דרך השכלה וצירו מציאותם.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והב', כי ההקדמה המוסכמת היא, שמהאחד הפשוט לא יתחייב אלא אחד פשוט יתחייב בהכרח כי אצילות הנמצאות היתה על צד הרצון. וזה שלמה שהתבאר שמציאות החומר והגשמות נאצל ממנו יתברך ולא מהתחלה אחרת, אין דרך לצאת מהספק הזה, איך נאצל המורכב בעל חומר וגשמות מהאחד הפשוט בתכלית הפשיטות, אלא כשיאמר שהמציאות בכללו איש אחד טוב בתכלית השלמות מה שאפשר לפי המקבל. והיה מדרך הטוב להשפיע על צד החנינה, והיה הטוב במה שהוא טוב הוא אחד פשוט עם היותו מורכב מחלקים, אך אין טוב והשלמות הנמצא במה שהוא רבים אלא במה שהוא אחד. ועוד מבואר ששלימות הטוב כשיפעלהו ברצון, גדול לאין ערוך מאם יפעלהו בזולת רצון</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ואחר שנתבאר שמהנחתנו חיוב המציאות יתחייב יכולת הוויית יש מאין, ויחייב גם הויה רצונית, הנה ראוי שנעיר על הספקות שחייבו בהנחה הזאת, וזה: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 שהם אמרו תחילה שאנחנו נראה בכל מתהווה שיתהוו הצורות לא הגשמות.</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 שהצורה תתן הדומה לה, אבל איך תתן הגשמות</w:t>
      </w:r>
      <w:r w:rsidR="00CF34CA" w:rsidRPr="00CF34CA">
        <w:rPr>
          <w:rStyle w:val="HebrewChar"/>
          <w:rFonts w:cs="FrankRuehl" w:hint="cs"/>
          <w:szCs w:val="20"/>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ג', שמהנחתנו יש מאין יתחייב שיהיה הריקות נמצא, מה שהתבאר שהוא שקר. ואמנם חיוב זה מבואר אצלם, וזה שהריקים אשר בהם נמצא העולם קודם המצאו, כבר היה אפשר שימצא בהם גשם. והנה הוא מסכים לגדר הריקות שהוא מקום פנוי מגשם שאפשר שיהיה בו גשם.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ד', היות שלא היה שם טבע מיוחד קודם העולם, </w:t>
      </w:r>
      <w:r w:rsidRPr="00CF34CA">
        <w:rPr>
          <w:rStyle w:val="HebrewChar"/>
          <w:rFonts w:cs="FrankRuehl" w:hint="cs"/>
          <w:rtl/>
        </w:rPr>
        <w:lastRenderedPageBreak/>
        <w:t>הנה לא היה אפשרות מיוחדת במקום ההוא אשר נמצא מיתר המקומות הפנויים, ואחר שהיחס הפנוי הוא אחד בכל המקומות אל הפועל, איך נמצא במקום ההוא ביחוד, והלא ראוי שימצא בכל הפנויים, ואם כן יהיה גשם בלתי בעל תכלית נמצא, וזה התבאר המנעו.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ה', העולם קודם הוויתו, מציאותו תהיה מחוייבת, או נמנעת או אפשרית, ואם היתה מחוייבת לא סר היותו, ואם היה נמנע לא תתכן היותו, ולכן מחוייב שתהיה מציאותו אפשרית, אבל האפשרות תצטרך אל נושא, אלו הספקות הערו בהנחתנו 'יש מאין'.</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ממה שהתבאר יתבאר היתרם בקלות. אמנם הא' לא בא לידי ספק, שאם אנחנו לא נראה בהויה החלקים שיתהווה הגשמות, הנה לא ימנע בעבור זה בהויה הכוללת שיתהווה הגשמות, וזה מבואר מעצמו. וכל שכן עם מה שהתבאר שאין להמלט מאצילות דבר גשמי מלא דבר ממנו, אף למאמיני הקדמות.</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 שאין ראוי שיתן את הגשמות שאינה דומה לצורה - אם היתה ההוויה בהתהוות בחיוב, בלתי רצונית, היה מקום לספק, אבל אחר שההוויה רצונית, אין מקום לספק. ועוד שכבר קדם כי ההויה היתה על צד ההטבה והחנינה, ולכן כבר תתן הדומה לה, כי תכלית ההויה הטוב, גם ה' יתן הטוב.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ג' חיוב המצא הריקנות, היתרו גם כן יקל, שיש לומר שקודם העולם לא היו הרחקים נמצאים, ושישים את המצאם כשהמציא את הגשם יש מאין.</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ד', השי"ת המציא השיעור המיוחד המוגבל הנאות לשלימות העולם. והשאלה למה בראו בזה המקום הפנוי ולא באחר, אחרי שהמקומות כולם על יחס אחד, באי זה מקום שימציא תשאר השאלה הזאת</w:t>
      </w:r>
      <w:r w:rsidR="00CF34CA" w:rsidRPr="00CF34CA">
        <w:rPr>
          <w:rStyle w:val="HebrewChar"/>
          <w:rFonts w:cs="FrankRuehl" w:hint="cs"/>
          <w:rtl/>
        </w:rPr>
        <w:t>...</w:t>
      </w:r>
      <w:r w:rsidRPr="00CF34CA">
        <w:rPr>
          <w:rStyle w:val="HebrewChar"/>
          <w:rFonts w:cs="FrankRuehl" w:hint="cs"/>
          <w:rtl/>
        </w:rPr>
        <w:t xml:space="preserve"> ולא יחייב שימלא כל המקומות אם למניעות גשם בבלתי תכלית, ואם לשלימות העולם, שהוא ראוי שיהיה לו שיעור מוגבל.</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הה', הוא הלצי, כי בהנחתנו יש מאין לא היה לו נושא מקבל החלוקה ממחוייב, נמנע או אפשר מצד המתפעל, אבל האפשרות היתה בבחינת הפועל בלבד, וזה מבואר מעצמו</w:t>
      </w:r>
      <w:r w:rsidR="00CF34CA" w:rsidRPr="00CF34CA">
        <w:rPr>
          <w:rStyle w:val="HebrewChar"/>
          <w:rFonts w:cs="FrankRuehl" w:hint="cs"/>
          <w:rtl/>
        </w:rPr>
        <w:t>...</w:t>
      </w:r>
      <w:r w:rsidRPr="00CF34CA">
        <w:rPr>
          <w:rStyle w:val="HebrewChar"/>
          <w:rFonts w:cs="FrankRuehl" w:hint="cs"/>
          <w:rtl/>
        </w:rPr>
        <w:t xml:space="preserve"> אלא שהאמת הגמורה היא כפי מה שבא בקבלה והוא שהשי"ת חידשו והמציאו בעת ידוע, שכבר גזרה </w:t>
      </w:r>
      <w:r w:rsidRPr="00CF34CA">
        <w:rPr>
          <w:rStyle w:val="HebrewChar"/>
          <w:rFonts w:cs="FrankRuehl" w:hint="cs"/>
          <w:rtl/>
        </w:rPr>
        <w:lastRenderedPageBreak/>
        <w:t>חכמתו לסבה ידועה שתהיה לו התחלת הויה מחודשת. או כפי שהביא הרב המורה את מאמר חז"ל, מלמד שהיה בונה עולמות ומחריבם, ומהם אמרו מלמד שהיה סדר זמנים קודם, שהיו הווים ונפסדים בעת ידוע. או שהיה כל אחד מהם הולך מהאחר במדרגת השלימות. ואפשר שזה העולם שאנחנו בו ישאר נצחי, ואפשר שיפסד ויבא אחריו עוד עולם אחר, כי בזה דרכי החקירה נעולות, והדברים עתיקים למקבלי האמת</w:t>
      </w:r>
      <w:r w:rsidR="00CF34CA" w:rsidRPr="00CF34CA">
        <w:rPr>
          <w:rStyle w:val="HebrewChar"/>
          <w:rFonts w:cs="FrankRuehl" w:hint="cs"/>
          <w:rtl/>
        </w:rPr>
        <w:t>...</w:t>
      </w:r>
      <w:r w:rsidRPr="00CF34CA">
        <w:rPr>
          <w:rStyle w:val="HebrewChar"/>
          <w:rFonts w:cs="FrankRuehl" w:hint="cs"/>
          <w:rtl/>
        </w:rPr>
        <w:t xml:space="preserve"> (שם פרק 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אברבנאל: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בראשית - </w:t>
      </w:r>
      <w:r w:rsidR="00CF34CA" w:rsidRPr="00CF34CA">
        <w:rPr>
          <w:rStyle w:val="HebrewChar"/>
          <w:rFonts w:cs="FrankRuehl" w:hint="cs"/>
          <w:rtl/>
        </w:rPr>
        <w:t>...</w:t>
      </w:r>
      <w:r w:rsidRPr="00CF34CA">
        <w:rPr>
          <w:rStyle w:val="HebrewChar"/>
          <w:rFonts w:cs="FrankRuehl" w:hint="cs"/>
          <w:rtl/>
        </w:rPr>
        <w:t>ואפשר לומר שרוצה לומר כי נבראו בעת שאינו חלק מהזמן</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בביאור הפסוק: נגד הכופרים בחידוש אמר שעם הראשית וההתחלה שלהם, שהוא חמרם, ברא ה' העליונים והתחתונים. או רוצה לומר, א', שיש התחלה קבועה לזמן. ב', שיש בריאה מאין. ג', שברא בהשפעה ישרה העליונים והתחתונים, השכלים הנבדלים, הכדור השמימי וד' היסודות, ושאר הגלגלים והמורכבים מהיסודות נבראו אחר כך. וגזר בו' הימים על הנברא שיוציא את השאר, ולא אמר ויהי כן לפי ששמים וארץ לא נשארו במצבם שביום א', וזה בנגוד לדעת הפילוסופים שמהקב"ה משתלשלים הנבדלים והגלגלים וכו', וההשפעה עוברת דרך כל אלו בבריאה. (בראשית א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וכבר זכרתי שנזכר בבריאה רק שם אלקים המורה על המשפיע הראשון היכול המוחלט, וכן הבריאה בלי מנהג טבעי כלל. ואמרו שרצה לברא העולם במדת הדין, רמז להיותו כולו חומר בלי צורה, כי כאשר ינהיג האדם כחומר מעשיו יקרא מדת הדין, וכאשר ירחם בשלמות נפשו השכלית יקרא מדת הרחמים, וכל זאת אין לו שחר, אלא רוצה לומר שרצה לברא במדת הדין שלא ישתנה על שום צד, וכאן אמרו מדת הדין על המנהג הטבעי. ושיתוף הנהגה זו על ידי שהתנה עם הבריאה שתשתנה לעת הצורך. (שם א לא)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ויכולו - להר"ן כל מתנועע יתנועע עוד מעט אחר סור ממנו המניע</w:t>
      </w:r>
      <w:r w:rsidR="00CF34CA" w:rsidRPr="00CF34CA">
        <w:rPr>
          <w:rStyle w:val="HebrewChar"/>
          <w:rFonts w:cs="FrankRuehl" w:hint="cs"/>
          <w:rtl/>
        </w:rPr>
        <w:t>...</w:t>
      </w:r>
      <w:r w:rsidRPr="00CF34CA">
        <w:rPr>
          <w:rStyle w:val="HebrewChar"/>
          <w:rFonts w:cs="FrankRuehl" w:hint="cs"/>
          <w:rtl/>
        </w:rPr>
        <w:t xml:space="preserve"> אך כאן כילה ה' תנועת הבריאה ביום ז'. ואינו נראה, כי בבריאה לא נתהוו הדברים בהכנת החומר ובמשך זמן, וגם </w:t>
      </w:r>
      <w:r w:rsidRPr="00CF34CA">
        <w:rPr>
          <w:rStyle w:val="HebrewChar"/>
          <w:rFonts w:cs="FrankRuehl" w:hint="cs"/>
          <w:rtl/>
        </w:rPr>
        <w:lastRenderedPageBreak/>
        <w:t>בטבע לא יתנועע עוד החומר אחר שחלה בו כל הצורה, כי הגיע לתכלית הנכסף. ונראה שויכלו מלשון תכלית, הראשון תכלית ההווייה וטבעו, והשני, תכלית ההוה, לפעול כל דבר כצורתו וטבעו, ולזה עוד לא הגיעו הנבראים כי אם עתה, ובז' ברכם והתחיל לפעול. וישבות - ובזה פסקה ההוויה האלקית הנפלאה של ששת הימים והתחילה ההוויה הטבעית.</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ומה שהבריאה בו' ימים והז' שבת, כי היה יכול לברא הכל ברגע אחד, להמורה הוא כמספר חלקי העולם, ואם כן היה ראוי שיהיה כמספר המינים. ואם הוא כלפי המאמרות היה צריך להיות י' ימים</w:t>
      </w:r>
      <w:r w:rsidR="00CF34CA" w:rsidRPr="00CF34CA">
        <w:rPr>
          <w:rStyle w:val="HebrewChar"/>
          <w:rFonts w:cs="FrankRuehl" w:hint="cs"/>
          <w:szCs w:val="20"/>
          <w:rtl/>
        </w:rPr>
        <w:t>?</w:t>
      </w:r>
      <w:r w:rsidRPr="00CF34CA">
        <w:rPr>
          <w:rStyle w:val="HebrewChar"/>
          <w:rFonts w:cs="FrankRuehl" w:hint="cs"/>
          <w:rtl/>
        </w:rPr>
        <w:t xml:space="preserve"> ונראה שהוא לרמוז שקיום העולם ו' אלפים שנה, וכל יום מהבריאה ירמוז על מה שיהיה באלף שנים, כברמב"ן</w:t>
      </w:r>
      <w:r w:rsidR="00CF34CA" w:rsidRPr="00CF34CA">
        <w:rPr>
          <w:rStyle w:val="HebrewChar"/>
          <w:rFonts w:cs="FrankRuehl" w:hint="cs"/>
          <w:rtl/>
        </w:rPr>
        <w:t>...</w:t>
      </w:r>
      <w:r w:rsidRPr="00CF34CA">
        <w:rPr>
          <w:rStyle w:val="HebrewChar"/>
          <w:rFonts w:cs="FrankRuehl" w:hint="cs"/>
          <w:rtl/>
        </w:rPr>
        <w:t xml:space="preserve"> (שם ב 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ויותר נכון שכבוד ה' הרוחני העליון נאמר על העלול הראשון ממנו, כי הוא התחלת דרכיו וראשית בריותיו, ונקרא בחז"ל שכינה, שאינה האור הנברא כבמורה, ולא עצמותו כברמב"ן, ועליו נאמר "מלא כל הארץ כבודו", שבאמצעותו נמצאו הנמצאים ומשפיע עליהם</w:t>
      </w:r>
      <w:r w:rsidR="00CF34CA" w:rsidRPr="00CF34CA">
        <w:rPr>
          <w:rStyle w:val="HebrewChar"/>
          <w:rFonts w:cs="FrankRuehl" w:hint="cs"/>
          <w:rtl/>
        </w:rPr>
        <w:t>...</w:t>
      </w:r>
      <w:r w:rsidRPr="00CF34CA">
        <w:rPr>
          <w:rStyle w:val="HebrewChar"/>
          <w:rFonts w:cs="FrankRuehl" w:hint="cs"/>
          <w:rtl/>
        </w:rPr>
        <w:t xml:space="preserve"> והאור מתפשט מדרגה לדרגה ברוחניים ובשכליים עד שהתגשם בשמש וכו'</w:t>
      </w:r>
      <w:r w:rsidR="00CF34CA" w:rsidRPr="00CF34CA">
        <w:rPr>
          <w:rStyle w:val="HebrewChar"/>
          <w:rFonts w:cs="FrankRuehl" w:hint="cs"/>
          <w:rtl/>
        </w:rPr>
        <w:t>...</w:t>
      </w:r>
      <w:r w:rsidRPr="00CF34CA">
        <w:rPr>
          <w:rStyle w:val="HebrewChar"/>
          <w:rFonts w:cs="FrankRuehl" w:hint="cs"/>
          <w:rtl/>
        </w:rPr>
        <w:t xml:space="preserve"> (שמות מ לד)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ספורנו: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בראשית - בתחלת הזמן והוא רגע ראשון בלתי מתחלק שלא היה זמן קודם לו. ברא - עשה אינו ישנו, ובזה לא יפול זמן כלל. (בראשית א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והארץ היתה תהו ובהו - ואותה הארץ הנבראת אז היתה דבר מורכב מחומר ראשון הנקרא תהו ומצורה ראשונה הנקראת בהו. כי אמנם לא היה נאות לחומר הראשון זולתי צורה אחת, היא היתה ראשונה לכל צורות המורכבים בהכרח. ובזה נתבאר שהחומר הראשון דבר מחודש, ונקרא החמר של אותו המורכב הראשון תהו, להיותו מצד עצמו דבר כחיי בלבד, בלתי נמצא בפועל, כאמרו "כי תהו המה", כלומר בלתי נמצאו בפועל אבל בדמיון בלבד, והצורה הנשואה באותו המורכב הראשון נקראת בהו, כי בו בתהו שאמר נמצאת בפועל</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וחושך - הוא האויר החשוך הנאצל אז מהמורכב </w:t>
      </w:r>
      <w:r w:rsidRPr="00CF34CA">
        <w:rPr>
          <w:rStyle w:val="HebrewChar"/>
          <w:rFonts w:cs="FrankRuehl" w:hint="cs"/>
          <w:rtl/>
        </w:rPr>
        <w:lastRenderedPageBreak/>
        <w:t>הראשון היה על פני תהום, על פני שני היסודות השפלים שנאצלו אז גם כן מהמורכב הראשון והיו מקיפים זת זה</w:t>
      </w:r>
      <w:r w:rsidR="00CF34CA" w:rsidRPr="00CF34CA">
        <w:rPr>
          <w:rStyle w:val="HebrewChar"/>
          <w:rFonts w:cs="FrankRuehl" w:hint="cs"/>
          <w:rtl/>
        </w:rPr>
        <w:t>...</w:t>
      </w:r>
      <w:r w:rsidRPr="00CF34CA">
        <w:rPr>
          <w:rStyle w:val="HebrewChar"/>
          <w:rFonts w:cs="FrankRuehl" w:hint="cs"/>
          <w:rtl/>
        </w:rPr>
        <w:t xml:space="preserve"> (שם א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אלה תולדות השמים והארץ - אלה הצמחים ובעלי חיים שאמרנו היו תולדות השמים והארץ בכח שנמצא בהם משעה שנבראו, כי מאז נמצא בהם כחות פועלות ומתפעלות להויות ההוות ונפסדות</w:t>
      </w:r>
      <w:r w:rsidR="00CF34CA" w:rsidRPr="00CF34CA">
        <w:rPr>
          <w:rStyle w:val="HebrewChar"/>
          <w:rFonts w:cs="FrankRuehl" w:hint="cs"/>
          <w:rtl/>
        </w:rPr>
        <w:t>...</w:t>
      </w:r>
      <w:r w:rsidRPr="00CF34CA">
        <w:rPr>
          <w:rStyle w:val="HebrewChar"/>
          <w:rFonts w:cs="FrankRuehl" w:hint="cs"/>
          <w:rtl/>
        </w:rPr>
        <w:t xml:space="preserve"> אמנם יצאו לפועל ביום עשות ה' אלקים ארץ ושמים - ביום שסדר הנהגת הארץ ותולדותיה מן השמים על סדר מתמיד, וזה אחר ששת ימי בראשית, ואז נקרא ה' אלקים שבסדרו התמיד הווים. (שם ב 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טרם יהיה בארץ - אמנם הטעם שבהבראם נמצאו בכח ולא בפועל באופן שכל שיח השדה עדיין לא היה בארץ וכן כל עשב השדה עדיין לא צמח, כי לא המטיר - באופן שלא היה החומר מוכן לזה בשלמות מחסרון מטר ועבודת הארץ. (שם שם 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ושמר ה' - כי בהיותו לנו לאלקים בלתי אמצעי ישפיע מציאות נצחית ההוה ממנו בלתי אמצעי, כי כל שיעשה אלקים יהיה לעולם, ומציאות הנפסדים באה על ידי אמצעי בלי ספק. (דברים ז יב)</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כל אשר יעשה אלקים - בלי אמצעי, והם מיני הנבראים, יהיה לעולם - כמו שכתוב "ויעמידם לעד לעולם", כי מציאותם שופעת ממציאות הבורא. עליו אין להוסיף - כי בבריאתם לא היה שום חסרון ידיעה שיצטרך אחר כך לתקנו. והאלקים עשה - השתנויות הטבע בענין מפסיד השלמות, כגון ארורה האדמה וגו', כדי שייראו מפניו - בני אדם ולא יוסיפו למרוד. (קהלת ג יד)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מהר"י יעבץ:</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 xml:space="preserve">אבל מה שאני רואה שיקשה עליך הוא כי מן הנראה מזה המאמר כי העולם לא נברא אלא בשביל התורה, והתורה בשביל ישראל, ויתחייב אם כן שנאמר שישראל עיקר הבריאה, ואומר כי עיקר זה הדבר ארוך מאד ואין כאן מקומו אבל כדי לשכך רתיחת השואל אכתוב הטפה מן הים ממנו. ואמר התנא כל מה שברא הקב"ה בעולמו לא בראו אלא לכבודו, שנאמר כל הנקרא וכו', וענין זה הכבוד הוא עשיית מצותיו ושמוע בקולו. והמלאכים והגלגלים יש להם טבע קיים </w:t>
      </w:r>
      <w:r w:rsidR="006117B5" w:rsidRPr="00CF34CA">
        <w:rPr>
          <w:rStyle w:val="HebrewChar"/>
          <w:rFonts w:cs="FrankRuehl" w:hint="cs"/>
          <w:rtl/>
        </w:rPr>
        <w:lastRenderedPageBreak/>
        <w:t>בזה לא ישנו את תפקידם, אמנם האנשים הם בעלי בחירה ורצון, והוראות הכבוד בהם אפשרי לא מחוייב, ולזה יראה כבודו יותר במין האדם מבמלאכים, ולזה אמרו ז"ל עיקר שכינה בתחתונים היתה, ובחטאו של אדם הראשון נסתלקה שכינה, וכשאמרו ישראל נעשה ונשמע נתקנו</w:t>
      </w:r>
      <w:r w:rsidRPr="00CF34CA">
        <w:rPr>
          <w:rStyle w:val="HebrewChar"/>
          <w:rFonts w:cs="FrankRuehl" w:hint="cs"/>
          <w:rtl/>
        </w:rPr>
        <w:t>...</w:t>
      </w:r>
      <w:r w:rsidR="006117B5" w:rsidRPr="00CF34CA">
        <w:rPr>
          <w:rStyle w:val="HebrewChar"/>
          <w:rFonts w:cs="FrankRuehl" w:hint="cs"/>
          <w:rtl/>
        </w:rPr>
        <w:t xml:space="preserve"> מיד וישכון כבוד ה' על הר סיני קרוב למה שהיה בתחלה</w:t>
      </w:r>
      <w:r w:rsidRPr="00CF34CA">
        <w:rPr>
          <w:rStyle w:val="HebrewChar"/>
          <w:rFonts w:cs="FrankRuehl" w:hint="cs"/>
          <w:rtl/>
        </w:rPr>
        <w:t>...</w:t>
      </w:r>
      <w:r w:rsidR="006117B5" w:rsidRPr="00CF34CA">
        <w:rPr>
          <w:rStyle w:val="HebrewChar"/>
          <w:rFonts w:cs="FrankRuehl" w:hint="cs"/>
          <w:rtl/>
        </w:rPr>
        <w:t xml:space="preserve"> והמפקפק בדברים אלה יש בלבו פקפוק בחדוש העולם</w:t>
      </w:r>
      <w:r w:rsidRPr="00CF34CA">
        <w:rPr>
          <w:rStyle w:val="HebrewChar"/>
          <w:rFonts w:cs="FrankRuehl" w:hint="cs"/>
          <w:rtl/>
        </w:rPr>
        <w:t>...</w:t>
      </w:r>
      <w:r w:rsidR="006117B5" w:rsidRPr="00CF34CA">
        <w:rPr>
          <w:rStyle w:val="HebrewChar"/>
          <w:rFonts w:cs="FrankRuehl" w:hint="cs"/>
          <w:rtl/>
        </w:rPr>
        <w:t xml:space="preserve"> (אבות א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וכן הענין במעשה בראשית, שאם היה הכל נברא במאמר אחד לא היינו מכירים מדרגת הנבראים, עכשו שנבראו הדברים ממאמרים נפרדים יורה כי הם במדרגה זה אחר זה, ועם זה נתעורר שיש איזו מעלה לאדם על הבעלי חיים</w:t>
      </w:r>
      <w:r w:rsidRPr="00CF34CA">
        <w:rPr>
          <w:rStyle w:val="HebrewChar"/>
          <w:rFonts w:cs="FrankRuehl" w:hint="cs"/>
          <w:rtl/>
        </w:rPr>
        <w:t>...</w:t>
      </w:r>
      <w:r w:rsidR="006117B5" w:rsidRPr="00CF34CA">
        <w:rPr>
          <w:rStyle w:val="HebrewChar"/>
          <w:rFonts w:cs="FrankRuehl" w:hint="cs"/>
          <w:rtl/>
        </w:rPr>
        <w:t xml:space="preserve"> (שם ה 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כי הוא צוה - </w:t>
      </w:r>
      <w:r w:rsidR="00CF34CA" w:rsidRPr="00CF34CA">
        <w:rPr>
          <w:rStyle w:val="HebrewChar"/>
          <w:rFonts w:cs="FrankRuehl" w:hint="cs"/>
          <w:rtl/>
        </w:rPr>
        <w:t>...</w:t>
      </w:r>
      <w:r w:rsidRPr="00CF34CA">
        <w:rPr>
          <w:rStyle w:val="HebrewChar"/>
          <w:rFonts w:cs="FrankRuehl" w:hint="cs"/>
          <w:rtl/>
        </w:rPr>
        <w:t>אבל רמז סוד גדול היצירה, כי השי"ת ברא כל הדברים מהאין המוחלט, ונתן לכלם קץ וגבול ידוע, וממנו השגיח בכלם מראש ועד סוף, כי כלם ידועים אצלו מראש</w:t>
      </w:r>
      <w:r w:rsidR="00CF34CA" w:rsidRPr="00CF34CA">
        <w:rPr>
          <w:rStyle w:val="HebrewChar"/>
          <w:rFonts w:cs="FrankRuehl" w:hint="cs"/>
          <w:rtl/>
        </w:rPr>
        <w:t>...</w:t>
      </w:r>
      <w:r w:rsidRPr="00CF34CA">
        <w:rPr>
          <w:rStyle w:val="HebrewChar"/>
          <w:rFonts w:cs="FrankRuehl" w:hint="cs"/>
          <w:rtl/>
        </w:rPr>
        <w:t xml:space="preserve"> על כן אמר כי מהיותו כונס כנד מי הים - ראייה מוחלטת על ב' שרשים גדולים, הא' חדוש העולם, כי הוא אמר ויהי - ולכן לא יעברו פיו, כעבד נאמן המשועבד למאמר רבו. הב', כי הוא צוה ויעמד - כי הוא שם שיעור וגבול לכל הדברים ולמשפטיו עמדו הכל. (תהלים לג ט)</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שמואל:</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ואמר שבראו בעשרה מאמרות כדי להפרע מן הרשעים, שאם היה בורא אותו במאמר אחד תיכף ומיד בהכעיס הרשעים לפניו היה מחזיר את העולם לתוהו ובוהו, ועל כן ברא בעשרה מאמרות, כי המאמר היוצא מפיו של בשר ודם הוא נעשה מלאך, מכל שכן מאמרו יתברך, ועתה ה' לא יחריב את עולמו שבראו בעשרה מאמרות מפני השוטים אלא יפרע מהם בלבד</w:t>
      </w:r>
      <w:r w:rsidRPr="00CF34CA">
        <w:rPr>
          <w:rStyle w:val="HebrewChar"/>
          <w:rFonts w:cs="FrankRuehl" w:hint="cs"/>
          <w:rtl/>
        </w:rPr>
        <w:t>...</w:t>
      </w:r>
      <w:r w:rsidR="006117B5" w:rsidRPr="00CF34CA">
        <w:rPr>
          <w:rStyle w:val="HebrewChar"/>
          <w:rFonts w:cs="FrankRuehl" w:hint="cs"/>
          <w:rtl/>
        </w:rPr>
        <w:t xml:space="preserve"> (אבות ה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 xml:space="preserve">ואלו לא היה מתעבה ומתגשם העולם בגשמות הזה לא היה יצר הרע ולא תאוות גשמיות באופן לא היה מקום להשכיר ולהעניש והיו כלם מלאים שאין להם שכר ועונש, על כן רצה השי"ת שלא יעמוד העולם בבריאת המאמר הראשון שהיה רק בתכלית הדקות והרוחניות רק רצה שיתפשט עוד בעשרה מאמרות אחרות עד </w:t>
      </w:r>
      <w:r w:rsidR="006117B5" w:rsidRPr="00CF34CA">
        <w:rPr>
          <w:rStyle w:val="HebrewChar"/>
          <w:rFonts w:cs="FrankRuehl" w:hint="cs"/>
          <w:rtl/>
        </w:rPr>
        <w:lastRenderedPageBreak/>
        <w:t>שנתגשם בגשמות כאשר הוא ועתה שנברא בעשרה מאמרות ונתגשם יש יצר הרע בעולם</w:t>
      </w:r>
      <w:r w:rsidRPr="00CF34CA">
        <w:rPr>
          <w:rStyle w:val="HebrewChar"/>
          <w:rFonts w:cs="FrankRuehl" w:hint="cs"/>
          <w:rtl/>
        </w:rPr>
        <w:t>...</w:t>
      </w:r>
      <w:r w:rsidR="006117B5" w:rsidRPr="00CF34CA">
        <w:rPr>
          <w:rStyle w:val="HebrewChar"/>
          <w:rFonts w:cs="FrankRuehl" w:hint="cs"/>
          <w:rtl/>
        </w:rPr>
        <w:t xml:space="preserve"> (שם)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והר"ם אלמושנינו ז"ל כתב שהשאלה היא שבמאמר הראשון שהוא בראשית ברא אלקים את השמים ואת הארץ היה יכול לכלול במאמר ההוא השמים וכל צבאם, הארץ וכל אשר עליה, ומה היה צריך לספר סדר הבריאה ואופן השתלשלותה זה מזה. ובאה התשובה שרצה להודיע ולהודע שהאדם הוא התכלית האחרון בבריאה, ושכל מה שקדמו בעולם השפל בראו לצורך האדם, ואם היה בורא אותו במאמר אחד היה נראה שלכל דבר יש לו תכלית מיוחד ולא אחד בהם יהיה תכלית לאחד מאחר שאין סדר לבריאתם, ואם היה מין האדם נפסד כי ישחית כל בשר את דרכו הנה שאר המינין לא יפסדו, אמנם עתה בסדר הזה מהבריאה כשהאדם הוא האחרון בבריאה ובו נשלם הטוב שראתה החכמה האלקית שעמו היה טוב מאד, שהוא טובת התכלית, נמצא לפי זה כי בהפסד האדם שהוא תכלית כל הקודם אליו יפסד הכל</w:t>
      </w:r>
      <w:r w:rsidR="00CF34CA" w:rsidRPr="00CF34CA">
        <w:rPr>
          <w:rStyle w:val="HebrewChar"/>
          <w:rFonts w:cs="FrankRuehl" w:hint="cs"/>
          <w:rtl/>
        </w:rPr>
        <w:t>...</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עוד כתב פירוש אחר, שאמר התנא בדרך שאלה כי במאמר הראשון והוא ברגע הראשון אשר ברא יש מאין, אז היה יכול לברא כל הדברים בשלימותם, או היה יכול לעשות שהם ישתלמו מעצמם ומה היה צריך לצוות על כל דבר ודבר בפרט. ובאה התשובה הנכונה על זה כשרצה השי"ת לצוות על כל פרט ופרט מהנמצאים הפשוטים והמורכבים ולסדר אותם באופן שכאשר ירצה הוא יתברך להוציא אותם מטבעם יהיה לו מקום בצדק ובמשפט שלא ינגד אל הטבע שהוקבעו בו, כי אם היו כל הדברים נבראים במאמר אחד בלתי ציווי וסדר פרטי בכל אחד ואחד כשהיה רוצה השי"ת לקרוע הים לישראל עם שהיה יכול בזה היה מנגד למאמרו הראשון, אמנם כאשר יסד בחכמה מתחילת הבריאה תנאי התנה הקב"ה עמהם וכל אחד מהם לעשות בהם כרצונו הגמור והמוחלט</w:t>
      </w:r>
      <w:r w:rsidR="00CF34CA" w:rsidRPr="00CF34CA">
        <w:rPr>
          <w:rStyle w:val="HebrewChar"/>
          <w:rFonts w:cs="FrankRuehl" w:hint="cs"/>
          <w:rtl/>
        </w:rPr>
        <w:t>...</w:t>
      </w:r>
      <w:r w:rsidRPr="00CF34CA">
        <w:rPr>
          <w:rStyle w:val="HebrewChar"/>
          <w:rFonts w:cs="FrankRuehl" w:hint="cs"/>
          <w:rtl/>
        </w:rPr>
        <w:t xml:space="preserve"> (שם)</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שערי קדושה: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הנה בהתחלת הבריאה נבראו כל העולמות על הסדר הנ"ל מכח האין סוף, ברצון הפשוט, </w:t>
      </w:r>
      <w:r w:rsidRPr="00CF34CA">
        <w:rPr>
          <w:rStyle w:val="HebrewChar"/>
          <w:rFonts w:cs="FrankRuehl" w:hint="cs"/>
          <w:rtl/>
        </w:rPr>
        <w:lastRenderedPageBreak/>
        <w:t>בתורת נדבה וחסד, אחר כך צריך עוד להמשיך מזון וחיות ושפע בכל העולמות, להעמידן על עומדן כבזמן הבריאה ולא יותר, כמו שכתוב, "ידעתי כי כל אשר יעשה האלקים הוא יהיה לעולם, עליו אין להוסיף וממנו אין לגרוע", וכמו שכתוב "ואין כל חדש תחת השמש", וכתיב "ויכל אלקים ביום השביעי מלאכתו" וגו', שהוא ענין הבריאה עצמה. אכן המשכת חיותם מאז ואילך הוצרך מעשיהם שיפרנסו עצמן, כענין הבן שבהיותו גדול אינו אוכל על שולחן אביו</w:t>
      </w:r>
      <w:r w:rsidR="00CF34CA" w:rsidRPr="00CF34CA">
        <w:rPr>
          <w:rStyle w:val="HebrewChar"/>
          <w:rFonts w:cs="FrankRuehl" w:hint="cs"/>
          <w:rtl/>
        </w:rPr>
        <w:t>...</w:t>
      </w:r>
      <w:r w:rsidRPr="00CF34CA">
        <w:rPr>
          <w:rStyle w:val="HebrewChar"/>
          <w:rFonts w:cs="FrankRuehl" w:hint="cs"/>
          <w:rtl/>
        </w:rPr>
        <w:t xml:space="preserve"> (חלק ג שער ב, וראה עוד ערך שפע)</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אלשיך:</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בראשית ברא - צריך לומר בראשית ברוא, ומזה אמרו חז"ל במה שהוא ראשית ברא, בתורה שהיא ראשית לכל, שעל ידי צירוף אותיותיה ברא שמים וארץ. בבראשית רבה: האומן אינו בונה את הפלטין מדעת עצמו אלא דפתריות ופנקסאות יש לו. רוצה לומר כל סדר ותיקון מעשה בראשית בכל פרטיו ונקודת זמן עשיית כל דבר ואופן עשייתו לפי פשטו הוא מכוון לכוונת הכתוב, ולפי הסוד והדברים הנאצלים עליונים הרמוזים בו. ועל ידי הבטתו יתברך אל סודות התורה, בנין אצילות העליון, היה בורא פרטי הבריאה למטה להקבילם לעליונים. ומה שאמר שהתורה אומן אינו כלי אומנות אלא שמותיו וחכמתו יתברך שאינם נפרדים מאיכותו, והוא לבדו פועל בהם.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ומה שברא בי' מאמרות הוא, כי רצה להשפיע לעולם השפל שפע מכל י' בחינות כחות העליונים, ועל ידי עסק התורה הכלולה מכולם יאירו כולם יחד, ויושפע שפע מכולם. והמאמר הראשון, רוח פיו, אור שפע רוחני, מבחינת הכח הראשון המשתלשל ומתפשט ומתלבש ומהווה מציאות ראשונה, ולגודל דקות רוחניותו לא יתהווה ממנו גשמי ממש, כי אם מציאות התלבשות גשמית. ועל כן גם השמים לא קנו הויה ממשית חזקה ביום א', וזה שאמר שהיו לחים עד שבא המאמר הג' ביום ב'. ולכן נברא האור הדק אחר כך, כי נגמר מיד</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ואמר בראשית ברא אלקים - כל פעולה תכלול דבור ומעשה, ובבחינת המחשבה ברא אלקים, </w:t>
      </w:r>
      <w:r w:rsidRPr="00CF34CA">
        <w:rPr>
          <w:rStyle w:val="HebrewChar"/>
          <w:rFonts w:cs="FrankRuehl" w:hint="cs"/>
          <w:rtl/>
        </w:rPr>
        <w:lastRenderedPageBreak/>
        <w:t>מדת הדין, ולפי שהמחשבה פועלת רק בדקות אמר ברא ולא עשה, אלא שאם היתה הבריאה נגמרת במדת הדין, היתה חוזרת לתוהו בבא הדורות המכעיסים, וזה שאמר "וחושך על פני תהום". ואמר ורוח אלקים מרחפת - כי ביום עצמו שיתף והשפיע מצד מה שם רחמים בדין, להיות מרחפת על פני המים, והכל בדקות, כי היה רק במחשבה, ועל זה אמר אחר כך "ביום עשות ה' אלקים ארץ ושמים".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ואחר כך בא דבור להוציא תולדות משמים וארץ, שהוא גשם מגשם, ולכן הוצרך התפשטות והתלבשות רוח פי המאמר להקנות בהם הויה וחוזק גשמי, וכל מה שנברא בימים הבאים היו רק כיוצאים ומתפרדים מן השמים והארץ האלו. (בראשית א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על פני המים - יש ב' סוגי מים, רוחניים שעליהם היתה רוח אלקים מרחפת, וגשמיים תחתונים, והטפה שביניהם בעלת מיצוע, שיש בה בחינה רוחניות וגשמיות, וממנה נעשו השמים שהם גשם ממוצע בין רוחניות לגשמיות</w:t>
      </w:r>
      <w:r w:rsidR="00CF34CA" w:rsidRPr="00CF34CA">
        <w:rPr>
          <w:rStyle w:val="HebrewChar"/>
          <w:rFonts w:cs="FrankRuehl" w:hint="cs"/>
          <w:rtl/>
        </w:rPr>
        <w:t>...</w:t>
      </w:r>
      <w:r w:rsidRPr="00CF34CA">
        <w:rPr>
          <w:rStyle w:val="HebrewChar"/>
          <w:rFonts w:cs="FrankRuehl" w:hint="cs"/>
          <w:rtl/>
        </w:rPr>
        <w:t xml:space="preserve"> (שם א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יהי רקיע - כל דבר גשמי מתקיים רק כאשר שפע רוחני נשב בו, אך צריך הדרגות שונות שיוכל השפע האלקי להשתלשל אל החומר ומתעבה בהשתלשלות זו. ואמרו רז"ל שהקב"ה ברא הארץ על ידי שנטל עפר מתחת כסא הכבוד וזרקו למים, וזה שאמר והארץ היתה תוהו, רוצה לומר הארץ הראשונה שנבראה בלי עולמות בינתים, ואדם תוהה בה, כי לא היתה הגשמות נתפסת בה בעצם, וכל התולדות בוהו - היו בה בכח, ויצאו כל אחד ביומו. ואמר ורוח אלקים מרחפת - היתה סמוכה ואין השתלשלות מרוחקת עד לגשמיות, והיה צריך להרחיק העליונים, שרוח אלקים מרחפת עליהם, ממים תחתונים, כדי לשלשל ולהקנות עביות בארץ, ולכן ברא השמים בין מים למים, הם הגלגלים, ושמי השמים הם המלאכים, ועל שניהם אמר "ויעש אלקים את הרקיע"</w:t>
      </w:r>
      <w:r w:rsidR="00CF34CA" w:rsidRPr="00CF34CA">
        <w:rPr>
          <w:rStyle w:val="HebrewChar"/>
          <w:rFonts w:cs="FrankRuehl" w:hint="cs"/>
          <w:rtl/>
        </w:rPr>
        <w:t>...</w:t>
      </w:r>
      <w:r w:rsidRPr="00CF34CA">
        <w:rPr>
          <w:rStyle w:val="HebrewChar"/>
          <w:rFonts w:cs="FrankRuehl" w:hint="cs"/>
          <w:rtl/>
        </w:rPr>
        <w:t xml:space="preserve"> (שם א 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ויכולו - דבר גשמי בלי רוחני הולך ונפסד, ועתה באה שבת ונתנה שפע קדושה בכל מה שנברא, כנפש שבגוף האדם, וזה שאמר וינפש, שהקנה נפש וקיום לעולם. ועל זה אמר ויכלו - שהשלים חומרם, ויכל אלקים - שהשלימם על ידי שפע רוחניות המקיימם, מה שאינו מעשה, ועל זה </w:t>
      </w:r>
      <w:r w:rsidRPr="00CF34CA">
        <w:rPr>
          <w:rStyle w:val="HebrewChar"/>
          <w:rFonts w:cs="FrankRuehl" w:hint="cs"/>
          <w:rtl/>
        </w:rPr>
        <w:lastRenderedPageBreak/>
        <w:t>אמר "ויקדש אותו"</w:t>
      </w:r>
      <w:r w:rsidR="00CF34CA" w:rsidRPr="00CF34CA">
        <w:rPr>
          <w:rStyle w:val="HebrewChar"/>
          <w:rFonts w:cs="FrankRuehl" w:hint="cs"/>
          <w:rtl/>
        </w:rPr>
        <w:t>...</w:t>
      </w:r>
      <w:r w:rsidRPr="00CF34CA">
        <w:rPr>
          <w:rStyle w:val="HebrewChar"/>
          <w:rFonts w:cs="FrankRuehl" w:hint="cs"/>
          <w:rtl/>
        </w:rPr>
        <w:t xml:space="preserve"> (שם ב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את שבעת הימים - כדפירשנו שגדולה יציאת מצרים כבריאת העולם, שביום א' נברא הכל, ואחר כך יצא לפועל כל דבר ביומו, וביום ז' בא הקיום לכל על ידי השבת, וכנגדו היתה קריעת ים סוף ביציאת מצרים. (שמות יג 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ששת ימים - בשמות רבה אמרו רז"ל שני ימי פסח נגד ז' ימי הבריאה, ועיקר הבריאה ב' ימים, בראשון שבו נבראו שמים וארץ, ובהם כל הבריאה בכח, ויום ז' בו ניתנה נשמה בעולם כענין וינפש, שהושפעה בו הרוחניות. וכן ביציאת מצרים, ביום א' עיקר הגאולה ומכחו ז' הימים שאחריו, וביום ז' בקריעת ים סוף הושפעה קדושת האמונה בעולם, שגם יתרו ורחב באו על ידי כך לאמונה</w:t>
      </w:r>
      <w:r w:rsidR="00CF34CA" w:rsidRPr="00CF34CA">
        <w:rPr>
          <w:rStyle w:val="HebrewChar"/>
          <w:rFonts w:cs="FrankRuehl" w:hint="cs"/>
          <w:rtl/>
        </w:rPr>
        <w:t>...</w:t>
      </w:r>
      <w:r w:rsidRPr="00CF34CA">
        <w:rPr>
          <w:rStyle w:val="HebrewChar"/>
          <w:rFonts w:cs="FrankRuehl" w:hint="cs"/>
          <w:rtl/>
        </w:rPr>
        <w:t xml:space="preserve"> (דברים טז ח)</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בדבר ה' שמים נעשו - בפרקי דר' אליעזר: בלא עמל ברא ה' את העולם, אבל בצבאם יגיעם, שנאמר וברוח פיו וכו'. רוצה לומר י'מאמרות הם י' כחות עליונים, והראשון שבכולם יתייחס לדקותו למחשבה, שטרם צאת המחשבה לדבור שמים נעשו, ולשאר הבריאה משתלשל ומתעבה המאמר, וזה מייחס ליגיעה לגביה דידיה יתעלה. כונס כנד - ואם יחלוק אדם לומר שהארץ העכורה לא נבראה ממנו, הלא מי הים גבוהים מהארץ, והוא סוכר מעינות תהום ויסך בדלתים ים בנס, וכל זה כדי שייראו מפניו, וככמתרה בבני אדם. (תהלים לג ו וז)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ויקרא ארץ - מוכיחם שה' ברא העולם בתורת חסד עם ברואיו, ולא שצריך להם, ובתחילה שיתף ה' ואלקים שבדבור הבריאה נשתתפה מדת הרחמים. (שם נ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ארץ ותבל - שקודם ברא ארץ ישראל ואחר כך חוץ לארץ. (שם צ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ברכי נפשי - אמרו רז"ל י' לבושין לבש הקב"ה כשברא העולם, ענינם שברא כסא הכבוד כמסך בין גדולתו והעולם השפל, והוא אור עב מהעליון, ועדיין לא הספיק וברא המלאכים, ששני עולמות אלו נקראים אצל חכמי האמת עולם בריאה ויצירה, והם כלבושים ומסכים לאלקות. והראשון הנעלם קרא הוד, שהוא ענין התפשטות השפע, והשני המתגלה יותר לברואים קרא הדר. ואמר עוטה אור - על בריאת כסא הכבוד פרוס כשלמה לפני האצילות, </w:t>
      </w:r>
      <w:r w:rsidRPr="00CF34CA">
        <w:rPr>
          <w:rStyle w:val="HebrewChar"/>
          <w:rFonts w:cs="FrankRuehl" w:hint="cs"/>
          <w:rtl/>
        </w:rPr>
        <w:lastRenderedPageBreak/>
        <w:t>וכאילו האצילות מעוטפת בו. נוטה שמים - אמר על עולם המלאכים הנקרא עולם היצירה. המקרה במים - על עולם הגלגלים. והמים שבעולם היו ב' איכויות, מים עליונים שרוח אלקים מרחפת עליהם והם רוחניים, והנקראים "על פני תהום" שהם גשמיים, וביניהם איכות ממוצעת, וממנו עשה גשם זך, עולם הגלגלים, וזה שאמר גילה טפה האמצעית, או הגדילה</w:t>
      </w:r>
      <w:r w:rsidR="00CF34CA" w:rsidRPr="00CF34CA">
        <w:rPr>
          <w:rStyle w:val="HebrewChar"/>
          <w:rFonts w:cs="FrankRuehl" w:hint="cs"/>
          <w:rtl/>
        </w:rPr>
        <w:t>...</w:t>
      </w:r>
      <w:r w:rsidRPr="00CF34CA">
        <w:rPr>
          <w:rStyle w:val="HebrewChar"/>
          <w:rFonts w:cs="FrankRuehl" w:hint="cs"/>
          <w:rtl/>
        </w:rPr>
        <w:t xml:space="preserve"> או אמר "גדלת מאד" על ענין צמצום הקדושה כלפי מעלה, שזה לא להעדר יחשב, כי אם אדרבא, גדלת מאד</w:t>
      </w:r>
      <w:r w:rsidR="00CF34CA" w:rsidRPr="00CF34CA">
        <w:rPr>
          <w:rStyle w:val="HebrewChar"/>
          <w:rFonts w:cs="FrankRuehl" w:hint="cs"/>
          <w:rtl/>
        </w:rPr>
        <w:t>...</w:t>
      </w:r>
      <w:r w:rsidRPr="00CF34CA">
        <w:rPr>
          <w:rStyle w:val="HebrewChar"/>
          <w:rFonts w:cs="FrankRuehl" w:hint="cs"/>
          <w:rtl/>
        </w:rPr>
        <w:t xml:space="preserve"> (שם קד א והלאה)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עושה שמים - שבורא כל יום שמים וארץ רוחניים חדשים, ומעסק התורה נעשים תמיד סודות רוחניות לצדיקים לעתיד לבא</w:t>
      </w:r>
      <w:r w:rsidR="00CF34CA" w:rsidRPr="00CF34CA">
        <w:rPr>
          <w:rStyle w:val="HebrewChar"/>
          <w:rFonts w:cs="FrankRuehl" w:hint="cs"/>
          <w:rtl/>
        </w:rPr>
        <w:t>...</w:t>
      </w:r>
      <w:r w:rsidRPr="00CF34CA">
        <w:rPr>
          <w:rStyle w:val="HebrewChar"/>
          <w:rFonts w:cs="FrankRuehl" w:hint="cs"/>
          <w:rtl/>
        </w:rPr>
        <w:t xml:space="preserve"> (שם קכא 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בבראשית רבה אמר, מתחלת ספר בראשית עד ויכולו כבוד אלקים הסתר דבר. כי השגת אדם מתייחסת אל האדם למה שהוא השגתו, מחוייב מזה, שהדבר שהוא מושג לא יהיה נבדל מכל וכל מן האדם המשיג</w:t>
      </w:r>
      <w:r w:rsidR="00CF34CA" w:rsidRPr="00CF34CA">
        <w:rPr>
          <w:rStyle w:val="HebrewChar"/>
          <w:rFonts w:cs="FrankRuehl" w:hint="cs"/>
          <w:rtl/>
        </w:rPr>
        <w:t>...</w:t>
      </w:r>
      <w:r w:rsidRPr="00CF34CA">
        <w:rPr>
          <w:rStyle w:val="HebrewChar"/>
          <w:rFonts w:cs="FrankRuehl" w:hint="cs"/>
          <w:rtl/>
        </w:rPr>
        <w:t xml:space="preserve"> ואף שהשכל משיג הדברים הנעלמים, מכל מקום דבר שהוא נבדל מן האדם לגמרי, ראוי שלא יהיה השגתו בו, שכל השגה חיבור וצירוף למושג. והיציאה של העולם לפועל המציאות הוא נבדל מן העולם, אחר המצא העולם בפועל, שאין הדבר כאשר הוא בעת הויה מתדמה לאחר המצאו, ולפיכך ההשגה איך יצא העולם לפועל המציאות נבדל לגמרי מן האדם אשר הוא נמצא בעולם</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אמנם מעשה בראשית, שרצה לומר שהקב"ה המציא המציאות, ובאיזה ענין יצא לפועל ונמצא, לכך אמר עד ויכולו כבוד אלקים הסתר דבר, שזה הוא אשר הוציא אותם לפועל, אבל מן ויכולו ואילך אינו מדבר במה שנמצאים מאתו יתברך, רק במה שנמצאו התולדות זה מזה, ובענין זה מותר לדרוש, שהחכמה מגיעה בזה אל זולתו</w:t>
      </w:r>
      <w:r w:rsidR="00CF34CA" w:rsidRPr="00CF34CA">
        <w:rPr>
          <w:rStyle w:val="HebrewChar"/>
          <w:rFonts w:cs="FrankRuehl" w:hint="cs"/>
          <w:rtl/>
        </w:rPr>
        <w:t>...</w:t>
      </w:r>
      <w:r w:rsidRPr="00CF34CA">
        <w:rPr>
          <w:rStyle w:val="HebrewChar"/>
          <w:rFonts w:cs="FrankRuehl" w:hint="cs"/>
          <w:rtl/>
        </w:rPr>
        <w:t xml:space="preserve"> ומעשה בראשית שהוא יציאת העולם לפועל מהשי"ת, והוא מדרגה יותר נראית בעולם, דורשין לאחד ולשנים אסור, שהרי אינו אלא מה שהוציא לפועל הנבראים</w:t>
      </w:r>
      <w:r w:rsidR="00CF34CA" w:rsidRPr="00CF34CA">
        <w:rPr>
          <w:rStyle w:val="HebrewChar"/>
          <w:rFonts w:cs="FrankRuehl" w:hint="cs"/>
          <w:rtl/>
        </w:rPr>
        <w:t>...</w:t>
      </w:r>
      <w:r w:rsidRPr="00CF34CA">
        <w:rPr>
          <w:rStyle w:val="HebrewChar"/>
          <w:rFonts w:cs="FrankRuehl" w:hint="cs"/>
          <w:rtl/>
        </w:rPr>
        <w:t xml:space="preserve"> (גבורות ה' הקדמה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ועוד ידוע כי השי"ת ברא העולם על ידי אותיות </w:t>
      </w:r>
      <w:r w:rsidRPr="00CF34CA">
        <w:rPr>
          <w:rStyle w:val="HebrewChar"/>
          <w:rFonts w:cs="FrankRuehl" w:hint="cs"/>
          <w:rtl/>
        </w:rPr>
        <w:lastRenderedPageBreak/>
        <w:t>האלפ"א בית"א, וכמבואר בספר יצירה, ובאותות האלפ"א בית"א חקק את העולם הזה הגשמי, ובאותיות הפשיטות, אשר הפשיטות היא במעלה יתרה, ברא את הדברים אשר הם עליון מן העולם הזה הגשמי</w:t>
      </w:r>
      <w:r w:rsidR="00CF34CA" w:rsidRPr="00CF34CA">
        <w:rPr>
          <w:rStyle w:val="HebrewChar"/>
          <w:rFonts w:cs="FrankRuehl" w:hint="cs"/>
          <w:rtl/>
        </w:rPr>
        <w:t>...</w:t>
      </w:r>
      <w:r w:rsidRPr="00CF34CA">
        <w:rPr>
          <w:rStyle w:val="HebrewChar"/>
          <w:rFonts w:cs="FrankRuehl" w:hint="cs"/>
          <w:rtl/>
        </w:rPr>
        <w:t xml:space="preserve"> (שם פרק כו)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כלומר הלל זה יש בו ה' דברים כוללים אשר היו בעולם דברים בלתי טבעיים, ודבר זה מפני שהקב"ה ברא את עולמו בה"א, שנאמר "בהבראם", בה"א בראם, וה"א אות נבדלת שנעשה על ידי נשימה בלבד, ואין צריך להוציא אותו על ידי חיתוך הלשון, ומפני זה הה"א אות רוחנית, ובשביל זה היה העולם מקבל מעלה אלקית-רוחנית בשביל שנברא בה"א רוחנית, והם חמשה דברים שבעולם, וכולם דברים עליונים נבדלים מן הטבע</w:t>
      </w:r>
      <w:r w:rsidR="00CF34CA" w:rsidRPr="00CF34CA">
        <w:rPr>
          <w:rStyle w:val="HebrewChar"/>
          <w:rFonts w:cs="FrankRuehl" w:hint="cs"/>
          <w:rtl/>
        </w:rPr>
        <w:t>...</w:t>
      </w:r>
      <w:r w:rsidRPr="00CF34CA">
        <w:rPr>
          <w:rStyle w:val="HebrewChar"/>
          <w:rFonts w:cs="FrankRuehl" w:hint="cs"/>
          <w:rtl/>
        </w:rPr>
        <w:t xml:space="preserve"> (שם פרק סא)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ובפרק ד' דנדרים תניא, ז' דברים נבראו קודם שנברא העולם, תורה, ותשובה, וגן עדן, וגיהנם, וכסא הכבוד, ובית המקדש, ושמו של משיח. ביאור ענין זה, כי רז"ל עמדו על ענין העולם הזה, ואמרו מאחר שיש לעולם הרכבה וחיבור מדברים מחולפים, והעולם מורכב מהם, והפשוט קודם למורכב, אם כן יש דברים יאמר עליהם שנבראו קודם העולם המורכב, והם דברים פשוטים</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וכאשר הפליגו חכמים עוד יותר בחכמה על צורת העולם הזה, מצאו כי המורכב האחרון הוא האדם, וקודם לו המורכב הבעל חי, וקודם לו המורכב הצמחים ודומם והגשם הפשוט, וזהו התחלת העולם, כי כל שבעולם הוא גשמי</w:t>
      </w:r>
      <w:r w:rsidR="00CF34CA" w:rsidRPr="00CF34CA">
        <w:rPr>
          <w:rStyle w:val="HebrewChar"/>
          <w:rFonts w:cs="FrankRuehl" w:hint="cs"/>
          <w:rtl/>
        </w:rPr>
        <w:t>...</w:t>
      </w:r>
      <w:r w:rsidRPr="00CF34CA">
        <w:rPr>
          <w:rStyle w:val="HebrewChar"/>
          <w:rFonts w:cs="FrankRuehl" w:hint="cs"/>
          <w:rtl/>
        </w:rPr>
        <w:t xml:space="preserve"> ואין לך דבר בלתי גשמי רק התורה שהיא שכלית, אף על גב שכל הדברים האלה הם בלתי גשמיים רק התורה שכלית. ואם תאמר מה שייך בריאה בתורה והיא דבר אין בו ממש כלל</w:t>
      </w:r>
      <w:r w:rsidR="00CF34CA" w:rsidRPr="00CF34CA">
        <w:rPr>
          <w:rStyle w:val="HebrewChar"/>
          <w:rFonts w:cs="FrankRuehl" w:hint="cs"/>
          <w:szCs w:val="20"/>
          <w:rtl/>
        </w:rPr>
        <w:t>?</w:t>
      </w:r>
      <w:r w:rsidRPr="00CF34CA">
        <w:rPr>
          <w:rStyle w:val="HebrewChar"/>
          <w:rFonts w:cs="FrankRuehl" w:hint="cs"/>
          <w:rtl/>
        </w:rPr>
        <w:t xml:space="preserve"> אין זה קשה למבין, כי הגזירה על דבר מה נקרא בריאה, וגזר הוא יתברך קודם על התורה, שהרי התורה היא ציור וסדר העולם אשר נוהג בו. ואם תאמר אם כן יהיו יותר מששת ימי המעשה</w:t>
      </w:r>
      <w:r w:rsidR="00CF34CA" w:rsidRPr="00CF34CA">
        <w:rPr>
          <w:rStyle w:val="HebrewChar"/>
          <w:rFonts w:cs="FrankRuehl" w:hint="cs"/>
          <w:szCs w:val="20"/>
          <w:rtl/>
        </w:rPr>
        <w:t>?</w:t>
      </w:r>
      <w:r w:rsidRPr="00CF34CA">
        <w:rPr>
          <w:rStyle w:val="HebrewChar"/>
          <w:rFonts w:cs="FrankRuehl" w:hint="cs"/>
          <w:rtl/>
        </w:rPr>
        <w:t xml:space="preserve"> אין זה קשיא, כי אין אלו נופלים תחת משך זמן, כי כולם דברים בלתי גשמיים, וששת ימי בראשית תולה בגשם הגלגל.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וגם התשובה היא פשיטות, ואמרו שנבראה קודם העולם, כי ההתחלה שחוזר עליה בעל תשובה צריכה להיות פשוטה נבדלת לגמרי, </w:t>
      </w:r>
      <w:r w:rsidRPr="00CF34CA">
        <w:rPr>
          <w:rStyle w:val="HebrewChar"/>
          <w:rFonts w:cs="FrankRuehl" w:hint="cs"/>
          <w:rtl/>
        </w:rPr>
        <w:lastRenderedPageBreak/>
        <w:t>שאם לא כן היא גשמית, ובגשמי שייך חטא, ובעל תשובה צריך להיות נבדל מן החטא</w:t>
      </w:r>
      <w:r w:rsidR="00CF34CA" w:rsidRPr="00CF34CA">
        <w:rPr>
          <w:rStyle w:val="HebrewChar"/>
          <w:rFonts w:cs="FrankRuehl" w:hint="cs"/>
          <w:rtl/>
        </w:rPr>
        <w:t>...</w:t>
      </w:r>
      <w:r w:rsidRPr="00CF34CA">
        <w:rPr>
          <w:rStyle w:val="HebrewChar"/>
          <w:rFonts w:cs="FrankRuehl" w:hint="cs"/>
          <w:rtl/>
        </w:rPr>
        <w:t xml:space="preserve"> נמצא שכאשר בעל תשובה נסתלק מן החטא זה בכח התחלה פשוטה מן הגשמית, וזאת התחלה מה שגזר השי"ת שיהיה לעולם התחלה פשוטה, ולפיכך כל בעלי תשובה מתנועעים לצד מזרח שהוא התחלה</w:t>
      </w:r>
      <w:r w:rsidR="00CF34CA" w:rsidRPr="00CF34CA">
        <w:rPr>
          <w:rStyle w:val="HebrewChar"/>
          <w:rFonts w:cs="FrankRuehl" w:hint="cs"/>
          <w:rtl/>
        </w:rPr>
        <w:t>...</w:t>
      </w:r>
      <w:r w:rsidRPr="00CF34CA">
        <w:rPr>
          <w:rStyle w:val="HebrewChar"/>
          <w:rFonts w:cs="FrankRuehl" w:hint="cs"/>
          <w:rtl/>
        </w:rPr>
        <w:t xml:space="preserve"> (גבורות ה' פרק ע)</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ונראה שהיה רב אשי סובר, שהראשונים היו טועים אחר העכו"ם מחמת שהיו אומרים כי ההתחלה אי אפשר שתהיה אחת, שאם היתה אחת איך יבא מזה ריבוי לעולם, ולא תמצא במציאות דבר פועל שני דברים מתחלפים, וכך אי אפשר שיבואו דברים מתחלפים מהדבר שהוא אחד, ולפיכך גזרו שההתחלות רבות. קצת חוקרים התירו ספק זה באמרם, כי מן ההתחלה שהיא אחת יושפע מאתו שכל אחד, והשכל משיג עצמו ואת עילתו, ובמה שמשיג את עילתו הושפע ממנו גלגל, וזהו התחלת הריבוי, וסוף סוף נשארו במבוכה. ומצאתי אנשים שמשכו לדעת זו דברי תורה, ואומר אני שהנמשך אחר זה הוא חטא גדול מאד, כי שולל מאתו יתברך בריאת כל העולם ויאמר שהעולם נברא חס ושלום על ידי אמצעים</w:t>
      </w:r>
      <w:r w:rsidRPr="00CF34CA">
        <w:rPr>
          <w:rStyle w:val="HebrewChar"/>
          <w:rFonts w:cs="FrankRuehl" w:hint="cs"/>
          <w:rtl/>
        </w:rPr>
        <w:t>...</w:t>
      </w:r>
      <w:r w:rsidR="006117B5" w:rsidRPr="00CF34CA">
        <w:rPr>
          <w:rStyle w:val="HebrewChar"/>
          <w:rFonts w:cs="FrankRuehl" w:hint="cs"/>
          <w:rtl/>
        </w:rPr>
        <w:t xml:space="preserve"> ואם כן חס ושלום גם לא ינהיג את העולם בעצמו</w:t>
      </w:r>
      <w:r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אך אנו המאמינים אומרים, כי מן השי"ת שהוא אחד (נשפע דבר אחד), והוא ראשית הבריאה, ואחר כך הושפע עוד על הראשית. אם כן לא הושפע מן אחד שני דברים מחולקים, אלא חילוף וריבוי הנמצאים הוא מצד המקבל שבו שייך תוספת, כי הנברא מצד שהוא עלול הוא חסר וצריך השלמה, ואי אפשר שתברא השלמתו עמו, שאם כן היה העלול שלם מצד עצמו.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וריבוי זה שמצד המקבל מבואר בפרשת בראשית שאמרו, העולם ומלואו לא נברא אלא בזכות התורה</w:t>
      </w:r>
      <w:r w:rsidR="00CF34CA" w:rsidRPr="00CF34CA">
        <w:rPr>
          <w:rStyle w:val="HebrewChar"/>
          <w:rFonts w:cs="FrankRuehl" w:hint="cs"/>
          <w:rtl/>
        </w:rPr>
        <w:t>...</w:t>
      </w:r>
      <w:r w:rsidRPr="00CF34CA">
        <w:rPr>
          <w:rStyle w:val="HebrewChar"/>
          <w:rFonts w:cs="FrankRuehl" w:hint="cs"/>
          <w:rtl/>
        </w:rPr>
        <w:t xml:space="preserve"> אין ראשית אלא תורה, בזכות משה שנאמר וירא ראשית לו, בזכות בכורים וכו'. וביאור הענין, שהכל מודים כי העולם נברא בשביל שיש כאן התחלה, וכל התחלה היא יחידית, ובשבילה נברא הכל, ושאר הבריאה נחשבת תוספת והשלמה על המקבל הזה. ורמזה התורה זאת במלת בראשית - בשביל ראשית נברא הכל להשלמתה. ופליגי מהי הראשית הזאת</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ומה שאמרו בשביל בכורים מעשרות וחלה, הבכורים הוא כאשר נגמר הפרי בעצמו, והוא ראשית אחת שאין לה צירוף, אבל במעשר יש צירוף שהעמיד כרי, וחלה היא כאשר גילגל העיסה ונדבק הכל יחד לגמרי. וכן הבריאה שברא השי"ת ראשונה הם הפשוטים, שכל אחד ואחד עומד בפני עצמו, ואחר כך הנבראים המצטרפים ויש להם קיבוץ, ואחר כך אותם דברים שיש להם הרכבה גמורה מזגית.</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ובמקום אחר ביארנו, כי אלו הג' הם נגד ג' עולמות שברא השי"ת, עולם העליון השכלי שאין בו הרכבה כלל, אחר כך עולם האמצעי שאין בו הרכבה של עירוב אלא של חיבור, כי יש שם קיבוץ הגלגלים, ועולם התחתון שהוא עולם ההרכבה</w:t>
      </w:r>
      <w:r w:rsidR="00CF34CA" w:rsidRPr="00CF34CA">
        <w:rPr>
          <w:rStyle w:val="HebrewChar"/>
          <w:rFonts w:cs="FrankRuehl" w:hint="cs"/>
          <w:rtl/>
        </w:rPr>
        <w:t>...</w:t>
      </w:r>
      <w:r w:rsidRPr="00CF34CA">
        <w:rPr>
          <w:rStyle w:val="HebrewChar"/>
          <w:rFonts w:cs="FrankRuehl" w:hint="cs"/>
          <w:rtl/>
        </w:rPr>
        <w:t xml:space="preserve"> (נצח ישראל פרק 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ואם שכל אשר בא הכל הוא בטוב, וכדכתיב "והנה טוב מאד", מכל מקום לא ברא את העולם להיטיב לעולם, רק בגזירת דין נברא, וכדכתיב בכל מעשה בראשית שם אלקים</w:t>
      </w:r>
      <w:r w:rsidRPr="00CF34CA">
        <w:rPr>
          <w:rStyle w:val="HebrewChar"/>
          <w:rFonts w:cs="FrankRuehl" w:hint="cs"/>
          <w:rtl/>
        </w:rPr>
        <w:t>...</w:t>
      </w:r>
      <w:r w:rsidR="006117B5" w:rsidRPr="00CF34CA">
        <w:rPr>
          <w:rStyle w:val="HebrewChar"/>
          <w:rFonts w:cs="FrankRuehl" w:hint="cs"/>
          <w:rtl/>
        </w:rPr>
        <w:t xml:space="preserve"> (תפארת ישראל פרק ו)</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וכל הנבראים הם אפשריים מצד עצמם, כי לא נבראו אלא לשמש לזולתם, אבל מצד עצמם הם אפשריים, ולא כך התורה שהיא מסודרת מן השי"ת בעצמו וכן ישראל הם מחוייבים מצד העילה בעצמה, כי כל עלול אף שהוא אפשרי מצד עצמו, הוא מחוייב מצד עילתו יתברך, אבל שאר הנבראים ומלאכי השרת אינם מחוייבים מצד העילה, כי נבראו לשמש לזולתם</w:t>
      </w:r>
      <w:r w:rsidRPr="00CF34CA">
        <w:rPr>
          <w:rStyle w:val="HebrewChar"/>
          <w:rFonts w:cs="FrankRuehl" w:hint="cs"/>
          <w:rtl/>
        </w:rPr>
        <w:t>...</w:t>
      </w:r>
      <w:r w:rsidR="006117B5" w:rsidRPr="00CF34CA">
        <w:rPr>
          <w:rStyle w:val="HebrewChar"/>
          <w:rFonts w:cs="FrankRuehl" w:hint="cs"/>
          <w:rtl/>
        </w:rPr>
        <w:t xml:space="preserve"> (שם פרק יז)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וכמו שתמצא בכל הבריאה שיצאת לפועל בכח שם אלקים שהוא מדת הדין, ואחר מעשה בראשית נשתתף שם רחמים עם שם אלקים, כי שם מזכיר הבריאה ותיקון הבריאה גם כן, כי עצם התולדה והיציאה לפועל בלבד נזכר בששת ימי בראשית, ושם כתיב שם אלקים בלבד</w:t>
      </w:r>
      <w:r w:rsidR="00CF34CA" w:rsidRPr="00CF34CA">
        <w:rPr>
          <w:rStyle w:val="HebrewChar"/>
          <w:rFonts w:cs="FrankRuehl" w:hint="cs"/>
          <w:rtl/>
        </w:rPr>
        <w:t>...</w:t>
      </w:r>
      <w:r w:rsidRPr="00CF34CA">
        <w:rPr>
          <w:rStyle w:val="HebrewChar"/>
          <w:rFonts w:cs="FrankRuehl" w:hint="cs"/>
          <w:rtl/>
        </w:rPr>
        <w:t xml:space="preserve"> ולפיכך מדת הדין מיוחדת לרבוי התולדות</w:t>
      </w:r>
      <w:r w:rsidR="00CF34CA" w:rsidRPr="00CF34CA">
        <w:rPr>
          <w:rStyle w:val="HebrewChar"/>
          <w:rFonts w:cs="FrankRuehl" w:hint="cs"/>
          <w:rtl/>
        </w:rPr>
        <w:t>...</w:t>
      </w:r>
      <w:r w:rsidRPr="00CF34CA">
        <w:rPr>
          <w:rStyle w:val="HebrewChar"/>
          <w:rFonts w:cs="FrankRuehl" w:hint="cs"/>
          <w:rtl/>
        </w:rPr>
        <w:t xml:space="preserve"> (שם פרק כו)</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 xml:space="preserve">וזה שאמר כי העולם נברא בבי"ת שהוא לשון ברכה, כי בריאת העולם הוא הריבוי שהוא מן השי"ת, וראוי שיהיה נברא בבי"ת שהוא התחלת הריבוי והברכה, ולא באל"ף, שהבריאה היא הברכה בעולם, ואיך יהיה נברא באל"ף שאין בזה ברכה כלל, רק סימן ארירה. והבי"ת היא </w:t>
      </w:r>
      <w:r w:rsidR="006117B5" w:rsidRPr="00CF34CA">
        <w:rPr>
          <w:rStyle w:val="HebrewChar"/>
          <w:rFonts w:cs="FrankRuehl" w:hint="cs"/>
          <w:rtl/>
        </w:rPr>
        <w:lastRenderedPageBreak/>
        <w:t>תחילת הריבוי, כאשר היה בתחילת בריאת העולם התחלת הריבוי</w:t>
      </w:r>
      <w:r w:rsidRPr="00CF34CA">
        <w:rPr>
          <w:rStyle w:val="HebrewChar"/>
          <w:rFonts w:cs="FrankRuehl" w:hint="cs"/>
          <w:rtl/>
        </w:rPr>
        <w:t>...</w:t>
      </w:r>
      <w:r w:rsidR="006117B5" w:rsidRPr="00CF34CA">
        <w:rPr>
          <w:rStyle w:val="HebrewChar"/>
          <w:rFonts w:cs="FrankRuehl" w:hint="cs"/>
          <w:rtl/>
        </w:rPr>
        <w:t xml:space="preserve"> ולכך התחלת התורה באל"ף כי התורה הפך העולם שהוא הריבוי, והתורה היא סדר וקישור העולם, עד שהיא מורה על מסדר אחד שבא מאתו סדר אחד</w:t>
      </w:r>
      <w:r w:rsidRPr="00CF34CA">
        <w:rPr>
          <w:rStyle w:val="HebrewChar"/>
          <w:rFonts w:cs="FrankRuehl" w:hint="cs"/>
          <w:rtl/>
        </w:rPr>
        <w:t>...</w:t>
      </w:r>
      <w:r w:rsidR="006117B5" w:rsidRPr="00CF34CA">
        <w:rPr>
          <w:rStyle w:val="HebrewChar"/>
          <w:rFonts w:cs="FrankRuehl" w:hint="cs"/>
          <w:rtl/>
        </w:rPr>
        <w:t xml:space="preserve"> (שם פרק לד)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אמנם מה שהיה השי"ת פועל העולם בזמן הוא מצד המקבל, כי איך אפשר שתקבל האדמה הבריאה שלה בעצמה והוצאתה הצמחים כאחד. וכמו שהזמן היה לבריאה מצד המקבל, כך המנוחה והשביתה גם מצד המקבל</w:t>
      </w:r>
      <w:r w:rsidR="00CF34CA" w:rsidRPr="00CF34CA">
        <w:rPr>
          <w:rStyle w:val="HebrewChar"/>
          <w:rFonts w:cs="FrankRuehl" w:hint="cs"/>
          <w:rtl/>
        </w:rPr>
        <w:t>...</w:t>
      </w:r>
      <w:r w:rsidRPr="00CF34CA">
        <w:rPr>
          <w:rStyle w:val="HebrewChar"/>
          <w:rFonts w:cs="FrankRuehl" w:hint="cs"/>
          <w:rtl/>
        </w:rPr>
        <w:t xml:space="preserve"> (שם פרק מ)</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ומזה הטעם נקרא שבת הגדול, כי הפסח שבו יצאו בני ישראל ממצרים הוא ההשלמה הגדולה והעליונה שהשלים העולם, כאשר יצאו ישראל והיו לעם להשי"ת, וכאשר נברא העולם בששת ימי בראשית היה דבר זה בכח בלבד ויצא לפועל, כי לא היתה בעולם בריאה חדשה, רק כמו שאמרו על כל הנסים, תנאי התנה הקב"ה עם מעשה בראשית, על הים שיבקע וכו', ולפיכך מה שיצאו ישראל לפועל היה גם כן בכח הבריאה, ולפיכך שבת שלפני פסח ראוי לקרא שבת הגדול, כי יציאת מצרים היא השלמה עליונה וגדולה של העולם</w:t>
      </w:r>
      <w:r w:rsidR="00CF34CA" w:rsidRPr="00CF34CA">
        <w:rPr>
          <w:rStyle w:val="HebrewChar"/>
          <w:rFonts w:cs="FrankRuehl" w:hint="cs"/>
          <w:rtl/>
        </w:rPr>
        <w:t>...</w:t>
      </w:r>
      <w:r w:rsidRPr="00CF34CA">
        <w:rPr>
          <w:rStyle w:val="HebrewChar"/>
          <w:rFonts w:cs="FrankRuehl" w:hint="cs"/>
          <w:rtl/>
        </w:rPr>
        <w:t xml:space="preserve"> (שם פרק מד)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אבל פירושו כי בתורה ברא הקב"ה את עולמו, שהיה מסתכל בתורה וברא עולמו, ובכל אות ואות שבה היתה בריאה בעולם, ואם כן אם אתה מחסר או מייתר אות כאילו אתה מחריב עולם, כי גם יהיה חסר או יתר בבריאה, ודבר זו חורבן עולם לגמרי</w:t>
      </w:r>
      <w:r w:rsidRPr="00CF34CA">
        <w:rPr>
          <w:rStyle w:val="HebrewChar"/>
          <w:rFonts w:cs="FrankRuehl" w:hint="cs"/>
          <w:rtl/>
        </w:rPr>
        <w:t>...</w:t>
      </w:r>
      <w:r w:rsidR="006117B5" w:rsidRPr="00CF34CA">
        <w:rPr>
          <w:rStyle w:val="HebrewChar"/>
          <w:rFonts w:cs="FrankRuehl" w:hint="cs"/>
          <w:rtl/>
        </w:rPr>
        <w:t xml:space="preserve"> (שם פרק סז)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אמנם הפירוש הברור על פי החכמה הברורה על מה שאמר על ג' דברים העולם עומד הוא, דע לך שכאשר ברא הקב"ה את עולמו היה על ידי ג' דברים, שהוציא אותם אל הפועל, כדכתיב בראשית ברא אלקים וגו', שברא במדת הדין</w:t>
      </w:r>
      <w:r w:rsidR="00CF34CA" w:rsidRPr="00CF34CA">
        <w:rPr>
          <w:rStyle w:val="HebrewChar"/>
          <w:rFonts w:cs="FrankRuehl" w:hint="cs"/>
          <w:rtl/>
        </w:rPr>
        <w:t>...</w:t>
      </w:r>
      <w:r w:rsidRPr="00CF34CA">
        <w:rPr>
          <w:rStyle w:val="HebrewChar"/>
          <w:rFonts w:cs="FrankRuehl" w:hint="cs"/>
          <w:rtl/>
        </w:rPr>
        <w:t xml:space="preserve"> וכאשר ברא את העולם בראו באמת, כמו שתיקנו חז"ל בברכה "פועל אמת שפעולתו אמת", כי אין בבריאה שקר, ואילו לא היה בהם חס ושלום אמת לא היה קיום לדבר שהוא שקר. והג' שכאשר גמר מעשה בראשית נתן השי"ת מנוח בנבראים, ודבר זה הוא המנוחה והשלום כמאמרם ז"ל באה שבת באה מנוחה, ואין זה מהבריאה עצמה, שהרי אין שבת בכלל ימי </w:t>
      </w:r>
      <w:r w:rsidRPr="00CF34CA">
        <w:rPr>
          <w:rStyle w:val="HebrewChar"/>
          <w:rFonts w:cs="FrankRuehl" w:hint="cs"/>
          <w:rtl/>
        </w:rPr>
        <w:lastRenderedPageBreak/>
        <w:t>המעשה, אבל הוא קיום העולם, שהיה משלים כל המלאכה של ו' ימי בראשית, והוא קיום הכל, ועל השלום הזה מצות הדלקת הנר בשבת</w:t>
      </w:r>
      <w:r w:rsidR="00CF34CA" w:rsidRPr="00CF34CA">
        <w:rPr>
          <w:rStyle w:val="HebrewChar"/>
          <w:rFonts w:cs="FrankRuehl" w:hint="cs"/>
          <w:rtl/>
        </w:rPr>
        <w:t>...</w:t>
      </w:r>
      <w:r w:rsidRPr="00CF34CA">
        <w:rPr>
          <w:rStyle w:val="HebrewChar"/>
          <w:rFonts w:cs="FrankRuehl" w:hint="cs"/>
          <w:rtl/>
        </w:rPr>
        <w:t xml:space="preserve"> ולפיכך העולם עומד על הדין, האמת והשלום</w:t>
      </w:r>
      <w:r w:rsidR="00CF34CA" w:rsidRPr="00CF34CA">
        <w:rPr>
          <w:rStyle w:val="HebrewChar"/>
          <w:rFonts w:cs="FrankRuehl" w:hint="cs"/>
          <w:rtl/>
        </w:rPr>
        <w:t>...</w:t>
      </w:r>
      <w:r w:rsidRPr="00CF34CA">
        <w:rPr>
          <w:rStyle w:val="HebrewChar"/>
          <w:rFonts w:cs="FrankRuehl" w:hint="cs"/>
          <w:rtl/>
        </w:rPr>
        <w:t xml:space="preserve"> (דרך חיים א משנה יח)</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ואל יטעה אותך אדם לומר כי פעולתו העליונים והם המלאכים, שאם היה הדבר כך למה לא סיפרה התורה בבריאה מבריאת המלאכים שהם עיקרי העולם</w:t>
      </w:r>
      <w:r w:rsidR="00CF34CA" w:rsidRPr="00CF34CA">
        <w:rPr>
          <w:rStyle w:val="HebrewChar"/>
          <w:rFonts w:cs="FrankRuehl" w:hint="cs"/>
          <w:szCs w:val="20"/>
          <w:rtl/>
        </w:rPr>
        <w:t>?</w:t>
      </w:r>
      <w:r w:rsidRPr="00CF34CA">
        <w:rPr>
          <w:rStyle w:val="HebrewChar"/>
          <w:rFonts w:cs="FrankRuehl" w:hint="cs"/>
          <w:rtl/>
        </w:rPr>
        <w:t xml:space="preserve"> אלא עיקר פעולתו הוא האדם. ואל יקשה לך למה צריך לעולם הזה, כי מצד הפעולה שהיא עלולה ראוי לה ההעדר, ולפיכך תחילת יציאתה אל הפועל הוא בחסרון, והוא העולם הזה</w:t>
      </w:r>
      <w:r w:rsidR="00CF34CA" w:rsidRPr="00CF34CA">
        <w:rPr>
          <w:rStyle w:val="HebrewChar"/>
          <w:rFonts w:cs="FrankRuehl" w:hint="cs"/>
          <w:rtl/>
        </w:rPr>
        <w:t>...</w:t>
      </w:r>
      <w:r w:rsidRPr="00CF34CA">
        <w:rPr>
          <w:rStyle w:val="HebrewChar"/>
          <w:rFonts w:cs="FrankRuehl" w:hint="cs"/>
          <w:rtl/>
        </w:rPr>
        <w:t xml:space="preserve"> (שם ד משנה טז)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הוא הבורא על דבר אלקי הדבק בנבראים, ואינו מוטבע בחומר כצורה המוטבעת, ולפיכך תמצא לשון בריאה רק באדם מפני שיש בו דבר אלקי, וכן כתיב אצל התנינים ויברא, ובודאי בבריאה הזאת דבק בה ענין אלקי, וכן על המים והארץ בכללם שייך לשון בריאה בשביל דבר זה</w:t>
      </w:r>
      <w:r w:rsidR="00CF34CA" w:rsidRPr="00CF34CA">
        <w:rPr>
          <w:rStyle w:val="HebrewChar"/>
          <w:rFonts w:cs="FrankRuehl" w:hint="cs"/>
          <w:rtl/>
        </w:rPr>
        <w:t>...</w:t>
      </w:r>
      <w:r w:rsidRPr="00CF34CA">
        <w:rPr>
          <w:rStyle w:val="HebrewChar"/>
          <w:rFonts w:cs="FrankRuehl" w:hint="cs"/>
          <w:rtl/>
        </w:rPr>
        <w:t xml:space="preserve"> (שם משנה כב)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וקשה שמתחילה אמר שנברא העולם בלא עמל ויגיעה, ואחר כך אמר שנברא ביגיעה. אלא פירושו שמצד השי"ת לא היה עמל ויגיעה אלא מצד המקבל, שהיה נברא רק במשך זמן</w:t>
      </w:r>
      <w:r w:rsidR="00CF34CA" w:rsidRPr="00CF34CA">
        <w:rPr>
          <w:rStyle w:val="HebrewChar"/>
          <w:rFonts w:cs="FrankRuehl" w:hint="cs"/>
          <w:rtl/>
        </w:rPr>
        <w:t>...</w:t>
      </w:r>
      <w:r w:rsidRPr="00CF34CA">
        <w:rPr>
          <w:rStyle w:val="HebrewChar"/>
          <w:rFonts w:cs="FrankRuehl" w:hint="cs"/>
          <w:rtl/>
        </w:rPr>
        <w:t xml:space="preserve"> וכבר אמרנו שמספר י' מאמרות הוא, כי יש בעולם מעלה אלקית העליונה, שכך מורה מספר י', ואין העולם כולו גשמי, שעליו לא היה שכר ועונש, ולכך נפרע מן הרשעים שמאבדין העולם, ונותן שכר טוב לצדיקים המקיימים אותו</w:t>
      </w:r>
      <w:r w:rsidR="00CF34CA" w:rsidRPr="00CF34CA">
        <w:rPr>
          <w:rStyle w:val="HebrewChar"/>
          <w:rFonts w:cs="FrankRuehl" w:hint="cs"/>
          <w:rtl/>
        </w:rPr>
        <w:t>...</w:t>
      </w:r>
      <w:r w:rsidRPr="00CF34CA">
        <w:rPr>
          <w:rStyle w:val="HebrewChar"/>
          <w:rFonts w:cs="FrankRuehl" w:hint="cs"/>
          <w:rtl/>
        </w:rPr>
        <w:t xml:space="preserve"> (שם ה משנה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הפוך בה דכולה בה. רמזו דבר זה במדרש, "ואהיה אמון אצלו", שהיה הקב"ה מביט בתורה וברא את העולם. כבר ביארנו שהתורה היא הסדר השכלי שסידר השי"ת הנהגתו של האדם, ומתחייב זה הסדר מאתו בראשונה, ולפיכך נקראה התורה ראשית, ולפי סדר התורה סדר השי"ת סדר העולם, עד שהכל נמשך אחר התורה, כי כך ראוי שהאדם שהוא יותר במעלה על כל העולם, כי בשבילו נברא הכל, לפיכך אחר תורת האדם וסדרו נמשך סדר העולם, ולכן כאשר ישיג בתורה הנה הוא משיג כל סדר המציאות, כי דרכי העולם הזה יוצאים מן התורה</w:t>
      </w:r>
      <w:r w:rsidR="00CF34CA" w:rsidRPr="00CF34CA">
        <w:rPr>
          <w:rStyle w:val="HebrewChar"/>
          <w:rFonts w:cs="FrankRuehl" w:hint="cs"/>
          <w:rtl/>
        </w:rPr>
        <w:t>...</w:t>
      </w:r>
      <w:r w:rsidRPr="00CF34CA">
        <w:rPr>
          <w:rStyle w:val="HebrewChar"/>
          <w:rFonts w:cs="FrankRuehl" w:hint="cs"/>
          <w:rtl/>
        </w:rPr>
        <w:t xml:space="preserve"> (שם משנה כב)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וענין זה חכמה נפלאה מאד, כי כאשר השי"ת ברא עולמו יש בריאה שאינה עצם הבריאה רק הם נמשכים אחר עצם הבריאה, ואינם עיקר הבריאה. ודבר זה תמצא בנבראים גשמיים ובלתי גשמיים, כמו הרוחות והשדים, והם אינם עצם בריאה, אבל נמשכים וטפלים לבריאה, ובדברים הגשמיים כמו התולעים וכיוצא בזה אין בהן בריאה, רק בשביל שאין הבריאה זולתם</w:t>
      </w:r>
      <w:r w:rsidR="00CF34CA" w:rsidRPr="00CF34CA">
        <w:rPr>
          <w:rStyle w:val="HebrewChar"/>
          <w:rFonts w:cs="FrankRuehl" w:hint="cs"/>
          <w:rtl/>
        </w:rPr>
        <w:t>...</w:t>
      </w:r>
      <w:r w:rsidRPr="00CF34CA">
        <w:rPr>
          <w:rStyle w:val="HebrewChar"/>
          <w:rFonts w:cs="FrankRuehl" w:hint="cs"/>
          <w:rtl/>
        </w:rPr>
        <w:t xml:space="preserve"> (באר הגולה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במסכת פסחים, אמר ר' יוסי שני דברים עלו במחשבה לבראת ערב שבת ולא נבראו עד מוצאי שבת, נתן הקב"ה בינה באדם ונטל ב' אבנים ויצא מהן האור, והביא ב' בהמות ויצא מהן פרד. דע כי חכמינו באו להגיד על ענין הטבע ומעשה האדם, כי מעשה האדם הם יותר מהטבע, וכאשר השי"ת ברא בששת ימי בראשית כל סדרי הטבע הפשוטים והמורכבים והשלים את העולם, נשאר עוד בכח לעשות הרכבה, ומפני שאין הרכבה זו לפי הטבע לגמרי, שהרי הם מינים מחולקים, לא יצאת הרכבה זו לפועל בששת ימי בראשית, והאדם המוציא לפועל הדברים אף שאינם לפי הטבע הוציא דבר זה לפועל.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והיפך זה מה שהביא ב' אבנים וטחן זה בזה ויצא מהן האש, דבר זה היפך ההרכבה, כי מה שיצא האור היה דבר נבדל פשוט, כי האור אינו דבר גשמי, והוא בודאי שלמות לעולם</w:t>
      </w:r>
      <w:r w:rsidR="00CF34CA" w:rsidRPr="00CF34CA">
        <w:rPr>
          <w:rStyle w:val="HebrewChar"/>
          <w:rFonts w:cs="FrankRuehl" w:hint="cs"/>
          <w:rtl/>
        </w:rPr>
        <w:t>...</w:t>
      </w:r>
      <w:r w:rsidRPr="00CF34CA">
        <w:rPr>
          <w:rStyle w:val="HebrewChar"/>
          <w:rFonts w:cs="FrankRuehl" w:hint="cs"/>
          <w:rtl/>
        </w:rPr>
        <w:t xml:space="preserve"> וכמו שהאדם יוצא בכח שכלו אל הפועל, כך אלו שני הדברים יצאו לפועל על ידי האדם, והיו במחשבה בכח בערב שבת</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כלל הדבר שבאו לגלות, כי בששת ימי בראשית לא נבראו רק הדברים הטבעיים, אבל הדברים שעל הטבע היו בששת ימי בראשית בכח, ועל ידי האדם שהוא שכלי והוא על הטבע היו יוצאים לפועל</w:t>
      </w:r>
      <w:r w:rsidR="00CF34CA" w:rsidRPr="00CF34CA">
        <w:rPr>
          <w:rStyle w:val="HebrewChar"/>
          <w:rFonts w:cs="FrankRuehl" w:hint="cs"/>
          <w:rtl/>
        </w:rPr>
        <w:t>...</w:t>
      </w:r>
      <w:r w:rsidRPr="00CF34CA">
        <w:rPr>
          <w:rStyle w:val="HebrewChar"/>
          <w:rFonts w:cs="FrankRuehl" w:hint="cs"/>
          <w:rtl/>
        </w:rPr>
        <w:t xml:space="preserve"> (שם)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בבראשית רבה, אמר ר' אבהו מלמד שהיה בורא עולמות ומחריבן עד שברא את אלו, אמר דין הניין לי, יתהון לא הניין לי. לקצת בני אדם קשה, והלא אף לאומן בשר ודם אין ראוי דבר כזה שיברא ויתנחם</w:t>
      </w:r>
      <w:r w:rsidR="00CF34CA" w:rsidRPr="00CF34CA">
        <w:rPr>
          <w:rStyle w:val="HebrewChar"/>
          <w:rFonts w:cs="FrankRuehl" w:hint="cs"/>
          <w:szCs w:val="20"/>
          <w:rtl/>
        </w:rPr>
        <w:t>?</w:t>
      </w:r>
      <w:r w:rsidRPr="00CF34CA">
        <w:rPr>
          <w:rStyle w:val="HebrewChar"/>
          <w:rFonts w:cs="FrankRuehl" w:hint="cs"/>
          <w:rtl/>
        </w:rPr>
        <w:t xml:space="preserve"> אבל לא ירדו לפנימיות המאמר, כי מתחילה ברא הנבראים ולא היתה בעולם מציאות אחרת, והיו אלו עיקר הבריאה, המציאות, ואמר דין יהניין לי יתהון לא יהניין, </w:t>
      </w:r>
      <w:r w:rsidRPr="00CF34CA">
        <w:rPr>
          <w:rStyle w:val="HebrewChar"/>
          <w:rFonts w:cs="FrankRuehl" w:hint="cs"/>
          <w:rtl/>
        </w:rPr>
        <w:lastRenderedPageBreak/>
        <w:t>ובזה נחרבו שאר הנמצאים לומר שאין שם מציאות עליהם. וכן בכל מעשה אלקים, שמתחילה היו בעולם האומות, והם היו המציאות של העולם הזה, וכאשר היו ישראל לא היו נבחרים האומות עכו"ם, ושוב לא יחשבו מציאות כלל, וזה שאמרו בונה עולמות ומחריבן</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כלל הדבר, שביום הראשון היו נבראים שאין להם בריאה ממש, וזה בעבור תחילת הבריאה שאין להם מציאות גמור, כמו שאמר והארץ היתה תוהו ובוהו, וזה בעצמו מה שאמר בונה עולמות ומחריבן, שהיה עליהם שם מציאות בתחילת הבריאה, ואחר כך נחרבו ואינם נכללים עם המציאות שהוא מציאות גמורה, ולפיכך לא אמר יהי ערב, שהיה מדבר מתחילת הערב, ואותו זמן אינו שוה עם שאר הזמנים</w:t>
      </w:r>
      <w:r w:rsidR="00CF34CA" w:rsidRPr="00CF34CA">
        <w:rPr>
          <w:rStyle w:val="HebrewChar"/>
          <w:rFonts w:cs="FrankRuehl" w:hint="cs"/>
          <w:rtl/>
        </w:rPr>
        <w:t>...</w:t>
      </w:r>
      <w:r w:rsidRPr="00CF34CA">
        <w:rPr>
          <w:rStyle w:val="HebrewChar"/>
          <w:rFonts w:cs="FrankRuehl" w:hint="cs"/>
          <w:rtl/>
        </w:rPr>
        <w:t xml:space="preserve"> (שם באר 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ועוד אמרו בפרקי דר' אליעזר כי רוח צפון בראו ולא גמרו. אמר מי שהוא אלוה יבא ויגמור אותו. ביאור דבר זה הוא, שלא גמרו מפני חסרון העלול, וזה מורה על שהוא יתברך יחיד בעולם, ולפיכך אי אפשר שיהיה פעולתו, שהוא העלול אשר יבא ממנו, שלם בשלימות הגמורה, כי אז צריך שיהיו כאן ב' אלהויות והיה פעולות כל אחד חסר ויושלם על ידי העילה האחרת</w:t>
      </w:r>
      <w:r w:rsidR="00CF34CA" w:rsidRPr="00CF34CA">
        <w:rPr>
          <w:rStyle w:val="HebrewChar"/>
          <w:rFonts w:cs="FrankRuehl" w:hint="cs"/>
          <w:rtl/>
        </w:rPr>
        <w:t>...</w:t>
      </w:r>
      <w:r w:rsidRPr="00CF34CA">
        <w:rPr>
          <w:rStyle w:val="HebrewChar"/>
          <w:rFonts w:cs="FrankRuehl" w:hint="cs"/>
          <w:rtl/>
        </w:rPr>
        <w:t xml:space="preserve"> (שם באר 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זכר ב' דברים, האחד שאמר שהיה מביט בתורה וברא העולם, השני שקרא את התורה אומן. וזה כי שני דברים היו בבריאת העולם על התורה, הא', כמו שאמרנו שנברא באופן שהיה מוכן לתכלית התורה, שנברא בו אדם ברמ"ח אברים נגד מצות עשה, והכל כדי שיהא האדם מוכן לשמרם, כי הם לאדם בעצמו שצריך עשיה על ידי גופו. וברא חמה שהיא ראש ועליון בצבא השמים במדרגתה שס"ה ימים שבהם איננה עוברת חוק שנתן לה השי"ת</w:t>
      </w:r>
      <w:r w:rsidR="00CF34CA" w:rsidRPr="00CF34CA">
        <w:rPr>
          <w:rStyle w:val="HebrewChar"/>
          <w:rFonts w:cs="FrankRuehl" w:hint="cs"/>
          <w:rtl/>
        </w:rPr>
        <w:t>...</w:t>
      </w:r>
      <w:r w:rsidRPr="00CF34CA">
        <w:rPr>
          <w:rStyle w:val="HebrewChar"/>
          <w:rFonts w:cs="FrankRuehl" w:hint="cs"/>
          <w:rtl/>
        </w:rPr>
        <w:t xml:space="preserve"> עד שמתוך כך האדם שדר בעולם תחת השמש כמו שאמרנו נמשך אחר זה גם כן שלא יעבור חוק שלו שנתן השי"ת בשס"ה, דהיינו מצות לא תעשה</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השני הוא שסדר עבודתו היא התורה תחלה שהיא ההתחלה לעולם, והיתה התחלה זאת מוציאה הכל אל הפועל שעל כך נקראת אומן, כאומן הזה שכל שהוא פועל יוצא לפועל על ידו </w:t>
      </w:r>
      <w:r w:rsidRPr="00CF34CA">
        <w:rPr>
          <w:rStyle w:val="HebrewChar"/>
          <w:rFonts w:cs="FrankRuehl" w:hint="cs"/>
          <w:rtl/>
        </w:rPr>
        <w:lastRenderedPageBreak/>
        <w:t>בגזירות המלך שעליו על זה, כך השי"ת על ידי התורה השכלית שהיא התחלה הוציא את כל לפועל, ולפיכך כתיב בראשית ברא, רוצה לומר שעל ידי הדבר שהוא הראשית שהיא התורה הנקראת כן ברא העולם</w:t>
      </w:r>
      <w:r w:rsidR="00CF34CA" w:rsidRPr="00CF34CA">
        <w:rPr>
          <w:rStyle w:val="HebrewChar"/>
          <w:rFonts w:cs="FrankRuehl" w:hint="cs"/>
          <w:rtl/>
        </w:rPr>
        <w:t>...</w:t>
      </w:r>
      <w:r w:rsidRPr="00CF34CA">
        <w:rPr>
          <w:rStyle w:val="HebrewChar"/>
          <w:rFonts w:cs="FrankRuehl" w:hint="cs"/>
          <w:rtl/>
        </w:rPr>
        <w:t xml:space="preserve"> (דרשה על המצות)</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ויש לפרש כמשמעו, וזה כי הכל נברא במאמרו יתברך, לא כמו שאר הפעולות אשר הוא פועל בעולם על ידי אמצעים, אף שהוא יתברך פועל הכל באמירה ודבור, ומכל מקום המעשה נעשה באמצעי (כי הכל נמסר ביד שליח), ולא יאמר בזה שנעשה על ידי דבור. אבל מה שברא שמים וארץ לא היה כאן אמצעי רק הכל בדבור נעשה ממנו, כמו שאמר (תהלים ל"ג) "בדבר ה' שמים נעשו"</w:t>
      </w:r>
      <w:r w:rsidR="00CF34CA" w:rsidRPr="00CF34CA">
        <w:rPr>
          <w:rStyle w:val="HebrewChar"/>
          <w:rFonts w:cs="FrankRuehl" w:hint="cs"/>
          <w:rtl/>
        </w:rPr>
        <w:t>...</w:t>
      </w:r>
      <w:r w:rsidRPr="00CF34CA">
        <w:rPr>
          <w:rStyle w:val="HebrewChar"/>
          <w:rFonts w:cs="FrankRuehl" w:hint="cs"/>
          <w:rtl/>
        </w:rPr>
        <w:t xml:space="preserve"> (חידושי אגדות שבת קיח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בתשרי נברא העולם וכו', מחלוקת התנאים בניסן ובתשרי הוא דבר עמוק מאד, כי אלו ב' חדשים הם עקרי חדשי השנה, והפרש יש בין ניסן ובין תשרי, כי ניסן הוא התחלה לחדשים, והוא בכור, וכמו שהבכור הוא קודש כך קדוש ניסן כמו שיתבאר. וחודש השביעי הוא תשרי הוא ראש השנה כי הוא השביעי בחדשים, והוא באמצע החדשים, ובזה הוא נבדל מן שאר החדשים</w:t>
      </w:r>
      <w:r w:rsidR="00CF34CA" w:rsidRPr="00CF34CA">
        <w:rPr>
          <w:rStyle w:val="HebrewChar"/>
          <w:rFonts w:cs="FrankRuehl" w:hint="cs"/>
          <w:rtl/>
        </w:rPr>
        <w:t>...</w:t>
      </w:r>
      <w:r w:rsidRPr="00CF34CA">
        <w:rPr>
          <w:rStyle w:val="HebrewChar"/>
          <w:rFonts w:cs="FrankRuehl" w:hint="cs"/>
          <w:rtl/>
        </w:rPr>
        <w:t xml:space="preserve"> וסבר ר' אליעזר כי בבריאה ראוי שיהיה העולם נברא בחודש תשרי, שחודש זה קרוב אל השי"ת מצד קדושתו ומעלתו ולכך בו נברא העולם. ור' יהושע סבר כי ניסן במה שהוא התחלה ראוי אל התחלה שהוא בריאת העולם, וקדושתו הוא מצד שהוא ראשית לכל הוא נבדל במעלה ומדריגה. וזה ענין אשר החודש הזה הוא ראשון, כי הוא קרוב לאצילות מסבה ראשונה</w:t>
      </w:r>
      <w:r w:rsidR="00CF34CA" w:rsidRPr="00CF34CA">
        <w:rPr>
          <w:rStyle w:val="HebrewChar"/>
          <w:rFonts w:cs="FrankRuehl" w:hint="cs"/>
          <w:rtl/>
        </w:rPr>
        <w:t>...</w:t>
      </w:r>
      <w:r w:rsidRPr="00CF34CA">
        <w:rPr>
          <w:rStyle w:val="HebrewChar"/>
          <w:rFonts w:cs="FrankRuehl" w:hint="cs"/>
          <w:rtl/>
        </w:rPr>
        <w:t xml:space="preserve"> וסבירא ליה לר"י כי בניסן נברא העולם, שרוצה לומר כי העולם היה לו התחלה והיה לו התחלה בדבר שהוא התחלת האצילות, וזהו ניסן לפי שהוא התחלת הכל. ור"א סובר בתשרי, לפי שהעולם ראוי להיות בשביל הסוף שהוא יהיה בו בשלימות הכל</w:t>
      </w:r>
      <w:r w:rsidR="00CF34CA" w:rsidRPr="00CF34CA">
        <w:rPr>
          <w:rStyle w:val="HebrewChar"/>
          <w:rFonts w:cs="FrankRuehl" w:hint="cs"/>
          <w:rtl/>
        </w:rPr>
        <w:t>...</w:t>
      </w:r>
      <w:r w:rsidRPr="00CF34CA">
        <w:rPr>
          <w:rStyle w:val="HebrewChar"/>
          <w:rFonts w:cs="FrankRuehl" w:hint="cs"/>
          <w:rtl/>
        </w:rPr>
        <w:t xml:space="preserve"> (שם ראש השנה י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ועוד אמרו בפרקי ר"א כי רוח צפון בראו ולא גמרו, אמר מי שהוא אלוה יבא ויגמור אותו. והדברים האלו נראים רחוקים וזרים, והם דברי חכמה עליונה. וביאור הענין זה שלא גמרו לחסרון הפעול, וזה על שהוא יתברך יחיד בעולם, ולפיכך אי אפשר שיהיה פעולתו אשר יבא ממנו שלם בתכלית, שאם היה שלם בתכלית </w:t>
      </w:r>
      <w:r w:rsidRPr="00CF34CA">
        <w:rPr>
          <w:rStyle w:val="HebrewChar"/>
          <w:rFonts w:cs="FrankRuehl" w:hint="cs"/>
          <w:rtl/>
        </w:rPr>
        <w:lastRenderedPageBreak/>
        <w:t>היה כאן חס ושלום שניות, כי אז היה אפשר העולם, שהוא העלול, שלם באופן זה שכל אחד מן המעלות היה משלים חציו, והיה פעולת כל אחד חסר מן העלה וישולם על ידי האחר שהוא גם כן אלוה</w:t>
      </w:r>
      <w:r w:rsidR="00CF34CA" w:rsidRPr="00CF34CA">
        <w:rPr>
          <w:rStyle w:val="HebrewChar"/>
          <w:rFonts w:cs="FrankRuehl" w:hint="cs"/>
          <w:rtl/>
        </w:rPr>
        <w:t>...</w:t>
      </w:r>
      <w:r w:rsidRPr="00CF34CA">
        <w:rPr>
          <w:rStyle w:val="HebrewChar"/>
          <w:rFonts w:cs="FrankRuehl" w:hint="cs"/>
          <w:rtl/>
        </w:rPr>
        <w:t xml:space="preserve"> ודבר זה מבואר שהוא יתברך אחד ואין זולתו במה שהעולם חסר ולא יושלם, אם כן אין עוד להשלים העולם, וזה אמרם שהקב"ה ברא העולם שלם מג' רוחות ופרוץ מצד רביעית, וכל מי שהוא אלוה יגמור אותו, ובאר זה כי לחסרון הפעול שהוא חסר יש חסרון בעולם, ואם יש בעולם עוד אלוה למה לא נשלם החסרון. (שם בבא בתרא כה 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ויש לך לדעת כי ברך כל אותיות שלו מענין זה, שהרי ב' שנים באחדות והכף שנים בעשיריות והר' שנים במאות, ולכך לא היה אות ראוי לברא בו את העולם רק הב' מפני שבו הברכה, כי בריאת העולם יש בו רבוי והרבה מינים הם בעולם וזהו הברכה, ולכך התחיל הבריאה בב' שבו רבוי וברכה. ואלו התורה היא אחת כל דבריה ומצותיה מקושרים</w:t>
      </w:r>
      <w:r w:rsidR="00CF34CA" w:rsidRPr="00CF34CA">
        <w:rPr>
          <w:rStyle w:val="HebrewChar"/>
          <w:rFonts w:cs="FrankRuehl" w:hint="cs"/>
          <w:rtl/>
        </w:rPr>
        <w:t>...</w:t>
      </w:r>
      <w:r w:rsidRPr="00CF34CA">
        <w:rPr>
          <w:rStyle w:val="HebrewChar"/>
          <w:rFonts w:cs="FrankRuehl" w:hint="cs"/>
          <w:rtl/>
        </w:rPr>
        <w:t xml:space="preserve"> (שם סנהדרין צז 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של"ה: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ואמרו כי כאשר רצה השי"ת לפרסם אמיתתו ולברא עולם התנוצץ ממנו כח מאורי על הבריאה יחסוהו למחשבה וקראו לו כתר עליון, כי הוא מכתיר את הכל</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עוד למעלה מזה ענין עלה ברצונו להוות כל ההוויות, וזה הרצון נעלם ונסתר, אמנם ידענו כי הכל היה ברצון הטוב לא בחיוב רק בנדבה, ובזה סרה חקירת החוקרים איך מאחדות יצא ריבוי וכו'</w:t>
      </w:r>
      <w:r w:rsidR="00CF34CA" w:rsidRPr="00CF34CA">
        <w:rPr>
          <w:rStyle w:val="HebrewChar"/>
          <w:rFonts w:cs="FrankRuehl" w:hint="cs"/>
          <w:rtl/>
        </w:rPr>
        <w:t>...</w:t>
      </w:r>
      <w:r w:rsidRPr="00CF34CA">
        <w:rPr>
          <w:rStyle w:val="HebrewChar"/>
          <w:rFonts w:cs="FrankRuehl" w:hint="cs"/>
          <w:rtl/>
        </w:rPr>
        <w:t xml:space="preserve"> והבל כל חקירתם שהיא מצד חיוב הטבע, אבל לפי האמת שהבורא ית"ש ברא את עולמו ברצונו הטוב, והרצון רוצה מה שרוצה ואין בו ענין חיוב</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אחר כך אמר בסיפא דקרא וכהנה רבות עמו, רוצה לומר, אף שאמרתי לך כי נעשה הכל ברצון, לא תאמר כי הם פרדים ממנו, רק נעשה כך באין טעם ברצון, לא תאמר כך, רק אלו הרבות עמו ויצרם בחכמה, כי כל המציאות כמנורה של פרקים, זה מקושר בזה</w:t>
      </w:r>
      <w:r w:rsidR="00CF34CA" w:rsidRPr="00CF34CA">
        <w:rPr>
          <w:rStyle w:val="HebrewChar"/>
          <w:rFonts w:cs="FrankRuehl" w:hint="cs"/>
          <w:rtl/>
        </w:rPr>
        <w:t>...</w:t>
      </w:r>
      <w:r w:rsidRPr="00CF34CA">
        <w:rPr>
          <w:rStyle w:val="HebrewChar"/>
          <w:rFonts w:cs="FrankRuehl" w:hint="cs"/>
          <w:rtl/>
        </w:rPr>
        <w:t xml:space="preserve"> (בית ישראל ועיין שם עוד)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 xml:space="preserve">אלה החכמים רומזים על ענין בריאת הקליפות, רבי אלעזר אמר על דעת שכתב רבינו </w:t>
      </w:r>
      <w:r w:rsidR="006117B5" w:rsidRPr="00CF34CA">
        <w:rPr>
          <w:rStyle w:val="HebrewChar"/>
          <w:rFonts w:cs="FrankRuehl" w:hint="cs"/>
          <w:rtl/>
        </w:rPr>
        <w:lastRenderedPageBreak/>
        <w:t>תם בספר הישר בשער הא', העולם לא נברא רק עבור חסידים ועובדי ה' ולא בעבור הרשעים, אך נבראו בטבע הבריאה כטבע הקליפה לפרי, וכאשר כוונת הזורע להצמיח בחטה לבדה, אבל כח הצמח יוציא עם החטה באשה ועם השושנים קוצים. ורבי אבא בר כהנא מוסיף שאף יש תועלת בבריאותם כמו שכתב בזוהר בענין תועלת בריאת יצר הרע הוא להביא את האדם לתכלית האמיתי, דהיינו אם יכבוש את יצרו לפום צערא אגרא</w:t>
      </w:r>
      <w:r w:rsidRPr="00CF34CA">
        <w:rPr>
          <w:rStyle w:val="HebrewChar"/>
          <w:rFonts w:cs="FrankRuehl" w:hint="cs"/>
          <w:rtl/>
        </w:rPr>
        <w:t>...</w:t>
      </w:r>
      <w:r w:rsidR="006117B5" w:rsidRPr="00CF34CA">
        <w:rPr>
          <w:rStyle w:val="HebrewChar"/>
          <w:rFonts w:cs="FrankRuehl" w:hint="cs"/>
          <w:rtl/>
        </w:rPr>
        <w:t xml:space="preserve"> (בית דוד)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ואלו הם אופן יחוד אף במה שהם מיוחדים מצד אצילות, רוצה לומר, כי בהיות שכוונת אין סוף ב"ה לברא עולמות בעלי תכלית ובעלי גבול, ומבלי תכלית להמציא תכלית, ומבלי גבול להמציא גבול כדי לגלות כח אלקותו יתברך לזולתו שהם בעלי גבול ובעלי תכלית, ולהשגיח עליהן בכל צרכיהן בתיקונן ובקיומן על עמדן ועל הוויתן, ועולם כמנהגו ינהוג ולא יהיה חרב ובטל חס ושלום כהרף עין, והיות זאת הכוונה אינה בגדר היכולת הפשיטות הבלתי בעל תכלית להמציא הבעל תכלית ובעל גבול כאמור, כי אם על ידי נאצליו שירדו בסוד עילה ועלול י' מדרגות, ומן י' מדרגות אצילות ירדו עוד י' מדרגות בסוד עילה ועלול</w:t>
      </w:r>
      <w:r w:rsidR="00CF34CA" w:rsidRPr="00CF34CA">
        <w:rPr>
          <w:rStyle w:val="HebrewChar"/>
          <w:rFonts w:cs="FrankRuehl" w:hint="cs"/>
          <w:rtl/>
        </w:rPr>
        <w:t>...</w:t>
      </w:r>
      <w:r w:rsidRPr="00CF34CA">
        <w:rPr>
          <w:rStyle w:val="HebrewChar"/>
          <w:rFonts w:cs="FrankRuehl" w:hint="cs"/>
          <w:rtl/>
        </w:rPr>
        <w:t xml:space="preserve"> (שער הגדול)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ולשלמות מלאכת עבודת הקודש ראיתי לכתוב קבלת חכמי האמת ז"ל בענין זאת הבריאה התחתונה המוחשת, ואומר כי כשברא אלקים את השמים ואת הארץ בבת אחת נתהוו ועמדו לפניו הם וצבאותיהם, שנאמר קורא אני אליהם יעמדו יחדיו, וכל התולדות וצבאות וימים היו בכחם, אלא שהיה הרצון שבתנועה הראשונה של הגלגל יצא לפועל פעולה פלונית, ובתנועה השניה פעולה פלונית, וכן עד תשלום השרשים בששה תנועות</w:t>
      </w:r>
      <w:r w:rsidR="00CF34CA" w:rsidRPr="00CF34CA">
        <w:rPr>
          <w:rStyle w:val="HebrewChar"/>
          <w:rFonts w:cs="FrankRuehl" w:hint="cs"/>
          <w:rtl/>
        </w:rPr>
        <w:t>...</w:t>
      </w:r>
      <w:r w:rsidRPr="00CF34CA">
        <w:rPr>
          <w:rStyle w:val="HebrewChar"/>
          <w:rFonts w:cs="FrankRuehl" w:hint="cs"/>
          <w:rtl/>
        </w:rPr>
        <w:t xml:space="preserve"> איך שיהיה לא נברא ולא נתחדש בתחילה אלא יום אחד בלבד שנולד בתנועה ראשונה, והנה מאז ועד עתה בכל תנועה ותנועה הוא יום נברא, וממחודש נמשך לתנועה. (מסכת חולין, ועיין שם עוד וערך זמן)</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ועתה אבאר איך השבת מורה על החידוש. דע כי החידוש היה בעצם ששת ימי המעשה,שהיה הוא ב"ה מהווה ומחדש ואחר כך נח ביום השביעי, ואילו לא נח ופסק והיה מחדש ומהווה תמיד, אז היו סוברין שהעולם קדמון, ולא סר </w:t>
      </w:r>
      <w:r w:rsidRPr="00CF34CA">
        <w:rPr>
          <w:rStyle w:val="HebrewChar"/>
          <w:rFonts w:cs="FrankRuehl" w:hint="cs"/>
          <w:rtl/>
        </w:rPr>
        <w:lastRenderedPageBreak/>
        <w:t>ולא יסור, אמנם מאחר שפסק מלבראות חדשות, רק הכל נוהג כפי מה שעשה בששת ימים וחוזר חלילה</w:t>
      </w:r>
      <w:r w:rsidR="00CF34CA" w:rsidRPr="00CF34CA">
        <w:rPr>
          <w:rStyle w:val="HebrewChar"/>
          <w:rFonts w:cs="FrankRuehl" w:hint="cs"/>
          <w:rtl/>
        </w:rPr>
        <w:t>...</w:t>
      </w:r>
      <w:r w:rsidRPr="00CF34CA">
        <w:rPr>
          <w:rStyle w:val="HebrewChar"/>
          <w:rFonts w:cs="FrankRuehl" w:hint="cs"/>
          <w:rtl/>
        </w:rPr>
        <w:t xml:space="preserve"> ובאמת השי"ת מחדש בכל יום תמיד, אבל אינו אלא מעשה בראשית חוזרין חלילה</w:t>
      </w:r>
      <w:r w:rsidR="00CF34CA" w:rsidRPr="00CF34CA">
        <w:rPr>
          <w:rStyle w:val="HebrewChar"/>
          <w:rFonts w:cs="FrankRuehl" w:hint="cs"/>
          <w:rtl/>
        </w:rPr>
        <w:t>...</w:t>
      </w:r>
      <w:r w:rsidRPr="00CF34CA">
        <w:rPr>
          <w:rStyle w:val="HebrewChar"/>
          <w:rFonts w:cs="FrankRuehl" w:hint="cs"/>
          <w:rtl/>
        </w:rPr>
        <w:t xml:space="preserve"> (מסכת שבת)</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רמח"ל: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לשיהיו במציאות הענינים השונים האלה של שלמות וחסרון שזכרנו (ראה בערך בריאה-תכלית), ותהיה הבריאה באפשרות לשני הענינים, ושימצאו לה האמצעים לדבר הזה לקנות השלמות, ודאי שפרטים רבים ושונים צריך שימצאו בבריאה ויחסים רבים בין הפרטים. אך הבריאה העיקרית באמת היא המין האנושי, וכל שאר הנבראים רק בעבורו להשלמת עניניו</w:t>
      </w:r>
      <w:r w:rsidR="00CF34CA" w:rsidRPr="00CF34CA">
        <w:rPr>
          <w:rStyle w:val="HebrewChar"/>
          <w:rFonts w:cs="FrankRuehl" w:hint="cs"/>
          <w:rtl/>
        </w:rPr>
        <w:t>...</w:t>
      </w:r>
      <w:r w:rsidRPr="00CF34CA">
        <w:rPr>
          <w:rStyle w:val="HebrewChar"/>
          <w:rFonts w:cs="FrankRuehl" w:hint="cs"/>
          <w:rtl/>
        </w:rPr>
        <w:t xml:space="preserve"> (דרך ה' חלק א פרק א 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כתיב "אשר ברא אלקים לעשות", וסוד הענין הזה, כי הקב"ה התחיל הבריאה, והעמידה על מצב שיוכל אחר כך האדם להשלימה, עד שיהיה לו השכר על מעשיו</w:t>
      </w:r>
      <w:r w:rsidR="00CF34CA" w:rsidRPr="00CF34CA">
        <w:rPr>
          <w:rStyle w:val="HebrewChar"/>
          <w:rFonts w:cs="FrankRuehl" w:hint="cs"/>
          <w:rtl/>
        </w:rPr>
        <w:t>...</w:t>
      </w:r>
      <w:r w:rsidRPr="00CF34CA">
        <w:rPr>
          <w:rStyle w:val="HebrewChar"/>
          <w:rFonts w:cs="FrankRuehl" w:hint="cs"/>
          <w:rtl/>
        </w:rPr>
        <w:t xml:space="preserve"> ושלמות האדם תלויה בשני דברים, הראשון הוא ענין הרע, שהרע נמצא בבריאה, והגוף עדיין בעל יצר הרע, ואלמלא השלים הקב"ה בריאתו לא היה רע נמצא כלל, ולא היה יצר הרע בגוף, ורצה הקב"ה שהגוף בעל יצר הרע יתקן את עצמו בזכותו על ידי תורה ומצות</w:t>
      </w:r>
      <w:r w:rsidR="00CF34CA" w:rsidRPr="00CF34CA">
        <w:rPr>
          <w:rStyle w:val="HebrewChar"/>
          <w:rFonts w:cs="FrankRuehl" w:hint="cs"/>
          <w:rtl/>
        </w:rPr>
        <w:t>...</w:t>
      </w:r>
      <w:r w:rsidRPr="00CF34CA">
        <w:rPr>
          <w:rStyle w:val="HebrewChar"/>
          <w:rFonts w:cs="FrankRuehl" w:hint="cs"/>
          <w:rtl/>
        </w:rPr>
        <w:t xml:space="preserve"> (אדיר במרום דף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 xml:space="preserve">והענין כי הנה כתיב "ויעש אלקים את הרקיע", ואמרו במדרש שהוא מקרא שהרעיש בן עזאי את העולם, וזה כי הנה כתיב "בדבר ה' שמים נעשו", והיינו שבריאת העולם היה בסוד דבור, והיינו כי מן הפה יצאו הדברים, אך האמת היא שזו לראשית מציאותם, אבל להשתלם הוצרכו להגיע לבחינת מעשה, וזה נעשה על ידי הידים שהם חג"ת והם באמת מגיעים הדברים לבחינת עשיה ובלא כן לא היו נעשים, וזה כי בתחלה הם בסוד אויר דלא אתפס, ואז הם בסוד הבל פה ואחר כך צ"ל דבר עשוי שיכולים להשיגו, וזה אינו אלא בכח הידים שהם העומדים ממש לצורך העשיה, ועל כן בתחלה בסוד אויר דלא אתפס מגיעים עד הרקיע, דהיינו אור מים רקיע, כי הלא כל זה הוא בסוד התעבות האורות, ורקיע הוא העבוי האחרון, ועם כל זה </w:t>
      </w:r>
      <w:r w:rsidR="006117B5" w:rsidRPr="00CF34CA">
        <w:rPr>
          <w:rStyle w:val="HebrewChar"/>
          <w:rFonts w:cs="FrankRuehl" w:hint="cs"/>
          <w:rtl/>
        </w:rPr>
        <w:lastRenderedPageBreak/>
        <w:t>עדיין אינם נתפסים והיינו לחים היו ונקרשו, כי אחר כך נעשו בכח הידים ואז הם קרושים. והאמת כי הידים האלה מתחברים ביסוד ואז עאל בימא בתוקפוי, ואז הם נותנים בחינת המעשה הזה, ונמצא שבפה הגיעו למחשבה ודבור, ובכח הידים ביסוד למעשה, וז"ס ומעשה ידיו מגיד הרקיע</w:t>
      </w:r>
      <w:r w:rsidRPr="00CF34CA">
        <w:rPr>
          <w:rStyle w:val="HebrewChar"/>
          <w:rFonts w:cs="FrankRuehl" w:hint="cs"/>
          <w:rtl/>
        </w:rPr>
        <w:t>...</w:t>
      </w:r>
      <w:r w:rsidR="006117B5" w:rsidRPr="00CF34CA">
        <w:rPr>
          <w:rStyle w:val="HebrewChar"/>
          <w:rFonts w:cs="FrankRuehl" w:hint="cs"/>
          <w:rtl/>
        </w:rPr>
        <w:t xml:space="preserve"> (שם דף כא, ועיין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ואפרש לך ענין ההפסד בכל הנמצאים. דע כי ראשית הנבראים התחתונים הוא העפר בסוד הכל היה מן העפר והכל שב אל העפר, וחז"ל אמרו ואפילו גלגל חמה, כי באמת כל מה שבעשיה אין ראשיתו וחומרו אלא עפר שהוא היסוד הד' מד' יסודות ארמ"ע שכנגד העשיה עצמה, והענין כי בתחלה כשברא הקב"ה את העולם אז ברא הכל מן העפר והוא כי הכין מעט עפר מה שרצה לאותה הבריאה, והעפר ההוא כבר היה בנוי ומורכב מד' יסודות, כי אין שום נברא פשוט, ואז הוציא המאציל ית"ש הארה מאחת המאורות והאיר על אותו עפר, ובהאיר זאת הההארה אז מיד קנה העפר ההוא כמו מציאות חדש, כי נעשה מעפר בשר, או עצם, או עץ, או עשב, מה שנעשית ממנו עד שנעשית הבריאה. והוא כי הד' יסודות המורכבין שם קבלו כח להתנועע ולהתפשט בדרכים ראויים לאותה הבריאה, והיו מתנועעים עד שנעשה הצורה ההיא, וכח הארה של המאור היתה מניע אותם כך. וגם אחר שעשו הצורה ועמדו בה לפי הגבול אשר הושם להם הארת המאור היא עומדת על הנברא ומקיימת צורתו, ואלמלא הארת המאור היתה נסתרת ונסתמת בא' הצדדין מן הנברא היה הצד חסר, ואם ההארה היתה מתחלשת היה הנברא מתחלש, והוא סוד "תסתיר פניך יבהלון"</w:t>
      </w:r>
      <w:r w:rsidR="00CF34CA" w:rsidRPr="00CF34CA">
        <w:rPr>
          <w:rStyle w:val="HebrewChar"/>
          <w:rFonts w:cs="FrankRuehl" w:hint="cs"/>
          <w:rtl/>
        </w:rPr>
        <w:t>...</w:t>
      </w:r>
      <w:r w:rsidRPr="00CF34CA">
        <w:rPr>
          <w:rStyle w:val="HebrewChar"/>
          <w:rFonts w:cs="FrankRuehl" w:hint="cs"/>
          <w:rtl/>
        </w:rPr>
        <w:t xml:space="preserve"> (שם דף נה)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 xml:space="preserve">דע כי כל העולמות נבראו בסוד עצמות וכלים, וסוד הדבר, כי בשעה שנעשה הצמצום אז נשאר רשימו לבד מן האור הא"ס וכמפורש במקומו, וזה הרשימו היא הארה המוגבלת שאינה עוד בלתי תכלית, אך אחר כך נמשך אור הא"ס עצמו שאינו מצומצם ומוגבל בעצמו, אלא שהוא משתוה אל החלל דהיינו הרשימה הזה, ולכן הוא מאיר כמו בגבול דרך קו אחד לבד הבוקע מצד אחד לבד, כי אינו נכנס אלא בבחינת מלכות של אותו הרשימו. ונמצא שהגבול </w:t>
      </w:r>
      <w:r w:rsidR="006117B5" w:rsidRPr="00CF34CA">
        <w:rPr>
          <w:rStyle w:val="HebrewChar"/>
          <w:rFonts w:cs="FrankRuehl" w:hint="cs"/>
          <w:rtl/>
        </w:rPr>
        <w:lastRenderedPageBreak/>
        <w:t>ברשימו הוא העצמי כי הוסר ממנו האין תכלית, והגבול בקו הוא מקרי כי הוא עומד בבלתי תכלית אלא שמשתווה אל הרשימו להתגלות רק בערכו. והנה הכלים הם באמת שרש לתחתונים אך העצמות הוא אור המאציל ית"ש הפועל בברואיו</w:t>
      </w:r>
      <w:r w:rsidRPr="00CF34CA">
        <w:rPr>
          <w:rStyle w:val="HebrewChar"/>
          <w:rFonts w:cs="FrankRuehl" w:hint="cs"/>
          <w:rtl/>
        </w:rPr>
        <w:t>...</w:t>
      </w:r>
      <w:r w:rsidR="006117B5" w:rsidRPr="00CF34CA">
        <w:rPr>
          <w:rStyle w:val="HebrewChar"/>
          <w:rFonts w:cs="FrankRuehl" w:hint="cs"/>
          <w:rtl/>
        </w:rPr>
        <w:t xml:space="preserve"> (שם דף עה, ועיין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שהא-לוה ב"ה היה יכול לברא את האדם וכל הבריאה כולה בתכלית השלמות, ולא עוד שמחוקו היה ראוי שיהיה כך, כי בהיותו שלם, גם פעולותיו ראוי שתהינה שלמות, אלא שגזרה חכמתו להניח לאדם שישלים את עצמו, ולכן ברא את הבריות חסרות השלימות, וכאילו עיכב את מדת שלימותו וטובו הגדול. וכאן נכללת ידיעה אחרת, והיא מה שאמרו רז"ל ש-די - שאמר לעולמו די, כי ודאי היה יכול לברא יותר בריות ממה שברא, והבריות עצמן בהם המדה והתכונה הנכונה בהם לפי המכוון יותר גדולות, אבל ברא לפי ערך הנפעל ששיער בהם</w:t>
      </w:r>
      <w:r w:rsidR="00CF34CA" w:rsidRPr="00CF34CA">
        <w:rPr>
          <w:rStyle w:val="HebrewChar"/>
          <w:rFonts w:cs="FrankRuehl" w:hint="cs"/>
          <w:rtl/>
        </w:rPr>
        <w:t>...</w:t>
      </w:r>
      <w:r w:rsidRPr="00CF34CA">
        <w:rPr>
          <w:rStyle w:val="HebrewChar"/>
          <w:rFonts w:cs="FrankRuehl" w:hint="cs"/>
          <w:rtl/>
        </w:rPr>
        <w:t xml:space="preserve"> (דעת תבונות כו)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הנה מה שאנו צריכים להבין הרבה, הוא ענין החסרונות הנמצאים בבריאה, הרעות הנמצאות בה, שאינן כחוק שלמותו יתברך.</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הנה כשאנו אומרים שהקב"ה יחיד, הלא מבינים אנו שאין זולתו, שאין היפך ומונע לו וכו', ולהוציא מסברות אחרות, נמצא שלא די לקיים בו יתברך הטוב, אלא שצריך לשלול ממנו ההיפך</w:t>
      </w:r>
      <w:r w:rsidR="00CF34CA" w:rsidRPr="00CF34CA">
        <w:rPr>
          <w:rStyle w:val="HebrewChar"/>
          <w:rFonts w:cs="FrankRuehl" w:hint="cs"/>
          <w:rtl/>
        </w:rPr>
        <w:t>...</w:t>
      </w:r>
      <w:r w:rsidRPr="00CF34CA">
        <w:rPr>
          <w:rStyle w:val="HebrewChar"/>
          <w:rFonts w:cs="FrankRuehl" w:hint="cs"/>
          <w:rtl/>
        </w:rPr>
        <w:t xml:space="preserve"> הרי שגדר שאר המעלות הוא קיום הטוב מצד עצמו, וגדר היחוד הוא שלילת הרע.</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עתה הנך רואה, שאם רצה הקב"ה לגלות כל מעלות שלמותו, אין בהם אלא קיום הטוב, ולא היה שייך בגילויים עשיית הרע, אך ברצונו לגלות היחוד, שבגדרו ישנה שלילת הרע, הנה שייך לעשות את הרע ולשללו מן המציאות</w:t>
      </w:r>
      <w:r w:rsidR="00CF34CA" w:rsidRPr="00CF34CA">
        <w:rPr>
          <w:rStyle w:val="HebrewChar"/>
          <w:rFonts w:cs="FrankRuehl" w:hint="cs"/>
          <w:rtl/>
        </w:rPr>
        <w:t>...</w:t>
      </w:r>
      <w:r w:rsidRPr="00CF34CA">
        <w:rPr>
          <w:rStyle w:val="HebrewChar"/>
          <w:rFonts w:cs="FrankRuehl" w:hint="cs"/>
          <w:rtl/>
        </w:rPr>
        <w:t xml:space="preserve"> (שם לח)</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יותר ממה שאמרתי אומר לך, כי אמת הוא שהיה הקב"ה יכול לברא עולמו בדרך כל יכלתו, בלא שנוכל להבין במעשיו, בלי סבה ומסובב וכו', וכך היה סותם פי הבריות שלא יפצו כלל פה על מעשיו, כי דרך כל יכלתו אינה מובנת לבני אדם שדעתם מוגבלת. אבל רצה הרצון העליון שיוכלו בני אדם להבין קצת מדרכיו, ואדרבא רצה שישתדלו על זה, ובחר להיות פועל בדרך בני אדם בסדר מושג ומובן. הכלל הוא שרצה </w:t>
      </w:r>
      <w:r w:rsidRPr="00CF34CA">
        <w:rPr>
          <w:rStyle w:val="HebrewChar"/>
          <w:rFonts w:cs="FrankRuehl" w:hint="cs"/>
          <w:rtl/>
        </w:rPr>
        <w:lastRenderedPageBreak/>
        <w:t>לפעול לפי ערך הנבראים ולא לפי ערכו. והראיה לדבר מעשה בראשית, ששם מעיד על עצמו שברא את עולמו בחילוק זמנים והבדל מאמרות ולא במאמר אחד. ומעתה יש לנו להבחין בכל פעולותיו וטעמיהם. (שם מ)</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ראי שיש העצמים הגשמיים והרוחנים, והגשמיות בודאי פחיתות לגבי הרוחניות, שענינה נכבד ומעולה, והנך רואה כמה מן החושך והחסרון יש בגשמים, הרי לנו שני מיני בריות: בריאה בהארה רבה והשפעה מרווחת, ובריאה בהארה והשפעה מועטת, ושתי המדות מתולדות חוק טובו, ומתולדות העלם טובו</w:t>
      </w:r>
      <w:r w:rsidR="00CF34CA" w:rsidRPr="00CF34CA">
        <w:rPr>
          <w:rStyle w:val="HebrewChar"/>
          <w:rFonts w:cs="FrankRuehl" w:hint="cs"/>
          <w:rtl/>
        </w:rPr>
        <w:t>...</w:t>
      </w:r>
      <w:r w:rsidRPr="00CF34CA">
        <w:rPr>
          <w:rStyle w:val="HebrewChar"/>
          <w:rFonts w:cs="FrankRuehl" w:hint="cs"/>
          <w:rtl/>
        </w:rPr>
        <w:t xml:space="preserve"> (שם עח)</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"בורא" רע כתיב ולא עושה רע, לפי שהוא ברא הרע במציאות, שאם לא היה בורא אותו לא היה נמצא, אך אינו עושה אותו בקום ועשה. (שם קו)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שמההשפעה יבראו בריות טוב, אך איך יבראו בריות מהעדר השפעה</w:t>
      </w:r>
      <w:r w:rsidR="00CF34CA" w:rsidRPr="00CF34CA">
        <w:rPr>
          <w:rStyle w:val="HebrewChar"/>
          <w:rFonts w:cs="FrankRuehl" w:hint="cs"/>
          <w:szCs w:val="20"/>
          <w:rtl/>
        </w:rPr>
        <w:t>?</w:t>
      </w:r>
      <w:r w:rsidRPr="00CF34CA">
        <w:rPr>
          <w:rStyle w:val="HebrewChar"/>
          <w:rFonts w:cs="FrankRuehl" w:hint="cs"/>
          <w:rtl/>
        </w:rPr>
        <w:t xml:space="preserve"> האם לא נצטרך לומר שהקב"ה ברא את הרע בקום ועשה ממש</w:t>
      </w:r>
      <w:r w:rsidR="00CF34CA" w:rsidRPr="00CF34CA">
        <w:rPr>
          <w:rStyle w:val="HebrewChar"/>
          <w:rFonts w:cs="FrankRuehl" w:hint="cs"/>
          <w:szCs w:val="20"/>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כשאנו אומרים שהקב"ה ברא את העולם הזה, ודאי נבין בתחילת הבריאה הכלל, ואחר כך הפרטים, פירוש, בתחילה הטבע עצמו, ואחר כך את אישיו. והנה כשרצה האדון ברוך הוא לחדש הטבע בטוב ורע, ודאי שבאה השפעה ממנו לחדש מציאות הטבע, וזהו הטוב, וזאת ההשפעה עצמה קצת ממנה נעדר, היינו ההכנות הטובות שהיו בה ותנאי השלמות שלה, שהיו עושים הטבע בתכונתו טוב. והנה מציאות ההעדר הוא הוא שחידש בטבע הפסדי המציאות הטוב שהם הם כלל הרע, וזה כי הטבע ודאי מתקלקל ממה שאין השפע מתמיד לו</w:t>
      </w:r>
      <w:r w:rsidR="00CF34CA" w:rsidRPr="00CF34CA">
        <w:rPr>
          <w:rStyle w:val="HebrewChar"/>
          <w:rFonts w:cs="FrankRuehl" w:hint="cs"/>
          <w:rtl/>
        </w:rPr>
        <w:t>...</w:t>
      </w:r>
      <w:r w:rsidRPr="00CF34CA">
        <w:rPr>
          <w:rStyle w:val="HebrewChar"/>
          <w:rFonts w:cs="FrankRuehl" w:hint="cs"/>
          <w:rtl/>
        </w:rPr>
        <w:t xml:space="preserve"> (שם קיג וקיד)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אמנם צריך שתדעי הקדמה אחת גדולה, והיא, אף על פי שבחוקו יתברך ודאי היה קדום לעשות כל המעשים האלה בכח שצריכים לצאת לפועל, שהוא שבוש מאמיני הקדמות. הכלל הוא, </w:t>
      </w:r>
      <w:r>
        <w:rPr>
          <w:rStyle w:val="HebrewChar"/>
          <w:rtl/>
        </w:rPr>
        <w:t> </w:t>
      </w:r>
      <w:r w:rsidR="00CF34CA" w:rsidRPr="00CF34CA">
        <w:rPr>
          <w:rStyle w:val="HebrewChar"/>
          <w:rFonts w:cs="FrankRuehl" w:hint="cs"/>
          <w:bCs/>
          <w:rtl/>
        </w:rPr>
        <w:t xml:space="preserve"> </w:t>
      </w:r>
      <w:r w:rsidRPr="00CF34CA">
        <w:rPr>
          <w:rStyle w:val="HebrewChar"/>
          <w:rFonts w:cs="FrankRuehl" w:hint="cs"/>
          <w:bCs/>
          <w:rtl/>
        </w:rPr>
        <w:t xml:space="preserve">כי כל מה שהוא בעניני האדון ברוך הוא קודם בריאת העולם אי אפשר להשיגו כלל, ואין שייך שם אחד מן הגדרים הנזכרים מעתה, לא כח ולא פועל. </w:t>
      </w:r>
      <w:r>
        <w:rPr>
          <w:rStyle w:val="HebrewChar"/>
          <w:rtl/>
        </w:rPr>
        <w:t> </w:t>
      </w:r>
      <w:r w:rsidR="00CF34CA" w:rsidRPr="00CF34CA">
        <w:rPr>
          <w:rStyle w:val="HebrewChar"/>
          <w:rFonts w:cs="FrankRuehl" w:hint="cs"/>
          <w:rtl/>
        </w:rPr>
        <w:t xml:space="preserve"> </w:t>
      </w:r>
      <w:r w:rsidRPr="00CF34CA">
        <w:rPr>
          <w:rStyle w:val="HebrewChar"/>
          <w:rFonts w:cs="FrankRuehl" w:hint="cs"/>
          <w:rtl/>
        </w:rPr>
        <w:t>אמנם בשעה שרצה לברא העולם, הוא עצמו חידש מציאות הכח והפועל וכו'</w:t>
      </w:r>
      <w:r w:rsidR="00CF34CA" w:rsidRPr="00CF34CA">
        <w:rPr>
          <w:rStyle w:val="HebrewChar"/>
          <w:rFonts w:cs="FrankRuehl" w:hint="cs"/>
          <w:rtl/>
        </w:rPr>
        <w:t>...</w:t>
      </w:r>
      <w:r w:rsidRPr="00CF34CA">
        <w:rPr>
          <w:rStyle w:val="HebrewChar"/>
          <w:rFonts w:cs="FrankRuehl" w:hint="cs"/>
          <w:rtl/>
        </w:rPr>
        <w:t xml:space="preserve"> (שם קטז)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כבר אמרנו שהרע הזה שנברא, לא נברא אלא </w:t>
      </w:r>
      <w:r w:rsidRPr="00CF34CA">
        <w:rPr>
          <w:rStyle w:val="HebrewChar"/>
          <w:rFonts w:cs="FrankRuehl" w:hint="cs"/>
          <w:rtl/>
        </w:rPr>
        <w:lastRenderedPageBreak/>
        <w:t>בגבול שרצה בו החפץ העליון, ולא חידשו אלא להויות בלתי שלמות, ולהויות השלמות לא יהיה ביטול. על כן יהיה ביטול להויות העולם, ולעתיד לבא לא יהיה עוד, שעתה הבריאה לא שלמה היא, על כן גזר עליה הביטול. ונמצא שההשפעה הראשונה שהמציא מציאות הטבע הכללי וביטול סדרה שהמציא קלקולי הטבע, לא היתה השפעה שתוליד דברים שלמים בשמים וארץ החדשים שלעתיד לבא</w:t>
      </w:r>
      <w:r w:rsidR="00CF34CA" w:rsidRPr="00CF34CA">
        <w:rPr>
          <w:rStyle w:val="HebrewChar"/>
          <w:rFonts w:cs="FrankRuehl" w:hint="cs"/>
          <w:rtl/>
        </w:rPr>
        <w:t>...</w:t>
      </w:r>
      <w:r w:rsidRPr="00CF34CA">
        <w:rPr>
          <w:rStyle w:val="HebrewChar"/>
          <w:rFonts w:cs="FrankRuehl" w:hint="cs"/>
          <w:rtl/>
        </w:rPr>
        <w:t xml:space="preserve"> והיא השפעה שמבדלת הרעות לבדם שלא יבטלו הנמצאות אלא מוגבלים בכח גזירתו של מקום ותלויים במאמרו שלא להתגבר ולבטל הנמצאות, כי אם להמצא בשיעור ובתחום שצריך לתכונת הנמצאות, להתגבר בזמן אחד ובזמן אחר להמעט</w:t>
      </w:r>
      <w:r w:rsidR="00CF34CA" w:rsidRPr="00CF34CA">
        <w:rPr>
          <w:rStyle w:val="HebrewChar"/>
          <w:rFonts w:cs="FrankRuehl" w:hint="cs"/>
          <w:rtl/>
        </w:rPr>
        <w:t>...</w:t>
      </w:r>
      <w:r w:rsidRPr="00CF34CA">
        <w:rPr>
          <w:rStyle w:val="HebrewChar"/>
          <w:rFonts w:cs="FrankRuehl" w:hint="cs"/>
          <w:rtl/>
        </w:rPr>
        <w:t xml:space="preserve"> (שם קיח)</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והיינו, כי בריאת העולם מתחילה היתה בדרך ציפוי עתידות, כי היה צופה מה שעתיד להיות והיה מתקן סדרים לצורך כל העתיד, והנה בצפיית מעשה הצדיקים היתה השמחה לו יתברך, ונולד מזה כל סידור השפעה הטובה, ובצפיית מעשה הרשעים - כל העדר ההשפעה והקילקול</w:t>
      </w:r>
      <w:r w:rsidR="00CF34CA" w:rsidRPr="00CF34CA">
        <w:rPr>
          <w:rStyle w:val="HebrewChar"/>
          <w:rFonts w:cs="FrankRuehl" w:hint="cs"/>
          <w:rtl/>
        </w:rPr>
        <w:t>...</w:t>
      </w:r>
      <w:r w:rsidRPr="00CF34CA">
        <w:rPr>
          <w:rStyle w:val="HebrewChar"/>
          <w:rFonts w:cs="FrankRuehl" w:hint="cs"/>
          <w:rtl/>
        </w:rPr>
        <w:t xml:space="preserve"> (שם קלא)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איך הקב"ה פועל כבר הודעתיך שאי אפשר לנו להשיגו, פירוש, באיזו דרך הוא עושה פעולתו, ואין לנו לבקש אלא על מה הוא פועל, ובאיזה סדר הוא פועל. הנה החומר שחידש הוא חידוש גמור, שחידש האדון ברוך הוא ביכלתו הנשגבה, שאי אפשר לנו להבין איך חידשו. אמנם באיזה סדר חידשו נוכל להבין בזה רק הדרגת הפעולה. ונאמר כי הנה עשיית החומר הזה שעשה וודאי היה קדום בחוקו יתברך שיוכל לעשותו, ושהיה עתיד לעשותו, כי לא נוכל לחשוב בו יתברך שום תוספת או שינוי. אמנם אין זה נקרא אפילו היות העולם בכח, כי אין יחס בין פשיטותו יתברך ובין ברואיו, וכל התוארים הנופלים בברואיו אינם נופלים בו יתברך כלל. רק כשרצה לחדש ממה החומר הזה, אז חידש מיני השפעות ממנו יתברך, שהיה בחוקם ממש להוציא את החומר הזה, ויש להם יחס לחומר הזה, כי לא חודשו אלא בשיעור הגון להוציא החומר הזה. וכבר הודעתיך שהשפעות אלה הולכות בסדר הדרגה, אך לא תקרא סבה אל החומר בתכונתו כי אם המין האחרון והפחות שבהשפעות, </w:t>
      </w:r>
      <w:r w:rsidRPr="00CF34CA">
        <w:rPr>
          <w:rStyle w:val="HebrewChar"/>
          <w:rFonts w:cs="FrankRuehl" w:hint="cs"/>
          <w:rtl/>
        </w:rPr>
        <w:lastRenderedPageBreak/>
        <w:t>ונמצא שמאז חודשה ההשפעה הראשונה כבר יש בחוקה עשיית החומר, אך היא עדיין סבה רחוקה,כי ענינה יותר נכבד ומעולה ממה שיצטרך למציאות החומר השפל</w:t>
      </w:r>
      <w:r w:rsidR="00CF34CA" w:rsidRPr="00CF34CA">
        <w:rPr>
          <w:rStyle w:val="HebrewChar"/>
          <w:rFonts w:cs="FrankRuehl" w:hint="cs"/>
          <w:rtl/>
        </w:rPr>
        <w:t>...</w:t>
      </w:r>
      <w:r w:rsidRPr="00CF34CA">
        <w:rPr>
          <w:rStyle w:val="HebrewChar"/>
          <w:rFonts w:cs="FrankRuehl" w:hint="cs"/>
          <w:rtl/>
        </w:rPr>
        <w:t xml:space="preserve"> ומן האחרונה שבהשפעות החומר יוצא בפועל. והנה אין ההשפעה הראשונה מושפע ממנו יתברך ביתר שאת, וההשפעה השניה מושפעת בפחות כח מהראשונה, שהרי אין ההשפעות אלא מציאות נמצא אחד מושפע ממנו, ובצאת ענין ההשפעה בפועל ונעשה נמצא מן הנמצאות, אז יקרא תולדה, ונמצא ההשפעות והתולדות ענין אחד, אך ההשפעות הן כלל השגחותיו יתברך, והתולדות הן הנמצאות הנולדות מן ההשגחות, אבל השגחתו היא כשאר עניניו הבלתי נודעים מצד עצמם, ורק מצד פעולותיהם נשיגם. (שם קצד)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קבלה נאמנה ביד חכמי ישראל, שכיון שרצה האדון ברוך הוא לברא נבראים, האיר מאור כבודו בדרך ידוע לפניו יתברך, ומאותו הגילוי וההארה הוליד כל ההויות והמציאות שגזר להמציא, הן וכל חוקותיהן, כללותיהן ופרטותיהן. פירוש שהנה ברצונו ויכלתו גזר שמהיות הוא, יתברך שמו מתגלה בגילוי ההוא ימשכו כמסובב מסיבתו כל ההויות והמציאויות בכל הגבולות שרצה בם, וכן מהיותו מתמיד בגילוי ההוא, תימשך התמדת קיום ההויות ההן בגבולותיהן כולן. שאילו הוא, יתברך שמו, היה סר מהאיר בדרך הזה, מציאות כולן היתה מתבטלת ברגע אחד. ואמנם צריך שתתבונן שאין הכוונה לומר שהיה האדון ברוך הוא מוכרח בדבר הזה,שלא היה אפשר לו לברא הנבראים זולת זה, כי הנה אי אפשר לנו לדמות בו יתברך הכרח כלל, כי כל יכול הוא, אמנם בחפצו ורצונו רצה בזה.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ועומק זה הענין הוא, שהנה כיון שכל תכלית הבריאה לא היתה אלא לימצא מי שיוכל ליהנות בשלימות שבו יתברך, על כן גזרה חכמתו, שיהיה הכל תלוי בו ונסמך עליו, פירוש, שיהיה רצונו יתברך, ליעשות הוא עצמו יסוד וסמך לכל המציאויות שיסמכו עליו ותיתלה מציאותן בו. ונמצא, שלא הספיק לו להיות עם נבראיו ביחס הסיבה הפועלת עם פעולה, אבל רצה להתיחס להם כענין יחס המקור והשורש עם הנמשך </w:t>
      </w:r>
      <w:r w:rsidRPr="00CF34CA">
        <w:rPr>
          <w:rStyle w:val="HebrewChar"/>
          <w:rFonts w:cs="FrankRuehl" w:hint="cs"/>
          <w:rtl/>
        </w:rPr>
        <w:lastRenderedPageBreak/>
        <w:t>ממנו, ששניהם מין אחד, והתולדה נמשכת ממולידה בהמשך טבעי. פירוש שהנה התולדה ההיא לא תחדל לצאת מהמוליד ההוא אם לא יהיה לה מעכב, וכן לא תצא מהמוליד ההוא תולדה אחרת תחתיה, כן רצה להיות הוא עצמו מקור אל הברואים שגזר שיימשכו ממנו בהמשך הטבעי הזה</w:t>
      </w:r>
      <w:r w:rsidR="00CF34CA" w:rsidRPr="00CF34CA">
        <w:rPr>
          <w:rStyle w:val="HebrewChar"/>
          <w:rFonts w:cs="FrankRuehl" w:hint="cs"/>
          <w:rtl/>
        </w:rPr>
        <w:t>...</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והנה המציאות הזו שזכרנו, שהוא יתברך שמו נמצא להויות, הוא מה שנקרא גילוי והארה, ובבחינה זו נקרא יתברך שמו סיבה ומקור לנמצאים, כיון שבגזירת רצונו הנה ההארה הזאת סיבה לנמצאים אלה כסיבה הטבעית אשר היא מין אחד עם תולדתה, ולא תחדל תולדתה לצאת ממנו, ולא תצא ממנה תולדה זולת המיוחדת לה</w:t>
      </w:r>
      <w:r w:rsidR="00CF34CA" w:rsidRPr="00CF34CA">
        <w:rPr>
          <w:rStyle w:val="HebrewChar"/>
          <w:rFonts w:cs="FrankRuehl" w:hint="cs"/>
          <w:rtl/>
        </w:rPr>
        <w:t>...</w:t>
      </w:r>
      <w:r w:rsidRPr="00CF34CA">
        <w:rPr>
          <w:rStyle w:val="HebrewChar"/>
          <w:rFonts w:cs="FrankRuehl" w:hint="cs"/>
          <w:rtl/>
        </w:rPr>
        <w:t xml:space="preserve"> (כללי מאמר החכמה)</w:t>
      </w:r>
    </w:p>
    <w:p w:rsidR="00CF34CA" w:rsidRDefault="006117B5" w:rsidP="00CF34CA">
      <w:pPr>
        <w:pStyle w:val="NormalPar"/>
        <w:widowControl w:val="0"/>
        <w:spacing w:before="240" w:line="254" w:lineRule="exact"/>
        <w:jc w:val="both"/>
        <w:rPr>
          <w:rStyle w:val="HebrewChar"/>
          <w:rtl/>
        </w:rPr>
      </w:pPr>
      <w:r w:rsidRPr="00CF34CA">
        <w:rPr>
          <w:rStyle w:val="HebrewChar"/>
          <w:rFonts w:cs="FrankRuehl"/>
          <w:bCs/>
          <w:szCs w:val="28"/>
          <w:rtl/>
        </w:rPr>
        <w:t>ילקוט ראובני:</w:t>
      </w:r>
    </w:p>
    <w:p w:rsidR="00CF34CA" w:rsidRPr="00CF34CA" w:rsidRDefault="006117B5" w:rsidP="00CF34CA">
      <w:pPr>
        <w:pStyle w:val="NormalPar"/>
        <w:widowControl w:val="0"/>
        <w:spacing w:line="254" w:lineRule="exact"/>
        <w:jc w:val="both"/>
        <w:rPr>
          <w:rStyle w:val="HebrewChar"/>
          <w:rFonts w:cs="FrankRuehl"/>
          <w:rtl/>
        </w:rPr>
      </w:pPr>
      <w:r w:rsidRPr="00CF34CA">
        <w:rPr>
          <w:rStyle w:val="HebrewChar"/>
          <w:rFonts w:cs="FrankRuehl"/>
          <w:rtl/>
        </w:rPr>
        <w:t>בראשית ברא אלקים את, הזכיר ד' תיבות קודם שהזכיר שמים זו הבריאה, לרמז שהקב"ה היה מביט בתורה פעם א' ב' וג' וד' ואחר כך הוציא האומנות לאומנותו, וכן מצינו מקרא אז ראה ויספרה, ולמדת דרך ארץ. (בראשית)</w:t>
      </w:r>
    </w:p>
    <w:p w:rsidR="00CF34CA" w:rsidRPr="00CF34CA" w:rsidRDefault="006117B5" w:rsidP="00CF34CA">
      <w:pPr>
        <w:pStyle w:val="NormalPar"/>
        <w:widowControl w:val="0"/>
        <w:spacing w:line="254" w:lineRule="exact"/>
        <w:jc w:val="both"/>
        <w:rPr>
          <w:rStyle w:val="HebrewChar"/>
          <w:rFonts w:cs="FrankRuehl"/>
          <w:rtl/>
        </w:rPr>
      </w:pPr>
      <w:r w:rsidRPr="00CF34CA">
        <w:rPr>
          <w:rStyle w:val="HebrewChar"/>
          <w:rFonts w:cs="FrankRuehl"/>
          <w:rtl/>
        </w:rPr>
        <w:t>עשה הקב"ה ארץ וברא את הצרור על התהום וחקק עליה שם המפורש במ"ב אותיות וקבע אותו על התהום כדי לעכב מימה</w:t>
      </w:r>
      <w:r w:rsidR="00CF34CA" w:rsidRPr="00CF34CA">
        <w:rPr>
          <w:rStyle w:val="HebrewChar"/>
          <w:rFonts w:cs="FrankRuehl"/>
          <w:rtl/>
        </w:rPr>
        <w:t>...</w:t>
      </w:r>
    </w:p>
    <w:p w:rsidR="00CF34CA" w:rsidRPr="00CF34CA" w:rsidRDefault="006117B5" w:rsidP="00CF34CA">
      <w:pPr>
        <w:pStyle w:val="NormalPar"/>
        <w:widowControl w:val="0"/>
        <w:spacing w:line="254" w:lineRule="exact"/>
        <w:jc w:val="both"/>
        <w:rPr>
          <w:rStyle w:val="HebrewChar"/>
          <w:rFonts w:cs="FrankRuehl"/>
          <w:rtl/>
        </w:rPr>
      </w:pPr>
      <w:r w:rsidRPr="00CF34CA">
        <w:rPr>
          <w:rStyle w:val="HebrewChar"/>
          <w:rFonts w:cs="FrankRuehl"/>
          <w:rtl/>
        </w:rPr>
        <w:t>שמיטה שעברה היה שמיטת חסד, ושמיטה זו היא גבורה ומרוב קושי המדה היה הקב"ה בונה עלמין ומחריבן עד שהוצרך ה' להתנות עם כל מעשה בראשית שיהיו הכל בדין ואם לאו שיחזור העולם לתהו ובהו, ולכן התנה שיהו הכל בדין, ובתנאי זה נברא הכל</w:t>
      </w:r>
      <w:r w:rsidR="00CF34CA" w:rsidRPr="00CF34CA">
        <w:rPr>
          <w:rStyle w:val="HebrewChar"/>
          <w:rFonts w:cs="FrankRuehl"/>
          <w:rtl/>
        </w:rPr>
        <w:t>...</w:t>
      </w:r>
    </w:p>
    <w:p w:rsidR="00CF34CA" w:rsidRPr="00CF34CA" w:rsidRDefault="006117B5" w:rsidP="00CF34CA">
      <w:pPr>
        <w:pStyle w:val="NormalPar"/>
        <w:widowControl w:val="0"/>
        <w:spacing w:line="254" w:lineRule="exact"/>
        <w:jc w:val="both"/>
        <w:rPr>
          <w:rStyle w:val="HebrewChar"/>
          <w:rFonts w:cs="FrankRuehl"/>
          <w:rtl/>
        </w:rPr>
      </w:pPr>
      <w:r w:rsidRPr="00CF34CA">
        <w:rPr>
          <w:rStyle w:val="HebrewChar"/>
          <w:rFonts w:cs="FrankRuehl"/>
          <w:rtl/>
        </w:rPr>
        <w:t>ואם תאמר מאחר שצפוי וגלוי הכל לפני הקב"ה למה לו לברוא עולמות ומחריבן מאחר שכבר ידע שלא יכולים לסבול. יש לומר שכוונת הקב"ה כשברא העולם להיות באדם בחירה ורצון שיהיה טוב ורע בעולם, היינו הטוב הוא האור בעצמו, והרע הן הקליפות, ובמעשה הטוב של הצדיקים גורם להעלות אותן ניצוצות שבתוך הקליפות ונכללים בטוב גם הם והרשע כשחטא גורם ירידת האור שהוא טוב להתערב.</w:t>
      </w:r>
    </w:p>
    <w:p w:rsidR="00CF34CA" w:rsidRPr="00CF34CA" w:rsidRDefault="006117B5" w:rsidP="00CF34CA">
      <w:pPr>
        <w:pStyle w:val="NormalPar"/>
        <w:widowControl w:val="0"/>
        <w:spacing w:line="254" w:lineRule="exact"/>
        <w:jc w:val="both"/>
        <w:rPr>
          <w:rStyle w:val="HebrewChar"/>
          <w:rFonts w:cs="FrankRuehl"/>
          <w:rtl/>
        </w:rPr>
      </w:pPr>
      <w:r w:rsidRPr="00CF34CA">
        <w:rPr>
          <w:rStyle w:val="HebrewChar"/>
          <w:rFonts w:cs="FrankRuehl"/>
          <w:rtl/>
        </w:rPr>
        <w:t>בראשית ברא, למה נברא בב', אמר הקב"ה עתידין לעבוד בו ב' רשויות ישראל עובדים להקב"ה ועכו"ם לע"א.</w:t>
      </w:r>
    </w:p>
    <w:p w:rsidR="00CF34CA" w:rsidRPr="00CF34CA" w:rsidRDefault="006117B5" w:rsidP="00CF34CA">
      <w:pPr>
        <w:pStyle w:val="NormalPar"/>
        <w:widowControl w:val="0"/>
        <w:spacing w:line="254" w:lineRule="exact"/>
        <w:jc w:val="both"/>
        <w:rPr>
          <w:rStyle w:val="HebrewChar"/>
          <w:rFonts w:cs="FrankRuehl"/>
          <w:rtl/>
        </w:rPr>
      </w:pPr>
      <w:r w:rsidRPr="00CF34CA">
        <w:rPr>
          <w:rStyle w:val="HebrewChar"/>
          <w:rFonts w:cs="FrankRuehl"/>
          <w:rtl/>
        </w:rPr>
        <w:lastRenderedPageBreak/>
        <w:t>כמו שאותיות בולטות או מאירות באורים ותומים, כך בתורה היו אותיות בולטות לפניו בבריאת עולם, כשברא אויר חזק שיש אויר מגדל בעלי כח, ויש בעיר יותר זכרים מנקבות ופירות שגדלים בו גבורים חזקים ושמנים, אם היו בולטות אמ"ש, וכשברא אויר חלש מגדל חלשים ונקבות יותר מזכרים</w:t>
      </w:r>
      <w:r w:rsidR="00CF34CA" w:rsidRPr="00CF34CA">
        <w:rPr>
          <w:rStyle w:val="HebrewChar"/>
          <w:rFonts w:cs="FrankRuehl"/>
          <w:rtl/>
        </w:rPr>
        <w:t>...</w:t>
      </w:r>
    </w:p>
    <w:p w:rsidR="00CF34CA" w:rsidRPr="00CF34CA" w:rsidRDefault="006117B5" w:rsidP="00CF34CA">
      <w:pPr>
        <w:pStyle w:val="NormalPar"/>
        <w:widowControl w:val="0"/>
        <w:spacing w:line="254" w:lineRule="exact"/>
        <w:jc w:val="both"/>
        <w:rPr>
          <w:rStyle w:val="HebrewChar"/>
          <w:rFonts w:cs="FrankRuehl"/>
          <w:rtl/>
        </w:rPr>
      </w:pPr>
      <w:r w:rsidRPr="00CF34CA">
        <w:rPr>
          <w:rStyle w:val="HebrewChar"/>
          <w:rFonts w:cs="FrankRuehl"/>
          <w:rtl/>
        </w:rPr>
        <w:t>אותיות עאלו למפרע תחילה קדם מלכא, ושם תשרי לעד שבו נברא העולם כר' אליעזר, שבו עלה במחשבה להבראות במדת הדין, ראה שאין מתקיים שיתף לה במדת הרחמים, והדר אעלו תמן כסדרן א"ב ג"ד, נטל הקב"ה מאלו ומאלו ושיתף בהם י' של שמו 'בראשית' לפיכך נהגו המתודים להתודות בא"ב ג"ד ובתשר"ק</w:t>
      </w:r>
      <w:r w:rsidR="00CF34CA" w:rsidRPr="00CF34CA">
        <w:rPr>
          <w:rStyle w:val="HebrewChar"/>
          <w:rFonts w:cs="FrankRuehl"/>
          <w:rtl/>
        </w:rPr>
        <w:t>...</w:t>
      </w:r>
    </w:p>
    <w:p w:rsidR="00CF34CA" w:rsidRPr="00CF34CA" w:rsidRDefault="006117B5" w:rsidP="00CF34CA">
      <w:pPr>
        <w:pStyle w:val="NormalPar"/>
        <w:widowControl w:val="0"/>
        <w:spacing w:line="254" w:lineRule="exact"/>
        <w:jc w:val="both"/>
        <w:rPr>
          <w:rStyle w:val="HebrewChar"/>
          <w:rFonts w:cs="FrankRuehl"/>
          <w:rtl/>
        </w:rPr>
      </w:pPr>
      <w:r w:rsidRPr="00CF34CA">
        <w:rPr>
          <w:rStyle w:val="HebrewChar"/>
          <w:rFonts w:cs="FrankRuehl"/>
          <w:rtl/>
        </w:rPr>
        <w:t>א"ל מהו אש ומים, א"ל במספר קטן הוא וי"ו הוא המשים שלום, דהקב"ה רצה להבראות העולם במים ולא היה מתקיים, רוצה לומר שאם היה בורא העולם במים לא היה יצר הרע ולא היה פריה ורביה, רצה הקב"ה להבראות בדין לא היה מתקיים, רוצה לומר אמת כי היו פרים ורבים אך מדת הדין היתה מדקדקת עם הבריות והיו כולם ביצר קשה, והיו כולם כלים ברגע אחד. נתחבר האש עם המים והאצילו הוא"ו, כי אש ומים במספר קטן וא"ו, וזהו שנתעוררו חז"ל כל מחלוקת שהיא לשם שמים זו היא מחלוקת וכו', רוצה לומר לשם שמים שמתכוונים לשם הנקרא שמים כעין אש ומים</w:t>
      </w:r>
      <w:r w:rsidR="00CF34CA" w:rsidRPr="00CF34CA">
        <w:rPr>
          <w:rStyle w:val="HebrewChar"/>
          <w:rFonts w:cs="FrankRuehl"/>
          <w:rtl/>
        </w:rPr>
        <w:t>...</w:t>
      </w:r>
    </w:p>
    <w:p w:rsidR="00CF34CA" w:rsidRPr="00CF34CA" w:rsidRDefault="006117B5" w:rsidP="00CF34CA">
      <w:pPr>
        <w:pStyle w:val="NormalPar"/>
        <w:widowControl w:val="0"/>
        <w:spacing w:line="254" w:lineRule="exact"/>
        <w:jc w:val="both"/>
        <w:rPr>
          <w:rStyle w:val="HebrewChar"/>
          <w:rFonts w:cs="FrankRuehl"/>
          <w:rtl/>
        </w:rPr>
      </w:pPr>
      <w:r w:rsidRPr="00CF34CA">
        <w:rPr>
          <w:rStyle w:val="HebrewChar"/>
          <w:rFonts w:cs="FrankRuehl"/>
          <w:rtl/>
        </w:rPr>
        <w:t>בראשית ברית א"ש</w:t>
      </w:r>
      <w:r w:rsidR="00CF34CA" w:rsidRPr="00CF34CA">
        <w:rPr>
          <w:rStyle w:val="HebrewChar"/>
          <w:rFonts w:cs="FrankRuehl"/>
          <w:rtl/>
        </w:rPr>
        <w:t>...</w:t>
      </w:r>
      <w:r w:rsidRPr="00CF34CA">
        <w:rPr>
          <w:rStyle w:val="HebrewChar"/>
          <w:rFonts w:cs="FrankRuehl"/>
          <w:rtl/>
        </w:rPr>
        <w:t xml:space="preserve"> ר' יהודה אמר למה הזכיר בריאת שמים וארץ תחלה, והלא מלאכים נבראו תחלה וכסא הכבוד, אלא שלא יהרהר אדם דברים הסתומים מעין ואשר לא גלה מראש. ר' אומר כדי להראות לאדם שאינו בעל חכמה ואינו ראוי לגלות לו סתרי תורה</w:t>
      </w:r>
      <w:r w:rsidR="00CF34CA" w:rsidRPr="00CF34CA">
        <w:rPr>
          <w:rStyle w:val="HebrewChar"/>
          <w:rFonts w:cs="FrankRuehl"/>
          <w:rtl/>
        </w:rPr>
        <w:t>...</w:t>
      </w:r>
    </w:p>
    <w:p w:rsidR="00CF34CA" w:rsidRPr="00CF34CA" w:rsidRDefault="006117B5" w:rsidP="00CF34CA">
      <w:pPr>
        <w:pStyle w:val="NormalPar"/>
        <w:widowControl w:val="0"/>
        <w:spacing w:line="254" w:lineRule="exact"/>
        <w:jc w:val="both"/>
        <w:rPr>
          <w:rStyle w:val="HebrewChar"/>
          <w:rFonts w:cs="FrankRuehl"/>
          <w:rtl/>
        </w:rPr>
      </w:pPr>
      <w:r w:rsidRPr="00CF34CA">
        <w:rPr>
          <w:rStyle w:val="HebrewChar"/>
          <w:rFonts w:cs="FrankRuehl"/>
          <w:rtl/>
        </w:rPr>
        <w:t>בראשית, פתח בב' להודיע גבורותיו, כי בב' אותיות של שמו הגדול ברא ב' עולמות, העולם הזה ועולם הבא, שנאמר כי בי"ה ה' צור עולמים, עולם הזה ועולם הבא, עולם הזה ביו"ד ועולם הבא בה"א, ולפי שהמחשבה עיקר כלפי הקב"ה, כי תחלת המחשבה סוף המעשה, ועל עולם הבא היה במחשבה תחלה להבראות הקדים יו"ד לה"א בשמו הגדול</w:t>
      </w:r>
      <w:r w:rsidR="00CF34CA" w:rsidRPr="00CF34CA">
        <w:rPr>
          <w:rStyle w:val="HebrewChar"/>
          <w:rFonts w:cs="FrankRuehl"/>
          <w:rtl/>
        </w:rPr>
        <w:t>...</w:t>
      </w:r>
    </w:p>
    <w:p w:rsidR="00CF34CA" w:rsidRPr="00CF34CA" w:rsidRDefault="006117B5" w:rsidP="00CF34CA">
      <w:pPr>
        <w:pStyle w:val="NormalPar"/>
        <w:widowControl w:val="0"/>
        <w:spacing w:line="254" w:lineRule="exact"/>
        <w:jc w:val="both"/>
        <w:rPr>
          <w:rStyle w:val="HebrewChar"/>
          <w:rFonts w:cs="FrankRuehl"/>
          <w:rtl/>
        </w:rPr>
      </w:pPr>
      <w:r w:rsidRPr="00CF34CA">
        <w:rPr>
          <w:rStyle w:val="HebrewChar"/>
          <w:rFonts w:cs="FrankRuehl"/>
          <w:rtl/>
        </w:rPr>
        <w:t xml:space="preserve">בהבראם, ה' קטנה, לפי כשברא הקב"ה עולמו בראו בשם יה"ו, שנאמר ירעם הים ומלואו, </w:t>
      </w:r>
      <w:r w:rsidRPr="00CF34CA">
        <w:rPr>
          <w:rStyle w:val="HebrewChar"/>
          <w:rFonts w:cs="FrankRuehl"/>
          <w:rtl/>
        </w:rPr>
        <w:lastRenderedPageBreak/>
        <w:t>ובשם יה"ו קרע משה את הים, ובה' אתוון ברא עולם הגשמי, ולכן ה' קטנה. (בראשית, ועיין שם עוד)</w:t>
      </w:r>
    </w:p>
    <w:p w:rsidR="00CF34CA" w:rsidRDefault="006117B5" w:rsidP="00CF34CA">
      <w:pPr>
        <w:pStyle w:val="NormalPar"/>
        <w:widowControl w:val="0"/>
        <w:spacing w:line="254" w:lineRule="exact"/>
        <w:jc w:val="both"/>
        <w:rPr>
          <w:rStyle w:val="HebrewChar"/>
          <w:rtl/>
        </w:rPr>
      </w:pPr>
      <w:r w:rsidRPr="00CF34CA">
        <w:rPr>
          <w:rStyle w:val="HebrewChar"/>
          <w:rFonts w:cs="FrankRuehl"/>
          <w:rtl/>
        </w:rPr>
        <w:t>כל הנבראים ובעלי ממשלות וגבורות נבראו במדת פחד וכו' ועל כן המה מכירים אדון עליהם שאלמלא לא היו מלאכים ובעלי ממשלות נבראו במדת פחד לא היו מכירים אדון עליהם מרוב גאוותם ותפארתם</w:t>
      </w:r>
      <w:r w:rsidR="00CF34CA" w:rsidRPr="00CF34CA">
        <w:rPr>
          <w:rStyle w:val="HebrewChar"/>
          <w:rFonts w:cs="FrankRuehl"/>
          <w:rtl/>
        </w:rPr>
        <w:t>...</w:t>
      </w:r>
      <w:r w:rsidRPr="00CF34CA">
        <w:rPr>
          <w:rStyle w:val="HebrewChar"/>
          <w:rFonts w:cs="FrankRuehl"/>
          <w:rtl/>
        </w:rPr>
        <w:t xml:space="preserve"> (בשלח)</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כלי יקר:</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ביום עשות ה' אלקים ארץ ושמים - ולמעלה הקדים שמים לארץ, לפי שאמרו רז"ל רצה הקב"ה לברא את העולם במדת הדין וראה שאינו מתקיים חזר ושתפה למדת הרחמים. והנה לא איש א-ל ויתנחם, ומעיקרא מאי סבר אלא שבאמת השמים וכל צבאם הרוחנים יכולין להתקיים במדת הדין יותר מן התחתונים אשר בעפר יסודם, על כן האי לדסמוך ליה והאי לדסמוך ליה, כי למעלה הזכיר שם אלקים וסמכו ל"את השמים" המרבה כל צבאם, כי המה נבראו במדת הדין לבד, וכאן הזכיר שיתוף של רחמים וסמכו אל הארץ, כי בעבור יושבי הארץ היה צריך לשיתוף זה</w:t>
      </w:r>
      <w:r w:rsidR="00CF34CA" w:rsidRPr="00CF34CA">
        <w:rPr>
          <w:rStyle w:val="HebrewChar"/>
          <w:rFonts w:cs="FrankRuehl" w:hint="cs"/>
          <w:rtl/>
        </w:rPr>
        <w:t>...</w:t>
      </w:r>
      <w:r w:rsidRPr="00CF34CA">
        <w:rPr>
          <w:rStyle w:val="HebrewChar"/>
          <w:rFonts w:cs="FrankRuehl" w:hint="cs"/>
          <w:rtl/>
        </w:rPr>
        <w:t xml:space="preserve"> (בראשית ב 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אור החיים:</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ובזה נבא אל הביאור והוא כי האדון יתעלה שמו כל מה שברא בעולם הזה שהם המקורות וכל אשר ישנו במציאות ושמים וארץ הכל כאשר לכל בראו ה' בדיבור אחד, וזה הוא אומרו בראשית ברא ה' את השמים ואת הארץ, דקדק לומר שני אתין לרבות כל הנמצא בעולם. ולהיות שהנבראים הם רבים, כי מלבד העשרה דברים הנכרים ונראים לעיל כל כמו שמנאום חז"ל</w:t>
      </w:r>
      <w:r w:rsidRPr="00CF34CA">
        <w:rPr>
          <w:rStyle w:val="HebrewChar"/>
          <w:rFonts w:cs="FrankRuehl" w:hint="cs"/>
          <w:rtl/>
        </w:rPr>
        <w:t>...</w:t>
      </w:r>
      <w:r w:rsidR="006117B5" w:rsidRPr="00CF34CA">
        <w:rPr>
          <w:rStyle w:val="HebrewChar"/>
          <w:rFonts w:cs="FrankRuehl" w:hint="cs"/>
          <w:rtl/>
        </w:rPr>
        <w:t xml:space="preserve"> יש עוד בריות אחרים נעלמים ונבלעים בכחות היסודות, יש מהם ניכרים באמצעות החכמה, יש מהם באמצעות ההרכבה, יש מהם בהשתנות הזמנים ורבו מלספור, אשר לזה כללם הבורא בב' פרטים גדולים ועצומים בשמים ובארץ</w:t>
      </w:r>
      <w:r w:rsidRPr="00CF34CA">
        <w:rPr>
          <w:rStyle w:val="HebrewChar"/>
          <w:rFonts w:cs="FrankRuehl" w:hint="cs"/>
          <w:rtl/>
        </w:rPr>
        <w:t>...</w:t>
      </w:r>
      <w:r w:rsidR="006117B5" w:rsidRPr="00CF34CA">
        <w:rPr>
          <w:rStyle w:val="HebrewChar"/>
          <w:rFonts w:cs="FrankRuehl" w:hint="cs"/>
          <w:rtl/>
        </w:rPr>
        <w:t xml:space="preserve"> ברא כל צורכי העולם בדיבור אחד והכינו, והיה הכל מונח גדוש בערבוביא, ואחר כך התחיל לסדר דבר דבר על אופניו, ועשה פעלו יתעלה שמו. ותמצא שכשרצה לברא השמים אמר "יהי רקיע בתוך המים", פירוש </w:t>
      </w:r>
      <w:r w:rsidR="006117B5" w:rsidRPr="00CF34CA">
        <w:rPr>
          <w:rStyle w:val="HebrewChar"/>
          <w:rFonts w:cs="FrankRuehl" w:hint="cs"/>
          <w:rtl/>
        </w:rPr>
        <w:lastRenderedPageBreak/>
        <w:t>קבע לו מקום, אבל הוא כבר נברא במאמר ראשון, וכן הארץ "ותראה היבשה"</w:t>
      </w:r>
      <w:r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ואל יקשה בעיניך למה כתבה התורה עיקר הבריאה בדרך זה ולא כתבה בפירוש ברא ה' המים והעפר והאש והרוח, שבזה לא יהיה איש נבוב ילבב, דע כי התורה תודיע ותשמיע כל נסתר וחפץ ה' להודיע כח מעשיו לעמו והודיענו סדר הבריאה ואופנה, וכי הוא הא-ל הגבור נאזר בגבורה ברא בדיבור אחד כל יש וכל הוה. וחפץ ה' להודיע לידידיו כח מעשיו ולא ימנע טוב זה בשביל השוטים הטועים</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וקודם נשכיל לדעת איך יוצדק בהאדון ב"ה ראש וסוף במחשבתו, שבתחילה חשב בדין וחזר לשתף, כי האדון ב"ה לא יבצר ממנו מזימה במעט זמן ובפחות מהרף עין ידע הכל ויכוון אל האמת. אכן דע כי כוונת שיתוף הרחמים תסבול ב' ענינים, הא', כי ה' ירחם לפעמים למי שיחפוץ לרחם מבלי הביאו במשפט, כי זו היא מדת הרחמים למחול ולסלוח. ושם אלקים גם כן למי שלא ירצה למחול יביאנו במשפט. ודרך ב' הוא כי לעולם אין ה' מוותר לשום אדם בעולם וכל העולם יעמדו למשפט אין נמלט. ויש לך לדעת אומרם ז"ל כל האומר הקב"ה וותרן הוא יוותרו בני מעיו, אלא במשפט יעמיד ארץ. וכפי זה הנה בררנו לנו דרך הב' ומעתה אופן הבריאה לפי דבריהם ז"ל הוא על זה הדרך, בתחילה ברא במדת אלקים שהוא יחוס המשפט, וכך היא התכלית שעמד הכל בדין, אלא שראה שאותו הדין לא יכול העולם עמוד בו ושיתף עמו מדת הרחמים, פירוש לא שחזר בו ממחשבה ראשונה חס ושלום, אלא שיעשה המשפט בדרך רחמים, כמו שתאמר שלא ליפרע מהאדם עונשו כאחת גם שלא ליפרע ממנו תיכף ומיד בלא הארכת זמן</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עוד ירמוז "בראשית" על דרך אומרם ז"ל כי גן עדן וגיהנם נבראו קודם שנברא העולם, שהם שכר ועונש על התורה והמצות, והוא שרמז באומרו ב' ראשית, כי ב' דברים ברא ה' מיוחדים בשביל היראה שהם שכר ועונש</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עוד ירמוז כי להיות שיש ב' עולמות עולם הזה ועולם הבא, והאדם על ידי התעסקו בתורה ובמעשים טובים ישיג הטוב והחיים כאן </w:t>
      </w:r>
      <w:r w:rsidRPr="00CF34CA">
        <w:rPr>
          <w:rStyle w:val="HebrewChar"/>
          <w:rFonts w:cs="FrankRuehl" w:hint="cs"/>
          <w:rtl/>
        </w:rPr>
        <w:lastRenderedPageBreak/>
        <w:t>הודיענו הכתוב כי לא ישלם לצדיקים שכר התורה והמצות בעולם הזה עד אשר יכין להם אוצר הטוב</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עוד ירמוז על פי מה שנחלקו רז"ל, אחד אמר בתשרי נברא העולם ואחד אמר בניסן נברא, ונראה לי כי אלו ואלו דברי אלקים חיים, כי יש לך לדעת שאמרו ז"ל שבתחילה חשב ה' לבראות העולם ואחר כך הוציא ה' מחשבתו לפועל, וכפי זה נוכל לומר כי בניסן חשב ובתשרי יצא לפועל או להיפך, ולשניהם יתיחס לשון בריאה</w:t>
      </w:r>
      <w:r w:rsidR="00CF34CA" w:rsidRPr="00CF34CA">
        <w:rPr>
          <w:rStyle w:val="HebrewChar"/>
          <w:rFonts w:cs="FrankRuehl" w:hint="cs"/>
          <w:rtl/>
        </w:rPr>
        <w:t>...</w:t>
      </w:r>
      <w:r w:rsidRPr="00CF34CA">
        <w:rPr>
          <w:rStyle w:val="HebrewChar"/>
          <w:rFonts w:cs="FrankRuehl" w:hint="cs"/>
          <w:rtl/>
        </w:rPr>
        <w:t xml:space="preserve"> כי ב' ראשית היו</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עוד ירמוז כי באמצעות התורה ברא ה' ב' הדרגות באדם, או ישוה במדרגה לשמים, או אם לא יקיימה תרד מדרגתו למטה לארץ, והוא אומר בראשית, פירוש באמצעות ראשית ברא ה' ב' הכנות אלו</w:t>
      </w:r>
      <w:r w:rsidR="00CF34CA" w:rsidRPr="00CF34CA">
        <w:rPr>
          <w:rStyle w:val="HebrewChar"/>
          <w:rFonts w:cs="FrankRuehl" w:hint="cs"/>
          <w:rtl/>
        </w:rPr>
        <w:t>...</w:t>
      </w:r>
      <w:r w:rsidRPr="00CF34CA">
        <w:rPr>
          <w:rStyle w:val="HebrewChar"/>
          <w:rFonts w:cs="FrankRuehl" w:hint="cs"/>
          <w:rtl/>
        </w:rPr>
        <w:t xml:space="preserve"> (בראשית א א,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טוב מאד - פירוש באמצעות בריאת האדם נראה מעשהו בכללותו כי טוב הוא, כי אם אין אדם מה תועלת בכל התיקון ובכל הבריאה וצמח האדמה, כי אין הבחנת הטובה ניכרת אלא באמצעות האדם, כי אליו יוכר ויבחן הטוב. ואמרו והנה - כי האדם מצינו לו שקלקל מעשיו שעשה מעשה הרע, לזה דקדק לומר והנה, כי מה שהיה אז לצד מעשה ה' טוב היה מאד, ואחר כך האדם בקש חשבונות רבות לצד היות הבחירה בידו להרע או להטיב, ושלל הטוב, אבל לצד מעשה ה' לא ברא אלא לצד הטוב</w:t>
      </w:r>
      <w:r w:rsidR="00CF34CA" w:rsidRPr="00CF34CA">
        <w:rPr>
          <w:rStyle w:val="HebrewChar"/>
          <w:rFonts w:cs="FrankRuehl" w:hint="cs"/>
          <w:rtl/>
        </w:rPr>
        <w:t>...</w:t>
      </w:r>
      <w:r w:rsidRPr="00CF34CA">
        <w:rPr>
          <w:rStyle w:val="HebrewChar"/>
          <w:rFonts w:cs="FrankRuehl" w:hint="cs"/>
          <w:rtl/>
        </w:rPr>
        <w:t xml:space="preserve"> (שם א לא)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ויכולו - ונראה כי יכולין לומר על דרך אומרם ז"ל הקב"ה מקומו של עולם, גם מצינו כי מלא עולם כאמור מלא כל הארץ כבודו, ומעתה אורו יתברך נמצא בהקף העולם ובפנימיותו, וצריך לתת לב לדעת טעם הדבר למה עשה ה' ככה. ומקובלני מפי זקני תורה, כי טעם שעשה ה' העולם כדורי הוא כדי שיעמוד ויתקיים בהשוואת כחי חלקיו, ופירושם של דברים הוא, יש לך לדעת שאין תשוקה בעולם ערבה חביבה ונחמדת</w:t>
      </w:r>
      <w:r w:rsidR="00CF34CA" w:rsidRPr="00CF34CA">
        <w:rPr>
          <w:rStyle w:val="HebrewChar"/>
          <w:rFonts w:cs="FrankRuehl" w:hint="cs"/>
          <w:rtl/>
        </w:rPr>
        <w:t>...</w:t>
      </w:r>
      <w:r w:rsidRPr="00CF34CA">
        <w:rPr>
          <w:rStyle w:val="HebrewChar"/>
          <w:rFonts w:cs="FrankRuehl" w:hint="cs"/>
          <w:rtl/>
        </w:rPr>
        <w:t xml:space="preserve"> לנבראים, בפרט לחלקי הרוחני המכיר ויודע בחינת אור האלקים כהדבקות באורו ית' ואליו יכסופו כל נפש חיונית המגעת להכיר קצת מנועם אורו ית'. ולך לדעת כי כל אשר ברא ה' בעולמו יצר בו ה' בחינת ההשכלה וההבחנה כפי בחינתו בעלי חיים מדברים ובלתי </w:t>
      </w:r>
      <w:r w:rsidRPr="00CF34CA">
        <w:rPr>
          <w:rStyle w:val="HebrewChar"/>
          <w:rFonts w:cs="FrankRuehl" w:hint="cs"/>
          <w:rtl/>
        </w:rPr>
        <w:lastRenderedPageBreak/>
        <w:t>מדברים וצומח ודומם יש לכל כח אחד מההשכל להכיר יוצרו כפי השגתו. ובזה תשכיל לדעת העמדת העולם באיזה דבר הוא תלוי ועומד מבלי התנועעות, כי ה' גילה סודו אל יראיו ובאמצעות ההערות הנאמרים הושג המורגש, הוא כי באמצעות אורו הנערב והמקווה אשר יסובב כדוריות העולם בהשוואה וכל חלק וחלק מהסובב של העולם יתעצם בכח אש התשוקה הבוערת בו להתקרב לבחינת כללות נוצר המקווה</w:t>
      </w:r>
      <w:r w:rsidR="00CF34CA" w:rsidRPr="00CF34CA">
        <w:rPr>
          <w:rStyle w:val="HebrewChar"/>
          <w:rFonts w:cs="FrankRuehl" w:hint="cs"/>
          <w:rtl/>
        </w:rPr>
        <w:t>...</w:t>
      </w:r>
      <w:r w:rsidRPr="00CF34CA">
        <w:rPr>
          <w:rStyle w:val="HebrewChar"/>
          <w:rFonts w:cs="FrankRuehl" w:hint="cs"/>
          <w:rtl/>
        </w:rPr>
        <w:t xml:space="preserve"> וכל חוט השערה מכל חלקי הסובב של העולם יתעצם להתקרב ביותר משוך לצד הפונה אליו, ובאמצעות התעצמות הנמשך מכל סוביות כדוריות העולם נמצא עולם עומד וקיים וכל חלק מעמיד את חבירו</w:t>
      </w:r>
      <w:r w:rsidR="00CF34CA" w:rsidRPr="00CF34CA">
        <w:rPr>
          <w:rStyle w:val="HebrewChar"/>
          <w:rFonts w:cs="FrankRuehl" w:hint="cs"/>
          <w:rtl/>
        </w:rPr>
        <w:t>...</w:t>
      </w:r>
      <w:r w:rsidRPr="00CF34CA">
        <w:rPr>
          <w:rStyle w:val="HebrewChar"/>
          <w:rFonts w:cs="FrankRuehl" w:hint="cs"/>
          <w:rtl/>
        </w:rPr>
        <w:t xml:space="preserve"> ונמצא כל העולם תקוע ביתדות ומסמרי חשק הבורא עד כלות ונטות רוחניות שבו להתקרב להנערב יתעלה שמו</w:t>
      </w:r>
      <w:r w:rsidR="00CF34CA" w:rsidRPr="00CF34CA">
        <w:rPr>
          <w:rStyle w:val="HebrewChar"/>
          <w:rFonts w:cs="FrankRuehl" w:hint="cs"/>
          <w:rtl/>
        </w:rPr>
        <w:t>...</w:t>
      </w:r>
      <w:r w:rsidRPr="00CF34CA">
        <w:rPr>
          <w:rStyle w:val="HebrewChar"/>
          <w:rFonts w:cs="FrankRuehl" w:hint="cs"/>
          <w:rtl/>
        </w:rPr>
        <w:t xml:space="preserve"> (שם ב א, וראה עוד ערך מציאות)</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ויכל אלקים - </w:t>
      </w:r>
      <w:r w:rsidR="00CF34CA" w:rsidRPr="00CF34CA">
        <w:rPr>
          <w:rStyle w:val="HebrewChar"/>
          <w:rFonts w:cs="FrankRuehl" w:hint="cs"/>
          <w:rtl/>
        </w:rPr>
        <w:t>...</w:t>
      </w:r>
      <w:r w:rsidRPr="00CF34CA">
        <w:rPr>
          <w:rStyle w:val="HebrewChar"/>
          <w:rFonts w:cs="FrankRuehl" w:hint="cs"/>
          <w:rtl/>
        </w:rPr>
        <w:t>ונראה שיכוין הכתוב לומר על דרך אומרם ז"ל כי העולם היה רופף ורועד עד שבא שבת ונתקיים העולם נתייסד. והכוונה הוא כי ביום שבת ברא ה' נפש העולם, והוא סוד אומרו וביום השביעי שבת וינפש</w:t>
      </w:r>
      <w:r w:rsidR="00CF34CA" w:rsidRPr="00CF34CA">
        <w:rPr>
          <w:rStyle w:val="HebrewChar"/>
          <w:rFonts w:cs="FrankRuehl" w:hint="cs"/>
          <w:rtl/>
        </w:rPr>
        <w:t>...</w:t>
      </w:r>
      <w:r w:rsidRPr="00CF34CA">
        <w:rPr>
          <w:rStyle w:val="HebrewChar"/>
          <w:rFonts w:cs="FrankRuehl" w:hint="cs"/>
          <w:rtl/>
        </w:rPr>
        <w:t xml:space="preserve"> פירוש נשפע שפע החיוני בכל הנבראים, כי קודם השבת לא היה נפש לכל הנבראים</w:t>
      </w:r>
      <w:r w:rsidR="00CF34CA" w:rsidRPr="00CF34CA">
        <w:rPr>
          <w:rStyle w:val="HebrewChar"/>
          <w:rFonts w:cs="FrankRuehl" w:hint="cs"/>
          <w:rtl/>
        </w:rPr>
        <w:t>...</w:t>
      </w:r>
      <w:r w:rsidRPr="00CF34CA">
        <w:rPr>
          <w:rStyle w:val="HebrewChar"/>
          <w:rFonts w:cs="FrankRuehl" w:hint="cs"/>
          <w:rtl/>
        </w:rPr>
        <w:t xml:space="preserve"> גם בזה הרווחנו למצא בתורה בריאת יום השביעי עצמו כדרך שהודיעה אותנו התורה בריאת יום ביומו</w:t>
      </w:r>
      <w:r w:rsidR="00CF34CA" w:rsidRPr="00CF34CA">
        <w:rPr>
          <w:rStyle w:val="HebrewChar"/>
          <w:rFonts w:cs="FrankRuehl" w:hint="cs"/>
          <w:rtl/>
        </w:rPr>
        <w:t>...</w:t>
      </w:r>
      <w:r w:rsidRPr="00CF34CA">
        <w:rPr>
          <w:rStyle w:val="HebrewChar"/>
          <w:rFonts w:cs="FrankRuehl" w:hint="cs"/>
          <w:rtl/>
        </w:rPr>
        <w:t xml:space="preserve"> (שם ב 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תניא: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ולא נקרא דבורו של הקב"ה בשם דבור רק על דרך משל, כמו שדבור באדם מגלה לשומעים מה היה צפון ונעלם במחשבתו, כך למעלה באין סוף ברוך הוא, יציאת האור והחיות ממנו יתברך מההעלם אל הגילוי לברא עולמות ולהחיותם נקרא בשם דבור. והם י' מאמרות שבהן נברא העולם</w:t>
      </w:r>
      <w:r w:rsidR="00CF34CA" w:rsidRPr="00CF34CA">
        <w:rPr>
          <w:rStyle w:val="HebrewChar"/>
          <w:rFonts w:cs="FrankRuehl" w:hint="cs"/>
          <w:rtl/>
        </w:rPr>
        <w:t>...</w:t>
      </w:r>
      <w:r w:rsidRPr="00CF34CA">
        <w:rPr>
          <w:rStyle w:val="HebrewChar"/>
          <w:rFonts w:cs="FrankRuehl" w:hint="cs"/>
          <w:rtl/>
        </w:rPr>
        <w:t xml:space="preserve"> (ליקוטי אמרים פרק כא)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וכמו שבנשמת האדם עיקר גילוי כללות החיות הוא במוחין, וכל האברים מקבלים אור וכח המאיר להם ממקור גילוי החיות שבמוחין, ככה על דרך משל עיקר גילוי כללות המשכת החיות לעולמות והברואים שבהם הוא מלובש ונכלל ברצונו וחכמתו ובינתו ודעתו יתברך הנקרא בשם מוחין, והן מלובשין בתורה ובמצוותיה</w:t>
      </w:r>
      <w:r w:rsidR="00CF34CA" w:rsidRPr="00CF34CA">
        <w:rPr>
          <w:rStyle w:val="HebrewChar"/>
          <w:rFonts w:cs="FrankRuehl" w:hint="cs"/>
          <w:rtl/>
        </w:rPr>
        <w:t>...</w:t>
      </w:r>
      <w:r w:rsidRPr="00CF34CA">
        <w:rPr>
          <w:rStyle w:val="HebrewChar"/>
          <w:rFonts w:cs="FrankRuehl" w:hint="cs"/>
          <w:rtl/>
        </w:rPr>
        <w:t xml:space="preserve"> וממקור זה נמשך לכל אחד אור וחיות פרטי </w:t>
      </w:r>
      <w:r w:rsidRPr="00CF34CA">
        <w:rPr>
          <w:rStyle w:val="HebrewChar"/>
          <w:rFonts w:cs="FrankRuehl" w:hint="cs"/>
          <w:rtl/>
        </w:rPr>
        <w:lastRenderedPageBreak/>
        <w:t>הראוי לו</w:t>
      </w:r>
      <w:r w:rsidR="00CF34CA" w:rsidRPr="00CF34CA">
        <w:rPr>
          <w:rStyle w:val="HebrewChar"/>
          <w:rFonts w:cs="FrankRuehl" w:hint="cs"/>
          <w:rtl/>
        </w:rPr>
        <w:t>...</w:t>
      </w:r>
      <w:r w:rsidRPr="00CF34CA">
        <w:rPr>
          <w:rStyle w:val="HebrewChar"/>
          <w:rFonts w:cs="FrankRuehl" w:hint="cs"/>
          <w:rtl/>
        </w:rPr>
        <w:t xml:space="preserve"> וכולן אינן רק מהתפשטות החיות והאור מהמקור הזה הנקרא שכינה, אבל השכינה עצמה, שהיא ראשית הגילוי ועיקרו, אי אפשר לעולמות לסבול ולקבל אור שכינתה שתשכון ותתלבש בתוכם ממש בלא לבוש המעלים ומסתיר אורה, שלא יתבטלו במציאות לגמרי, כביטול אור השמש במקורו בגוף השמש, שאינו נראה שם. והלבוש היכול להסתירה ולהלבישה הוא רצונו יתברך וחכמתו המלובשים בתורה ומצוותיה הנגלית לנו</w:t>
      </w:r>
      <w:r w:rsidR="00CF34CA" w:rsidRPr="00CF34CA">
        <w:rPr>
          <w:rStyle w:val="HebrewChar"/>
          <w:rFonts w:cs="FrankRuehl" w:hint="cs"/>
          <w:rtl/>
        </w:rPr>
        <w:t>...</w:t>
      </w:r>
      <w:r w:rsidRPr="00CF34CA">
        <w:rPr>
          <w:rStyle w:val="HebrewChar"/>
          <w:rFonts w:cs="FrankRuehl" w:hint="cs"/>
          <w:rtl/>
        </w:rPr>
        <w:t xml:space="preserve"> (שם פרק נב, ועיין שם עוד)</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והנה גם י' מאמרות נקראו בשם מאמרות לגבי הנבראים בלבד, כמו שהמדות שבנשמת האדם כשבאות להתגלות במעשה הן באות מלובשות באותיות המחשבה, כגון מדת חסד ורחמים שבנשמה, אי אפשר להן לבא להתגלות בפועל אלא כשמחשב בדעתו ומהרהר לעשותם, כי אי אפשר לעשות בלי מחשבה, ואם מצוה לאחרים לעשות אזי מתלבשת מדת החסד ואותיות המחשבה שלה באותיות הדבור, כך על דרך משל מדותיו של הקב"ה כשבאות לבחינת התגלותן נקרא גילוי זה והמשכת פעולה זו בשם מאמר וצירוף אותיות, שהרי אי אפשר שתהיה שום פעולה נמשכת ממדותיו הקדושות בלי צירופים הנקראים אותיות, כגון בריאת האור ממדת חסד נמשך ממנה פעולה וכח לפעול ולברא את האור, והמשכת כחו וחיות זו נקראת בשם מאמר, ואותיות "יהי אור" שאינן כאותיות הדבור שלנו חס ושלום, מכל מקום הם ענין המורה על התהוות האור יש מאין. (היחוד והאמונה פרק יא, ועיין עוד אגרת הקדש כ)</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נפש החיים: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והענין כי התורה הקדושה היא דבורו יתברך, ובמאמר פיו יתברך במעשה בראשית נבראו העולמות כולם, שעל ידי גלגול צירופי האותיות על פי סדר הרל"א שערים פנים ואחור שבמאמר בראשית ברא נאצלו ונבראו עולמות עליוני עליונים בכל סדר מצבם ופרטי עניניהם והנכלל בהם. וכן בכל מאמר נבראו כל פרטי המינים והענינים שבאותו הסוג, שעליו נאמר המאמר, וכבזוהר תרומה קס"א א'</w:t>
      </w:r>
      <w:r w:rsidR="00CF34CA" w:rsidRPr="00CF34CA">
        <w:rPr>
          <w:rStyle w:val="HebrewChar"/>
          <w:rFonts w:cs="FrankRuehl" w:hint="cs"/>
          <w:rtl/>
        </w:rPr>
        <w:t>...</w:t>
      </w:r>
      <w:r w:rsidRPr="00CF34CA">
        <w:rPr>
          <w:rStyle w:val="HebrewChar"/>
          <w:rFonts w:cs="FrankRuehl" w:hint="cs"/>
          <w:rtl/>
        </w:rPr>
        <w:t xml:space="preserve"> בתורה כתוב בראשית ברא וכו', הסתכל באותה מלה וברא </w:t>
      </w:r>
      <w:r w:rsidRPr="00CF34CA">
        <w:rPr>
          <w:rStyle w:val="HebrewChar"/>
          <w:rFonts w:cs="FrankRuehl" w:hint="cs"/>
          <w:rtl/>
        </w:rPr>
        <w:lastRenderedPageBreak/>
        <w:t>את השמים וכו', לכן כל התורה בכלל וכל העולמות כלליהם ופרטיהם וסדורם ועניניהם כלולים ורמוזים בי' המאמרות של מעשה בראשית</w:t>
      </w:r>
      <w:r w:rsidR="00CF34CA" w:rsidRPr="00CF34CA">
        <w:rPr>
          <w:rStyle w:val="HebrewChar"/>
          <w:rFonts w:cs="FrankRuehl" w:hint="cs"/>
          <w:rtl/>
        </w:rPr>
        <w:t>...</w:t>
      </w:r>
      <w:r w:rsidRPr="00CF34CA">
        <w:rPr>
          <w:rStyle w:val="HebrewChar"/>
          <w:rFonts w:cs="FrankRuehl" w:hint="cs"/>
          <w:rtl/>
        </w:rPr>
        <w:t xml:space="preserve"> (שער ד פרק י)</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הכתב והקבלה: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וירא אלקים את האור - כלומר הוציא את האור אל גדר הגילוי, הוציאו מן גדרו הקדום שהיה מכוסה ונעלם בציורו ית' ממציאותו הנעדר הלזה הביאו אל ישות והוית מציאותו, כי חדוש העולם בכללו והנבראים לפרטיהם אינו רק יציאה מן הכח אל הפועל, דבר שהיה מקודם נעדר מציאות המורגש, כי אצלו ית' היה תמיד בפועל כי היה מצוייר בציורו, ואין ענין בריאת העולם רק כמגלה דבר שהיה מקודם מכוסה. וזהו טעם "וירא אלקים" הראה והוציאו אל גדר הגלוי הנראה</w:t>
      </w:r>
      <w:r w:rsidR="00CF34CA" w:rsidRPr="00CF34CA">
        <w:rPr>
          <w:rStyle w:val="HebrewChar"/>
          <w:rFonts w:cs="FrankRuehl" w:hint="cs"/>
          <w:rtl/>
        </w:rPr>
        <w:t>...</w:t>
      </w:r>
      <w:r w:rsidRPr="00CF34CA">
        <w:rPr>
          <w:rStyle w:val="HebrewChar"/>
          <w:rFonts w:cs="FrankRuehl" w:hint="cs"/>
          <w:rtl/>
        </w:rPr>
        <w:t xml:space="preserve"> (בראשית א 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ויברך - ברך ה' יום השביעי במה שנתן לכל הבריות בו ביום ברכה מעליא להתמיד היותם בהולדת דומיהם, כי בששת ימי הבריאה לא היה לדברים הנבראים כי אם קנין הצורה המשלמת והמעצמת ההוה ההוא שבעבורם הוא מה שהוא, וזה היה להם שלמות הראשון לבד</w:t>
      </w:r>
      <w:r w:rsidR="00CF34CA" w:rsidRPr="00CF34CA">
        <w:rPr>
          <w:rStyle w:val="HebrewChar"/>
          <w:rFonts w:cs="FrankRuehl" w:hint="cs"/>
          <w:rtl/>
        </w:rPr>
        <w:t>...</w:t>
      </w:r>
      <w:r w:rsidRPr="00CF34CA">
        <w:rPr>
          <w:rStyle w:val="HebrewChar"/>
          <w:rFonts w:cs="FrankRuehl" w:hint="cs"/>
          <w:rtl/>
        </w:rPr>
        <w:t xml:space="preserve"> אמנם ביום השביעי הגיע להם השלימות והתכלית האחרון כי אז התחיל כל דבר לפעול בעצמו להוליד דומיהם להעמיד מינם</w:t>
      </w:r>
      <w:r w:rsidR="00CF34CA" w:rsidRPr="00CF34CA">
        <w:rPr>
          <w:rStyle w:val="HebrewChar"/>
          <w:rFonts w:cs="FrankRuehl" w:hint="cs"/>
          <w:rtl/>
        </w:rPr>
        <w:t>...</w:t>
      </w:r>
      <w:r w:rsidRPr="00CF34CA">
        <w:rPr>
          <w:rStyle w:val="HebrewChar"/>
          <w:rFonts w:cs="FrankRuehl" w:hint="cs"/>
          <w:rtl/>
        </w:rPr>
        <w:t xml:space="preserve"> (שם ב ג)</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גם ערך ברא.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ועל כרחך העיקר שבמה שאמר שברא את השמים היינו כל מה שמגלגל הירח ולמעלה שכולל בין המון רבי רבבות כוכבים ושמשות אשר בעולם הגלגלים, בין העולמות העליונים עליהם, עולם המלאכים ועולם הכסא וגבוה מעל גבוה, שכולם נבראו יש מאין ברגע הראשונה. וכן האחר נאמר גם כן בכלל וביחוד</w:t>
      </w:r>
      <w:r w:rsidRPr="00CF34CA">
        <w:rPr>
          <w:rStyle w:val="HebrewChar"/>
          <w:rFonts w:cs="FrankRuehl" w:hint="cs"/>
          <w:rtl/>
        </w:rPr>
        <w:t>...</w:t>
      </w:r>
      <w:r w:rsidR="006117B5" w:rsidRPr="00CF34CA">
        <w:rPr>
          <w:rStyle w:val="HebrewChar"/>
          <w:rFonts w:cs="FrankRuehl" w:hint="cs"/>
          <w:rtl/>
        </w:rPr>
        <w:t xml:space="preserve"> כל הד' יסודות שהיה מקומם אז מן התהום עד קערורית הירח כמו שנבאר. לפני זה נכלל בזה כל הבריאה מראש עד סוף</w:t>
      </w:r>
      <w:r w:rsidRPr="00CF34CA">
        <w:rPr>
          <w:rStyle w:val="HebrewChar"/>
          <w:rFonts w:cs="FrankRuehl" w:hint="cs"/>
          <w:rtl/>
        </w:rPr>
        <w:t>...</w:t>
      </w:r>
      <w:r w:rsidR="006117B5" w:rsidRPr="00CF34CA">
        <w:rPr>
          <w:rStyle w:val="HebrewChar"/>
          <w:rFonts w:cs="FrankRuehl" w:hint="cs"/>
          <w:rtl/>
        </w:rPr>
        <w:t xml:space="preserve"> (בראשית א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 xml:space="preserve">אבל לפי דרך הנסתר דבר בשני פנים, ויש תפוחי זהב במשכיות כסף. וידוע שיש שמים וארץ בכל עולם, למשל בעולם המלאכים השמים שלהם הוא עולם הכסא והארץ שלהם </w:t>
      </w:r>
      <w:r w:rsidR="006117B5" w:rsidRPr="00CF34CA">
        <w:rPr>
          <w:rStyle w:val="HebrewChar"/>
          <w:rFonts w:cs="FrankRuehl" w:hint="cs"/>
          <w:rtl/>
        </w:rPr>
        <w:lastRenderedPageBreak/>
        <w:t>הוא עולם האופנים</w:t>
      </w:r>
      <w:r w:rsidRPr="00CF34CA">
        <w:rPr>
          <w:rStyle w:val="HebrewChar"/>
          <w:rFonts w:cs="FrankRuehl" w:hint="cs"/>
          <w:rtl/>
        </w:rPr>
        <w:t>...</w:t>
      </w:r>
      <w:r w:rsidR="006117B5" w:rsidRPr="00CF34CA">
        <w:rPr>
          <w:rStyle w:val="HebrewChar"/>
          <w:rFonts w:cs="FrankRuehl" w:hint="cs"/>
          <w:rtl/>
        </w:rPr>
        <w:t xml:space="preserve"> וכשאנו מדברים בדרך הפשט בעולם התחתון הארץ הוא ארץ שלנו, והשמים יתחילו מן מקום העננים ולמעלה. וכשאנו מדברים בעולם האצילות ומתחילים מלמעלה למטה, הארץ שם הוא מדת מלכות והשמים הם למעלה</w:t>
      </w:r>
      <w:r w:rsidRPr="00CF34CA">
        <w:rPr>
          <w:rStyle w:val="HebrewChar"/>
          <w:rFonts w:cs="FrankRuehl" w:hint="cs"/>
          <w:rtl/>
        </w:rPr>
        <w:t>...</w:t>
      </w:r>
      <w:r w:rsidR="006117B5" w:rsidRPr="00CF34CA">
        <w:rPr>
          <w:rStyle w:val="HebrewChar"/>
          <w:rFonts w:cs="FrankRuehl" w:hint="cs"/>
          <w:rtl/>
        </w:rPr>
        <w:t xml:space="preserve"> ולא זו בלבד אלא שבמה שאמר בראשית ברא אלקים הודיעו לנו גם סוד הצמצום שהוא הראשית האמיתי בבריאת עולם, והוא כמו שכתוב בזהר, בריש הרמנותא דמלכא גליף גליפי בטהירו עלאה</w:t>
      </w:r>
      <w:r w:rsidRPr="00CF34CA">
        <w:rPr>
          <w:rStyle w:val="HebrewChar"/>
          <w:rFonts w:cs="FrankRuehl" w:hint="cs"/>
          <w:rtl/>
        </w:rPr>
        <w:t>...</w:t>
      </w:r>
      <w:r w:rsidR="006117B5" w:rsidRPr="00CF34CA">
        <w:rPr>
          <w:rStyle w:val="HebrewChar"/>
          <w:rFonts w:cs="FrankRuehl" w:hint="cs"/>
          <w:rtl/>
        </w:rPr>
        <w:t xml:space="preserve"> ופירש הרח"ו בעץ חיים בתחלתו, שתחלת הכל היה מציאות אור פשוט, ונקרא אור אין סוף, ולא היה שום חלל ושום אויר פנוי, וכשעלה ברצונו להאציל ולברא וכו' צמצם את עצמו באמצע האור שלו בנקודת המרכז ונעשה חלל עגול שהוא המקום לכל העולמות אשר עשה. ופירוש כי להבין איך יצאו העולמות שיש להם גבול ותכלית מאת האין סוף והבלתי בעל תכלית, בעל כרחנו שלברא העולמות שער את עצמו בדרך מוגבל ושער כל העולמות שיהיו מוגבלים ושיתקוממו במקום, וזה היה ראשית הגבול והמקום של כל העולמות שנמצא בחכמתו ית' הבלתי בעל תכלית באותו צד שפנה אל העולם שהוא בעל תכלית</w:t>
      </w:r>
      <w:r w:rsidRPr="00CF34CA">
        <w:rPr>
          <w:rStyle w:val="HebrewChar"/>
          <w:rFonts w:cs="FrankRuehl" w:hint="cs"/>
          <w:rtl/>
        </w:rPr>
        <w:t>...</w:t>
      </w:r>
      <w:r w:rsidR="006117B5" w:rsidRPr="00CF34CA">
        <w:rPr>
          <w:rStyle w:val="HebrewChar"/>
          <w:rFonts w:cs="FrankRuehl" w:hint="cs"/>
          <w:rtl/>
        </w:rPr>
        <w:t xml:space="preserve"> שזה על ידי שסלק אורו מן המקום ההוא כדי שלא יחזור להיות אין סוף כבתחלה</w:t>
      </w:r>
      <w:r w:rsidRPr="00CF34CA">
        <w:rPr>
          <w:rStyle w:val="HebrewChar"/>
          <w:rFonts w:cs="FrankRuehl" w:hint="cs"/>
          <w:rtl/>
        </w:rPr>
        <w:t>...</w:t>
      </w:r>
      <w:r w:rsidR="006117B5" w:rsidRPr="00CF34CA">
        <w:rPr>
          <w:rStyle w:val="HebrewChar"/>
          <w:rFonts w:cs="FrankRuehl" w:hint="cs"/>
          <w:rtl/>
        </w:rPr>
        <w:t xml:space="preserve"> ובזה נעשה הראשית שהוא המקום והגבול של העולמות</w:t>
      </w:r>
      <w:r w:rsidRPr="00CF34CA">
        <w:rPr>
          <w:rStyle w:val="HebrewChar"/>
          <w:rFonts w:cs="FrankRuehl" w:hint="cs"/>
          <w:rtl/>
        </w:rPr>
        <w:t>...</w:t>
      </w:r>
      <w:r w:rsidR="006117B5" w:rsidRPr="00CF34CA">
        <w:rPr>
          <w:rStyle w:val="HebrewChar"/>
          <w:rFonts w:cs="FrankRuehl" w:hint="cs"/>
          <w:rtl/>
        </w:rPr>
        <w:t xml:space="preserve"> (שם תורה אור, ועיין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והארץ היתה תוהו - </w:t>
      </w:r>
      <w:r w:rsidR="00CF34CA" w:rsidRPr="00CF34CA">
        <w:rPr>
          <w:rStyle w:val="HebrewChar"/>
          <w:rFonts w:cs="FrankRuehl" w:hint="cs"/>
          <w:rtl/>
        </w:rPr>
        <w:t>...</w:t>
      </w:r>
      <w:r w:rsidRPr="00CF34CA">
        <w:rPr>
          <w:rStyle w:val="HebrewChar"/>
          <w:rFonts w:cs="FrankRuehl" w:hint="cs"/>
          <w:rtl/>
        </w:rPr>
        <w:t>מבואר מפשט הכתובים שהיה הבדל גדול בין השמים ובין הארץ, שהשמים נבראו יש מאין ביום הראשון ולא הוסיף בהם שום דבר לתקונם</w:t>
      </w:r>
      <w:r w:rsidR="00CF34CA" w:rsidRPr="00CF34CA">
        <w:rPr>
          <w:rStyle w:val="HebrewChar"/>
          <w:rFonts w:cs="FrankRuehl" w:hint="cs"/>
          <w:rtl/>
        </w:rPr>
        <w:t>...</w:t>
      </w:r>
      <w:r w:rsidRPr="00CF34CA">
        <w:rPr>
          <w:rStyle w:val="HebrewChar"/>
          <w:rFonts w:cs="FrankRuehl" w:hint="cs"/>
          <w:rtl/>
        </w:rPr>
        <w:t xml:space="preserve"> אבל בארץ נעשו תקונים בכל ששת ימי המעשה, אם במה שתקן התהו והבוהו, במה שנקוו המים ונעשה היבשה, אם מה שעשה עליה צומח ובעלי חיים והאדם, שבזה נגמר תקונו שזה נקרא עשיה</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אמנם התחתונים שהם רק קיימים במין ולא יצויר בהם הויה רק על ידי ההעדר, כי צריכים תמיד לפשוט צורה וללבוש צורה אחרת, וזה יסוד קיום המיני, אם היו נבראים תיכף בכל תיקוניהם במאמר הראשון לא היה אפשר שתפול בהם שינוי והעדר והפסד וכן לא הויה, כי עצם הדבר שנברא מאין לא ישתנה לעולם, ועל כן בצאתם מרחם האפס אל היש במאמר </w:t>
      </w:r>
      <w:r w:rsidRPr="00CF34CA">
        <w:rPr>
          <w:rStyle w:val="HebrewChar"/>
          <w:rFonts w:cs="FrankRuehl" w:hint="cs"/>
          <w:rtl/>
        </w:rPr>
        <w:lastRenderedPageBreak/>
        <w:t>הראשון יצאו חסרים, ונשלם חסרונם בששת ימי המעשה, שהיה יצירה יש מיש לא בריאה יש מאין, ובזה נשאר בהם תמיד האפשרות לשוב אל התהו ובהו ואל החסרון והעדר שנשאר כרוך בהם בצאתם מן האין</w:t>
      </w:r>
      <w:r w:rsidR="00CF34CA" w:rsidRPr="00CF34CA">
        <w:rPr>
          <w:rStyle w:val="HebrewChar"/>
          <w:rFonts w:cs="FrankRuehl" w:hint="cs"/>
          <w:rtl/>
        </w:rPr>
        <w:t>...</w:t>
      </w:r>
      <w:r w:rsidRPr="00CF34CA">
        <w:rPr>
          <w:rStyle w:val="HebrewChar"/>
          <w:rFonts w:cs="FrankRuehl" w:hint="cs"/>
          <w:rtl/>
        </w:rPr>
        <w:t xml:space="preserve"> מפני שהם נבראו להיות בחיירים וחפשים במעשיהם ויכולים לבחר הטוב ורע, החיים והמות, המציאות וההעדר, ובהכרח שיברא חומר הארץ באופן שיקבל השינוי בין על ידי מעשה בני אדם כדי שתהיה להם בחירה, בין על ידי הטבע כדי שיהיה שכר ועונש לפי מעשיהם, מה שאינו העליונים שאין להם בחירה אין צריך שיצוייר בהם שינוי והפסד לא על ידי מעשה ולא על ידי עונש ושכר</w:t>
      </w:r>
      <w:r w:rsidR="00CF34CA" w:rsidRPr="00CF34CA">
        <w:rPr>
          <w:rStyle w:val="HebrewChar"/>
          <w:rFonts w:cs="FrankRuehl" w:hint="cs"/>
          <w:rtl/>
        </w:rPr>
        <w:t>...</w:t>
      </w:r>
      <w:r w:rsidRPr="00CF34CA">
        <w:rPr>
          <w:rStyle w:val="HebrewChar"/>
          <w:rFonts w:cs="FrankRuehl" w:hint="cs"/>
          <w:rtl/>
        </w:rPr>
        <w:t xml:space="preserve"> (שם א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וירא אלקים כי טוב - כי בזה הוטבה הבריאה ועלתה בסולם המעלות עד מבחר היצור שהוא האדם</w:t>
      </w:r>
      <w:r w:rsidR="00CF34CA" w:rsidRPr="00CF34CA">
        <w:rPr>
          <w:rStyle w:val="HebrewChar"/>
          <w:rFonts w:cs="FrankRuehl" w:hint="cs"/>
          <w:rtl/>
        </w:rPr>
        <w:t>...</w:t>
      </w:r>
      <w:r w:rsidRPr="00CF34CA">
        <w:rPr>
          <w:rStyle w:val="HebrewChar"/>
          <w:rFonts w:cs="FrankRuehl" w:hint="cs"/>
          <w:rtl/>
        </w:rPr>
        <w:t xml:space="preserve"> (שם שם כה)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ויכלו - ידוע שה' מנהיג את עולמו בשני מיני הנהגות, הנהגה טבעית הקבועה תמיד לפי מה שהטביע בששת ימי בראשית, שעולם כמנהגו נוהג על פי החוקים הקבועים ואין להם שום קשר עם מעשה בני אדם ועם השכר והעונש. ב' הנהגה השגחיית שאז יבטל סדרי הטבע וינהיג לפי המעשים ולפי השכר והעונש</w:t>
      </w:r>
      <w:r w:rsidR="00CF34CA" w:rsidRPr="00CF34CA">
        <w:rPr>
          <w:rStyle w:val="HebrewChar"/>
          <w:rFonts w:cs="FrankRuehl" w:hint="cs"/>
          <w:rtl/>
        </w:rPr>
        <w:t>...</w:t>
      </w:r>
      <w:r w:rsidRPr="00CF34CA">
        <w:rPr>
          <w:rStyle w:val="HebrewChar"/>
          <w:rFonts w:cs="FrankRuehl" w:hint="cs"/>
          <w:rtl/>
        </w:rPr>
        <w:t xml:space="preserve"> והנה ההנהגה הטבעית תתנהג תמיד בלי הפסק, וההשגחה לא תפעול רק לפי מעשה בני אדם אם יהיו זכאים או חוטאים</w:t>
      </w:r>
      <w:r w:rsidR="00CF34CA" w:rsidRPr="00CF34CA">
        <w:rPr>
          <w:rStyle w:val="HebrewChar"/>
          <w:rFonts w:cs="FrankRuehl" w:hint="cs"/>
          <w:rtl/>
        </w:rPr>
        <w:t>...</w:t>
      </w:r>
      <w:r w:rsidRPr="00CF34CA">
        <w:rPr>
          <w:rStyle w:val="HebrewChar"/>
          <w:rFonts w:cs="FrankRuehl" w:hint="cs"/>
          <w:rtl/>
        </w:rPr>
        <w:t xml:space="preserve"> ובכל מעשה ששת הימים לא נזכר רק שם אלקים שכבר בארנו גדרו שהוא המודד חוקי הטבע וקבע חוקי סדרי המערכת וטבעי כל המעשים במדה ובמשקל לפי טבעם חק נתן ולא יעבור, אבל אחר שנברא אדם הראשון והתחיל לפעול בכח הבחירה אז נקבעה ההנהגה הההשגחיית שבה יבטל חוקי הטבע</w:t>
      </w:r>
      <w:r w:rsidR="00CF34CA" w:rsidRPr="00CF34CA">
        <w:rPr>
          <w:rStyle w:val="HebrewChar"/>
          <w:rFonts w:cs="FrankRuehl" w:hint="cs"/>
          <w:rtl/>
        </w:rPr>
        <w:t>...</w:t>
      </w:r>
      <w:r w:rsidRPr="00CF34CA">
        <w:rPr>
          <w:rStyle w:val="HebrewChar"/>
          <w:rFonts w:cs="FrankRuehl" w:hint="cs"/>
          <w:rtl/>
        </w:rPr>
        <w:t xml:space="preserve"> שכן בפרשה שניה שמדבר מן הנהגה ההשגחיית מיום ו' ואילך כתוב "ביום עשות ה' אלקים", ששם הוי"ה מורה על ההנהגה השנית הנסית</w:t>
      </w:r>
      <w:r w:rsidR="00CF34CA" w:rsidRPr="00CF34CA">
        <w:rPr>
          <w:rStyle w:val="HebrewChar"/>
          <w:rFonts w:cs="FrankRuehl" w:hint="cs"/>
          <w:rtl/>
        </w:rPr>
        <w:t>...</w:t>
      </w:r>
      <w:r w:rsidRPr="00CF34CA">
        <w:rPr>
          <w:rStyle w:val="HebrewChar"/>
          <w:rFonts w:cs="FrankRuehl" w:hint="cs"/>
          <w:rtl/>
        </w:rPr>
        <w:t xml:space="preserve"> ומפרש במה כלה ביום השביעי מלאכתו על ידי כי בו שבת מכל מלאכתו - שאז נברא הפקק והדד שישבית מלאכת הטבע וינהיג מלאכת ההשגחה המודדת השפע לפי המעשה</w:t>
      </w:r>
      <w:r w:rsidR="00CF34CA" w:rsidRPr="00CF34CA">
        <w:rPr>
          <w:rStyle w:val="HebrewChar"/>
          <w:rFonts w:cs="FrankRuehl" w:hint="cs"/>
          <w:rtl/>
        </w:rPr>
        <w:t>...</w:t>
      </w:r>
      <w:r w:rsidRPr="00CF34CA">
        <w:rPr>
          <w:rStyle w:val="HebrewChar"/>
          <w:rFonts w:cs="FrankRuehl" w:hint="cs"/>
          <w:rtl/>
        </w:rPr>
        <w:t xml:space="preserve"> (שם ב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זכור את יום - </w:t>
      </w:r>
      <w:r w:rsidR="00CF34CA" w:rsidRPr="00CF34CA">
        <w:rPr>
          <w:rStyle w:val="HebrewChar"/>
          <w:rFonts w:cs="FrankRuehl" w:hint="cs"/>
          <w:rtl/>
        </w:rPr>
        <w:t>...</w:t>
      </w:r>
      <w:r w:rsidRPr="00CF34CA">
        <w:rPr>
          <w:rStyle w:val="HebrewChar"/>
          <w:rFonts w:cs="FrankRuehl" w:hint="cs"/>
          <w:rtl/>
        </w:rPr>
        <w:t xml:space="preserve">ולדעתי עקר העדות על החודש הוא ממה שאנו רואים שזה כמה אלפי שנים לא </w:t>
      </w:r>
      <w:r w:rsidRPr="00CF34CA">
        <w:rPr>
          <w:rStyle w:val="HebrewChar"/>
          <w:rFonts w:cs="FrankRuehl" w:hint="cs"/>
          <w:rtl/>
        </w:rPr>
        <w:lastRenderedPageBreak/>
        <w:t>נתוסף בריאה חדשה ומין חדש בעולם, ולדברי האומרים שהעולם קדמון הלא יחויב שבכל עת ועת יתוספו ברואים חדשים כמו שהתחדש כן בזמן קדמון</w:t>
      </w:r>
      <w:r w:rsidR="00CF34CA" w:rsidRPr="00CF34CA">
        <w:rPr>
          <w:rStyle w:val="HebrewChar"/>
          <w:rFonts w:cs="FrankRuehl" w:hint="cs"/>
          <w:rtl/>
        </w:rPr>
        <w:t>...</w:t>
      </w:r>
      <w:r w:rsidRPr="00CF34CA">
        <w:rPr>
          <w:rStyle w:val="HebrewChar"/>
          <w:rFonts w:cs="FrankRuehl" w:hint="cs"/>
          <w:rtl/>
        </w:rPr>
        <w:t xml:space="preserve"> (שמות כ ח)</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ה' - עתה הודיעו השער שהוא מצד אחד נמנע ההשגה ומצד השני אפשרי ההשגה, שהוא להשיג איך יצא המציאות שהוא בעל תכלית מאת האין סוף שהוא בלתי בעל תכלית, ואיך יצא הרבוי מן האחדות, ואיך נתהוה המקום המכיל בתוכו כל העולמות ממי שנעלה מהמקום ומהזמן ומהגבול וכל שנוייהם. שבענין הזה קבלו חכמי חרשים סוד הצמצום, וכתב בעץ חיים בתחלתו תחלת הכל היה מציאות אור פשוט ונקרא אור אין סוף, ולא היה שום חלל ושום אויר פנוי, וכשעלה ברצונו להאציל ולברא וכו' צמצם א"ע באמצע האור שלו בנקודת המרכז ונעשה חלל עגול שהוא המקום לכל העולמות אשר עשה. ופירושו שלהוציא את העולמות שהם בעלי גבול ותכלית ומתקוממים במקום מאת הבלתי בעל תכלית והאין סוף מוכרח ששאר א"ע בדרך מוגבל ושער את כל העולמות שיהיו בעלי גבול ושיתקוממו במקום. כי בהיותו בלתי בל תכלית ונמצאו בכחו כל האפשריות עד בלי תכלית ימצא בו גם כן האפשריות להמציא עולמות שהם בעלי גבול ותכלית, ולהמציא מציאות זו עזב דרכו הבלתי בעל תכלית, שזה ימליץ שצמצם את עצמו וסלק אורו ממקום זה</w:t>
      </w:r>
      <w:r w:rsidR="00CF34CA" w:rsidRPr="00CF34CA">
        <w:rPr>
          <w:rStyle w:val="HebrewChar"/>
          <w:rFonts w:cs="FrankRuehl" w:hint="cs"/>
          <w:rtl/>
        </w:rPr>
        <w:t>...</w:t>
      </w:r>
      <w:r w:rsidRPr="00CF34CA">
        <w:rPr>
          <w:rStyle w:val="HebrewChar"/>
          <w:rFonts w:cs="FrankRuehl" w:hint="cs"/>
          <w:rtl/>
        </w:rPr>
        <w:t xml:space="preserve"> שעל זה אמר הנה מקום אתי - שכפי מה שהוא אין סוף ובלתי בעל תכלית בהכרח נמצא בכחו גם אפשריות הצמצום, ומקום הזה היה המרכז שבו יעמדו כל היצור</w:t>
      </w:r>
      <w:r w:rsidR="00CF34CA" w:rsidRPr="00CF34CA">
        <w:rPr>
          <w:rStyle w:val="HebrewChar"/>
          <w:rFonts w:cs="FrankRuehl" w:hint="cs"/>
          <w:rtl/>
        </w:rPr>
        <w:t>...</w:t>
      </w:r>
      <w:r w:rsidRPr="00CF34CA">
        <w:rPr>
          <w:rStyle w:val="HebrewChar"/>
          <w:rFonts w:cs="FrankRuehl" w:hint="cs"/>
          <w:rtl/>
        </w:rPr>
        <w:t xml:space="preserve"> (שמות ל"ג כא,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הוי רב - נגד השאלה מדוע לא ברא את העולם בלי העדר, או את האדם בלי גשם, זה כאילו יריב החרס מדוע לא נברא מזהב. הוי אומר - ואם תאמר מוטב היה להניח את החומר ולא לברא כלום, הבריאה טובה מן ההעדר, וה' עשה מחומר האדם את הבריאה הטובה ביותר האפשרית. (ישעיה מה ט וי)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מן השמים - מציין איך תהלת ה' יורדת מלמעלה למטה ואחר כך שוב עולה מלמטה למעלה, וככל שירדה נתעבתה ונתגשמה עד שנהיה העולם השפל, שתחילה האציל אור האצילות, </w:t>
      </w:r>
      <w:r w:rsidRPr="00CF34CA">
        <w:rPr>
          <w:rStyle w:val="HebrewChar"/>
          <w:rFonts w:cs="FrankRuehl" w:hint="cs"/>
          <w:rtl/>
        </w:rPr>
        <w:lastRenderedPageBreak/>
        <w:t>ונתעבה בעולם הכסא, ושמם נתעבה בעולם המלאכים עד שהגיע לכדור הארצי, ושוב התעלה מבריאת הדומם עד לבריאת האדם וישראל</w:t>
      </w:r>
      <w:r w:rsidR="00CF34CA" w:rsidRPr="00CF34CA">
        <w:rPr>
          <w:rStyle w:val="HebrewChar"/>
          <w:rFonts w:cs="FrankRuehl" w:hint="cs"/>
          <w:rtl/>
        </w:rPr>
        <w:t>...</w:t>
      </w:r>
      <w:r w:rsidRPr="00CF34CA">
        <w:rPr>
          <w:rStyle w:val="HebrewChar"/>
          <w:rFonts w:cs="FrankRuehl" w:hint="cs"/>
          <w:rtl/>
        </w:rPr>
        <w:t xml:space="preserve"> (תהלים קמח 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ראשית דרכו - החכמה צורת כל העולמות, בה נמדדו ותוכננו ונשתכללו, וראשית דרכו היא אצילות קודש ונורא, בו גילה הנהגת העולם, ואחר כך נולד עולם הכסא וההנהגה. מעולם נסכתי - אחר כך נולדו אורות הצחצחים המלאכים המוכנים לעשות שליחות ההנהגה ולהנהיג המערכת, והוא האור הא' שנברא קודם שמים וארץ, אור השכלים הנבדלים שנוצרו גם כן על פי חוקי החכמה. (משלי ח כג)</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בראשית - בראשית כל הויה היה אלקים הבורא, או מתחלה ראשונה ברא אלקים את השמים ואת הארץ. מכל מקום "בראשית" מבטא את העובדה שלבריאת האלקים קדם האין, ושמים וארץ נבראו רק במאמר ה'. והרי כאן היסוד לאותה הכרה, שהתורה מבקשת לנטוע בלבנו, היפוכה הוא האמונה בקדמות העולם, שהוא יסוד מוסד להכרה האלילית עד עצם היום הזה. אמונת הקדמות חותרת תחת כל מוסר והיא כופרת בכל חירות בא-ל ובאדם. אם חומר העולם היה קדום, יכול היוצר לעצב מן החומר שניתן לו לא את העולם הטוב בהחלט, אלא רק את העולם הטוב ביותר יחסית, כל רע טבעי ומוסרי היה נובע ללא תקנה מחסרונו של החומר</w:t>
      </w:r>
      <w:r w:rsidR="00CF34CA" w:rsidRPr="00CF34CA">
        <w:rPr>
          <w:rStyle w:val="HebrewChar"/>
          <w:rFonts w:cs="FrankRuehl" w:hint="cs"/>
          <w:rtl/>
        </w:rPr>
        <w:t>...</w:t>
      </w:r>
      <w:r w:rsidRPr="00CF34CA">
        <w:rPr>
          <w:rStyle w:val="HebrewChar"/>
          <w:rFonts w:cs="FrankRuehl" w:hint="cs"/>
          <w:rtl/>
        </w:rPr>
        <w:t xml:space="preserve"> בראשית ברא אלקים - וכל האמור לאחר מכן תלוי ועומד במלים אלה. הכל, חומר וצורה של כל הווה, נברא על ידי בורא חפשי כל יכול. והבורא עודנו שליט בחירות על החומר והצורה של כל הווה</w:t>
      </w:r>
      <w:r w:rsidR="00CF34CA" w:rsidRPr="00CF34CA">
        <w:rPr>
          <w:rStyle w:val="HebrewChar"/>
          <w:rFonts w:cs="FrankRuehl" w:hint="cs"/>
          <w:rtl/>
        </w:rPr>
        <w:t>...</w:t>
      </w:r>
      <w:r w:rsidRPr="00CF34CA">
        <w:rPr>
          <w:rStyle w:val="HebrewChar"/>
          <w:rFonts w:cs="FrankRuehl" w:hint="cs"/>
          <w:rtl/>
        </w:rPr>
        <w:t xml:space="preserve"> וכדרך שהוא שליט בחירות על עולמו, כן השליט את האדם על עולמו הקטן, מהויתו החפשית נפח בו ניצוץ, למען ישלוט האדם בחירות על הגוף וכוחותיו</w:t>
      </w:r>
      <w:r w:rsidR="00CF34CA" w:rsidRPr="00CF34CA">
        <w:rPr>
          <w:rStyle w:val="HebrewChar"/>
          <w:rFonts w:cs="FrankRuehl" w:hint="cs"/>
          <w:rtl/>
        </w:rPr>
        <w:t>...</w:t>
      </w:r>
      <w:r w:rsidRPr="00CF34CA">
        <w:rPr>
          <w:rStyle w:val="HebrewChar"/>
          <w:rFonts w:cs="FrankRuehl" w:hint="cs"/>
          <w:rtl/>
        </w:rPr>
        <w:t xml:space="preserve"> העולם שנברא "בראשית" איננו הטוב ביותר במסגרת הנתונים, אלא הוא העולם היחיד הטוב. עולם זה - על כל מגרעותיו המדומות, תואם את תכנית החכמה של הבורא</w:t>
      </w:r>
      <w:r w:rsidR="00CF34CA" w:rsidRPr="00CF34CA">
        <w:rPr>
          <w:rStyle w:val="HebrewChar"/>
          <w:rFonts w:cs="FrankRuehl" w:hint="cs"/>
          <w:rtl/>
        </w:rPr>
        <w:t>...</w:t>
      </w:r>
      <w:r w:rsidRPr="00CF34CA">
        <w:rPr>
          <w:rStyle w:val="HebrewChar"/>
          <w:rFonts w:cs="FrankRuehl" w:hint="cs"/>
          <w:rtl/>
        </w:rPr>
        <w:t xml:space="preserve"> האדם שנברא בראשית - על כל מגרעותיו המוסריות - מסוגל להשיג את השלמות המוסרית שהבורא הציב לפניו. </w:t>
      </w:r>
      <w:r w:rsidRPr="00CF34CA">
        <w:rPr>
          <w:rStyle w:val="HebrewChar"/>
          <w:rFonts w:cs="FrankRuehl" w:hint="cs"/>
          <w:rtl/>
        </w:rPr>
        <w:lastRenderedPageBreak/>
        <w:t>האפשרות לחטא היא חלק משלמותו המוסרית, שכן היא תנאי יסוד לחירותו המוסרית, ושניהם העולם והאדם ישיגו את המטרה העליונה של הטוב שלמענה נבראו שניהם</w:t>
      </w:r>
      <w:r w:rsidR="00CF34CA" w:rsidRPr="00CF34CA">
        <w:rPr>
          <w:rStyle w:val="HebrewChar"/>
          <w:rFonts w:cs="FrankRuehl" w:hint="cs"/>
          <w:rtl/>
        </w:rPr>
        <w:t>...</w:t>
      </w:r>
      <w:r w:rsidRPr="00CF34CA">
        <w:rPr>
          <w:rStyle w:val="HebrewChar"/>
          <w:rFonts w:cs="FrankRuehl" w:hint="cs"/>
          <w:rtl/>
        </w:rPr>
        <w:t xml:space="preserve"> (בראשית א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ברא אלקים - </w:t>
      </w:r>
      <w:r w:rsidR="00CF34CA" w:rsidRPr="00CF34CA">
        <w:rPr>
          <w:rStyle w:val="HebrewChar"/>
          <w:rFonts w:cs="FrankRuehl" w:hint="cs"/>
          <w:rtl/>
        </w:rPr>
        <w:t>...</w:t>
      </w:r>
      <w:r w:rsidRPr="00CF34CA">
        <w:rPr>
          <w:rStyle w:val="HebrewChar"/>
          <w:rFonts w:cs="FrankRuehl" w:hint="cs"/>
          <w:rtl/>
        </w:rPr>
        <w:t>איחוד הסמכויות ביד הא-ל היחיד מעלה את הא-ל היחיד של ישראל למעלה מכל דמיון של כח טבע גרידא, שכן רק רצונו החפשי הכל יכול של יחיד יכול לברא עולם של ניגודים, רק הוא יכול לאחד את הניגודים למטרה אחת של כלל העולם</w:t>
      </w:r>
      <w:r w:rsidR="00CF34CA" w:rsidRPr="00CF34CA">
        <w:rPr>
          <w:rStyle w:val="HebrewChar"/>
          <w:rFonts w:cs="FrankRuehl" w:hint="cs"/>
          <w:rtl/>
        </w:rPr>
        <w:t>...</w:t>
      </w:r>
      <w:r w:rsidRPr="00CF34CA">
        <w:rPr>
          <w:rStyle w:val="HebrewChar"/>
          <w:rFonts w:cs="FrankRuehl" w:hint="cs"/>
          <w:rtl/>
        </w:rPr>
        <w:t xml:space="preserve"> אם שם אלקים נגזר מ"אלה" הרי הוא נקרא אלקים רק אחר בריאת העולם, שכן שם זה מציין את היחס שבין ה' לבין העולם הזה, נמצא זה פירוש הפסוק, הא-ל המתגלה היום כריבון העולם, הוא הוא אשר ברא את העולם הזה ברצונו ובכחו הכל יכול. (שם)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יהי רקיע - כבר ראינו לעיל שפרשת הבריאה שבתורה איננה מגלה לנו סודות טמירים, המופלאים מתחום הבנתנו, אלא היא עוברת מהר מן הפסוק הראשון - ששמים וארץ נבראו בידי ה' - אל תחום הארץ שלנו, וגם שם אין היא מגלה היאך הכל נברא, אלא היא מציינת את עצם העובדה, שכל הרבגווניות שבארץ, על ניגודיה והסדר השולט בכולם, הכל נברא בידי ה' ונבדל לתחומיו והושם בו חוק ומשפט. פרשת הבריאה מתייחסת אל הארץ שלנו, בה אנחנו חיים ובה עלינו למלא את תפקיד חיי חלדנו, מטרתה, שנייחס את הארץ אל ה' ונבין את מציאותה מידי הא-ל הבורא</w:t>
      </w:r>
      <w:r w:rsidR="00CF34CA" w:rsidRPr="00CF34CA">
        <w:rPr>
          <w:rStyle w:val="HebrewChar"/>
          <w:rFonts w:cs="FrankRuehl" w:hint="cs"/>
          <w:rtl/>
        </w:rPr>
        <w:t>...</w:t>
      </w:r>
      <w:r w:rsidRPr="00CF34CA">
        <w:rPr>
          <w:rStyle w:val="HebrewChar"/>
          <w:rFonts w:cs="FrankRuehl" w:hint="cs"/>
          <w:rtl/>
        </w:rPr>
        <w:t xml:space="preserve"> תמונת כל ההתפתחות בבריאה היא של ניגודים הנותנים ומקבלים זה מזה</w:t>
      </w:r>
      <w:r w:rsidR="00CF34CA" w:rsidRPr="00CF34CA">
        <w:rPr>
          <w:rStyle w:val="HebrewChar"/>
          <w:rFonts w:cs="FrankRuehl" w:hint="cs"/>
          <w:rtl/>
        </w:rPr>
        <w:t>...</w:t>
      </w:r>
      <w:r w:rsidRPr="00CF34CA">
        <w:rPr>
          <w:rStyle w:val="HebrewChar"/>
          <w:rFonts w:cs="FrankRuehl" w:hint="cs"/>
          <w:rtl/>
        </w:rPr>
        <w:t xml:space="preserve"> (שם א ו)</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ויכלו - הנבראים הובאו אל מטרתם, והמחשבה הבראשיתית שהיתה בדעת הבורא התגשמה, סבת יצירת הנמצאים אינה טמונה בהם בעצמם, כי אם מחוצה להם, ולא בכח עיוור פועל כי אם בכח חושב ופועל. לדעת חז"ל אמר הבורא לעולמו די ועצר בזה את התפתחותם בהציבו להם תחומים. השבתה זו של התהוות היש מאין היא הוכחה יותר ברורה לבורא מאשר נוכחות הבריאה כשלעצמה (שם ב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העמק דבר: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את השמים ואת הארץ - </w:t>
      </w:r>
      <w:r w:rsidR="00CF34CA" w:rsidRPr="00CF34CA">
        <w:rPr>
          <w:rStyle w:val="HebrewChar"/>
          <w:rFonts w:cs="FrankRuehl" w:hint="cs"/>
          <w:rtl/>
        </w:rPr>
        <w:t>...</w:t>
      </w:r>
      <w:r w:rsidRPr="00CF34CA">
        <w:rPr>
          <w:rStyle w:val="HebrewChar"/>
          <w:rFonts w:cs="FrankRuehl" w:hint="cs"/>
          <w:rtl/>
        </w:rPr>
        <w:t xml:space="preserve">אלא נראה דשמים </w:t>
      </w:r>
      <w:r w:rsidRPr="00CF34CA">
        <w:rPr>
          <w:rStyle w:val="HebrewChar"/>
          <w:rFonts w:cs="FrankRuehl" w:hint="cs"/>
          <w:rtl/>
        </w:rPr>
        <w:lastRenderedPageBreak/>
        <w:t>וארץ היינו בכלל משפיע ומקבל השפעה, והפירוש, בתחלת הבריאה עלה על רצונו ית' להיות הליכות העולם כולו משפיע ומושפע, דגם החמה וז' כוכבי לכת המשפיעים לנו, מכל מקום המה מקבלים השפעה מגבוה עליהם</w:t>
      </w:r>
      <w:r w:rsidR="00CF34CA" w:rsidRPr="00CF34CA">
        <w:rPr>
          <w:rStyle w:val="HebrewChar"/>
          <w:rFonts w:cs="FrankRuehl" w:hint="cs"/>
          <w:rtl/>
        </w:rPr>
        <w:t>...</w:t>
      </w:r>
      <w:r w:rsidRPr="00CF34CA">
        <w:rPr>
          <w:rStyle w:val="HebrewChar"/>
          <w:rFonts w:cs="FrankRuehl" w:hint="cs"/>
          <w:rtl/>
        </w:rPr>
        <w:t xml:space="preserve"> (בראשית א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אשר ברא אלקים לעשות - לפי הפשט עוד לא נגמרו כל הדברים לתכליתן, שהרי נשתנה אחר כך כמה דברים בטבעים, אלא כך עלה במחשבה שיהיה השנוי</w:t>
      </w:r>
      <w:r w:rsidR="00CF34CA" w:rsidRPr="00CF34CA">
        <w:rPr>
          <w:rStyle w:val="HebrewChar"/>
          <w:rFonts w:cs="FrankRuehl" w:hint="cs"/>
          <w:rtl/>
        </w:rPr>
        <w:t>...</w:t>
      </w:r>
      <w:r w:rsidRPr="00CF34CA">
        <w:rPr>
          <w:rStyle w:val="HebrewChar"/>
          <w:rFonts w:cs="FrankRuehl" w:hint="cs"/>
          <w:rtl/>
        </w:rPr>
        <w:t xml:space="preserve"> והנה תכלית כל הבריאה הוא כבודו ית', כדכתיב "כל הנקרא בשמי לכבודי בראתיו" וגו', והנה אין מתגלה כבודו ית' אלא על ידי שנעשה שנוי בבריאה, אם לשעה זו אם לרוב ימים, ומזה נודע שהקב"ה הוא הבורא והוא המקיים בהשגחתו, על כן עושה תמיד לפי צורך השעה. וכל זה נכלל בזה המקרא "אשר ברא אלקים לעשות", לשנותן לפי השעה בהשגחה פרטית, והוא גמר תיקון באשר מזה מגיע לתכליתן שהוא כבודו ית'. (שם ב ג)</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ויקדשהו - </w:t>
      </w:r>
      <w:r w:rsidR="00CF34CA" w:rsidRPr="00CF34CA">
        <w:rPr>
          <w:rStyle w:val="HebrewChar"/>
          <w:rFonts w:cs="FrankRuehl" w:hint="cs"/>
          <w:rtl/>
        </w:rPr>
        <w:t>...</w:t>
      </w:r>
      <w:r w:rsidRPr="00CF34CA">
        <w:rPr>
          <w:rStyle w:val="HebrewChar"/>
          <w:rFonts w:cs="FrankRuehl" w:hint="cs"/>
          <w:rtl/>
        </w:rPr>
        <w:t>משום טעם השני, שהקב"ה נח בו. ובפרשת ויכלו מבואר הענין יותר, ושם כתיב עוד טעם על הברכה משום "ויכלו השמים" וגו', וביארנו שהיה העולם בו ביום בתכלית ההידור שעלה ברצונו ית', וכמו שביארנו שם שכל מין וכל בריה היה באופן היותר משובח במינו, ובשביל זה גם כן ברך ה' את יום השבת, אבל בשעת מתן תורה כבר נשתנה העולם וכל מין וכל בריה נתחלק לכמה פרטים גרועים משהיה בבריאה הראשונה, משום הכי לא היה העולם משוכלל עוד. (שמות כ יא)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מוהר"ן:</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 xml:space="preserve">כי עיקר חידוש העולם, דהיינו לידע שהעולם מחודש, והשי"ת ברא את העולם ברצונו, הוא תלוי באמונה, כי על ידי שכל אי אפשר להבין חידוש העולם, ועל כן האפיקורסים כופרים בזה, מחמת שאי אפשר להבין זאת בשכל, כי עיקר חידוש העולם הוא רק על ידי אמונה, כי אנו מאמינים בה' שהוא ית' ברא את העולם מחדש, כי באמת חידוש העולם היה על בחינת אמונה, כ"ש (תהלים ל"ג) "וכל מעשהו באמונה". נמצא שעיקר חידוש העולם תלוי באמונה, ועל כן היה העולם תלוי עד קבלת התורה, כי אז זכו לאמונה </w:t>
      </w:r>
      <w:r w:rsidR="006117B5" w:rsidRPr="00CF34CA">
        <w:rPr>
          <w:rStyle w:val="HebrewChar"/>
          <w:rFonts w:cs="FrankRuehl" w:hint="cs"/>
          <w:rtl/>
        </w:rPr>
        <w:lastRenderedPageBreak/>
        <w:t>שלימה על ידי רוח נבואה כנ"ל, ועל כן אז דייקא נתגלה חידוש העולם, כי עיקר חידוש העולם תלוי באמונה כנ"ל. (תנינא ח)</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שפת אמת:</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ואהי אמון וכו' הביט בתורה וברא העולם. ודאי היה יכול הקב"ה לברא העולם בלי התורה, אך כי כל הבריאה לטובת הנבראים, ולזאת היתה הבריאה באופן שיוכל האדם ללמוד עבודת השי"ת מכל דבר, וזה שאמר הביט בתורה וברא, פירוש שבכל דבר מהבריאה יש בו ענין התורה ללמוד איזה הנהגה או סוד</w:t>
      </w:r>
      <w:r w:rsidR="00CF34CA" w:rsidRPr="00CF34CA">
        <w:rPr>
          <w:rStyle w:val="HebrewChar"/>
          <w:rFonts w:cs="FrankRuehl" w:hint="cs"/>
          <w:rtl/>
        </w:rPr>
        <w:t>...</w:t>
      </w:r>
      <w:r w:rsidRPr="00CF34CA">
        <w:rPr>
          <w:rStyle w:val="HebrewChar"/>
          <w:rFonts w:cs="FrankRuehl" w:hint="cs"/>
          <w:rtl/>
        </w:rPr>
        <w:t xml:space="preserve"> (בראשית תרל"ד)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ברש"י מה היה העולם חסר, מנוחה וכו'. כי מה שכתב וינח, אף כי לא שייך יגיעה, רק כי ששת ימי המעשה היה קיום הבריאה על ידי כח הבורא במאמר ובריאת כל דבר ביומו, אבל בשבת נשלם להיות דבר של קיימא שיתקיימו כל הנבראים, אף אחר שיסיר השי"ת התגלות מאמרו, כי אין העולם יכול לקבל התגלות כח השי"ת, ולכן בכל יום יש הסתר. אבל שבת קדש הוא פעולה להיות התקשרות בטבע אל מה שלמעלה מהטבע, ולכך נקרא שלום שהיא שלימות כל נברא וגמר תיקונו. לכן אף שימים הקודמים לשבת נראין חשובים יותר, אבל שבת משלים כל הימים להיות דבר של קיימא כנ"ל</w:t>
      </w:r>
      <w:r w:rsidR="00CF34CA" w:rsidRPr="00CF34CA">
        <w:rPr>
          <w:rStyle w:val="HebrewChar"/>
          <w:rFonts w:cs="FrankRuehl" w:hint="cs"/>
          <w:rtl/>
        </w:rPr>
        <w:t>...</w:t>
      </w:r>
      <w:r w:rsidRPr="00CF34CA">
        <w:rPr>
          <w:rStyle w:val="HebrewChar"/>
          <w:rFonts w:cs="FrankRuehl" w:hint="cs"/>
          <w:rtl/>
        </w:rPr>
        <w:t xml:space="preserve"> (שם)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ויכלו, הגו סיגים מכסף ויצא לצורף כלי וכו', דקשה מה שכתב ויכל ביום השביעי, הא כתיב כי בו שבת</w:t>
      </w:r>
      <w:r w:rsidR="00CF34CA" w:rsidRPr="00CF34CA">
        <w:rPr>
          <w:rStyle w:val="HebrewChar"/>
          <w:rFonts w:cs="FrankRuehl" w:hint="cs"/>
          <w:rtl/>
        </w:rPr>
        <w:t>...</w:t>
      </w:r>
      <w:r w:rsidRPr="00CF34CA">
        <w:rPr>
          <w:rStyle w:val="HebrewChar"/>
          <w:rFonts w:cs="FrankRuehl" w:hint="cs"/>
          <w:rtl/>
        </w:rPr>
        <w:t xml:space="preserve"> וביאור הענין כי באמת בשבת לא היתה שום בריאה רק שביתה, ושביתה זו היא קיום כל הברואים, דכתיב "והחיות רצוא ושוב", פירוש שכל מקבל צריך להיות בטל אל הנותן, וכפי דביקות שיש לו להמשפיע כמו כן קבלתו מתקיימת, ולכן בשבת שנתעלו כל הנבראים לשורשם שעל ידי המנוחה נתברר שיש עליהם אדון מושל</w:t>
      </w:r>
      <w:r w:rsidR="00CF34CA" w:rsidRPr="00CF34CA">
        <w:rPr>
          <w:rStyle w:val="HebrewChar"/>
          <w:rFonts w:cs="FrankRuehl" w:hint="cs"/>
          <w:rtl/>
        </w:rPr>
        <w:t>...</w:t>
      </w:r>
      <w:r w:rsidRPr="00CF34CA">
        <w:rPr>
          <w:rStyle w:val="HebrewChar"/>
          <w:rFonts w:cs="FrankRuehl" w:hint="cs"/>
          <w:rtl/>
        </w:rPr>
        <w:t xml:space="preserve"> והמדרש מבאר יותר כי יש בכל דבר פסולת, אך כפי התקרבות הנברא להבורא הוסר הפסולת כהמס דונג מפני האש</w:t>
      </w:r>
      <w:r w:rsidR="00CF34CA" w:rsidRPr="00CF34CA">
        <w:rPr>
          <w:rStyle w:val="HebrewChar"/>
          <w:rFonts w:cs="FrankRuehl" w:hint="cs"/>
          <w:rtl/>
        </w:rPr>
        <w:t>...</w:t>
      </w:r>
      <w:r w:rsidRPr="00CF34CA">
        <w:rPr>
          <w:rStyle w:val="HebrewChar"/>
          <w:rFonts w:cs="FrankRuehl" w:hint="cs"/>
          <w:rtl/>
        </w:rPr>
        <w:t xml:space="preserve"> (שם תרל"ו)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במדרש לכל תכלה ראיתי קץ, לכל יש סיקוסים וכו' לבד התורה ארוכה מארץ מידה וכו'. כי הקב"ה אין סוף ואי אפשר להנבראים לקבל מקדושתו ית' רק במדה ומשקל, וזה היה בחינת </w:t>
      </w:r>
      <w:r w:rsidRPr="00CF34CA">
        <w:rPr>
          <w:rStyle w:val="HebrewChar"/>
          <w:rFonts w:cs="FrankRuehl" w:hint="cs"/>
          <w:rtl/>
        </w:rPr>
        <w:lastRenderedPageBreak/>
        <w:t>שבת, שהו' ימים הם משפיעים לעולם אל השבת, ויכל ביום השביעי הוא לשון מדה, כמו "וכל בשליש", פירוש שהקב"ה מדד שפע חיות לכל הבריאה על ידי השבת, ששורש כל הברואים בשבת ועל ידו נמשך להם חיות. וכמו כן באדם המקבל צריך להיות לו בחינת צימצום, וזה תיקון המדות שלא יתפשטו בו ההארות לדברים אחרים, ולכן כפי תיקון המדות זוכה לקבל השפעת המקום</w:t>
      </w:r>
      <w:r w:rsidR="00CF34CA" w:rsidRPr="00CF34CA">
        <w:rPr>
          <w:rStyle w:val="HebrewChar"/>
          <w:rFonts w:cs="FrankRuehl" w:hint="cs"/>
          <w:rtl/>
        </w:rPr>
        <w:t>...</w:t>
      </w:r>
      <w:r w:rsidRPr="00CF34CA">
        <w:rPr>
          <w:rStyle w:val="HebrewChar"/>
          <w:rFonts w:cs="FrankRuehl" w:hint="cs"/>
          <w:rtl/>
        </w:rPr>
        <w:t xml:space="preserve"> (שם תרל"ז)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ברש"י עלה במחשבה לבראות במדת הדין וכו', וחס ושלום שיהיה חזרה באחרונה, רק שבודאי כך צריך להיות גם למטה, כי רצון האדם ומחשבתו צריך להיות לעשות ולקיים הכל ממש כדין וכרצון הבורא. ואם כי אינו יכול לגמור המעשה הכל כראוי, אחר כך שיתף מדת הרחמים, אבל הרצון צריך להיות כדין</w:t>
      </w:r>
      <w:r w:rsidR="00CF34CA" w:rsidRPr="00CF34CA">
        <w:rPr>
          <w:rStyle w:val="HebrewChar"/>
          <w:rFonts w:cs="FrankRuehl" w:hint="cs"/>
          <w:rtl/>
        </w:rPr>
        <w:t>...</w:t>
      </w:r>
      <w:r w:rsidRPr="00CF34CA">
        <w:rPr>
          <w:rStyle w:val="HebrewChar"/>
          <w:rFonts w:cs="FrankRuehl" w:hint="cs"/>
          <w:rtl/>
        </w:rPr>
        <w:t xml:space="preserve"> ואמת כי המעשה אינו נגמר רק בעזר הבורא, כמו שכתוב "לא-ל גומר עלי", וזה הוא ברחמים כי במדת הדין צריך האדם לעשות כל המוטל עליו בעצמו, רק אם הרצון כראוי אז מסייעין אותו משמים, וזה 'שיתף עמו מדת הרחמים'. (שם)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ברש"י ברא אלקים שעלה במחשבה לברא במדת הדין</w:t>
      </w:r>
      <w:r w:rsidR="00CF34CA" w:rsidRPr="00CF34CA">
        <w:rPr>
          <w:rStyle w:val="HebrewChar"/>
          <w:rFonts w:cs="FrankRuehl" w:hint="cs"/>
          <w:rtl/>
        </w:rPr>
        <w:t>...</w:t>
      </w:r>
      <w:r w:rsidRPr="00CF34CA">
        <w:rPr>
          <w:rStyle w:val="HebrewChar"/>
          <w:rFonts w:cs="FrankRuehl" w:hint="cs"/>
          <w:rtl/>
        </w:rPr>
        <w:t xml:space="preserve"> אמנם כך הוא באופן זה ברא הבורא ית' להיות רצון ומחשבת האדם לעשות הכל על פי מדת הדין, ממש כרצונו ית', הגם כי בפועל אי אפשר לעשות ממש כרצונו ית' מטעם שעולם העשיה אין בו השלמיות, וצריך להשתתפות מדת הרחמים</w:t>
      </w:r>
      <w:r w:rsidR="00CF34CA" w:rsidRPr="00CF34CA">
        <w:rPr>
          <w:rStyle w:val="HebrewChar"/>
          <w:rFonts w:cs="FrankRuehl" w:hint="cs"/>
          <w:rtl/>
        </w:rPr>
        <w:t>...</w:t>
      </w:r>
      <w:r w:rsidRPr="00CF34CA">
        <w:rPr>
          <w:rStyle w:val="HebrewChar"/>
          <w:rFonts w:cs="FrankRuehl" w:hint="cs"/>
          <w:rtl/>
        </w:rPr>
        <w:t xml:space="preserve"> ואיתא בזהר הקדש כמו שהקב"ה ברא הכל על ידי התורה, כך הצדיקים שהם מקיימים העולם הוא על ידי השתדלות בתורה, ובאמת נראה דמהאי טעמא ברא הקב"ה העולם בכח התורה</w:t>
      </w:r>
      <w:r w:rsidR="00CF34CA" w:rsidRPr="00CF34CA">
        <w:rPr>
          <w:rStyle w:val="HebrewChar"/>
          <w:rFonts w:cs="FrankRuehl" w:hint="cs"/>
          <w:rtl/>
        </w:rPr>
        <w:t>...</w:t>
      </w:r>
      <w:r w:rsidRPr="00CF34CA">
        <w:rPr>
          <w:rStyle w:val="HebrewChar"/>
          <w:rFonts w:cs="FrankRuehl" w:hint="cs"/>
          <w:rtl/>
        </w:rPr>
        <w:t xml:space="preserve"> ושיתף וכו' כדי שבאופן זה יהיה גם כן קיום העולם על ידי מחשבת הצדיקים יתעורר רחמי השי"ת, כמאמרם ז"ל בא לטהר מסייעין, וסיוע זו הוא שיתוף מדת הרחמים כנ"ל</w:t>
      </w:r>
      <w:r w:rsidR="00CF34CA" w:rsidRPr="00CF34CA">
        <w:rPr>
          <w:rStyle w:val="HebrewChar"/>
          <w:rFonts w:cs="FrankRuehl" w:hint="cs"/>
          <w:rtl/>
        </w:rPr>
        <w:t>...</w:t>
      </w:r>
      <w:r w:rsidRPr="00CF34CA">
        <w:rPr>
          <w:rStyle w:val="HebrewChar"/>
          <w:rFonts w:cs="FrankRuehl" w:hint="cs"/>
          <w:rtl/>
        </w:rPr>
        <w:t xml:space="preserve"> (שם תרל"ח)</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ברש"י ברא אלקים שעלה במחשבה לבראות במדת הדין וכו', ומה לשון והקדים, אך הוא בכח התשובה שמתקנין למפרע כל המעשים. והענין הוא כי בודאי לא היה חס ושלום שינוי רצון למעלה, רק שהבריאה היא במדת הדין, ורק בכח האדם לעורר בחינת הרחמים שהיא עוד יותר גבוהה מהבריאה, והוא הכח השורש </w:t>
      </w:r>
      <w:r w:rsidRPr="00CF34CA">
        <w:rPr>
          <w:rStyle w:val="HebrewChar"/>
          <w:rFonts w:cs="FrankRuehl" w:hint="cs"/>
          <w:rtl/>
        </w:rPr>
        <w:lastRenderedPageBreak/>
        <w:t>שממנו נעשה הבריאה. ולכן אף שבאמת נברא במדת הדין ואין לו קיום יכולים לקיים העולם בכח המשכת מדת הרחמים שלמעלה מהבריאה והוא על ידי תורה ומצות</w:t>
      </w:r>
      <w:r w:rsidR="00CF34CA" w:rsidRPr="00CF34CA">
        <w:rPr>
          <w:rStyle w:val="HebrewChar"/>
          <w:rFonts w:cs="FrankRuehl" w:hint="cs"/>
          <w:rtl/>
        </w:rPr>
        <w:t>...</w:t>
      </w:r>
      <w:r w:rsidRPr="00CF34CA">
        <w:rPr>
          <w:rStyle w:val="HebrewChar"/>
          <w:rFonts w:cs="FrankRuehl" w:hint="cs"/>
          <w:rtl/>
        </w:rPr>
        <w:t xml:space="preserve"> (שם תרמ"א)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ואהיה אצלו אמון וכו' הביט בתורה וברא את העולם, פירוש בתורה שנמצא בכל דור ובכל שנה, לכן כתיב ואהיה לשון עתיד, כי התורה חיות פנימי של כל הברואים שנמצא נקודה דאורייתא בכל עת ובכל מקום, שזה ענין אומרם באורייתא ברא עלמא, אם כן הוצרך להיות הבריאה להשלמת התפשטות דרכי התורה ומשפטיה, וכדי להוציא לאור משפטי התורה נברא העולם, שהלא כך עלתה לפניו ית' שמשפט ענין זה צריך להיות כך על פי התורה, וזה קיום של כל הענין</w:t>
      </w:r>
      <w:r w:rsidR="00CF34CA" w:rsidRPr="00CF34CA">
        <w:rPr>
          <w:rStyle w:val="HebrewChar"/>
          <w:rFonts w:cs="FrankRuehl" w:hint="cs"/>
          <w:rtl/>
        </w:rPr>
        <w:t>...</w:t>
      </w:r>
      <w:r w:rsidRPr="00CF34CA">
        <w:rPr>
          <w:rStyle w:val="HebrewChar"/>
          <w:rFonts w:cs="FrankRuehl" w:hint="cs"/>
          <w:rtl/>
        </w:rPr>
        <w:t xml:space="preserve"> והנה יש ב' מיני למודים שהיה בתורה, שלא הוצרך לזה הבריאה, כמו חכמה ובינה שייך בלי הבריאה, אבל לעשות חסד ודין ומשפט ושאר ענינים לזה הוצרך להיות נברא העולם כנ"ל, וזה בכלל</w:t>
      </w:r>
      <w:r w:rsidR="00CF34CA" w:rsidRPr="00CF34CA">
        <w:rPr>
          <w:rStyle w:val="HebrewChar"/>
          <w:rFonts w:cs="FrankRuehl" w:hint="cs"/>
          <w:rtl/>
        </w:rPr>
        <w:t>...</w:t>
      </w:r>
      <w:r w:rsidRPr="00CF34CA">
        <w:rPr>
          <w:rStyle w:val="HebrewChar"/>
          <w:rFonts w:cs="FrankRuehl" w:hint="cs"/>
          <w:rtl/>
        </w:rPr>
        <w:t xml:space="preserve"> (שם תרמ"ד)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אחז"ל עלה במחשבה לבראותה במדת הדין וראה שאין העולם מתקיים ושיתף מדת הרחמים. נראה לבאר שהתורה היא מדת הרחמים כמו שאמרו חז"ל בפסוק הבן יקיר וגו' מדי דברי בו, שנתתו בו, ואמרו מי שיש לו בן יגע בתורה מתמלא עליו רחמים, פירוש שעל ידי שעוסקין בתורה כדי לקיים רצון השי"ת, אף על פי שאינו יכול לגמור בפועל, מצרף הקב"ה היגיעה והרצון ומעורר עלינו רחמים, וזה עצמו ענין שעלה במחשבה לבראות במדת הדין, אבל בפועל נברא ברחמים, ובמה שברא העולם בתורה, כמש"כ חז"ל בשביל התורה וכו', בזה הקדים ושיתף מדת הרחמים. (תרמ"ז)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בפ' ויכלו כתב רש"י מה היה העולם חסר מנוחה, באתה שבת נגמרה המלאכה. והענין הוא כי כל מעשה בראשית הוא רמזים על שרשים העליונים, וזה עצמו פירוש בראשית ברא, שיהיה לכל הבריאה שורש ודביקות בראשית, וכן כל הדברים שדרשו חז"ל שנקראו ראשית, הפירוש שעל ידי אלו הדברים מעלין הדברים לשורש הראשון</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וזה הענין שנאסרה כל מלאכה בשבת, כי פירוש מלאכה הוא הכח שנותן האדם באיזה דבר, כמו </w:t>
      </w:r>
      <w:r w:rsidRPr="00CF34CA">
        <w:rPr>
          <w:rStyle w:val="HebrewChar"/>
          <w:rFonts w:cs="FrankRuehl" w:hint="cs"/>
          <w:rtl/>
        </w:rPr>
        <w:lastRenderedPageBreak/>
        <w:t>כח הפועל בנפעל, אבל הוא נפרד ממנו, כמו שכתב תיבה או בנה בית שהונח בו הפעולה. וכמו כן מעשה בראשית הוא כח אלקים בבחינתה הנפרדת ונקרא מלאכה, וזה עצמו הפירוש בריאה, שהוא דבר מחוץ ממנו. וכתב ג' פעמים "מלאכתו" לרמוז על ג' עולמות בריאה יצירה עשיה, אבל בחינת אצילות מלשון אצלו שהוא אלקות בלי פירוד, וזה אינו מתגלה בעולם הזה רק לעתיד שיהיה יום שכולו שבת, אך בני ישראל יש להם חלק בזה העולם ולכן הארה הבאה בשבת מזה הבחינה</w:t>
      </w:r>
      <w:r w:rsidR="00CF34CA" w:rsidRPr="00CF34CA">
        <w:rPr>
          <w:rStyle w:val="HebrewChar"/>
          <w:rFonts w:cs="FrankRuehl" w:hint="cs"/>
          <w:rtl/>
        </w:rPr>
        <w:t>...</w:t>
      </w:r>
      <w:r w:rsidRPr="00CF34CA">
        <w:rPr>
          <w:rStyle w:val="HebrewChar"/>
          <w:rFonts w:cs="FrankRuehl" w:hint="cs"/>
          <w:rtl/>
        </w:rPr>
        <w:t xml:space="preserve"> (שם תרנ"ד)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ופירוש "למען תהיה תורת ה' בפיך", וכי יש תורה שאינה מה', אבל הענין הוא דכל מה שברא הקב"ה בעולמו הכל בתורה, רק שנתלבש בדרך הטבע, ויש כמה מיני חכמות, וקיום כל דבר בחכמה כמו שכתוב "בחכמה יסד ארץ", רק שמתלבש בחכמת הטבע, אבל בני ישראל כשיצאו ממצרים נעשו בני חורין מן הטבע, ושיזכו לתורת ה' ממש בלי התלבשות בטבע</w:t>
      </w:r>
      <w:r w:rsidR="00CF34CA" w:rsidRPr="00CF34CA">
        <w:rPr>
          <w:rStyle w:val="HebrewChar"/>
          <w:rFonts w:cs="FrankRuehl" w:hint="cs"/>
          <w:rtl/>
        </w:rPr>
        <w:t>...</w:t>
      </w:r>
      <w:r w:rsidRPr="00CF34CA">
        <w:rPr>
          <w:rStyle w:val="HebrewChar"/>
          <w:rFonts w:cs="FrankRuehl" w:hint="cs"/>
          <w:rtl/>
        </w:rPr>
        <w:t xml:space="preserve"> (בא תרנ"ד)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אז ישיר, נכון כסאך מאז וכו', אף על פי שמעולם וכו' כסאך וכו'. כי בעת הבריאה נסתר השגחתו ית' בעולם, ובעת גאולת מצרים נתגלה, וזה שאמר נתיישב כסאך, שנתיישב ידיעת השגחתו ית' בנבראים</w:t>
      </w:r>
      <w:r w:rsidR="00CF34CA" w:rsidRPr="00CF34CA">
        <w:rPr>
          <w:rStyle w:val="HebrewChar"/>
          <w:rFonts w:cs="FrankRuehl" w:hint="cs"/>
          <w:rtl/>
        </w:rPr>
        <w:t>...</w:t>
      </w:r>
      <w:r w:rsidRPr="00CF34CA">
        <w:rPr>
          <w:rStyle w:val="HebrewChar"/>
          <w:rFonts w:cs="FrankRuehl" w:hint="cs"/>
          <w:rtl/>
        </w:rPr>
        <w:t xml:space="preserve"> (בשלח תרל"א)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מהר"ל כתב בהקדמת ספר גבורות ה' לבטל דברי הפילוסופים כי אין מאמינים שיעשה הקב"ה נס לשנות סדר הטבע, והשיב הוא דכמו שיש סדר לטבע כמו כן יש סדר מיוחד לנסים. ולדעתי נראה עוד כי אדרבה הטבע אינו סדר מיוחד רק לעיני בשר שהם טבעיים, אבל באמת עיקר סדר הוא סדר הנסים והנפלאות שהם מהקב"ה שאינו בדרך הטבע, ומעשה בראשית שברא בו הטבע הוא פסיעה קטנה שיצא מן הסדר</w:t>
      </w:r>
      <w:r w:rsidR="00CF34CA" w:rsidRPr="00CF34CA">
        <w:rPr>
          <w:rStyle w:val="HebrewChar"/>
          <w:rFonts w:cs="FrankRuehl" w:hint="cs"/>
          <w:rtl/>
        </w:rPr>
        <w:t>...</w:t>
      </w:r>
      <w:r w:rsidRPr="00CF34CA">
        <w:rPr>
          <w:rStyle w:val="HebrewChar"/>
          <w:rFonts w:cs="FrankRuehl" w:hint="cs"/>
          <w:rtl/>
        </w:rPr>
        <w:t xml:space="preserve"> ובאמת במעשה בראשית החכמה נסתרת בלי סדר, וזה עצמו החילוק בין עשרה מאמרות לעשרת הדיברות</w:t>
      </w:r>
      <w:r w:rsidR="00CF34CA" w:rsidRPr="00CF34CA">
        <w:rPr>
          <w:rStyle w:val="HebrewChar"/>
          <w:rFonts w:cs="FrankRuehl" w:hint="cs"/>
          <w:rtl/>
        </w:rPr>
        <w:t>...</w:t>
      </w:r>
      <w:r w:rsidRPr="00CF34CA">
        <w:rPr>
          <w:rStyle w:val="HebrewChar"/>
          <w:rFonts w:cs="FrankRuehl" w:hint="cs"/>
          <w:rtl/>
        </w:rPr>
        <w:t xml:space="preserve"> ובני ישראל על ידי התורה יכולין למצא הפתח לסדר הדרכים כפי מה שרצה הקב"ה בבריאת שמים וארץ, ושבת גם כן מתגלה דרך הפנימית וסדר המסודר, לכן לא אתשכח ביה מנא כי הטבע אינו בסדר הנ"ל</w:t>
      </w:r>
      <w:r w:rsidR="00CF34CA" w:rsidRPr="00CF34CA">
        <w:rPr>
          <w:rStyle w:val="HebrewChar"/>
          <w:rFonts w:cs="FrankRuehl" w:hint="cs"/>
          <w:rtl/>
        </w:rPr>
        <w:t>...</w:t>
      </w:r>
      <w:r w:rsidRPr="00CF34CA">
        <w:rPr>
          <w:rStyle w:val="HebrewChar"/>
          <w:rFonts w:cs="FrankRuehl" w:hint="cs"/>
          <w:rtl/>
        </w:rPr>
        <w:t xml:space="preserve"> (החודש תרמ"ז)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והנה באמת כל הנסים והנפלאות ושינוי הטבע </w:t>
      </w:r>
      <w:r w:rsidRPr="00CF34CA">
        <w:rPr>
          <w:rStyle w:val="HebrewChar"/>
          <w:rFonts w:cs="FrankRuehl" w:hint="cs"/>
          <w:rtl/>
        </w:rPr>
        <w:lastRenderedPageBreak/>
        <w:t>שנעשה אחר כך לא היה במקרה ובהשתנות חס ושלום, רק אדרבא זה עיקר סדר העולם שרצה הוא ית' לברא באופן זה, אבל רצה הקב"ה לזכות את בני ישראל ושהמה יהיו שלוחים להוציא מכח אל הפועל רצונו יתברך בעולם, אם כן נמצא שתכלית הבריאה היה זה הביטול של הטבע, והוא גמר הבריאה כמו שבת</w:t>
      </w:r>
      <w:r w:rsidR="00CF34CA" w:rsidRPr="00CF34CA">
        <w:rPr>
          <w:rStyle w:val="HebrewChar"/>
          <w:rFonts w:cs="FrankRuehl" w:hint="cs"/>
          <w:rtl/>
        </w:rPr>
        <w:t>...</w:t>
      </w:r>
      <w:r w:rsidRPr="00CF34CA">
        <w:rPr>
          <w:rStyle w:val="HebrewChar"/>
          <w:rFonts w:cs="FrankRuehl" w:hint="cs"/>
          <w:rtl/>
        </w:rPr>
        <w:t xml:space="preserve"> (שבת הגדול תרנ"ד)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ישלח עזרך מקודש</w:t>
      </w:r>
      <w:r w:rsidR="00CF34CA" w:rsidRPr="00CF34CA">
        <w:rPr>
          <w:rStyle w:val="HebrewChar"/>
          <w:rFonts w:cs="FrankRuehl" w:hint="cs"/>
          <w:rtl/>
        </w:rPr>
        <w:t>...</w:t>
      </w:r>
      <w:r w:rsidRPr="00CF34CA">
        <w:rPr>
          <w:rStyle w:val="HebrewChar"/>
          <w:rFonts w:cs="FrankRuehl" w:hint="cs"/>
          <w:rtl/>
        </w:rPr>
        <w:t xml:space="preserve"> פירוש אם כי הבריאה בששת ימים היה על פי הטבע, אך שבת קדש הוא כח חדש שכולל כל הבריאה והוא שורש הבריאה, למעלה מהטבע, והנהגה זו מסר לבני ישראל, וזה שאמר בשבת אות היא וגו' לדעת כי אני ה' מקדשכם, פירוש השבת עדות שיש לבני ישראל חלק בהנהגה שלמעלה. (קדושים תר"מ)</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עשרת ימי תשובה הם נגד עשרה מאמרות שנברא בהם העולם, וראש השנה נגד בראשית, כדאיתא בראשית נמי מאמר הוא, והוא כולל כולן, ועל זה אמרו והלא במאמר אחד היה יכול להבראות, שהוא מאמר האחדות שעלה במחשבה לפניו ית', וכמו שיהיה לעתיד כשיתוקן הכל, ועל זה אמרו חז"ל גם כן עלה במחשבה לבראות במדת הדין, ראה שאין העולם מתקיים ושיתף עמו מדת הרחמים, והכלל כי קודם חטא אדם הראשון היה מוכן להיות בחינת מאמר אחד כנ"ל, אך על ידי התערובת נעשה בחינת השיתוף מדת הרחמים, והיה בריאה בעשרה מאמרות ליתן שכר ועונש כדאיתא במשנה</w:t>
      </w:r>
      <w:r w:rsidR="00CF34CA" w:rsidRPr="00CF34CA">
        <w:rPr>
          <w:rStyle w:val="HebrewChar"/>
          <w:rFonts w:cs="FrankRuehl" w:hint="cs"/>
          <w:rtl/>
        </w:rPr>
        <w:t>...</w:t>
      </w:r>
      <w:r w:rsidRPr="00CF34CA">
        <w:rPr>
          <w:rStyle w:val="HebrewChar"/>
          <w:rFonts w:cs="FrankRuehl" w:hint="cs"/>
          <w:rtl/>
        </w:rPr>
        <w:t xml:space="preserve"> והעצה רק על ידי תשובה, שעל זה רומז השופר להיות מבקש כל אחד לחזור העולם לתיקונו להתקיים כמו שעלה לפני ית' במחשבה הקדומה כנ"ל, וכמו שהיה מוכן בשעת קבלת התורה לולי החטא שהיה אחר כך</w:t>
      </w:r>
      <w:r w:rsidR="00CF34CA" w:rsidRPr="00CF34CA">
        <w:rPr>
          <w:rStyle w:val="HebrewChar"/>
          <w:rFonts w:cs="FrankRuehl" w:hint="cs"/>
          <w:rtl/>
        </w:rPr>
        <w:t>...</w:t>
      </w:r>
      <w:r w:rsidRPr="00CF34CA">
        <w:rPr>
          <w:rStyle w:val="HebrewChar"/>
          <w:rFonts w:cs="FrankRuehl" w:hint="cs"/>
          <w:rtl/>
        </w:rPr>
        <w:t xml:space="preserve"> (ראש השנה תרמ"ב,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החיים שמבקשין בראש השנה, כי בראש השנה נברא האדם, והוא עיקר החיים, וכל החיים בעולם באמצעיות האדם, דכתיב "אתה עשית את השמים וכו' ואתה מחיה את כולם". פירוש כי כל הבריאה של מעשה בראשית הוא צמצום אלקות בהתלבשות הטבע, כמו שכתוב בספרים שזה ענין הבריאה יש מאין מה שהיה מקודם הבריאה מלא כבודו ולא היה מציאות שום דבר </w:t>
      </w:r>
      <w:r w:rsidRPr="00CF34CA">
        <w:rPr>
          <w:rStyle w:val="HebrewChar"/>
          <w:rFonts w:cs="FrankRuehl" w:hint="cs"/>
          <w:rtl/>
        </w:rPr>
        <w:lastRenderedPageBreak/>
        <w:t>יש רק על ידי צמצום אורו ית' ונעשה יש, וכל מה שנתפשטו הברואים הרי זה בחינת מיתה. דכל ירידה והשפלה נקראת מיתה. ואחר כך ברא האדם ויפח באפיו נשמת חיים ויהי האדם לנפש חיה, פירוש שהוא הכלי שיחזור ויתמשך החיים מחי החיים אל כל מעשה בראשית, ולכן האדם קרא שמות לכל, שהוא המעלה וקשר כל הבריאה אל חי החיים, ולכן הצדיק נקרא חי</w:t>
      </w:r>
      <w:r w:rsidR="00CF34CA" w:rsidRPr="00CF34CA">
        <w:rPr>
          <w:rStyle w:val="HebrewChar"/>
          <w:rFonts w:cs="FrankRuehl" w:hint="cs"/>
          <w:rtl/>
        </w:rPr>
        <w:t>...</w:t>
      </w:r>
      <w:r w:rsidRPr="00CF34CA">
        <w:rPr>
          <w:rStyle w:val="HebrewChar"/>
          <w:rFonts w:cs="FrankRuehl" w:hint="cs"/>
          <w:rtl/>
        </w:rPr>
        <w:t xml:space="preserve"> (שם תרנ"ז, וראה שם עוד)</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אמרו חז"ל דרשו ה' בהמצאו אלו עשרת ימי תשובה, כי השי"ת בבריאת העולם כביכול עשה עצמו להיות נמצא בעולם. כי צריך כל איש לידע ולהאמין כי הקב"ה הוא נעלם ורחוק מכל רחוק, וכמו כן הוא קרוב מכל קרוב</w:t>
      </w:r>
      <w:r w:rsidR="00CF34CA" w:rsidRPr="00CF34CA">
        <w:rPr>
          <w:rStyle w:val="HebrewChar"/>
          <w:rFonts w:cs="FrankRuehl" w:hint="cs"/>
          <w:rtl/>
        </w:rPr>
        <w:t>...</w:t>
      </w:r>
      <w:r w:rsidRPr="00CF34CA">
        <w:rPr>
          <w:rStyle w:val="HebrewChar"/>
          <w:rFonts w:cs="FrankRuehl" w:hint="cs"/>
          <w:rtl/>
        </w:rPr>
        <w:t xml:space="preserve"> (שבת תשובה תרנ"ה)</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שם משמואל: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תנחומא נראה ששבת בבריאת העולם היה כעין חנוכת הבית. ונראה לבאר, דהנה במדרש רבה (פ"ט) ר' לוי בשם רחב"ח אמר מתחילת הספר ועד כאן כבוד אלקים הסתר דבר, מכאן ואילך, היינו מפרשת ויכולו, כבוד מלכים חקור דבר</w:t>
      </w:r>
      <w:r w:rsidR="00CF34CA" w:rsidRPr="00CF34CA">
        <w:rPr>
          <w:rStyle w:val="HebrewChar"/>
          <w:rFonts w:cs="FrankRuehl" w:hint="cs"/>
          <w:rtl/>
        </w:rPr>
        <w:t>...</w:t>
      </w:r>
      <w:r w:rsidRPr="00CF34CA">
        <w:rPr>
          <w:rStyle w:val="HebrewChar"/>
          <w:rFonts w:cs="FrankRuehl" w:hint="cs"/>
          <w:rtl/>
        </w:rPr>
        <w:t xml:space="preserve"> ויובן זה בהקדם דברי רש"י שבתחילה עלה במחשבה לבראותו במדת הדין וראה שאין העולם מתקיים והקדים מדת הרחמים ושתפה למדת הדין. ואין הפירוש חס ושלום כפשוטו שראה אחר כך כשבראו שאינו מתקיים כאילו חס ושלום בתחילה לא ידע, חס ושלום לומר כך, אלא הפירוש הוא על פי מה שכתבו חכמי האמת כי באם לא היה במדת הדין, שהוא סוד הצמצום, היה העולם מתבטל במציאות, ורק מחמת ההסתר והצמצום היה מקום שלא יתבטל העולם במציאות. וע"כ </w:t>
      </w:r>
      <w:r>
        <w:rPr>
          <w:rStyle w:val="HebrewChar"/>
          <w:rtl/>
        </w:rPr>
        <w:t> </w:t>
      </w:r>
      <w:r w:rsidRPr="00CF34CA">
        <w:rPr>
          <w:rStyle w:val="HebrewChar"/>
          <w:rFonts w:cs="FrankRuehl" w:hint="cs"/>
          <w:bCs/>
          <w:rtl/>
        </w:rPr>
        <w:t xml:space="preserve">כך עלה במחשבתו ית"ש שהבריאה תהיה במדת הדין, אבל הקיום יהיה במדת הרחמים בשתוף לה מדת הדין, </w:t>
      </w:r>
      <w:r>
        <w:rPr>
          <w:rStyle w:val="HebrewChar"/>
          <w:rtl/>
        </w:rPr>
        <w:t> </w:t>
      </w:r>
      <w:r w:rsidR="00CF34CA" w:rsidRPr="00CF34CA">
        <w:rPr>
          <w:rStyle w:val="HebrewChar"/>
          <w:rFonts w:cs="FrankRuehl" w:hint="cs"/>
          <w:rtl/>
        </w:rPr>
        <w:t xml:space="preserve"> </w:t>
      </w:r>
      <w:r w:rsidRPr="00CF34CA">
        <w:rPr>
          <w:rStyle w:val="HebrewChar"/>
          <w:rFonts w:cs="FrankRuehl" w:hint="cs"/>
          <w:rtl/>
        </w:rPr>
        <w:t xml:space="preserve">והכל היתה מחשבה אחת קדומה, כי בלתי אפשר שיהיה באופן אחר, שבאם הבריאה לא היתה במדת הדין היתה מתבטלת במציאות, ואם לא הקדים מדת הרחמים להקיום לא היה העולם ראוי להתקיים. ובאותו רגע שעלה במחשבה לבראות במדת הדין אז ראה שאינו מתקיים במדת הדין ושהקיום יהיה במדת הרחמים בשתף לה מדת הדין, וזה פשוט בדברי </w:t>
      </w:r>
      <w:r w:rsidRPr="00CF34CA">
        <w:rPr>
          <w:rStyle w:val="HebrewChar"/>
          <w:rFonts w:cs="FrankRuehl" w:hint="cs"/>
          <w:rtl/>
        </w:rPr>
        <w:lastRenderedPageBreak/>
        <w:t>רש"י.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הביט בתורה וברא את העולם, ע"כ לומר שאותן הפרשיות המדברות בבריאת העולם הן נמי בהעלים ובצמצום, שאם היו הפרשיות בהתגלות היתה הבריאה שנתהוה מכח הפרשיות האלה נמי בכח ההתגלות ולא בהסתר וצמצום. והבן הדברים כי אי אפשר לפרש יותר, ועל כן הוא כבוד אלקים הסתר דבר, שבזה שהוא מסתיר דבר הוא מורה שכל הבריאה נעשתה מכח ההסתר והצמצום, ואם לא היתה מתבטלת כל הבריאה במציאות</w:t>
      </w:r>
      <w:r w:rsidR="00CF34CA" w:rsidRPr="00CF34CA">
        <w:rPr>
          <w:rStyle w:val="HebrewChar"/>
          <w:rFonts w:cs="FrankRuehl" w:hint="cs"/>
          <w:rtl/>
        </w:rPr>
        <w:t>...</w:t>
      </w:r>
      <w:r w:rsidRPr="00CF34CA">
        <w:rPr>
          <w:rStyle w:val="HebrewChar"/>
          <w:rFonts w:cs="FrankRuehl" w:hint="cs"/>
          <w:rtl/>
        </w:rPr>
        <w:t xml:space="preserve"> היינו דכל ששת ימי המעשה שהיתה הבריאה נמתחת והולכת ע"כ לומר שהיתה מסתתרת ומצטמצמת והולכת, אך בהגיע יום השבת באה חיות חדשה להבריאה היפוך ההסתר וההעלם, רק התגלות אלקית שהופיעה בתוך הבריאה, והיה עליות העולמות כנודע, ועל כן הפרשיות בהתגלות, וזה כבוד התורה, שכל ההתגלות שבשבת באה מכח התורה, וזה מורה שהוא חקור דבר</w:t>
      </w:r>
      <w:r w:rsidR="00CF34CA" w:rsidRPr="00CF34CA">
        <w:rPr>
          <w:rStyle w:val="HebrewChar"/>
          <w:rFonts w:cs="FrankRuehl" w:hint="cs"/>
          <w:rtl/>
        </w:rPr>
        <w:t>...</w:t>
      </w:r>
      <w:r w:rsidRPr="00CF34CA">
        <w:rPr>
          <w:rStyle w:val="HebrewChar"/>
          <w:rFonts w:cs="FrankRuehl" w:hint="cs"/>
          <w:rtl/>
        </w:rPr>
        <w:t xml:space="preserve"> (בראשית תער"ב)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ולפי האמור, שכל ששת ימי המעשה מאחר שהיתה הבריאה נמתחת והולכת והיה זה על ידי ההעלם וההסתר, ע"כ נתגברו אז כח הסט"א וחלקי הרע, יובן מה שאמר האר"י ז"ל שחטא אדם הראשון היה שלא המתין בזיווגו עד יום השבת. ולכאורה אינו מובן, הלא חטאו מבואר בכתוב שאכל מעץ הדעת טוב ורע, ולהנ"ל יובן שמאחר שאז היה זמן התגברות הרע היה מקום לחלקי הרע להדבק עמו אז, וכעין זה יש לומר הטעם דאסור לשמש מטתו בשני רעבון כי עת רעה הוא</w:t>
      </w:r>
      <w:r w:rsidR="00CF34CA" w:rsidRPr="00CF34CA">
        <w:rPr>
          <w:rStyle w:val="HebrewChar"/>
          <w:rFonts w:cs="FrankRuehl" w:hint="cs"/>
          <w:rtl/>
        </w:rPr>
        <w:t>...</w:t>
      </w:r>
      <w:r w:rsidRPr="00CF34CA">
        <w:rPr>
          <w:rStyle w:val="HebrewChar"/>
          <w:rFonts w:cs="FrankRuehl" w:hint="cs"/>
          <w:rtl/>
        </w:rPr>
        <w:t xml:space="preserve"> (שם)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בש"ס חולין (כ"ו) יום טוב שחל להיות בערב שבת תוקעין ולא מריעין</w:t>
      </w:r>
      <w:r w:rsidR="00CF34CA" w:rsidRPr="00CF34CA">
        <w:rPr>
          <w:rStyle w:val="HebrewChar"/>
          <w:rFonts w:cs="FrankRuehl" w:hint="cs"/>
          <w:rtl/>
        </w:rPr>
        <w:t>...</w:t>
      </w:r>
      <w:r w:rsidRPr="00CF34CA">
        <w:rPr>
          <w:rStyle w:val="HebrewChar"/>
          <w:rFonts w:cs="FrankRuehl" w:hint="cs"/>
          <w:rtl/>
        </w:rPr>
        <w:t xml:space="preserve"> ולהבין הענין יש להקדים דברי המדרש רבה בראשית י', רבי חמא פתח (משלי כ"ה) "הגו סיגים מכסף ויצא לצורף כלי" וכו', כך כל זמן שהיה העולם תוהו ובהו לא נראית מלאכת שמים וארץ, כיון שנעקר תוהו ובהו מן העולם נראית מלאכת שמים וארץ ויצא לצורף נעשו כלים, הדא הוא דכתיב "ויכלו השמים והארץ וכל צבאם". ואמרנו לפרש, דהנה לכאורה אינו מובן, דמשמע דכשהגיעה שבת נעקר תוהו ובהו מן העולם, ובפשטות נראה שתיכף ביום הראשון במאמר יהי אור נעקר תוהו </w:t>
      </w:r>
      <w:r w:rsidRPr="00CF34CA">
        <w:rPr>
          <w:rStyle w:val="HebrewChar"/>
          <w:rFonts w:cs="FrankRuehl" w:hint="cs"/>
          <w:rtl/>
        </w:rPr>
        <w:lastRenderedPageBreak/>
        <w:t>ובהו. אך הפירוש דהנה במדרש ששמים וארץ היו נמתחין והולכין, והפירוש שהיו מתגשמים ומתרחקים מהשורש והגשמיות היתה מכסה על פנימיות ענין שמים וארץ, וזהו הפירוש כל זמן שתוהו ובוהו היה בעולם לא נראית מלאכת שמים וארץ, שהגשמיות היא התוהו ובהו שהיה מסתיר פנימיות ורוחניות שמים וארץ. אך כשהגיע יום השבת וכל הבריאה שבה לשרשה, שזוהי תכלית הבריאה שתשוב לשורשה וישמח ה' במעשיו, אז נעקר תוהו ובהו מן העולם ונעשו כלים לקבל הקדושה העליונה</w:t>
      </w:r>
      <w:r w:rsidR="00CF34CA" w:rsidRPr="00CF34CA">
        <w:rPr>
          <w:rStyle w:val="HebrewChar"/>
          <w:rFonts w:cs="FrankRuehl" w:hint="cs"/>
          <w:rtl/>
        </w:rPr>
        <w:t>...</w:t>
      </w:r>
      <w:r w:rsidRPr="00CF34CA">
        <w:rPr>
          <w:rStyle w:val="HebrewChar"/>
          <w:rFonts w:cs="FrankRuehl" w:hint="cs"/>
          <w:rtl/>
        </w:rPr>
        <w:t xml:space="preserve"> (שם תרע"ג)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ונראה עוד לומר דהנה רש"י פירש תוהו ובהו לשון תמה ושממון שאדם תוהא ומשתומם על בוהו שבה</w:t>
      </w:r>
      <w:r w:rsidR="00CF34CA" w:rsidRPr="00CF34CA">
        <w:rPr>
          <w:rStyle w:val="HebrewChar"/>
          <w:rFonts w:cs="FrankRuehl" w:hint="cs"/>
          <w:rtl/>
        </w:rPr>
        <w:t>...</w:t>
      </w:r>
      <w:r w:rsidRPr="00CF34CA">
        <w:rPr>
          <w:rStyle w:val="HebrewChar"/>
          <w:rFonts w:cs="FrankRuehl" w:hint="cs"/>
          <w:rtl/>
        </w:rPr>
        <w:t xml:space="preserve"> וע"כ המלאכים שנבראו ביום השני</w:t>
      </w:r>
      <w:r w:rsidR="00CF34CA" w:rsidRPr="00CF34CA">
        <w:rPr>
          <w:rStyle w:val="HebrewChar"/>
          <w:rFonts w:cs="FrankRuehl" w:hint="cs"/>
          <w:rtl/>
        </w:rPr>
        <w:t>...</w:t>
      </w:r>
      <w:r w:rsidRPr="00CF34CA">
        <w:rPr>
          <w:rStyle w:val="HebrewChar"/>
          <w:rFonts w:cs="FrankRuehl" w:hint="cs"/>
          <w:rtl/>
        </w:rPr>
        <w:t xml:space="preserve"> והיו רואים התגשמות הרוחניות יום אחר יום, וגם המלאכים שנבראו ביום ה' נמי עד כלות כל מלאכת הבריאה היה נראה בעיניהם זר מאד, וכמו המפזר עפרות זהב באשפה ורפש, כי לא ידעו מראשית אחרית, שתכלית הכונה היא על העליה שאחר כך, ואיננו אלא כמשל הזורע גרעין של פרי בארץ ומתרקב ומתבלה, שאין התכלית הרקבון אלא שיצמיח אילן עם פירות טובים, כן ההתגשמות שלו היא לכוונה נכבדת מאד, ותכליתה תהיה ניכרת לעולם הבא וישמח ה' במעשיו</w:t>
      </w:r>
      <w:r w:rsidR="00CF34CA" w:rsidRPr="00CF34CA">
        <w:rPr>
          <w:rStyle w:val="HebrewChar"/>
          <w:rFonts w:cs="FrankRuehl" w:hint="cs"/>
          <w:rtl/>
        </w:rPr>
        <w:t>...</w:t>
      </w:r>
      <w:r w:rsidRPr="00CF34CA">
        <w:rPr>
          <w:rStyle w:val="HebrewChar"/>
          <w:rFonts w:cs="FrankRuehl" w:hint="cs"/>
          <w:rtl/>
        </w:rPr>
        <w:t xml:space="preserve"> אך כשהגיע יום השבת ושבת הוא מעין עולם הבא התנוצצה במעט ההכרה מהי תכלית הבריאה, וזה נחשב שנעקר תוהו ובוהו מן העולם, ונראית מלאכת שמים וארץ שהכל הוא לתכלית נכבדה מאד</w:t>
      </w:r>
      <w:r w:rsidR="00CF34CA" w:rsidRPr="00CF34CA">
        <w:rPr>
          <w:rStyle w:val="HebrewChar"/>
          <w:rFonts w:cs="FrankRuehl" w:hint="cs"/>
          <w:rtl/>
        </w:rPr>
        <w:t>...</w:t>
      </w:r>
      <w:r w:rsidRPr="00CF34CA">
        <w:rPr>
          <w:rStyle w:val="HebrewChar"/>
          <w:rFonts w:cs="FrankRuehl" w:hint="cs"/>
          <w:rtl/>
        </w:rPr>
        <w:t xml:space="preserve"> (שם תרע"ח)</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בחטא אדם הראשון איתא בהאר"י ז"ל משום שלא המתין בזיווגו ליום השבת, ויש להבין</w:t>
      </w:r>
      <w:r w:rsidR="00CF34CA" w:rsidRPr="00CF34CA">
        <w:rPr>
          <w:rStyle w:val="HebrewChar"/>
          <w:rFonts w:cs="FrankRuehl" w:hint="cs"/>
          <w:rtl/>
        </w:rPr>
        <w:t>...</w:t>
      </w:r>
      <w:r w:rsidRPr="00CF34CA">
        <w:rPr>
          <w:rStyle w:val="HebrewChar"/>
          <w:rFonts w:cs="FrankRuehl" w:hint="cs"/>
          <w:rtl/>
        </w:rPr>
        <w:t xml:space="preserve"> ונראה לפרשה דהנה איתא במהר"ל דהנברא באשר הוא נברא אי אפשר שיהיה בשלימות בלי פסולת, ולאו משום חסרון הפועל אלא משום חסרון הנפעל. ובמקובלים בלשון אחר, שבהכרח ניתנה בהבריאה בחינת ההסתר, דאי לאו הכי היתה מתבטלת במציאות ולא היתה לה אפשרות להבראות. ויש לומר שמטעם זה היה סדר הבריאה ששת ימי המעשה צורת גוף בלי נפש, אלא שבשבת ניתנה בה בחינת נפש</w:t>
      </w:r>
      <w:r w:rsidR="00CF34CA" w:rsidRPr="00CF34CA">
        <w:rPr>
          <w:rStyle w:val="HebrewChar"/>
          <w:rFonts w:cs="FrankRuehl" w:hint="cs"/>
          <w:rtl/>
        </w:rPr>
        <w:t>...</w:t>
      </w:r>
      <w:r w:rsidRPr="00CF34CA">
        <w:rPr>
          <w:rStyle w:val="HebrewChar"/>
          <w:rFonts w:cs="FrankRuehl" w:hint="cs"/>
          <w:rtl/>
        </w:rPr>
        <w:t xml:space="preserve">ולא נבראו גוף ונפש שבו ביום אחד, דאלמלי כן היה בו כח תיכף להתפשט, ובאשר שבהכרח היתה </w:t>
      </w:r>
      <w:r w:rsidRPr="00CF34CA">
        <w:rPr>
          <w:rStyle w:val="HebrewChar"/>
          <w:rFonts w:cs="FrankRuehl" w:hint="cs"/>
          <w:rtl/>
        </w:rPr>
        <w:lastRenderedPageBreak/>
        <w:t>בו פסולת או כח ההסתר היה גם זה מתפשט ואסגי מסאבותא בעלמא, על כן היה סדר הבריאה כל יום ויומו כגוף בלי נפש, ועל כן לא היה בו כח להתפשט, אלא שביום השבת שאז נתעלתה הבריאה לשורשה, ומובן שחלק הפסולת לא נתעלה, אדרבה הם ערקין לנוקבא דתהומא רבה, וחלקי הטוב שמתאוין להדבק בשורשם הם הנקראים כלה מלשון כלתה נפשי אל ה', הם השיגו בחינת נפש וכח וחיות להתפשט, ושבת עצמו היה בחינת בורר כבורר אוכל מתוך הפסולת</w:t>
      </w:r>
      <w:r w:rsidR="00CF34CA" w:rsidRPr="00CF34CA">
        <w:rPr>
          <w:rStyle w:val="HebrewChar"/>
          <w:rFonts w:cs="FrankRuehl" w:hint="cs"/>
          <w:rtl/>
        </w:rPr>
        <w:t>...</w:t>
      </w:r>
      <w:r w:rsidRPr="00CF34CA">
        <w:rPr>
          <w:rStyle w:val="HebrewChar"/>
          <w:rFonts w:cs="FrankRuehl" w:hint="cs"/>
          <w:rtl/>
        </w:rPr>
        <w:t xml:space="preserve"> (שם תרפ"ג)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בבריאת העולם הזכיר הכתוב אחר החושך שלש בריאות אור רקיע ויקוו המים ותדשא, ונראה שהם מקבילות לעומת שלש הקליפות שבראשי תיבות חשך, לעומת חמור בקליפה שלעומתו בקדושה הוא אברהם המאיר ובא כנ"ל, נברא אור ביום ראשון מדת החסד. ולעומת שור בקליפה, שלעומתו בקדושה יצחק מדת הדין להרחיק מה שראוי להרחיק, וזה נרמז נמי במהות השור ששרשו מפני שור מהשמאל</w:t>
      </w:r>
      <w:r w:rsidR="00CF34CA" w:rsidRPr="00CF34CA">
        <w:rPr>
          <w:rStyle w:val="HebrewChar"/>
          <w:rFonts w:cs="FrankRuehl" w:hint="cs"/>
          <w:rtl/>
        </w:rPr>
        <w:t>...</w:t>
      </w:r>
      <w:r w:rsidRPr="00CF34CA">
        <w:rPr>
          <w:rStyle w:val="HebrewChar"/>
          <w:rFonts w:cs="FrankRuehl" w:hint="cs"/>
          <w:rtl/>
        </w:rPr>
        <w:t xml:space="preserve"> על כן לעומתו נברא ביום שני רקיע המבדיל בין מים למים. ולעומת כלב בקליפה היוצא מהרכבת שור וחמור, שלעומתו בקדושה הוא יעקב דכלול הוה כנ"ל, נבראו ביום השלישי שני דברים, גמר מלאכת המים המורה על פירוד, וכן פירוד בין המים לבין הארץ לישובו של עולם זה מתיחס למדת יצחק שור בקדושה, ומאמר השני תדשא הארץ להכין מזון בחסדו, שזה מתיחס למדת חסד לאברהם</w:t>
      </w:r>
      <w:r w:rsidR="00CF34CA" w:rsidRPr="00CF34CA">
        <w:rPr>
          <w:rStyle w:val="HebrewChar"/>
          <w:rFonts w:cs="FrankRuehl" w:hint="cs"/>
          <w:rtl/>
        </w:rPr>
        <w:t>...</w:t>
      </w:r>
      <w:r w:rsidRPr="00CF34CA">
        <w:rPr>
          <w:rStyle w:val="HebrewChar"/>
          <w:rFonts w:cs="FrankRuehl" w:hint="cs"/>
          <w:rtl/>
        </w:rPr>
        <w:t xml:space="preserve"> וממוצא הדברים דלעומת שלשת הדברים בטומאה הרמוזים בתיבת חשך, נברא התיקון בשלשה ימים. (חנוכה תר"פ)</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וישב משה אל ה' ויאמר וגו'</w:t>
      </w:r>
      <w:r w:rsidR="00CF34CA" w:rsidRPr="00CF34CA">
        <w:rPr>
          <w:rStyle w:val="HebrewChar"/>
          <w:rFonts w:cs="FrankRuehl" w:hint="cs"/>
          <w:rtl/>
        </w:rPr>
        <w:t>...</w:t>
      </w:r>
      <w:r w:rsidRPr="00CF34CA">
        <w:rPr>
          <w:rStyle w:val="HebrewChar"/>
          <w:rFonts w:cs="FrankRuehl" w:hint="cs"/>
          <w:rtl/>
        </w:rPr>
        <w:t xml:space="preserve"> ולפי זה היתה השליחות הראשונה (לפרעה) בתשרי והשניה בניסן. והוא כעין בריאת העולם, דאיפלגי ר"א ור"י אי בניסן אי בתשרי, וכתבו התוספות (ר"ה כ"ז) דאידי ואידי דברי אלקים חיים, דבתשרי עלה במחשבה לבראות ולא נברא עד ניסן. וכבר פירשנו דכמו שנאמר "בדבר ה' שמים נעשו", דבדיבור שהוא בהתגלות נברא העולם הנגלה, כן במחשבתו יתברך נבראה פנימיות העולמות, וכן משמע בזהר הקדש שכתב דבמחשבה נבראו כל העולמות, והרי כתיב "בדבר ה' שמים נעשו", אלא ודאי דאפנימיות קאי, וכתיב בשם </w:t>
      </w:r>
      <w:r w:rsidRPr="00CF34CA">
        <w:rPr>
          <w:rStyle w:val="HebrewChar"/>
          <w:rFonts w:cs="FrankRuehl" w:hint="cs"/>
          <w:rtl/>
        </w:rPr>
        <w:lastRenderedPageBreak/>
        <w:t>האריז"ל דביום א' דראש השנה דנין על עסקי הפנימיות והשפע למטה ושם אין שום ויתור, על כן הוא דינא קשיא. ובזה פירשנו דהא דאמרו ז"ל בתחילה עלה במחשבה לבראות במדת הדין, ראה שאין העולם מתקיים הקדים מדת הרחמים ושתפה למדת הדין, היינו שתיכף בתחילה כך היה הרצון שפנימיות העולמות שנבראו במחשבה תהיה במדת הדין, ועל כן היתה המחשבה בתשרי זמן הדין, והעולמות בפועל יהיו במדת הרחמים על כן נבראו בפועל בניסן שהוא זמן הרחמים. (שמות תער"ב)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ולפי האמור יבואו דברי המדרש כפשטן, אני קניתי אתכם במצרים בעשר מכות שהבאתי</w:t>
      </w:r>
      <w:r w:rsidR="00CF34CA" w:rsidRPr="00CF34CA">
        <w:rPr>
          <w:rStyle w:val="HebrewChar"/>
          <w:rFonts w:cs="FrankRuehl" w:hint="cs"/>
          <w:rtl/>
        </w:rPr>
        <w:t>...</w:t>
      </w:r>
      <w:r w:rsidRPr="00CF34CA">
        <w:rPr>
          <w:rStyle w:val="HebrewChar"/>
          <w:rFonts w:cs="FrankRuehl" w:hint="cs"/>
          <w:rtl/>
        </w:rPr>
        <w:t xml:space="preserve"> וזה שבמדרש כשם שאתם מצווים לא תעבוד באחיך יותר משש שנים, מפני שלא בראתי את העולם אלא לששה ימים, כי איתא במדרש שכל ששה ימים היו שמים וארץ נמתחים והולכין עד שגער בהם הקב"ה. והגיד כ"ק אבי אדמו"ר זצללה"ה שכל שהיו נמתחין והולכין באשר התרחקו מהשורש, היו מתגשמים והולכין. ועל כן כל ענין הגשמיות והחומר הוא רק במספר ששה כמספר הימים שהיו שמים וארץ מתגשמים, ובשביעי שבו למקורם שהוא הפנימיות</w:t>
      </w:r>
      <w:r w:rsidR="00CF34CA" w:rsidRPr="00CF34CA">
        <w:rPr>
          <w:rStyle w:val="HebrewChar"/>
          <w:rFonts w:cs="FrankRuehl" w:hint="cs"/>
          <w:rtl/>
        </w:rPr>
        <w:t>...</w:t>
      </w:r>
      <w:r w:rsidRPr="00CF34CA">
        <w:rPr>
          <w:rStyle w:val="HebrewChar"/>
          <w:rFonts w:cs="FrankRuehl" w:hint="cs"/>
          <w:rtl/>
        </w:rPr>
        <w:t xml:space="preserve"> (משפטים תרע"ז)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במכילתא (א' ח') החדש הזה לכם ולא מנה בו אדם הראשון, הנה ר"א ור"י פליגי אי בתשרי נברא העולם או בניסן, ובודאי שניהם אמת ואלו ואלו דברי אלקים חיים. דהנה כמו שיש עולם וסדר טבעי, כמו כן יש עולם וסדר הנסים, ועיין בהקדמה לספר גבורות ה' למהר"ל, ואם כן בודאי עולם הנסים נברא בניסן ועולם הטבע בתשרי, ועל כן ישראל שכל מציאותם היא דרך נס, שהרי לפי הוראת המזל אברהם אינו מוליד</w:t>
      </w:r>
      <w:r w:rsidR="00CF34CA" w:rsidRPr="00CF34CA">
        <w:rPr>
          <w:rStyle w:val="HebrewChar"/>
          <w:rFonts w:cs="FrankRuehl" w:hint="cs"/>
          <w:rtl/>
        </w:rPr>
        <w:t>...</w:t>
      </w:r>
      <w:r w:rsidRPr="00CF34CA">
        <w:rPr>
          <w:rStyle w:val="HebrewChar"/>
          <w:rFonts w:cs="FrankRuehl" w:hint="cs"/>
          <w:rtl/>
        </w:rPr>
        <w:t xml:space="preserve"> ועל כן בפסח נולד יצחק לכולי עלמא, על כן מונין החדשים מניסן ולא מנה בו אדם הראשון שהוא מעולם הטבע</w:t>
      </w:r>
      <w:r w:rsidR="00CF34CA" w:rsidRPr="00CF34CA">
        <w:rPr>
          <w:rStyle w:val="HebrewChar"/>
          <w:rFonts w:cs="FrankRuehl" w:hint="cs"/>
          <w:rtl/>
        </w:rPr>
        <w:t>...</w:t>
      </w:r>
      <w:r w:rsidRPr="00CF34CA">
        <w:rPr>
          <w:rStyle w:val="HebrewChar"/>
          <w:rFonts w:cs="FrankRuehl" w:hint="cs"/>
          <w:rtl/>
        </w:rPr>
        <w:t xml:space="preserve"> (ויקהל תרע"א)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ונראה לפרש, דהנה יצירת אדם היתה האחרונה לכל הנבראים, והטעם שכל הברואים בהתרחקם מהשורש היו מתגשמים והולכים, ונברא אדם הראשון להיות מעלה את כל הבריאה לשורשה, כאמרם ז"ל לעבדה ולשמרה זה מצות עשה ומצות לא תעשה, ואם כן כל יצירת אדם הראשון היתה צורך גבוה</w:t>
      </w:r>
      <w:r w:rsidR="00CF34CA" w:rsidRPr="00CF34CA">
        <w:rPr>
          <w:rStyle w:val="HebrewChar"/>
          <w:rFonts w:cs="FrankRuehl" w:hint="cs"/>
          <w:rtl/>
        </w:rPr>
        <w:t>...</w:t>
      </w:r>
      <w:r w:rsidRPr="00CF34CA">
        <w:rPr>
          <w:rStyle w:val="HebrewChar"/>
          <w:rFonts w:cs="FrankRuehl" w:hint="cs"/>
          <w:rtl/>
        </w:rPr>
        <w:t xml:space="preserve"> היינו שיכירו וידעו </w:t>
      </w:r>
      <w:r w:rsidRPr="00CF34CA">
        <w:rPr>
          <w:rStyle w:val="HebrewChar"/>
          <w:rFonts w:cs="FrankRuehl" w:hint="cs"/>
          <w:rtl/>
        </w:rPr>
        <w:lastRenderedPageBreak/>
        <w:t>כל הנבראים שאין להם מציאות עצמית להיות חשובים נבראים אלא הכל צורך גבוה</w:t>
      </w:r>
      <w:r w:rsidR="00CF34CA" w:rsidRPr="00CF34CA">
        <w:rPr>
          <w:rStyle w:val="HebrewChar"/>
          <w:rFonts w:cs="FrankRuehl" w:hint="cs"/>
          <w:rtl/>
        </w:rPr>
        <w:t>...</w:t>
      </w:r>
      <w:r w:rsidRPr="00CF34CA">
        <w:rPr>
          <w:rStyle w:val="HebrewChar"/>
          <w:rFonts w:cs="FrankRuehl" w:hint="cs"/>
          <w:rtl/>
        </w:rPr>
        <w:t xml:space="preserve"> (ויקרא תרע"ט)</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בש"ס פסחים (ה') בשכר שלשה ראשון זכו לשלשה ראשון וכו', להכרית זרעו של עשו שנקרא ראשון וכו'</w:t>
      </w:r>
      <w:r w:rsidR="00CF34CA" w:rsidRPr="00CF34CA">
        <w:rPr>
          <w:rStyle w:val="HebrewChar"/>
          <w:rFonts w:cs="FrankRuehl" w:hint="cs"/>
          <w:rtl/>
        </w:rPr>
        <w:t>...</w:t>
      </w:r>
      <w:r w:rsidRPr="00CF34CA">
        <w:rPr>
          <w:rStyle w:val="HebrewChar"/>
          <w:rFonts w:cs="FrankRuehl" w:hint="cs"/>
          <w:rtl/>
        </w:rPr>
        <w:t xml:space="preserve"> ובפשיטות שעשו הוא חמץ ושאור של כל העולם. ונראה לבאר, דהנה סדר בריאת העולם היה השתלשלות הרוחניות לתוך הגשמיות כמו נשמה בגוף, והכונה שתהיה הרוחניות נראית מתוך הגשמיות כתפוחי זהב במשכיות כסף, וכמו נשמה שאף שאינה נראית בהתגלות לעיני החומר, מכל מקום בגוף האדם נראה מתנועותיו שיש משנה בקרבו, כך היתה הכוונה שתהיה נראית ונגלית הרוחניות מתוך הגשמיות, וכן על אופן זה למעלה למעלה עד שידע כל פעול כי אתה פעלתו וכו', אך כחו של עשו הגיאות שבו מכסה על הפנימיות</w:t>
      </w:r>
      <w:r w:rsidR="00CF34CA" w:rsidRPr="00CF34CA">
        <w:rPr>
          <w:rStyle w:val="HebrewChar"/>
          <w:rFonts w:cs="FrankRuehl" w:hint="cs"/>
          <w:rtl/>
        </w:rPr>
        <w:t>...</w:t>
      </w:r>
      <w:r w:rsidRPr="00CF34CA">
        <w:rPr>
          <w:rStyle w:val="HebrewChar"/>
          <w:rFonts w:cs="FrankRuehl" w:hint="cs"/>
          <w:rtl/>
        </w:rPr>
        <w:t xml:space="preserve"> ועל כן כחו כל כך גדול כי הוא כח פנימי רע, ועל כן יש לו כח זה להתגאות ולומר שהוא תכלית הבריאה ופנימיותה, ועל כן יש לו כח להסתיר בפני הרוחניות שלא תהיה נגלית מתוך הגשמיות</w:t>
      </w:r>
      <w:r w:rsidR="00CF34CA" w:rsidRPr="00CF34CA">
        <w:rPr>
          <w:rStyle w:val="HebrewChar"/>
          <w:rFonts w:cs="FrankRuehl" w:hint="cs"/>
          <w:rtl/>
        </w:rPr>
        <w:t>...</w:t>
      </w:r>
      <w:r w:rsidRPr="00CF34CA">
        <w:rPr>
          <w:rStyle w:val="HebrewChar"/>
          <w:rFonts w:cs="FrankRuehl" w:hint="cs"/>
          <w:rtl/>
        </w:rPr>
        <w:t xml:space="preserve"> (פסח תרע"ט)</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ברש"י שכל המלאכה שהיתה ראויה לעשותה ביום השביעי הקדים לעשותה בששי, כי בששי היתה בראשונה בריאת הבהמות וחיות, וכתיב וירא אלקים כי טוב, הרי שבבריאת בהמות וחיות נגמרה מלאכת היום, ואחר כך כתובה האמירה נעשה אדם, ובריאת האדם היתה ראויה להיות ביום השבת, אלא שהקדים ובראו בששי כדי שיהא יום השביעי יום נייח. ולפי זה בבריאת האדם נגמרה מלאכת כל שבעת ימי בראשית, והיתה הכוונה שאחר גמר בריאת שבעת ימי בראשית אז ימשכו אדם וחוה את כל הנבראים לקראת האלקים, ולעומתם יתקדש היום ויתעלה כל העולם עם כל הנבראים ותופיע קדושת שבת בכל הנבראים, וזה יהיה הקיום וחותם הבריאה, אך נתקלקל הענין בחטאו של אדם הראשון, אדם ביקר בל ילין, ונתגשם העולם וכל הנבראים עוד אינם בבחינת דעת והכרה עד עת קץ שתמלא הארץ דעה כנ"ל</w:t>
      </w:r>
      <w:r w:rsidR="00CF34CA" w:rsidRPr="00CF34CA">
        <w:rPr>
          <w:rStyle w:val="HebrewChar"/>
          <w:rFonts w:cs="FrankRuehl" w:hint="cs"/>
          <w:rtl/>
        </w:rPr>
        <w:t>...</w:t>
      </w:r>
      <w:r w:rsidRPr="00CF34CA">
        <w:rPr>
          <w:rStyle w:val="HebrewChar"/>
          <w:rFonts w:cs="FrankRuehl" w:hint="cs"/>
          <w:rtl/>
        </w:rPr>
        <w:t xml:space="preserve"> (שמיני תרע"ד)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ונראה דהנה שבעת ימי המלואים הם בדוגמת שבעת ימי בראשית</w:t>
      </w:r>
      <w:r w:rsidR="00CF34CA" w:rsidRPr="00CF34CA">
        <w:rPr>
          <w:rStyle w:val="HebrewChar"/>
          <w:rFonts w:cs="FrankRuehl" w:hint="cs"/>
          <w:rtl/>
        </w:rPr>
        <w:t>...</w:t>
      </w:r>
      <w:r w:rsidRPr="00CF34CA">
        <w:rPr>
          <w:rStyle w:val="HebrewChar"/>
          <w:rFonts w:cs="FrankRuehl" w:hint="cs"/>
          <w:rtl/>
        </w:rPr>
        <w:t xml:space="preserve"> והיינו דאחר שנתקלקל </w:t>
      </w:r>
      <w:r w:rsidRPr="00CF34CA">
        <w:rPr>
          <w:rStyle w:val="HebrewChar"/>
          <w:rFonts w:cs="FrankRuehl" w:hint="cs"/>
          <w:rtl/>
        </w:rPr>
        <w:lastRenderedPageBreak/>
        <w:t>העולם בחטאו של אדם הראשון ונתערב טוב ורע ונשתאב ארס של נחש בכל הבריאה, ושמים וארץ שקודם החטא היו רוחניים בערך שמים וארץ דהאידנא שנתגשמו, ובמתן תורה לולא חטא העגל היה נעשה תיקון כללי לכל הבריאה</w:t>
      </w:r>
      <w:r w:rsidR="00CF34CA" w:rsidRPr="00CF34CA">
        <w:rPr>
          <w:rStyle w:val="HebrewChar"/>
          <w:rFonts w:cs="FrankRuehl" w:hint="cs"/>
          <w:rtl/>
        </w:rPr>
        <w:t>...</w:t>
      </w:r>
      <w:r w:rsidRPr="00CF34CA">
        <w:rPr>
          <w:rStyle w:val="HebrewChar"/>
          <w:rFonts w:cs="FrankRuehl" w:hint="cs"/>
          <w:rtl/>
        </w:rPr>
        <w:t xml:space="preserve"> והנה בכל יום מימי בראשית נבראה בו בריאה פרטית שייכת דוקא לאותו יום ולא היתה ראויה להבראות ביום אחר, ובמדרש יש טעמים לבריאת כל יום. וידוע עוד בדברי חכמי האמת שבכל יום ויום שימשה מדה אחת ואין יום דומה לחבירו, ועל כן הפגם שנשתאב בכל הבריאה גם כן אין לחשבו לפגם אחד אלא כל יום ויום לפגם מיוחד, שהבריאה של כל יום ויום נפגמה בפני עצמה</w:t>
      </w:r>
      <w:r w:rsidR="00CF34CA" w:rsidRPr="00CF34CA">
        <w:rPr>
          <w:rStyle w:val="HebrewChar"/>
          <w:rFonts w:cs="FrankRuehl" w:hint="cs"/>
          <w:rtl/>
        </w:rPr>
        <w:t>...</w:t>
      </w:r>
      <w:r w:rsidRPr="00CF34CA">
        <w:rPr>
          <w:rStyle w:val="HebrewChar"/>
          <w:rFonts w:cs="FrankRuehl" w:hint="cs"/>
          <w:rtl/>
        </w:rPr>
        <w:t xml:space="preserve"> (שמיני תרע"ז)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ונראה לפרש, דהנה בספר גנת אגוז דעשרת הדברות הם נגד עשרה מאמרות, ודבור אנכי נגד בראשית דבראשית נמי מאמר הוא, והנה בבריאת העולם כתיב (תהלים פ"ט) עולם חסד יבנה, שכל הבריאה היתה מצד חסדו ית"ש, שהרי עדיין לא היה מי שיעורר בריאת העולם אלא הכל היה בלי אתערותא דלתתא, וביותר דיבור בראשית שהוא ראשית הגילוי שלא היה יכול לכתוב ויאמר שעדיין לא היה מי שיקבל המאמר, ובאשר דיבור אנכי הוא נגד מאמר בראשית הוא נמצא באותו אופן שהדיבור לא בא על ידי אתערותא דלתתא כלל</w:t>
      </w:r>
      <w:r w:rsidR="00CF34CA" w:rsidRPr="00CF34CA">
        <w:rPr>
          <w:rStyle w:val="HebrewChar"/>
          <w:rFonts w:cs="FrankRuehl" w:hint="cs"/>
          <w:rtl/>
        </w:rPr>
        <w:t>...</w:t>
      </w:r>
      <w:r w:rsidRPr="00CF34CA">
        <w:rPr>
          <w:rStyle w:val="HebrewChar"/>
          <w:rFonts w:cs="FrankRuehl" w:hint="cs"/>
          <w:rtl/>
        </w:rPr>
        <w:t xml:space="preserve"> ובדוגמת זה היה הדבור אנכי, שהשי"ת עושה עמהם הכל אף בלי אתערותא דלתתא</w:t>
      </w:r>
      <w:r w:rsidR="00CF34CA" w:rsidRPr="00CF34CA">
        <w:rPr>
          <w:rStyle w:val="HebrewChar"/>
          <w:rFonts w:cs="FrankRuehl" w:hint="cs"/>
          <w:rtl/>
        </w:rPr>
        <w:t>...</w:t>
      </w:r>
      <w:r w:rsidRPr="00CF34CA">
        <w:rPr>
          <w:rStyle w:val="HebrewChar"/>
          <w:rFonts w:cs="FrankRuehl" w:hint="cs"/>
          <w:rtl/>
        </w:rPr>
        <w:t xml:space="preserve"> (שבועות תער"ב)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רבה י' איש או אשה כי יפליא וגו' הדא הוא דכתיב שוקיו עמודי אש וגו', שוקיו זה העולם שנשתוקק הקב"ה לבראותו, כמה דתימא ועלי תשוקתו</w:t>
      </w:r>
      <w:r w:rsidR="00CF34CA" w:rsidRPr="00CF34CA">
        <w:rPr>
          <w:rStyle w:val="HebrewChar"/>
          <w:rFonts w:cs="FrankRuehl" w:hint="cs"/>
          <w:rtl/>
        </w:rPr>
        <w:t>...</w:t>
      </w:r>
      <w:r w:rsidRPr="00CF34CA">
        <w:rPr>
          <w:rStyle w:val="HebrewChar"/>
          <w:rFonts w:cs="FrankRuehl" w:hint="cs"/>
          <w:rtl/>
        </w:rPr>
        <w:t xml:space="preserve"> ונראה לפרש דהנה מה שאמר שוקיו זה העולם מפני שנשתוקק הקב"ה לבראותו אינו מובן כל כך, שמחמת זה היה שייך לכנות את הקב"ה בשם שוקיו אבל לא את העולם. אך יש לומר דהנה ידוע דבריהם ז"ל (ב"ר פ"ה) שהיו שמים וארץ נמתחין עד שאמר להם הקב"ה די, והיינו משום שרצונו של הקב"ה בבריאה היה נותן גם בבריאה רצון להבראות, והיו נמתחין והולכין, והיינו שהיו מתגשמים ומתרחקים מהשורש. וכן אמרו ז"ל בש"ס ר"ה י"א, כל מעשה בראשית לדעתן נבראו, פירש"י שאלם אם חפצים להבראות ואמרו הן. ואף </w:t>
      </w:r>
      <w:r w:rsidRPr="00CF34CA">
        <w:rPr>
          <w:rStyle w:val="HebrewChar"/>
          <w:rFonts w:cs="FrankRuehl" w:hint="cs"/>
          <w:rtl/>
        </w:rPr>
        <w:lastRenderedPageBreak/>
        <w:t>שעדיין לא נבראו ולא היה למי לשאול, הפירוש הוא שנתן בהם השי"ת כח הרצון ממה שרצה הקב"ה בבריאה, אף שזה היפוך הטבע</w:t>
      </w:r>
      <w:r w:rsidR="00CF34CA" w:rsidRPr="00CF34CA">
        <w:rPr>
          <w:rStyle w:val="HebrewChar"/>
          <w:rFonts w:cs="FrankRuehl" w:hint="cs"/>
          <w:rtl/>
        </w:rPr>
        <w:t>...</w:t>
      </w:r>
      <w:r w:rsidRPr="00CF34CA">
        <w:rPr>
          <w:rStyle w:val="HebrewChar"/>
          <w:rFonts w:cs="FrankRuehl" w:hint="cs"/>
          <w:rtl/>
        </w:rPr>
        <w:t xml:space="preserve"> ועל כן כשהפסיק השי"ת הרצון להיות נמתחין עוד, והיה הרצון לפניו ית"ש שיהיה שבת כתיב ויכולו, כבמדרש הנ"ל אין ויכולו אלא לשון תאוה, היינו שהשיגו תאוה לשוב וליכלל בשרשם</w:t>
      </w:r>
      <w:r w:rsidR="00CF34CA" w:rsidRPr="00CF34CA">
        <w:rPr>
          <w:rStyle w:val="HebrewChar"/>
          <w:rFonts w:cs="FrankRuehl" w:hint="cs"/>
          <w:rtl/>
        </w:rPr>
        <w:t>...</w:t>
      </w:r>
      <w:r w:rsidRPr="00CF34CA">
        <w:rPr>
          <w:rStyle w:val="HebrewChar"/>
          <w:rFonts w:cs="FrankRuehl" w:hint="cs"/>
          <w:rtl/>
        </w:rPr>
        <w:t xml:space="preserve"> וסוף המעשה במחשבה תחילה שעלתה במחשבה תיכף השתוקקות השי"ת על ישראל, בשביל זה עצמו נתהותה מדת התשוקה בנבראים מתחילה למתוח ואחר כך לשוב וליכלל בשרשו כנ"ל, על כן נקרא העולם בשם שוקיו</w:t>
      </w:r>
      <w:r w:rsidR="00CF34CA" w:rsidRPr="00CF34CA">
        <w:rPr>
          <w:rStyle w:val="HebrewChar"/>
          <w:rFonts w:cs="FrankRuehl" w:hint="cs"/>
          <w:rtl/>
        </w:rPr>
        <w:t>...</w:t>
      </w:r>
      <w:r w:rsidRPr="00CF34CA">
        <w:rPr>
          <w:rStyle w:val="HebrewChar"/>
          <w:rFonts w:cs="FrankRuehl" w:hint="cs"/>
          <w:rtl/>
        </w:rPr>
        <w:t xml:space="preserve"> (נשא תרע"ד)</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בגמרא כריתות ו' השתא דאמרת סימנא מילתא</w:t>
      </w:r>
      <w:r w:rsidR="00CF34CA" w:rsidRPr="00CF34CA">
        <w:rPr>
          <w:rStyle w:val="HebrewChar"/>
          <w:rFonts w:cs="FrankRuehl" w:hint="cs"/>
          <w:rtl/>
        </w:rPr>
        <w:t>...</w:t>
      </w:r>
      <w:r w:rsidRPr="00CF34CA">
        <w:rPr>
          <w:rStyle w:val="HebrewChar"/>
          <w:rFonts w:cs="FrankRuehl" w:hint="cs"/>
          <w:rtl/>
        </w:rPr>
        <w:t xml:space="preserve"> נראה דהנה בב"ר י"ב איפלגי בית שמאי ובית הלל, בית שמאי אומרים מחשבה בלילה ומעשה ביום, ובית הלל אומרים מחשבה ומעשה ביום. ובודאי אלו ואלו דברי אלקים חיים, והיינו דהנה כתיב (תהלים ל"ג) "בדבר ה' שמים נעשו", ובודאי כמו שבדיבור ה' נעשו השמים בפועל, כן במחשבתו יתברך נבראה פנימיות הבריאה, וזה לשון הזהר הקדש כל העולמות עלו במחשבה אחת ובמחשבה זו נבראו כולם, ובודאי כוונתו על פנימיותם, דחיצונים בדיבור נבראו, וידוע שיש פנימיות לפנימיות, ופנימיות זו היא חיצוניות לפנימיות, שהיא עוד פנימית ממנה, ועל כן בית שמאי שהם מעולם המחשבה כמו שאמר כ"ק אבי אדומו"ר זצלה"ה שעל כן סבירה להו ריש פרק ה' דנזיר הקדש טעות הוי הקדש, אין רחוק שמה שבית הלל קוראים מחשבה בית שמאי קוראים מעשה, ומחשבה לבית שמאי היא עוד יותר פנימית, ומה שבית שמאי קוראים מחשבה שנברא בה פנימיות שבפנימיות העולם גם בית הלל מודה שהיה בלילה</w:t>
      </w:r>
      <w:r w:rsidR="00CF34CA" w:rsidRPr="00CF34CA">
        <w:rPr>
          <w:rStyle w:val="HebrewChar"/>
          <w:rFonts w:cs="FrankRuehl" w:hint="cs"/>
          <w:rtl/>
        </w:rPr>
        <w:t>...</w:t>
      </w:r>
      <w:r w:rsidRPr="00CF34CA">
        <w:rPr>
          <w:rStyle w:val="HebrewChar"/>
          <w:rFonts w:cs="FrankRuehl" w:hint="cs"/>
          <w:rtl/>
        </w:rPr>
        <w:t xml:space="preserve"> (ראש השנה תער"ב)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 צדוק:</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והנה הבריאה רצה השי"ת לברא כחות שונות ונפרדות ובהיות היחוד אין מקום לבריאה שהוא הפירוד, ונמצא בעת הבריאה נתגלו אצל השי"ת כל הכחות הנפרדות כולם שכולם נמצאים אצלו, וגלוי הכחות בפירוד זה היה בעת שעלה ברצונו הפשוט הבריאה שהיא גילוי פרטי כחותיו כל </w:t>
      </w:r>
      <w:r w:rsidRPr="00CF34CA">
        <w:rPr>
          <w:rStyle w:val="HebrewChar"/>
          <w:rFonts w:cs="FrankRuehl" w:hint="cs"/>
          <w:rtl/>
        </w:rPr>
        <w:lastRenderedPageBreak/>
        <w:t>אחת בפרט, ונקרא במשל כאלו נאצל ונפרש מכח אחדותו כח אחר הנקרא עולם מלא שכולל כחות שונות פרטיים ניכר כל אחת בפרט, זהו ביאור כללות ענין העולם הנקרא אצילות שהוא כל כחות העולמיים כפי מה שהם אצל השי"ת ורצונו שהוא רוצה אותם כל אחת בפרט. (חלק א שיחת מלאכי השרת עמוד לט)</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וזהו כללות ההשגה דאברהם אע"ה שהוא ראש האומה ישראלית שהם מכוון הבריאה לפרסם הכרה זו דלה' הארץ ומלואה, שהיא הכרה שיש בורא ויש נברא בעל בחירה, היינו בעל כח בעצמו שהשי"ת הקנה לו אותו כח והשי"ת שליט בו, וזה היה תכלית כונת הבריאה ביום א' והשיר והקילוס העולה מאותו יום.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וביום ב' גדול ה' וגו' על שם שחילק מעשיו ומלך עליהן, פירוש דההבדל בין שליט למלך דגם אדם בביתו נקרא שליט אבל מלך אינו בלא עם וברוב עם הדרת מלך, דמלוכה הוא לשון עצה, כטעם לב מלכים אין חקר, שמצד ממשלתו על ריבוי אנשים שונים שאין דעתן שוה צריך לב רחב ועצה על זה איך לאחד ריבוי דיעות שונות ההפכיות, ולכך כשרצה השי"ת להגדיל ולהוסיף הילולו ברא גם הבריאה דיום ב' שהוא ההבדלה בברואים, דהיינו שיהיו ברואים שונים, ושורש התחלת הבדלת הנבראים היה בעשיית הרקיע ביום ב' להיות מבדיל בין עליון לתחתון, ונתהוה חילוק בנבראים ומזה נמשך כל מיני הבדלות</w:t>
      </w:r>
      <w:r w:rsidR="00CF34CA" w:rsidRPr="00CF34CA">
        <w:rPr>
          <w:rStyle w:val="HebrewChar"/>
          <w:rFonts w:cs="FrankRuehl" w:hint="cs"/>
          <w:rtl/>
        </w:rPr>
        <w:t>...</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פירוש כידוע דעולם חסד יבנה, שהתחלת הבריאה הוא מצד מדת החסד לאברהם, שזהו מדת חסדו ית' להמשיך שפע להיות נברא, ומצדה הוא המשכה לכל נברא בתכלית השלימות האפשרי, ואם כן אי אפשר שיהיה חלקות נבראים שונים שהוא על כרחך מצד חסרון מעלה שיש בזה מה שאין בזה, ועל כן נברא ביום ב' מדת הצמצום ושמאל הדוחה נגד ימין המקרבת, ומזה נעשה ההבדלה, לומר עד פה יבוא השגת נברא זה ועד פה זה. ומזה באה השגת יצחק אע"ה שבא אחר אברהם אע"ה שהיה ראש המשיגים שיש בורא עולם, והוא לא נסתפק בהשגת אביו רק רצה להשיג עוד השגה נבדלת כידוע</w:t>
      </w:r>
      <w:r w:rsidRPr="00CF34CA">
        <w:rPr>
          <w:rStyle w:val="HebrewChar"/>
          <w:rFonts w:cs="FrankRuehl" w:hint="cs"/>
          <w:rtl/>
        </w:rPr>
        <w:t>...</w:t>
      </w:r>
      <w:r w:rsidR="006117B5" w:rsidRPr="00CF34CA">
        <w:rPr>
          <w:rStyle w:val="HebrewChar"/>
          <w:rFonts w:cs="FrankRuehl" w:hint="cs"/>
          <w:rtl/>
        </w:rPr>
        <w:t xml:space="preserve"> (חלק ה רסיסי לילה עמוד ק)</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במוצאי שבת קדש מבקשים על ביאת אליהו</w:t>
      </w:r>
      <w:r w:rsidR="00CF34CA" w:rsidRPr="00CF34CA">
        <w:rPr>
          <w:rStyle w:val="HebrewChar"/>
          <w:rFonts w:cs="FrankRuehl" w:hint="cs"/>
          <w:rtl/>
        </w:rPr>
        <w:t>...</w:t>
      </w:r>
      <w:r w:rsidRPr="00CF34CA">
        <w:rPr>
          <w:rStyle w:val="HebrewChar"/>
          <w:rFonts w:cs="FrankRuehl" w:hint="cs"/>
          <w:rtl/>
        </w:rPr>
        <w:t xml:space="preserve"> והנה בשעת הבריאה עלה במחשבה לברא </w:t>
      </w:r>
      <w:r w:rsidRPr="00CF34CA">
        <w:rPr>
          <w:rStyle w:val="HebrewChar"/>
          <w:rFonts w:cs="FrankRuehl" w:hint="cs"/>
          <w:rtl/>
        </w:rPr>
        <w:lastRenderedPageBreak/>
        <w:t>העולם במדת הדין, והיינו בשם אדנ"י בהיפוך אתוון דינ"א, דינא דמלכותא דינא, כמו שכתב בזהר הקדש (קי"ח א') והיינו שם אלקים בתראה דמעשה בראשית, וכיון שצפה השי"ת שיהיה הקלקול ואין העולם מתקיים, שיתף מדת הרחמים למדת הדין</w:t>
      </w:r>
      <w:r w:rsidR="00CF34CA" w:rsidRPr="00CF34CA">
        <w:rPr>
          <w:rStyle w:val="HebrewChar"/>
          <w:rFonts w:cs="FrankRuehl" w:hint="cs"/>
          <w:rtl/>
        </w:rPr>
        <w:t>...</w:t>
      </w:r>
      <w:r w:rsidRPr="00CF34CA">
        <w:rPr>
          <w:rStyle w:val="HebrewChar"/>
          <w:rFonts w:cs="FrankRuehl" w:hint="cs"/>
          <w:rtl/>
        </w:rPr>
        <w:t xml:space="preserve"> (פרי צדיק שמות יא)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וארא אל אברהם וגו' ושמי ה' לא נודעתי להם. להבין הלא מצינו שנגלה השי"ת להאבות בשם הוי"ה. אך הנה שם א-ל ש-די נגד מדת צדיק יסוד עולם, כמו שאמרנו מהזהר הקדש, והוא נגד יום הששי כידוע, שהוא גמר מעשה בראשית, והוראת השם שאמר לעולמו די, שבשעה שברא הקב"ה העולם היה מרחיב והולך (חגיגה י"ב), ואומרים בשם הרבי ר' בינם זצוק"ל שפירש שאמר לעולמו די, שמזה יספיק שיכיר הנברא מלכותו ית"ש, והוא כי תכלית מכוון הבריאה שיכיר האדם מלכותו, ומכל מה שנברא יוכל האדם ללמוד, וכמו שאמרו (עירובין ק') אלמלי לא ניתנה תורה היינו למדין צניעות מחתול, גזל מנמלה עריות מיונה וכו', והיה העולם מרחיב והולך שיוכלו להכיר יותר מלכותו, עד שאמר לו הקב"ה שאין צריכים להתפשט יותר כי יש די בהבריאה שנברא עד היום להכרת כבוד מלכותו ית'. והנה אברהם אע"ה היה הראשון שהתחיל להכיר אלקותו ית' בעולם והסתכל בהבריאה וממנה למד שהתחיל להרעים בלבו תאמר שהעולם הזה בלא מנהיג, וכן מכל מה שנברא בעולם למד, כי העולם נברא על ידי התורה, ובחכמתו והשגתו השיג כל התורה כולה מהבריאה שהתורה המפה של העולם</w:t>
      </w:r>
      <w:r w:rsidR="00CF34CA" w:rsidRPr="00CF34CA">
        <w:rPr>
          <w:rStyle w:val="HebrewChar"/>
          <w:rFonts w:cs="FrankRuehl" w:hint="cs"/>
          <w:rtl/>
        </w:rPr>
        <w:t>...</w:t>
      </w:r>
      <w:r w:rsidRPr="00CF34CA">
        <w:rPr>
          <w:rStyle w:val="HebrewChar"/>
          <w:rFonts w:cs="FrankRuehl" w:hint="cs"/>
          <w:rtl/>
        </w:rPr>
        <w:t xml:space="preserve"> וכן יצחק ויעקב הכירו אלקותו ית' מכל הבריאה, וזה שנאמר וארא וגו' בא-ל ש-די, כי בזה השם נגמרה הבריאה להיות ממנה הכרת מלכותו</w:t>
      </w:r>
      <w:r w:rsidR="00CF34CA" w:rsidRPr="00CF34CA">
        <w:rPr>
          <w:rStyle w:val="HebrewChar"/>
          <w:rFonts w:cs="FrankRuehl" w:hint="cs"/>
          <w:rtl/>
        </w:rPr>
        <w:t>...</w:t>
      </w:r>
      <w:r w:rsidRPr="00CF34CA">
        <w:rPr>
          <w:rStyle w:val="HebrewChar"/>
          <w:rFonts w:cs="FrankRuehl" w:hint="cs"/>
          <w:rtl/>
        </w:rPr>
        <w:t xml:space="preserve"> (וארא ג)</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ענין הפלוגתא דר"א ור"י (ר"ה כ"ז) דר"א סבר בתשרי נברא העולם, ור"י סבר בניסן, איתא בתוספות שם שאלו ואלו דברי אלקים חיים, שבתשרי עלה במחשבה לבראות, ובניסן היה הבריאה בפועל, ונמצא גם בכתבי האריז"ל שלכן אומרים בראש השנה היום הרת העולם לשון הריון, שהוא המחשבה שהוא הריון המעשה, וצריך להבין, אם כן למה עושים כל הענינים והתפלות בתשרי זכר ליום הראשון, כמו </w:t>
      </w:r>
      <w:r w:rsidRPr="00CF34CA">
        <w:rPr>
          <w:rStyle w:val="HebrewChar"/>
          <w:rFonts w:cs="FrankRuehl" w:hint="cs"/>
          <w:rtl/>
        </w:rPr>
        <w:lastRenderedPageBreak/>
        <w:t>שאומרים זה היום תחלת מעשיך, כיון שבמעשה הבריאה היה בניסן היה יותר ראוי לעשות כל התיקונים בזמן שהיה הבריאה בפועל, אמנם יובן זה על פי שכתב רש"י ז"ל על פסוק ביום עשות ה' אלקים וגו', שמתחלה עלה במחשבה לברא העולם במדת הדין וראה שאין העולם מתקיים שיתף עמו מדת הרחמים. ובודאי שאין שייכות שום שינוי רצון חס ושלום אצלו ית' וגם חילוק הזמן ממחשבה למעשה, רק הענין הוא כידוע, שבראשית הבריאה הבריאה היה כמו שנאמר והאלקים עשה את האדם ישר, שיהיה תמיד דבוק בחיי עולם, וזה מכונה בשם בחינת מדת הדין, כי כן הוא ההנהגה של צדיקים השלימים שהם במעשיהם בדקדוק גדול שלא יטה כחוט השערה מרצנו ית'</w:t>
      </w:r>
      <w:r w:rsidR="00CF34CA" w:rsidRPr="00CF34CA">
        <w:rPr>
          <w:rStyle w:val="HebrewChar"/>
          <w:rFonts w:cs="FrankRuehl" w:hint="cs"/>
          <w:rtl/>
        </w:rPr>
        <w:t>...</w:t>
      </w:r>
      <w:r w:rsidRPr="00CF34CA">
        <w:rPr>
          <w:rStyle w:val="HebrewChar"/>
          <w:rFonts w:cs="FrankRuehl" w:hint="cs"/>
          <w:rtl/>
        </w:rPr>
        <w:t xml:space="preserve"> וכשראה שאין העולם מתקיים, היינו לאחר הקלקול שאין באופן שיהיה האדם מתקיים בציוויו על פי שורת הדין, לכן שיתף עמו מדת רחמים לרחם עליו אף על פי שאינו כדאי מצד מעשיו, ולעתיד לבא כשיהיה תכלית בירור הפגם הראשון בשלימות אז יחזור להיות הנהגת העולם במדת הדין כמו בראשית המחשבה</w:t>
      </w:r>
      <w:r w:rsidR="00CF34CA" w:rsidRPr="00CF34CA">
        <w:rPr>
          <w:rStyle w:val="HebrewChar"/>
          <w:rFonts w:cs="FrankRuehl" w:hint="cs"/>
          <w:rtl/>
        </w:rPr>
        <w:t>...</w:t>
      </w:r>
      <w:r w:rsidRPr="00CF34CA">
        <w:rPr>
          <w:rStyle w:val="HebrewChar"/>
          <w:rFonts w:cs="FrankRuehl" w:hint="cs"/>
          <w:rtl/>
        </w:rPr>
        <w:t xml:space="preserve"> (ראש השנה 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שעורי דעת:</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הנה כשיקרה שיפול איש מגג הספינה המימה ואין עצה בדרך הטבע שלא יטבע זולת על ידי איזו סבה חיצונה, יש אשר אם ההשגחה רוצה בהצלתו תכין שנים הרבה קודם המעשה איזה קרש שנפל לתוך הים ויזדמן באותה שעה אליו לשיאחוז בו הטובע עד שתגיע אליו הספינה להצילו</w:t>
      </w:r>
      <w:r w:rsidR="00CF34CA" w:rsidRPr="00CF34CA">
        <w:rPr>
          <w:rStyle w:val="HebrewChar"/>
          <w:rFonts w:cs="FrankRuehl" w:hint="cs"/>
          <w:rtl/>
        </w:rPr>
        <w:t>...</w:t>
      </w:r>
      <w:r w:rsidRPr="00CF34CA">
        <w:rPr>
          <w:rStyle w:val="HebrewChar"/>
          <w:rFonts w:cs="FrankRuehl" w:hint="cs"/>
          <w:rtl/>
        </w:rPr>
        <w:t xml:space="preserve"> ולמה צריך הקב"ה לעצות טבעיות כאלה, הלא בידו לשנות את טבע האדם והמים למען לא יטבע, אלא רואים אנו מזה כי הקב"ה העמיד גבולים וחקים קבועים בבריאה והנהיגה על פי מערכה מסודרת ומסוימת, וכל הסבות הדרושות לטוב או למוטב נמצאות במערכה זו ואין צורך לשנותה. ואף כי הבורא ב"ה מחדש בכל יום תמיד מעשה בראשית ואין שום מציאות טבע בלי רצונו ית' ופעולתו התמידית, והם הם שמותיו הקדושים וזהו הטבע ובלעדו אין אלקים, אף על פי כן ה' בחכמה יסד ארץ ובמחשבתו הראשונה אשר חשב ליצור את בריאתו כפי הדרוש שתמלא את תעודתה לפי </w:t>
      </w:r>
      <w:r w:rsidRPr="00CF34CA">
        <w:rPr>
          <w:rStyle w:val="HebrewChar"/>
          <w:rFonts w:cs="FrankRuehl" w:hint="cs"/>
          <w:rtl/>
        </w:rPr>
        <w:lastRenderedPageBreak/>
        <w:t>רצונו ית' בקץ הימין, כבר סדרה והכינה, אותה ואת כל עניניה השונים, מכותיה ורפואותיה, סכנותיה והצלותיה, קלקוליה ותקוניה הכל בסדר קבוע ומסוים, עד שבאותה המערכה עצמה וסדרי טבעה ימצאו כל הענינים מבלי שיצטרך לעשות בה איזה שנוי</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ברם רגילים בני אדם קטני הדעת, קצרי השכל לחשוב, כי טבע הוא רק מה שאנו רואים יום יום, ומה שלמעלה מזה קצת, והם הכחות הרוחניים שבבריאה, כמו קללה וברכה וכיוצא בזה, אין זה טבע, אבל באמת כל המציאות הטבע היא שלשלת ארוכה של מערכת הבריאה, שהתחלתה היא ממקור הופעת רצון ה' בבריאת עולמו ותלויה במאמר פיו של הקב"ה ועומדת תחת הנהגת שמותיו הקדושים. ולכן כשם שישנם אמצעים להשתמש בבריאה בעניניה התחתונים, שגם הם שרשם ועיקר ענינם הוא בעולמות העליונים, כמו כן ישנם כחות נעלים במערכת הבריאה, שאפשר לו לאדם המגיע עדיהם על ידי אמצעים ידועים לפעול בהם ולהביא תוצאות גדולות שנערכו ונקבעו גם כן בסדרי הבריאה עצמה. וכשם שטבע הארץ להוציא צמחה, ואם ירצה הקב"ה שלא תצמיח אינו צריך לשנות את הטבע אלא בבריאה זו עצמה הוכנו סבות שונות שתפריענה את הצמיחה, כמו כן טבע הוא שקללת אדם כבלעם הרשע על פי סגולותיו המיוחדות שהיה לו, תעשה את רשומה במערכת עם ישראל, ואין צורך לשנות הטבע ולחדש בריאה חדשה, כי הקב"ה בסדרו את מערכת העולם הכין מתחלה את הסגולות הדרושות נגד קללה כזו. ואחת מהן היא שימת חכה בפיו שעל ידי זה יהפך הדבר לטוב, וכמו שבארנו</w:t>
      </w:r>
      <w:r w:rsidR="00CF34CA" w:rsidRPr="00CF34CA">
        <w:rPr>
          <w:rStyle w:val="HebrewChar"/>
          <w:rFonts w:cs="FrankRuehl" w:hint="cs"/>
          <w:rtl/>
        </w:rPr>
        <w:t>...</w:t>
      </w:r>
      <w:r w:rsidRPr="00CF34CA">
        <w:rPr>
          <w:rStyle w:val="HebrewChar"/>
          <w:rFonts w:cs="FrankRuehl" w:hint="cs"/>
          <w:rtl/>
        </w:rPr>
        <w:t xml:space="preserve"> (חלק א עמוד קיא,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והנה בהתבוננו כי אף בהנהגה הנסית לא נבראה בריאה חדשה, אלא הכל נברא מבראשית ואין כל חדש תחת השמש, יש לנו להבין דבר חדש בטעמו של דבר, כי באמת כל הדברים שאפשר להם לבא במגע אתנו ולהשפיע עלינו כבר נבראו מבראשית, ונגד כל ענין ומושג, שיש לנו לפי טבע יצירתנו ומהות נפשנו, יש בריה וכח מיוחד מתאים לזה בבריאה הסובבת אותנו, כי כן רצתה ההשגחה בתחלת היצירה, שהכל יברא בשלמות </w:t>
      </w:r>
      <w:r w:rsidRPr="00CF34CA">
        <w:rPr>
          <w:rStyle w:val="HebrewChar"/>
          <w:rFonts w:cs="FrankRuehl" w:hint="cs"/>
          <w:rtl/>
        </w:rPr>
        <w:lastRenderedPageBreak/>
        <w:t>ולא יחסר כל בבריאתו. ואלו תתהוינה בריות חדשות לגמרי, שאין להם מציאות בחק הטבע שבראשית היצירה, אי אפשר שנשיגם כלל לפי טבע עניננו, ועל כל פנים לא יהיה בכחם לעשות רושם עלינו, אם לא שאנחנו בעצמנו נשתנה בטבע מציאותנו, ונהיה לבריות חדשות מתאימות לענינים החדשים שנוצרו בעדנו. וזה ודאי שהיכולת ביד הקב"ה לעשות בריה חדשה, שמים חדשים וארץ חדשה ועמהם ישתנו כל צבאם, ואז היתה גם מציאות האדם אחרת. אבל לפי מה שרצה הקב"ה בבריאתנו באופן זה דוקא אין מקום לענינים אחרים בבריאה מלבד אלו שכבר נסדרו והותאמו ליצירתו של האדם, תכלית הבריאה, ואין בחפץ ה' לשנות את מציאותנו, כי הלא רצונו יהיה להביא אותנו ואת כל העולם לתכלית הנרצה לפי מציאות זו ולא אחרת, ושלפי טבע יצירתנו כפי שהוא עתה נכיר ונדע את מציאות ה' דרכיו מלכותו. ולפי רצון ה' במציאותנו זו אי אפשר ולא דרוש להמציא ענינים אחרים יותר מאלו הנמצאים כבר מבראשית וכל הנצרך להביא את באי עולם להכרת האמת, שזוהי תכלית הבריאה הכל כבר מוכן ומתוקן בתוך הבריאה על פי החכמה העליונה של הבורא ית', כי הכל יוכל וכללם יחד.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אולם גם הטבע הנמצאת מתחלת הבריאה אין זו אותה הטבע שאנו רואים יום יום בעינינו, כי ישנם כחות נסתרים ונפלאים המתגלים לנו מזמן לזמן, מהם כאלה אשר בהגלותם נכנסים אל רכוש הצבור כחלק מן הטבע התמידית, כמו כח החשמל, שרק בדורנו זה נגלה לנו כחו הנפלא המניע בעזוז גבורתו במרחק אין קץ, וכמו כן ישנם עוד כחות נעלים טמירים בחוק הטבע ובבריותיה לפי שרשם העליון, שחלק מהם ידוע לחכמים ונביאים וחלק מהם לבא לפומא לא גליא, וידועים רק לבורא ב"ה והוא מודיע לעבדיו הנביאים בעת הצורך מה שעליהם לעשות כדי להביאם לידי גלוי, ושעל ידם יכול לבא התקון לפי התכלית הנרצה, והם דברים שנמסרו לשליח לפעול בכח האלקי אשר לנביא ועל פי צויו של מקום. ועוד ישנם דברים שלא נמסרו לשליח, אלא כביכול הקב"ה בכבודו ובעצמו עושה על פי המשפט הידוע לו לבדו </w:t>
      </w:r>
      <w:r w:rsidRPr="00CF34CA">
        <w:rPr>
          <w:rStyle w:val="HebrewChar"/>
          <w:rFonts w:cs="FrankRuehl" w:hint="cs"/>
          <w:rtl/>
        </w:rPr>
        <w:lastRenderedPageBreak/>
        <w:t>כפי שסדר ברצונו בתחלת מחשבתו בבריאת עולמו</w:t>
      </w:r>
      <w:r w:rsidR="00CF34CA" w:rsidRPr="00CF34CA">
        <w:rPr>
          <w:rStyle w:val="HebrewChar"/>
          <w:rFonts w:cs="FrankRuehl" w:hint="cs"/>
          <w:rtl/>
        </w:rPr>
        <w:t>...</w:t>
      </w:r>
      <w:r w:rsidRPr="00CF34CA">
        <w:rPr>
          <w:rStyle w:val="HebrewChar"/>
          <w:rFonts w:cs="FrankRuehl" w:hint="cs"/>
          <w:rtl/>
        </w:rPr>
        <w:t xml:space="preserve"> (שם עמוד קכג)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ויותר מתבאר כל זה על פי מה שנמצא בספרים הקדושים, שכל הנסים שנעשו עם האבות עד יציאת מצרים היו על שם "ש-די", וביציאת מצרים על שם "הוי"ה". ובארנו הדבר, כי שם ש-די מורה על ענין הגבלת הכחות שהוגבלו כל הכחות מראשית הבריאה וניתן להם חק וגבול בכח שליטתם, וכמו שבארנו מאמר רז"ל (חגיגה י"ב) ואמר רב יהודה אמר רב בשעה שברא הקב"ה את העולם היה מרחיב והולך כשתי פקעיות של שתי עד שגער בו הקב"ה והעמידו</w:t>
      </w:r>
      <w:r w:rsidR="00CF34CA" w:rsidRPr="00CF34CA">
        <w:rPr>
          <w:rStyle w:val="HebrewChar"/>
          <w:rFonts w:cs="FrankRuehl" w:hint="cs"/>
          <w:rtl/>
        </w:rPr>
        <w:t>...</w:t>
      </w:r>
      <w:r w:rsidRPr="00CF34CA">
        <w:rPr>
          <w:rStyle w:val="HebrewChar"/>
          <w:rFonts w:cs="FrankRuehl" w:hint="cs"/>
          <w:rtl/>
        </w:rPr>
        <w:t xml:space="preserve"> במאמר הזה נתקשו רבים, ובארנו דמה דאמרינן "בשעה שברא הקב"ה את העולם" וכו' היינו שכל כחות הבריאה אחרי שנבראו בכח הבורא ב"ה היו צריכים להיות בלתי גבול, כי כמו שהבורא ב"ה בלתי גבול ותכלית, כן בריאתו שברא בכחו, היו צריכים להיות בלתי גבול ותכלית, וזהו "היה מרחיב והולך" וכו', אבל צמצם הקב"ה יכלתו וברא אותם בגבול וחק לא יעבור, ונתן לכל כח קצב ושעור עד כמה ישלוט ולא יותר. וזהו שאמר לעולמו די, שהגביל כח הבריאה במדה וקצב. והנה כמו שרואים אנו, שכל כחות הבריאה מוגבלים הם על פי חקי הטבע הידועים לנו, כמו כן הוגבלו כחות טבעים בכלל על פי חק עליון גם בנוגע לאישים עליונים, שלא יכולו לשלוט על אלה, שיש בם כח אלוקי המאיר בהם על ידי התדבקות נפשותם ומחשבתם לה', וכל זה נסדר מבראשית בסדר וחק תמידי, על פי הגבול שנתן לבריאה. ומכלל זה הם כל הנסים שנעשו לאבות העולם, כי על פי מדרגתם הרמה וכחם האלקי לא יכלו כחות הטבע לשלוט בהם, והוא על פי מדת ההנהגה של שם ש-די, שאמר לעולמו די, והגביל כחות הטבע על פי חק עליון, וזהו שאמר הכתוב "וארא אל אברהם אל יצחק ואל יעקב בא-ל ש-די ושמי ה' לא נודעתי להם", וכפרש"י לא נכרתי להם במדה אמיתית שלי, שעליה נקרא שמי ה', היינו שכל ההנהגה שנראתה לאבות היתה רק על פי שם ש-די המראה על הגבלת הכחות</w:t>
      </w:r>
      <w:r w:rsidR="00CF34CA" w:rsidRPr="00CF34CA">
        <w:rPr>
          <w:rStyle w:val="HebrewChar"/>
          <w:rFonts w:cs="FrankRuehl" w:hint="cs"/>
          <w:rtl/>
        </w:rPr>
        <w:t>...</w:t>
      </w:r>
      <w:r w:rsidRPr="00CF34CA">
        <w:rPr>
          <w:rStyle w:val="HebrewChar"/>
          <w:rFonts w:cs="FrankRuehl" w:hint="cs"/>
          <w:rtl/>
        </w:rPr>
        <w:t xml:space="preserve"> (חלק ב עמוד קפה)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עוד אלקים-ומציאות.</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רבינו ירוחם: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יסוד דברינו תמצא ברמב"ן בבריאת כל יום ויום, וגם ברש"י (ב' ד') מובא זה מחז"ל ללמדך שכולם נבראו בראשון, היינו שגמריותו והשלמתו של כל דבר נעשה ביומו הוא, בהמשך ששת הימים נמשך ונתקיים בריאתם, היינו ה"עור ובשר תלבישני", אריגתם של הדברים יציאתם מראשית נקודתם, היינו מן האפס המוחלט</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וברמב"ן</w:t>
      </w:r>
      <w:r w:rsidR="00CF34CA" w:rsidRPr="00CF34CA">
        <w:rPr>
          <w:rStyle w:val="HebrewChar"/>
          <w:rFonts w:cs="FrankRuehl" w:hint="cs"/>
          <w:rtl/>
        </w:rPr>
        <w:t>...</w:t>
      </w:r>
      <w:r w:rsidRPr="00CF34CA">
        <w:rPr>
          <w:rStyle w:val="HebrewChar"/>
          <w:rFonts w:cs="FrankRuehl" w:hint="cs"/>
          <w:rtl/>
        </w:rPr>
        <w:t xml:space="preserve"> אבל הוציא מן האפס הגמור המוחלט יסוד דק מאד, ואין בו ממש, אבל הוא כח ממציא מוכן לקבל הצורה ולצאת מן הכח אל הפועל, והוא החומר הראשון הנקרא ליונים היולי, אחר ההיולי לא ברא דבר אבל יצר ועשה ממנו</w:t>
      </w:r>
      <w:r w:rsidR="00CF34CA" w:rsidRPr="00CF34CA">
        <w:rPr>
          <w:rStyle w:val="HebrewChar"/>
          <w:rFonts w:cs="FrankRuehl" w:hint="cs"/>
          <w:rtl/>
        </w:rPr>
        <w:t>...</w:t>
      </w:r>
      <w:r w:rsidRPr="00CF34CA">
        <w:rPr>
          <w:rStyle w:val="HebrewChar"/>
          <w:rFonts w:cs="FrankRuehl" w:hint="cs"/>
          <w:rtl/>
        </w:rPr>
        <w:t xml:space="preserve"> את החומר ההיולי הזה אין אנו צריכים להבין כגשם, כדבר ממש, ולא אפילו יסוד דק מאד, כי אם ברוחניות שברוחניות, קודש ודק, נעלה על כל מעלה, והוא אשר קראו הכתוב תוהו, היינו כי אין כאן תפיסה בשם כלל, כי אם בתכלית הרוחניות, ולו היה היכולת לראות התחלה זו כי אז היינו קוראים אותה נפש, דבר ה', וזהו בדבר ה' שמים נעשו</w:t>
      </w:r>
      <w:r w:rsidR="00CF34CA" w:rsidRPr="00CF34CA">
        <w:rPr>
          <w:rStyle w:val="HebrewChar"/>
          <w:rFonts w:cs="FrankRuehl" w:hint="cs"/>
          <w:rtl/>
        </w:rPr>
        <w:t>...</w:t>
      </w:r>
      <w:r w:rsidRPr="00CF34CA">
        <w:rPr>
          <w:rStyle w:val="HebrewChar"/>
          <w:rFonts w:cs="FrankRuehl" w:hint="cs"/>
          <w:rtl/>
        </w:rPr>
        <w:t xml:space="preserve"> (דעת תורה בראשית א ב וראה עוד ערך מציאות)</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"וידע כל פעול כי אתה פעלתו ויבין כל יצור כי אתה יצרתו", כל עבודתו של הנברא היא אך ורק להכיר כי הוא "נברא", "פעול", ואין זה מהדברים הקלים. בדברים גשמיים, כשאחד נותן דחיפה לחברו, הלה רואה את הדחיפה ומכיר בה, ועם זה, הנדנוד עפעף כמעט שאין אדם מכיר שיש לזה דחיפה, כי מרוב מהירות התנועה באמת אי אפשר לעמוד על הדחיפה. מה גם להכיר בכח המחשבה שיש לה דחיפה, זה נעלם כמעט לגמרי מאתנו</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זהו סוד גדול בכל הבריאה, הלא "בדבר ה' שמים נעשו וברוח פיו כל צבאם", הרי זה ודאי מהירות שאין דוגמתה, מהירות עצומה בלי שום עיכובים, ולכן בזה הוא אמנם המקום לטעות, שכמעט אי אפשר לתפוס ולראות את הדחיפה, כלומר לעמוד על כך שבכלל יש לכל נברא דחיפה שדוחפתו להתוות, אפילו השגתו של מלאך אינה מספיקה לעמוד על זה, צריך ממש להיות מלאך כדי לראות את הדחיפה, בני אדם טעו בזה, נעצרו ולא הגיעו לראיית ראשיתם </w:t>
      </w:r>
      <w:r w:rsidRPr="00CF34CA">
        <w:rPr>
          <w:rStyle w:val="HebrewChar"/>
          <w:rFonts w:cs="FrankRuehl" w:hint="cs"/>
          <w:rtl/>
        </w:rPr>
        <w:lastRenderedPageBreak/>
        <w:t>ועילתם של אלה הנבראים וככה נפסקו ויתעכבו</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זוהי כל עבודת האדם, להכיר שיש לו דחיפה, "וידע כל פעול כי אתה פעלתו", לדעת ולהכיר כי הנו "פעול", כי הנו נברא, וכאשר יכיר זאת ידע שישנו פועל, דוחף, שהוא למעלה מכל מושג ומכל מחקר. ידע שמה שאין לאדם מושג מהבורא אינו מקוצר דעת המשיג אלא מפני שהוא ית' אינו בסוג של השגה, נברא ובורא אין ביניהם שום צד השוה בכדי שיוכל הנברא להשיגו ית', ולא שייך בזה להקשות קושיות ואין בזה מהלכים</w:t>
      </w:r>
      <w:r w:rsidR="00CF34CA" w:rsidRPr="00CF34CA">
        <w:rPr>
          <w:rStyle w:val="HebrewChar"/>
          <w:rFonts w:cs="FrankRuehl" w:hint="cs"/>
          <w:rtl/>
        </w:rPr>
        <w:t>...</w:t>
      </w:r>
      <w:r w:rsidRPr="00CF34CA">
        <w:rPr>
          <w:rStyle w:val="HebrewChar"/>
          <w:rFonts w:cs="FrankRuehl" w:hint="cs"/>
          <w:rtl/>
        </w:rPr>
        <w:t xml:space="preserve"> (שם עמוד לח,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ענין הבריאה היא התגלות, היינו כמו שמובא בשם הזוהר "לאישתמודען לכל" וכו'. וזהו סוד ההתגלות, להוציא מכח אל הפועל, וכשהוא נגלה אז הכל יודעים ומכירים היטב היטב, וזאת היתה בתחילת הבריאה קודם החטא, ולאחר החטא נשתקעו בתהומא רבא, וזהו בכח ולא בפועל, וכל עבודת האדם להוציא מן הכח אל הפועל, להיות דומה לבורא, שיכול לברוא, ומהו זאת, היינו להוציא מן הכח אל הפועל, ומהו סוד בפועל - שיהיה בגלוי</w:t>
      </w:r>
      <w:r w:rsidR="00CF34CA" w:rsidRPr="00CF34CA">
        <w:rPr>
          <w:rStyle w:val="HebrewChar"/>
          <w:rFonts w:cs="FrankRuehl" w:hint="cs"/>
          <w:rtl/>
        </w:rPr>
        <w:t>...</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ומזה יצא ענין נכבד מאד להבין ענין הנסים, היינו נסים כמשמעו, שיהיה מדת טובו בגלוי, כמו שביארנו לעיל שהיה כן קודם החטא. וזוהי הנהגה אחרת, לגלות מסתריו שיהיו הכל בגלוי, באתגליה ולא באתכסיה. וזהו סוד הנסים, לגלות מה שהיה בנסתר בכח ולא בפועל, עד שלבסוף יכירו הכל, וידעו כל יושבי תבל</w:t>
      </w:r>
      <w:r w:rsidR="00CF34CA" w:rsidRPr="00CF34CA">
        <w:rPr>
          <w:rStyle w:val="HebrewChar"/>
          <w:rFonts w:cs="FrankRuehl" w:hint="cs"/>
          <w:rtl/>
        </w:rPr>
        <w:t>...</w:t>
      </w:r>
      <w:r w:rsidRPr="00CF34CA">
        <w:rPr>
          <w:rStyle w:val="HebrewChar"/>
          <w:rFonts w:cs="FrankRuehl" w:hint="cs"/>
          <w:rtl/>
        </w:rPr>
        <w:t xml:space="preserve"> (דעת חכמה ומוסר ג קכח)</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מכתב מאליהו: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כי ששת ימים - ימים אלו היו קודם גמר הבריאה, שאז היתה הבחנת זמן אחרת, אולם התורה ניתנה לנו לפי הבחנתנו בגשם וגדרי מקום וזמן שלנו. וכתב הרמב"ן בבראשית א' ג' "ודע כי הימים במעשה בראשית היו ימים ממש משעות ורגעים, ובפנימיות הענין יקראו ימים הספירות האצולות מעליון, כי כל מאמר פועל הויה נקרא יום, והיו ששה, כי לה' הגדולה והגבורה" וכו'. הרי שבפשוטו של מקרא נבין לפי הבחנתנו ימים ממש, אבל לפי עצם הענין </w:t>
      </w:r>
      <w:r w:rsidRPr="00CF34CA">
        <w:rPr>
          <w:rStyle w:val="HebrewChar"/>
          <w:rFonts w:cs="FrankRuehl" w:hint="cs"/>
          <w:rtl/>
        </w:rPr>
        <w:lastRenderedPageBreak/>
        <w:t>ופנימיותו הוא הבחנה אחרת לגמרי - הבחנת ו' ספירות, שהם ששה גילוים בהנהגתו יתברך. ומה שייכות ששה ימים לרמוז על ששת הגילוים, על כך כתב הרמב"ן שזה נשגב ונעלם מאתנו.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בספר הבהיר שואל, מדוע כתיב כי ששת ימים, ולא בששת</w:t>
      </w:r>
      <w:r w:rsidR="00CF34CA" w:rsidRPr="00CF34CA">
        <w:rPr>
          <w:rStyle w:val="HebrewChar"/>
          <w:rFonts w:cs="FrankRuehl" w:hint="cs"/>
          <w:szCs w:val="20"/>
          <w:rtl/>
        </w:rPr>
        <w:t>?</w:t>
      </w:r>
      <w:r w:rsidRPr="00CF34CA">
        <w:rPr>
          <w:rStyle w:val="HebrewChar"/>
          <w:rFonts w:cs="FrankRuehl" w:hint="cs"/>
          <w:rtl/>
        </w:rPr>
        <w:t xml:space="preserve"> ותירץ, כי כל יום יש לו כחו, פירוש כל יום הוא בריאה נפרדת ונוצר בו גילוי מיוחד</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וכבר כתבנו לעיל שאלמלא חטא אדם הראשון היה העולם הזה נמשך רק ששה ימים ובשבת היה עולם הבא, ובזה היתה נשלמת תכלית הבריאה, אך כשחטא נתפרטו כל הנשמות שהיו כלולות בו להברא נשמות פרטיות, והימים נתפרטו לששת אלפים, ומוסיף הגר"א בסוף ספרא דצניעותא, ולכן מי שיודע מעשה בראשית על בוריו בכל יום ויום יוכל לדעת מה שיהיה בכל רגע מהשנים</w:t>
      </w:r>
      <w:r w:rsidR="00CF34CA" w:rsidRPr="00CF34CA">
        <w:rPr>
          <w:rStyle w:val="HebrewChar"/>
          <w:rFonts w:cs="FrankRuehl" w:hint="cs"/>
          <w:rtl/>
        </w:rPr>
        <w:t>...</w:t>
      </w:r>
      <w:r w:rsidRPr="00CF34CA">
        <w:rPr>
          <w:rStyle w:val="HebrewChar"/>
          <w:rFonts w:cs="FrankRuehl" w:hint="cs"/>
          <w:rtl/>
        </w:rPr>
        <w:t xml:space="preserve"> (חלק ב עמוד קנא)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כבר ביארנו שיחוד מציאותו יתברך בחינת "אין עוד מלבדו" אינו מושג בבריאה, שהרי על פי בחינת יחוד זה אין מציאות לבריאה, שהיא אפשרית רק בצמצום השגה זאת. אפשרות הרגשת מציאות לנברא בתוך הבריאה תלויה בצורת הבריאה, דהיינו תכליתה, שהיא גילוי כבודו יתברך, כי אין גילוי בלי הסתר. בחסדו יתברך ובחפצו להיטיב לברואיו ברא את הסתר העולם ואת אפשרות הגילויים על ידי הנבראים, שעל ידם יזכו לטוב המוחלט, נמצא שבנקודה זו של בחינה אחת מגדרי חסדו יתברך תלויה מציאות כל הבריאה</w:t>
      </w:r>
      <w:r w:rsidR="00CF34CA" w:rsidRPr="00CF34CA">
        <w:rPr>
          <w:rStyle w:val="HebrewChar"/>
          <w:rFonts w:cs="FrankRuehl" w:hint="cs"/>
          <w:rtl/>
        </w:rPr>
        <w:t>...</w:t>
      </w:r>
      <w:r w:rsidRPr="00CF34CA">
        <w:rPr>
          <w:rStyle w:val="HebrewChar"/>
          <w:rFonts w:cs="FrankRuehl" w:hint="cs"/>
          <w:rtl/>
        </w:rPr>
        <w:t xml:space="preserve"> (חלק ג עמוד רסד)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תכלית הבריאה היא גילוי שמו וכבודו יתברך בעולם, זהו החסד הגדול ביותר שאנו זוכים לו, וגילוי יתכן רק אחרי הסתר, אך כל הסתר ואפילו לשעה הריהו חילול, אם כן זה ממעט את שלמות קדוש 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ועוד צריך עיון המושג של בריאה "יש מאין", הן כל מה שבבריאה הוא התגלות רצונו יתברך, ואם כן לא נתוסף בבריאה שום דבר חדש, כי רצונו יתברך היה קיים גם לפני הבריאה, ונוספה רק הצורה החיצונית שלבש רצונו יתברך, אם כן זו בחינת יש מיש</w:t>
      </w:r>
      <w:r w:rsidR="00CF34CA" w:rsidRPr="00CF34CA">
        <w:rPr>
          <w:rStyle w:val="HebrewChar"/>
          <w:rFonts w:cs="FrankRuehl" w:hint="cs"/>
          <w:szCs w:val="20"/>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מצאתי שמתרצים דבר זה, כי בבריאה נתחדש חידוש גמור בחינת מקבל, האפשרית רק במי </w:t>
      </w:r>
      <w:r w:rsidRPr="00CF34CA">
        <w:rPr>
          <w:rStyle w:val="HebrewChar"/>
          <w:rFonts w:cs="FrankRuehl" w:hint="cs"/>
          <w:rtl/>
        </w:rPr>
        <w:lastRenderedPageBreak/>
        <w:t>שיש לו חסרון שצריך להשלימו על ידי הקבלה, ובחינה זו אינה שייכת אצלו יתברך כי לא שייך בו חסרון כלל, וזהו האין שלפני הבריאה, ובעולמנו נעשה יש מציאות של מקבל.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כבר נתבאר לעיל שאין לנו תפיסה כלל בעצם מדת חסדו יתברך וכל הגילוי הוא רק כלפי המקבל שכלפיו יש הסתר שלמותו יתברך, במה שנראה לפי הבנתנו, כאילו חס ושלום צריך הקב"ה סיוע, שאין אפשרות להשפעתו כי אם על ידי מציאות מקבל. ועוד שכל עצם מציאות בחינת נברא הוא הסתר כלפי מציאותו יתברך המוחלטת, שלא שייכת מציאות אחרת זולתו כלל, ומה שברא הקב"ה נברא שיכיר את עצמו כמציאות זולתו יתברך ויוכל לבחור, הרי זה הסתר של בחינת אפס זולתו, ואם כן עשה הקב"ה שנשתמש בהסתר וחילול למען נפתח מזה אחר כך גילוי! התשובה היא, שבריאת ההסתר למען הגילוי היא עצמה גילוי גדול של חסד אלקי. הקב"ה מסתיר את עצמו כדי להיטיב, שיוכל האדם לגלות על ידי כך גילויים בעמלו בעבודת ה' זה היסוד של העולם חסד יבנה. (חלק ג עמוד רסט)</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למה נברא העולם באופן שיתראה לנו כאילו נתהווה בדרך השתלשלות</w:t>
      </w:r>
      <w:r w:rsidR="00CF34CA" w:rsidRPr="00CF34CA">
        <w:rPr>
          <w:rStyle w:val="HebrewChar"/>
          <w:rFonts w:cs="FrankRuehl" w:hint="cs"/>
          <w:szCs w:val="20"/>
          <w:rtl/>
        </w:rPr>
        <w:t>?</w:t>
      </w:r>
      <w:r w:rsidRPr="00CF34CA">
        <w:rPr>
          <w:rStyle w:val="HebrewChar"/>
          <w:rFonts w:cs="FrankRuehl" w:hint="cs"/>
          <w:rtl/>
        </w:rPr>
        <w:t xml:space="preserve"> אכן זוהי דרך הגילוי שבהסתר, רואים שרשרת ארוכה של סיבות ומסובבים - זהו הסתר. אבל עלינו לעלות במחשבתנו מן המאוחר אל המוקדם עד שנגיע אל הסיבה הראשונה ב"ה - וזהו הגילוי. וכבר ביארנו שההסתר, בהיותו סיבה לגילוי, הנה גם הוא גילוי, כי תכלית כל דבר היא היא מציאותו. אולם בהיות הגילוי בנוי על גבי הסתר, הרי כלפי אמיתת מציאותו ית' יש בו גם מבחינת ההסתר, כי כל עוד לא באנו עדיין אל הגילוי הרי ההסתר נשאר הסתר. והנה דרך הגילוי היא שנבחר לראות איך כל השרשרת של סיבות ומסובבים מתאחדת בשורשה בסיבה הראשונה ב"ה, וככל אשר ההסתר יהיה יותר עמוק, ככה יגדל הגילוי לבסוף על ידי בחירתנו הטובה. אבל כאשר תתארך השרשרת ובני אדם רואים בשכלם רק מקצת ממנה ולא מעלים בדעתם להתחקות עד הסיבה הראשונה, הרי זוהי ההסתר העמוק ביותר, כי בחרו מדעתם שלא לראות את האמת הפשוטה והברורה. (חלק ד עמוד קיג)</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וירא אלקים את כל אשר עשה והנה טוב מאד (בראשית א' ל"א), ואמרו ז"ל טוב מאד זהו היצר הרע (ב"ר ט' ז'), קשה לנו להבין, אם יוצרו קראו רע (קידושין ל') איך יכול להיות טוב מאד</w:t>
      </w:r>
      <w:r w:rsidR="00CF34CA" w:rsidRPr="00CF34CA">
        <w:rPr>
          <w:rStyle w:val="HebrewChar"/>
          <w:rFonts w:cs="FrankRuehl" w:hint="cs"/>
          <w:szCs w:val="20"/>
          <w:rtl/>
        </w:rPr>
        <w:t>?</w:t>
      </w:r>
      <w:r w:rsidRPr="00CF34CA">
        <w:rPr>
          <w:rStyle w:val="HebrewChar"/>
          <w:rFonts w:cs="FrankRuehl" w:hint="cs"/>
          <w:rtl/>
        </w:rPr>
        <w:t xml:space="preserve"> אבל צריכים אנו להבין שאם מצד האדם עצמו היצר הרע הוא רע, כי מקשה עליו את החיים, מצד תכלית הבריאה הוא טוב מאד, כי תכלית כל הבריאה, עליונים ותחתונים, היא קידוש ה' היוצא מבחירת האדם, וזה לא שייך אלא במלחמת היצר, ואף אם בוחר האדם ברע חס ושלום, הרי ענוש יענש, וגם זה תיקונו כי ילמדו על גבו את אמיתת משפטו ית', ואף זה קידוש ה' הוא. (חלק ה עמוד נח)</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בריאה - אדם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גם: אדם-צלם אלקים, אלקים-ואדם, בריאה-כללי)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אלקים נעשה אדם בצלמנו כדמותנו, וירדו בדגת הים ובעוף השמים ובבהמה ובכל הארץ ובכל הרמש הרומש על הארץ. ויברא אלקים את האדם בצלמו בצלם אלקים ברא אותו זכר ונקבה ברא אותם</w:t>
      </w:r>
      <w:r w:rsidR="00CF34CA" w:rsidRPr="00CF34CA">
        <w:rPr>
          <w:rStyle w:val="HebrewChar"/>
          <w:rFonts w:cs="FrankRuehl" w:hint="cs"/>
          <w:rtl/>
        </w:rPr>
        <w:t>...</w:t>
      </w:r>
      <w:r w:rsidRPr="00CF34CA">
        <w:rPr>
          <w:rStyle w:val="HebrewChar"/>
          <w:rFonts w:cs="FrankRuehl" w:hint="cs"/>
          <w:rtl/>
        </w:rPr>
        <w:t xml:space="preserve"> (בראשית א כו)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וייצר ה' אלקים את האדם עפר מן האדמה ויפח באפיו נשמת חיים, ויהי האדם לנפש חיה. (שם ב 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ויפל ה' אלקים תרדמה על האדם ויישן, ויקח אחת מצלעותיו ויסגר בשר תחתנה. ויבן ה' אלקים את הצלע אשר לקח מן האדם לאשה, ויביאה אל האדם. (שם ב כא)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זה ספר תולדות אדם, ביום ברא אלקים אדם בדמות אלקים עשה אותו. זכר ונקבה בראם, ויברך אותם ויקרא את שמם אדם ביום הבראם. (שם ה 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וינחם ה' כי עשה את האדם בארץ, ויתעצב אל לבו. (שם ו 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 xml:space="preserve">כשהגיע להמדרגות בעולם הפירוד שהוא עולם הנבדלים, (דהיינו לברא נשמת אדם שבעולם הבריאה, שעולם זה כבר נבדל מאלקיות, ובחינת הכלים אשר שם כבר אינם אלקית), אמר האומן לבעל הבנין נעשה אדם בצלמנו כדמותנו, (דהיינו להיפך מבכל מעשה </w:t>
      </w:r>
      <w:r w:rsidR="006117B5" w:rsidRPr="00CF34CA">
        <w:rPr>
          <w:rStyle w:val="HebrewChar"/>
          <w:rFonts w:cs="FrankRuehl" w:hint="cs"/>
          <w:rtl/>
        </w:rPr>
        <w:lastRenderedPageBreak/>
        <w:t>בראשית עד בריאת אדם, שבהם בעל הבנין אמר, וכאן אמר האומן), אמר בעל הבנין ודאי טוב הוא לעשות את האדם, אבל הוא עתיד לחטא לפניך משום שהוא כסיל, וזה שאמר בן חכם ישמח אב, ובן כסיל תוגת אמו</w:t>
      </w:r>
      <w:r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מאחר שחטאיו תלויים באמא ולא באבא, על כן אני רוצה לברא אותו בצלם שלי, וזה שכתוב ויברא אלקים את האדם בצלמו, כי לא כתיב כאן בצלמנו, מפני שלא רצתה לשתף בו את אבא</w:t>
      </w:r>
      <w:r w:rsidR="00CF34CA" w:rsidRPr="00CF34CA">
        <w:rPr>
          <w:rStyle w:val="HebrewChar"/>
          <w:rFonts w:cs="FrankRuehl" w:hint="cs"/>
          <w:rtl/>
        </w:rPr>
        <w:t>...</w:t>
      </w:r>
      <w:r w:rsidRPr="00CF34CA">
        <w:rPr>
          <w:rStyle w:val="HebrewChar"/>
          <w:rFonts w:cs="FrankRuehl" w:hint="cs"/>
          <w:rtl/>
        </w:rPr>
        <w:t xml:space="preserve"> (בראשית קסב, ועיין שם הפירוש)</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הנה הכתוב נעשה אדם וגו', בארו אותו החברים על מלאכי השרת, (שהם אמרו הכתוב הזה אל הקב"ה), אמר להם (ר"ש), מאחר שהמלאכים יודעים את ההוה ואת העתיד להיות, והיו יודעים שהאדם עתיד לחטא, אם כן למה רצו לעשות את האדם, (כי אמרו נעשה אדם וגו').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ולא עוד אלא שהמלאכים עזא ועזאל היו מקטרגים על בריאת האדם, בעת שאמרה השכינה להקב"ה נעשה אדם, אמרו מה אדם ותדעהו, למה אתה רוצה לברוא האדם, בעת שתדע, שהוא עתיד לחטוא לפניך באשתו, שהיא חושך, כי אור הוא זכר וחשך היא הנוקבא, שהיא מקו שמאל הנבחן לחשך דבריאה. קרא כתות כתות של מלאכים העליונים והושיב אותם לפניו ואמר להם, אני רוצה לברא אדם, (דהיינו כנ"ל שהזו"ן נתמעטו לבחינת ו"ק ועמהם כל מלאכי מעלה, בעת שרצה לברא את האדם, ורמזו זה בהמלות ואותיב לון קמיה, כי ישיבה, רומזת על מיעוט שיעור קומה, כי אין הקומה בשלימות רק בעת עמידה, אבל בישיבה מתקצר הקומה, והיינו שנתמעטו כל המלאכים לו"ק בלי ראש).</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(ולפיכך נתרגשו כל המלאכים ושאלו מה טיבו דבר נש דא, מה טיבו של אדם זה, שבשביל בריאתו מיעטת אותנו. אמר להם האדם הנברא בצלם שלנו יהיה חכמתו מרובה מחכמתכם, דהיינו אחר שהזו"ן יחזרו את אתוון אל"ה למדרגתם, יתעלו עמהם גם העולמות בי"ע לאצילות, וישיג האדם נר"ן דאצילות שהוא גבוה לאין שיעור מבחינת מלאכים, ואז כל המלאכים יתעלו בשבילו לאצילות, כמו שהיה באמת ביום ששי מלפני החטא, וכיון ששמעו </w:t>
      </w:r>
      <w:r w:rsidRPr="00CF34CA">
        <w:rPr>
          <w:rStyle w:val="HebrewChar"/>
          <w:rFonts w:cs="FrankRuehl" w:hint="cs"/>
          <w:rtl/>
        </w:rPr>
        <w:lastRenderedPageBreak/>
        <w:t>המלאכים את זה תיכף הסכימו לבריאתו).</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אחר שברא את האדם וחטא באו עזא ועזאל ואמרו לפני הקב"ה פתחון פה יש לנו לפניך, הרי האדם שעשית חטא לפניך, ומסבת הקטרוג שלהם נתעכב האדם בתשובתו</w:t>
      </w:r>
      <w:r w:rsidRPr="00CF34CA">
        <w:rPr>
          <w:rStyle w:val="HebrewChar"/>
          <w:rFonts w:cs="FrankRuehl" w:hint="cs"/>
          <w:rtl/>
        </w:rPr>
        <w:t>...</w:t>
      </w:r>
      <w:r w:rsidR="006117B5" w:rsidRPr="00CF34CA">
        <w:rPr>
          <w:rStyle w:val="HebrewChar"/>
          <w:rFonts w:cs="FrankRuehl" w:hint="cs"/>
          <w:rtl/>
        </w:rPr>
        <w:t xml:space="preserve"> ויצאו בנות האדם בלתי מתוקנות, שסופכם לזנות אחריהם כנ"ל</w:t>
      </w:r>
      <w:r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להם כך אמרה השכינה, אתם, עזא ועזאל, נזדמנתם לקטרג לפני יותר מכל צבאות של מעלה, אם הייתם במעשיכם טובים מהאדם, הייתם צודקים לקטרג עליו, אבל אדם עתיד לחטא רק באשה אחת, ואתם בנשים רבות</w:t>
      </w:r>
      <w:r w:rsidR="00CF34CA" w:rsidRPr="00CF34CA">
        <w:rPr>
          <w:rStyle w:val="HebrewChar"/>
          <w:rFonts w:cs="FrankRuehl" w:hint="cs"/>
          <w:rtl/>
        </w:rPr>
        <w:t>...</w:t>
      </w:r>
      <w:r w:rsidRPr="00CF34CA">
        <w:rPr>
          <w:rStyle w:val="HebrewChar"/>
          <w:rFonts w:cs="FrankRuehl" w:hint="cs"/>
          <w:rtl/>
        </w:rPr>
        <w:t xml:space="preserve"> ולא עוד אלא אדם חטא, הרי הקדמתי בעדו תשובה, לתקן מה שחטא, כי תשובה קדמה לעולם, אבל למלאכים אין תשובה.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אמרו לו החברים, אם כן הוא למה כל זה, (כלומר אם כל התירוץ על בריאת האדם הוא מפני שיכול לעשות תשובה, ויתקן את קלקולו, אם כן למה כל זה, מוטב היה שלא לברא החושך בהנוקבא, והאדם לא יבא לכלל חטא מלכתחילה).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השיב ר"ש לחברים, אם לא היה כך, שברא הקב"ה יצר טוב ויצר הרע, שהם אור וחשך, לא היה מצות ועבירות לאדם דבריאה, אלא שהאדם נברא משניהם מאור ומחשך, ועל כן אומר הכתוב, ראה נתתי וגו' את החיים ואת הטוב את המות ואת הרע. אמרו לו למה כל זה, הלא מוטב היה שלא יברא החשך ולא היה לו להאדם לא עונש ולא שכר, משיברא ויחטא, ויגרום לכל אלו קלקולים הרבים שגרם בחטאו.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להם מן הדין היה לו לבראו כך, (באור וחושך), משום שהתורה נברא בשביל האדם שכתוב בה עונש לרשעים ושכר לצדיקים, ולא יצוייר שיהיה שכר ועונש אלא באדם דבריאה הכלול מאור וחשך</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ולא עוד אלא התורה דבריאה (שיש בה אור וחשך שכר ועונש), היא לבוש של השכינה, ואם האדם לא היה עתיד להבראות, היתה השכינה בלי לבוש, כעני, שאין לו בגדים, ומשום זה כל החטא הריהו כאלו הפשיט הלבושים מן השכינה, וזהו עונשו של האדם החוטא</w:t>
      </w:r>
      <w:r w:rsidR="00CF34CA" w:rsidRPr="00CF34CA">
        <w:rPr>
          <w:rStyle w:val="HebrewChar"/>
          <w:rFonts w:cs="FrankRuehl" w:hint="cs"/>
          <w:rtl/>
        </w:rPr>
        <w:t>...</w:t>
      </w:r>
      <w:r w:rsidRPr="00CF34CA">
        <w:rPr>
          <w:rStyle w:val="HebrewChar"/>
          <w:rFonts w:cs="FrankRuehl" w:hint="cs"/>
          <w:rtl/>
        </w:rPr>
        <w:t xml:space="preserve"> (בראשית קעז והלאה, ועיין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ר"ש קם ואמר, הייתי מסתכל, בשעה שרצה </w:t>
      </w:r>
      <w:r w:rsidRPr="00CF34CA">
        <w:rPr>
          <w:rStyle w:val="HebrewChar"/>
          <w:rFonts w:cs="FrankRuehl" w:hint="cs"/>
          <w:rtl/>
        </w:rPr>
        <w:lastRenderedPageBreak/>
        <w:t>הקב"ה לברא את האדם נזדעזעו כל העליונים והתחתונים, (מפני שכל העולמות העליונים והתחתונים תלויים במעשיו אם לשבט ואם לחסד, ונמצא בריאת האדם נוגעת לכולם ועל כן נזדעזעו כי יראו אולי יחטא), ויום הששי היה עולה במדרגותיו עד שעלה ברצון העליון והאיר ההתחלה לכל האורות</w:t>
      </w:r>
      <w:r w:rsidR="00CF34CA" w:rsidRPr="00CF34CA">
        <w:rPr>
          <w:rStyle w:val="HebrewChar"/>
          <w:rFonts w:cs="FrankRuehl" w:hint="cs"/>
          <w:rtl/>
        </w:rPr>
        <w:t>...</w:t>
      </w:r>
      <w:r w:rsidRPr="00CF34CA">
        <w:rPr>
          <w:rStyle w:val="HebrewChar"/>
          <w:rFonts w:cs="FrankRuehl" w:hint="cs"/>
          <w:rtl/>
        </w:rPr>
        <w:t xml:space="preserve"> (שם תיב, ועיין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תא חזי, אדם וחוה זה בצד זה נבראו, למה לא נבראו פנים בפנים, ואומר כי לא המטיר ה' אלקים על הארץ, וזווג דזו"ן עוד לא היה כתקונו. וכשנתתקנו אדם וחוה שלמטה והוחזרו פנים בפנים, אז נתתקנו גם למעלה פנים בפנים</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וכאשר נשלמה חוה (דהיינו שננסרה ונתתקנה עמו פנים בפנים), אז נשלם אדם, וקודם לכן לא נשלם האדם</w:t>
      </w:r>
      <w:r w:rsidR="00CF34CA" w:rsidRPr="00CF34CA">
        <w:rPr>
          <w:rStyle w:val="HebrewChar"/>
          <w:rFonts w:cs="FrankRuehl" w:hint="cs"/>
          <w:rtl/>
        </w:rPr>
        <w:t>...</w:t>
      </w:r>
      <w:r w:rsidRPr="00CF34CA">
        <w:rPr>
          <w:rStyle w:val="HebrewChar"/>
          <w:rFonts w:cs="FrankRuehl" w:hint="cs"/>
          <w:rtl/>
        </w:rPr>
        <w:t xml:space="preserve"> (שם תיט, ועיין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ותא חזי, באופן זה שברא הקב"ה את העולם, (דהיינו בשתופה של מדת הרחמים דבינה כנ"ל), כן ברא הקב"ה לנשמת אדם הראשון, (כלומר שגם נשמת אדם הראשון קבלה אותו השיתוף דמדת הרחמים, שנברא בו העולם שהוא מלכות), ועל כן השיג גם הוא כל האורות העליונים שבבינה, כמו המלכות. פתח ואמר והמה כאדם עברו ברית וגו', שהרי הקב"ה הכתיר לו לאדם הראשון בעטרות עליונות, (דהיינו במוחין דג"ר), וברא אותו בשש קצוות העולם, (דהיינו מוחין דו"ק), כדי שיהיה שלם בכל. וכל הבריות היו חרדים ומפחדים מפניו, כי כשנברא אדם הראשון נברא בצורה עליונה, והיו הבריות מסתכלים באותה הצורה וחרדים ומפחדים מפניו.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ואחר כך הכניסו הקב"ה לגן עדן להתעדן שם בתענוגים עליונים, והיו מסבבין אותו מלאכים העליונים ומשמשים לפניו ומודיעים לו סודותיו של רבונם</w:t>
      </w:r>
      <w:r w:rsidR="00CF34CA" w:rsidRPr="00CF34CA">
        <w:rPr>
          <w:rStyle w:val="HebrewChar"/>
          <w:rFonts w:cs="FrankRuehl" w:hint="cs"/>
          <w:rtl/>
        </w:rPr>
        <w:t>...</w:t>
      </w:r>
      <w:r w:rsidRPr="00CF34CA">
        <w:rPr>
          <w:rStyle w:val="HebrewChar"/>
          <w:rFonts w:cs="FrankRuehl" w:hint="cs"/>
          <w:rtl/>
        </w:rPr>
        <w:t xml:space="preserve"> (בראשית ב ב, ועיין שם עוד ושם קעב)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אמר רב יהודה כשברא הקב"ה את אדם הראשון, בעוד שהיה גולם מטרם שזרק בו הנשמה קרא לאותו המלאך שהוא ממונה על צורות בני אדם ואמר לו, עיין וצר בצורתו של זה ששה אנשים, והם שמשון שאול עשהאל יאשיהו צדקיהו אבשלום, וזהו שכתוב ויולד בדמותו כצלמו ויקרא את שמו שת, כלומר ששה, דהיינו </w:t>
      </w:r>
      <w:r w:rsidRPr="00CF34CA">
        <w:rPr>
          <w:rStyle w:val="HebrewChar"/>
          <w:rFonts w:cs="FrankRuehl" w:hint="cs"/>
          <w:rtl/>
        </w:rPr>
        <w:lastRenderedPageBreak/>
        <w:t>ששה אנשים הנ"ל.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יצחק, מאותו העפר ממש שנברא אדם הראשון לקח הקב"ה לברא אלו ששה אנשים וקרא לו שת, שפירושו שתא, כלומר שקרא והזמנין ששה אנשים, וזהו שכתוב ויולד בדמותו כצלמו, דהיינו מאותו הבצק שנברא הגולם שלו, ועל כך נאמר גלמי ראו עיניך, פירושו שעיינת לעשות דומים אליו. (חיי שרה מב)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 יצחק פתח ואמר וישוב העפר על הארץ כשהיה והרוח וגו', תא חזי, כאשר ברא הקב"ה את האדם לקח עפרו ממקום המקדש, ובנה גופו מארבע רוחות העולם, שכל אחד נתן לו כח, ואחר כך הריק עליו רוח החיים, כמו שאתה אומר ויפח באפיו נשמת חיים, אחר כך קם וידע שהוא כלול מלמעלה ומלמטה, ואז נתדבק בה' וידע חכמה עליונה. (שם רא)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כשרצה לברא את האדם אמרה התורה לפניו, אם יהיה נברא האדם ואחר כך יחטא, ואתה תדון אותו, למה יהיו מעשי ידיך לשוא, הרי לא יכול לסבול את דינך, אמר לה הקב"ה הרי בראתי תשובה מטרם שבראתי העולם, ואם יחטא יוכל לעשות תשובה ואמחול לו.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הקב"ה לעולם בשעה שברא אותו, וברא את האדם, אמר לו עולם עולם, אתה וטבעך אינם עומדים אלא על התורה, ומשום זה בראתי בך אדם כדי שיעסוק בתורה, ואם לא (יעסוק בתורה) הרי אני מחזירך לתוהו ובוהו, והכל הוא בשביל האדם</w:t>
      </w:r>
      <w:r w:rsidR="00CF34CA" w:rsidRPr="00CF34CA">
        <w:rPr>
          <w:rStyle w:val="HebrewChar"/>
          <w:rFonts w:cs="FrankRuehl" w:hint="cs"/>
          <w:rtl/>
        </w:rPr>
        <w:t>...</w:t>
      </w:r>
      <w:r w:rsidRPr="00CF34CA">
        <w:rPr>
          <w:rStyle w:val="HebrewChar"/>
          <w:rFonts w:cs="FrankRuehl" w:hint="cs"/>
          <w:rtl/>
        </w:rPr>
        <w:t xml:space="preserve"> (תולדות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תא חזי, הקב"ה עשה את האדם כעין של מעלה, הכל בחכמה, כי אין לך אבר ואבר בבן אדם שאינו עומד בחכמה העליונה, (שכל אבר רומז על מדרגה מיוחדת), כי אחר שנתקן כל הגוף באבריו כראוי הקב"ה משתתף עמו, ומכניס בו נשמה קדושה כדי ללמד האדם ללכת בדרכי התורה, ולשמור מצותיו, כדי שיתוקן האדם כראוי</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ומשום שיש בו נשמה קדושה (הוא ראוי להוליד בנים בצלמו ודמותו ית', ועל כן) צריך האדם להרבות הדמות של מלך העליון בעולם, וזה סוד, כי להיות אותו הנהר הנמשך ויוצא (שהוא יסוד העליון) מימיו אינם נפסקים לעולם, על כן צריך גם האדם שלא יפסיק הנהר והמקור שלו בעולם הזה, (אלא שיוליד בנים). (וישב קנו)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כי כשברא הקב"ה את העולם, עשה כל בריות העולם כל אחד ואחד בצורתו כראוי לו, ואחר כך ברא את האדם בצורה עליונה, והמשילו בכח צורה זו על כל הבריות, וכל זמן שהאדם עומד בעולם, כל הבריות, כשנושאים ראשם ומסתכלים בצורה העליונה של האדם כולם מפחדים אז ורועדים מפניו, והדברים נאמרים רק כשמסתכלים ורואים בו צורה הזו והנשמה בו</w:t>
      </w:r>
      <w:r w:rsidR="00CF34CA" w:rsidRPr="00CF34CA">
        <w:rPr>
          <w:rStyle w:val="HebrewChar"/>
          <w:rFonts w:cs="FrankRuehl" w:hint="cs"/>
          <w:rtl/>
        </w:rPr>
        <w:t>...</w:t>
      </w:r>
      <w:r w:rsidRPr="00CF34CA">
        <w:rPr>
          <w:rStyle w:val="HebrewChar"/>
          <w:rFonts w:cs="FrankRuehl" w:hint="cs"/>
          <w:rtl/>
        </w:rPr>
        <w:t xml:space="preserve"> (שם רמב)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תא חזי, כאשר ברא הקב"ה את האדם, אסף עפרו מארבע רוחות העולם, ועשה אותו במקום בית המקדש שלמטה, שהוא סוד הנוקבא, והמשיך עליו נשמת חיים מבית המקדש שלמעלה, שה"ס בינה.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והנשמה היא כלולה משלש מדרגות, ועל כן שלשה שמות יש לנשמה, כעין הסוד העליון, נפש רוח נשמה, נפש הרי בארוה שהיא תחתונה מכולם, (שהיא נמשכת מן הנוקבא, שהיא התחתונה מעשר ספירות), רוח הוא קיום השולט על הנפש, והוא מדרגה שלמעלה ממנה שנמשך מן ז"א לקיים אותה בכל, (הן בחכמה הן בחסדים) כראוי, נשמה היא קיום עליון על הכל (דהיינו אור הבינה שהיא עליון על אור ז"א ואור נוקבא שהם רוח נפש), ושולטת על הכל, מדרגה קדושה העליונה על כולם</w:t>
      </w:r>
      <w:r w:rsidR="00CF34CA" w:rsidRPr="00CF34CA">
        <w:rPr>
          <w:rStyle w:val="HebrewChar"/>
          <w:rFonts w:cs="FrankRuehl" w:hint="cs"/>
          <w:rtl/>
        </w:rPr>
        <w:t>...</w:t>
      </w:r>
      <w:r w:rsidRPr="00CF34CA">
        <w:rPr>
          <w:rStyle w:val="HebrewChar"/>
          <w:rFonts w:cs="FrankRuehl" w:hint="cs"/>
          <w:rtl/>
        </w:rPr>
        <w:t xml:space="preserve"> (ויגש יד)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כי כשנברא האדם הראשון, הוא נתתקן מעפר בית המקדש שלמטה, (הוא המלכות שנקראת עפר, אבל ממלכות הממותקת בבינה, שנקראת עפר בית המקדש שלמטה), וארבע רוחות העולם (שהם חו"ג תו"מ) התחברו במקום ההוא נקרא בית המקדש, (דהיינו במלכות הממותקת בבינה), ואלו ארבע רוחות העולם התחברו בארבע צדדים שהם יסודות העולם, (שהם) אש רוח מים ועפר, (שהם פנימיות חו"ג תו"מ) והתחברו ד' רוחות העולם בד' יסודות העולם ותקן הקב"ה מהם גוף אחד בתקון העליון (הוא בינה, כלומר שהמלכות שבו היתה ממותקת בבינה ונמצא) שגוף הזה התחבר משני עולמות מעולם הזה התחתון (שהוא מלכות, ומעולם העליון שהיא בינה, וה"ס ב' נקודין שנתחברו יחד)</w:t>
      </w:r>
      <w:r w:rsidR="00CF34CA" w:rsidRPr="00CF34CA">
        <w:rPr>
          <w:rStyle w:val="HebrewChar"/>
          <w:rFonts w:cs="FrankRuehl" w:hint="cs"/>
          <w:rtl/>
        </w:rPr>
        <w:t>...</w:t>
      </w:r>
      <w:r w:rsidRPr="00CF34CA">
        <w:rPr>
          <w:rStyle w:val="HebrewChar"/>
          <w:rFonts w:cs="FrankRuehl" w:hint="cs"/>
          <w:rtl/>
        </w:rPr>
        <w:t xml:space="preserve"> (וארא לג, ועיין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אמר ר' שמעון, זה שאמר ר' חזקיה, כשברא הקב"ה את האדם (דהיינו גופו) נברא מעפר בית </w:t>
      </w:r>
      <w:r w:rsidRPr="00CF34CA">
        <w:rPr>
          <w:rStyle w:val="HebrewChar"/>
          <w:rFonts w:cs="FrankRuehl" w:hint="cs"/>
          <w:rtl/>
        </w:rPr>
        <w:lastRenderedPageBreak/>
        <w:t>המקדש שלמטה, (שהוא המלכות), הנה מעפר בית המקדש של מעלה (שהיא הבינה), ניתנה בו הנשמה, וכמו כשנברא מעפר שלמטה נתחברו בו (בעפר) ג' בחינות יסודות העולם, (שהם אש רוח מים של מטה), כך כשנברא מעפר של מעלה נתחברו בו, בעפר הזה ג' בחינות יסודות העולם, אש רוח מים של מעלה), והאדם נשלם בגוף ונשמה, והיינו שכתוב אשרי אדם לא יחשב ה' לו עוון, בזמן שאין ברוחו רמיה, מתי לא יחשב ה' לו עון, בזמן שאין ברוחו רמיה, (דהיינו שיש לו נשמה מבינה)</w:t>
      </w:r>
      <w:r w:rsidR="00CF34CA" w:rsidRPr="00CF34CA">
        <w:rPr>
          <w:rStyle w:val="HebrewChar"/>
          <w:rFonts w:cs="FrankRuehl" w:hint="cs"/>
          <w:rtl/>
        </w:rPr>
        <w:t>...</w:t>
      </w:r>
      <w:r w:rsidRPr="00CF34CA">
        <w:rPr>
          <w:rStyle w:val="HebrewChar"/>
          <w:rFonts w:cs="FrankRuehl" w:hint="cs"/>
          <w:rtl/>
        </w:rPr>
        <w:t xml:space="preserve"> (שם נ)</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 יצחק אמר, אדם בשני פנים נברא, וכן בארוה, ויקח אחת מצלעותיו נסרו הקב"ה ונעשו שנים, ממזרח וממערב, (אדם ממזרח וחוה ממערב), זה שאמר אחור וקדם צרתני, אחור זה מערב וקדם זה מזרח.</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 חייא אמר, מה עשה הקב"ה תקן אותה הנקבה ושכלל יפיה על כל, והביאה לאדם, זה שאמר ויבן ה' אלקים את הצלע וגו', תא חזי, מה כתוב למעלה ויקח אחת מצלעותיו, מהו אחת, הוא כמש"א אחת היא יונתי תמתי אחת היא לאמה, (שהיא המלכות), מצלעותיו (פירושו) מצדדיו, כמש"א ולצלע המשכן, (כי נלקחה מצד שמאל).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 יהודה אמר, הקב"ה נתן נשמה עליונה באדם, והכליל בה חכמה ותבונה לדעת הכל. מאיזה מקום נתן בו נשמה, ר' יצחק אמר ממקום ששאר הנשמות באות, (דהיינו בינה שאור הבינה נקרא נשמה)</w:t>
      </w:r>
      <w:r w:rsidR="00CF34CA" w:rsidRPr="00CF34CA">
        <w:rPr>
          <w:rStyle w:val="HebrewChar"/>
          <w:rFonts w:cs="FrankRuehl" w:hint="cs"/>
          <w:rtl/>
        </w:rPr>
        <w:t>...</w:t>
      </w:r>
      <w:r w:rsidRPr="00CF34CA">
        <w:rPr>
          <w:rStyle w:val="HebrewChar"/>
          <w:rFonts w:cs="FrankRuehl" w:hint="cs"/>
          <w:rtl/>
        </w:rPr>
        <w:t xml:space="preserve"> (בשלח רלג)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אחר כך שכתוב, ביום ברא אלקים אדם, זהו אדם שלמטה, כי שני אדם כתובים במקרא הזה, אחד, הוא סוד (אדם) שלמעלה, ואחד ה"ס (אדם) שלמטה, אדם שהוא בסוד שלמעלה (שהוא ז"א) הוא בגניזה שגנז הכתוב בזכר ונקבה בסוד אחד, שכתוב זה ספר, שהוא כלל זכר ונקבה ביחד, כיון שעשו תולדות ביחד קרא אותם אדם שכתוב תולדות אדם.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לאחר שהדבר נתגלה מתוך הסתום העליון הראשון שבכתוב, (דהיינו שנגלה שזה ספר סובבים על אדם העליון, שתולדותיהם הם נשמות וקרואות בני אדם כנ"ל), ברא אדם שלמטה שכתוב ביום ברא אלקים אדם בדמות אלקים עשה אותו, בדמות (פירושו), שאדם הוא כמראה הזה שהצורות נראות בו, והצורות אינן </w:t>
      </w:r>
      <w:r w:rsidRPr="00CF34CA">
        <w:rPr>
          <w:rStyle w:val="HebrewChar"/>
          <w:rFonts w:cs="FrankRuehl" w:hint="cs"/>
          <w:rtl/>
        </w:rPr>
        <w:lastRenderedPageBreak/>
        <w:t>עומדות במראה ההוא בצורות של קיום אלא נעברים ממנו, אף כאן כן הוא, בדמות אלקים.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בדמות אלקים (פירושו), צורת האברים דכר ונוקבא בסוד של אחור וקדם, אחור הוא בסוד שמור, (שהיא הנוקבא), וקדם הוא בסוד זכור, (שהוא ז"א), ובאלו תלוים כל מצות התורה, שש מאות ושלש עשרה מצות התורה, שהם כלל הכל. ולמדנו (שאדם נברא) אחור למעשה בראשית, וקדם למעשה מרכבה, והכל תלוי זה בזה, בדמות אלקים היינו בצורה זו ממש (של המלכות), והרי ביאר אותו אדוני</w:t>
      </w:r>
      <w:r w:rsidR="00CF34CA" w:rsidRPr="00CF34CA">
        <w:rPr>
          <w:rStyle w:val="HebrewChar"/>
          <w:rFonts w:cs="FrankRuehl" w:hint="cs"/>
          <w:rtl/>
        </w:rPr>
        <w:t>...</w:t>
      </w:r>
      <w:r w:rsidRPr="00CF34CA">
        <w:rPr>
          <w:rStyle w:val="HebrewChar"/>
          <w:rFonts w:cs="FrankRuehl" w:hint="cs"/>
          <w:rtl/>
        </w:rPr>
        <w:t xml:space="preserve"> (יתרו סה)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כיון שנברא העולם כל דבר ודבר לא היה מתקיים עד שעלה ברצון לברוא האדם, שיהיה עוסק בתורה, ובשבילה נתקיים העולם. עתה, כל מי שמסתכל בתורה ועוסק בה, כביכול, הוא מקיים כל העולם</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בשעה שעלה ברצון של הקב"ה לברא האדם היה עומד לפניו בצורתו וקיומו כמו שהוא בעולם הזה, ואפילו כל בני העולם מטרם שבאים לעולם הזה, כולם עומדים בקיומם ובתקונם, כעין שנמצאים בעולם הזה באוצר אחד, ששם כל נשמות העולם מתלבשים בצורה שלהם. (תרומה תרמ)</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תא חזי, כשנשלם עולם הזה בישראל, כמו למעלה, (דהיינו כמו זו"ן העליונים), ואדם ההוא נתקע בארץ ורומו מגיע עד גובה השמים, רצה הקב"ה להשלים הנשמה הקדושה ממעלה למטה, כדי שיתאחדו ויתקשרו זה בזה, (הנשמה בגוף והגוף בנשמה), זה שאמר וייצר ה' אלקים את האדם עפר מן האדמה ויפח באפיו נשמת חיים, שיהיו קשורים זה בזה, ויהיה שלם כעין של מעלה, ויתקן עצמו כך.</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ומשום זה ברא אותו זכר ונקבה, שיהיה שלם, ומתי נקרא האדם שלם כעין של מעלה, הוא בשעה שמתחבר עם בת זוגו באחדות בשמחה וברצון, ויצאו ממנו ומאשתו בן ובת</w:t>
      </w:r>
      <w:r w:rsidR="00CF34CA" w:rsidRPr="00CF34CA">
        <w:rPr>
          <w:rStyle w:val="HebrewChar"/>
          <w:rFonts w:cs="FrankRuehl" w:hint="cs"/>
          <w:rtl/>
        </w:rPr>
        <w:t>...</w:t>
      </w:r>
      <w:r w:rsidRPr="00CF34CA">
        <w:rPr>
          <w:rStyle w:val="HebrewChar"/>
          <w:rFonts w:cs="FrankRuehl" w:hint="cs"/>
          <w:rtl/>
        </w:rPr>
        <w:t xml:space="preserve"> (ויקרא צג)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תא חזי מנוקבא דתהומא רבא העליון נמצאה נוקבא אחת, רוח על כל הרוחות והעמדנו, ששמה לילית, והיא היתה נמצאת בתחלה אצל האדם, (שהיתה נוקבא שלו), ובשעה שנברא האדם ונשלם גופו נזדמנו על הגוף ההוא אלף </w:t>
      </w:r>
      <w:r w:rsidRPr="00CF34CA">
        <w:rPr>
          <w:rStyle w:val="HebrewChar"/>
          <w:rFonts w:cs="FrankRuehl" w:hint="cs"/>
          <w:rtl/>
        </w:rPr>
        <w:lastRenderedPageBreak/>
        <w:t>רוחות מצד שמאל, זה רצה לכנוס בו וזה רצה לכנוס בו, ולא היו יכולים, עד שגער בהם הקב"ה, והאדם היה שוכב גוף בלי רוח ומראהו היה ירוק, וכל אלו הרוחות מסבבים אותו.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בשעה ההיא ירד ענן אחד, ודחה כל אלו הרוחות (שהיו מסבבים את האדם, ובשעה זו כתוב, ויאמר אלקים תוצא הארץ נפש חיה, והרי העמדנו, שהנוקבא (שהיא המלכות), נתעברה מן הדכר, (שהוא ז"א), עם נפש ההיא של האדם (הראשון), והיא, (המלכות) הוציאה את הרוח ההוא לנשב אותו באדם כלול מב' צדדים (מזכר ומנקבה), כראוי, זה שאמר ויפח באפיו נשמת חיים ויהי האדם לנפש חיה, לנפש חיה ממש, (דהיינו הכלולה מזכר ומנקבה), ומי שמסופק בזה, משום שאינו יודע אם חיה זו היא חיה תחתונה, (שהיא המלכות), או חיה ששמה ישראל (שהוא ז"א), או מדכר או מנוקבא (ידייק) שהרי לא כתוב לנפש החיה, (שהיה משמע לחיה הידועה), אלא כתוב לנפש חיה סתם, שמשמע הכל, (כלומר שנפש חיה זו היא כלולה מכולם).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וכשקם אדם, (אחר שקבל את הנפש חיה) היתה הנוקבא שלו תקועה בצדו, והנשמה הקדושה שבו היתה מתפשטת לצד זה (של הדכר), ולצד זה (של הנוקבא), והיתה דיה לזה ולזה, לדכר ולנוקבא), משום שהיתה כלולה כך (מדכר ונוקבא). אחר כך נסר הקב"ה את האדם ותקן את הנוקבא שלו, זה שאמר ויבן ה' אלקים את הצלע וגו'</w:t>
      </w:r>
      <w:r w:rsidR="00CF34CA" w:rsidRPr="00CF34CA">
        <w:rPr>
          <w:rStyle w:val="HebrewChar"/>
          <w:rFonts w:cs="FrankRuehl" w:hint="cs"/>
          <w:rtl/>
        </w:rPr>
        <w:t>...</w:t>
      </w:r>
      <w:r w:rsidRPr="00CF34CA">
        <w:rPr>
          <w:rStyle w:val="HebrewChar"/>
          <w:rFonts w:cs="FrankRuehl" w:hint="cs"/>
          <w:rtl/>
        </w:rPr>
        <w:t xml:space="preserve"> (ויקרא שטז)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וכי לבדו היה, והרי כתוב, זכר ונקבה בראם, ולמדנו שאדם הראשון נברא דו פרצופין, (דהיינו ב' פרצופין זכר ונקבה דבוקים זה בזה מאחוריהם), ואתה אומר, לא טוב היות האדם לבדו. אלא שלא השתדל בנוקביה, ולא היתה לו עזר כנגדו, משום שהיתה בצדו, והיו דבוקים יחד מאחוריהם, ואז היה האדם לבדו.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מהו כנגדו, כנגד הפנים, כדי שיתחברו זה בזה פנים בפנים. מה עשה הקב"ה נסר אותו ולקח הנקבה ממנו, זה שאמר ויקח אחת מצלעותיו. מהו אחת, הוא הנוקבא שלו</w:t>
      </w:r>
      <w:r w:rsidR="00CF34CA" w:rsidRPr="00CF34CA">
        <w:rPr>
          <w:rStyle w:val="HebrewChar"/>
          <w:rFonts w:cs="FrankRuehl" w:hint="cs"/>
          <w:rtl/>
        </w:rPr>
        <w:t>...</w:t>
      </w:r>
      <w:r w:rsidRPr="00CF34CA">
        <w:rPr>
          <w:rStyle w:val="HebrewChar"/>
          <w:rFonts w:cs="FrankRuehl" w:hint="cs"/>
          <w:rtl/>
        </w:rPr>
        <w:t xml:space="preserve"> (תזריע מג)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עוד פתח בנו האחר, ואמר וייצר ה' אלקים את האדם עפר מן האדמה וגו', עם ב' יודין, (יורה שהאדם נברא) בשני יצרים, ביצר הטוב וביצר </w:t>
      </w:r>
      <w:r w:rsidRPr="00CF34CA">
        <w:rPr>
          <w:rStyle w:val="HebrewChar"/>
          <w:rFonts w:cs="FrankRuehl" w:hint="cs"/>
          <w:rtl/>
        </w:rPr>
        <w:lastRenderedPageBreak/>
        <w:t>הרע, אחד (יצר הטוב כנגד מים), ואחד (היצר הרע כנגד אש). הויה אלקים הוא שם מלא. את האדם, כלול זכר ונקבה, (כי את רומז על הנקבה). עפר מן האדמה, זהו עפר של ארץ קדושה, שמשם נברא, והוא מקום בית המקדש</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ויפח באפיו נשמת חיים, זו היא הנשמה הקדושה, שנמשכת מאלו החיים שלמעלה, (מבינה). ויהי האדם לנפש חיה, שהאדם נכלל מנפש הקדושה של חיה עליונה ההיא, (שהיא בינה), שהוציאה הארץ, (שהיא מלכות), שכתוב תוצא הארץ נפש חיה, נפש של חיה ההיא העליונה (שהיא בינה)</w:t>
      </w:r>
      <w:r w:rsidR="00CF34CA" w:rsidRPr="00CF34CA">
        <w:rPr>
          <w:rStyle w:val="HebrewChar"/>
          <w:rFonts w:cs="FrankRuehl" w:hint="cs"/>
          <w:rtl/>
        </w:rPr>
        <w:t>...</w:t>
      </w:r>
      <w:r w:rsidRPr="00CF34CA">
        <w:rPr>
          <w:rStyle w:val="HebrewChar"/>
          <w:rFonts w:cs="FrankRuehl" w:hint="cs"/>
          <w:rtl/>
        </w:rPr>
        <w:t xml:space="preserve"> (שם פ)</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למדנו, ביום ששי נברא האדם, (שהוא מרכבה לאדם העליון ז"א), בשעה שנשלם הכסא, שהוא המלכות), שנקרא כסא שכתוב שש מעלות לכסא, (שהם חג"ת נה"י דמלכות הנקראת כסא), ולפיכך נברא האדם בששי, שכבר נשלמו שש הספירות חג"ת נה"י, שהוא (אדם העליון), ראוי לישב על הכסא, ולמדנו, כיון שנברא אדם נתתקן הכל, וכל מה שלמעלה (דהיינו ז"א ומלכות), ושלמטה, והכל נכלל באדם</w:t>
      </w:r>
      <w:r w:rsidR="00CF34CA" w:rsidRPr="00CF34CA">
        <w:rPr>
          <w:rStyle w:val="HebrewChar"/>
          <w:rFonts w:cs="FrankRuehl" w:hint="cs"/>
          <w:rtl/>
        </w:rPr>
        <w:t>...</w:t>
      </w:r>
      <w:r w:rsidRPr="00CF34CA">
        <w:rPr>
          <w:rStyle w:val="HebrewChar"/>
          <w:rFonts w:cs="FrankRuehl" w:hint="cs"/>
          <w:rtl/>
        </w:rPr>
        <w:t xml:space="preserve"> (שם קיד)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יהודה פתח, שיר המעלות ממעמקים קראתיך ה', למדנו בשעה שברא הקב"ה את העולם, רצה לברא את האדם, נתיעץ בתורה, אמרה לפניו, אתה רוצה לברא אדם הזה, הוא עתיד לחטא לפניך, הוא עתיד להרגיז לפניך, אם תתנהג עמו כמעשיו הרי העולם לא יוכל לעמוד לפניך, כל שכן האדם ההוא, אמר לה (הקב"ה) וכי לחנם אני נקרא א-ל רחום וחנון ארך אפים. ומטרם שברא הקב"ה את העולם ברא תשובה</w:t>
      </w:r>
      <w:r w:rsidR="00CF34CA" w:rsidRPr="00CF34CA">
        <w:rPr>
          <w:rStyle w:val="HebrewChar"/>
          <w:rFonts w:cs="FrankRuehl" w:hint="cs"/>
          <w:rtl/>
        </w:rPr>
        <w:t>...</w:t>
      </w:r>
      <w:r w:rsidRPr="00CF34CA">
        <w:rPr>
          <w:rStyle w:val="HebrewChar"/>
          <w:rFonts w:cs="FrankRuehl" w:hint="cs"/>
          <w:rtl/>
        </w:rPr>
        <w:t xml:space="preserve"> (אחרי רמג)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 יוסי זעירא נכנס לפני ר' שמעון, יום אחד מצאו, שהיה יושב וקורא, כתוב ויאמר האדם האשה אשר נתת עמדי היא נתנה לי מן העץ ואוכל. משמע שאדם וחוה נבראו יחד, ודבקים זה בזה בגוף אחד, שכתוב, אשר נתת עמדי, ולא כתוב, אשר נתת לי. אמר לו אם כן, והרי כתוב אני האשה הנצבת עמך בזה, ולא כתוב הנצבת לפניך. אמר לו אם היה כתוב הנתנת עמך הייתי אומר כך כמו בהכתוב, אשר נתת עמדי, אבל הנצבת כתוב, (הרי המשמעות שהיתה נצבת לבדה, ולא דבוקה בו).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א"ל והרי כתוב ויאמר ה' אלקים לא טוב היות האדם לבדו אעשה לו עזר כנגדו, (הרי שאשתו נבראה לבדה, והיתה כנגדו ולא דבוקה בו בגוף אחד, ומשיב), אעשה לו, (היינו) עתה (אעשה לו שתהיה כנגדו, אבל מקודם לכן נבראו דבוקים זה בזה בגוף אחד). אמר לו כך הוא ודאי שאדם היה לבדו שלא היה לו עזר בנוקביה, משום שהיתה (דבוקה) בצלעותיו, כמו שהעמדנו</w:t>
      </w:r>
      <w:r w:rsidR="00CF34CA" w:rsidRPr="00CF34CA">
        <w:rPr>
          <w:rStyle w:val="HebrewChar"/>
          <w:rFonts w:cs="FrankRuehl" w:hint="cs"/>
          <w:rtl/>
        </w:rPr>
        <w:t>...</w:t>
      </w:r>
      <w:r w:rsidRPr="00CF34CA">
        <w:rPr>
          <w:rStyle w:val="HebrewChar"/>
          <w:rFonts w:cs="FrankRuehl" w:hint="cs"/>
          <w:rtl/>
        </w:rPr>
        <w:t xml:space="preserve"> אבל אעשה כתוב, אתקן, משמע שהקב"ה לקח אותה מצלעותיו ותקן אותה תקון והביאה לפניו ואז השתמש אדם באשתו והיתה לו לעזר</w:t>
      </w:r>
      <w:r w:rsidR="00CF34CA" w:rsidRPr="00CF34CA">
        <w:rPr>
          <w:rStyle w:val="HebrewChar"/>
          <w:rFonts w:cs="FrankRuehl" w:hint="cs"/>
          <w:rtl/>
        </w:rPr>
        <w:t>...</w:t>
      </w:r>
      <w:r w:rsidRPr="00CF34CA">
        <w:rPr>
          <w:rStyle w:val="HebrewChar"/>
          <w:rFonts w:cs="FrankRuehl" w:hint="cs"/>
          <w:rtl/>
        </w:rPr>
        <w:t xml:space="preserve"> (קדושים סח)</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א"ר אבא בראש השנה נברא אדם, ועמד בדין לפני אדונו, (על שאכל מעץ הדעת), וחזר בתשובה, וקיבל אותו הקב"ה. אמר לו אדם, אתה תהיה סימן לבניך לדורי דורות</w:t>
      </w:r>
      <w:r w:rsidR="00CF34CA" w:rsidRPr="00CF34CA">
        <w:rPr>
          <w:rStyle w:val="HebrewChar"/>
          <w:rFonts w:cs="FrankRuehl" w:hint="cs"/>
          <w:rtl/>
        </w:rPr>
        <w:t>...</w:t>
      </w:r>
      <w:r w:rsidRPr="00CF34CA">
        <w:rPr>
          <w:rStyle w:val="HebrewChar"/>
          <w:rFonts w:cs="FrankRuehl" w:hint="cs"/>
          <w:rtl/>
        </w:rPr>
        <w:t xml:space="preserve"> (אמור רכז)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 שמעון פתח, כל הנקרא בשמי ולכבודי בראתיו יצרתיו אף עשיתיו. כל הנקרא בשמי, זהו אדם, שהקב"ה ברא אותו בשמו, שכתוב, ויברא אלקים את האדם בצלמו, וקרא אותו בשמו, בשעה שהוציא אמת ודין בעולם ונקרא אלקים, (דהיינו בתורה), שכתוב אלהים לא תקלל.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קרא אותו בשמו, שכתוב, ויברא אלקים את האדם בצלמו ויפה הוא, הרי העמדנו, מה שכתוב, נעשה אדם בצלמנו כדמותנו, נאמר בשעת הזווג (של ז"א ומלכות), וכך הוא בזווג שניהם, הוא בצלם ודמות, (כי צלם הוא מז"א, ודמות היא ממלכות), ואדם מדכר ונוקבא יצא, (דהיינו מז"א ומלכות)</w:t>
      </w:r>
      <w:r w:rsidR="00CF34CA" w:rsidRPr="00CF34CA">
        <w:rPr>
          <w:rStyle w:val="HebrewChar"/>
          <w:rFonts w:cs="FrankRuehl" w:hint="cs"/>
          <w:rtl/>
        </w:rPr>
        <w:t>...</w:t>
      </w:r>
      <w:r w:rsidRPr="00CF34CA">
        <w:rPr>
          <w:rStyle w:val="HebrewChar"/>
          <w:rFonts w:cs="FrankRuehl" w:hint="cs"/>
          <w:rtl/>
        </w:rPr>
        <w:t xml:space="preserve"> (שם רפג)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וידבר ה' אל משה במדבר סיני וגו', ר' אבא פתח, ויברא אלקים את האדם בצלמו וגו', מקרא זה למדנו, תא חזי בשעה שהקב"ה ברא את האדם עשה אותו בצורת העליונים והתחתונים, והיה כלול מכולם, והיה אורו מאיר מסוף העולם עד סוף העולם, והכל היו יראים מפניו.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ואף על פי שהעמידוהו, יש להסתכל בו במקרא הזה, ויברא אלקים את האדם בצלמו בצלם אלקים ברא אותו, כיון שאמר בצלמו, מהו עוד בצלם אלקים ברא אותו, אלא ודאי שתי מדרגות (היו באדם שהיה) כלול מזכר ונקבה, לכן אחד לזכר, (דהיינו ויברא וגו'), ואחד לנקבה, (דהיינו </w:t>
      </w:r>
      <w:r w:rsidRPr="00CF34CA">
        <w:rPr>
          <w:rStyle w:val="HebrewChar"/>
          <w:rFonts w:cs="FrankRuehl" w:hint="cs"/>
          <w:rtl/>
        </w:rPr>
        <w:lastRenderedPageBreak/>
        <w:t>בצלם אלקים וגו').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ומשום זה ב' פרצופין היו ודאי, (זכר ונקבה), וסוף המקרא מוכח, שכתוב, זכר ונקבה ברא אותם, וכלול היה מב' צדדים ואף על פי שהנקבה היתה נאחזת בצדו, הרי היא בפני עצמה היתה כלולה גם כן מב' צדדים, (שהם חסד ודין) להיות שלם בכל</w:t>
      </w:r>
      <w:r w:rsidR="00CF34CA" w:rsidRPr="00CF34CA">
        <w:rPr>
          <w:rStyle w:val="HebrewChar"/>
          <w:rFonts w:cs="FrankRuehl" w:hint="cs"/>
          <w:rtl/>
        </w:rPr>
        <w:t>...</w:t>
      </w:r>
      <w:r w:rsidRPr="00CF34CA">
        <w:rPr>
          <w:rStyle w:val="HebrewChar"/>
          <w:rFonts w:cs="FrankRuehl" w:hint="cs"/>
          <w:rtl/>
        </w:rPr>
        <w:t xml:space="preserve"> (במדבר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כשבא לברא האדם, ולמדנו, אמרה תורה, וכי בחנם נקראת ארך אפים ורב חסד, (ואם לא יהיה אדם שיחטא למי תאריך אפך). באותה שעה שיצא האדם לעולם, היה זיו הפנים שלו ממעלה וממטה, והיו יראים מפניו כל הבריות. והעמידוהו, תא חזי, לא נתקיים העולם ולא נשלם עד אותה שעה שיצא האדם בשלמות הכל ונתקדש היום, ונתתקן כסא קדוש למלך, (שהוא המלכות), אז נשלמו העליונים והתחתונים, ונמצא שמחה בכל העולמות</w:t>
      </w:r>
      <w:r w:rsidR="00CF34CA" w:rsidRPr="00CF34CA">
        <w:rPr>
          <w:rStyle w:val="HebrewChar"/>
          <w:rFonts w:cs="FrankRuehl" w:hint="cs"/>
          <w:rtl/>
        </w:rPr>
        <w:t>...</w:t>
      </w:r>
      <w:r w:rsidRPr="00CF34CA">
        <w:rPr>
          <w:rStyle w:val="HebrewChar"/>
          <w:rFonts w:cs="FrankRuehl" w:hint="cs"/>
          <w:rtl/>
        </w:rPr>
        <w:t xml:space="preserve"> (קרח לו)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פתח ואמר, מה אנוש כי תזכרנו וגו', מקרא זה העמידוהו, שממוני העולם אמרוהו בשעה שעלה ברצונו של הקב"ה לברוא אדם, קרא לכתות כתות כל מלאכי השרת והושיבם לפניו, אמר להם אני רוצה לברוא אדם, אמרו לפניו ואדם ביקר בל ילין וגו', הושיט הקב"ה אצבע שלו ושרף אותם</w:t>
      </w:r>
      <w:r w:rsidR="00CF34CA" w:rsidRPr="00CF34CA">
        <w:rPr>
          <w:rStyle w:val="HebrewChar"/>
          <w:rFonts w:cs="FrankRuehl" w:hint="cs"/>
          <w:rtl/>
        </w:rPr>
        <w:t>...</w:t>
      </w:r>
      <w:r w:rsidRPr="00CF34CA">
        <w:rPr>
          <w:rStyle w:val="HebrewChar"/>
          <w:rFonts w:cs="FrankRuehl" w:hint="cs"/>
          <w:rtl/>
        </w:rPr>
        <w:t xml:space="preserve"> אמרו לפניו מה אנוש כי תזכרנו, מה מעשיו של אדם זה, אמר להם שיהיה בצלם שלנו, וחכמתו תהיה למעלה מחכמתכם.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כיון שברא את האדם וחטא, ויצא בפסק דינו לפניו, באו עוזא ועזאל אמרו לפניו פתחון פה יש לנו אליך, הרי האדם שעשית חטא לפניך, אמר להם אם הייתם נמצאים אצלם הייתם יותר גרועים ממנו, מה עשה הקב"ה הפיל אותם ממדרגה הקדושה שלהם מן השמים. (בלק תטז)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עוד בריאה-כללי פנחס קכא.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כיון שנאמר אומנים אלו השלימו מעשיהם, אמר להם הקב"ה אומנות אחת יש לי לעשות, והוא אדם, התחברו יחד, ואני עמכם נעשה אדם, הגוף שלכם ואני אהיה שותף עמכם לתת הנשמה, ונעשה אדם, וכמו בתחילה הוי ג' אומנים בשותפות (מעשה בראשית), כך הוא לאחר כך (בבריאת אדם). האב, שבו עשה עבודת השמים ועבודת המים (שמהם הלובן שבאדם), והאשה שהיא אומנת הג' כעין הארץ, שממנה האודם </w:t>
      </w:r>
      <w:r w:rsidRPr="00CF34CA">
        <w:rPr>
          <w:rStyle w:val="HebrewChar"/>
          <w:rFonts w:cs="FrankRuehl" w:hint="cs"/>
          <w:rtl/>
        </w:rPr>
        <w:lastRenderedPageBreak/>
        <w:t>שבולד), והקב"ה, שנשתתף עמהם, (שממנו הנשמה, ועל סוד זה כתוב בעושיו, שהם הקב"ה ואביו ואמו)</w:t>
      </w:r>
      <w:r w:rsidR="00CF34CA" w:rsidRPr="00CF34CA">
        <w:rPr>
          <w:rStyle w:val="HebrewChar"/>
          <w:rFonts w:cs="FrankRuehl" w:hint="cs"/>
          <w:rtl/>
        </w:rPr>
        <w:t>...</w:t>
      </w:r>
      <w:r w:rsidRPr="00CF34CA">
        <w:rPr>
          <w:rStyle w:val="HebrewChar"/>
          <w:rFonts w:cs="FrankRuehl" w:hint="cs"/>
          <w:rtl/>
        </w:rPr>
        <w:t xml:space="preserve"> (פנחס קכד)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אלקים נעשה אדם, אחר שהשלימו כל אומן ואומן את עבודתם, אמר להם הקב"ה אומנות אחת יש לי לעשות, שתהיה בה שותפות לכולנו. התחברו כלכם יחד, לעשות בו כל אחד ואחד מחלקו, ואני אשתתף עמכם לתת לו מחלק שלי, והיינו שכתוב, נעשה אדם בצלמנו כדמותינו, והעמידו חכמים, שאין אדם אלא ישראל, זה שאמר ואתן צאני צאן מרעיתי אדם אתם, אתם אדם ולא עכו"ם ומשום זה ישמח ישראל בעושיו. (שם רע"מ תצז)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א"ל בוצינא קדישא (לרעיא מהימנא), אחר שנאמר נעשה אדם בצלמנו כדמותנו, מהו שאומר אחר כך ויברא אלקים את האדם בצלמו, אמר לו מה שהעמידו על זה בעלי המשנה, (ששאל למלאכים על בריאת האדם), ומהם שהיו אומרים יברא, ומהם אמרו לא יברא, והקב"ה ברא אותו, שכתוב, ויברא אלקים את האדם בצלמו, אמר לו אם כן הוא לא נתן בו חלק אחד (ממלאכים), ולא נעשה בצורה שלהם אלא בצורה של המלך בצלמו כדמותו, שהוא צלם דמות תבניתו (בלבד), אמר כך משמע (מדבריך).</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(רעיא מהימנא) חס ושלום, (לא אמרתי שאינו כלול מכל המלאכים והבריות), אלא אני אמרתי לך שנברא מכל (המלאכים והבריות), והשליטו על כל הבריות, אלא אם היה נותן כל אחד ואחד חלקו (אל האדם היה נמצא) שבזמן שהיה כועס עליו, היה כל אחד חוזר ולוקח חלקו ממנו, כי במה נחשב הוא.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אלא הקב"ה ברא אותו בדמותו, שזו מלכות הקדושה (הנקראת דמות), שהיא תמונת כל, (שכל דרי בי"ע כלולים בה), ובה נסתכל הקב"ה וברא את העולם, ואת כל הבריות שברא בעולם וכלל בה העליונים והתחתונים בלא פרוד כלל, וכלל בה עשר ספירות וכל השמות וכנוים והויות, ועלת על כלא, שהוא אדון על הכל, ואין אלקים זולתו, אינו נמצא בעליונים ותחתונים פחות ממנה, משום שהיא קשר של כולם, ושלמות כולם, לקיים בו ומלכותו בכל משלה. ומשום שלא נמצאת עלה על הכל בעליונים ותחתונים אפילו באחד מהם, פחות מנה, (אם </w:t>
      </w:r>
      <w:r w:rsidRPr="00CF34CA">
        <w:rPr>
          <w:rStyle w:val="HebrewChar"/>
          <w:rFonts w:cs="FrankRuehl" w:hint="cs"/>
          <w:rtl/>
        </w:rPr>
        <w:lastRenderedPageBreak/>
        <w:t>היא אינה נכללת בו), ונקראת אמונת ישראל, ומצד העלת על הכל נאמר בה, כי לא ראיתם כל תמונה, אבל מצד (שהיא כוללת) שאר הבריות נאמר בה ותמונת ה' יביט. (שם שם תק)</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וממי אתה למד, מהקב"ה, קודם בנה בית וכוננו, וזימן כל הפרנסה והמזונות, קודם שיבא אדם לעולם. היאך, ברא את העולם בראש, שהוא הבית, וזימן כל הפרנסה, היאך, ברא את הבהמות ואת החיות ואת העופות והדגים הצמחים והאילנות, שהם זימון כל הפרנסה, לאחר שהכין הבית והפרנסה, הביא את האדם וברא אותו ואת אשתו, והולידו בנים ועשו ישוב בבית, ועל כן נאמר בראשית, בית ראש, כאשר תבין באותיות, תמצא בי"ת ראש, וכן התחילה התורה בראשית, כלומר בית ראשית, והכל ענין אחד. (זהר חדש בראשית רפד)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וכי הא דאמר ר' יוחנן, בא וראה, למה ברא הקב"ה את האדם אחרון לכל הנבראים, אלא ללמדך שעשה בכל יום ויום מלאכתו, וברא העולם וכל צבאם, וביום הששי שהוא אחרון למלאכתו ברא בו את האדם, א"ל לאדם, עד כאן הייתי אני משתדל במלאכה, מכאן ואילך אתה תשתדל בה, וזהו בראשית ברא אלקים, קודם שיבא אדם לעולם.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וא"ר יוחנן, למה נברא אדם בצלם אלקים, שנאמר ויברא אלקים את האדם בצלמו, משל למלך שהיה מושל על המדינה, והיה בונה בירניות ותיקונין לעיר, וכל בני העיר משתעבדין תחתיו. יום א' קרא לכל בני העיר ומינה עליהם שר אחד שלו, אמר, עד כאן הייתי טורח בכל צרכי העיר, ולעשות מגדלים ובירניות, מכאן ואילך זה כמוני</w:t>
      </w:r>
      <w:r w:rsidR="00CF34CA" w:rsidRPr="00CF34CA">
        <w:rPr>
          <w:rStyle w:val="HebrewChar"/>
          <w:rFonts w:cs="FrankRuehl" w:hint="cs"/>
          <w:rtl/>
        </w:rPr>
        <w:t>...</w:t>
      </w:r>
      <w:r w:rsidRPr="00CF34CA">
        <w:rPr>
          <w:rStyle w:val="HebrewChar"/>
          <w:rFonts w:cs="FrankRuehl" w:hint="cs"/>
          <w:rtl/>
        </w:rPr>
        <w:t xml:space="preserve"> (שם שם רפו)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כשבא יום הששי היו כולם מוכנים לברוא כבשאר הימים, אמר להם הקב"ה, אף לא אחד מכם יכול לברוא בריה זו בלבדו, כשאר כל הבריות שהיו עד כאן, אלא כולכם תתחברו יחד, ואני עמכם, ונעשה את האדם. כי אתם לא תוכלו לעשותו בלבדכם. אבל הגוף יהיה שלכם שלשתכם והנשמה שלי.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ולפיכך קראם הקב"ה ואמר להם נעשה אדם אני ואתם, אני הנשמה, ואתם הגוף, וכך הוא שהגוף הוא משלשתם, שהיו אומנים בשאר מעשה בראשית, והנשמה נתנה הקב"ה שנשתתף עמהם </w:t>
      </w:r>
      <w:r w:rsidRPr="00CF34CA">
        <w:rPr>
          <w:rStyle w:val="HebrewChar"/>
          <w:rFonts w:cs="FrankRuehl" w:hint="cs"/>
          <w:rtl/>
        </w:rPr>
        <w:lastRenderedPageBreak/>
        <w:t>בה.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בצלמנו כדמותנו, כלומר כמו שראוי לנו, אשר הגוף שנלקח מכם ידע וידמה לכם, כאותה שנלקחה ממני, שהיא הנשמה, (ידמה לי, דהיינו) שיפרד מדברי העולם, וחשקו ורצונו יהיו לעליונים הקדושים.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ועוד (יש לפרש) בצלמנו כדמותנו, שהגוף שנלקח מכם לא יהיה קים (לנצח), בסבתכם, מהו בסבתכם, (היינו שהוא) כמו אלו הבריות שהוצאתם, משום שהוא עפר כשאר כל הבריות, ונשמה הקדושה ההיא שאני נתתי בו, יהיה לה קיום לעולם, שאינה גוף, ותדמה אלי בקיום (תמידי). (שם שם תרעב,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א"ר אבהו אמר ר' יונתן, בא וראה מעלתו של אדם שהבדילו הקב"ה מכל שאר הנבראים, איך (הבדילו), א"ר אבהו כל מה שברא הקב"ה אמר לפועלים האלה (שהם השמים והארץ והמים) שהם יעשו לבדם, והוא לא נתיחד עמהם. אמר על בריות הארץ תוצא הארץ נפש חיה וגו', אמר למים ישרצו המים, והוא לא נתיחד עמהם.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כשברא האדם נתיחד הקב"ה עמהם בעשיתו, ואמר נעשה אדם, ונתן בו הדרת פנים, ראיה, ריח, קומה, הליכה, מישוש, דיבור עשיה, המשילו במעשה ידיו, זה שכתוב תמשילהו במעשה ידיך כל שתה תחת רגליו.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וכשזרק בו נשמה, קם על רגליו, ונדמה לתחתונים ולעליונים, נדמה גופו לארץ, ונשמתו לעליונים, בתואר, והדר, וכבוד, באימה, וביראה, זה שאמר וכבוד והדר תעטרהו</w:t>
      </w:r>
      <w:r w:rsidR="00CF34CA" w:rsidRPr="00CF34CA">
        <w:rPr>
          <w:rStyle w:val="HebrewChar"/>
          <w:rFonts w:cs="FrankRuehl" w:hint="cs"/>
          <w:rtl/>
        </w:rPr>
        <w:t>...</w:t>
      </w:r>
      <w:r w:rsidRPr="00CF34CA">
        <w:rPr>
          <w:rStyle w:val="HebrewChar"/>
          <w:rFonts w:cs="FrankRuehl" w:hint="cs"/>
          <w:rtl/>
        </w:rPr>
        <w:t xml:space="preserve"> (שם שם תרפב)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א"ר חנילאי, פסוק זה אינו בא אלא להדרש, (שנאמר) וייצר, עם שני יודין, וכל שאר (ויצר) אתה מוצא בי' אחת. אלא כל מה שברא הקב"ה בעולמו, לא ברא במעלה בבינה, אלא האדם לבדו, שנתן בו כח מן העליונים לדעת ולהכיר ולהבדיל בין הטוב ובין הרע, והוא מעוטר בכבוד והדר, כמו שאמר וכבוד והדר תעטרהו, והוא מושל על כל מעשה ידיו, זה שאמר תמשילהו במעשי ידיך. ואחר כל השבח הזה, כשהוא זוכר שהוא עפר וישוב אל העפר, נעשה הכל הבל לפניו, ואומר ויי, (והיינו וייצר, שהוא אותיות ווי שיצר את האדם)</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דבר אחר וייצר ה' אלקים את האדם עפר מן </w:t>
      </w:r>
      <w:r w:rsidRPr="00CF34CA">
        <w:rPr>
          <w:rStyle w:val="HebrewChar"/>
          <w:rFonts w:cs="FrankRuehl" w:hint="cs"/>
          <w:rtl/>
        </w:rPr>
        <w:lastRenderedPageBreak/>
        <w:t>האדמה, א"ר שלום, יצרו בב' יצרים, ביצר טוב וביצר הרע, מה שאין כן בשאר הבריות, והוא כדי לנסות בו את האדם ויהיה פתחון פה לצדיקים, (שמשליטים יצר הטוב על יצר הרע), ולא יהיה פתחון פה לרשעים (שנמשכים אחר יצר הרע).</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א"ר אבא מפני מה כתוב, הוי"ה ואחר כך אלקים, (דהיינו וייצר הוי"ה אלקים, ומשיב), אלא השם (הוי"ה) שהוא שמו ממש, שם היקום, נאמר על הנשמה (של האדם), שהיא קיימת באדם. אלקים, שהוא שם משותף (להקב"ה וגם לנבראים, כמו אלהים לא תקלל וכדומה), נאמר על הגוף (של האדם), שיש בו שותפות לנבראים</w:t>
      </w:r>
      <w:r w:rsidR="00CF34CA" w:rsidRPr="00CF34CA">
        <w:rPr>
          <w:rStyle w:val="HebrewChar"/>
          <w:rFonts w:cs="FrankRuehl" w:hint="cs"/>
          <w:rtl/>
        </w:rPr>
        <w:t>...</w:t>
      </w:r>
      <w:r w:rsidRPr="00CF34CA">
        <w:rPr>
          <w:rStyle w:val="HebrewChar"/>
          <w:rFonts w:cs="FrankRuehl" w:hint="cs"/>
          <w:rtl/>
        </w:rPr>
        <w:t xml:space="preserve"> (שם שם תשכח)</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את האדם, את באה לרבות כל הכחות שבאדם, עפר מן האדמה, א"ר אבהו בא וראה, איך יכול אדם להתקיים בעולם הזה, שהרי התורה מעידה עליו שהוא עפר.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וא"ר יצחק מעפר נברא, ולא מחומר (דהיינו טיט), שאלו היה מחומר היה בקיום יותר, כי בנין שנבנה מחומר יש לו קיום אבל מעפר ממש אינו יכול להתקיים, זה שכתוב, כי עפר אתה ואל עפר תשוב. שלא נאמר כי חומר אתה, א"ר חנין והרי כתוב אף שוכני בתי חומר אשר בעפר יסודם</w:t>
      </w:r>
      <w:r w:rsidR="00CF34CA" w:rsidRPr="00CF34CA">
        <w:rPr>
          <w:rStyle w:val="HebrewChar"/>
          <w:rFonts w:cs="FrankRuehl" w:hint="cs"/>
          <w:rtl/>
        </w:rPr>
        <w:t>...</w:t>
      </w:r>
      <w:r w:rsidRPr="00CF34CA">
        <w:rPr>
          <w:rStyle w:val="HebrewChar"/>
          <w:rFonts w:cs="FrankRuehl" w:hint="cs"/>
          <w:rtl/>
        </w:rPr>
        <w:t xml:space="preserve"> (שם שם תשלג)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דרך כוכב מיעקב, רבי רבי, כמה סודות סתומים כלולים כאן. פתח ואמר ויפל ה' אלקים תרדמה על האדם ויישן, כי כשברא הקב"ה את אדם הראשון (שהוא ז"א), בראו דו פרצופין, (דהיינו שני פרצופין, ז"א ומלכות, שהם זכר ונקבה דבוקים זה בזה). והיו מתחברים יחד בלי פרוד, מהו הטעם, משום שכתוב זכר ונקבה בראם, בלי פרוד, ולא כתוב בראו, אלא בראם.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כיון שנבראו היו כאחד זה עם זה בשוה, מה עשה הקב"ה נסר אותם בנסירה ולקח הנקבה ממנו ותקן אותה בכמה תקונים, וקישט אותה בכמה עדיים, והלבישה בכמה לבושים.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באיזה מקום (תקן אותה, ומשיב), בגן עדן תקן אותה, כמה עדיים העדה אותה, שבעים, והם ע' פנים לתורה, כמה תקונים תקן לה, שלש עשרה, והם י"ג מדות שהתורה נדרשת בהם. כמה לבושים הלביש אותה, ששה לבושים והם ששה סדרי משנה בששה פנים.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כל אלו תקונים, וכל אלו העדיים וכל אלו לבושים עשה לה הקב"ה שם בגן עדן, ואחר כך ויביאה אל האדם. ואדם היכן היה, הוא היה במקום נקודת ציון של בית המקדש אשר שם, ומשם לקח אותם הקב"ה והביאם בגן עדן וברך אותם ברכת חתנים</w:t>
      </w:r>
      <w:r w:rsidR="00CF34CA" w:rsidRPr="00CF34CA">
        <w:rPr>
          <w:rStyle w:val="HebrewChar"/>
          <w:rFonts w:cs="FrankRuehl" w:hint="cs"/>
          <w:rtl/>
        </w:rPr>
        <w:t>...</w:t>
      </w:r>
      <w:r w:rsidRPr="00CF34CA">
        <w:rPr>
          <w:rStyle w:val="HebrewChar"/>
          <w:rFonts w:cs="FrankRuehl" w:hint="cs"/>
          <w:rtl/>
        </w:rPr>
        <w:t xml:space="preserve"> (שם בלק צח)</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הביאני המלך חדריו, אלו הם חדרי גן עדן, שלמדנו, כשברא הקב"ה את אדם הראשון לקחו מעפר בית המקדש, ומשם נברא, ונפח באפיו נשמת חיים, ומשם פתח לו פתח גן העדן, והכניסו בע' חדרים והיכלות קדושים ועשה לו עשר חופות כעין אלו החופות שעתיד הקב"ה לעשות לצדיקים בגן עדן. והמלאכים העליונים היו רוקדים לפניו והיתה שם שמחה. (שם שיר השירים שלז)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שחורה אני ונאוה, כתוב, חנוך לנער על פי דרכו גם כי יזקין לא יסור ממנה. כשברא הקב"ה את האדם, ברא אותו בצורה עליונה, עצמותיו ואבריו כולם היו בסוד עליון, הורידו לארץ לגן העדן התחתון, שבראו הקב"ה בארץ במקום סתר ומכוסה, שהוא בצורה וציור של גן העדן העליון, שכתוב ויקח ה' אלקים את האדם ויניחהו בגן עדן לעבדה ולשמרה</w:t>
      </w:r>
      <w:r w:rsidR="00CF34CA" w:rsidRPr="00CF34CA">
        <w:rPr>
          <w:rStyle w:val="HebrewChar"/>
          <w:rFonts w:cs="FrankRuehl" w:hint="cs"/>
          <w:rtl/>
        </w:rPr>
        <w:t>...</w:t>
      </w:r>
      <w:r w:rsidRPr="00CF34CA">
        <w:rPr>
          <w:rStyle w:val="HebrewChar"/>
          <w:rFonts w:cs="FrankRuehl" w:hint="cs"/>
          <w:rtl/>
        </w:rPr>
        <w:t xml:space="preserve"> (שם שפח, ועיין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מה יש (להבחין בכתובים) בין אדם לאדם, הרי הוי"ה, (שהם נשמה לנשמה, נשמה, רוח ונפש) נקרא אדם והגוף נקרא אדם, מה בין זה לזה. (כלומר איך נבחין אם הכתוב מדבר בהויה, אם הכתוב מדבר בגוף האדם. ומשיב) אלא במקום שנקרא ויברא אלקים את האדם בצלמו, הוא הוי"ה, (דהיינו נרנ"ח של האדם), ובמקום שלא נקרא בצלמו הוא הגוף (של האדם).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ואחר שאמר וייצר ה' אלקים שיצר את האדם, (שהוא בבחינת עולם היצירה) עשהו, מבחינת עולם העשיה), שכתוב ויעש ה' אלקים לאדם ולאשתו כתנות עור וילבישם. בראשונה היו כתנות אור, בדמיון של מעלה, ואחר שחטאו, (נעשו) כתנות עור.</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ועל זה אמר, כל הנקרא בשמי ולכבודי בראתיו יצרתיו אף עשיתיו, בראתיו היינו יוד הא ואו הא, (שהם נר"נ ונשמה לנשמה של האדם כנ"ל), יצרתיו, זהו כתנות אור, (שמטרם החטא), אף עשיתיו זהו כתנות עור, משום שהאף (דהיינו </w:t>
      </w:r>
      <w:r w:rsidRPr="00CF34CA">
        <w:rPr>
          <w:rStyle w:val="HebrewChar"/>
          <w:rFonts w:cs="FrankRuehl" w:hint="cs"/>
          <w:rtl/>
        </w:rPr>
        <w:lastRenderedPageBreak/>
        <w:t>הכעס על חטאו), סבב את זה. (שם רות קנט)</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דאמר רבי ירמיה בן אלעזר, דו פרצופין ברא הקב"ה באדם הראשון, שנאמר אחור וקדם צרתני. ויבן ה' אלקים את הצלע, רב ושמואל, חד אמר פרצוף וחד אמר זנב</w:t>
      </w:r>
      <w:r w:rsidR="00CF34CA" w:rsidRPr="00CF34CA">
        <w:rPr>
          <w:rStyle w:val="HebrewChar"/>
          <w:rFonts w:cs="FrankRuehl" w:hint="cs"/>
          <w:rtl/>
        </w:rPr>
        <w:t>...</w:t>
      </w:r>
      <w:r w:rsidRPr="00CF34CA">
        <w:rPr>
          <w:rStyle w:val="HebrewChar"/>
          <w:rFonts w:cs="FrankRuehl" w:hint="cs"/>
          <w:rtl/>
        </w:rPr>
        <w:t xml:space="preserve"> אלא למאן דאמר זנב מאי וייצר, כדר"ש בן פזי, דאמר ר' שמעון בן פזי אוי לי מיוצרי אוי לי מיצרי. בשלמא למאן דאמר פרצוף היינו דכתיב זכר ונקבה בראם אלא למאן דאמר זנב מאי זכר ונקבה בראם, כדר' אבהו, דרבי אבהו רמי כתיב זכר ונקבה בראם, וכתיב בצלם אלקים עשה את האדם, הא כיצד, בתחלה עלה במחשבה לבראת ב' ולבסוף לא נברא אלא אחד</w:t>
      </w:r>
      <w:r w:rsidR="00CF34CA" w:rsidRPr="00CF34CA">
        <w:rPr>
          <w:rStyle w:val="HebrewChar"/>
          <w:rFonts w:cs="FrankRuehl" w:hint="cs"/>
          <w:rtl/>
        </w:rPr>
        <w:t>...</w:t>
      </w:r>
      <w:r w:rsidRPr="00CF34CA">
        <w:rPr>
          <w:rStyle w:val="HebrewChar"/>
          <w:rFonts w:cs="FrankRuehl" w:hint="cs"/>
          <w:rtl/>
        </w:rPr>
        <w:t xml:space="preserve"> אלא למאן דאמר פרצוף מאי ויבן, לכדר"ש בן מנסיא, דדרש ר"ש בן מנסיא מאי דכתיב ויבן ה' א' את הצלע, מלמד שקלעה הקב"ה לחוה והביאה לאדם הראשון, שכן בכרכי הים קורין לקליעתא בנייתא</w:t>
      </w:r>
      <w:r w:rsidR="00CF34CA" w:rsidRPr="00CF34CA">
        <w:rPr>
          <w:rStyle w:val="HebrewChar"/>
          <w:rFonts w:cs="FrankRuehl" w:hint="cs"/>
          <w:rtl/>
        </w:rPr>
        <w:t>...</w:t>
      </w:r>
      <w:r w:rsidRPr="00CF34CA">
        <w:rPr>
          <w:rStyle w:val="HebrewChar"/>
          <w:rFonts w:cs="FrankRuehl" w:hint="cs"/>
          <w:rtl/>
        </w:rPr>
        <w:t xml:space="preserve"> ויביאה אל האדם, א"ר ירמיה בן אלעזר מלמד שנעשה הקב"ה שושבין לאדם הראשון. (ברכות סא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שתי שנים ומחצה נחלקו בית שמאי ובית הלל, הללו אומרים נוח לו לאדם שלא נברא יותר משנברא, והללו אומרים נוח לו לאדם שנברא יותר משלא נברא, נמנו וגמרו נוח לו לאדם שלא נברא יותר משנברא, עכשיו שנברא יפשפש במעשיו, ואמרי לה ימשמש במעשיו. (עירובין יג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אדם נברא יחיד, ומפני מה, שלא יהו צדוקים אומרים הרבה רשויות בשמים. דבר אחר מפני הצדיקים והרשעים, שלא יהו הצדיקים אומרים אנו בני צדיק</w:t>
      </w:r>
      <w:r w:rsidR="00CF34CA" w:rsidRPr="00CF34CA">
        <w:rPr>
          <w:rStyle w:val="HebrewChar"/>
          <w:rFonts w:cs="FrankRuehl" w:hint="cs"/>
          <w:rtl/>
        </w:rPr>
        <w:t>...</w:t>
      </w:r>
      <w:r w:rsidRPr="00CF34CA">
        <w:rPr>
          <w:rStyle w:val="HebrewChar"/>
          <w:rFonts w:cs="FrankRuehl" w:hint="cs"/>
          <w:rtl/>
        </w:rPr>
        <w:t xml:space="preserve"> דבר אחר שלא יהו משפחות מתגרות זו בזו, ומה עכשיו שנברא יחידי מתגרות, נבראו שנים על אחת כמה וכמה. דבר אחר מפני הגזלנים והחמסנין, ומה עכשיו שנברא יחידי גוזלין וחומסין, נבראו שנים על אחת כמה וכמה.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אדם נברא ערב שבת, שלא יהו צדוקים אומרים שותף היה לו לקב"ה במעשה בראשית דבר אחר שאם תזוח דעתו אומר לו יתוש קדמך במעשה בראשית. דבר אחר כדי שיכנס לסעודה מיד</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 xml:space="preserve">תניא היה רבי מאיר אומר אדם הראשון מכל העולם כולו הוצבר עפרו, שנאמר גלמי ראו עיניך (תהלים קל"ט). אמר רב אושעיא משמיה דרב, אדם הראשון גופו מבבל וראשו מארץ ישראל, ואבריו משאר ארצות, עגבותיו אמר רב אחא מאקרא דאגמא (בבבל). אמר רבי יוחנן י"ב שעות הוי היום, </w:t>
      </w:r>
      <w:r>
        <w:rPr>
          <w:rStyle w:val="HebrewChar"/>
          <w:rtl/>
        </w:rPr>
        <w:t> </w:t>
      </w:r>
      <w:r w:rsidR="00CF34CA" w:rsidRPr="00CF34CA">
        <w:rPr>
          <w:rStyle w:val="HebrewChar"/>
          <w:rFonts w:cs="FrankRuehl" w:hint="cs"/>
          <w:bCs/>
          <w:rtl/>
        </w:rPr>
        <w:t xml:space="preserve"> </w:t>
      </w:r>
      <w:r w:rsidRPr="00CF34CA">
        <w:rPr>
          <w:rStyle w:val="HebrewChar"/>
          <w:rFonts w:cs="FrankRuehl" w:hint="cs"/>
          <w:bCs/>
          <w:rtl/>
        </w:rPr>
        <w:t>שעה ראשונה הוצבר עפרו, שניה נעשה גולם, שלישית נמתחו אבריו, רביעית נזרקה בו נשמה, חמישית עמד על רגליו, שישית קרא שמות, שביעית נזדווגה לו חוה, שמינית עלו למטה ב' וירדו ד', תשיעית נצטוה, עשירית סרח, אחת עשרה נידון, י"ב נטרד והלך לו.</w:t>
      </w:r>
      <w:r>
        <w:rPr>
          <w:rStyle w:val="HebrewChar"/>
          <w:rtl/>
        </w:rPr>
        <w:t> </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אמר רב יהודה אמר רב בשעה שבקש הקב"ה לבראת את האדם ברא כת אחת של מלאכי השרת, אמר להם רצונכם נעשה אדם בצלמנו, אמרו לפניו, רבונו של עולם מה מעשיו, אמר להם כך וכך מעשיו, אמרו לפניו, רבונו של עולם מה אנוש כי תזכרנו וגו', הושיט אצבעו קטנה ביניהם ושרפם, וכן כת שניה, כת שלישית אמרו לפניו, רבונו של עולם ראשונים שאמרו לפניך מה הועילו, כל העולם כולו שלך הוא, כל מה שאתה רוצה לעשות בעולמך עשה</w:t>
      </w:r>
      <w:r w:rsidR="00CF34CA" w:rsidRPr="00CF34CA">
        <w:rPr>
          <w:rStyle w:val="HebrewChar"/>
          <w:rFonts w:cs="FrankRuehl" w:hint="cs"/>
          <w:rtl/>
        </w:rPr>
        <w:t>...</w:t>
      </w:r>
      <w:r w:rsidRPr="00CF34CA">
        <w:rPr>
          <w:rStyle w:val="HebrewChar"/>
          <w:rFonts w:cs="FrankRuehl" w:hint="cs"/>
          <w:rtl/>
        </w:rPr>
        <w:t xml:space="preserve"> (סנהדרין לח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ירושלמי: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אמר רבי יהודה בן פזי מלא תרווד אחד נטל הקב"ה ממקום המזבח וברא בו אדם הראשון, אמר הלואי ייברא ממקום המזבח ותהא לו עמידה, הדא הוא דכתיב ויצר ה' אלקים את האדם עפר מן האדמה, וכתיב מזבח אדמה תעשה לי, מה אדמה שנאמר להלן מזבח, אף כאן מזבח. (נזיר לה 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א"ר ירמיה בן אלעזר בשעה שברא הקב"ה את אדם הראשון אנדרוגינוס בראו, הדא הוא דכתיב זכר ונקבה בראם. אמר רשב"נ בשעה שברא הקב"ה את אדם הראשון דיו פרצופין בראו, ונסרו ועשאו גביים גב לכאן וגב לכאן, איתיבון ליה והכתיב ויקח אחת מצלעותיו, א"ל מתרין סטרוהי</w:t>
      </w:r>
      <w:r w:rsidRPr="00CF34CA">
        <w:rPr>
          <w:rStyle w:val="HebrewChar"/>
          <w:rFonts w:cs="FrankRuehl" w:hint="cs"/>
          <w:rtl/>
        </w:rPr>
        <w:t>...</w:t>
      </w:r>
      <w:r w:rsidR="006117B5" w:rsidRPr="00CF34CA">
        <w:rPr>
          <w:rStyle w:val="HebrewChar"/>
          <w:rFonts w:cs="FrankRuehl" w:hint="cs"/>
          <w:rtl/>
        </w:rPr>
        <w:t xml:space="preserve"> רבי תנחומא בשם ר' בנייה ור' ברכיה בשם ר' אלעזר אמר בשעה שברא הקב"ה את אדם הראשון גולם בראו, והיה מוטל מסוף </w:t>
      </w:r>
      <w:r w:rsidR="006117B5" w:rsidRPr="00CF34CA">
        <w:rPr>
          <w:rStyle w:val="HebrewChar"/>
          <w:rFonts w:cs="FrankRuehl" w:hint="cs"/>
          <w:rtl/>
        </w:rPr>
        <w:lastRenderedPageBreak/>
        <w:t>העולם ועד סופו, הדא הוא דכתיב (תהלים קל"ט) גלמי ראו עיניך וגו'. רבי יהושע בן נחמיה ור"י בר"ס בשם ר"א אמר, מלא כל העולם בראו, מן המזרח למערב מנין, שנאמר אחור וקדם צרתני וגו', מצפון לדרום מנין, שנאמר (דברים ד') ולמקצה השמים ועד קצה השמים, ומנין אף בחללו של עולם, שנאמר (תהלים שם) ותשת עלי כפכה</w:t>
      </w:r>
      <w:r w:rsidRPr="00CF34CA">
        <w:rPr>
          <w:rStyle w:val="HebrewChar"/>
          <w:rFonts w:cs="FrankRuehl" w:hint="cs"/>
          <w:rtl/>
        </w:rPr>
        <w:t>...</w:t>
      </w:r>
      <w:r w:rsidR="006117B5" w:rsidRPr="00CF34CA">
        <w:rPr>
          <w:rStyle w:val="HebrewChar"/>
          <w:rFonts w:cs="FrankRuehl" w:hint="cs"/>
          <w:rtl/>
        </w:rPr>
        <w:t xml:space="preserve"> אר"א אחור למעשה יום הראשון וקדם למעשה יום האחרון, הוא דעתיה דר"א, דאמר ר"א תוצא הארץ נפש חיה למינה, זו רוחו של אדם הראשון, אמר רשב"ל אחור למעשה יום האחרון וקדם למעשה יום הראשון, הוא דעתיה דרשב"ל דאמר רשב"ל ורוח אלקים מרחפת על פני המים זו רוחו של מלך המשיח</w:t>
      </w:r>
      <w:r w:rsidRPr="00CF34CA">
        <w:rPr>
          <w:rStyle w:val="HebrewChar"/>
          <w:rFonts w:cs="FrankRuehl" w:hint="cs"/>
          <w:rtl/>
        </w:rPr>
        <w:t>...</w:t>
      </w:r>
      <w:r w:rsidR="006117B5" w:rsidRPr="00CF34CA">
        <w:rPr>
          <w:rStyle w:val="HebrewChar"/>
          <w:rFonts w:cs="FrankRuehl" w:hint="cs"/>
          <w:rtl/>
        </w:rPr>
        <w:t xml:space="preserve"> אם זכה אדם אומרים לו אתה קדמת למלאכי השרת, ואם לאו אומרים לו זבוב קדמך</w:t>
      </w:r>
      <w:r w:rsidRPr="00CF34CA">
        <w:rPr>
          <w:rStyle w:val="HebrewChar"/>
          <w:rFonts w:cs="FrankRuehl" w:hint="cs"/>
          <w:rtl/>
        </w:rPr>
        <w:t>...</w:t>
      </w:r>
      <w:r w:rsidR="006117B5" w:rsidRPr="00CF34CA">
        <w:rPr>
          <w:rStyle w:val="HebrewChar"/>
          <w:rFonts w:cs="FrankRuehl" w:hint="cs"/>
          <w:rtl/>
        </w:rPr>
        <w:t xml:space="preserve"> (בראשית ח א,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אלקים נעשה אדם, במי נמלך, ר' יהושע בשם ר' לוי אמר במלאכת השמים והארץ נמלך, משל למלך שהיה לו ב' סנקליטים ולא היה עושה דבר חוץ מדעתן. ר' שמואל ב"נ אמר במעשה כל יום ויום נמלך</w:t>
      </w:r>
      <w:r w:rsidR="00CF34CA" w:rsidRPr="00CF34CA">
        <w:rPr>
          <w:rStyle w:val="HebrewChar"/>
          <w:rFonts w:cs="FrankRuehl" w:hint="cs"/>
          <w:rtl/>
        </w:rPr>
        <w:t>...</w:t>
      </w:r>
      <w:r w:rsidRPr="00CF34CA">
        <w:rPr>
          <w:rStyle w:val="HebrewChar"/>
          <w:rFonts w:cs="FrankRuehl" w:hint="cs"/>
          <w:rtl/>
        </w:rPr>
        <w:t xml:space="preserve"> ר' אמי אמר בלבו נמלך</w:t>
      </w:r>
      <w:r w:rsidR="00CF34CA" w:rsidRPr="00CF34CA">
        <w:rPr>
          <w:rStyle w:val="HebrewChar"/>
          <w:rFonts w:cs="FrankRuehl" w:hint="cs"/>
          <w:rtl/>
        </w:rPr>
        <w:t>...</w:t>
      </w:r>
      <w:r w:rsidRPr="00CF34CA">
        <w:rPr>
          <w:rStyle w:val="HebrewChar"/>
          <w:rFonts w:cs="FrankRuehl" w:hint="cs"/>
          <w:rtl/>
        </w:rPr>
        <w:t xml:space="preserve"> (שם שם 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א"ר ברכיה בשעה שבא הקב"ה לבראות את אדם הראשון ראה צדיקים ורשעים יוצאים ממנו, אמר אם אני בורא אותו רשעים יוצאים ממנו, ואם לא אברא אותו היאך צדיקים יוצאים ממנו, מה עשה הקב"ה הפליג דרכן של רשעים מכנגד פניו ושיתף בו מדת רחמים ובראו</w:t>
      </w:r>
      <w:r w:rsidR="00CF34CA" w:rsidRPr="00CF34CA">
        <w:rPr>
          <w:rStyle w:val="HebrewChar"/>
          <w:rFonts w:cs="FrankRuehl" w:hint="cs"/>
          <w:rtl/>
        </w:rPr>
        <w:t>...</w:t>
      </w:r>
      <w:r w:rsidRPr="00CF34CA">
        <w:rPr>
          <w:rStyle w:val="HebrewChar"/>
          <w:rFonts w:cs="FrankRuehl" w:hint="cs"/>
          <w:rtl/>
        </w:rPr>
        <w:t xml:space="preserve"> ר' חנינא לא אמר כן, אלא בשעה שבא לבראות את אדם הראשון נמלך במלאכי השרת, א"ל נעשה אדם בצלמנו כדמותינו, א"ל אדם זה מה טיבו, א"ל צדיקים עומדים ממנו</w:t>
      </w:r>
      <w:r w:rsidR="00CF34CA" w:rsidRPr="00CF34CA">
        <w:rPr>
          <w:rStyle w:val="HebrewChar"/>
          <w:rFonts w:cs="FrankRuehl" w:hint="cs"/>
          <w:rtl/>
        </w:rPr>
        <w:t>...</w:t>
      </w:r>
      <w:r w:rsidRPr="00CF34CA">
        <w:rPr>
          <w:rStyle w:val="HebrewChar"/>
          <w:rFonts w:cs="FrankRuehl" w:hint="cs"/>
          <w:rtl/>
        </w:rPr>
        <w:t xml:space="preserve"> כי הודיע ה' דרך הצדיקים למלאכי השרת ודרך רשעים תאבד, איבדה מהם</w:t>
      </w:r>
      <w:r w:rsidR="00CF34CA" w:rsidRPr="00CF34CA">
        <w:rPr>
          <w:rStyle w:val="HebrewChar"/>
          <w:rFonts w:cs="FrankRuehl" w:hint="cs"/>
          <w:rtl/>
        </w:rPr>
        <w:t>...</w:t>
      </w:r>
      <w:r w:rsidRPr="00CF34CA">
        <w:rPr>
          <w:rStyle w:val="HebrewChar"/>
          <w:rFonts w:cs="FrankRuehl" w:hint="cs"/>
          <w:rtl/>
        </w:rPr>
        <w:t xml:space="preserve"> שאילו גילה להם שהרשעים עומדים הימנו לא היתה מדת הדין נותנת שיברא. (שם שם 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א"ר סימון בשעה שבא הקב"ה לבראות את אדם הראשון נעשו מלאכי השרת כיתים כיתים וחבורות חבורות, מהם אומרים אל יברא, ומהם אומרים יברא, הדא הוא דכתיב (תהלים פ"ה) חסד ואמת נפגשו צדק ושלום נשקו. חסד אומר יברא שהוא גומל חסדים, ואמת אומר אל יברא </w:t>
      </w:r>
      <w:r w:rsidRPr="00CF34CA">
        <w:rPr>
          <w:rStyle w:val="HebrewChar"/>
          <w:rFonts w:cs="FrankRuehl" w:hint="cs"/>
          <w:rtl/>
        </w:rPr>
        <w:lastRenderedPageBreak/>
        <w:t>שכולו שקרים. צדק אומר יברא שהוא עושה צדקות, שלום אומר אל יברא דכוליה קטטה. מה עשה הקב"ה נטל אמת והשליכו לארץ, הה"ד (דניאל ח') ותשלך אמת ארצה</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רבנן אמרי לה בשם ר"ח בר אידי ור' פנחס ור' חלקיה בשם ר"ס אומר מאד הוא אדם, הה"ד וירא אלקים את כל אשר עשה והנה טוב מאד, והנה טוב אדם.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רב הונא רבה של צפורין אמר עד שמלאכי השרת מדיינין אלו עם אלו ומתעסקין אלו עם אלו בראו הקב"ה, אמר להן מה אתם מדיינין כבר נעשה אדם. ר"ה בשם רבי איבו אמר בדעת בראו, שברא צורכי מזונותיו ואחר כך בראו. אמרו מלאכי השרת לפני הקב"ה רבון העולם מה אנוש כי תזכרנו ובן אדם כי תפקדנו, הדא עקתא להן מברי' (הצרה הזאת להיכן). א"ל אם כן (תהלים ח') צונה ואלפים כולם וגו', למה נבראו</w:t>
      </w:r>
      <w:r w:rsidR="00CF34CA" w:rsidRPr="00CF34CA">
        <w:rPr>
          <w:rStyle w:val="HebrewChar"/>
          <w:rFonts w:cs="FrankRuehl" w:hint="cs"/>
          <w:rtl/>
        </w:rPr>
        <w:t>...</w:t>
      </w:r>
      <w:r w:rsidRPr="00CF34CA">
        <w:rPr>
          <w:rStyle w:val="HebrewChar"/>
          <w:rFonts w:cs="FrankRuehl" w:hint="cs"/>
          <w:rtl/>
        </w:rPr>
        <w:t xml:space="preserve"> (שם שם 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 יהושע דסכנין בשם ר' שמואל אמר בנפשותן של צדיקים נמלך, הה"ד (דה"א ד') המה היוצרים ויושבי נטעים וגדרה עם המלך במלאכתו ישבו שמה, המה היוצרים, על שם וייצר ה' אלקים את האדם עפר מן האדמה, יושבי נטעים, על שם ויטע ה' אלקים גן בעדן מקדם</w:t>
      </w:r>
      <w:r w:rsidR="00CF34CA" w:rsidRPr="00CF34CA">
        <w:rPr>
          <w:rStyle w:val="HebrewChar"/>
          <w:rFonts w:cs="FrankRuehl" w:hint="cs"/>
          <w:rtl/>
        </w:rPr>
        <w:t>...</w:t>
      </w:r>
      <w:r w:rsidRPr="00CF34CA">
        <w:rPr>
          <w:rStyle w:val="HebrewChar"/>
          <w:rFonts w:cs="FrankRuehl" w:hint="cs"/>
          <w:rtl/>
        </w:rPr>
        <w:t xml:space="preserve"> ישבו עם המלך מלך מלכי המלכים ישבו נפשות של צדיקים שבהן נמלך הקב"ה וברא את העולם. (שם שם 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שמא יבוא אדם ויאמר אלו היו לי שלש עינים, אלו היו לי שלש רגלים היה יפה לי, אתמהא, את אשר כבר עשהו לא נאמר כאן אלא (קהלת ב') את אשר כבר עשוהו, כביכול מלך מלכי המלכים הקב"ה ובית דינו נמנין על כל אבר ואבר משלך ומעמידך על מכונך</w:t>
      </w:r>
      <w:r w:rsidR="00CF34CA" w:rsidRPr="00CF34CA">
        <w:rPr>
          <w:rStyle w:val="HebrewChar"/>
          <w:rFonts w:cs="FrankRuehl" w:hint="cs"/>
          <w:rtl/>
        </w:rPr>
        <w:t>...</w:t>
      </w:r>
      <w:r w:rsidRPr="00CF34CA">
        <w:rPr>
          <w:rStyle w:val="HebrewChar"/>
          <w:rFonts w:cs="FrankRuehl" w:hint="cs"/>
          <w:rtl/>
        </w:rPr>
        <w:t xml:space="preserve"> א"ר יצחק בר מריון כתיב (בראשית ב') וייצר ה' אלקים את האדם, מה תלמוד לומר אשר יצר, כביכול הקב"ה מתגאה בעולמו ואומר ראו בריה שבראתי וצורה שצרתי. (שם יב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 יוסי בן קצרתה כאשה הזאת שהיא משקשקת עיסתה במים ומגבהת חלתה מבינתים, כך בתחלה ואד יעלה מן הארץ וגו', ואחר כך וייצר ה' אלקים את האדם וגו'. (שם יד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וייצר, שתי יצירות, יצירה מן התחתונים ויצירה </w:t>
      </w:r>
      <w:r w:rsidRPr="00CF34CA">
        <w:rPr>
          <w:rStyle w:val="HebrewChar"/>
          <w:rFonts w:cs="FrankRuehl" w:hint="cs"/>
          <w:rtl/>
        </w:rPr>
        <w:lastRenderedPageBreak/>
        <w:t>מן העליונים. ר' יהושע בר נחמיה בשם ר' חנינא בר יצחק ורבנן בשם ר' אליעזר ברא בו ד' בריות מלמעלן וד' מלמטן, אוכל ושותה כבהמה, פרה ורבה כבהמה, מטיל גללים כבהמה, ומת כבהמה. מלמעלה, עומד כמלאכי השרת, מדבר ומבין ורואה כמלאכי השרת</w:t>
      </w:r>
      <w:r w:rsidR="00CF34CA" w:rsidRPr="00CF34CA">
        <w:rPr>
          <w:rStyle w:val="HebrewChar"/>
          <w:rFonts w:cs="FrankRuehl" w:hint="cs"/>
          <w:rtl/>
        </w:rPr>
        <w:t>...</w:t>
      </w:r>
      <w:r w:rsidRPr="00CF34CA">
        <w:rPr>
          <w:rStyle w:val="HebrewChar"/>
          <w:rFonts w:cs="FrankRuehl" w:hint="cs"/>
          <w:rtl/>
        </w:rPr>
        <w:t xml:space="preserve"> אמר הקב"ה הרי אני בורא אותו בצלם ובדמות מן העליונים, פרה ורבה מן התחתונים. אמר ר' תפדיי בשם ר' אחא אמר הקב"ה אם אני בוראו מן העליונים הוא חי ואינו מת, מן התחתונים הוא מת ואינו חי, אלא הריני בוראו מאלו ומאלו, אם יחטא ימות ואם לאו יחיה (שם יד 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וייצר, ב' יצירות, יצירה בעולם הזה ויצירה לעולם הבא. בית שמאי ובית הלל, בית שמאי אומרים לא כשם שיצירתו בעולם הזה כך יצירתו לעולם הבא, בעולם הזה מתחיל בעור ובבשר וגומר בגידים ובעצמות, אבל לעתיד לבא מתחיל בגידים ובעצמות וגומר בעור ובבשר, שכך הוא אומר במתי יחזקאל (יחזקאל ל"ו), וראיתי והנה עליהם גידים ובשר עליה. א"ר יונתן אין למדין ממתי יחזקאל</w:t>
      </w:r>
      <w:r w:rsidR="00CF34CA" w:rsidRPr="00CF34CA">
        <w:rPr>
          <w:rStyle w:val="HebrewChar"/>
          <w:rFonts w:cs="FrankRuehl" w:hint="cs"/>
          <w:rtl/>
        </w:rPr>
        <w:t>...</w:t>
      </w:r>
      <w:r w:rsidRPr="00CF34CA">
        <w:rPr>
          <w:rStyle w:val="HebrewChar"/>
          <w:rFonts w:cs="FrankRuehl" w:hint="cs"/>
          <w:rtl/>
        </w:rPr>
        <w:t xml:space="preserve"> בית הלל אומרים כשם שיצירתו בעולם הזה כך יצירתו בעולם הבא, בעולם הזה מתחיל בעור ובבשר וגומר בגידים ובעצמות, כך אף לעתיד לבא</w:t>
      </w:r>
      <w:r w:rsidR="00CF34CA" w:rsidRPr="00CF34CA">
        <w:rPr>
          <w:rStyle w:val="HebrewChar"/>
          <w:rFonts w:cs="FrankRuehl" w:hint="cs"/>
          <w:rtl/>
        </w:rPr>
        <w:t>...</w:t>
      </w:r>
      <w:r w:rsidRPr="00CF34CA">
        <w:rPr>
          <w:rStyle w:val="HebrewChar"/>
          <w:rFonts w:cs="FrankRuehl" w:hint="cs"/>
          <w:rtl/>
        </w:rPr>
        <w:t xml:space="preserve"> (שם יד 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עפר, ר' יהודה ב"ס אומר עופר עולם על מליאתו נברא. א"ר אלעזר בר"ש אף חוה על מליאתה נבראה. א"ר יוחנן אדם וחוה כבני עשרים שנה נבראו. ר' הונא אמר עפר זכר אדמה נקבה, היוצר הזה מביא עפר זכר ואדמה נקבה כדי שיהיו כליו בריכין.(שם יד 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מן האדמה, רבי ברכיה ורבי חלבו בשם רבי שמואל ב"נ אמרו ממקום כפרתו נברא, המד"א (שמות כ') מזבח אדמה תעשה לי, אמר הקב"ה הרי אני בורא אותו ממקום כפרתו, והלואי יעמוד. (שם יד ט)</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ויפח באפיו, מלמד שהעמידו גולם מן הארץ ועד הרקיע, וזרק בו את הנשמה, לפי שבעולם הזה בנפיחה לפיכך מת, אבל לעתיד בנתינה, שנאמר (יחזקאל ל"ו) ונתתי רוחי בכם וחייתם. (שם יד 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אמר ר' אחא, בשעה שבא הקב"ה לבראות את האדם נמלך במלאכי השרת, א"ל נעשה אדם, </w:t>
      </w:r>
      <w:r w:rsidRPr="00CF34CA">
        <w:rPr>
          <w:rStyle w:val="HebrewChar"/>
          <w:rFonts w:cs="FrankRuehl" w:hint="cs"/>
          <w:rtl/>
        </w:rPr>
        <w:lastRenderedPageBreak/>
        <w:t>א"ל אדם זה מה טיבו, א"ל חכמתו מרובה משלכם, הביא לפניהם את הבהמה ואת החיה ואת העוף, א"ל זה מה שמו, ולא היו יודעין. העבירן לפני אדם, א"ל  זה מה שמו, אמר זו שור זה חמור</w:t>
      </w:r>
      <w:r w:rsidR="00CF34CA" w:rsidRPr="00CF34CA">
        <w:rPr>
          <w:rStyle w:val="HebrewChar"/>
          <w:rFonts w:cs="FrankRuehl" w:hint="cs"/>
          <w:rtl/>
        </w:rPr>
        <w:t>...</w:t>
      </w:r>
      <w:r w:rsidRPr="00CF34CA">
        <w:rPr>
          <w:rStyle w:val="HebrewChar"/>
          <w:rFonts w:cs="FrankRuehl" w:hint="cs"/>
          <w:rtl/>
        </w:rPr>
        <w:t xml:space="preserve"> ואתה מה שמך, א"ל אני נאה להקרא אדם שנבראתי מן האדמה. ואני מה שמי, א"ל לך נאה להקרא א-דני שאתה אדון לכל בריותיך</w:t>
      </w:r>
      <w:r w:rsidR="00CF34CA" w:rsidRPr="00CF34CA">
        <w:rPr>
          <w:rStyle w:val="HebrewChar"/>
          <w:rFonts w:cs="FrankRuehl" w:hint="cs"/>
          <w:rtl/>
        </w:rPr>
        <w:t>...</w:t>
      </w:r>
      <w:r w:rsidRPr="00CF34CA">
        <w:rPr>
          <w:rStyle w:val="HebrewChar"/>
          <w:rFonts w:cs="FrankRuehl" w:hint="cs"/>
          <w:rtl/>
        </w:rPr>
        <w:t xml:space="preserve"> חזר והעבירן לפניו זוגות, אמר לכל יש בן זוג ולי אין בן זוג</w:t>
      </w:r>
      <w:r w:rsidR="00CF34CA" w:rsidRPr="00CF34CA">
        <w:rPr>
          <w:rStyle w:val="HebrewChar"/>
          <w:rFonts w:cs="FrankRuehl" w:hint="cs"/>
          <w:rtl/>
        </w:rPr>
        <w:t>...</w:t>
      </w:r>
      <w:r w:rsidRPr="00CF34CA">
        <w:rPr>
          <w:rStyle w:val="HebrewChar"/>
          <w:rFonts w:cs="FrankRuehl" w:hint="cs"/>
          <w:rtl/>
        </w:rPr>
        <w:t xml:space="preserve"> ולמה לא בראה לו תחלה, אלא צפה הקב"ה שהוא עתיד לקרות עליה תגר, לפיכך לא בראה לו עד שתבעה בפיו</w:t>
      </w:r>
      <w:r w:rsidR="00CF34CA" w:rsidRPr="00CF34CA">
        <w:rPr>
          <w:rStyle w:val="HebrewChar"/>
          <w:rFonts w:cs="FrankRuehl" w:hint="cs"/>
          <w:rtl/>
        </w:rPr>
        <w:t>...</w:t>
      </w:r>
      <w:r w:rsidRPr="00CF34CA">
        <w:rPr>
          <w:rStyle w:val="HebrewChar"/>
          <w:rFonts w:cs="FrankRuehl" w:hint="cs"/>
          <w:rtl/>
        </w:rPr>
        <w:t xml:space="preserve"> (שם יז 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ויקח אחת מצלעותיו, רשב"נ אמר מן סטרוהי, ושמואל אמא עילעא חדא מבין ב' צלעותיו נטל. (שם יז ח)</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 חיננא בריה דר' אידי מתחלת הספר ועד כאן אין כתב סמ"ך, כיון שנבראת נברא שטן עמה</w:t>
      </w:r>
      <w:r w:rsidR="00CF34CA" w:rsidRPr="00CF34CA">
        <w:rPr>
          <w:rStyle w:val="HebrewChar"/>
          <w:rFonts w:cs="FrankRuehl" w:hint="cs"/>
          <w:rtl/>
        </w:rPr>
        <w:t>...</w:t>
      </w:r>
      <w:r w:rsidRPr="00CF34CA">
        <w:rPr>
          <w:rStyle w:val="HebrewChar"/>
          <w:rFonts w:cs="FrankRuehl" w:hint="cs"/>
          <w:rtl/>
        </w:rPr>
        <w:t xml:space="preserve"> (שם יז ט)</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מטרונה אחת שאלה את רבי יוסי, אמרה לו למה בגניבה, א"ל משל אם הפקיד אדם לידך אונקיה של כסף בחשאי, וחזרת לו ליטרא של זהב בפרהסיא זו גניבה. א"ל למה במטמוניות, א"ל בתחלה בראה לו וראה אותה מלאה רירין ודם, והפליגה ממנו חזר ובראה לו פעם ב'</w:t>
      </w:r>
      <w:r w:rsidR="00CF34CA" w:rsidRPr="00CF34CA">
        <w:rPr>
          <w:rStyle w:val="HebrewChar"/>
          <w:rFonts w:cs="FrankRuehl" w:hint="cs"/>
          <w:rtl/>
        </w:rPr>
        <w:t>...</w:t>
      </w:r>
      <w:r w:rsidRPr="00CF34CA">
        <w:rPr>
          <w:rStyle w:val="HebrewChar"/>
          <w:rFonts w:cs="FrankRuehl" w:hint="cs"/>
          <w:rtl/>
        </w:rPr>
        <w:t xml:space="preserve"> (שם יז יא)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אלף דור עלו במחשבה להבראות, וכמה נימוחו מהם, ר' הונא בשם ר' אליעזר בנו של ר' יוסי הגלילי אמר ט' מאות וע"ד דורות, מאי טעמא (תהלים ק"ה) דבר צוה לאלף דור, זו התורה, רבי לוי משום רבי שמואל בר נחמן אמר ט' מאות ושמונים, מאי טעמא דבר צוה לאלף דור, זו המילה. (שם כח 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ואיש תרומות יהרסנה (משלי כ"ט) זה אדם, מה דרכה של אשה בשעה שהיא מבקשת להפריש חלתה מגבלת את הקמח ואחר כך נוטלת חלה, כך עשה האלקים, גבל את העולם ואחר כך נטל אדם, שנאמר (בראשית ב') ואד יעלה מן הארץ ואחר כך וייצר. (שמות ל י)</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 xml:space="preserve">בששי בא לבראת אדם, אמר אם אני בורא אותו מן העליונים הרי העליונים רבים מן התחתונים בריה אחת, אם אני בורא אותו מן התחתונים הרי התחתונים רבים על העליונים בריה אחת, מה עשה בראו מן העליונים ומן </w:t>
      </w:r>
      <w:r w:rsidR="006117B5" w:rsidRPr="00CF34CA">
        <w:rPr>
          <w:rStyle w:val="HebrewChar"/>
          <w:rFonts w:cs="FrankRuehl" w:hint="cs"/>
          <w:rtl/>
        </w:rPr>
        <w:lastRenderedPageBreak/>
        <w:t>התחתונים, הדא הוא דכתיב וייצר ה' אלקים את האדם עפר מן האדמה מן התחתונים, ויפח באפיו נשמת חיים מן העליונים. (ויקרא ט ט)</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תנחומא: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כשבקש הקב"ה לבראות את העולם אמרו מלאכי השרת מה אנוש כי תזכרנו, אמר להן הקב"ה יתברך אתם אומרים מה אנוש כי תזכרנו מפני שראיתם בדורו של אנוש, אלא הריני מראה לכם כבודו של אברהם כי תזכרנו, שנאמר ויזכור אלקים את אברהם (בראשית י"ט), אתם אומרים ובן אדם כי תפקדנו, שנאמר (שם כ') וה' פקד את שרה, אמר להם עתידים אתם לראות את האב ששוחט והבן נשחט על קידוש שמי. (וירא יח)</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לפיכך הוא אומר אחור וקדם צרתני, רבי שמעון בן לקיש אומר אחור למעשה בראשית, מה טעם דכתיב רוח אלקים מרחפת על פני המים זו נפשו של אדם הראשון</w:t>
      </w:r>
      <w:r w:rsidRPr="00CF34CA">
        <w:rPr>
          <w:rStyle w:val="HebrewChar"/>
          <w:rFonts w:cs="FrankRuehl" w:hint="cs"/>
          <w:rtl/>
        </w:rPr>
        <w:t>...</w:t>
      </w:r>
      <w:r w:rsidR="006117B5" w:rsidRPr="00CF34CA">
        <w:rPr>
          <w:rStyle w:val="HebrewChar"/>
          <w:rFonts w:cs="FrankRuehl" w:hint="cs"/>
          <w:rtl/>
        </w:rPr>
        <w:t xml:space="preserve"> ר' אלעזר בן פדת אומר אחור למעשה יום הששי וקדם למעשה יום הששי, כיצד ששה דברים ברא הקב"ה ביום הששי, ואלו הן נפש חיה ובהמה וחיתו ארץ ואדם וחוה ונפשו של אדם נבראת תחלה, שנאמר נפש חיה, ואין נפש חיה אלא נפשו של אדם, שנאמר ויהי האדם לנפש חיה</w:t>
      </w:r>
      <w:r w:rsidRPr="00CF34CA">
        <w:rPr>
          <w:rStyle w:val="HebrewChar"/>
          <w:rFonts w:cs="FrankRuehl" w:hint="cs"/>
          <w:rtl/>
        </w:rPr>
        <w:t>...</w:t>
      </w:r>
      <w:r w:rsidR="006117B5" w:rsidRPr="00CF34CA">
        <w:rPr>
          <w:rStyle w:val="HebrewChar"/>
          <w:rFonts w:cs="FrankRuehl" w:hint="cs"/>
          <w:rtl/>
        </w:rPr>
        <w:t xml:space="preserve"> רשב"נ אומר מהו אחור וקדם צרתני, אלו דו פרצופין זכר ונקבה, שנאמר זכר ונקבה בראם וגו'</w:t>
      </w:r>
      <w:r w:rsidRPr="00CF34CA">
        <w:rPr>
          <w:rStyle w:val="HebrewChar"/>
          <w:rFonts w:cs="FrankRuehl" w:hint="cs"/>
          <w:rtl/>
        </w:rPr>
        <w:t>...</w:t>
      </w:r>
      <w:r w:rsidR="006117B5" w:rsidRPr="00CF34CA">
        <w:rPr>
          <w:rStyle w:val="HebrewChar"/>
          <w:rFonts w:cs="FrankRuehl" w:hint="cs"/>
          <w:rtl/>
        </w:rPr>
        <w:t xml:space="preserve"> (תזריע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תנחומא הקדום: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וינחם ה' כי עשה את האדם וגו', ר' יהודה אומר כביכול תהה הקב"ה על שעשה את האדם, אמר הקב"ה אילו בראתי אותו בשמים לא היה חוטא כשם שאין המלאכים חוטאין, לפיכך וינחם ה', בשביל מה, כי עשה את האדם בארץ. ור' נחמיה אמר מהו וינחם לשון נחומים, למה כן, אמר הקב"ה נחמתי שעשיתי את האדם בארץ, שאילו בראתי אותו בשמים והשריתי אותו אצל המלאכים היה ממרידן כשם שמרד בתחתונים</w:t>
      </w:r>
      <w:r w:rsidR="00CF34CA" w:rsidRPr="00CF34CA">
        <w:rPr>
          <w:rStyle w:val="HebrewChar"/>
          <w:rFonts w:cs="FrankRuehl" w:hint="cs"/>
          <w:rtl/>
        </w:rPr>
        <w:t>...</w:t>
      </w:r>
      <w:r w:rsidRPr="00CF34CA">
        <w:rPr>
          <w:rStyle w:val="HebrewChar"/>
          <w:rFonts w:cs="FrankRuehl" w:hint="cs"/>
          <w:rtl/>
        </w:rPr>
        <w:t xml:space="preserve"> (נח 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אותיות דר' עקיבא: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א"ת ב"ש א"ת אל"ף זה אדם הראשון, תי"ו </w:t>
      </w:r>
      <w:r w:rsidRPr="00CF34CA">
        <w:rPr>
          <w:rStyle w:val="HebrewChar"/>
          <w:rFonts w:cs="FrankRuehl" w:hint="cs"/>
          <w:rtl/>
        </w:rPr>
        <w:lastRenderedPageBreak/>
        <w:t>שהוא תחלת ברייתו של עולם, שכל העולם נברא במאמר של הקב"ה ואדם בכפו</w:t>
      </w:r>
      <w:r w:rsidR="00CF34CA" w:rsidRPr="00CF34CA">
        <w:rPr>
          <w:rStyle w:val="HebrewChar"/>
          <w:rFonts w:cs="FrankRuehl" w:hint="cs"/>
          <w:rtl/>
        </w:rPr>
        <w:t>...</w:t>
      </w:r>
      <w:r w:rsidRPr="00CF34CA">
        <w:rPr>
          <w:rStyle w:val="HebrewChar"/>
          <w:rFonts w:cs="FrankRuehl" w:hint="cs"/>
          <w:rtl/>
        </w:rPr>
        <w:t xml:space="preserve"> שנאמר וייצר ה' אלקים את האדם וגו'. וייצר למה ב' יודין, אחת ליצר טוב ואחת ליצר הרע, דבר אחר אחת ליצירת אדם ואחת ליצירת חוה. דבר אחר</w:t>
      </w:r>
      <w:r w:rsidR="00CF34CA" w:rsidRPr="00CF34CA">
        <w:rPr>
          <w:rStyle w:val="HebrewChar"/>
          <w:rFonts w:cs="FrankRuehl" w:hint="cs"/>
          <w:rtl/>
        </w:rPr>
        <w:t>...</w:t>
      </w:r>
      <w:r w:rsidRPr="00CF34CA">
        <w:rPr>
          <w:rStyle w:val="HebrewChar"/>
          <w:rFonts w:cs="FrankRuehl" w:hint="cs"/>
          <w:rtl/>
        </w:rPr>
        <w:t xml:space="preserve"> אלא אחת כנגד פרצוף פניו ואחת כנגד פרצוף של אחריו, וכן הוא אומר (תהלים קל"ט) אחור וקדם צרתני, מהו וקדם, שבתחלה לא נברא אלא פרצוף של אחור ואחר כך פרצוף של פנים</w:t>
      </w:r>
      <w:r w:rsidR="00CF34CA" w:rsidRPr="00CF34CA">
        <w:rPr>
          <w:rStyle w:val="HebrewChar"/>
          <w:rFonts w:cs="FrankRuehl" w:hint="cs"/>
          <w:rtl/>
        </w:rPr>
        <w:t>...</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שמעוני: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וכשראו אותו מלאכי השרת נזדעזעו ונתייראו מפניו, עלו כולן לפני הקב"ה למעלה אמרו לפניו, רבונו של עולם שתי רשויות יש בעולם, הניח הקב"ה ידו על ראשו מיעטו והעמידו על אלף אמה. (בראשית פרק ב, כ)</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ברכיה כשבקש הקב"ה לבראות את העולם תחלת ברייתו לא התחיל אלא אדם, ועשאו גולם, בא לזרוק בו נשמה, אמר אם אני מעמידו עכשיו יאמרו שותף נעשה עמי במעשה בראשית, אלא הריני מניחו גולם עד שאברא הכל</w:t>
      </w:r>
      <w:r w:rsidR="00CF34CA" w:rsidRPr="00CF34CA">
        <w:rPr>
          <w:rStyle w:val="HebrewChar"/>
          <w:rFonts w:cs="FrankRuehl" w:hint="cs"/>
          <w:rtl/>
        </w:rPr>
        <w:t>...</w:t>
      </w:r>
      <w:r w:rsidRPr="00CF34CA">
        <w:rPr>
          <w:rStyle w:val="HebrewChar"/>
          <w:rFonts w:cs="FrankRuehl" w:hint="cs"/>
          <w:rtl/>
        </w:rPr>
        <w:t xml:space="preserve"> (שם פרק ג, לד)</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עוד בריאה-כללי במדבר תשפב.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הגדול:</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דבר אחר ויפח באפיו נשמת חיים בשעה שברא הקב"ה אדם הראשון היה מוטל לפניו כגולם, אמר באיזה מקום אני נופח בו נשמה, אם בפיו הוא מספר בו לשון הרע, אם בעיניו הוא מרמיז בהן לדבר עבירה, אם באזניו הוא שומע בהן גידופים וחירופים, אלא אני רואה מקום יפה באדם שהוא דרך האפים, מה האף הזה פולט את הזוהמא וקולט ריח טוב, כך צדיקים בורחין מן העבירה שריחה רע ומידבקין בדברי תורה שריחה נודף. (בראשית ב 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אמונות ודעות:</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וכבר הועיד גמול המעשים לעולם הבא, שהוא עולם הגמול שיבראהו כאשר ישלם מספר בני האדם גזרה חכמתו לברא אותם</w:t>
      </w:r>
      <w:r w:rsidRPr="00CF34CA">
        <w:rPr>
          <w:rStyle w:val="HebrewChar"/>
          <w:rFonts w:cs="FrankRuehl" w:hint="cs"/>
          <w:rtl/>
        </w:rPr>
        <w:t>...</w:t>
      </w:r>
      <w:r w:rsidR="006117B5" w:rsidRPr="00CF34CA">
        <w:rPr>
          <w:rStyle w:val="HebrewChar"/>
          <w:rFonts w:cs="FrankRuehl" w:hint="cs"/>
          <w:rtl/>
        </w:rPr>
        <w:t xml:space="preserve"> (מאמר ה פרק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תרגום יונתן:</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נעשה - ואמר ה' למלאכיא דמשמשין קומוי דאיתברי ביום תנין לברית עלמא נעביד אדם בצלמנא</w:t>
      </w:r>
      <w:r w:rsidR="00CF34CA" w:rsidRPr="00CF34CA">
        <w:rPr>
          <w:rStyle w:val="HebrewChar"/>
          <w:rFonts w:cs="FrankRuehl" w:hint="cs"/>
          <w:rtl/>
        </w:rPr>
        <w:t>...</w:t>
      </w:r>
      <w:r w:rsidRPr="00CF34CA">
        <w:rPr>
          <w:rStyle w:val="HebrewChar"/>
          <w:rFonts w:cs="FrankRuehl" w:hint="cs"/>
          <w:rtl/>
        </w:rPr>
        <w:t xml:space="preserve"> (בראשית א כו)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וייצר - וברא ה' אלקים ית אדם בתרין יצרין ודבר עפרא מאתר בית מקדשא ומארבעת רוחי עלמא ופתכא מכל מימי עלמא וברייה סומק שחים וחיור ונפח בנחרוהי נשמתא דחיי, והות נשמתא בגופא דאדם לרוח ממללא לאנהרות עיינין ולמצתות אודנין. (שם ב 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ויקח - ודבר ה' אלקים ית אדם מן טוור פולחנא אתר דאיתבריא מתמן ואשריה בגינוניתא דעדן למהוי פלח באורייתא ולמנטר פקודהא. (שם ב טו)</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ורמא ה' אלקים שינתא עמיקתא עלוי אדם ודמך, ונסיב חדא מעלעוהי הוא עילעה תליסרית מן סטר ימינא ואחד בבשרא. (שם ב כא)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נעשה אדם - לפי שהאדם בדמות המלאכים ויתקנאו בו, לפיכך נמלך בהם. בצלמנו - בדפוס שלנו, כדמותנו - להבין ולהשכיל. (שם א כו)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בצלמו - בדפוס העשוי לו, שהכל נברא במאמר והוא נברא בידים, שנאמר (תהלים קל"ט) ותשת עלי כפכה, נעשה בחותם כמטבע העשויה על ידי רושם</w:t>
      </w:r>
      <w:r w:rsidR="00CF34CA" w:rsidRPr="00CF34CA">
        <w:rPr>
          <w:rStyle w:val="HebrewChar"/>
          <w:rFonts w:cs="FrankRuehl" w:hint="cs"/>
          <w:rtl/>
        </w:rPr>
        <w:t>...</w:t>
      </w:r>
      <w:r w:rsidRPr="00CF34CA">
        <w:rPr>
          <w:rStyle w:val="HebrewChar"/>
          <w:rFonts w:cs="FrankRuehl" w:hint="cs"/>
          <w:rtl/>
        </w:rPr>
        <w:t xml:space="preserve"> בצלם אלקים ברא אותו - פירש לך שאותו צלם המתוקן לו צלם דיוקן יוצרו הוא. זכר ונקבה ברא אותם - ולהלן הוא אומר ויקח אחת מצלעותיו וגו', מדרש אגדה שבראו שני פרצופים בריה ראשונה ואחר כך חלקו. ופשוטו של מקרא כאן הודיעך שנבראו שניהם בששי ולא פירש לך כיצד ברייתן ופירש לך במקום אחר. (שם שם כז)</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וייצר - שתי יצירות, יצירה לעולם הזה ויצירה לתחיית המתים</w:t>
      </w:r>
      <w:r w:rsidR="00CF34CA" w:rsidRPr="00CF34CA">
        <w:rPr>
          <w:rStyle w:val="HebrewChar"/>
          <w:rFonts w:cs="FrankRuehl" w:hint="cs"/>
          <w:rtl/>
        </w:rPr>
        <w:t>...</w:t>
      </w:r>
      <w:r w:rsidRPr="00CF34CA">
        <w:rPr>
          <w:rStyle w:val="HebrewChar"/>
          <w:rFonts w:cs="FrankRuehl" w:hint="cs"/>
          <w:rtl/>
        </w:rPr>
        <w:t xml:space="preserve"> עפר מן האדמה - צבר עפרו מכל האדמה מארבע רוחות שבכל מקום שימות שם תהא קולטתו לקבורה</w:t>
      </w:r>
      <w:r w:rsidR="00CF34CA" w:rsidRPr="00CF34CA">
        <w:rPr>
          <w:rStyle w:val="HebrewChar"/>
          <w:rFonts w:cs="FrankRuehl" w:hint="cs"/>
          <w:rtl/>
        </w:rPr>
        <w:t>...</w:t>
      </w:r>
      <w:r w:rsidRPr="00CF34CA">
        <w:rPr>
          <w:rStyle w:val="HebrewChar"/>
          <w:rFonts w:cs="FrankRuehl" w:hint="cs"/>
          <w:rtl/>
        </w:rPr>
        <w:t xml:space="preserve"> לנפש חיה - אף בהמה וחיה נקראו נפש חיה, אך זו של אדם חיה שבכולן שנתוסף בו דעה ודבור. (שם ב 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נעשה אדם - </w:t>
      </w:r>
      <w:r w:rsidR="00CF34CA" w:rsidRPr="00CF34CA">
        <w:rPr>
          <w:rStyle w:val="HebrewChar"/>
          <w:rFonts w:cs="FrankRuehl" w:hint="cs"/>
          <w:rtl/>
        </w:rPr>
        <w:t>...</w:t>
      </w:r>
      <w:r w:rsidRPr="00CF34CA">
        <w:rPr>
          <w:rStyle w:val="HebrewChar"/>
          <w:rFonts w:cs="FrankRuehl" w:hint="cs"/>
          <w:rtl/>
        </w:rPr>
        <w:t xml:space="preserve">ויאמר הגאון כי פירוש בצלמנו כדמותנו בממשלה, וטעמו בצלם שראה בחכמה </w:t>
      </w:r>
      <w:r w:rsidRPr="00CF34CA">
        <w:rPr>
          <w:rStyle w:val="HebrewChar"/>
          <w:rFonts w:cs="FrankRuehl" w:hint="cs"/>
          <w:rtl/>
        </w:rPr>
        <w:lastRenderedPageBreak/>
        <w:t>כי טובה היא</w:t>
      </w:r>
      <w:r w:rsidR="00CF34CA" w:rsidRPr="00CF34CA">
        <w:rPr>
          <w:rStyle w:val="HebrewChar"/>
          <w:rFonts w:cs="FrankRuehl" w:hint="cs"/>
          <w:rtl/>
        </w:rPr>
        <w:t>...</w:t>
      </w:r>
      <w:r w:rsidRPr="00CF34CA">
        <w:rPr>
          <w:rStyle w:val="HebrewChar"/>
          <w:rFonts w:cs="FrankRuehl" w:hint="cs"/>
          <w:rtl/>
        </w:rPr>
        <w:t xml:space="preserve"> ועתה אפרש, דע כי כל מעשה בראשית לכבוד האדם נברא במצות השם, והצמחים הוציאה אותם הארץ והמים וכל נפשות החיות, אחר כן אמר השם למלאכים נעשה אדם אנחנו נתעסק בו ולא המים והארץ</w:t>
      </w:r>
      <w:r w:rsidR="00CF34CA" w:rsidRPr="00CF34CA">
        <w:rPr>
          <w:rStyle w:val="HebrewChar"/>
          <w:rFonts w:cs="FrankRuehl" w:hint="cs"/>
          <w:rtl/>
        </w:rPr>
        <w:t>...</w:t>
      </w:r>
      <w:r w:rsidRPr="00CF34CA">
        <w:rPr>
          <w:rStyle w:val="HebrewChar"/>
          <w:rFonts w:cs="FrankRuehl" w:hint="cs"/>
          <w:rtl/>
        </w:rPr>
        <w:t xml:space="preserve"> ובעבור שנשמת האדם העליונה שאיננה מתה נמשלת בחיותה לשם ושאיננה גוף והיא מלאה כולו</w:t>
      </w:r>
      <w:r w:rsidR="00CF34CA" w:rsidRPr="00CF34CA">
        <w:rPr>
          <w:rStyle w:val="HebrewChar"/>
          <w:rFonts w:cs="FrankRuehl" w:hint="cs"/>
          <w:rtl/>
        </w:rPr>
        <w:t>...</w:t>
      </w:r>
      <w:r w:rsidRPr="00CF34CA">
        <w:rPr>
          <w:rStyle w:val="HebrewChar"/>
          <w:rFonts w:cs="FrankRuehl" w:hint="cs"/>
          <w:rtl/>
        </w:rPr>
        <w:t xml:space="preserve"> ואדם נברא בתחלה בשני פרצופין והנו אחד וגם הוא שנים. והנה בצלם אלקים מלאך, והוא נברא זכר ונקבה</w:t>
      </w:r>
      <w:r w:rsidR="00CF34CA" w:rsidRPr="00CF34CA">
        <w:rPr>
          <w:rStyle w:val="HebrewChar"/>
          <w:rFonts w:cs="FrankRuehl" w:hint="cs"/>
          <w:rtl/>
        </w:rPr>
        <w:t>...</w:t>
      </w:r>
      <w:r w:rsidRPr="00CF34CA">
        <w:rPr>
          <w:rStyle w:val="HebrewChar"/>
          <w:rFonts w:cs="FrankRuehl" w:hint="cs"/>
          <w:rtl/>
        </w:rPr>
        <w:t xml:space="preserve"> (שם א כו)</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וייצר - בכח המאורות</w:t>
      </w:r>
      <w:r w:rsidR="00CF34CA" w:rsidRPr="00CF34CA">
        <w:rPr>
          <w:rStyle w:val="HebrewChar"/>
          <w:rFonts w:cs="FrankRuehl" w:hint="cs"/>
          <w:rtl/>
        </w:rPr>
        <w:t>...</w:t>
      </w:r>
      <w:r w:rsidRPr="00CF34CA">
        <w:rPr>
          <w:rStyle w:val="HebrewChar"/>
          <w:rFonts w:cs="FrankRuehl" w:hint="cs"/>
          <w:rtl/>
        </w:rPr>
        <w:t xml:space="preserve"> וטעם באפיו - שבהם יחיה האדם, כי הם יוציאו האויר החם מחום הלב ויביאו אויר אחר. וטעם לנפש חיה - שהלך מיד כמו החיות ולא כתינוקים. (שם ב 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אלקים - נתייחד בעשית האדם מאמר בעבור גודל מעלתו, כי אין טבעו כטבע החיה והבהמה אשר ברא במאמר הקודם לו.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והפשט הנכון במלת נעשה הוא, מפני שכבר הראית לדעת כי האלקים ברא יש מאין ביום הראשון בלבדו, ואחר כך מן היסודות ההם הנבראים יצר ועשה</w:t>
      </w:r>
      <w:r w:rsidR="00CF34CA" w:rsidRPr="00CF34CA">
        <w:rPr>
          <w:rStyle w:val="HebrewChar"/>
          <w:rFonts w:cs="FrankRuehl" w:hint="cs"/>
          <w:rtl/>
        </w:rPr>
        <w:t>...</w:t>
      </w:r>
      <w:r w:rsidRPr="00CF34CA">
        <w:rPr>
          <w:rStyle w:val="HebrewChar"/>
          <w:rFonts w:cs="FrankRuehl" w:hint="cs"/>
          <w:rtl/>
        </w:rPr>
        <w:t xml:space="preserve"> אמר באדם נעשה, כלומר אני והארץ הנזכרת נעשה אדם, שתוצא הארץ הגוף מיסודיה כאשר עשתה בבהמה ובחיה</w:t>
      </w:r>
      <w:r w:rsidR="00CF34CA" w:rsidRPr="00CF34CA">
        <w:rPr>
          <w:rStyle w:val="HebrewChar"/>
          <w:rFonts w:cs="FrankRuehl" w:hint="cs"/>
          <w:rtl/>
        </w:rPr>
        <w:t>...</w:t>
      </w:r>
      <w:r w:rsidRPr="00CF34CA">
        <w:rPr>
          <w:rStyle w:val="HebrewChar"/>
          <w:rFonts w:cs="FrankRuehl" w:hint="cs"/>
          <w:rtl/>
        </w:rPr>
        <w:t xml:space="preserve"> ויתן הוא ית' הרוח מפי עליון, כדכתיב ויפח באפיו נשמת חיים. ואמר בצלמנו כדמותנו, כי ידמה לשניהם במתכונת גופו לארץ אשר לוקח ממנו, ודמה ברוח לעליונים שאינה גוף ולא תמות</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ובבראשית רבה אמרו, תוצא הארץ נפש חיה למינה, אמר ר' אלעזר נפש חיה זו רוחו של אדם הראשון. ולא יתכן שיאמר ר' אלעזר כי תוצא הארץ יתפרש בנפשו של אדם הראשון כלל אלא</w:t>
      </w:r>
      <w:r w:rsidR="00CF34CA" w:rsidRPr="00CF34CA">
        <w:rPr>
          <w:rStyle w:val="HebrewChar"/>
          <w:rFonts w:cs="FrankRuehl" w:hint="cs"/>
          <w:rtl/>
        </w:rPr>
        <w:t>...</w:t>
      </w:r>
      <w:r w:rsidRPr="00CF34CA">
        <w:rPr>
          <w:rStyle w:val="HebrewChar"/>
          <w:rFonts w:cs="FrankRuehl" w:hint="cs"/>
          <w:rtl/>
        </w:rPr>
        <w:t xml:space="preserve"> עשה תחלה גופי הבהמה והחיה ואחר כן גוף האדם, ונתן בו הנפש הזו (נפש התנועה), ואחר כך נפח בו נשמה עליונית, כי הנפש הנפרדת אשר בו היא שנתייחד בה מאמר אחד אל האלקים אשר נתנה, כדכתיב ויפח באפיו נשמת חיים. ודרך האמת בפסוק הזה ידוע למשכיל בפסוק השני. ואפשר שנתכוין לו רבי אלעזר ודרש בתוצא הארץ מה שאמר זכר ונקבה ברא אותם, כי היתה הבריאה מתחלה מזכר </w:t>
      </w:r>
      <w:r w:rsidRPr="00CF34CA">
        <w:rPr>
          <w:rStyle w:val="HebrewChar"/>
          <w:rFonts w:cs="FrankRuehl" w:hint="cs"/>
          <w:rtl/>
        </w:rPr>
        <w:lastRenderedPageBreak/>
        <w:t>ונקבה ונשמתו כלולה בהם, אבל היצירה היתה יצירה לאדם ובנין צלע לאשה כאשר יספר בסוף, ולכן הזכיר כאן בריאה, ובפרשה של מטה הזכיר יצירה. והמשכיל יבין. (שם א כו)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rtl/>
        </w:rPr>
        <w:t>ו</w:t>
      </w:r>
      <w:r w:rsidRPr="00CF34CA">
        <w:rPr>
          <w:rStyle w:val="HebrewChar"/>
          <w:rFonts w:cs="FrankRuehl" w:hint="cs"/>
          <w:rtl/>
        </w:rPr>
        <w:t>יפח באפיו - ירמוז לנו הכתוב הזה מעלת הנפש יסודה וסודה כי הזכיר בה שם מלא, ואמר כי הוא נפח באפיו נשמת חיים, להודיע כי לא באה בה מן היסודות כאשר רמז בנפש התנועה, גם לא בהשתלשלות מן השכלים הנבדלים, אבל היא רוח השם הגדול מפיו דעת ותבונה, כי הנופח באפו אחר מנשמתו יתן בו, וזהו שנאמר "ונשמת ש-די תבינם", כי היא מיסוד הבינה בדרך אמת ואמונה, והוא מאמרם בספרי, נדרים כנשבע בחיי המלך, שבועות כנשבע במלך עצמו</w:t>
      </w:r>
      <w:r w:rsidR="00CF34CA" w:rsidRPr="00CF34CA">
        <w:rPr>
          <w:rStyle w:val="HebrewChar"/>
          <w:rFonts w:cs="FrankRuehl" w:hint="cs"/>
          <w:rtl/>
        </w:rPr>
        <w:t>...</w:t>
      </w:r>
      <w:r w:rsidRPr="00CF34CA">
        <w:rPr>
          <w:rStyle w:val="HebrewChar"/>
          <w:rFonts w:cs="FrankRuehl" w:hint="cs"/>
          <w:rtl/>
        </w:rPr>
        <w:t xml:space="preserve"> (שם ב ז, וראה שם עוד וערך נשמה)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לא טוב היות האדם לבדו - איננו נראה שנברא האדם להיות יחיד בעולם ולא יוליד, שכל הנבראים זכר ונקבה מכל בשר נבראו להקים זרע, אבל יתכן לומר כי היה כדברי האומר דו פרצופים נבראו, ונעשו שיהיה בהם טבע מביא באברי ההולדה מן הזכר לנקבה כח מוליד או תאמר זרע כפי המחלוקת הידוע בעיבור, והיה הפרצוף השני עזר לראשון בתולדתו, וראה הקב"ה כי טוב שיהיה העזר עומד לנגדו, והוא יראנו ויפרד ממנו ויתחבר אליו כפי רצונו, וזהו שאמר אעשה לו עזר כנגדו</w:t>
      </w:r>
      <w:r w:rsidR="00CF34CA" w:rsidRPr="00CF34CA">
        <w:rPr>
          <w:rStyle w:val="HebrewChar"/>
          <w:rFonts w:cs="FrankRuehl" w:hint="cs"/>
          <w:rtl/>
        </w:rPr>
        <w:t>...</w:t>
      </w:r>
      <w:r w:rsidRPr="00CF34CA">
        <w:rPr>
          <w:rStyle w:val="HebrewChar"/>
          <w:rFonts w:cs="FrankRuehl" w:hint="cs"/>
          <w:rtl/>
        </w:rPr>
        <w:t xml:space="preserve"> (שם ב יח)</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ולכך אמר ביום ברוא אלקים מאין האדם הזה הנזכר בדמות אלקים עשאו, יפרש שהוא מעשה אלקים ובדמות אלקים, והזכיר כי כאשר ברא אותו מאין כן ברא את אשתו, ואמר ויברך אותם - שנתן בהם כח תולדה להתברך לעד בבנים ובנות רבים מאד. והכונה לומר כי התולדות מברכת אלקים כי הם לא נולדו אבל נבראו מאין ונתברכו לעשות כן. (שם ה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רד"ק:</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נעשה אדם - </w:t>
      </w:r>
      <w:r w:rsidR="00CF34CA" w:rsidRPr="00CF34CA">
        <w:rPr>
          <w:rStyle w:val="HebrewChar"/>
          <w:rFonts w:cs="FrankRuehl" w:hint="cs"/>
          <w:rtl/>
        </w:rPr>
        <w:t>...</w:t>
      </w:r>
      <w:r w:rsidRPr="00CF34CA">
        <w:rPr>
          <w:rStyle w:val="HebrewChar"/>
          <w:rFonts w:cs="FrankRuehl" w:hint="cs"/>
          <w:rtl/>
        </w:rPr>
        <w:t>ולמעלת האדם ולכבודו בראו באחרונה, להודיע שכל נבראי מטה נבראו בעבורו, ושמהו אדון על כולם</w:t>
      </w:r>
      <w:r w:rsidR="00CF34CA" w:rsidRPr="00CF34CA">
        <w:rPr>
          <w:rStyle w:val="HebrewChar"/>
          <w:rFonts w:cs="FrankRuehl" w:hint="cs"/>
          <w:rtl/>
        </w:rPr>
        <w:t>...</w:t>
      </w:r>
      <w:r w:rsidRPr="00CF34CA">
        <w:rPr>
          <w:rStyle w:val="HebrewChar"/>
          <w:rFonts w:cs="FrankRuehl" w:hint="cs"/>
          <w:rtl/>
        </w:rPr>
        <w:t xml:space="preserve"> וכשברא הקב"ה את האדם מהעליונים והתחתונים קראו אדם, כלומר אף על פי שרוחו מן השמים אדם הוא, כי גופו נוצר מן האדמה, ומושבו באדמה ושם חיותו ותרבותו, ולא יטה לצד עליון אשר </w:t>
      </w:r>
      <w:r w:rsidRPr="00CF34CA">
        <w:rPr>
          <w:rStyle w:val="HebrewChar"/>
          <w:rFonts w:cs="FrankRuehl" w:hint="cs"/>
          <w:rtl/>
        </w:rPr>
        <w:lastRenderedPageBreak/>
        <w:t>בו אלא אחד מני אלף</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בצלמנו - </w:t>
      </w:r>
      <w:r w:rsidR="00CF34CA" w:rsidRPr="00CF34CA">
        <w:rPr>
          <w:rStyle w:val="HebrewChar"/>
          <w:rFonts w:cs="FrankRuehl" w:hint="cs"/>
          <w:rtl/>
        </w:rPr>
        <w:t>...</w:t>
      </w:r>
      <w:r w:rsidRPr="00CF34CA">
        <w:rPr>
          <w:rStyle w:val="HebrewChar"/>
          <w:rFonts w:cs="FrankRuehl" w:hint="cs"/>
          <w:rtl/>
        </w:rPr>
        <w:t>שנשים בו חלק מצלמותינו ומדמותינו שהוא צלם ודמות רוחני</w:t>
      </w:r>
      <w:r w:rsidR="00CF34CA" w:rsidRPr="00CF34CA">
        <w:rPr>
          <w:rStyle w:val="HebrewChar"/>
          <w:rFonts w:cs="FrankRuehl" w:hint="cs"/>
          <w:rtl/>
        </w:rPr>
        <w:t>...</w:t>
      </w:r>
      <w:r w:rsidRPr="00CF34CA">
        <w:rPr>
          <w:rStyle w:val="HebrewChar"/>
          <w:rFonts w:cs="FrankRuehl" w:hint="cs"/>
          <w:rtl/>
        </w:rPr>
        <w:t xml:space="preserve"> כלומר עם צלמינו שהוא השכל נעשה ונתקן אותו אף על פי שהוא מן האדמה</w:t>
      </w:r>
      <w:r w:rsidR="00CF34CA" w:rsidRPr="00CF34CA">
        <w:rPr>
          <w:rStyle w:val="HebrewChar"/>
          <w:rFonts w:cs="FrankRuehl" w:hint="cs"/>
          <w:rtl/>
        </w:rPr>
        <w:t>...</w:t>
      </w:r>
      <w:r w:rsidRPr="00CF34CA">
        <w:rPr>
          <w:rStyle w:val="HebrewChar"/>
          <w:rFonts w:cs="FrankRuehl" w:hint="cs"/>
          <w:rtl/>
        </w:rPr>
        <w:t xml:space="preserve"> כדי שיהיה דומה לנו שישתמש בשכליות, ותהיה כ"ף כדמותינו כ"ף הדמיון, שלא יוכל להיות דמותנו ממש שיהיה דומה לנו בכל חלקיו מפני חלק העפר שיש בו, אלא יהיה דומה לדמותינו שישתמש בשכליות לפי הכח שיהיה לו בעודנו גוף הוא באדמה, כי אם ירצה יוכל להדמות קצת אלינו כי בידו תהיה הבחירה</w:t>
      </w:r>
      <w:r w:rsidR="00CF34CA" w:rsidRPr="00CF34CA">
        <w:rPr>
          <w:rStyle w:val="HebrewChar"/>
          <w:rFonts w:cs="FrankRuehl" w:hint="cs"/>
          <w:rtl/>
        </w:rPr>
        <w:t>...</w:t>
      </w:r>
      <w:r w:rsidRPr="00CF34CA">
        <w:rPr>
          <w:rStyle w:val="HebrewChar"/>
          <w:rFonts w:cs="FrankRuehl" w:hint="cs"/>
          <w:rtl/>
        </w:rPr>
        <w:t xml:space="preserve"> (שם א כו)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ויברא אלקים את האדם בצלמו - בריאה זו על הנפש נאמרה, כמו שאמר "בצלמו", לפיכך אמר ויברא להבדיל בין הגוף ובין הנפש, כי בספור יצירת גופו אמר וייצר ה' אלקים את האדם עפר וגו', כי אין לשון יצירה נופל על הנפש כי איננה גוף אלא לשון בריאה</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בצלם אלקים - מלאך, כי צלם יתברך וצלם מלאך אחד, שהכל הוא שכל נפרד אלא שיש לו מעלה גדולה על כל שכל נפרד עד שאין בה בעל שכל נפרד זולתו מי שישיגהו על אמיתתו, כי הוא עילה והם עלולים, הוא בורא והם נבראים, לפיכך פירש אחר שאמר בצלמו ואמר "בצלם אלקים", שהוא במדות מלאך בנשמה העליונה שנתן בו. (שם א כז)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וייצר ה' אלקים את האדם עפר - זכר העפר אף על פי שארבע היסודות היו מעורבות בו, לפי שהוא עיקר היצירה בנבראי היבשה</w:t>
      </w:r>
      <w:r w:rsidR="00CF34CA" w:rsidRPr="00CF34CA">
        <w:rPr>
          <w:rStyle w:val="HebrewChar"/>
          <w:rFonts w:cs="FrankRuehl" w:hint="cs"/>
          <w:rtl/>
        </w:rPr>
        <w:t>...</w:t>
      </w:r>
      <w:r w:rsidRPr="00CF34CA">
        <w:rPr>
          <w:rStyle w:val="HebrewChar"/>
          <w:rFonts w:cs="FrankRuehl" w:hint="cs"/>
          <w:rtl/>
        </w:rPr>
        <w:t xml:space="preserve"> כלומר צוה שיעשה גולם אחד מזה משאר הגלמים צורת איבריו עפר מוגבל, והיה אותו הגולם ברצון הא-ל בשר עצמות וגידים. ואמר מן האדמה - כלומר מן המשובח שבה, כי גוף האדם הוא תואר נקי משאר בעלי חיים וצורתו השלמה בצורות, לפיכך הוא הולך בקומה זקופה</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ויפח באפיו נשמת חיים - נשמת רוח חיים נפחה בו מהרוחות העליונות לא מן הארץ, ולא אמר רוח ונפש אלא נשמה, אף על פי שרוח ונפש נשאלים גם כן פעמים לנשמת האדם</w:t>
      </w:r>
      <w:r w:rsidR="00CF34CA" w:rsidRPr="00CF34CA">
        <w:rPr>
          <w:rStyle w:val="HebrewChar"/>
          <w:rFonts w:cs="FrankRuehl" w:hint="cs"/>
          <w:rtl/>
        </w:rPr>
        <w:t>...</w:t>
      </w:r>
      <w:r w:rsidRPr="00CF34CA">
        <w:rPr>
          <w:rStyle w:val="HebrewChar"/>
          <w:rFonts w:cs="FrankRuehl" w:hint="cs"/>
          <w:rtl/>
        </w:rPr>
        <w:t xml:space="preserve"> (שם ב 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ויקח - </w:t>
      </w:r>
      <w:r w:rsidR="00CF34CA" w:rsidRPr="00CF34CA">
        <w:rPr>
          <w:rStyle w:val="HebrewChar"/>
          <w:rFonts w:cs="FrankRuehl" w:hint="cs"/>
          <w:rtl/>
        </w:rPr>
        <w:t>...</w:t>
      </w:r>
      <w:r w:rsidRPr="00CF34CA">
        <w:rPr>
          <w:rStyle w:val="HebrewChar"/>
          <w:rFonts w:cs="FrankRuehl" w:hint="cs"/>
          <w:rtl/>
        </w:rPr>
        <w:t xml:space="preserve">ופירוש ויניחהו שלקחו ממקום שנברא שם סמוך לגן עדן והניחהו בגן עדן. ולמה לא יצרו תחלה בגן עדן, כדי שיהיה המקום ההוא </w:t>
      </w:r>
      <w:r w:rsidRPr="00CF34CA">
        <w:rPr>
          <w:rStyle w:val="HebrewChar"/>
          <w:rFonts w:cs="FrankRuehl" w:hint="cs"/>
          <w:rtl/>
        </w:rPr>
        <w:lastRenderedPageBreak/>
        <w:t>חביב עליו יותר, שהיה חדש אצלו, ושיכיר כי הא-ל הולך ומטיב עמו</w:t>
      </w:r>
      <w:r w:rsidR="00CF34CA" w:rsidRPr="00CF34CA">
        <w:rPr>
          <w:rStyle w:val="HebrewChar"/>
          <w:rFonts w:cs="FrankRuehl" w:hint="cs"/>
          <w:rtl/>
        </w:rPr>
        <w:t>...</w:t>
      </w:r>
      <w:r w:rsidRPr="00CF34CA">
        <w:rPr>
          <w:rStyle w:val="HebrewChar"/>
          <w:rFonts w:cs="FrankRuehl" w:hint="cs"/>
          <w:rtl/>
        </w:rPr>
        <w:t xml:space="preserve"> (שם ב טו)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ה' אלקים - אל לבו, או אמר ואדם שמע, ולפי ששמע מהא-ל "אעשה לו עזר כנגדו" לפיכך קוה שימציאהו בהאסף הבריות לפניו</w:t>
      </w:r>
      <w:r w:rsidR="00CF34CA" w:rsidRPr="00CF34CA">
        <w:rPr>
          <w:rStyle w:val="HebrewChar"/>
          <w:rFonts w:cs="FrankRuehl" w:hint="cs"/>
          <w:rtl/>
        </w:rPr>
        <w:t>...</w:t>
      </w:r>
      <w:r w:rsidRPr="00CF34CA">
        <w:rPr>
          <w:rStyle w:val="HebrewChar"/>
          <w:rFonts w:cs="FrankRuehl" w:hint="cs"/>
          <w:rtl/>
        </w:rPr>
        <w:t xml:space="preserve"> ומה שהבדילו משאר היצורים, כי כולם נבראו זכר ונקבה והאדם נברא לבדו, היה זה לטובת האדם ולכבודו, כמו שהוא מובדל משאר החיים בחמרו וצורתו, כי שאר החיים אין לזכר יתרון על הנקבה, והאדם יש לו יתרון על נקבתו למשול עליה ולצוות אתה כאשר ירצה, כי היא אחד מאבריו</w:t>
      </w:r>
      <w:r w:rsidR="00CF34CA" w:rsidRPr="00CF34CA">
        <w:rPr>
          <w:rStyle w:val="HebrewChar"/>
          <w:rFonts w:cs="FrankRuehl" w:hint="cs"/>
          <w:rtl/>
        </w:rPr>
        <w:t>...</w:t>
      </w:r>
      <w:r w:rsidRPr="00CF34CA">
        <w:rPr>
          <w:rStyle w:val="HebrewChar"/>
          <w:rFonts w:cs="FrankRuehl" w:hint="cs"/>
          <w:rtl/>
        </w:rPr>
        <w:t xml:space="preserve"> ובעבור שהאדם עקר היצירה שנברא תחלה והאשה טפלה לו ונוצרה ממנו היה כח באדם לכל דבר יותר מהנקבה, וכח השכל גובר בו יותר מאשר באשה. (שם ב יח)</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ויפל - והפיל ה' תרדמה עליו כדי שלא ירגיש הכאב בקחתו אחת מצלעותיו, ואף על פי שיוכל הא-ל לעשות זה שלא ירגיש האדם כאבו בקחת הצלע, דע שלא יעשה הא-ל מופת במקום שאין צריך מופת</w:t>
      </w:r>
      <w:r w:rsidR="00CF34CA" w:rsidRPr="00CF34CA">
        <w:rPr>
          <w:rStyle w:val="HebrewChar"/>
          <w:rFonts w:cs="FrankRuehl" w:hint="cs"/>
          <w:rtl/>
        </w:rPr>
        <w:t>...</w:t>
      </w:r>
      <w:r w:rsidRPr="00CF34CA">
        <w:rPr>
          <w:rStyle w:val="HebrewChar"/>
          <w:rFonts w:cs="FrankRuehl" w:hint="cs"/>
          <w:rtl/>
        </w:rPr>
        <w:t xml:space="preserve"> ורז"ל פירשו כי אם היה לוקחה ממנו מדעתו והוא ער היתה מאוסה לו, ועכשיו שהביאה לו שלא מדעתו היתה חביבה עליו</w:t>
      </w:r>
      <w:r w:rsidR="00CF34CA" w:rsidRPr="00CF34CA">
        <w:rPr>
          <w:rStyle w:val="HebrewChar"/>
          <w:rFonts w:cs="FrankRuehl" w:hint="cs"/>
          <w:rtl/>
        </w:rPr>
        <w:t>...</w:t>
      </w:r>
      <w:r w:rsidRPr="00CF34CA">
        <w:rPr>
          <w:rStyle w:val="HebrewChar"/>
          <w:rFonts w:cs="FrankRuehl" w:hint="cs"/>
          <w:rtl/>
        </w:rPr>
        <w:t xml:space="preserve"> (שם ב כא)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מורה נבוכים:</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כי השכל אשר השפיע הבורא על האדם, והוא שלמותו האחרון הוא אשר הגיע לאדם קודם המרותו, ובשבילו נאמר בו שהוא בצלם אלקים ובדמותו, ובגללו דבר אתו וצוה אותו</w:t>
      </w:r>
      <w:r w:rsidRPr="00CF34CA">
        <w:rPr>
          <w:rStyle w:val="HebrewChar"/>
          <w:rFonts w:cs="FrankRuehl" w:hint="cs"/>
          <w:rtl/>
        </w:rPr>
        <w:t>...</w:t>
      </w:r>
      <w:r w:rsidR="006117B5" w:rsidRPr="00CF34CA">
        <w:rPr>
          <w:rStyle w:val="HebrewChar"/>
          <w:rFonts w:cs="FrankRuehl" w:hint="cs"/>
          <w:rtl/>
        </w:rPr>
        <w:t xml:space="preserve"> (חלק א פרק ב)</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ומזה אמרם אדם וחוה נבראו כאחד מתאחדים גב לגב, ושהוא נחלק ולקח חציו והיא חוה והובאה אליו ואמרו "אחת מצלעותיו", רוצה בו אחד מחלקיו, והביא ראיה מ"צלע המשכן", והבן זה איך היה הבאור שהם שנים בצד אחד, והם אחד כמו שאמר "עצם מעצמי ובשר מבשרי". והוסיף זה חיזוק באמרו שהשם על שניהם יחד אחד, "אשה כי מאיש לוקחה זאת", וחיזק יותר האחד ואמר "ודבק באשתו והיו לבשר אחד"</w:t>
      </w:r>
      <w:r w:rsidRPr="00CF34CA">
        <w:rPr>
          <w:rStyle w:val="HebrewChar"/>
          <w:rFonts w:cs="FrankRuehl" w:hint="cs"/>
          <w:rtl/>
        </w:rPr>
        <w:t>...</w:t>
      </w:r>
      <w:r w:rsidR="006117B5" w:rsidRPr="00CF34CA">
        <w:rPr>
          <w:rStyle w:val="HebrewChar"/>
          <w:rFonts w:cs="FrankRuehl" w:hint="cs"/>
          <w:rtl/>
        </w:rPr>
        <w:t xml:space="preserve"> (שם חלק ב פרק ל)</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בחיי: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נעשה אדם - </w:t>
      </w:r>
      <w:r w:rsidR="00CF34CA" w:rsidRPr="00CF34CA">
        <w:rPr>
          <w:rStyle w:val="HebrewChar"/>
          <w:rFonts w:cs="FrankRuehl" w:hint="cs"/>
          <w:rtl/>
        </w:rPr>
        <w:t>...</w:t>
      </w:r>
      <w:r w:rsidRPr="00CF34CA">
        <w:rPr>
          <w:rStyle w:val="HebrewChar"/>
          <w:rFonts w:cs="FrankRuehl" w:hint="cs"/>
          <w:rtl/>
        </w:rPr>
        <w:t xml:space="preserve">ועל דרך השכל "נעשה אדם" </w:t>
      </w:r>
      <w:r w:rsidRPr="00CF34CA">
        <w:rPr>
          <w:rStyle w:val="HebrewChar"/>
          <w:rFonts w:cs="FrankRuehl" w:hint="cs"/>
          <w:rtl/>
        </w:rPr>
        <w:lastRenderedPageBreak/>
        <w:t>דעת חכמי המחקר כי השפע השופע מאת הבורא יתברך שהוא סבת הכל שופע תחלה על שכל אחד נפרד לבד ראשון שהוא עלול אצל השי"ת, והשכל ההוא מניע את הגלגל המקיף וממנו נשפעים שמונה שכלים נפרדים כל אחד מניע גלגל אחד עד גלגל הירח</w:t>
      </w:r>
      <w:r w:rsidR="00CF34CA" w:rsidRPr="00CF34CA">
        <w:rPr>
          <w:rStyle w:val="HebrewChar"/>
          <w:rFonts w:cs="FrankRuehl" w:hint="cs"/>
          <w:rtl/>
        </w:rPr>
        <w:t>...</w:t>
      </w:r>
      <w:r w:rsidRPr="00CF34CA">
        <w:rPr>
          <w:rStyle w:val="HebrewChar"/>
          <w:rFonts w:cs="FrankRuehl" w:hint="cs"/>
          <w:rtl/>
        </w:rPr>
        <w:t xml:space="preserve"> ועל זה אמר בכאן נעשה אדם בלשון רבים להורות על אמצעים</w:t>
      </w:r>
      <w:r w:rsidR="00CF34CA" w:rsidRPr="00CF34CA">
        <w:rPr>
          <w:rStyle w:val="HebrewChar"/>
          <w:rFonts w:cs="FrankRuehl" w:hint="cs"/>
          <w:rtl/>
        </w:rPr>
        <w:t>...</w:t>
      </w:r>
      <w:r w:rsidRPr="00CF34CA">
        <w:rPr>
          <w:rStyle w:val="HebrewChar"/>
          <w:rFonts w:cs="FrankRuehl" w:hint="cs"/>
          <w:rtl/>
        </w:rPr>
        <w:t xml:space="preserve"> (בראשית א כו)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בצלמו - ענין צלם השגה שכלית, והכונה באמרו בצלמנו לפי שהנפש השכלית שבאדם אצולה מרוח קדשו, ויהיה הפרש גדול בין הצלם והתאר, לא כדעת הקמחי שחשב שהכל אחד, וכן דעת הרמב"ם, כי יש ביניהם הפרש גדול</w:t>
      </w:r>
      <w:r w:rsidR="00CF34CA" w:rsidRPr="00CF34CA">
        <w:rPr>
          <w:rStyle w:val="HebrewChar"/>
          <w:rFonts w:cs="FrankRuehl" w:hint="cs"/>
          <w:rtl/>
        </w:rPr>
        <w:t>...</w:t>
      </w:r>
      <w:r w:rsidRPr="00CF34CA">
        <w:rPr>
          <w:rStyle w:val="HebrewChar"/>
          <w:rFonts w:cs="FrankRuehl" w:hint="cs"/>
          <w:rtl/>
        </w:rPr>
        <w:t xml:space="preserve"> אך הצלם והתאר שני ענינים הם, כי התאר נאמר על הצורה החיצונה המורגשת</w:t>
      </w:r>
      <w:r w:rsidR="00CF34CA" w:rsidRPr="00CF34CA">
        <w:rPr>
          <w:rStyle w:val="HebrewChar"/>
          <w:rFonts w:cs="FrankRuehl" w:hint="cs"/>
          <w:rtl/>
        </w:rPr>
        <w:t>...</w:t>
      </w:r>
      <w:r w:rsidRPr="00CF34CA">
        <w:rPr>
          <w:rStyle w:val="HebrewChar"/>
          <w:rFonts w:cs="FrankRuehl" w:hint="cs"/>
          <w:rtl/>
        </w:rPr>
        <w:t xml:space="preserve"> אמנם הצלם הוא נופל על הצורה הטבעית, רוצה לומר הענין אשר בו נתעצם הדבר ומהותו, ועל ההשגה הזאת השכלית נאמר "בצלם אלקים". והנרצה בזה בצלמנו היא הצורה המינית שהיא ההשגה השכלית. ויש שפירשו בצלמנו בצלם שלנו הנפרד ממנו הוא צלם העולם בתכונתו, שהוא עולם המלאכים ועולם הגלגלים והעולם השפל הזה, ושלשה חלקים אלה כלל המציאות, ועל תכונה זו תכונת בנין האדם על שלשה חלקים בדוגמת בנין המציאות</w:t>
      </w:r>
      <w:r w:rsidR="00CF34CA" w:rsidRPr="00CF34CA">
        <w:rPr>
          <w:rStyle w:val="HebrewChar"/>
          <w:rFonts w:cs="FrankRuehl" w:hint="cs"/>
          <w:rtl/>
        </w:rPr>
        <w:t>...</w:t>
      </w:r>
      <w:r w:rsidRPr="00CF34CA">
        <w:rPr>
          <w:rStyle w:val="HebrewChar"/>
          <w:rFonts w:cs="FrankRuehl" w:hint="cs"/>
          <w:rtl/>
        </w:rPr>
        <w:t xml:space="preserve"> כי הראש באדם ששם השכל שופע הוא כנגד העולם העליון ששם השכלים הנפרדים</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ועל דרך הקבלה נעשה אדם - נמלך בשבע מדותיו, ומדרש בראשית רבה יורה כן, הוא שאמרו נעשה אדם, במי נמלך, רבי יהושע דסכנין אמר בנפשותיהן של צדיקים נמלך וכו'</w:t>
      </w:r>
      <w:r w:rsidR="00CF34CA" w:rsidRPr="00CF34CA">
        <w:rPr>
          <w:rStyle w:val="HebrewChar"/>
          <w:rFonts w:cs="FrankRuehl" w:hint="cs"/>
          <w:rtl/>
        </w:rPr>
        <w:t>...</w:t>
      </w:r>
      <w:r w:rsidRPr="00CF34CA">
        <w:rPr>
          <w:rStyle w:val="HebrewChar"/>
          <w:rFonts w:cs="FrankRuehl" w:hint="cs"/>
          <w:rtl/>
        </w:rPr>
        <w:t xml:space="preserve"> ויש בכתוב הזה ענין עמוק חתום באוצרות המקובלים מבקשי ה', כי הוא סוד בנין עשר ספירות אשר האדם כלול בהם ותבניתו דוגמא להם. אמר בצלמנו בצלם העשוי לנו, כדמותינו דמות התפארת והיא משיבת הגוף. ועתה שמע פירוש הכתוב וכל המיחד יחוד שלם ראוי שיכוין לבו לזה. ראש האדם שהוא כבוד לכל הגוף כנגד הכתר שהוא ראש לכל הספירות</w:t>
      </w:r>
      <w:r w:rsidR="00CF34CA" w:rsidRPr="00CF34CA">
        <w:rPr>
          <w:rStyle w:val="HebrewChar"/>
          <w:rFonts w:cs="FrankRuehl" w:hint="cs"/>
          <w:rtl/>
        </w:rPr>
        <w:t>...</w:t>
      </w:r>
      <w:r w:rsidRPr="00CF34CA">
        <w:rPr>
          <w:rStyle w:val="HebrewChar"/>
          <w:rFonts w:cs="FrankRuehl" w:hint="cs"/>
          <w:rtl/>
        </w:rPr>
        <w:t xml:space="preserve"> (שם א כז, ועיין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לא טוב היות האדם לבדו - הזכיר עד עתה בכל אחד מהם כי טוב, לפי שהטוב הוא הקיום בכל המינים, אבל בבריאת אדם שאין המין יכול </w:t>
      </w:r>
      <w:r w:rsidRPr="00CF34CA">
        <w:rPr>
          <w:rStyle w:val="HebrewChar"/>
          <w:rFonts w:cs="FrankRuehl" w:hint="cs"/>
          <w:rtl/>
        </w:rPr>
        <w:lastRenderedPageBreak/>
        <w:t>להתקיים בו לבדו אמר לא טוב, ובאור הכתוב לא טוב היות האדם בחבור אחד דו פרצופין</w:t>
      </w:r>
      <w:r w:rsidR="00CF34CA" w:rsidRPr="00CF34CA">
        <w:rPr>
          <w:rStyle w:val="HebrewChar"/>
          <w:rFonts w:cs="FrankRuehl" w:hint="cs"/>
          <w:rtl/>
        </w:rPr>
        <w:t>...</w:t>
      </w:r>
      <w:r w:rsidRPr="00CF34CA">
        <w:rPr>
          <w:rStyle w:val="HebrewChar"/>
          <w:rFonts w:cs="FrankRuehl" w:hint="cs"/>
          <w:rtl/>
        </w:rPr>
        <w:t xml:space="preserve"> ולפי זה יהיה בדבר המלכה ושנוי רצון. אבל עיקר הכתוב לא טוב היות האדם לבדו לא נאמר אצל בריאת האדם אלא בתחלה קודם הבריאה כשעלה במחשבה להבראות, אמר הקב"ה לא טוב היות האדם לבדו, שיהיה יחידי בעולם השפל מכיר ועומד וקיים לנצח כמלאכי השרת, אעשה לו עזר כנגדו, שיהיה האדם מין ואישיו מתרבין זה מזה הווים ונפסדים כשארי בעלי חיים</w:t>
      </w:r>
      <w:r w:rsidR="00CF34CA" w:rsidRPr="00CF34CA">
        <w:rPr>
          <w:rStyle w:val="HebrewChar"/>
          <w:rFonts w:cs="FrankRuehl" w:hint="cs"/>
          <w:rtl/>
        </w:rPr>
        <w:t>...</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וכתב החכם מורי ר' שלמה נ"ע יש לפרש בכאן שני ענינים ושניהם אמתיים לפי דעתו מה שאמר ר' אבהו בתחלה עלה במחשבה לבראת שנים, ידוע כי דברי הכתובים וההגדות רמיזות וציורים גשמיים לציור הענינים בנפשות, וכדי להעיר שנברא הכל בהשגחה מאתו ית' על תכלית השלמות כינה הדברים לדבר מכוון במחשבה, ואמר בריאת האדם היתה במחשבה והתבוננות ועלה במחשבה לבראות שנים, כלומר זה לעצמו וזה לעצמו, ולהיותן עומדים לעצמם, כדי שיקבל זה מזה, כי צורת הזכר והנקבה כענין השמש והירח, כך חייבה החכמה שאינו טוב להיות האדם שהוא עיקר ביצירה לבדו אלא להיות הוא פועל והנקבה ככלי, כענין השמש והירח שאין הירח אלא ככלי והשמש פועל בה והיא מקבלת ממנו. וזהו מאמר ר' אבהו בתחלה עלה במחשבה לבראות שנים זה לעצמו וזה לעצמו, ולבסוף במעשה לא נברא אלא אחד, שהוא הזכר, ואף על פי שהנקבה נלקחה ממנו והיו שנים, אין הנקבה נחשבה בבריאה שאינה אלא כדבר נטפל אל העיקר לקוח ממנו לצורך תשמישו ולפיכך קראוה ז"ל זנב</w:t>
      </w:r>
      <w:r w:rsidR="00CF34CA" w:rsidRPr="00CF34CA">
        <w:rPr>
          <w:rStyle w:val="HebrewChar"/>
          <w:rFonts w:cs="FrankRuehl" w:hint="cs"/>
          <w:rtl/>
        </w:rPr>
        <w:t>...</w:t>
      </w:r>
      <w:r w:rsidRPr="00CF34CA">
        <w:rPr>
          <w:rStyle w:val="HebrewChar"/>
          <w:rFonts w:cs="FrankRuehl" w:hint="cs"/>
          <w:rtl/>
        </w:rPr>
        <w:t xml:space="preserve"> (שם ב יח)</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דרשות הר"ן:</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ולא נתייחד יום לבריאת האדם, מפני שכל אותן שנתייחדו להם ימים הוא מפני מעלה שנמצאת בהם, אי אפשר שתפרד, אבל האדם מפני היותו אפשר שיהיה נמשל לבהמות או גרוע מהם לפי מריו, לא נתייחד לו יום, אבל היה המורכב האחרון, כדי שיתרחק יותר מן הגשמים החסרים ויתקרב אל השלמים שהם הגרמים השמימיים, כדי שיהיה יותר ראוי לקיום, ושיהיו החיים </w:t>
      </w:r>
      <w:r w:rsidRPr="00CF34CA">
        <w:rPr>
          <w:rStyle w:val="HebrewChar"/>
          <w:rFonts w:cs="FrankRuehl" w:hint="cs"/>
          <w:rtl/>
        </w:rPr>
        <w:lastRenderedPageBreak/>
        <w:t>דבקים בו. ולזה גם הושם בגן עדן מבחר המקומות באויר ומזג נאות למין האנושי, וכיוון שיתעסק רק במושכלות ושם יוכל לקחת מזונו בלי עמל</w:t>
      </w:r>
      <w:r w:rsidR="00CF34CA" w:rsidRPr="00CF34CA">
        <w:rPr>
          <w:rStyle w:val="HebrewChar"/>
          <w:rFonts w:cs="FrankRuehl" w:hint="cs"/>
          <w:rtl/>
        </w:rPr>
        <w:t>...</w:t>
      </w:r>
      <w:r w:rsidRPr="00CF34CA">
        <w:rPr>
          <w:rStyle w:val="HebrewChar"/>
          <w:rFonts w:cs="FrankRuehl" w:hint="cs"/>
          <w:rtl/>
        </w:rPr>
        <w:t xml:space="preserve"> (דרוש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העיקרים: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ובאר בזה החלק שמבחר כל הנמצאות השפלות הוא מין האדם, ושהוא לבדו עקר כוונת היצירה בעולם השפל, כי הוא לבדו הולך מהלך הצורה והשלמות לשאר הצורות כצמח והחי, כמו שהמלאכות הקודמות לאיזו מלאכה הן כמו הכנות וחומר אליה, והיא כמו צורה אליהן, כן כל הצורות הקודמות לצורה האנושית הן כמו הכנות וחומר אליה והיא כמו צורה אליהן, ולזה נתאחרה יצירתו ונתיחסה אל השי"ת יותר מכל יצירות שאר הבעלי חיים, לרמוז שתכלית כוונת הפועל ביצירת הצורות הקודמות מהצמח והחי היתה מציאות הצורה האנושית בלבד, כי האדם לבדו מבין שאר הנמצאות השפלות מכיר מציאות הפועל, וכשנמצא האדם נשלמה היצירה, ואז נאמר "ויכולו השמים והארץ וכל צבאם" (בראשית ב') כי התכלית בכל דבר סוף המעשה</w:t>
      </w:r>
      <w:r w:rsidR="00CF34CA" w:rsidRPr="00CF34CA">
        <w:rPr>
          <w:rStyle w:val="HebrewChar"/>
          <w:rFonts w:cs="FrankRuehl" w:hint="cs"/>
          <w:rtl/>
        </w:rPr>
        <w:t>...</w:t>
      </w:r>
      <w:r w:rsidRPr="00CF34CA">
        <w:rPr>
          <w:rStyle w:val="HebrewChar"/>
          <w:rFonts w:cs="FrankRuehl" w:hint="cs"/>
          <w:rtl/>
        </w:rPr>
        <w:t xml:space="preserve"> (מאמר א פרק יא)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עקדה: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נעשה אדם - לצורך קיום הנמצאים השפלים היה צורך לקשרם בנמצאים העליונים, כדי שיהיה העולם אחד, וזהו על ידי מציאות האדם כממצע בין שני הטבעים. ויחדו מכל הנמצאות בה' ענינים של חשיבות שכלל במאמר "נעשה אדם", שייחד את המעשה לעצמו ולא לארץ ולמים, ובמה שאמר נעשה - כאילו הוצרך להמלך במעשהו, ועל זה אמרו בבראשית רבה במעשה שמים וארץ נמלך, רוצה לומר בחלק החמרי, ולרבי בלבו נמלך, רוצה לומר מצד הסבה הפועלת, ולר' חנינא רק הודיע לבני ביתו על הסבה התכליתית של בריאתו, שצדיקים יוצאים ממנו, ולר' יהושע דסיכנין בנפשות צדיקים נמלך, מפאת הצורה ושלמותה, כל זה יורה על המעלה שהכל נברא בעבור האדם.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בצלמנו כדמותנו - שהוא העצם השכלי שבו, וזה מוכרח לפי מאמר ר' יעקב כל המבטל פריה ורביה כאילו ממעט את הדמות, שנאמר "פרו </w:t>
      </w:r>
      <w:r w:rsidRPr="00CF34CA">
        <w:rPr>
          <w:rStyle w:val="HebrewChar"/>
          <w:rFonts w:cs="FrankRuehl" w:hint="cs"/>
          <w:rtl/>
        </w:rPr>
        <w:lastRenderedPageBreak/>
        <w:t>ורבו", וסמוך לו "בצלם אלקים" וגו', וממה שאמר ורדו - שהוא מושל בכל המציאות, ומכאן יתחייבו האותות בטבע למענו. ולא ברא את האדם לעצמו להורות על החיבור שבין עליונים ותחתונים. (בראשית א כו)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אלה תולדות - מה שיזכור אחר כך מבריאת האדם ומעשיו, אלו עיקר תולדות מעשה שמים וארץ, שהארץ היא מושב האדם ולכן הקדימה כאן. ולכן שיתף שם הויה, מדת רחמים הנזכרת על דברת בני אדם. (שם ב 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צריך שנקבל בדעתנו כי הנפש האנושית היא הצורה הראשונה המתחדשת, והיא הנכבדת שבכל הצורות ההיוליאניות</w:t>
      </w:r>
      <w:r w:rsidR="00CF34CA" w:rsidRPr="00CF34CA">
        <w:rPr>
          <w:rStyle w:val="HebrewChar"/>
          <w:rFonts w:cs="FrankRuehl" w:hint="cs"/>
          <w:rtl/>
        </w:rPr>
        <w:t>...</w:t>
      </w:r>
      <w:r w:rsidRPr="00CF34CA">
        <w:rPr>
          <w:rStyle w:val="HebrewChar"/>
          <w:rFonts w:cs="FrankRuehl" w:hint="cs"/>
          <w:rtl/>
        </w:rPr>
        <w:t xml:space="preserve"> והצורה האנושית היא היותר שלמה וזריזה מכל בעלי החיים שנמצא בטבעה טוב הבחינה להתרחק מן הרע והמזיק, ולהתקרב לטוב ולמועיל, ונוסף בה כח הרצון, כי האדם ימאס בטוב וערב מפני בריחתו מהרע או הנזק שימשך ממנו בעתיד, וזה יקרא בחירה, וכן תמצא באדם סגולת המושכלות הראשונות ופקחות השכל מה שישתמש בו להשלים צרכיו, המלאכות, ערמומיות המשא ומתן, ויושר התכונה לאהב הצדק ולשנא העול</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וזה שאמר בפסוקים וייצר ה' אלקים את האדם עפר וכו', על יצירת החומר ושלמות מזגו מכל השאר, ויפח באפיו נשמת - על הצורה הראשונה שהוא רוח חיים בעלמא ורוח שפתיו יספיק לכך. ויהי האדם לנפש - תכלית השלמתו של אדם מה שיעשה בפועל בעצמו, וזה שלא אמר באדם "כי טוב" על שלמותו, כי היא נלויית אליו רק אחר כך</w:t>
      </w:r>
      <w:r w:rsidR="00CF34CA" w:rsidRPr="00CF34CA">
        <w:rPr>
          <w:rStyle w:val="HebrewChar"/>
          <w:rFonts w:cs="FrankRuehl" w:hint="cs"/>
          <w:rtl/>
        </w:rPr>
        <w:t>...</w:t>
      </w:r>
      <w:r w:rsidRPr="00CF34CA">
        <w:rPr>
          <w:rStyle w:val="HebrewChar"/>
          <w:rFonts w:cs="FrankRuehl" w:hint="cs"/>
          <w:rtl/>
        </w:rPr>
        <w:t xml:space="preserve"> (שם ב 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וינחם ה' - רוצה לומר שהיה גלוי לפניו שאין בכח בריאה זו שבעפר יסודה לבא אל השלמות המכוונת בלי כל הגלגולים האלה</w:t>
      </w:r>
      <w:r w:rsidR="00CF34CA" w:rsidRPr="00CF34CA">
        <w:rPr>
          <w:rStyle w:val="HebrewChar"/>
          <w:rFonts w:cs="FrankRuehl" w:hint="cs"/>
          <w:rtl/>
        </w:rPr>
        <w:t>...</w:t>
      </w:r>
      <w:r w:rsidRPr="00CF34CA">
        <w:rPr>
          <w:rStyle w:val="HebrewChar"/>
          <w:rFonts w:cs="FrankRuehl" w:hint="cs"/>
          <w:rtl/>
        </w:rPr>
        <w:t xml:space="preserve"> (שם ו 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וכן אמרו חז"ל שבריאת האדם ממוצעת בין עליונים לתחתונים, חלקו העליון יחייב שיחיה, והחלק התחתון שימות, והחלק המורכב אשר לו משפט הבחירה והניצוח כדלעיל, כי אי אפשר שימצא הפועל הטוב המיוחד לבחירה בלי הניצוח הזה</w:t>
      </w:r>
      <w:r w:rsidR="00CF34CA" w:rsidRPr="00CF34CA">
        <w:rPr>
          <w:rStyle w:val="HebrewChar"/>
          <w:rFonts w:cs="FrankRuehl" w:hint="cs"/>
          <w:rtl/>
        </w:rPr>
        <w:t>...</w:t>
      </w:r>
      <w:r w:rsidRPr="00CF34CA">
        <w:rPr>
          <w:rStyle w:val="HebrewChar"/>
          <w:rFonts w:cs="FrankRuehl" w:hint="cs"/>
          <w:rtl/>
        </w:rPr>
        <w:t xml:space="preserve"> (במדבר ד כב)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אברבנאל: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להאיר על הארץ - </w:t>
      </w:r>
      <w:r w:rsidR="00CF34CA" w:rsidRPr="00CF34CA">
        <w:rPr>
          <w:rStyle w:val="HebrewChar"/>
          <w:rFonts w:cs="FrankRuehl" w:hint="cs"/>
          <w:rtl/>
        </w:rPr>
        <w:t>...</w:t>
      </w:r>
      <w:r w:rsidRPr="00CF34CA">
        <w:rPr>
          <w:rStyle w:val="HebrewChar"/>
          <w:rFonts w:cs="FrankRuehl" w:hint="cs"/>
          <w:rtl/>
        </w:rPr>
        <w:t xml:space="preserve">ועל הספק איך נבראו הגרמים השמימיים לצורך האדם והדברים </w:t>
      </w:r>
      <w:r w:rsidRPr="00CF34CA">
        <w:rPr>
          <w:rStyle w:val="HebrewChar"/>
          <w:rFonts w:cs="FrankRuehl" w:hint="cs"/>
          <w:rtl/>
        </w:rPr>
        <w:lastRenderedPageBreak/>
        <w:t>השפלים, לחז"ל נפש האדם חשובה מהגרם השמימי שתנועתם רק טבעית, אך המורה הוכיח שהשמים חיים משכילים, ואם תעיין בהוכחותיו תמצאם שדופות קדים. והנשמה נצחית והשמים יבלו, ואין המעלה לפי הקיום, כי העורב והאיל יחיו כפל כפלים מן האדם, ואינם נכבדים ממנו</w:t>
      </w:r>
      <w:r w:rsidR="00CF34CA" w:rsidRPr="00CF34CA">
        <w:rPr>
          <w:rStyle w:val="HebrewChar"/>
          <w:rFonts w:cs="FrankRuehl" w:hint="cs"/>
          <w:rtl/>
        </w:rPr>
        <w:t>...</w:t>
      </w:r>
      <w:r w:rsidRPr="00CF34CA">
        <w:rPr>
          <w:rStyle w:val="HebrewChar"/>
          <w:rFonts w:cs="FrankRuehl" w:hint="cs"/>
          <w:rtl/>
        </w:rPr>
        <w:t xml:space="preserve"> (בראשית א יז)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נעשה אדם - נברא לאחרונה, כי כל צורה ראשונה מצטרפת לשניה במדרגת חומר, כח והכנה, והשניה מגבלת לראשונה ומשלמת אותה במדרגת צורה. וכבר אמרו רז"ל כל הנברא אחר חברו שליט בחברו, ועוד השתלשלות הנמצאות מאת השי"ת, וכמאמר הקדמונים שכל הנמצאים יוצאים מהא-ל ואליו ישובו, ומהיסודות הכבדים (המרוחקים ממנו) תתחיל העגולה לעלות שוב אליו יתברך, ואם כן מצד אחד קרובים אליו יתברך השכלים הנפרדים, ומצד שני האדם. ובזה יתדמה יום א' בבריאת השמים והצורות הנבדלות ליום ו' שבו נברא האדם. ועוד כמאמר ר' אליעזר בזוהר שנברא ביום ו', שלא יהיה פתחון פה לאדם לומר שסייעו בכל מה שנברא</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מה שלא נתייחד יום לבריאת האדם, כי הוא מוליד כבהמות, כמו שנתייחד יום ה' לכל המולידים מביצים, או מפני שלא נולדה שלמותו אתו בפועל, אלא הוא בחירי, ילך אחר שכלו, או יהיה כבהמות, ולכן יתחזק בשכלו להפרד מבהמות. נעשה אדם - אינו צריך חלילה להוועץ, אלא רוצה לומר שנברא בהתבוננות וחכמה רבה, על כן ייחס יצירתו לבורא ולא לאדמה, ואמר "נעשה" בלשון רבים, שהאדמה המציאה מצדה כח שנתן בה את גופו וכחותיו הגשמיים, והבורא את נפשו המשכלת, כדכתיב ויפח באפיו וכו', וזה שאמר בצלמנו - בצלם שניהם ובבחינות שונות, מטבע התחתונים ובצורות הנבדלות, ובל תחשוב כי האדם בצלם אלקים באמת הוסיף כ"ף הדמיון "כדמותנו", כי זה רק בדרך העברה, ואין השכלתו כהסבה הראשונה.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בצלמנו - או שצלם נאמר על השכלה בפועל, ואדם הראשון נברא חכם במדרגה עליונה, ונשמתו מטבע הנבדלים ולא רק בעלת הכנה כדעת המורה, כי אם צורה בפועל ונבדלת, ובהיותו יודע דעת עליון הוא בצלם אלקים </w:t>
      </w:r>
      <w:r w:rsidRPr="00CF34CA">
        <w:rPr>
          <w:rStyle w:val="HebrewChar"/>
          <w:rFonts w:cs="FrankRuehl" w:hint="cs"/>
          <w:rtl/>
        </w:rPr>
        <w:lastRenderedPageBreak/>
        <w:t>באמת.</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ויברא אלקים - צורה חדשה שעוד לא היתה במציאות. בצלם אלקים - כפל זה לומר שאין הזכר והנקבה שוים בצלם, כי אם האדם לבדו, שהוא הכוונה והתכלית העצמית בבריאה, ובריאת זכר ונקבה הוא רק מצד הולדת הדומה, ולכן נעשתה הנקבה אחר כך ככלי תשמישו. ומה שדרשו רז"ל בעירובין י"ח דו פרצופין או אנדרוגינוס נברא, רוצה לומר שהיתה בו זכרות בפועל ונקבות בכח</w:t>
      </w:r>
      <w:r w:rsidR="00CF34CA" w:rsidRPr="00CF34CA">
        <w:rPr>
          <w:rStyle w:val="HebrewChar"/>
          <w:rFonts w:cs="FrankRuehl" w:hint="cs"/>
          <w:rtl/>
        </w:rPr>
        <w:t>...</w:t>
      </w:r>
      <w:r w:rsidRPr="00CF34CA">
        <w:rPr>
          <w:rStyle w:val="HebrewChar"/>
          <w:rFonts w:cs="FrankRuehl" w:hint="cs"/>
          <w:rtl/>
        </w:rPr>
        <w:t xml:space="preserve"> (שם א כו וכז)</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ומה שלא כתב באדם "והנה טוב", יש מפרשים כי טובו ושלמויותיו נגמרים רק עד יום מותו, ואינו נכון, כי האדם נברא בדמות ובצלם בשלמות גדולה. ועוד שגם האדם נכלל במה שאמר "והנה טוב מאד", לכן נראה כי מה שאמר והנה טוב מאד הוא על האדם לבדו, בל נחשוב כי כשאמר אחר כך וינחם ה' כי עשה את האדם כי בריאת האדם היתה רעה, כי ה' ראה ובחן הכל בבריאתו. (שם א לא)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ויפח באפיו נשמת חיים - רמז לצורתו האנושית וכוללת כל מיני החיים, צמיחה, הרגש, והשכלה, או שיש בו נפש בחירית לחיים בהמיים, לחיים מדיניים בשכל מעשי, וחיים אלקיים בשכל העיוני. ולר' שמעון בר יוחאי שנטע בו נשמה מטבע השכלים הנפרדים הקיימים באישיהם, ולא נטה אחריהם כי אם ויהי לנפש חיה. (שם ב 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ספורנו: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נעשה אדם - נתן אז כח בפמליא שלו להשפיע את הצלם בנושא המוכן לו. אדם - מין ממיני נפש חיה שיצרתי ששמו אדם, כאמרו "ויהי האדם לנפש חיה", נעשה בצלמנו שהוא עצם שכלי ונצחי. ובזה פתח הא-ל ית' פתח בתורתו לקנות ידיעה בעצמים הנבדלים בידיעת נפשנו.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כדמותנו - בענין המעשיות שידמה בם קצת לפמליא של מעלה בצד מה שהם פועלים בידיעה ובהכרח. אמנם פעולתם היא בלתי בחירית, ובזה לא ידמה להם האדם. ובקצת ידמה האדם לא-ל ית' הפועל בבחירה, אמנם בחירת הא-ל יתברך היא לעולם לטוב, ולא כן הבחירה האנושית, ועם זה הנה האלקית על אופן נכבד מאד יותר מן הבחירה האנושית, ולכן אמר </w:t>
      </w:r>
      <w:r w:rsidRPr="00CF34CA">
        <w:rPr>
          <w:rStyle w:val="HebrewChar"/>
          <w:rFonts w:cs="FrankRuehl" w:hint="cs"/>
          <w:rtl/>
        </w:rPr>
        <w:lastRenderedPageBreak/>
        <w:t>"כדמותנו", לא כדמותנו האמיתי. (בראשית א כו, וראה עוד אדם-בחירה)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וייצר ה' אלקים - אמנם להויות בעלי חיים לא הספיק זה, אבל היתה יצירת היוצר ית' על אופנים מתחלפים, וזה כי ליצירת האדם בירר עפר מן האדמה חלק נכבד ממנה. ויפח באפיו נשמת חיים - נפש חיונית מוכנת לקבל צלם אלקים, ויהי האדם לנפש חיה - היתה עם כל זה חיה בלבד בלתי מדברת, עד שנברא בצלם ודמות. (שם ב 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לא טוב היות האדם לבדו - לא יושג טוב התכלית המכוון בדמותו ובצלמו אם יצטרך להתעסק הוא עצמו בצרכי חייו. עזר כנגדו - עזר שיהיה כמו שוה לו בצלם ודמות, כי זה הכרחי לו בידיעת צרכיו והמציאם במועדם. ואמר כנגדו - כי הנכנס לכף נגד דבר אחר שיהיה שוה לו במשקל יהיה נגדו בקו ישר</w:t>
      </w:r>
      <w:r w:rsidR="00CF34CA" w:rsidRPr="00CF34CA">
        <w:rPr>
          <w:rStyle w:val="HebrewChar"/>
          <w:rFonts w:cs="FrankRuehl" w:hint="cs"/>
          <w:rtl/>
        </w:rPr>
        <w:t>...</w:t>
      </w:r>
      <w:r w:rsidRPr="00CF34CA">
        <w:rPr>
          <w:rStyle w:val="HebrewChar"/>
          <w:rFonts w:cs="FrankRuehl" w:hint="cs"/>
          <w:rtl/>
        </w:rPr>
        <w:t xml:space="preserve"> אמנם לא היה ראוי שיהיה העזר שוה לו לגמרי, כי אז לא היה ראוי שיעבוד וישרת אחד מהם לחבירו. (שם ב יח)</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ויבן ה' אלקים את הצלע - להיות לה צורת האיש וסגלותיו ושתהיה נבדלת ממנו בכלים גשמיים בלבד, אשר בם יהיה הבדל ביניהם באפשרות השלמות ברב ובמעט. (שם ב כב)</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כי בצלם אלקים עשה - וטעם היות דם האדם נדרש ולא אדרוש דם שאר בעלי חיים כי בצלם אלקים עשה - בצלם העצמים הנבדלים הנקראים אלקים עשה איזה מהם את האדם, כי אמנם מאז שאמר הא-ל ית' נעשה אדם נתן כח בעצמים הנבדלים או באחד מהם להשפיע כח שכלי על כל נושא מוכן, והוא כל אחד מהמין האנושי</w:t>
      </w:r>
      <w:r w:rsidR="00CF34CA" w:rsidRPr="00CF34CA">
        <w:rPr>
          <w:rStyle w:val="HebrewChar"/>
          <w:rFonts w:cs="FrankRuehl" w:hint="cs"/>
          <w:rtl/>
        </w:rPr>
        <w:t>...</w:t>
      </w:r>
      <w:r w:rsidRPr="00CF34CA">
        <w:rPr>
          <w:rStyle w:val="HebrewChar"/>
          <w:rFonts w:cs="FrankRuehl" w:hint="cs"/>
          <w:rtl/>
        </w:rPr>
        <w:t xml:space="preserve"> (שם ט 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שערי קדושה: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והרי נתבאר כי האדם כלול מכל העולמות, וזהו שכתוב "כי זה כל האדם", וזהו סוד "נעשה אדם בצלמנו כדמותנו", וזה סוד "נעשה" בלשון רבים, כי כל העולמות נשתתפו בעשייתו, ואז הוא כולל צלם אדם בכל העולמות, כי כולם צריכין למעשיו. וזהו סוד "ויניחהו בגן עדן לעבדה ולשמרה", במצות עשה ולא תעשה</w:t>
      </w:r>
      <w:r w:rsidR="00CF34CA" w:rsidRPr="00CF34CA">
        <w:rPr>
          <w:rStyle w:val="HebrewChar"/>
          <w:rFonts w:cs="FrankRuehl" w:hint="cs"/>
          <w:rtl/>
        </w:rPr>
        <w:t>...</w:t>
      </w:r>
      <w:r w:rsidRPr="00CF34CA">
        <w:rPr>
          <w:rStyle w:val="HebrewChar"/>
          <w:rFonts w:cs="FrankRuehl" w:hint="cs"/>
          <w:rtl/>
        </w:rPr>
        <w:t xml:space="preserve"> כי על ידי מעשיו ממשיך חיים לשמים ולארץ והרי הוא כאילו נטען ויסדן</w:t>
      </w:r>
      <w:r w:rsidR="00CF34CA" w:rsidRPr="00CF34CA">
        <w:rPr>
          <w:rStyle w:val="HebrewChar"/>
          <w:rFonts w:cs="FrankRuehl" w:hint="cs"/>
          <w:rtl/>
        </w:rPr>
        <w:t>...</w:t>
      </w:r>
      <w:r w:rsidRPr="00CF34CA">
        <w:rPr>
          <w:rStyle w:val="HebrewChar"/>
          <w:rFonts w:cs="FrankRuehl" w:hint="cs"/>
          <w:rtl/>
        </w:rPr>
        <w:t xml:space="preserve"> (חלק ג שער 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אלשיך:</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נעשה אדם - לאדם עצמו קרא צלם אלקים, ולבאים אחריו קרא דמות, רוצה לומר דמות הצלם. וזה שאמר בלשון רבים "נעשה" בשותפות אדם עם צלמנו האדם ודמותנו האשה, והבאים מהם ירדו בדגת הים וגו'. ומדבר מכל מין האדם ולא רק מאדם הראשון. והנה ברא את האדם כלול מד' עולמות, הגוף מהשפל, הנפש המתנועעת מעולם הגלגלים, הרוח מעולם המלאכים, והנשמה מעולם העליון. ועל ידי עשיית רצונו יתברך ויתקדשו ד' חלקיו ויתעורר עולם העליון להריק שפע דרך העולמות שנתקדשו ונתקשרו על ידו, וכל זה על ידי קיום התורה</w:t>
      </w:r>
      <w:r w:rsidR="00CF34CA" w:rsidRPr="00CF34CA">
        <w:rPr>
          <w:rStyle w:val="HebrewChar"/>
          <w:rFonts w:cs="FrankRuehl" w:hint="cs"/>
          <w:rtl/>
        </w:rPr>
        <w:t>...</w:t>
      </w:r>
      <w:r w:rsidRPr="00CF34CA">
        <w:rPr>
          <w:rStyle w:val="HebrewChar"/>
          <w:rFonts w:cs="FrankRuehl" w:hint="cs"/>
          <w:rtl/>
        </w:rPr>
        <w:t xml:space="preserve"> וגם על זה אמר נעשה אדם - כולל הכל, מהאדמה ומצלמנו שלי ושלכם, שגם המלאכים נבראו בצלם, ובדמותנו הדומה לנו בצד מה, היא הנפש מעולם הגלגלים. והנה ידוע שאין הכל בא אל האדם בבת אחת, אלא בתחילה נפש, ועל ידי זכויות בא הרוח, ואחר הפליגו בשלמות נותנים בו נשמה. וכאן בראו מיד בצלמו, רוצה לומר נתן בו נשמה, וכן בחוה</w:t>
      </w:r>
      <w:r w:rsidR="00CF34CA" w:rsidRPr="00CF34CA">
        <w:rPr>
          <w:rStyle w:val="HebrewChar"/>
          <w:rFonts w:cs="FrankRuehl" w:hint="cs"/>
          <w:rtl/>
        </w:rPr>
        <w:t>...</w:t>
      </w:r>
      <w:r w:rsidRPr="00CF34CA">
        <w:rPr>
          <w:rStyle w:val="HebrewChar"/>
          <w:rFonts w:cs="FrankRuehl" w:hint="cs"/>
          <w:rtl/>
        </w:rPr>
        <w:t xml:space="preserve"> (בראשית א כו)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ויפח באפיו נשמת חיים - אור הרוחניות מתחת כנפי השכינה בהתלבשו, ובאדם לא יפרד ממקומו כהפרד דבר גשמי, כי הדבר הרוחני לא יעתק ממקורו</w:t>
      </w:r>
      <w:r w:rsidR="00CF34CA" w:rsidRPr="00CF34CA">
        <w:rPr>
          <w:rStyle w:val="HebrewChar"/>
          <w:rFonts w:cs="FrankRuehl" w:hint="cs"/>
          <w:rtl/>
        </w:rPr>
        <w:t>...</w:t>
      </w:r>
      <w:r w:rsidRPr="00CF34CA">
        <w:rPr>
          <w:rStyle w:val="HebrewChar"/>
          <w:rFonts w:cs="FrankRuehl" w:hint="cs"/>
          <w:rtl/>
        </w:rPr>
        <w:t xml:space="preserve"> ורק בהעוותם תפסק הדבקות כי טומאת העוונות נכנסת בינתים</w:t>
      </w:r>
      <w:r w:rsidR="00CF34CA" w:rsidRPr="00CF34CA">
        <w:rPr>
          <w:rStyle w:val="HebrewChar"/>
          <w:rFonts w:cs="FrankRuehl" w:hint="cs"/>
          <w:rtl/>
        </w:rPr>
        <w:t>...</w:t>
      </w:r>
      <w:r w:rsidRPr="00CF34CA">
        <w:rPr>
          <w:rStyle w:val="HebrewChar"/>
          <w:rFonts w:cs="FrankRuehl" w:hint="cs"/>
          <w:rtl/>
        </w:rPr>
        <w:t xml:space="preserve"> ולכן אמר כאן ויפח - כי המנופח דבק עם מה שבכלי, אלא שההבדל הוא, כי נפיחתו יתברך המקשרת עומדת לעד, ולשון נפיחה מורה על ההתקשרות התמידית. ואמר ויהי האדם לנפש חיה - שתיכף הוכשר לקבל נשמה שהיא בעלת חיות מעצמה, מבלי יחס אל עולם מהעולמות, כי חלק א-לוה ממעל לכולם</w:t>
      </w:r>
      <w:r w:rsidR="00CF34CA" w:rsidRPr="00CF34CA">
        <w:rPr>
          <w:rStyle w:val="HebrewChar"/>
          <w:rFonts w:cs="FrankRuehl" w:hint="cs"/>
          <w:rtl/>
        </w:rPr>
        <w:t>...</w:t>
      </w:r>
      <w:r w:rsidRPr="00CF34CA">
        <w:rPr>
          <w:rStyle w:val="HebrewChar"/>
          <w:rFonts w:cs="FrankRuehl" w:hint="cs"/>
          <w:rtl/>
        </w:rPr>
        <w:t xml:space="preserve"> (שם ב ז)</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ויפל וגו' תרדמה - ולא ברא את האשה מאדמה, כדי שלא יהיה פירוד ביניהם כי אפילו עתה שבראה ממנו ממש קשה לזווגם כקריעת ים סוף ומה אם נבראו בפירוד, ולכן כלל נפשה בכח הצלע האחת ועשה אחד משניהם, והוצרך רק לבנות אותה ולא לנפח בה נשמה חדשה. אם כן במחשבה נבראו שנים לפי דקות ענינם, זה מסטר דדכורא וזו מסטרא דנוקבא, ובכל זאת יחדם בדבור על ידי קריאת שמם אדם. ועוד </w:t>
      </w:r>
      <w:r w:rsidRPr="00CF34CA">
        <w:rPr>
          <w:rStyle w:val="HebrewChar"/>
          <w:rFonts w:cs="FrankRuehl" w:hint="cs"/>
          <w:rtl/>
        </w:rPr>
        <w:lastRenderedPageBreak/>
        <w:t>כיוון בזה שתהיה הנקבה נגררת אחריו כחשק החלק אחר הכל. (שם ב כא)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והאדם הזה ראוי מצד שכלו שיהיה תחת רשות העילה (הסבה הראשונה), עד שיהיה העולם אחד לגמרי, ואי אפשר שיהיה זה אלא בגזירה והכרח, וזה מופת לתורה משמים כי על ידי זה האדם מסודר תחת העילה.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לכן אמרו בפרק נגמר הדין, אמר ר' אחא שתים עשרה שעות הוי יום, שעה ראשונה הוצבר עפרו, שנית נעשה גולם, שלישית נמתחו אבריו, רביעית נזרקה בו נשמה</w:t>
      </w:r>
      <w:r w:rsidR="00CF34CA" w:rsidRPr="00CF34CA">
        <w:rPr>
          <w:rStyle w:val="HebrewChar"/>
          <w:rFonts w:cs="FrankRuehl" w:hint="cs"/>
          <w:rtl/>
        </w:rPr>
        <w:t>...</w:t>
      </w:r>
      <w:r w:rsidRPr="00CF34CA">
        <w:rPr>
          <w:rStyle w:val="HebrewChar"/>
          <w:rFonts w:cs="FrankRuehl" w:hint="cs"/>
          <w:rtl/>
        </w:rPr>
        <w:t xml:space="preserve"> שמינית עלו למטה שנים וירדו ד', תשיעית נצטוה, עשירית סרח, י"א נידון, י"ב נטרד והלך. בא לבאר מציאות האדם ומהותו, לומר שהאדם הוא כל, ולפיכך אילו לא היתה בריאתו כל היום לא היה רק חלק ומקצת, ומפני זה נמשכה בריאתו לכל היום שהוא כל המציאות, וההעדר הדבק באדם הוא נגד הלילה.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שבשעה ראשונה הוצבר עפרו, רוצה לומר שיש לו חומר מוכן אל הצורה, שעה ב', נעשה גולם, מדרגתו השניה שקבל החומר התמזגות והיה מורכב. שעה ג' נמתחו אבריו, שאחרי המורכב הוא הצומח והגידול. שעה ד' נזרקה בו נשמה הוא החיוני, שעה ה' עמד על רגליו, זה תמצא רק באדם שהולך קומם, כי הוא מלך הנמצאים התחתונים</w:t>
      </w:r>
      <w:r w:rsidR="00CF34CA" w:rsidRPr="00CF34CA">
        <w:rPr>
          <w:rStyle w:val="HebrewChar"/>
          <w:rFonts w:cs="FrankRuehl" w:hint="cs"/>
          <w:rtl/>
        </w:rPr>
        <w:t>...</w:t>
      </w:r>
      <w:r w:rsidRPr="00CF34CA">
        <w:rPr>
          <w:rStyle w:val="HebrewChar"/>
          <w:rFonts w:cs="FrankRuehl" w:hint="cs"/>
          <w:rtl/>
        </w:rPr>
        <w:t xml:space="preserve"> שעה ו' קרא שמות הוא מדרגה עליונה, השכל שקנה ודעת שנתן בו השי"ת לקרא שמות. שעה ז' נזדווגה לו חוה, הזיווג, והיא השלמתו לגמרי, שכך אמרו כל ישראל שאין לו אשה אינו אדם. שעה ח' עלו למטה שנים וירדו ד', הוא פריה ורביה, כי האדם פרטי בעצמו, ומה שיש בו התולדה אינו נחשב פרטי, שהרי בכחו הריבוי בלי גבול, ודבר זה מדרגה יותר עליונה שהוא כללי. שעה ט' נצטוה בז' מצוות, ונתייחד במעשים שהם צירוף נפשו כדלעיל, ועוד אם היה בלא גזירה ובלא מלכות שמים היה הוא א-לוה חס ושלום, וכבר נתבאר למעלה למה דווקא בז' מצות, (ראה בן נח-מצוות), שעל ידי זה יש קבלת מלכות שמים בשלמות, ולכן נצטוה בשעה ט' שאז היום בשלמות, ומשם מתחיל לרדת. בשעה י' חטא, כי </w:t>
      </w:r>
      <w:r w:rsidRPr="00CF34CA">
        <w:rPr>
          <w:rStyle w:val="HebrewChar"/>
          <w:rFonts w:cs="FrankRuehl" w:hint="cs"/>
          <w:rtl/>
        </w:rPr>
        <w:lastRenderedPageBreak/>
        <w:t>יש באדם נטיה אל החסרון, ואז היום נוטה אל ההעדר. בי"א נידון, שאז האור מתחיל להיות כהה, וכן החטא הוא שדבק ההעדר באדם. בי"ב נטרד ממעלתו ונשאר עומד על מדרגה פחותה ממה שהיה לו</w:t>
      </w:r>
      <w:r w:rsidR="00CF34CA" w:rsidRPr="00CF34CA">
        <w:rPr>
          <w:rStyle w:val="HebrewChar"/>
          <w:rFonts w:cs="FrankRuehl" w:hint="cs"/>
          <w:rtl/>
        </w:rPr>
        <w:t>...</w:t>
      </w:r>
      <w:r w:rsidRPr="00CF34CA">
        <w:rPr>
          <w:rStyle w:val="HebrewChar"/>
          <w:rFonts w:cs="FrankRuehl" w:hint="cs"/>
          <w:rtl/>
        </w:rPr>
        <w:t xml:space="preserve"> (מהר"ל תפא"י טז)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בפרק אחד דיני ממונות אמר ר' יוחנן בכל מקום ששואלין המינין תשובתן בצידן, נעשה אדם - ויברא אלקים וגו'</w:t>
      </w:r>
      <w:r w:rsidR="00CF34CA" w:rsidRPr="00CF34CA">
        <w:rPr>
          <w:rStyle w:val="HebrewChar"/>
          <w:rFonts w:cs="FrankRuehl" w:hint="cs"/>
          <w:rtl/>
        </w:rPr>
        <w:t>...</w:t>
      </w:r>
      <w:r w:rsidRPr="00CF34CA">
        <w:rPr>
          <w:rStyle w:val="HebrewChar"/>
          <w:rFonts w:cs="FrankRuehl" w:hint="cs"/>
          <w:rtl/>
        </w:rPr>
        <w:t xml:space="preserve"> הנך למה לי, אמר ר' יוחנן אין הקב"ה עושה דבר עד שנמלך בפמליא של מעלה. הודיעו חכמים בזה, כי מה שכתוב "נעשה אדם" וכיוצא בו הוא שנמלך בפמליא של מעלה, ואין הכוונה חלילה שהוא יתברך צריך לעצה והמלכה מברואיו, כי הוא ברא אותם ואת שכלם, אבל הפירוש הוא, שלא ימצא בעולם התנגדות, לכן כאשר ברא את האדם, אף שהיה ראוי להיות נברא מצד הפועל השי"ת, היה לו התנגדות מצד הנמצאים, שלא היה לבריאה זו קשר עם פמליא של מעלה, כי בריאה זו שייך בה יותר שאלה מכל הנבראים, כי האדם יש בו דבר מן העליונים הנשמה, והחכמה והשכל, ובאשר האדם זוכה יש לו מעלה ומדרגה בין העליונים, ולפיכך ראוי שיהיה לו קשר עמם בבריאה שלא ימצא התנגדות. השני הוא שכל הנבראים התחתונים נבראו בשביל האדם, ואם בריאת האדם ראויה, ראויים גם כל הנבראים שהם טפלים אצלו, ולפיכך כתב "נעשה" רק באדם</w:t>
      </w:r>
      <w:r w:rsidR="00CF34CA" w:rsidRPr="00CF34CA">
        <w:rPr>
          <w:rStyle w:val="HebrewChar"/>
          <w:rFonts w:cs="FrankRuehl" w:hint="cs"/>
          <w:rtl/>
        </w:rPr>
        <w:t>...</w:t>
      </w:r>
      <w:r w:rsidRPr="00CF34CA">
        <w:rPr>
          <w:rStyle w:val="HebrewChar"/>
          <w:rFonts w:cs="FrankRuehl" w:hint="cs"/>
          <w:rtl/>
        </w:rPr>
        <w:t xml:space="preserve"> וכאשר אין לאדם מתנגד ומקטרג בבריאתו הרי שכל שאר הנבראים שנבראו לשמש את האדם ראויה להם הבריאה גם כן</w:t>
      </w:r>
      <w:r w:rsidR="00CF34CA" w:rsidRPr="00CF34CA">
        <w:rPr>
          <w:rStyle w:val="HebrewChar"/>
          <w:rFonts w:cs="FrankRuehl" w:hint="cs"/>
          <w:rtl/>
        </w:rPr>
        <w:t>...</w:t>
      </w:r>
      <w:r w:rsidRPr="00CF34CA">
        <w:rPr>
          <w:rStyle w:val="HebrewChar"/>
          <w:rFonts w:cs="FrankRuehl" w:hint="cs"/>
          <w:rtl/>
        </w:rPr>
        <w:t xml:space="preserve"> (שם באר הגולה 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וביאור הענין כי האדם נברא אחרון וקודם למעשה בראשית</w:t>
      </w:r>
      <w:r w:rsidR="00CF34CA" w:rsidRPr="00CF34CA">
        <w:rPr>
          <w:rStyle w:val="HebrewChar"/>
          <w:rFonts w:cs="FrankRuehl" w:hint="cs"/>
          <w:rtl/>
        </w:rPr>
        <w:t>...</w:t>
      </w:r>
      <w:r w:rsidRPr="00CF34CA">
        <w:rPr>
          <w:rStyle w:val="HebrewChar"/>
          <w:rFonts w:cs="FrankRuehl" w:hint="cs"/>
          <w:rtl/>
        </w:rPr>
        <w:t xml:space="preserve"> רוצה לומר שהוא נברא אחרון מצד כי כל מורכב הוא אחרון לדבר שהוא יותר פשוט, ואין לך דבר יותר מורכב מן האדם המורכב מגוף ושכל. והפשוט הוא בודאי יותר במעלה מצד שהוא פשוט, ולפיכך אם אין האדם קונה המעלה השכלית שהיא התורה, היתוש שאין לו השכל קודם לו מצד הפשיטות. ואם זכה אומרים לו שהוא קודם למלאכים, כי הוא התכלית בכל הבריאה, שברא הקב"ה בעולמו. והתכלית קודמת לכל. וזהו שנברא רוחו של משיח ביום א', דהיינו שהאדם הוא התכלית לכל הנבראים שהם העולם, ותכלית כל </w:t>
      </w:r>
      <w:r w:rsidRPr="00CF34CA">
        <w:rPr>
          <w:rStyle w:val="HebrewChar"/>
          <w:rFonts w:cs="FrankRuehl" w:hint="cs"/>
          <w:rtl/>
        </w:rPr>
        <w:lastRenderedPageBreak/>
        <w:t>העולם הוא המשיח, ונברא העולם בענין שיגיע אל התכלית הזה. (שם באר 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כאשר תתבונן בבריאה תמצא שהאדם יש לו שינוי בבריאתו, שכל הנבראים נבראו הרבה יחד, והאדם יחידי, ואפילו הנקבה שלו לא נבראה עמו. ובפרק אחד דיני ממונות אמרו, ללמדך שכל המאבד נפש אחת מישראל כאילו איבד עולם מלא. ועוד פירוש הדבר, לפי מציאות העולם וציור החכמה לא היה צריך שיהיה רק אדם אחד, כי האדם הוא מלך בתחתונים ואין ראוי שיהיו שני מלכים. ועוד שהאדם הוא צורת העולם ומשלים אותו, ובשביל האדם נבראו כל התחתונים, והאדם נברא יחידי, כי הצורה היא אחת בלתי מחולקת, ויש כאן התחלה אחת, אף על גב שמחולקים בצד מה לכהנים לוים וישראלים וכו', ההתחלה היא אחת ומקשרת אותם עד שהם אחד. וזה שאמר שם, שלא יאמרו ב' רשויות הן, כי כל התחתונים נתונים תחת רשותו, והאדם משלים את כולם, בשביל זה העולם אחד.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ועוד שכאשר נברא האדם יחידי יש סגולה זאת לכל תולדותיו, שיהיה כל יחיד יחיד בצורתו</w:t>
      </w:r>
      <w:r w:rsidR="00CF34CA" w:rsidRPr="00CF34CA">
        <w:rPr>
          <w:rStyle w:val="HebrewChar"/>
          <w:rFonts w:cs="FrankRuehl" w:hint="cs"/>
          <w:rtl/>
        </w:rPr>
        <w:t>...</w:t>
      </w:r>
      <w:r w:rsidRPr="00CF34CA">
        <w:rPr>
          <w:rStyle w:val="HebrewChar"/>
          <w:rFonts w:cs="FrankRuehl" w:hint="cs"/>
          <w:rtl/>
        </w:rPr>
        <w:t xml:space="preserve"> (שם דרך חיים ג משנה ב, וראה עוד בריאה-כללי, דרך חיים ד משנה טז)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ומפני שנברא האדם לשבח הקב"ה ולפארו אמרו במסכת סנהדרין ל"ח תנו רבנן אדם נברא בערב שבת, ומפני מה, שלא יהו מינין אומרים שותף היה לו להקב"ה במעשה בראשית</w:t>
      </w:r>
      <w:r w:rsidR="00CF34CA" w:rsidRPr="00CF34CA">
        <w:rPr>
          <w:rStyle w:val="HebrewChar"/>
          <w:rFonts w:cs="FrankRuehl" w:hint="cs"/>
          <w:rtl/>
        </w:rPr>
        <w:t>...</w:t>
      </w:r>
      <w:r w:rsidRPr="00CF34CA">
        <w:rPr>
          <w:rStyle w:val="HebrewChar"/>
          <w:rFonts w:cs="FrankRuehl" w:hint="cs"/>
          <w:rtl/>
        </w:rPr>
        <w:t xml:space="preserve"> ודבר תימה כי מה הוא האדם שיאמרו שהוא שותף במעשה בראשית, ועוד</w:t>
      </w:r>
      <w:r w:rsidR="00CF34CA" w:rsidRPr="00CF34CA">
        <w:rPr>
          <w:rStyle w:val="HebrewChar"/>
          <w:rFonts w:cs="FrankRuehl" w:hint="cs"/>
          <w:rtl/>
        </w:rPr>
        <w:t>...</w:t>
      </w:r>
      <w:r w:rsidRPr="00CF34CA">
        <w:rPr>
          <w:rStyle w:val="HebrewChar"/>
          <w:rFonts w:cs="FrankRuehl" w:hint="cs"/>
          <w:rtl/>
        </w:rPr>
        <w:t xml:space="preserve"> אבל פירוש דבר זה כי האדם נברא אחרון בשביל שהאדם הזה משלים מעשה בראשית, והאדם מקשר העולם עד שהוא אחד לגמרי, כי התחתונים בפני עצמם, והאדם הוא שנברא מן העליונים ומן התחתונים, הרי האדם מחבר העליונים והתחתונים עד שהעליונים ותחתונים נעשו לאחד, ואין עוד עליונים בפני עצמם ותחתונים בפני עצמם, ומפני כך נברא האדם אחרון, כי הדבר שהוא מחבר הכל ראוי שיהיה אחרון, כמו מי שהוא עושה חלק אחד ואחר כך עושה עוד חלק אחד ואחר כך מחברם עד שהכל נעשה אחד. ואם היה האדם נברא ראשון הרי לא הוא זה בריאתו שהיה נברא לחבר ולקשר הכל</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וקאמר דבר אחר שאם תזוח דעתו עליו אומרים לו יתוש קדמך במעשה בראשית. וקשה איך אפשר לומר יתוש הוא יותר משובח מן האדם, ובשביל חשיבות היתוש נברא קודם לאדם</w:t>
      </w:r>
      <w:r w:rsidR="00CF34CA" w:rsidRPr="00CF34CA">
        <w:rPr>
          <w:rStyle w:val="HebrewChar"/>
          <w:rFonts w:cs="FrankRuehl" w:hint="cs"/>
          <w:szCs w:val="20"/>
          <w:rtl/>
        </w:rPr>
        <w:t>?</w:t>
      </w:r>
      <w:r w:rsidRPr="00CF34CA">
        <w:rPr>
          <w:rStyle w:val="HebrewChar"/>
          <w:rFonts w:cs="FrankRuehl" w:hint="cs"/>
          <w:rtl/>
        </w:rPr>
        <w:t xml:space="preserve"> אבל פירוש זה כי קדימת היתוש על האדם מפני כי אין מיחוש בה ודבר רע שלא יהיה נברא היתוש, ולכך נברא ראשון, כי דבר שאין שייך בו שיהיה נמלך על בריאתו נברא ראשון, שהרי בזה אין ספק, ודבר פשוט אין עכוב לו. אבל האדם שהוא בעל יצר הרע ובעל חטא ויש בזה המלכה</w:t>
      </w:r>
      <w:r w:rsidR="00CF34CA" w:rsidRPr="00CF34CA">
        <w:rPr>
          <w:rStyle w:val="HebrewChar"/>
          <w:rFonts w:cs="FrankRuehl" w:hint="cs"/>
          <w:rtl/>
        </w:rPr>
        <w:t>...</w:t>
      </w:r>
      <w:r w:rsidRPr="00CF34CA">
        <w:rPr>
          <w:rStyle w:val="HebrewChar"/>
          <w:rFonts w:cs="FrankRuehl" w:hint="cs"/>
          <w:rtl/>
        </w:rPr>
        <w:t xml:space="preserve"> ולפיכך נברא האדם באחרונה, כי שני דברים שבאים לפני אחד שיעשה אותם, דבר שאין צריך המלכה הוא עושה מיד, ודבר שצריך המלכה ועצה עושה באחרונה</w:t>
      </w:r>
      <w:r w:rsidR="00CF34CA" w:rsidRPr="00CF34CA">
        <w:rPr>
          <w:rStyle w:val="HebrewChar"/>
          <w:rFonts w:cs="FrankRuehl" w:hint="cs"/>
          <w:rtl/>
        </w:rPr>
        <w:t>...</w:t>
      </w:r>
      <w:r w:rsidRPr="00CF34CA">
        <w:rPr>
          <w:rStyle w:val="HebrewChar"/>
          <w:rFonts w:cs="FrankRuehl" w:hint="cs"/>
          <w:rtl/>
        </w:rPr>
        <w:t xml:space="preserve"> (דרשה לשבת הגדול,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ושלא יהיו המינין אומרים, פירוש כי הנברא מורה על הפועל הבריאה, וכבר תמהו איך יחייב מן הסבה הראשונה שהיא אחת רבוי הנמצאים, כי ראוי היה שלא יהיה מן אחד רק אחד. אמנם רז"ל אמרו שאלו היה נברא אדם אחר עמו, היה לך לומר כיון שימצא הרבוי והרבוי הוא מפועלים מתחלפים, אז יש לומר שיש כאן חס ושלום רשויות הרבה, אבל עתה שכל העולם נברא בשביל האדם, והאדם אחד, ואם יש הרבה נמצאים כלם משמשים אל הצורה היחידה שהוא האדם, שוב אין קשיא איך ימצא הרבוי, כי הצורה היא אחת והיא מאחדת הכל, כמו המלך בעם שעל ידו מתקשר העם עד שנעשה עם אחד בשביל המלך שהוא מולך עליהם והם עבדיו, כך כל בריאות העולם הם מצטרפים אל האדם שהוא אחד, ועכשיו שהאדם אחד העולם אחד, ונמצא הכל מן פועל אחד</w:t>
      </w:r>
      <w:r w:rsidR="00CF34CA" w:rsidRPr="00CF34CA">
        <w:rPr>
          <w:rStyle w:val="HebrewChar"/>
          <w:rFonts w:cs="FrankRuehl" w:hint="cs"/>
          <w:rtl/>
        </w:rPr>
        <w:t>...</w:t>
      </w:r>
      <w:r w:rsidRPr="00CF34CA">
        <w:rPr>
          <w:rStyle w:val="HebrewChar"/>
          <w:rFonts w:cs="FrankRuehl" w:hint="cs"/>
          <w:rtl/>
        </w:rPr>
        <w:t xml:space="preserve"> ועוד יש בזה שאלות ואין כאן מקומו. (חד"א סנהדרין לז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לא יהיו צדיקים אומרים וכו', פירוש כי אלו היו שנים נבראים, וכל שנים יש בשניהם שנוי, כי כל שנים ביניהם שנוי, כמו שהוא לשון שנים לשון שנוי, והיו נבראים מחולקים בעצמם, וכן התולדות הנמשכים, ולא היתה כאן בחירה לצאת מרשע אל הצדיק, כי כל דבר מחולק בעצמו לא יתהוה זה מזה, כי לא התהוה הסוס מן השור, ואם לא היתה התחלתם אחת, אי אפשר להיות רשע צדיק, וכן אי אפשר להיות צדיק רשע, ולפיכך יצאו כל בני אדם מן אדם </w:t>
      </w:r>
      <w:r w:rsidRPr="00CF34CA">
        <w:rPr>
          <w:rStyle w:val="HebrewChar"/>
          <w:rFonts w:cs="FrankRuehl" w:hint="cs"/>
          <w:rtl/>
        </w:rPr>
        <w:lastRenderedPageBreak/>
        <w:t>אחד כולל הכל, והאחד הוא אדם הראשון התחלה אל הכל, והוא קרוב לטוב ולרע בשוה</w:t>
      </w:r>
      <w:r w:rsidR="00CF34CA" w:rsidRPr="00CF34CA">
        <w:rPr>
          <w:rStyle w:val="HebrewChar"/>
          <w:rFonts w:cs="FrankRuehl" w:hint="cs"/>
          <w:rtl/>
        </w:rPr>
        <w:t>...</w:t>
      </w:r>
      <w:r w:rsidRPr="00CF34CA">
        <w:rPr>
          <w:rStyle w:val="HebrewChar"/>
          <w:rFonts w:cs="FrankRuehl" w:hint="cs"/>
          <w:rtl/>
        </w:rPr>
        <w:t xml:space="preserve"> ויכול לשנות מעשיו והוא בחירי לשנות מעשיו</w:t>
      </w:r>
      <w:r w:rsidR="00CF34CA" w:rsidRPr="00CF34CA">
        <w:rPr>
          <w:rStyle w:val="HebrewChar"/>
          <w:rFonts w:cs="FrankRuehl" w:hint="cs"/>
          <w:rtl/>
        </w:rPr>
        <w:t>...</w:t>
      </w:r>
      <w:r w:rsidRPr="00CF34CA">
        <w:rPr>
          <w:rStyle w:val="HebrewChar"/>
          <w:rFonts w:cs="FrankRuehl" w:hint="cs"/>
          <w:rtl/>
        </w:rPr>
        <w:t xml:space="preserve"> (שם שם לח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מפני הגזלנים והחמסנים, שהיה כל אחד רוצה בהכל, שהרי העולם היה לשניהם, וכל אחד היה רוצה שיהיה הכל שלו, ואף עכשיו שלא היה נבראים רק אחד, הבל וקין, היה מחלוקת ביניהם, מפני כי ראוי היה האדמה לקין והצאן להבל, אמר קין האדמה שאתה עומד עליה היא שלי</w:t>
      </w:r>
      <w:r w:rsidR="00CF34CA" w:rsidRPr="00CF34CA">
        <w:rPr>
          <w:rStyle w:val="HebrewChar"/>
          <w:rFonts w:cs="FrankRuehl" w:hint="cs"/>
          <w:rtl/>
        </w:rPr>
        <w:t>...</w:t>
      </w:r>
      <w:r w:rsidRPr="00CF34CA">
        <w:rPr>
          <w:rStyle w:val="HebrewChar"/>
          <w:rFonts w:cs="FrankRuehl" w:hint="cs"/>
          <w:rtl/>
        </w:rPr>
        <w:t xml:space="preserve"> ואם היו נבראים שנים, והארץ ואשר עליה נתן לשניהם היה הגזלה והחמס יותר, כי כל אחד היה אומר כי אין שייך זה רק לי ולא לך, כי מתחלתו היה לכל אחד חלק מיוחד, והיה הגזל יותר, כאשר היה תחלת בריאת עולם מוטבע על הגזל והחמס ואחר זה היה נמשך העולם</w:t>
      </w:r>
      <w:r w:rsidR="00CF34CA" w:rsidRPr="00CF34CA">
        <w:rPr>
          <w:rStyle w:val="HebrewChar"/>
          <w:rFonts w:cs="FrankRuehl" w:hint="cs"/>
          <w:rtl/>
        </w:rPr>
        <w:t>...</w:t>
      </w:r>
      <w:r w:rsidRPr="00CF34CA">
        <w:rPr>
          <w:rStyle w:val="HebrewChar"/>
          <w:rFonts w:cs="FrankRuehl" w:hint="cs"/>
          <w:rtl/>
        </w:rPr>
        <w:t xml:space="preserve"> (שם)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וקאמר דבר אחר שיכנס לסעודה מיד, כי האדם מצד עצמו הוא הבריאה השלימה מצד עצם הבריאה, שהרי נברא האדם בצלם אלקים, דבר כמו זה אין ראוי שיהיה חסר. ולפיכך נברא אחרונה, ולכך נברא הכל ראשונה והאדם אחרון, כדי שימצא הכל מוכן ולא יחסר דבר. וקאמר עוד דבר אחר שיכנס למצוה מיד, פירוש שהאדם לא נברא אלא לעבוד הקב"ה, לפיכך נברא אחרונה שיכנס למצוה מיד. (שם)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ועוד פירושו כי האדם הוא יותר מורכב מן שאר בעלי חיים, כי שאר בעלי חיים כאלו היה הכל חומר, אבל האדם שיש בו דעת וחכמה הוא מורכב משניהם, מגוף ושכל, והפשוט הוא קודם המורכב, ולכך אומרים לו יתוש קדמך</w:t>
      </w:r>
      <w:r w:rsidR="00CF34CA" w:rsidRPr="00CF34CA">
        <w:rPr>
          <w:rStyle w:val="HebrewChar"/>
          <w:rFonts w:cs="FrankRuehl" w:hint="cs"/>
          <w:rtl/>
        </w:rPr>
        <w:t>...</w:t>
      </w:r>
      <w:r w:rsidRPr="00CF34CA">
        <w:rPr>
          <w:rStyle w:val="HebrewChar"/>
          <w:rFonts w:cs="FrankRuehl" w:hint="cs"/>
          <w:rtl/>
        </w:rPr>
        <w:t xml:space="preserve"> אבל אם הוא בעל תורה ומצות אז קונה האדם מעלה נבדלת אלקית, והוא נבדל מן החמרי לגמרי, עד שהוא נבדל לגמרי והוא יותר קודם אף מן המלאכים</w:t>
      </w:r>
      <w:r w:rsidR="00CF34CA" w:rsidRPr="00CF34CA">
        <w:rPr>
          <w:rStyle w:val="HebrewChar"/>
          <w:rFonts w:cs="FrankRuehl" w:hint="cs"/>
          <w:rtl/>
        </w:rPr>
        <w:t>...</w:t>
      </w:r>
      <w:r w:rsidRPr="00CF34CA">
        <w:rPr>
          <w:rStyle w:val="HebrewChar"/>
          <w:rFonts w:cs="FrankRuehl" w:hint="cs"/>
          <w:rtl/>
        </w:rPr>
        <w:t xml:space="preserve"> (שם)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מכל העולם הוצבר עפרו, פירוש כי האדם הוא כל העולם ומתיחס האדם אל כל העולם בכלל, ולפיכך מכל העולם הוצבר עפרו. וידוע כי האדם יש בו אברים חשובים ואברים פחותים, ולכך נברא מכל העולם, כי בעולם גם כן יש מקומות חשובים ופחותים ובינונים הכל לפי מקומות העולם, והאדם הראשון בעבור שהיה כלל ולכך היה נברא מכל העולם. ועוד הרי </w:t>
      </w:r>
      <w:r w:rsidRPr="00CF34CA">
        <w:rPr>
          <w:rStyle w:val="HebrewChar"/>
          <w:rFonts w:cs="FrankRuehl" w:hint="cs"/>
          <w:rtl/>
        </w:rPr>
        <w:lastRenderedPageBreak/>
        <w:t>האדם הזה יש בו השכל הנבדל ואין השכל הוא חלק, לכך הנושא שלו הוא הגוף גם כן צריך שיהיה כללי, ולכך מכל האדמה נברא, והבן זה. (שם,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רצונכם נעשה אדם בצלמנו וכו'. בא לבאר הכתוב שאמר "נעשה אדם", ועיקר פירוש הכתוב מה שאצל האדם כתיב לשון נעשה, ולמה היה צריך המלכה הזאת. וזה בשביל שהאדם גם כן מן העליונים, ואם היו מתנגדים לאדם אין זה ראוי, שהשי"ת ברא הכל בשלום. ויש לאדם בחינה שאין דומה לעליונים כאשר הוא חוטא, ומצד בחינה זאת יש לאדם מקטרגים מן העליונים על בריאתו, רק שהשי"ת מאריך אפו אם הוא חוטא</w:t>
      </w:r>
      <w:r w:rsidR="00CF34CA" w:rsidRPr="00CF34CA">
        <w:rPr>
          <w:rStyle w:val="HebrewChar"/>
          <w:rFonts w:cs="FrankRuehl" w:hint="cs"/>
          <w:rtl/>
        </w:rPr>
        <w:t>...</w:t>
      </w:r>
      <w:r w:rsidRPr="00CF34CA">
        <w:rPr>
          <w:rStyle w:val="HebrewChar"/>
          <w:rFonts w:cs="FrankRuehl" w:hint="cs"/>
          <w:rtl/>
        </w:rPr>
        <w:t xml:space="preserve"> ובמדה זאת ברא השי"ת את האדם שנושא וסובל מעשיו, דהיינו חטאו. ולכך כאשר ברא כת ראשונה אמר להם נעשה אדם בצלמנו, והראשון והשני שהם יוצאים אל הקצה ובודאי אף כי העליונים אינם חוטאים ואינם מתנגדים אל השי"ת, מכל מקום אין מדריגתם שוה, כי יש שהוא קרוב אל השי"ת ויש שאינו קרוב אל השי"ת, ואשר הם קרובים אל השי"ת אינם מקטרגים על מעשיו, והכת אשר אינו קרוב אל השי"ת מקטרג על מעשיו, וזה שאמר ברא כת ראשונה ואמר להם נעשה אדם בצלמנו וכו', כי כת ראשונה ושניה אינם קרובים אל השי"ת כי הוא יתברך פשוט בתכלית הפשיטות, ואלו הראשון והשני אין בהם הפשיטות כי הם יוצאים מן השווי שהוא פשוט. ואלו השלישי שהוא האמצעי בין השלשה הוא השוה ויש בו הפשיטות. ולפיכך כת ראשונה ושניה בפרט היו מקטרגים על האדם שלא יהיה נברא, כי האדם אין ראוי לו הבריאה מצד הרשעים.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ומה שאמר הושיט אצבעו קטנה ביניהם ושרפם, רוצה לומר כי השי"ת שרוצה לבטל את הבריאה בדבר קל הוא מבטל אותם בנגיעה קטנה שהוא נוגע בהם ומתקרב אליהם שורף אותם</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ואמר כי ברא כת ג' וכו' ורוצה לומר כי כת ג' שנבראים מן השי"ת קרובים הם אל השי"ת שהוא פשוט, לכך הם נמשכים אחר השי"ת ורצונו, ולכך אמרו הראשונים אמרו ולא הועילו, עשה בעולמך מה שאתה רוצה. כי מצד הכת הג' גם כן לא היתה ההסכמה על האדם, מכל מקום </w:t>
      </w:r>
      <w:r w:rsidRPr="00CF34CA">
        <w:rPr>
          <w:rStyle w:val="HebrewChar"/>
          <w:rFonts w:cs="FrankRuehl" w:hint="cs"/>
          <w:rtl/>
        </w:rPr>
        <w:lastRenderedPageBreak/>
        <w:t>הם נמשכים אחר רצון השי"ת ומצד הזה נברא האדם, כי כבר אמרנו כי אי אפשר שיהיה נברא האדם שיש לו מהלכים בין העליונים</w:t>
      </w:r>
      <w:r w:rsidR="00CF34CA" w:rsidRPr="00CF34CA">
        <w:rPr>
          <w:rStyle w:val="HebrewChar"/>
          <w:rFonts w:cs="FrankRuehl" w:hint="cs"/>
          <w:rtl/>
        </w:rPr>
        <w:t>...</w:t>
      </w:r>
      <w:r w:rsidRPr="00CF34CA">
        <w:rPr>
          <w:rStyle w:val="HebrewChar"/>
          <w:rFonts w:cs="FrankRuehl" w:hint="cs"/>
          <w:rtl/>
        </w:rPr>
        <w:t xml:space="preserve"> אם לא שיתאחדו עמו העליונים ויסכימו על בריאתו</w:t>
      </w:r>
      <w:r w:rsidR="00CF34CA" w:rsidRPr="00CF34CA">
        <w:rPr>
          <w:rStyle w:val="HebrewChar"/>
          <w:rFonts w:cs="FrankRuehl" w:hint="cs"/>
          <w:rtl/>
        </w:rPr>
        <w:t>...</w:t>
      </w:r>
      <w:r w:rsidRPr="00CF34CA">
        <w:rPr>
          <w:rStyle w:val="HebrewChar"/>
          <w:rFonts w:cs="FrankRuehl" w:hint="cs"/>
          <w:rtl/>
        </w:rPr>
        <w:t xml:space="preserve"> ואמר עד זקנה אני הוא ועד שיבה אני אסבול, כי יבא ויגיע השעה שיהיה נברא אדם שהוא כמו אברהם יצחק ויעקב משה ודוד צדיקים, ובשבילם ברא השי"ת עולמו</w:t>
      </w:r>
      <w:r w:rsidR="00CF34CA" w:rsidRPr="00CF34CA">
        <w:rPr>
          <w:rStyle w:val="HebrewChar"/>
          <w:rFonts w:cs="FrankRuehl" w:hint="cs"/>
          <w:rtl/>
        </w:rPr>
        <w:t>...</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ועוד יש לפרש כי בודאי כמה רשעים בעולם, ואם העולם נדון אחר הפרט מן האדם אין ראוי לעולם הבריאה, אבל מצד הכלל ראוי לו הבריאה, כמו שאמרו (שבת ל"א ב') "את האלקים ירא ואת מצותיו שמור כי זה כל האדם", שכל האדם לא נברא אלא בשביל לצוות (להיות חבר) לזה, כמו שבארנו במסכת שבת ויומא בשביל צדיק אחד נברא העולם. וכת ראשונה ושניה בשביל כי הראשון והשני אינו כלל אחד, רק הכלל הוא בשלשה</w:t>
      </w:r>
      <w:r w:rsidR="00CF34CA" w:rsidRPr="00CF34CA">
        <w:rPr>
          <w:rStyle w:val="HebrewChar"/>
          <w:rFonts w:cs="FrankRuehl" w:hint="cs"/>
          <w:rtl/>
        </w:rPr>
        <w:t>...</w:t>
      </w:r>
      <w:r w:rsidRPr="00CF34CA">
        <w:rPr>
          <w:rStyle w:val="HebrewChar"/>
          <w:rFonts w:cs="FrankRuehl" w:hint="cs"/>
          <w:rtl/>
        </w:rPr>
        <w:t xml:space="preserve"> ולכך אינם שייכים אל הכלל, היו מקטרגים על האדם כי מצד הפרטי אין ראוי הבריאה לאדם, כי יש בהם רשעים</w:t>
      </w:r>
      <w:r w:rsidR="00CF34CA" w:rsidRPr="00CF34CA">
        <w:rPr>
          <w:rStyle w:val="HebrewChar"/>
          <w:rFonts w:cs="FrankRuehl" w:hint="cs"/>
          <w:rtl/>
        </w:rPr>
        <w:t>...</w:t>
      </w:r>
      <w:r w:rsidRPr="00CF34CA">
        <w:rPr>
          <w:rStyle w:val="HebrewChar"/>
          <w:rFonts w:cs="FrankRuehl" w:hint="cs"/>
          <w:rtl/>
        </w:rPr>
        <w:t xml:space="preserve"> אבל השי"ת שברא כח כללי שהוא כולל כל העולם ביחד, ומפני כך אף אם אין בדור צדיק שראוי שיהיה הבריאה בשבילו, יש בדור אחד בעולם הצדיק שהבריאה בשבילו</w:t>
      </w:r>
      <w:r w:rsidR="00CF34CA" w:rsidRPr="00CF34CA">
        <w:rPr>
          <w:rStyle w:val="HebrewChar"/>
          <w:rFonts w:cs="FrankRuehl" w:hint="cs"/>
          <w:rtl/>
        </w:rPr>
        <w:t>...</w:t>
      </w:r>
      <w:r w:rsidRPr="00CF34CA">
        <w:rPr>
          <w:rStyle w:val="HebrewChar"/>
          <w:rFonts w:cs="FrankRuehl" w:hint="cs"/>
          <w:rtl/>
        </w:rPr>
        <w:t xml:space="preserve"> (שם שם ב, וראה שם עוד)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של"ה: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עתה אבאר הענין, דע כי העולם בראו הקב"ה לתכלית האדם, והאלקים עשה את האדם ישר להיותו כולו טוב ולהיותו אור, ובבחינה זו לא היה האדם מעורר רע, וכולי עלמא מודים טוב לו שנברא, אמנם מחלוקת היא לאחר שקילקל בבחירתו ונתבטלה כוונת הבריאה, אם טוב הוא שנברא על שלא נברא. (בית דוד, ועיין שם עוד ואדם הראשון קודם החטא)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רמח"ל: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הנה אדם הראשון בעת יצירתו היה ממש באותו מצב שזכרנו, שהיה מורכב משני החלקים ההפכיים שאמרנו, הגוף והנשמה, ובמציאות היו שני הענינים הטוב והרע והוא עומד בין שניהם בשיקול, להדבק במה שירצה מהם. והיה ראוי לו שיבחר בטוב, ויגביר נשמתו על חמרו, ואז </w:t>
      </w:r>
      <w:r w:rsidRPr="00CF34CA">
        <w:rPr>
          <w:rStyle w:val="HebrewChar"/>
          <w:rFonts w:cs="FrankRuehl" w:hint="cs"/>
          <w:rtl/>
        </w:rPr>
        <w:lastRenderedPageBreak/>
        <w:t>היה משתלם מיד ונח בשלמות לנצח</w:t>
      </w:r>
      <w:r w:rsidR="00CF34CA" w:rsidRPr="00CF34CA">
        <w:rPr>
          <w:rStyle w:val="HebrewChar"/>
          <w:rFonts w:cs="FrankRuehl" w:hint="cs"/>
          <w:rtl/>
        </w:rPr>
        <w:t>...</w:t>
      </w:r>
      <w:r w:rsidRPr="00CF34CA">
        <w:rPr>
          <w:rStyle w:val="HebrewChar"/>
          <w:rFonts w:cs="FrankRuehl" w:hint="cs"/>
          <w:rtl/>
        </w:rPr>
        <w:t xml:space="preserve"> (דרך ה' חלק א פרק ג 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ועתה אפרש לך סדר הדברים היטב, איפה הלכו למיום היות אדם על הארץ ועד אחרית כל הימים, ותראה עומק מחשבות אלקינו ברוך הוא. בשעה שברא הקב"ה את בריותיו, גם לקליפה הניח מציאות בסוף כל המדריגות, לנסות בה את בני האדם שיהיה להם שכר טוב בעמלם. ותדע שעל הזמן ההוא נאמר (קהלת ז' י"ד) "גם את זה לעומת זה עשה האלקים", כי לא היו מתדבקות הקדושה והטומאה זו בזו כלל, רק הקליפה עומדת נוכח הקדושה ותאוותה להידבק, אך לא ניתן לה רשות, כי חוק הושם עליו ולא תעברנהו.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ותדע שלא ברא הקב"ה את האדם רק בסוד הבינה, ועל כן נברא זכר ונקבה בפרצוף אחד אחוריהם ביתה זה נגד זה, כי עליו היה המשא להשלים התיקון בסוד החכמה, כמו שעוד אפרש. ואם היה המאציל מתקן העולמות ראשונה בסוד החכמה היתה הקליפה אובדת, ונמצא שביד האדם היה תלוי התיקון, וזה שאמר "לעבדה ולשמרה"</w:t>
      </w:r>
      <w:r w:rsidR="00CF34CA" w:rsidRPr="00CF34CA">
        <w:rPr>
          <w:rStyle w:val="HebrewChar"/>
          <w:rFonts w:cs="FrankRuehl" w:hint="cs"/>
          <w:rtl/>
        </w:rPr>
        <w:t>...</w:t>
      </w:r>
      <w:r w:rsidRPr="00CF34CA">
        <w:rPr>
          <w:rStyle w:val="HebrewChar"/>
          <w:rFonts w:cs="FrankRuehl" w:hint="cs"/>
          <w:rtl/>
        </w:rPr>
        <w:t xml:space="preserve"> והאמת כי עתה אחר חטא אדם הראשון כבר הקליפה נתדבקה בקדושה, ועל כן לא יוכל איש לתקן תקונים עד שלא יפריד הקליפה ממנה כי לא יצליח, אבל בראשונה לא כך היה, כי כבר היו נבדלים הקודש והחול זה מזה, ועל כן לא היה צריך לזה הדרך</w:t>
      </w:r>
      <w:r w:rsidR="00CF34CA" w:rsidRPr="00CF34CA">
        <w:rPr>
          <w:rStyle w:val="HebrewChar"/>
          <w:rFonts w:cs="FrankRuehl" w:hint="cs"/>
          <w:rtl/>
        </w:rPr>
        <w:t>...</w:t>
      </w:r>
      <w:r w:rsidRPr="00CF34CA">
        <w:rPr>
          <w:rStyle w:val="HebrewChar"/>
          <w:rFonts w:cs="FrankRuehl" w:hint="cs"/>
          <w:rtl/>
        </w:rPr>
        <w:t xml:space="preserve"> (מאמר הגאולה, ועיין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ובהיות גזירת החכמה העליונה להראות הבריאה עצמה שברא, הדרך והסדר איך שברא אותה, על כן בהסתר הפנים כמו שדרכיו רבים כך רצה לעשות בריאתו זאת בעלת חלקים רבים ואברים שונים, שיהיו מקבילים ממש לכל חוקות חלקיו יתברך. ועל זה אומר "נעשה אדם בצלמנו כדמותנו", כי בכל המדות המעולות אשר נבחנים בכבודו יתברך בהיותו פועל לפי ערך נבראיו, כך נמצא חלקים בדמות האדם הזה. למשל, עין - תחת עין השגחתו</w:t>
      </w:r>
      <w:r w:rsidR="00CF34CA" w:rsidRPr="00CF34CA">
        <w:rPr>
          <w:rStyle w:val="HebrewChar"/>
          <w:rFonts w:cs="FrankRuehl" w:hint="cs"/>
          <w:rtl/>
        </w:rPr>
        <w:t>...</w:t>
      </w:r>
      <w:r w:rsidRPr="00CF34CA">
        <w:rPr>
          <w:rStyle w:val="HebrewChar"/>
          <w:rFonts w:cs="FrankRuehl" w:hint="cs"/>
          <w:rtl/>
        </w:rPr>
        <w:t xml:space="preserve"> (דעת תבונות פ)</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והרי לנו ג' חילוקים למציאותו של אדם, מציאותו קודם חטא, אחר חטאו, ומה שהיה יכול להיות אם לא היה חוטא. והנה מציאותו קודם חטאו הוא מצב אמצעי בין מה שנהיה אחר כך, ובין מה שהיה יכול להיות, ונמצא שעל </w:t>
      </w:r>
      <w:r w:rsidRPr="00CF34CA">
        <w:rPr>
          <w:rStyle w:val="HebrewChar"/>
          <w:rFonts w:cs="FrankRuehl" w:hint="cs"/>
          <w:rtl/>
        </w:rPr>
        <w:lastRenderedPageBreak/>
        <w:t>כל פנים לא נברא בשלמותו אלא השפלה קדומה היתה לו מעת הבראו שנולד במצב פחות ממה שראוי להיות אדם, והשפלה מוכנת לו באפשרות אם יחטא ואשם</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ואפילו תבנית האדם וצורתו ואבריו עשויים למדת חשיבותו וערכו. וראינו מקרא כתוב "נעשה אדם בצלמנו כדמותנו", מפני שרצה לעשות אותו מעולה מכל הנבראים, שגם דמותו יהיה כן, וכל מקריו ועניניו יהיו עשויים לערך חשיבותו. הלא תראי כמה מן הנקיון והסידור הנאה הושם במעשה האדם</w:t>
      </w:r>
      <w:r w:rsidR="00CF34CA" w:rsidRPr="00CF34CA">
        <w:rPr>
          <w:rStyle w:val="HebrewChar"/>
          <w:rFonts w:cs="FrankRuehl" w:hint="cs"/>
          <w:rtl/>
        </w:rPr>
        <w:t>...</w:t>
      </w:r>
      <w:r w:rsidRPr="00CF34CA">
        <w:rPr>
          <w:rStyle w:val="HebrewChar"/>
          <w:rFonts w:cs="FrankRuehl" w:hint="cs"/>
          <w:rtl/>
        </w:rPr>
        <w:t xml:space="preserve"> ונמצא שבתחילה קודם חטא, היה אדם במעלה גדולה ראשונה בעיקר מציאותו, בתולדות מעשיו המגיעים לרום העולם, ובצורתו בתבנית גופו ממש, כי כבר היה זך גופו כמציאות המלאכים ממש. ועל זה רמזו חז"ל באמרם בתורתו של ר' מאיר מצאו כתוב כתנות "אור". ואחר החטא נתעבה גופו ונעשה גס וכבד כיום הזה, וכבר ראינו דוגמא לזה, חנוך ואליהו שגופם ממש נזדכך ונתעלה להיות כמלאכים</w:t>
      </w:r>
      <w:r w:rsidR="00CF34CA" w:rsidRPr="00CF34CA">
        <w:rPr>
          <w:rStyle w:val="HebrewChar"/>
          <w:rFonts w:cs="FrankRuehl" w:hint="cs"/>
          <w:rtl/>
        </w:rPr>
        <w:t>...</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ותדעי שאין ההפסדים נופלים אלא בצורה השפלה הזאת, החמריות, ובאדם הראשון עצמו בהיותו בצורה המתוקנת ומעולה יותר, לא היה שום חולי ונזק נופלים בו</w:t>
      </w:r>
      <w:r w:rsidR="00CF34CA" w:rsidRPr="00CF34CA">
        <w:rPr>
          <w:rStyle w:val="HebrewChar"/>
          <w:rFonts w:cs="FrankRuehl" w:hint="cs"/>
          <w:rtl/>
        </w:rPr>
        <w:t>...</w:t>
      </w:r>
      <w:r w:rsidRPr="00CF34CA">
        <w:rPr>
          <w:rStyle w:val="HebrewChar"/>
          <w:rFonts w:cs="FrankRuehl" w:hint="cs"/>
          <w:rtl/>
        </w:rPr>
        <w:t xml:space="preserve"> (שם קכז)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אור החיים: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נעשה אדם - </w:t>
      </w:r>
      <w:r w:rsidR="00CF34CA" w:rsidRPr="00CF34CA">
        <w:rPr>
          <w:rStyle w:val="HebrewChar"/>
          <w:rFonts w:cs="FrankRuehl" w:hint="cs"/>
          <w:rtl/>
        </w:rPr>
        <w:t>...</w:t>
      </w:r>
      <w:r w:rsidRPr="00CF34CA">
        <w:rPr>
          <w:rStyle w:val="HebrewChar"/>
          <w:rFonts w:cs="FrankRuehl" w:hint="cs"/>
          <w:rtl/>
        </w:rPr>
        <w:t>עוד ירצה באומרו נעשה בלשון רבים, כי מדותיו של הקב"ה רבים הם, י"ג מדות רחמים ושם אלקים שהוא מדת הדין הסכימו יחד לברא אדם. ואומרו "בצלמנו כדמותנו" אפשר שיכוין לומר שיהיה בו צד הרחמים וצד הדין להפעיל בהם דרכי הדין ודרכי הרחמים לאשר יכונו</w:t>
      </w:r>
      <w:r w:rsidR="00CF34CA" w:rsidRPr="00CF34CA">
        <w:rPr>
          <w:rStyle w:val="HebrewChar"/>
          <w:rFonts w:cs="FrankRuehl" w:hint="cs"/>
          <w:rtl/>
        </w:rPr>
        <w:t>...</w:t>
      </w:r>
      <w:r w:rsidRPr="00CF34CA">
        <w:rPr>
          <w:rStyle w:val="HebrewChar"/>
          <w:rFonts w:cs="FrankRuehl" w:hint="cs"/>
          <w:rtl/>
        </w:rPr>
        <w:t xml:space="preserve"> (בראשית א כו)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ויברא אלקים את האדם בצלמו - </w:t>
      </w:r>
      <w:r w:rsidR="00CF34CA" w:rsidRPr="00CF34CA">
        <w:rPr>
          <w:rStyle w:val="HebrewChar"/>
          <w:rFonts w:cs="FrankRuehl" w:hint="cs"/>
          <w:rtl/>
        </w:rPr>
        <w:t>...</w:t>
      </w:r>
      <w:r w:rsidRPr="00CF34CA">
        <w:rPr>
          <w:rStyle w:val="HebrewChar"/>
          <w:rFonts w:cs="FrankRuehl" w:hint="cs"/>
          <w:rtl/>
        </w:rPr>
        <w:t>עוד יש לומר כי ברא האדם בב' צלמים הא' צלם הניכר בכל אדם ואפילו בבני אדם הרקים מהקדושה אשר לא מבני ישראל המה, ועליהם אמר בצלמו, פירוש של הנברא, והב' הם בחינת המאושרים עם ישראל נחלת ש-די כנגד אלו אמר בצלם אלקים בראו</w:t>
      </w:r>
      <w:r w:rsidR="00CF34CA" w:rsidRPr="00CF34CA">
        <w:rPr>
          <w:rStyle w:val="HebrewChar"/>
          <w:rFonts w:cs="FrankRuehl" w:hint="cs"/>
          <w:rtl/>
        </w:rPr>
        <w:t>...</w:t>
      </w:r>
      <w:r w:rsidRPr="00CF34CA">
        <w:rPr>
          <w:rStyle w:val="HebrewChar"/>
          <w:rFonts w:cs="FrankRuehl" w:hint="cs"/>
          <w:rtl/>
        </w:rPr>
        <w:t xml:space="preserve"> (שם שם כז)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לא טוב היות האדם לבדו - </w:t>
      </w:r>
      <w:r w:rsidR="00CF34CA" w:rsidRPr="00CF34CA">
        <w:rPr>
          <w:rStyle w:val="HebrewChar"/>
          <w:rFonts w:cs="FrankRuehl" w:hint="cs"/>
          <w:rtl/>
        </w:rPr>
        <w:t>...</w:t>
      </w:r>
      <w:r w:rsidRPr="00CF34CA">
        <w:rPr>
          <w:rStyle w:val="HebrewChar"/>
          <w:rFonts w:cs="FrankRuehl" w:hint="cs"/>
          <w:rtl/>
        </w:rPr>
        <w:t xml:space="preserve">ונראה לפי מה שקדם מדברי רז"ל כי אדם וחוה דו פרצופים נבראו, למאן דאמר פרצוף ולמאן דאמר זנב, </w:t>
      </w:r>
      <w:r w:rsidRPr="00CF34CA">
        <w:rPr>
          <w:rStyle w:val="HebrewChar"/>
          <w:rFonts w:cs="FrankRuehl" w:hint="cs"/>
          <w:rtl/>
        </w:rPr>
        <w:lastRenderedPageBreak/>
        <w:t>וכפי זה זאת האשה וזאת בנינה כי מתחלה בראה דבוקה עמו ממש, ובסדר זה ישנם גם כן בהכנת המוליד, דהלא תמצא שאמר ה' להם פרו ורבו וגו' קודם הנסירה</w:t>
      </w:r>
      <w:r w:rsidR="00CF34CA" w:rsidRPr="00CF34CA">
        <w:rPr>
          <w:rStyle w:val="HebrewChar"/>
          <w:rFonts w:cs="FrankRuehl" w:hint="cs"/>
          <w:rtl/>
        </w:rPr>
        <w:t>...</w:t>
      </w:r>
      <w:r w:rsidRPr="00CF34CA">
        <w:rPr>
          <w:rStyle w:val="HebrewChar"/>
          <w:rFonts w:cs="FrankRuehl" w:hint="cs"/>
          <w:rtl/>
        </w:rPr>
        <w:t xml:space="preserve"> גם דבר ידוע הוא כי כל משכיל וחכם המתחיל להביט אמרי נועם ה' מעת יאורו עיניו ידע גודל הפלגת מדת טובו יתברך</w:t>
      </w:r>
      <w:r w:rsidR="00CF34CA" w:rsidRPr="00CF34CA">
        <w:rPr>
          <w:rStyle w:val="HebrewChar"/>
          <w:rFonts w:cs="FrankRuehl" w:hint="cs"/>
          <w:rtl/>
        </w:rPr>
        <w:t>...</w:t>
      </w:r>
      <w:r w:rsidRPr="00CF34CA">
        <w:rPr>
          <w:rStyle w:val="HebrewChar"/>
          <w:rFonts w:cs="FrankRuehl" w:hint="cs"/>
          <w:rtl/>
        </w:rPr>
        <w:t xml:space="preserve"> ומעתה יש לנו לחקור זאת סיבת חטוא האדם ומה שנתגלגל לו ולכללות הנבראים, ומצאנוהו כי היא האשה היתה סיבה לכל הפסד וכליון העולם ששלט בה הנחש ונצח דעתה ולא היה עמה האדם</w:t>
      </w:r>
      <w:r w:rsidR="00CF34CA" w:rsidRPr="00CF34CA">
        <w:rPr>
          <w:rStyle w:val="HebrewChar"/>
          <w:rFonts w:cs="FrankRuehl" w:hint="cs"/>
          <w:rtl/>
        </w:rPr>
        <w:t>...</w:t>
      </w:r>
      <w:r w:rsidRPr="00CF34CA">
        <w:rPr>
          <w:rStyle w:val="HebrewChar"/>
          <w:rFonts w:cs="FrankRuehl" w:hint="cs"/>
          <w:rtl/>
        </w:rPr>
        <w:t xml:space="preserve"> ומעתה יהיה פה ולשון לנבראים לומר יד ה' עשתה זאת במה שנסרה ולא הניח תכלית הבריאה כסדר הראשון, ולא היה מקום לנחש להסית האשה בפני עצמה. אשר על כן נתחכם ה' וכתב קודם לקיחת הצלע מהאדם טעם הדבר, שכוונת ה' בדבר היתה להיטיב להאדם</w:t>
      </w:r>
      <w:r w:rsidR="00CF34CA" w:rsidRPr="00CF34CA">
        <w:rPr>
          <w:rStyle w:val="HebrewChar"/>
          <w:rFonts w:cs="FrankRuehl" w:hint="cs"/>
          <w:rtl/>
        </w:rPr>
        <w:t>...</w:t>
      </w:r>
      <w:r w:rsidRPr="00CF34CA">
        <w:rPr>
          <w:rStyle w:val="HebrewChar"/>
          <w:rFonts w:cs="FrankRuehl" w:hint="cs"/>
          <w:rtl/>
        </w:rPr>
        <w:t xml:space="preserve"> כי העזר תהיה כנגדו, פירוש בנין נפרד למולו לשמשו ולהכנתו</w:t>
      </w:r>
      <w:r w:rsidR="00CF34CA" w:rsidRPr="00CF34CA">
        <w:rPr>
          <w:rStyle w:val="HebrewChar"/>
          <w:rFonts w:cs="FrankRuehl" w:hint="cs"/>
          <w:rtl/>
        </w:rPr>
        <w:t>...</w:t>
      </w:r>
      <w:r w:rsidRPr="00CF34CA">
        <w:rPr>
          <w:rStyle w:val="HebrewChar"/>
          <w:rFonts w:cs="FrankRuehl" w:hint="cs"/>
          <w:rtl/>
        </w:rPr>
        <w:t xml:space="preserve"> ויש לנו לחקור לאיזה טעם ברא ה' האשה כגוף האדם ממש ולא בראה בריה בפני עצמה מן העפר. ונראה כי בזה גילה דעתו יתברך כי יש הפרש בין הכנת זיווג האנושי מזיווג הבהמי</w:t>
      </w:r>
      <w:r w:rsidR="00CF34CA" w:rsidRPr="00CF34CA">
        <w:rPr>
          <w:rStyle w:val="HebrewChar"/>
          <w:rFonts w:cs="FrankRuehl" w:hint="cs"/>
          <w:rtl/>
        </w:rPr>
        <w:t>...</w:t>
      </w:r>
      <w:r w:rsidRPr="00CF34CA">
        <w:rPr>
          <w:rStyle w:val="HebrewChar"/>
          <w:rFonts w:cs="FrankRuehl" w:hint="cs"/>
          <w:rtl/>
        </w:rPr>
        <w:t xml:space="preserve"> כי כל אחד יש לו בת זוגו בפני עצמו</w:t>
      </w:r>
      <w:r w:rsidR="00CF34CA" w:rsidRPr="00CF34CA">
        <w:rPr>
          <w:rStyle w:val="HebrewChar"/>
          <w:rFonts w:cs="FrankRuehl" w:hint="cs"/>
          <w:rtl/>
        </w:rPr>
        <w:t>...</w:t>
      </w:r>
      <w:r w:rsidRPr="00CF34CA">
        <w:rPr>
          <w:rStyle w:val="HebrewChar"/>
          <w:rFonts w:cs="FrankRuehl" w:hint="cs"/>
          <w:rtl/>
        </w:rPr>
        <w:t xml:space="preserve"> (שם ב יח)</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כי עשה את האדם בארץ - </w:t>
      </w:r>
      <w:r w:rsidR="00CF34CA" w:rsidRPr="00CF34CA">
        <w:rPr>
          <w:rStyle w:val="HebrewChar"/>
          <w:rFonts w:cs="FrankRuehl" w:hint="cs"/>
          <w:rtl/>
        </w:rPr>
        <w:t>...</w:t>
      </w:r>
      <w:r w:rsidRPr="00CF34CA">
        <w:rPr>
          <w:rStyle w:val="HebrewChar"/>
          <w:rFonts w:cs="FrankRuehl" w:hint="cs"/>
          <w:rtl/>
        </w:rPr>
        <w:t>אכן כונת הכתובים הוא להיות כי האדם הוא מורכב מד' יסודות ארמ"ע והם בהדרגת הדרגה הפחותה שבד' היא העפר, כי הוא עכור וגס מכולם, למעלה ממנו יסוד המים למעלה ממנו יסוד האש למעלה מהאש יסוד הרוח שהוא הרוחני שבכולן, ותמצא כי כל הנבראים שבעולם הגם שכולן מד' יסודות בראם, עם כל זה כל בריה עיקר בנינה מיסוד א' והוא יסוד היסוד והג' סניפים לו, יש בריה שעיקר יסודה הוא ממים כדגים</w:t>
      </w:r>
      <w:r w:rsidR="00CF34CA" w:rsidRPr="00CF34CA">
        <w:rPr>
          <w:rStyle w:val="HebrewChar"/>
          <w:rFonts w:cs="FrankRuehl" w:hint="cs"/>
          <w:rtl/>
        </w:rPr>
        <w:t>...</w:t>
      </w:r>
      <w:r w:rsidRPr="00CF34CA">
        <w:rPr>
          <w:rStyle w:val="HebrewChar"/>
          <w:rFonts w:cs="FrankRuehl" w:hint="cs"/>
          <w:rtl/>
        </w:rPr>
        <w:t xml:space="preserve"> והן האדם יסוד שעליו נבנו בו היסודות והוא יסוד העפר, דכתיב "וייצר ה' וגו' את האדם עפר מן האדמה", שהוא יסוד הגס והעב בד' יסודות, לזה ישיבתו ומנוחתו באדמה ולא יסבול דירה במים ולא באויר ולא באש. ועשה ה' כן לסיבות הרבה, ואחת מהנה כי הוא הסולם אשר בו עולות המדרגות ממטה למעלה, והמדרגה התחתונה היא יסוד העפר, וצריך להיות בארץ, ואם היה נבנה יסודו מן הג' האחרים הרוחניות בערך העפר לא היתה הכונה שלימה בבריאתה, </w:t>
      </w:r>
      <w:r w:rsidRPr="00CF34CA">
        <w:rPr>
          <w:rStyle w:val="HebrewChar"/>
          <w:rFonts w:cs="FrankRuehl" w:hint="cs"/>
          <w:rtl/>
        </w:rPr>
        <w:lastRenderedPageBreak/>
        <w:t>והמשכיל יבין, כי הוא סוד הבירור. ולזה כאשר ראה ה' כי רבה רעת האדם הכיר כי רוב התיעוב הוא לצד יסודו שהוא בנוי מן הארץ וגם מקום הניחתו וחיותו בארץ, ולזה ניחם ה' כי עשה את האדם בארץ ולא עשאו בנוי משאר היסודות הקדים שבז' לא היה רק רע כל היום, ולהיות שמעשהו משאר יסודות לא תצא כוונת היצירה שחשב ה' בלבו לפועל</w:t>
      </w:r>
      <w:r w:rsidR="00CF34CA" w:rsidRPr="00CF34CA">
        <w:rPr>
          <w:rStyle w:val="HebrewChar"/>
          <w:rFonts w:cs="FrankRuehl" w:hint="cs"/>
          <w:rtl/>
        </w:rPr>
        <w:t>...</w:t>
      </w:r>
      <w:r w:rsidRPr="00CF34CA">
        <w:rPr>
          <w:rStyle w:val="HebrewChar"/>
          <w:rFonts w:cs="FrankRuehl" w:hint="cs"/>
          <w:rtl/>
        </w:rPr>
        <w:t xml:space="preserve"> ומצד זה לא הפך ה' הבריאה, שאם לא כן היה ה' סותר ובונה בנין חדש בהרכבה מג' יסודות ולזה הגם שהביא מבול ואבד הכל הניח הבריאה כמות שהיתה לטעם כמוס בלבו יתברך</w:t>
      </w:r>
      <w:r w:rsidR="00CF34CA" w:rsidRPr="00CF34CA">
        <w:rPr>
          <w:rStyle w:val="HebrewChar"/>
          <w:rFonts w:cs="FrankRuehl" w:hint="cs"/>
          <w:rtl/>
        </w:rPr>
        <w:t>...</w:t>
      </w:r>
      <w:r w:rsidRPr="00CF34CA">
        <w:rPr>
          <w:rStyle w:val="HebrewChar"/>
          <w:rFonts w:cs="FrankRuehl" w:hint="cs"/>
          <w:rtl/>
        </w:rPr>
        <w:t xml:space="preserve"> (שם ו ה, וראה שם עוד וערך אדם-בחירה)</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כלי יקר: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נעשה אדם - ונכון לומר שלכך אמר לשון נעשה להורות שררתו ית' דווקא כשברא את האדם להורות שעיקר מלכותו ית' נראה בבריאת מין האדם אשר יצר לכבודו, וענין הצלם והדמות על פי שנאמר ומה דמות תערכו לו, מכל מקום מצינו שהקב"ה מתראה לנביאיו בדמיון דמות אדם, כי בהר סיני נראה כזקן יושב בישיבה, ועל הים כגבור, וכתיב "ועל הכסא דמות כמראה אדם"</w:t>
      </w:r>
      <w:r w:rsidR="00CF34CA" w:rsidRPr="00CF34CA">
        <w:rPr>
          <w:rStyle w:val="HebrewChar"/>
          <w:rFonts w:cs="FrankRuehl" w:hint="cs"/>
          <w:rtl/>
        </w:rPr>
        <w:t>...</w:t>
      </w:r>
      <w:r w:rsidRPr="00CF34CA">
        <w:rPr>
          <w:rStyle w:val="HebrewChar"/>
          <w:rFonts w:cs="FrankRuehl" w:hint="cs"/>
          <w:rtl/>
        </w:rPr>
        <w:t xml:space="preserve"> אף על פי שבאמת אין לו ית' דמות, וכבוד אלקים הסתר דבר. (בראשית א כו)</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ויפח באפיו נשמת חיים - </w:t>
      </w:r>
      <w:r w:rsidR="00CF34CA" w:rsidRPr="00CF34CA">
        <w:rPr>
          <w:rStyle w:val="HebrewChar"/>
          <w:rFonts w:cs="FrankRuehl" w:hint="cs"/>
          <w:rtl/>
        </w:rPr>
        <w:t>...</w:t>
      </w:r>
      <w:r w:rsidRPr="00CF34CA">
        <w:rPr>
          <w:rStyle w:val="HebrewChar"/>
          <w:rFonts w:cs="FrankRuehl" w:hint="cs"/>
          <w:rtl/>
        </w:rPr>
        <w:t>כי נשמת חיים היא הנפש המשכלת הנצחיית, צא ולמד מן הנופח ותמצא שזה מדבר בחלק א-לוה ממעל, ויאמר אף על פי שנפח ה' באדם נשמת חיים המשכלת מכל מקום ויהי האדם, בתחלת הויתו, לסתם נפש חיה, כשאר בעלי חיים, כי אדם עיר פרא יולד ועיקר שליחותו תלויה בחריצות השתדלותו וטוב בחירתו כשיפקח עיני שכלו בבואו בימים</w:t>
      </w:r>
      <w:r w:rsidR="00CF34CA" w:rsidRPr="00CF34CA">
        <w:rPr>
          <w:rStyle w:val="HebrewChar"/>
          <w:rFonts w:cs="FrankRuehl" w:hint="cs"/>
          <w:rtl/>
        </w:rPr>
        <w:t>...</w:t>
      </w:r>
      <w:r w:rsidRPr="00CF34CA">
        <w:rPr>
          <w:rStyle w:val="HebrewChar"/>
          <w:rFonts w:cs="FrankRuehl" w:hint="cs"/>
          <w:rtl/>
        </w:rPr>
        <w:t xml:space="preserve"> (שם ב 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הכתב והקבלה: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ואצל בריאת האדם נאמרו שלשתן, "ויברא אלקים את האדם בצלמו", בריאה לעומת נשמתו צלם אלקים, "וייצר ה' אלקים את האדם" על ציור ותואר אבריו, "כי עשה את האדם" על אופן תקונו הנטפל אליו בשמירת בריאותו</w:t>
      </w:r>
      <w:r w:rsidRPr="00CF34CA">
        <w:rPr>
          <w:rStyle w:val="HebrewChar"/>
          <w:rFonts w:cs="FrankRuehl" w:hint="cs"/>
          <w:rtl/>
        </w:rPr>
        <w:t>...</w:t>
      </w:r>
      <w:r w:rsidR="006117B5" w:rsidRPr="00CF34CA">
        <w:rPr>
          <w:rStyle w:val="HebrewChar"/>
          <w:rFonts w:cs="FrankRuehl" w:hint="cs"/>
          <w:rtl/>
        </w:rPr>
        <w:t xml:space="preserve"> (בראשית א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בצלמנו - שם צלם הוא לדעת גדולי המפרשים </w:t>
      </w:r>
      <w:r w:rsidRPr="00CF34CA">
        <w:rPr>
          <w:rStyle w:val="HebrewChar"/>
          <w:rFonts w:cs="FrankRuehl" w:hint="cs"/>
          <w:rtl/>
        </w:rPr>
        <w:lastRenderedPageBreak/>
        <w:t>תואר לאותם כחות רוחניות אשר בהם יתעצם דבר מן הדברים הנקראים צורות נפשיות</w:t>
      </w:r>
      <w:r w:rsidR="00CF34CA" w:rsidRPr="00CF34CA">
        <w:rPr>
          <w:rStyle w:val="HebrewChar"/>
          <w:rFonts w:cs="FrankRuehl" w:hint="cs"/>
          <w:rtl/>
        </w:rPr>
        <w:t>...</w:t>
      </w:r>
      <w:r w:rsidRPr="00CF34CA">
        <w:rPr>
          <w:rStyle w:val="HebrewChar"/>
          <w:rFonts w:cs="FrankRuehl" w:hint="cs"/>
          <w:rtl/>
        </w:rPr>
        <w:t xml:space="preserve"> ופירוש בצלמנו בצורתנו הנעלמת</w:t>
      </w:r>
      <w:r w:rsidR="00CF34CA" w:rsidRPr="00CF34CA">
        <w:rPr>
          <w:rStyle w:val="HebrewChar"/>
          <w:rFonts w:cs="FrankRuehl" w:hint="cs"/>
          <w:rtl/>
        </w:rPr>
        <w:t>...</w:t>
      </w:r>
      <w:r w:rsidRPr="00CF34CA">
        <w:rPr>
          <w:rStyle w:val="HebrewChar"/>
          <w:rFonts w:cs="FrankRuehl" w:hint="cs"/>
          <w:rtl/>
        </w:rPr>
        <w:t xml:space="preserve"> כדמותנו - להתדמות אלינו, וטעמו כערך שיטהר האדם את עצמו בעיונו ובמעשיו לעלות מעלה מעלה להתדמות ולהשתוות במדותיו אל מדות הרוחניות ככה נשפיע עליו פעם ופעם צלם ונפש מטוהרה ומצחצחה יותר עליונה במדרגה, כי אצילות הנפש אינה נפסקת מן האדם לעולם בעודו בחיי גשמיותו</w:t>
      </w:r>
      <w:r w:rsidR="00CF34CA" w:rsidRPr="00CF34CA">
        <w:rPr>
          <w:rStyle w:val="HebrewChar"/>
          <w:rFonts w:cs="FrankRuehl" w:hint="cs"/>
          <w:rtl/>
        </w:rPr>
        <w:t>...</w:t>
      </w:r>
      <w:r w:rsidRPr="00CF34CA">
        <w:rPr>
          <w:rStyle w:val="HebrewChar"/>
          <w:rFonts w:cs="FrankRuehl" w:hint="cs"/>
          <w:rtl/>
        </w:rPr>
        <w:t xml:space="preserve"> (שם א כו)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ויברא בצלמו - </w:t>
      </w:r>
      <w:r w:rsidR="00CF34CA" w:rsidRPr="00CF34CA">
        <w:rPr>
          <w:rStyle w:val="HebrewChar"/>
          <w:rFonts w:cs="FrankRuehl" w:hint="cs"/>
          <w:rtl/>
        </w:rPr>
        <w:t>...</w:t>
      </w:r>
      <w:r w:rsidRPr="00CF34CA">
        <w:rPr>
          <w:rStyle w:val="HebrewChar"/>
          <w:rFonts w:cs="FrankRuehl" w:hint="cs"/>
          <w:rtl/>
        </w:rPr>
        <w:t>ונראה לומר כי היתה כוונתו יתברך ששלמות האדם תהיה תלויה בו בעצמותו, הוא ישלים עצמו להחליף נטיית גשמיותו וחמריותו אל טבע השכל רוחניות אלקית, וקודם ענין עץ הדעת שהיה האדם מצד טבעו כאחד ממלאכי מרום העושים רצון קונם מצד תכונתם, ועבודתו ומעשיו אינם מצד הבחירה החפשית הגמורה</w:t>
      </w:r>
      <w:r w:rsidR="00CF34CA" w:rsidRPr="00CF34CA">
        <w:rPr>
          <w:rStyle w:val="HebrewChar"/>
          <w:rFonts w:cs="FrankRuehl" w:hint="cs"/>
          <w:rtl/>
        </w:rPr>
        <w:t>...</w:t>
      </w:r>
      <w:r w:rsidRPr="00CF34CA">
        <w:rPr>
          <w:rStyle w:val="HebrewChar"/>
          <w:rFonts w:cs="FrankRuehl" w:hint="cs"/>
          <w:rtl/>
        </w:rPr>
        <w:t xml:space="preserve"> ולכן לא הוזכר גם כן ענין הדמות כאן, אמנם אחר עץ הדעת שנתמזגה נטיית טבעו ונתחדש בו כח הבחירה הגמורה ונשתלם אז על ידי ידיעת טוב ורע בכח חדש להתדמות בהשגתו ומעשיו לעליונים, לכן אמר שם "בדמות אלקים עשה אותו", הזכיר הדמות וגם לשון עשיה אשר יורה על הבאת דבר אל תקון שלמותו</w:t>
      </w:r>
      <w:r w:rsidR="00CF34CA" w:rsidRPr="00CF34CA">
        <w:rPr>
          <w:rStyle w:val="HebrewChar"/>
          <w:rFonts w:cs="FrankRuehl" w:hint="cs"/>
          <w:rtl/>
        </w:rPr>
        <w:t>...</w:t>
      </w:r>
      <w:r w:rsidRPr="00CF34CA">
        <w:rPr>
          <w:rStyle w:val="HebrewChar"/>
          <w:rFonts w:cs="FrankRuehl" w:hint="cs"/>
          <w:rtl/>
        </w:rPr>
        <w:t xml:space="preserve"> (שם שם כז)</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עפר מן האדמה - </w:t>
      </w:r>
      <w:r w:rsidR="00CF34CA" w:rsidRPr="00CF34CA">
        <w:rPr>
          <w:rStyle w:val="HebrewChar"/>
          <w:rFonts w:cs="FrankRuehl" w:hint="cs"/>
          <w:rtl/>
        </w:rPr>
        <w:t>...</w:t>
      </w:r>
      <w:r w:rsidRPr="00CF34CA">
        <w:rPr>
          <w:rStyle w:val="HebrewChar"/>
          <w:rFonts w:cs="FrankRuehl" w:hint="cs"/>
          <w:rtl/>
        </w:rPr>
        <w:t>לכן יצר הבשר מן העפר תיחוח והעצמות, והעצמות מן האדמה הקשה, לפי שיחיה אותם ויבנה תחלה עצמותיהם ואחר כך הבשר, לכן אמר אדמת עפר</w:t>
      </w:r>
      <w:r w:rsidR="00CF34CA" w:rsidRPr="00CF34CA">
        <w:rPr>
          <w:rStyle w:val="HebrewChar"/>
          <w:rFonts w:cs="FrankRuehl" w:hint="cs"/>
          <w:rtl/>
        </w:rPr>
        <w:t>...</w:t>
      </w:r>
      <w:r w:rsidRPr="00CF34CA">
        <w:rPr>
          <w:rStyle w:val="HebrewChar"/>
          <w:rFonts w:cs="FrankRuehl" w:hint="cs"/>
          <w:rtl/>
        </w:rPr>
        <w:t xml:space="preserve"> לפי שהאב מזריע הלובן שממנו העצמות והאם מזרעת האודם שממנו הבשר</w:t>
      </w:r>
      <w:r w:rsidR="00CF34CA" w:rsidRPr="00CF34CA">
        <w:rPr>
          <w:rStyle w:val="HebrewChar"/>
          <w:rFonts w:cs="FrankRuehl" w:hint="cs"/>
          <w:rtl/>
        </w:rPr>
        <w:t>...</w:t>
      </w:r>
      <w:r w:rsidRPr="00CF34CA">
        <w:rPr>
          <w:rStyle w:val="HebrewChar"/>
          <w:rFonts w:cs="FrankRuehl" w:hint="cs"/>
          <w:rtl/>
        </w:rPr>
        <w:t xml:space="preserve"> (שם ב 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נעשה אדם - </w:t>
      </w:r>
      <w:r w:rsidR="00CF34CA" w:rsidRPr="00CF34CA">
        <w:rPr>
          <w:rStyle w:val="HebrewChar"/>
          <w:rFonts w:cs="FrankRuehl" w:hint="cs"/>
          <w:rtl/>
        </w:rPr>
        <w:t>...</w:t>
      </w:r>
      <w:r w:rsidRPr="00CF34CA">
        <w:rPr>
          <w:rStyle w:val="HebrewChar"/>
          <w:rFonts w:cs="FrankRuehl" w:hint="cs"/>
          <w:rtl/>
        </w:rPr>
        <w:t>ואמרו חז"ל בב"ר (ח') במי נמלך, במלאכת השמים והארץ נמלך, במעשי כל יום ויום נמלך וכו'</w:t>
      </w:r>
      <w:r w:rsidR="00CF34CA" w:rsidRPr="00CF34CA">
        <w:rPr>
          <w:rStyle w:val="HebrewChar"/>
          <w:rFonts w:cs="FrankRuehl" w:hint="cs"/>
          <w:rtl/>
        </w:rPr>
        <w:t>...</w:t>
      </w:r>
      <w:r w:rsidRPr="00CF34CA">
        <w:rPr>
          <w:rStyle w:val="HebrewChar"/>
          <w:rFonts w:cs="FrankRuehl" w:hint="cs"/>
          <w:rtl/>
        </w:rPr>
        <w:t xml:space="preserve"> הנה כולם הסכימו שה' אמר לכל מעשה בראשית אשר כבר עמדו כולם ערוכים ומסודרים בקומה שלמה ונקראים בשם אדם הגדול עם האלקות השופע בתוך האדם הזה, נעשה אדם קטן שנמצא בו כל מה שנמצא באדם הגדול בכל פרטיו עד שיהיה בצלמנו שרוצה לומר צלם של העולם הגדול, עם האלקות המחיה ושופע בעולם הגדול הזה. </w:t>
      </w:r>
      <w:r w:rsidRPr="00CF34CA">
        <w:rPr>
          <w:rStyle w:val="HebrewChar"/>
          <w:rFonts w:cs="FrankRuehl" w:hint="cs"/>
          <w:rtl/>
        </w:rPr>
        <w:lastRenderedPageBreak/>
        <w:t>וחכמי המדרש בארו ופירשו ענין הצלם הזה כל אחד בהשקפה מיוחדת, ר' לוי אמר במלאכת השמים והארץ נמלך, הוא ישקיף מצד שהעולם הגדול מתחלק לעולם הרוחני והשכלי שזה מלאכת השמים, ולעולם הגשמי והחמרי שזה מלאכת הארץ</w:t>
      </w:r>
      <w:r w:rsidR="00CF34CA" w:rsidRPr="00CF34CA">
        <w:rPr>
          <w:rStyle w:val="HebrewChar"/>
          <w:rFonts w:cs="FrankRuehl" w:hint="cs"/>
          <w:rtl/>
        </w:rPr>
        <w:t>...</w:t>
      </w:r>
      <w:r w:rsidRPr="00CF34CA">
        <w:rPr>
          <w:rStyle w:val="HebrewChar"/>
          <w:rFonts w:cs="FrankRuehl" w:hint="cs"/>
          <w:rtl/>
        </w:rPr>
        <w:t xml:space="preserve"> רצה ה' שידעו כי העולם השכלי והרוחני והעולם הגשמי שניהם מעשה יוצר אחד, לכן ברא בריאה אחת מורכבת ממעשה ב' מיני המלאכות המובדלות האלה, שמצד נשמתו הוא מעולם השכליים, ומצד גופו הוא מעולם הגשמיים, ובזה הניח חותמו על כל הבריאה שידעו שכל העולמות הגם שהם מובדלים בענינם הם מעשה יוצר אחד ומיוחד</w:t>
      </w:r>
      <w:r w:rsidR="00CF34CA" w:rsidRPr="00CF34CA">
        <w:rPr>
          <w:rStyle w:val="HebrewChar"/>
          <w:rFonts w:cs="FrankRuehl" w:hint="cs"/>
          <w:rtl/>
        </w:rPr>
        <w:t>...</w:t>
      </w:r>
      <w:r w:rsidRPr="00CF34CA">
        <w:rPr>
          <w:rStyle w:val="HebrewChar"/>
          <w:rFonts w:cs="FrankRuehl" w:hint="cs"/>
          <w:rtl/>
        </w:rPr>
        <w:t xml:space="preserve"> וכן על ידי האדם הניח ה' חותמו על כל הבריאה כי מעשה ידיו כולמו</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וכאשר נבקש דבר שנמצא באדם שלא נמצא דוגמתו בכל העולמות כולמו, וזה הוא החלק שיתיחס אל ה' לבדו, ראינו שהוא כח הבחירה שניתן אל האדם מה שהוא חפשי במעשיו ומושל על עולמו הקטן, כי כל מה שברא ה' כולם מוכרחים ומוטבעים במעשיהם ואין להם ממשלה לשנות דבר ממה שהוטבע בם בטבעם</w:t>
      </w:r>
      <w:r w:rsidR="00CF34CA" w:rsidRPr="00CF34CA">
        <w:rPr>
          <w:rStyle w:val="HebrewChar"/>
          <w:rFonts w:cs="FrankRuehl" w:hint="cs"/>
          <w:rtl/>
        </w:rPr>
        <w:t>...</w:t>
      </w:r>
      <w:r w:rsidRPr="00CF34CA">
        <w:rPr>
          <w:rStyle w:val="HebrewChar"/>
          <w:rFonts w:cs="FrankRuehl" w:hint="cs"/>
          <w:rtl/>
        </w:rPr>
        <w:t xml:space="preserve"> לפי זה במה שאמר נעשה אדם בצלמנו, שגם האלקות נתנה חלקה אל עשיית האדם לא יתכן רק על הממשלה והחפשיות שיש לאדם לשנות את טבע עולמו הקטן ולפעול כפי הבחירה והחפשיות</w:t>
      </w:r>
      <w:r w:rsidR="00CF34CA" w:rsidRPr="00CF34CA">
        <w:rPr>
          <w:rStyle w:val="HebrewChar"/>
          <w:rFonts w:cs="FrankRuehl" w:hint="cs"/>
          <w:rtl/>
        </w:rPr>
        <w:t>...</w:t>
      </w:r>
      <w:r w:rsidRPr="00CF34CA">
        <w:rPr>
          <w:rStyle w:val="HebrewChar"/>
          <w:rFonts w:cs="FrankRuehl" w:hint="cs"/>
          <w:rtl/>
        </w:rPr>
        <w:t xml:space="preserve"> ועל זה אמר ר' אמי בלבו נמלך, שהוא בצלם אלקים אשר ניתן באדם מצד האלקי</w:t>
      </w:r>
      <w:r w:rsidR="00CF34CA" w:rsidRPr="00CF34CA">
        <w:rPr>
          <w:rStyle w:val="HebrewChar"/>
          <w:rFonts w:cs="FrankRuehl" w:hint="cs"/>
          <w:rtl/>
        </w:rPr>
        <w:t>...</w:t>
      </w:r>
      <w:r w:rsidRPr="00CF34CA">
        <w:rPr>
          <w:rStyle w:val="HebrewChar"/>
          <w:rFonts w:cs="FrankRuehl" w:hint="cs"/>
          <w:rtl/>
        </w:rPr>
        <w:t xml:space="preserve"> (בראשית א כו, וראה שם עוד ואדם-צלם אלקים)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וייצר ה' אלקים את האדם - </w:t>
      </w:r>
      <w:r w:rsidR="00CF34CA" w:rsidRPr="00CF34CA">
        <w:rPr>
          <w:rStyle w:val="HebrewChar"/>
          <w:rFonts w:cs="FrankRuehl" w:hint="cs"/>
          <w:rtl/>
        </w:rPr>
        <w:t>...</w:t>
      </w:r>
      <w:r w:rsidRPr="00CF34CA">
        <w:rPr>
          <w:rStyle w:val="HebrewChar"/>
          <w:rFonts w:cs="FrankRuehl" w:hint="cs"/>
          <w:rtl/>
        </w:rPr>
        <w:t>ומבואר שבמלת בריאה מציין הוצאת הנפש שלא היה דוגמתו בכל מעשה בראשית</w:t>
      </w:r>
      <w:r w:rsidR="00CF34CA" w:rsidRPr="00CF34CA">
        <w:rPr>
          <w:rStyle w:val="HebrewChar"/>
          <w:rFonts w:cs="FrankRuehl" w:hint="cs"/>
          <w:rtl/>
        </w:rPr>
        <w:t>...</w:t>
      </w:r>
      <w:r w:rsidRPr="00CF34CA">
        <w:rPr>
          <w:rStyle w:val="HebrewChar"/>
          <w:rFonts w:cs="FrankRuehl" w:hint="cs"/>
          <w:rtl/>
        </w:rPr>
        <w:t xml:space="preserve"> ואולם מה שאמר וייצר את האדם מורה על צורתו המתדבקת</w:t>
      </w:r>
      <w:r w:rsidR="00CF34CA" w:rsidRPr="00CF34CA">
        <w:rPr>
          <w:rStyle w:val="HebrewChar"/>
          <w:rFonts w:cs="FrankRuehl" w:hint="cs"/>
          <w:rtl/>
        </w:rPr>
        <w:t>...</w:t>
      </w:r>
      <w:r w:rsidRPr="00CF34CA">
        <w:rPr>
          <w:rStyle w:val="HebrewChar"/>
          <w:rFonts w:cs="FrankRuehl" w:hint="cs"/>
          <w:rtl/>
        </w:rPr>
        <w:t xml:space="preserve"> וזה כולל כחותיו הרוחניות הנתלים בגופו, כמו המדות השתולים בו, וכח השכל והבינה</w:t>
      </w:r>
      <w:r w:rsidR="00CF34CA" w:rsidRPr="00CF34CA">
        <w:rPr>
          <w:rStyle w:val="HebrewChar"/>
          <w:rFonts w:cs="FrankRuehl" w:hint="cs"/>
          <w:rtl/>
        </w:rPr>
        <w:t>...</w:t>
      </w:r>
      <w:r w:rsidRPr="00CF34CA">
        <w:rPr>
          <w:rStyle w:val="HebrewChar"/>
          <w:rFonts w:cs="FrankRuehl" w:hint="cs"/>
          <w:rtl/>
        </w:rPr>
        <w:t xml:space="preserve"> (שם ב 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לא טוב היות האדם לבדו - הנה ביצירת הזוג היו כמה הבדלים בין האדם ליתר הבעלי חיים, א', כל בעלי חיים נראו שנים שנים והאדם יחידי ואחר כך ניתנה לו בת זוגו, ב', לכל בעלי חי לא נתיחד לו זוג מיוחד, כי לא נזכר רק "תוצא הארץ נפש חיה למינה", ולאדם נתיחדה בת זוג מיוחדת. ג', נקבות הבעלי חיים נבראו מן </w:t>
      </w:r>
      <w:r w:rsidRPr="00CF34CA">
        <w:rPr>
          <w:rStyle w:val="HebrewChar"/>
          <w:rFonts w:cs="FrankRuehl" w:hint="cs"/>
          <w:rtl/>
        </w:rPr>
        <w:lastRenderedPageBreak/>
        <w:t>האדמה כמוהם, וחוה נבראה מאחת מצעלותיו. אולם התורה תורנו גם כן בזה אין נבדל המכוון בזוג האדם מן המכוון בזוג הבהמה. א', הנה האדם מורכב משני חלקים נפש וגויה, מצד הנפש נברא להיות קיים באיש, ועל ידי מעשיו הטובים יוליד את עצמו להתעלות במעלה רוחנית אלקית, ומצד זה אין צריך לו בת זוג מיוחד, כי תולדות האלה יוליד על עצמו עת תהיה נשמתו בעלת הבית ומולכת על כל כחות הגויה, והגויה מוכנת לפקודתה כאשה כשרה העושה רצון בעלה</w:t>
      </w:r>
      <w:r w:rsidR="00CF34CA" w:rsidRPr="00CF34CA">
        <w:rPr>
          <w:rStyle w:val="HebrewChar"/>
          <w:rFonts w:cs="FrankRuehl" w:hint="cs"/>
          <w:rtl/>
        </w:rPr>
        <w:t>...</w:t>
      </w:r>
      <w:r w:rsidRPr="00CF34CA">
        <w:rPr>
          <w:rStyle w:val="HebrewChar"/>
          <w:rFonts w:cs="FrankRuehl" w:hint="cs"/>
          <w:rtl/>
        </w:rPr>
        <w:t xml:space="preserve"> ואז יהיה הזרע הנולד מביניהם זרע קודש, כי יוליד את עצמו להיות נצחי כמלאך אלקים. אבל כי תשטה אשה תחת אישה ונטמאה והגויה תוליד בנים זנונים מכח הדמיון והמתעורר והמתאוה ששרשם מעץ הדעת, אז לא יהיה קיים באיש רק במין, ואז תהיה הגויה עם הנפש המשועבדת לה כשפחה כי תירש גברתה, והקיום המיני הוא רק מצד הגויה.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ויען כי עיקר תכלית בריאת האדם היה על אופן שיהיה קיים באיש, לכן בתחלת בריאתו לא נבראה חוה כי אין זה המכוון בבריאתו בתחלה, ועל זה אמרו דו פרצופים נבראו, שהזוג הראשון העקרי היה דבוק אליו שהיא הגויה אשת הנפש</w:t>
      </w:r>
      <w:r w:rsidR="00CF34CA" w:rsidRPr="00CF34CA">
        <w:rPr>
          <w:rStyle w:val="HebrewChar"/>
          <w:rFonts w:cs="FrankRuehl" w:hint="cs"/>
          <w:rtl/>
        </w:rPr>
        <w:t>...</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הנה תכלית החבור בבעלי חיים הוא רק לקים המין, אבל האדם שהוא מדיני בטבע לא יכול להתקיים לבדו וצריך לו עזר שתעזרהו בהנהגת הבית, במלאכות המיוחדות אל האשה ובגדול הבנים, ולכן לא די לו שיזדווג עם נקבה לפי שעה, רק צריך אשה גם לחברה וצוותא ולבנות את ביתו, ומפני כל הטעמים האלה היה צריך לבנות את חוה מצלעותיו שתהיה דומה אל טבעו כטעם הב', ושתהיה מיוחדת לו כטעם הג', ושתהיה בעזרתו תמיד כטעם הד'</w:t>
      </w:r>
      <w:r w:rsidR="00CF34CA" w:rsidRPr="00CF34CA">
        <w:rPr>
          <w:rStyle w:val="HebrewChar"/>
          <w:rFonts w:cs="FrankRuehl" w:hint="cs"/>
          <w:rtl/>
        </w:rPr>
        <w:t>...</w:t>
      </w:r>
      <w:r w:rsidRPr="00CF34CA">
        <w:rPr>
          <w:rStyle w:val="HebrewChar"/>
          <w:rFonts w:cs="FrankRuehl" w:hint="cs"/>
          <w:rtl/>
        </w:rPr>
        <w:t xml:space="preserve"> (שם ב יח)</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נעשה אדם - כל שאר הברואים נזכרו רק בעת בריאתם, ואילו האדם נזכר עוד בטרם נברא. כביכול, הבריאה עומדת על עמדה, והבורא מודיע לעולם על רצונו לברא אדם. הן אדם זה ישלוט בעולם כשליט וכמנהיג מאת ה'. עתה מכינים את העולם לקראת בא אדוניו. במובן זה </w:t>
      </w:r>
      <w:r w:rsidRPr="00CF34CA">
        <w:rPr>
          <w:rStyle w:val="HebrewChar"/>
          <w:rFonts w:cs="FrankRuehl" w:hint="cs"/>
          <w:rtl/>
        </w:rPr>
        <w:lastRenderedPageBreak/>
        <w:t>יש להבין גם את לשון הרבים של "נעשה", המשמשת בלשון של כבוד</w:t>
      </w:r>
      <w:r w:rsidR="00CF34CA" w:rsidRPr="00CF34CA">
        <w:rPr>
          <w:rStyle w:val="HebrewChar"/>
          <w:rFonts w:cs="FrankRuehl" w:hint="cs"/>
          <w:rtl/>
        </w:rPr>
        <w:t>...</w:t>
      </w:r>
      <w:r w:rsidRPr="00CF34CA">
        <w:rPr>
          <w:rStyle w:val="HebrewChar"/>
          <w:rFonts w:cs="FrankRuehl" w:hint="cs"/>
          <w:rtl/>
        </w:rPr>
        <w:t xml:space="preserve"> הבורא מכריז על שלטון האדם לטובת העולם ומדאגה לייעודו</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בצלמנו - אם יתגשמו ויתלבשו בלבוש חיצוני כל החסד והרחמים כל האמת והמשפט והקדושה של הנהגת ה', הם יתלבשו באותו לבוש, שהבורא חלק לאדם. כדמותנו - צלמו של אדם הוא שנועד להדמות לאלקיו, אל יהיה בלבו דבר הסותר למידות האלקיות, ייעודו של אדם להתקדש, לשאוף אל על בדרגות הקדושה האלקית. (שם א כו)</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וייצר ה' אלקים את האדם - בפסוק זה מקופל כל סוד האדם, וכל תודעת הכבוד והייעוד של האדם תלויה בעובדות שנתגלו כאן</w:t>
      </w:r>
      <w:r w:rsidR="00CF34CA" w:rsidRPr="00CF34CA">
        <w:rPr>
          <w:rStyle w:val="HebrewChar"/>
          <w:rFonts w:cs="FrankRuehl" w:hint="cs"/>
          <w:rtl/>
        </w:rPr>
        <w:t>...</w:t>
      </w:r>
      <w:r w:rsidRPr="00CF34CA">
        <w:rPr>
          <w:rStyle w:val="HebrewChar"/>
          <w:rFonts w:cs="FrankRuehl" w:hint="cs"/>
          <w:rtl/>
        </w:rPr>
        <w:t xml:space="preserve"> בורא העולם המשליט בו סדר ביקש לזכות ולעלות את עולמו, משום כך יצר את האדם עפר מן האדמה ונפח באפיו נשמת חיים, וכך היה האדם לנפש חיה. "יצר" היא הגבלת החומר בגבול מסויים, כמו שייסר הוא חינוך והגבלת הרוח. בבעלי חיים כתוב "תוצא הארץ", היא הוציאה את גופם ורוחם, ואילו את האדם יצר ה', את גופו ונפשו, והאדמה רק הכינה את החומר לכך, לכן בבעלי החיים קשורים החיים בחומר הארצי, כי כמוהו נולדו מן האדמה, אך באדם נופחו החיים על ידי ה', ובזה נעשה לאינדיבידואליות בעלת חופש בחירה ונצחיות, נשמתו תלויה ברוח והיא נצחית, גם בריאותו הפיזית אינה תלויה רק בגוף, ואין לחשב את חייו לפי מצב גופו בלבד. אם כן מאוחדים באדם שתי הוויות שונות לגמרי, החלק הארצי שבו עומד בהשפעת אלמנטים ארציים בלתי חפשיים, אך נשמת החיים האלקית מרימה אותו אל גבהי החירות ועליה למשול בחלק הארצי-גופני</w:t>
      </w:r>
      <w:r w:rsidR="00CF34CA" w:rsidRPr="00CF34CA">
        <w:rPr>
          <w:rStyle w:val="HebrewChar"/>
          <w:rFonts w:cs="FrankRuehl" w:hint="cs"/>
          <w:rtl/>
        </w:rPr>
        <w:t>...</w:t>
      </w:r>
      <w:r w:rsidRPr="00CF34CA">
        <w:rPr>
          <w:rStyle w:val="HebrewChar"/>
          <w:rFonts w:cs="FrankRuehl" w:hint="cs"/>
          <w:rtl/>
        </w:rPr>
        <w:t xml:space="preserve"> (שם ב 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העמק דבר: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נעשה אדם - </w:t>
      </w:r>
      <w:r w:rsidR="00CF34CA" w:rsidRPr="00CF34CA">
        <w:rPr>
          <w:rStyle w:val="HebrewChar"/>
          <w:rFonts w:cs="FrankRuehl" w:hint="cs"/>
          <w:rtl/>
        </w:rPr>
        <w:t>...</w:t>
      </w:r>
      <w:r w:rsidRPr="00CF34CA">
        <w:rPr>
          <w:rStyle w:val="HebrewChar"/>
          <w:rFonts w:cs="FrankRuehl" w:hint="cs"/>
          <w:rtl/>
        </w:rPr>
        <w:t>דמשונה אדם מכל המינים, דכל המינים נבראו באופן שכל מין שוה בתכליתו ובתכונתו, מה שאינו כן אדם עלה במחשבה שיהא בשתי תכונות, האחת יהא דבוק באלקיו עומד ומשמש בארץ כמלאך בשמים, והשניה שיהא מדיני ועושה צרכיו, אף על גב שמכל מקום יעשה רצון ה', אבל אינו במעלה הראשונה</w:t>
      </w:r>
      <w:r w:rsidR="00CF34CA" w:rsidRPr="00CF34CA">
        <w:rPr>
          <w:rStyle w:val="HebrewChar"/>
          <w:rFonts w:cs="FrankRuehl" w:hint="cs"/>
          <w:rtl/>
        </w:rPr>
        <w:t>...</w:t>
      </w:r>
      <w:r w:rsidRPr="00CF34CA">
        <w:rPr>
          <w:rStyle w:val="HebrewChar"/>
          <w:rFonts w:cs="FrankRuehl" w:hint="cs"/>
          <w:rtl/>
        </w:rPr>
        <w:t xml:space="preserve"> בצלמנו - הבי"ת כמו בתוך או כמו </w:t>
      </w:r>
      <w:r w:rsidRPr="00CF34CA">
        <w:rPr>
          <w:rStyle w:val="HebrewChar"/>
          <w:rFonts w:cs="FrankRuehl" w:hint="cs"/>
          <w:rtl/>
        </w:rPr>
        <w:lastRenderedPageBreak/>
        <w:t>עם, שהאדם יש לו מזל, ופרש"י שבת ס"א ב' שהוא מלאך, וזהו צלם אלקים המסבבו ומגין עליו מנזק</w:t>
      </w:r>
      <w:r w:rsidR="00CF34CA" w:rsidRPr="00CF34CA">
        <w:rPr>
          <w:rStyle w:val="HebrewChar"/>
          <w:rFonts w:cs="FrankRuehl" w:hint="cs"/>
          <w:rtl/>
        </w:rPr>
        <w:t>...</w:t>
      </w:r>
      <w:r w:rsidRPr="00CF34CA">
        <w:rPr>
          <w:rStyle w:val="HebrewChar"/>
          <w:rFonts w:cs="FrankRuehl" w:hint="cs"/>
          <w:rtl/>
        </w:rPr>
        <w:t xml:space="preserve"> (בראשית א כו)</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ביום עשות - </w:t>
      </w:r>
      <w:r w:rsidR="00CF34CA" w:rsidRPr="00CF34CA">
        <w:rPr>
          <w:rStyle w:val="HebrewChar"/>
          <w:rFonts w:cs="FrankRuehl" w:hint="cs"/>
          <w:rtl/>
        </w:rPr>
        <w:t>...</w:t>
      </w:r>
      <w:r w:rsidRPr="00CF34CA">
        <w:rPr>
          <w:rStyle w:val="HebrewChar"/>
          <w:rFonts w:cs="FrankRuehl" w:hint="cs"/>
          <w:rtl/>
        </w:rPr>
        <w:t>ואלו היה אדם הראשון במעלתו כל אותו יום הששי שנברא לא היה אפשר שיצא ממנו אדם השני, שהרי אין כל חדש תחת השמש מששת ימי בריאה והלאה, ואם כן לא בא העולם לתכליתו שהוא עשיה שלו. ואלו נברא אדם באופן השני לא היה אפשר להיות אדם המעלה בעולם. והוסב הענין שיהא אותו אדם בשני יצירות, ונתקן העולם בו על מתכונתו</w:t>
      </w:r>
      <w:r w:rsidR="00CF34CA" w:rsidRPr="00CF34CA">
        <w:rPr>
          <w:rStyle w:val="HebrewChar"/>
          <w:rFonts w:cs="FrankRuehl" w:hint="cs"/>
          <w:rtl/>
        </w:rPr>
        <w:t>...</w:t>
      </w:r>
      <w:r w:rsidRPr="00CF34CA">
        <w:rPr>
          <w:rStyle w:val="HebrewChar"/>
          <w:rFonts w:cs="FrankRuehl" w:hint="cs"/>
          <w:rtl/>
        </w:rPr>
        <w:t xml:space="preserve"> ומספר והולך איך סיבב הקב"ה הדבר והגיע שיהא האדם המעלה אשר במעלתו הראשונה לא היה ראוי לעבוד את האדמה, שהרי היה כמלאך ברקיע הוא האדם גורש ממעלתו זאת והגיע לעבוד את האדמה</w:t>
      </w:r>
      <w:r w:rsidR="00CF34CA" w:rsidRPr="00CF34CA">
        <w:rPr>
          <w:rStyle w:val="HebrewChar"/>
          <w:rFonts w:cs="FrankRuehl" w:hint="cs"/>
          <w:rtl/>
        </w:rPr>
        <w:t>...</w:t>
      </w:r>
      <w:r w:rsidRPr="00CF34CA">
        <w:rPr>
          <w:rStyle w:val="HebrewChar"/>
          <w:rFonts w:cs="FrankRuehl" w:hint="cs"/>
          <w:rtl/>
        </w:rPr>
        <w:t xml:space="preserve"> (שם ב 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שפת אמת:</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ודרשו חז"ל זכור וכו'</w:t>
      </w:r>
      <w:r w:rsidR="00CF34CA" w:rsidRPr="00CF34CA">
        <w:rPr>
          <w:rStyle w:val="HebrewChar"/>
          <w:rFonts w:cs="FrankRuehl" w:hint="cs"/>
          <w:rtl/>
        </w:rPr>
        <w:t>...</w:t>
      </w:r>
      <w:r w:rsidRPr="00CF34CA">
        <w:rPr>
          <w:rStyle w:val="HebrewChar"/>
          <w:rFonts w:cs="FrankRuehl" w:hint="cs"/>
          <w:rtl/>
        </w:rPr>
        <w:t xml:space="preserve"> וכתוב בדבר ה' שמים נעשו, ובעשרה מאמרות נברא עולם ומלואו, ואם כן מעשרת הדברות ודאי נעשה תולדות חדשות, אך במעשה בראשית היה בבחינת עשיות הטבע ובהר סיני בנשמה ורוחניות, דאיתא המלאכה שהיה ראוי לעשות בשבת כפלו ועשאו בששי, אם כן נראה שמוכן היה האדם להיות נברא בשבת, ויתכן שבאמת הנשמה היא עיקר האדם, שכך היה עיקר רצון הבורא ית' ששם האדם בגן עדן, והיה ניתקן בשבת קודש בשלימות הנשמה. ומה שנעשה על ידי חטא האדם בערב שבת שבו ביום נברא, ניתקן אחר כך בקבלת התורה, וניתן להם אז הנשמה השלימה</w:t>
      </w:r>
      <w:r w:rsidR="00CF34CA" w:rsidRPr="00CF34CA">
        <w:rPr>
          <w:rStyle w:val="HebrewChar"/>
          <w:rFonts w:cs="FrankRuehl" w:hint="cs"/>
          <w:rtl/>
        </w:rPr>
        <w:t>...</w:t>
      </w:r>
      <w:r w:rsidRPr="00CF34CA">
        <w:rPr>
          <w:rStyle w:val="HebrewChar"/>
          <w:rFonts w:cs="FrankRuehl" w:hint="cs"/>
          <w:rtl/>
        </w:rPr>
        <w:t xml:space="preserve"> ואותן הנשמות שניתקנו בקבלת התורה הם גנוזים בתורה, ולכן על ידי יגיעה בתורה יכולין לקנות הנשמה</w:t>
      </w:r>
      <w:r w:rsidR="00CF34CA" w:rsidRPr="00CF34CA">
        <w:rPr>
          <w:rStyle w:val="HebrewChar"/>
          <w:rFonts w:cs="FrankRuehl" w:hint="cs"/>
          <w:rtl/>
        </w:rPr>
        <w:t>...</w:t>
      </w:r>
      <w:r w:rsidRPr="00CF34CA">
        <w:rPr>
          <w:rStyle w:val="HebrewChar"/>
          <w:rFonts w:cs="FrankRuehl" w:hint="cs"/>
          <w:rtl/>
        </w:rPr>
        <w:t xml:space="preserve"> (יתרו תרמ"ה)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במדרש אחור וקדם צרתני וכו' זכה אומרים לו אתה קדמת, ואם לאו יתוש קדמך. והנה צריך טעם למה נברא אחרון למעשה. והתירוץ כדי שיהיה קרוב ליום השבת, כמו שכתוב במדרש</w:t>
      </w:r>
      <w:r w:rsidR="00CF34CA" w:rsidRPr="00CF34CA">
        <w:rPr>
          <w:rStyle w:val="HebrewChar"/>
          <w:rFonts w:cs="FrankRuehl" w:hint="cs"/>
          <w:rtl/>
        </w:rPr>
        <w:t>...</w:t>
      </w:r>
      <w:r w:rsidRPr="00CF34CA">
        <w:rPr>
          <w:rStyle w:val="HebrewChar"/>
          <w:rFonts w:cs="FrankRuehl" w:hint="cs"/>
          <w:rtl/>
        </w:rPr>
        <w:t xml:space="preserve"> ופירוש הענין כי הארת יום השבת הוא הארה בתוך הבריאה, והוא ניתן רק להאדם, כי כל שאר הבריאה הם חומריים וכח חיותם ניתן להם בשעת הבריאה, אבל האדם שיש בו נשמת אלקים ניתן עמו ההארה כמו שהוא בעולם הזה, </w:t>
      </w:r>
      <w:r w:rsidRPr="00CF34CA">
        <w:rPr>
          <w:rStyle w:val="HebrewChar"/>
          <w:rFonts w:cs="FrankRuehl" w:hint="cs"/>
          <w:rtl/>
        </w:rPr>
        <w:lastRenderedPageBreak/>
        <w:t>וכל אחד יכול לתקן עצמו להרגיש הארת נשמתו העליונה, ולכן אין זה הרחקה לאדם במה שנברא באחרונה, כי הוא לעולם דבוק באור העליון והוא באמצעיות השבת מעין עולם הבא. והרמז לאדם במה שנברא באחרונה הוא להודיע כי אינו יכול להישיר עצמו לבא למקום הראוי לו עד שיקרב כל הנבראים שהם תלוין בו</w:t>
      </w:r>
      <w:r w:rsidR="00CF34CA" w:rsidRPr="00CF34CA">
        <w:rPr>
          <w:rStyle w:val="HebrewChar"/>
          <w:rFonts w:cs="FrankRuehl" w:hint="cs"/>
          <w:rtl/>
        </w:rPr>
        <w:t>...</w:t>
      </w:r>
      <w:r w:rsidRPr="00CF34CA">
        <w:rPr>
          <w:rStyle w:val="HebrewChar"/>
          <w:rFonts w:cs="FrankRuehl" w:hint="cs"/>
          <w:rtl/>
        </w:rPr>
        <w:t xml:space="preserve"> (תזריע תרל"ה)</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שם משמואל: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איתא במדרשות שהמקטרגים קטרגו בבריאת האדם בלשון זו, אדם זה שאתה רוצה לברוא עתיד הוא שיכעיסך וכו', ויש להתבונן בעיקר בריאת המקטרגים למה נבראו כל עיקר. ובש"ס סנהדרין ל"ח שהושיט אצבעו ביניהם ושרפן, והרי הכל גלוי מראש לפניו שכך יהיה שיקטרגו וישרפו, אם כן למה בראן כל עיקר. ונראה דהנה במדרשות בהבראם אותיות באברהם, לומר שבזכות אברהם נברא העולם. ויש לפרש דהנה כתיב עולם חסד יבנה, וידוע דכל אתערותא דלעילא באה על ידי קדימת אתערותא דלתתא, אך בבריאת העולם עדיין לא היה מי שיקדים אתערותא לתתא, אבל צפה הקב"ה מראשית אחרית והעמיד לפניו צורת אברהם שעשה חסד עם כל באי עולם זה היה מעורר אתערותא דלעילא מדת חסד לברא את העולם</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אך גם זאת לצייר לפניו את העתיד לבא שעתיד להיות אברהם בעולם גם זו היא אתערותא דלעילא שצריך שתקדים לה אתערותא דלתתא, ויש לומר שמדה זו התעוררה על ידי המקטרגים באמרם אדם זה שאתה רוצה לברא עתיד הוא להכעיסך, והיינו שיצוייר לפניו העתיד, ואם כן עוררו לצייר לפניו העתיד, וצייר לפניו את חסד אברהם. ומעתה מובן הצורך בבריאת המקטרגים שהיו סיבה לבריאת האדם. ואולי בזה יש לפרש הלשון "הושיט אצבעו ביניהם ושרפן", כי אש של מעלה אוכלת אש, היינו שנהפך ענין קטרוגם לטוב, והוא כענין אכילה שבאה ממנה עוד תועלת לאוכל ולא כליון להנאכל בלבד. (בראשית תרפ"ג)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ונראה לפרש, דהנה יצירת אדם היתה האחרונה לכל הנבראים, והטעם שכל הברואים בהתרחקם מהשורש היו מתגשמים והולכים, ונברא אדם </w:t>
      </w:r>
      <w:r w:rsidRPr="00CF34CA">
        <w:rPr>
          <w:rStyle w:val="HebrewChar"/>
          <w:rFonts w:cs="FrankRuehl" w:hint="cs"/>
          <w:rtl/>
        </w:rPr>
        <w:lastRenderedPageBreak/>
        <w:t>הראשון להיות מעלה את כל הבריאה לשורשה, כאמרם ז"ל "לעבדה ולשמרה" זה מצות עשה ולא תעשה, ואם כן כל יצירת אדם הראשון היתה צורך גבוה, וכמו שאנו מברכים "שהכל ברא לכבודו", וכך היו מעשיו, וכאמרם ז"ל בזוהר הקדש שאמר לכל בעלי חיים בואו נשתחוה נברכה וכו', השתחואה היא ביטול המציאות, והיינו שיכירו וידעו כל הנבראים שאין להם מציאות עצמית להיות חשובים נבראים אלא הכל צורך גבוה</w:t>
      </w:r>
      <w:r w:rsidR="00CF34CA" w:rsidRPr="00CF34CA">
        <w:rPr>
          <w:rStyle w:val="HebrewChar"/>
          <w:rFonts w:cs="FrankRuehl" w:hint="cs"/>
          <w:rtl/>
        </w:rPr>
        <w:t>...</w:t>
      </w:r>
      <w:r w:rsidRPr="00CF34CA">
        <w:rPr>
          <w:rStyle w:val="HebrewChar"/>
          <w:rFonts w:cs="FrankRuehl" w:hint="cs"/>
          <w:rtl/>
        </w:rPr>
        <w:t xml:space="preserve"> (ויקרא תרע"ט)</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ידוע שאף שחלקי האדם שניהם מה' גוף ונפש, מכל מקום נחשב רק אחד, כי כל חלק שגובר בו הוא העיקר והשני טפל לו ואינו תופס שם בפני עצמו. וכמו שאיתא בספרים הקדושים לפרש דברי ר' שמלאי במדרש (תזריע) אם זכה אדם אומרים לו אתה קדמת לכל מעשה בראשית, ואם לאו אומרים לו יתוש קדמך, שלשול קדמך. היינו שהנפש של האדם נבראה ראשון והגוף אחרון, על כן אם גובר בו כח הנפש והגוף נמשך אחר הנפש מחשבין רק את הנפש לתפוס את השם, ובאמת שוב הוא קודם לכל מעשה בראשית, אך אם חס ושלום עושה עיקר מהגוף והנפש נמשכת אחר הגוף מחשבין רק את הגוף לתפוס את השם, ואם כן באמת יתוש קדמו שלשול קדמו</w:t>
      </w:r>
      <w:r w:rsidR="00CF34CA" w:rsidRPr="00CF34CA">
        <w:rPr>
          <w:rStyle w:val="HebrewChar"/>
          <w:rFonts w:cs="FrankRuehl" w:hint="cs"/>
          <w:rtl/>
        </w:rPr>
        <w:t>...</w:t>
      </w:r>
      <w:r w:rsidRPr="00CF34CA">
        <w:rPr>
          <w:rStyle w:val="HebrewChar"/>
          <w:rFonts w:cs="FrankRuehl" w:hint="cs"/>
          <w:rtl/>
        </w:rPr>
        <w:t xml:space="preserve"> (פסח תרע"ו)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ויש להוסיף ולומר בטעם שנקבע אחד בתשרי ליום המשפט והוצאת דבר הנעלם לאור. והר"ן כתב משום דבאחד בתשרי היתה בריאת האדם. ועדיין צריך למודעי, כי בריאת העולם היתה בכ"ה באלול. אבל מה שאזיל בתר בריאת האדם יש לומר, היות בכל ימי בריאת העולם היו שמים וארץ נמתחין והולכין והיינו שהתרחקו מן השורש והתגשמו עוד יותר ונעשו מרוחני גשמי, והכל לצורך שכשיבא אחר כך אדם הראשון יחזור ויעשה מגשמי רוחני ביתר שאת</w:t>
      </w:r>
      <w:r w:rsidR="00CF34CA" w:rsidRPr="00CF34CA">
        <w:rPr>
          <w:rStyle w:val="HebrewChar"/>
          <w:rFonts w:cs="FrankRuehl" w:hint="cs"/>
          <w:rtl/>
        </w:rPr>
        <w:t>...</w:t>
      </w:r>
      <w:r w:rsidRPr="00CF34CA">
        <w:rPr>
          <w:rStyle w:val="HebrewChar"/>
          <w:rFonts w:cs="FrankRuehl" w:hint="cs"/>
          <w:rtl/>
        </w:rPr>
        <w:t xml:space="preserve"> ובמדרש שהיו המלאכים מדיינים אלו עם אלו, אלו אמרו יברא ואלו אמרו לא יברא</w:t>
      </w:r>
      <w:r w:rsidR="00CF34CA" w:rsidRPr="00CF34CA">
        <w:rPr>
          <w:rStyle w:val="HebrewChar"/>
          <w:rFonts w:cs="FrankRuehl" w:hint="cs"/>
          <w:rtl/>
        </w:rPr>
        <w:t>...</w:t>
      </w:r>
      <w:r w:rsidRPr="00CF34CA">
        <w:rPr>
          <w:rStyle w:val="HebrewChar"/>
          <w:rFonts w:cs="FrankRuehl" w:hint="cs"/>
          <w:rtl/>
        </w:rPr>
        <w:t xml:space="preserve"> ומכלל שקודם לכן לא ידעו ממנו והיתה כל הבריאה בלתי מובנת למלאכים למה יעשה ה' ככה לעשות מרוחני גשמי, עד שביום הששי שראו את אדם הראשון ואמר להם הקב"ה חכמתו מרובה משלכם, נגלה להם סוד בריאת העולם, נמצא שביום ששי הוא אחד בתשרי יצא תחילה </w:t>
      </w:r>
      <w:r w:rsidRPr="00CF34CA">
        <w:rPr>
          <w:rStyle w:val="HebrewChar"/>
          <w:rFonts w:cs="FrankRuehl" w:hint="cs"/>
          <w:rtl/>
        </w:rPr>
        <w:lastRenderedPageBreak/>
        <w:t>הנעלם לאור ונתגלה מה שהיה סוד כמוס, על כן בכל שנה כבוא הזמן ההוא הוא מסוגל להוציא את הנעלם לאור, הוא המשפט כנ"ל</w:t>
      </w:r>
      <w:r w:rsidR="00CF34CA" w:rsidRPr="00CF34CA">
        <w:rPr>
          <w:rStyle w:val="HebrewChar"/>
          <w:rFonts w:cs="FrankRuehl" w:hint="cs"/>
          <w:rtl/>
        </w:rPr>
        <w:t>...</w:t>
      </w:r>
      <w:r w:rsidRPr="00CF34CA">
        <w:rPr>
          <w:rStyle w:val="HebrewChar"/>
          <w:rFonts w:cs="FrankRuehl" w:hint="cs"/>
          <w:rtl/>
        </w:rPr>
        <w:t xml:space="preserve"> (ראש השנה תרע"ז)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ענין ראש השנה</w:t>
      </w:r>
      <w:r w:rsidR="00CF34CA" w:rsidRPr="00CF34CA">
        <w:rPr>
          <w:rStyle w:val="HebrewChar"/>
          <w:rFonts w:cs="FrankRuehl" w:hint="cs"/>
          <w:rtl/>
        </w:rPr>
        <w:t>...</w:t>
      </w:r>
      <w:r w:rsidRPr="00CF34CA">
        <w:rPr>
          <w:rStyle w:val="HebrewChar"/>
          <w:rFonts w:cs="FrankRuehl" w:hint="cs"/>
          <w:rtl/>
        </w:rPr>
        <w:t xml:space="preserve"> ובמקובלים דברו למה נבראו דו פרצופין עד שהיה צורך לנסרו</w:t>
      </w:r>
      <w:r w:rsidR="00CF34CA" w:rsidRPr="00CF34CA">
        <w:rPr>
          <w:rStyle w:val="HebrewChar"/>
          <w:rFonts w:cs="FrankRuehl" w:hint="cs"/>
          <w:rtl/>
        </w:rPr>
        <w:t>...</w:t>
      </w:r>
      <w:r w:rsidRPr="00CF34CA">
        <w:rPr>
          <w:rStyle w:val="HebrewChar"/>
          <w:rFonts w:cs="FrankRuehl" w:hint="cs"/>
          <w:rtl/>
        </w:rPr>
        <w:t xml:space="preserve"> ואומר אני באימה דהיות ידוע שהיתה אז מציאות הרע בעולם דבוק בטוב כקליפה לפרי טרם נתבשל, וזהו ענין עץ הדעת טוב ורע, שהיה בשורש אחד עם עץ החיים, והיה מן הצורך לכח פירוד להפריד הקליפה מן הפרי, ובאשר אז כח הפירוד טרם היה בעולם, שהכל היה אחדות, לזאת ברא ה' את האדם דו פרצופין, ואדם הראשון במאמרו לכל יש בן זוג ולי אין בן זוג עורר למעלה שינתן כח פירוד לקיומו של עולם כדי שיהיה ראוי להזדווג ולהתאחד, והאי פירוד אחדות היא, כי הוא צורך אחדות, ומכל מקום נתהוה כח פירוד בעולם, וגרם פירוד בין רע לטוב</w:t>
      </w:r>
      <w:r w:rsidR="00CF34CA" w:rsidRPr="00CF34CA">
        <w:rPr>
          <w:rStyle w:val="HebrewChar"/>
          <w:rFonts w:cs="FrankRuehl" w:hint="cs"/>
          <w:rtl/>
        </w:rPr>
        <w:t>...</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והנה בכל ראש השנה זה היום תחילת מעשיך זכרון ליום ראשון, מתעורר ענין הנסירה הראשונה והוא כח מפריד, ועל ידי זה בא הדין בראש השנה לברר מהו רע ומהו טוב</w:t>
      </w:r>
      <w:r w:rsidR="00CF34CA" w:rsidRPr="00CF34CA">
        <w:rPr>
          <w:rStyle w:val="HebrewChar"/>
          <w:rFonts w:cs="FrankRuehl" w:hint="cs"/>
          <w:rtl/>
        </w:rPr>
        <w:t>...</w:t>
      </w:r>
      <w:r w:rsidRPr="00CF34CA">
        <w:rPr>
          <w:rStyle w:val="HebrewChar"/>
          <w:rFonts w:cs="FrankRuehl" w:hint="cs"/>
          <w:rtl/>
        </w:rPr>
        <w:t xml:space="preserve"> (שם תרע"ח)</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פרי צדיק:</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ועשית מזבח מקטר קטורת וגו'</w:t>
      </w:r>
      <w:r w:rsidR="00CF34CA" w:rsidRPr="00CF34CA">
        <w:rPr>
          <w:rStyle w:val="HebrewChar"/>
          <w:rFonts w:cs="FrankRuehl" w:hint="cs"/>
          <w:rtl/>
        </w:rPr>
        <w:t>...</w:t>
      </w:r>
      <w:r w:rsidRPr="00CF34CA">
        <w:rPr>
          <w:rStyle w:val="HebrewChar"/>
          <w:rFonts w:cs="FrankRuehl" w:hint="cs"/>
          <w:rtl/>
        </w:rPr>
        <w:t xml:space="preserve"> הוא על פי הידוע מכ' האריז"ל שכל המלאכים נתנו חלקם ביצירת האדם במאמר נעשה אדם וגו', חוץ מהס"מ שלא רצה לתת חלקו. אמנם בשעת מתן תורה נתן מרצונו חלקו למשה רע"ה הכח לעצור המיתה ולבטל כחו</w:t>
      </w:r>
      <w:r w:rsidR="00CF34CA" w:rsidRPr="00CF34CA">
        <w:rPr>
          <w:rStyle w:val="HebrewChar"/>
          <w:rFonts w:cs="FrankRuehl" w:hint="cs"/>
          <w:rtl/>
        </w:rPr>
        <w:t>...</w:t>
      </w:r>
      <w:r w:rsidRPr="00CF34CA">
        <w:rPr>
          <w:rStyle w:val="HebrewChar"/>
          <w:rFonts w:cs="FrankRuehl" w:hint="cs"/>
          <w:rtl/>
        </w:rPr>
        <w:t xml:space="preserve"> ויש לומר בזה השאלה מאחר שעשה אדם הראשון תשובה באמת על החטא למה נשאר גזירת המיתה לדורות אחר התשובה, וכמו כן בשעת מתן תורה שפסקה זוהמתן ונתבטל פגם הנחש ואף שאחר כך קלקלו הא עשו תשובה על הקלקול ולמה לא נתבטלה גזירת המיתה. רק הכל הוא מטעם הנ"ל, מפני שלא נתן הס"מ מחלקו בחינת הרע בעת יצירת האדם, ולא היה לו להאדם בשעת יצירה שום שייכות לבחינת הרע, וזה היה מרצון השי"ת, כי באם היה להאדם חלק מבחינת הרע בעת יצירתו היה מבררו מיד לטוב, דאז היה בכח </w:t>
      </w:r>
      <w:r w:rsidRPr="00CF34CA">
        <w:rPr>
          <w:rStyle w:val="HebrewChar"/>
          <w:rFonts w:cs="FrankRuehl" w:hint="cs"/>
          <w:rtl/>
        </w:rPr>
        <w:lastRenderedPageBreak/>
        <w:t>הבחירה לבררו כולו, אבל מפני שביצירתו לא נתן לו הס"מ חלק רק אחר כך שהשיא אותו לדעת טוב ורע, על ידי זה אין בכח האדם לתקן בשלימות הפגם עד עת קץ שיבולע המות לנצח, כשיעביר השי"ת רוח הטומאה מן הארץ. וזה הסוד שמסר לו המלאך המות שיש ביכולת לתקן גם בהעולם הזה, לעצור המגפה, היינו לבטל פגם שגרם המיתה והיינו על ידי קטרת. וזה שאמר שמסר לו דבר וכו' לו למשה רע"ה דייקא שיוכל לכלול הרע עם הטוב ולבררו לטוב, כמו שהיה אם היה נמסר מיד בשעת היצירה</w:t>
      </w:r>
      <w:r w:rsidR="00CF34CA" w:rsidRPr="00CF34CA">
        <w:rPr>
          <w:rStyle w:val="HebrewChar"/>
          <w:rFonts w:cs="FrankRuehl" w:hint="cs"/>
          <w:rtl/>
        </w:rPr>
        <w:t>...</w:t>
      </w:r>
      <w:r w:rsidRPr="00CF34CA">
        <w:rPr>
          <w:rStyle w:val="HebrewChar"/>
          <w:rFonts w:cs="FrankRuehl" w:hint="cs"/>
          <w:rtl/>
        </w:rPr>
        <w:t xml:space="preserve"> (תצוה יא)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מכתב מאליהו: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אמרו ז"ל (עירובין י"ח) שבתחילה נבראו אדם וחוה בגוף אחד אלא שהיו לו שני פרצופים, ואחר כך הופרדו. והנה "גוף" פירושו הבחינה התחתונה שבנפש, ושם בחירת האדם. ומה שבתחילה היה לאדם וחוה גוף אחד היינו שלכתחילה לא נבראה האשה אלא להיות כלי לאיש לענין העמדת תולדות ולא היתה לכל אחד מהם בחירה בפני עצמו, אלא בחירתם - גופם - היתה אחת.</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אדם הראשון היה חכם גדול מאד, היינו שהשגתו באמת היתה גדולה, כי הרי קרא שמות לכל בעלי החיים, היינו שהכיר את תוכנם ותפקידם האמיתי בבריאה</w:t>
      </w:r>
      <w:r w:rsidR="00CF34CA" w:rsidRPr="00CF34CA">
        <w:rPr>
          <w:rStyle w:val="HebrewChar"/>
          <w:rFonts w:cs="FrankRuehl" w:hint="cs"/>
          <w:rtl/>
        </w:rPr>
        <w:t>...</w:t>
      </w:r>
      <w:r w:rsidRPr="00CF34CA">
        <w:rPr>
          <w:rStyle w:val="HebrewChar"/>
          <w:rFonts w:cs="FrankRuehl" w:hint="cs"/>
          <w:rtl/>
        </w:rPr>
        <w:t xml:space="preserve"> והוא בעצמו לא היה חוטא בשום אופן ולא היה מעלה על דעתו כלל לחטא, כמו שנראה שגם אחר כך לא אכל מן העץ אלא לעשות רצון האשה, כי השגותיו היו גדולות כל כך שבהיותו הבוחר היחידי אי אפשר היה לשטן לפתותו, ואז לא היה משקל שוה בין יצר טוב ליצר רע, ולכן הפריד ממנו השי"ת את האשה, היינו שנתן לה בחירה בפני עצמה, ועל ידי זה נתחזק כח היצר הרע עד שבין שניהם הושוה המשקל בין יצר טוב ליצר רע.</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והטעם למה לכתחילה נבראו באופן זה, שלא תהיה כניסה כלל ליצר הרע, היה כדי להעמיד את צד הטוב על חזקתו, שתתחזק הכרת האדם באמת, וזה יהיה לו לסיוע אחר כך כשתהיה הסתה מצד היצר, ובמצב הראשון היתה האשה רק כלי לאיש, בלי בחירה משלה</w:t>
      </w:r>
      <w:r w:rsidR="00CF34CA" w:rsidRPr="00CF34CA">
        <w:rPr>
          <w:rStyle w:val="HebrewChar"/>
          <w:rFonts w:cs="FrankRuehl" w:hint="cs"/>
          <w:rtl/>
        </w:rPr>
        <w:t>...</w:t>
      </w:r>
      <w:r w:rsidRPr="00CF34CA">
        <w:rPr>
          <w:rStyle w:val="HebrewChar"/>
          <w:rFonts w:cs="FrankRuehl" w:hint="cs"/>
          <w:rtl/>
        </w:rPr>
        <w:t xml:space="preserve"> (חלק ד עמוד קטז, וראה עוד איש-ואשה)</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lastRenderedPageBreak/>
        <w:t>בריאה - אור, מאורות</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גם: אור, בריאה-כללי, ירח, כוכבים, שמש)</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אלקים יהי אור, ויהי אור. וירא אלקים את האור כי טוב, ויבדל אלקים בין האור ובין החושך. (בראשית א ג)</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ויאמר אלקים יהי מאורות ברקיע השמים להבדיל בין היום ובין הלילה, והיו לאותות ולמועדים ולימים ושנים</w:t>
      </w:r>
      <w:r w:rsidR="00CF34CA" w:rsidRPr="00CF34CA">
        <w:rPr>
          <w:rStyle w:val="HebrewChar"/>
          <w:rFonts w:cs="FrankRuehl" w:hint="cs"/>
          <w:rtl/>
        </w:rPr>
        <w:t>...</w:t>
      </w:r>
      <w:r w:rsidRPr="00CF34CA">
        <w:rPr>
          <w:rStyle w:val="HebrewChar"/>
          <w:rFonts w:cs="FrankRuehl" w:hint="cs"/>
          <w:rtl/>
        </w:rPr>
        <w:t xml:space="preserve"> ויעש אלקים את שני המאורות הגדולים, את המאור הגדול לממשלת היום, ואת המאור הקטן לממשלת הלילה ואת הכוכבים. ויתן אתם אלקים ברקיע השמים, להאיר על הארץ. ולמשל ביום ובלילה ולהבדיל בין האור ובין החושך, וירא אלקים כי טוב. (שם א יד)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וכעין זה לגמרי נעשה גם כן למטה, (דהיינו בעולמות התחתונים בי"ע, כי הנוקבא דאצילות נתלבשה בבריאה, ובריאה ביצירה, ויצירה בעשיה, וכן נשמתו של אדם מתלבשת בהרוח והרוח בנפש וגוף) עד שבצלם הזה נמצא גם כן אדם בעולם הזה, מוח וקליפה, (שהוא הרוח והגוף), וכל זה הוא לתיקון העולם.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כשהיתה הלבנה עם השמש בדביקות ביחד, היתה הלבנה באור שלה, (פירוש מתחלה היו ז"א ונוקביה המכונים שמש ולבנה, בקומה שוה ודבוקים זה בזה, בסוד הכתוב את שני המאורות הגדולים, כי אז היה להנוקבא, המכונה לבנה, כל האור שלה, ולא היתה צריכה לקבל כלום מז"א, המכונה שמש, אמנם לא יכלה הנוקבא להשאר במצב הזה, ונתמעטה מאורה וירדה לעולם הבריאה, ונעשתה שם ראש לשועלים, שהם ספירות דבריאה). אחר שנתפרשה הלבנה מהשמש, (דהיינו שירדה לעולם הבריאה), ונפקדה לראש על צבאות דבריאה מיעטה את עצמה ומיעטה האור שבה, ונבראו קליפות על קליפות לנצח את המוח, (שכל מיעוט ומיעוט שנעשה באורות הנוקבא נברא קליפה, ואלו הקליפות הן בסוד קליפה הקודמת למוחא כנ"ל), וכל זה נעשה לתיקון העולם, ועל כן כתיב להאיר על הארץ, (כי אלו הקליפות יצאו בסוד קליפה קדמה לפרי). (בראשית קט, ועיין </w:t>
      </w:r>
      <w:r w:rsidRPr="00CF34CA">
        <w:rPr>
          <w:rStyle w:val="HebrewChar"/>
          <w:rFonts w:cs="FrankRuehl" w:hint="cs"/>
          <w:rtl/>
        </w:rPr>
        <w:lastRenderedPageBreak/>
        <w:t>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ויהי מקץ שנתים, ר' חייא פתח ואמר, מלך במשפט יעמיד ארץ ואיש תרומות יהרסנה, תא חזי, כשברא הקב"ה את עולם העליון (שהיא בינה), התקין הכל כראוי, והוציא אורות עליונים המאירים מכל הצדדים, (שהם ג' הקוין), והכל הוא אחד. וברא שמים של מעלה (שהוא ז"א), וארץ שלמעלה (שהיא הנוקבא), שיתוקנו כולם כאחד (הבינה וזו"ן) לתועלת התחתונים</w:t>
      </w:r>
      <w:r w:rsidR="00CF34CA" w:rsidRPr="00CF34CA">
        <w:rPr>
          <w:rStyle w:val="HebrewChar"/>
          <w:rFonts w:cs="FrankRuehl" w:hint="cs"/>
          <w:rtl/>
        </w:rPr>
        <w:t>...</w:t>
      </w:r>
      <w:r w:rsidRPr="00CF34CA">
        <w:rPr>
          <w:rStyle w:val="HebrewChar"/>
          <w:rFonts w:cs="FrankRuehl" w:hint="cs"/>
          <w:rtl/>
        </w:rPr>
        <w:t xml:space="preserve"> (מקץ 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אלקים יהי אור ויהי אור, רבי חייא פתח, אור זרוע לצדיק ולישרי לב שמחה, הקב"ה ראה וצפה שהעולם אינו יכול לעמוד בלתי היסוד, ואיזהו היסוד שהעולם עומד עליו, הוא הצדיק, שנאמר, וצדיק יסוד עולם, וזהו יסוד הראשון שברא הקב"ה בעולמו, והוא נקרא אור, שנאמר אור זרוע לצדיק ועוד. ממה שכתוב, וירא אלקים את האור כי טוב, נאמר כאן כי טוב, ונאמר להלאה אמרו צדיק כי טוב, (אף כי טוב שבכאן סובב על צדיק).</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אומר אור הזה הוא אור המלאכים, (שהם בעולם היצירה), הוא שנברא תחילה, קודם כל העולם. ואם תאמר והרי אנו רואים שהשמים והארץ נבראו תחילה, (כי נאמר בראשית ברא אלקים את השמים ואת הארץ), אינה קושיא, כי מה שנאמר למעלה (עד הכתוב יהי אור) ספור הוא שאומר, וזה יהי (שהוא אור המלאכים) הוא הראשון, ומכאן התחילו כל הנבראים.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יהודה אומר, זה אור הכסא ממש, (דהיינו אור הבריאה שנקרא כסא הכבוד), ומאור הזה נבראו שאר כל הנבראים, וממנו נבראו השמים, וכסא נברא בתחילה, שנאמר כסא כבוד מרום מראשון.</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אליעזר אומר אור המלאכים נברא בתחילה, שכתוב, וירא אלקים את האור כי טוב ויבדל אלקים בין האור ובין החושך, כלומר הבדלה נתן הקב"ה יתברך, בין זה האור (שהוא אור המלאכים), ובין החשך שהוא העולם הזה, והשמים הם המבדילים בין העולם הזה, ובין אור המלאכים, והם המבדילים בינתים בין האור ובין החשך.</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רבן יוחנן בן זכאי אומר, נתן הקב"ה ממשלה למלאכים על השמים (שהם יצירה), והשמים על </w:t>
      </w:r>
      <w:r w:rsidRPr="00CF34CA">
        <w:rPr>
          <w:rStyle w:val="HebrewChar"/>
          <w:rFonts w:cs="FrankRuehl" w:hint="cs"/>
          <w:rtl/>
        </w:rPr>
        <w:lastRenderedPageBreak/>
        <w:t>הארץ, (שהיא עולם עשיה), וכולם נתלים בכסאו יתברך שמו, (הוא עולם הבריאה), להורות כי גבוה מעל גבוה שומר</w:t>
      </w:r>
      <w:r w:rsidR="00CF34CA" w:rsidRPr="00CF34CA">
        <w:rPr>
          <w:rStyle w:val="HebrewChar"/>
          <w:rFonts w:cs="FrankRuehl" w:hint="cs"/>
          <w:rtl/>
        </w:rPr>
        <w:t>...</w:t>
      </w:r>
      <w:r w:rsidRPr="00CF34CA">
        <w:rPr>
          <w:rStyle w:val="HebrewChar"/>
          <w:rFonts w:cs="FrankRuehl" w:hint="cs"/>
          <w:rtl/>
        </w:rPr>
        <w:t xml:space="preserve"> (זהר חדש בראשית שלב, ועיין שם עוד וערך כוכב)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וכיון שנברא העולם נרמז הרמז הגדול הזה, (שקץ האחרון יהיה) ברזי הסתרים, שנאמר ויאמר אלקים יהי אור ויהי אור, כלומר, יהי רז, ורז ואור דבר אחד הוא, (שאור הוא בגמטריא ר"ז, ושיעור הכתוב הוא), וירא אלקים לזה הרז, כי טוב להיות ברז וסוד, כדי שלא יתגלה לשום אדם, שאלמלי יתגלה כמה פריצים מבני עמנו ילכו לאבדון (מחמת אריכות הקץ).</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ועל שהיה ברז ובסוד הבדיל אלקים בין האור ובין החשך, דהיינו בין אומתו (ישראל), שהיא האור, ובין האומות, שהם החשך, שנאמר, ורשעים בחשך ידמו. ועוד כתוב בחשכה יתהלכו. ויקרא אלקים לאור יום, א"ר זהו יום קץ הגאולה, שנאמר הנה יום בא לה', זהו יום הקץ. (שם שנא)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אמרו לי פסוק הזה, ויאמר אלקים יהי אור ויהי אור, ולמד ר' כרוספדאי, גדול התוספת מן האור, שהיה אור שלא היה כמוהו, זה הוא אור השכל הגדול שנתהוה מאור זיו הודו, וזהו העומד מאחורי הפרגוד</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דתנינן, מה שכתוב עוטה אור כשלמה, מלמד שעשה הקב"ה שאר המלאכים באותו האור הראשון (של ז"א), מאותו האור ממש. והיעלה על דעתך שהוא כמוהו, (שהרי יש מסך ופרסא המבדלת בין האצילות לעולם המלאכים), אלא מה שהוא דבר מובדל ומושכל, כך שאר המלאכים דברים מובדלים ומושכלים, אבל אין השגתם כהשגתו, (כי הפרגוד מחשיך עליהם). שר' כרוספדאי למד, השגת המלאכים היא השגה גדולה, מה שאין כמוה למטה מהם, (אבל השגתם קטנה ממה שלמעלה מהם)</w:t>
      </w:r>
      <w:r w:rsidR="00CF34CA" w:rsidRPr="00CF34CA">
        <w:rPr>
          <w:rStyle w:val="HebrewChar"/>
          <w:rFonts w:cs="FrankRuehl" w:hint="cs"/>
          <w:rtl/>
        </w:rPr>
        <w:t>...</w:t>
      </w:r>
      <w:r w:rsidRPr="00CF34CA">
        <w:rPr>
          <w:rStyle w:val="HebrewChar"/>
          <w:rFonts w:cs="FrankRuehl" w:hint="cs"/>
          <w:rtl/>
        </w:rPr>
        <w:t xml:space="preserve"> (שם שנט)</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אלקים יהי מאורות וגו' שם למדנו, א"ר יצחק בר יעקב מהו שכתוב כלך יפה רעיתי ומום אין בך, תא חזי, כשברא הקב"ה את עולמו עשהו מאותו אור הנאצל מלמעלה, וברא השמים מאותו הרקיע הראשון, שהכינו הקב"ה ובראו מתחילה, ואותו הרקיע הוליד כל שאר הרקיעים שנתהוו ממנו.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ואמר רב יהודה אמר רב אותו הרקיע, (שהוא </w:t>
      </w:r>
      <w:r w:rsidRPr="00CF34CA">
        <w:rPr>
          <w:rStyle w:val="HebrewChar"/>
          <w:rFonts w:cs="FrankRuehl" w:hint="cs"/>
          <w:rtl/>
        </w:rPr>
        <w:lastRenderedPageBreak/>
        <w:t>יסוד דז"א), הוליד כל המאורות מאותו האור שמקבל מלמעלה, (מז"א), וכשברא הקב"ה אותו הרקיע לקח את המאורות והניחם באותו הרקיע הנקרא רקיע השמים, (שהוא יסוד דז"א), כי אותו הרקיע, (שהוא יסוד), נתהוה מן השמים, (שהוא ז"א)</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א"ר יהודה אמר רב, הרקיע העליון, (שהוא בחזה דישסו"ת), הוליד השמים אשר תחתיו, (שהוא ז"א, כי ישסו"ת האציל את ז"א), והשמים, (שהם ז"א), הולידו את הרקיע הזה, (כי ז"א האציל את היסוד שלו). ונקרא רקיע השמים, ולקח הקב"ה מאורות האלו ונתנם בו, (ביסוד דז"א שהוא המשפיע אותם אל המלכות הנקראת ארץ), זה שכתוב ויתן אותם אלקים ברקיע השמים.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א"ר יצחק עשה הקב"ה, (שהוא בינה), מאורות האלו, והניחם ברקיע הזה, (שהוא יסוד דז"א), להיות ממשלה על הארץ,(שהיא המלכות), ולהשתמש בהם הבריות, (שהתחתונים יאותו לאורם). וכשבראם נתנו שניהם את אורם בשוה, (כלומר שהשמש והלבנה שה"ס ז"א ומלכות היתה מדרגתם שוה, שז"א הלביש קו הימין דבינה, והמלכות הלבישה את קו השמאל דבינה). אמרה הלבנה רבונו של עולם אין לך להתנהג בשני כתרים בשוה, מה עשה הקב"ה (שהוא בינה), המעיט אותה, והיינו הכפרה של שעיר ראש חדש שנאמר בו (חטאת) לה'</w:t>
      </w:r>
      <w:r w:rsidR="00CF34CA" w:rsidRPr="00CF34CA">
        <w:rPr>
          <w:rStyle w:val="HebrewChar"/>
          <w:rFonts w:cs="FrankRuehl" w:hint="cs"/>
          <w:rtl/>
        </w:rPr>
        <w:t>...</w:t>
      </w:r>
      <w:r w:rsidRPr="00CF34CA">
        <w:rPr>
          <w:rStyle w:val="HebrewChar"/>
          <w:rFonts w:cs="FrankRuehl" w:hint="cs"/>
          <w:rtl/>
        </w:rPr>
        <w:t xml:space="preserve"> (שם שם תקסט, ועיין שם עוד וערך ירח)</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האור שנברא ביום הראשון (ממעשה בראשית, שהוא חסד), ממנו מאירים השמש והלבנה ביום הרביעי, (ממעשה בראשית, שהוא נצח, ושניהם הם קו ימין), ועליהם נאמר וה' הולך לפניהם יומם בעמוד ענן לנחותם הדרך, (שה"ס ז"א שנקרא שמש), ולילה בעמוד אש להאיר להם, (שה"ס המלכות שנקראת לבנה). (שם יתרו פז)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רב שמלאי, כשברא הקב"ה את העולם הביא אור באור, והלבישם זה בזה, וברא השמים שכתוב, עוטה אור כשלמה נוטה שמים כיריעה.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ואור זה נקרא אור לבושו, שהוא האור הראשון שנתלבש בו הקב"ה, והאור ההוא נתפשט בהוד והדר, ונברא העולם, שכתוב, הוד והדר לבשת וגו' נוטה שמים כיריעה. (שם רות מב)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 xml:space="preserve">כיון שברא את התשובה, התנוצץ אור ממנו, </w:t>
      </w:r>
      <w:r w:rsidR="006117B5" w:rsidRPr="00CF34CA">
        <w:rPr>
          <w:rStyle w:val="HebrewChar"/>
          <w:rFonts w:cs="FrankRuehl" w:hint="cs"/>
          <w:rtl/>
        </w:rPr>
        <w:lastRenderedPageBreak/>
        <w:t>והאור ההוא הבהיק והאיר מסוף העולם ועד סופו, ובו נברא העולם. ראה הקב"ה (את האור), ונסתכל ברשעים העתידים לבא בעולם הזה, וגנזו לעולם הבא לצדיקים.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ואם תאמר כיון שהוא עתיד לגונזו למה בראו. אלא כשברא הקב"ה אור זה לא בראו אלא לברא בו את העולם, ונסתכל וראה שרשעים עתידים לבא, וגנזו לצדיקים לעולם הבא, ועוד היום, אף על פי שהקב"ה גנזו, העולם מתקיים בו.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(אתה אומר שעוד היום העולם מתקיים בו), היעלה זה על דעתך, (כיון שגנזו ואינו, איך מתקיים העולם בו). אלא אמור, שהעולם מתקיים באור אחד, היוצא (מהאור הגנוז הזה), והוא כמו חוט היוצא מאור גדול, והעולם בו מתקיים, והוא עמודו של עולם, שנאמר וצדיק יסוד עולם.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וממנו השתיל ויצא זרע דוד ע"ה, שנאמר זרע יעבדנו יסופר לה' לדור, הוא שנאמר וכסאו כשמש נגדי, וכל זרעו של דוד, מצדיק זה יצא, כענין זה כל פעל ה' למענהו. (שם שם תע)</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רב יהודה אמר רב, עשרה דברים נבראו ביום ראשון</w:t>
      </w:r>
      <w:r w:rsidR="00CF34CA" w:rsidRPr="00CF34CA">
        <w:rPr>
          <w:rStyle w:val="HebrewChar"/>
          <w:rFonts w:cs="FrankRuehl" w:hint="cs"/>
          <w:rtl/>
        </w:rPr>
        <w:t>...</w:t>
      </w:r>
      <w:r w:rsidRPr="00CF34CA">
        <w:rPr>
          <w:rStyle w:val="HebrewChar"/>
          <w:rFonts w:cs="FrankRuehl" w:hint="cs"/>
          <w:rtl/>
        </w:rPr>
        <w:t xml:space="preserve"> אור וחושך</w:t>
      </w:r>
      <w:r w:rsidR="00CF34CA" w:rsidRPr="00CF34CA">
        <w:rPr>
          <w:rStyle w:val="HebrewChar"/>
          <w:rFonts w:cs="FrankRuehl" w:hint="cs"/>
          <w:rtl/>
        </w:rPr>
        <w:t>...</w:t>
      </w:r>
      <w:r w:rsidRPr="00CF34CA">
        <w:rPr>
          <w:rStyle w:val="HebrewChar"/>
          <w:rFonts w:cs="FrankRuehl" w:hint="cs"/>
          <w:rtl/>
        </w:rPr>
        <w:t xml:space="preserve"> ואור ביום ראשון איברי, והכתיב ויתן אותם אלקים ברקיע השמים להאיר, כדרבי אלעזר, דאמר אור שברא הקב"ה ביום הראשון אדם צופה בו מסוף העולם ועד סופו, כיון שנסתכל הקב"ה בדור המבול ובדור ההפלגה וראה שמעשיהם מקולקלים, עמד וגנזו מהן, שנאמר וימנע מרשעים אורם, ולמי גנזו, לצדיקים לעתיד לבא, שנאמר וירא אלקים את האור כי טוב, ואין טוב אלא צדיק, שנאמר אמרו צדיק כי טוב. כי שראה אור שגנזו לצדיקים שמח, שנאמר אור צדיקים ישמח. כתנאי, אור שברא הקב"ה ביום ראשון אדם צופה ומביט בו מסוף העולם ועד סופו, דברי רבי יעקב, וחכמים אומרים הן הן מאורות שנבראו ביום ראשון ולא נתלו עד יום רביעי. (חגיגה יב 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עוד בריאה-כללי תמיד לב א, וערך ירח חולין ס 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ויאמר אלקים יהי אור, רבי יצחק פתח (תהלים </w:t>
      </w:r>
      <w:r w:rsidRPr="00CF34CA">
        <w:rPr>
          <w:rStyle w:val="HebrewChar"/>
          <w:rFonts w:cs="FrankRuehl" w:hint="cs"/>
          <w:rtl/>
        </w:rPr>
        <w:lastRenderedPageBreak/>
        <w:t>קי"ט) פתח דבריך יאיר מבין וגו', ר' יהודה אומר האורה נבראת תחלה, משל למלך שבקש לבנות פלטין והיה אותו מקום אפל, מה עשה הדליק נרות ופנסין לידע היך הוא קובע תימליוסים, כך האור נבראת תחלה. ורבי נחמיה אמר העולם נברא תחלה, משל למלך שבנה פלטין ועטרה בנרות ופנסין. עד כאן דרש רבי יודן, אתא ר' פנחס ור' יהודה בר ר' סימון ור' חנון בשם רבי שמואל בר רב יצחק פתח, פתח דבריך יאיר מבין פתיים, מפתח פומך לן הוה נהורא, ויאמר אלקים יהי אור וגו'. (בראשית ג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רשב"י פתח, (משלי ט"ו) שמחה לאיש במענה פיו ודבר בעתו מה טוב, שמחה לאיש זה הקב"ה, שנאמר (שמות ט"ו) ה' איש מלחמה ה' שמו, במענה פיו, ויאמר אלקים יהי אור, ודבר בעתו מה טוב, וירא אלקים את האור כי טוב. (שם שם 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שמעון בן יהוצדק שאל לר' שמואל בר נחמן, אמר ליה מפני ששמעתי עליך שאתה בעל אגדה, מהיכן נבראת האורה, א"ל מלמד שנתעטף בה הקב"ה כשלמה והבהיק זיו הדרו מסוף העולם ועד סופו, אמרה לו בלחישה. א"ל מקרא מלא הוא, (תהלים ק"ד) עוטה אור כשלמה ואת אמרת לי בלחישה אתמהא, א"ל כשם ששמעתיה בלחישה כך אמרתיה לך בלחישה. א"ר ברכיה אילולא שדרשה רבי יצחק ברבים לא היה אפשר לאומרה. מקמי כן מה הוו אמרין, ר' ברכיה בשם רבי יצחק אמר ממקום בית המקדש נבראת האורה, הדא הוא דכתיב (יחזקאל מ"ג) והנה כבוד אלקי ישראל בא מדרך הקדים, ואין כבודו אלא בית המקדש, הדא מה דכתיב (ירמיה י"ז) כסא כבוד מרום מראשון מקום מקדשנו וגו'. (שם ג 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תני אורה שנבראת בששת ימי בראשית להאיר ביום אינה יכולה שהיא מכהה גלגל החמה, ובלילה אינה יכולה שלא נבראת להאיר אלא ביום, והיכן היא גנוזה, והיא מתוקנת לצדיקים לעתיד לבא, שנאמר (ישעיה ל') והיה אור הלבנה כאור החמה ואור החמה יהיה שבעתים כאור שבעת הימים, אתמהא, שבעה ולא שלשה הן, והלא ברביעי נבראו המאורות, אלא כאיניש דאמר כן וכן אנא מפקד לשבעת יומיא </w:t>
      </w:r>
      <w:r w:rsidRPr="00CF34CA">
        <w:rPr>
          <w:rStyle w:val="HebrewChar"/>
          <w:rFonts w:cs="FrankRuehl" w:hint="cs"/>
          <w:rtl/>
        </w:rPr>
        <w:lastRenderedPageBreak/>
        <w:t>דמישתותי, (זה אני מכין לז' ימי המשתה, אף שאינו מספיק אלא למקצתן)</w:t>
      </w:r>
      <w:r w:rsidR="00CF34CA" w:rsidRPr="00CF34CA">
        <w:rPr>
          <w:rStyle w:val="HebrewChar"/>
          <w:rFonts w:cs="FrankRuehl" w:hint="cs"/>
          <w:rtl/>
        </w:rPr>
        <w:t>...</w:t>
      </w:r>
      <w:r w:rsidRPr="00CF34CA">
        <w:rPr>
          <w:rStyle w:val="HebrewChar"/>
          <w:rFonts w:cs="FrankRuehl" w:hint="cs"/>
          <w:rtl/>
        </w:rPr>
        <w:t xml:space="preserve"> (שם ג 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אלקים יהי מאורות, רבי יוחנן פתח (תהלים ק"ד) עשה ירח למועדים, א"ר יוחנן לא נברא להאיר אלא גלגל חמה בלבד, אם כן למה נבראת לבנה, למועדים, לקדש בחשבונה ראשי חדשים ושנים. רבי שילה דכפר תמרתא בשם רבי יוחנן אמר אף על פי שעשה ירח למועדים שמש ידע מבואו, משמש ידע מבואו, אין מונין ללבנה אלא משתשקע החמה</w:t>
      </w:r>
      <w:r w:rsidR="00CF34CA" w:rsidRPr="00CF34CA">
        <w:rPr>
          <w:rStyle w:val="HebrewChar"/>
          <w:rFonts w:cs="FrankRuehl" w:hint="cs"/>
          <w:rtl/>
        </w:rPr>
        <w:t>...</w:t>
      </w:r>
      <w:r w:rsidRPr="00CF34CA">
        <w:rPr>
          <w:rStyle w:val="HebrewChar"/>
          <w:rFonts w:cs="FrankRuehl" w:hint="cs"/>
          <w:rtl/>
        </w:rPr>
        <w:t xml:space="preserve"> רבי חנינא אמר לא נברא להאיר אלא גלגל חמה בלבד, אם כן למה נבראת לבנה, אלא מלמד שצפה הקב"ה שעתידין אומות העולם לעשותן אלוהות, אמר הקב"ה מה אם משהן שנים מכחישין זה את זה, אומות העולם עושין אותן אלוהות, אלו היה אחד על אחת כמה וכמה. ר' ברכיה בשם ר' סימון אמר שניהם נבראו להאיר, שנאמר והיו למאורות</w:t>
      </w:r>
      <w:r w:rsidR="00CF34CA" w:rsidRPr="00CF34CA">
        <w:rPr>
          <w:rStyle w:val="HebrewChar"/>
          <w:rFonts w:cs="FrankRuehl" w:hint="cs"/>
          <w:rtl/>
        </w:rPr>
        <w:t>...</w:t>
      </w:r>
      <w:r w:rsidRPr="00CF34CA">
        <w:rPr>
          <w:rStyle w:val="HebrewChar"/>
          <w:rFonts w:cs="FrankRuehl" w:hint="cs"/>
          <w:rtl/>
        </w:rPr>
        <w:t xml:space="preserve"> (שם ו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תולדות, א"ר שמואל ב"ר נחמן כל תולדות שנאמרו בתורה חסרין בר מן תרין, אלה תולדות פרץ וגו', והדין, ומפני מה אינון חסרין, ר' יודן בשם ר' אבין אמר כנגד ו' דברים שנטלו מאדם הראשון, ואלו הן</w:t>
      </w:r>
      <w:r w:rsidR="00CF34CA" w:rsidRPr="00CF34CA">
        <w:rPr>
          <w:rStyle w:val="HebrewChar"/>
          <w:rFonts w:cs="FrankRuehl" w:hint="cs"/>
          <w:rtl/>
        </w:rPr>
        <w:t>...</w:t>
      </w:r>
      <w:r w:rsidRPr="00CF34CA">
        <w:rPr>
          <w:rStyle w:val="HebrewChar"/>
          <w:rFonts w:cs="FrankRuehl" w:hint="cs"/>
          <w:rtl/>
        </w:rPr>
        <w:t xml:space="preserve"> ומאורות, ר' שמעון ב"ר יהודה איש כפר עכו אמר משום ר"מ אף על פי שנתקללו המאורות מערב שבת לא לקו עד מוצאי שבת, אתיא כרבנן ולא אתיא כרבי יוסי, דאמר ר"י אדם הראשון לא לן כבודו עמו, מאי טעמא (תהלים מ"ט) ואדם ביקר בל ילין וגו', ורבנן אמרי במוצאי שבת ניטל זיוו ממנו וטרדן מגן עדן</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א"ר יהודה ב"ר סימון אותה האורה שנברא בה העולם אדם הראשון עמד והביט בה מסוף העולם ועד סופו, כיון שראה הקב"ה מעשה דור אנוש ומעשה דור המבול ומעשה דור הפלגה שהן מקולקלים עמד וגנזו מהם, שנאמר (איוב ל"ה) וימנע מרשעים אורם</w:t>
      </w:r>
      <w:r w:rsidR="00CF34CA" w:rsidRPr="00CF34CA">
        <w:rPr>
          <w:rStyle w:val="HebrewChar"/>
          <w:rFonts w:cs="FrankRuehl" w:hint="cs"/>
          <w:rtl/>
        </w:rPr>
        <w:t>...</w:t>
      </w:r>
      <w:r w:rsidRPr="00CF34CA">
        <w:rPr>
          <w:rStyle w:val="HebrewChar"/>
          <w:rFonts w:cs="FrankRuehl" w:hint="cs"/>
          <w:rtl/>
        </w:rPr>
        <w:t xml:space="preserve"> רבי לוי בשם רבי נזירא אמר ל"ו שעות שמשה אותה האורה, י"ב של ערב שבת וי"ב של ליל שבת, וי"ב של שבת, כיון שחטא אדם הראשון בקש לגנזה, חלק כבוד לשבת, שנאמר ויברך אלקים את יום השביעי, ובמה ברכו באור, כיון ששקעה החמה בליל שבת שמשה האורה, התחילו מקלסין להקב"ה</w:t>
      </w:r>
      <w:r w:rsidR="00CF34CA" w:rsidRPr="00CF34CA">
        <w:rPr>
          <w:rStyle w:val="HebrewChar"/>
          <w:rFonts w:cs="FrankRuehl" w:hint="cs"/>
          <w:rtl/>
        </w:rPr>
        <w:t>...</w:t>
      </w:r>
      <w:r w:rsidRPr="00CF34CA">
        <w:rPr>
          <w:rStyle w:val="HebrewChar"/>
          <w:rFonts w:cs="FrankRuehl" w:hint="cs"/>
          <w:rtl/>
        </w:rPr>
        <w:t xml:space="preserve"> (שם יב 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דבר אחר החדש הזה לכם, הדא הוא דכתיב (תהלים ק"ד) עשה ירח למועדים שמש ידע מבואו, הרבה מעשים כתב משה בתורה סתומים עמד דוד ופרשם, אנו מוצאים במעשה בראשית משברא שמים וארץ ברא האור, שנאמר (בראשית א') בראשית ברא אלקים, ואחר כך ויאמר אלקים יהי אור, ודוד פרשו מאחר שברא אור ברא שמים, שנאמר (תהלים ק"ד) עוטה אור כשלמה והדר נוטה שמים כיריעה. שלשה בריות קדמו את העולם, המים והרוח והאש</w:t>
      </w:r>
      <w:r w:rsidR="00CF34CA" w:rsidRPr="00CF34CA">
        <w:rPr>
          <w:rStyle w:val="HebrewChar"/>
          <w:rFonts w:cs="FrankRuehl" w:hint="cs"/>
          <w:rtl/>
        </w:rPr>
        <w:t>...</w:t>
      </w:r>
      <w:r w:rsidRPr="00CF34CA">
        <w:rPr>
          <w:rStyle w:val="HebrewChar"/>
          <w:rFonts w:cs="FrankRuehl" w:hint="cs"/>
          <w:rtl/>
        </w:rPr>
        <w:t xml:space="preserve"> האש הרה וילדה אור</w:t>
      </w:r>
      <w:r w:rsidR="00CF34CA" w:rsidRPr="00CF34CA">
        <w:rPr>
          <w:rStyle w:val="HebrewChar"/>
          <w:rFonts w:cs="FrankRuehl" w:hint="cs"/>
          <w:rtl/>
        </w:rPr>
        <w:t>...</w:t>
      </w:r>
      <w:r w:rsidRPr="00CF34CA">
        <w:rPr>
          <w:rStyle w:val="HebrewChar"/>
          <w:rFonts w:cs="FrankRuehl" w:hint="cs"/>
          <w:rtl/>
        </w:rPr>
        <w:t xml:space="preserve"> (שמות טו כב)</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דבר אחר אל מול פני המנורה, בשר ודם מדליק נר מנר דלוק, שמא יכול להדליק נר מתוך חושך, שנאמר (בראשית א') וחשך על פני תהום, מה כתיב אחריו ויאמר אלקים יהי אור, ומתוך החשך הוצאתי אורה, ואני צריך לאורה שלכם</w:t>
      </w:r>
      <w:r w:rsidR="00CF34CA" w:rsidRPr="00CF34CA">
        <w:rPr>
          <w:rStyle w:val="HebrewChar"/>
          <w:rFonts w:cs="FrankRuehl" w:hint="cs"/>
          <w:rtl/>
        </w:rPr>
        <w:t>...</w:t>
      </w:r>
      <w:r w:rsidRPr="00CF34CA">
        <w:rPr>
          <w:rStyle w:val="HebrewChar"/>
          <w:rFonts w:cs="FrankRuehl" w:hint="cs"/>
          <w:rtl/>
        </w:rPr>
        <w:t xml:space="preserve"> (במדבר טו ה)</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פרקי דר' אליעזר: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רבן יוחנן בן זכאי ורבן גמליאל ור' ישמעאל ור' אלעזר בן ערך ור' אליעזר בן הורקנוס ור' עקיבה היו דורשין על מולד לבנה, אמרו דבר אחד אמר הקב"ה ונבראו השמים למכון כסא כבוד מלכותו, שנאמר (תהלים ל"ג) בדבר ה' שמים נעשו, אבל בצבא השמים יגיעה הרבה יגע, מה עשה הקב"ה נפח ברוח נשמת פיו ונבראו כל צבא השמים בבת אחת, שנאמר וברוח פיו כל צבאם, כל הכוכבים והמזלות ושני המאורות נבראו בתחילת ליל ד', ולא קדם זה לזה אלא ב' ידות שעות, לפיכך כל מעשה חמה במתינות וכל מעשה לבנה בזריזות</w:t>
      </w:r>
      <w:r w:rsidR="00CF34CA" w:rsidRPr="00CF34CA">
        <w:rPr>
          <w:rStyle w:val="HebrewChar"/>
          <w:rFonts w:cs="FrankRuehl" w:hint="cs"/>
          <w:rtl/>
        </w:rPr>
        <w:t>...</w:t>
      </w:r>
      <w:r w:rsidRPr="00CF34CA">
        <w:rPr>
          <w:rStyle w:val="HebrewChar"/>
          <w:rFonts w:cs="FrankRuehl" w:hint="cs"/>
          <w:rtl/>
        </w:rPr>
        <w:t xml:space="preserve"> (פרק ז)</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בכ"ח באלול נבראו חמה ולבנה ומנין שהוא שנים וחדשים וכו', היו לפני הקב"ה והיה מעבר את השנה, ואחר כך מסרן לאדם הראשון בגן עדן. (פרק ח)</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פסיקתא:</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ויום ראשון של עולם נבראו המאורות ולא נתלו עד יום ד', ועכשיו האריכה אותה אורה שלשה ימים שהן ל"ו שעות</w:t>
      </w:r>
      <w:r w:rsidRPr="00CF34CA">
        <w:rPr>
          <w:rStyle w:val="HebrewChar"/>
          <w:rFonts w:cs="FrankRuehl" w:hint="cs"/>
          <w:rtl/>
        </w:rPr>
        <w:t>...</w:t>
      </w:r>
      <w:r w:rsidR="006117B5" w:rsidRPr="00CF34CA">
        <w:rPr>
          <w:rStyle w:val="HebrewChar"/>
          <w:rFonts w:cs="FrankRuehl" w:hint="cs"/>
          <w:rtl/>
        </w:rPr>
        <w:t xml:space="preserve"> ומחר בשבת היה ראש השנה באותו היום נמי האריך היום ל"ו שעות שלא היתה מדת הלילה נוהגת</w:t>
      </w:r>
      <w:r w:rsidRPr="00CF34CA">
        <w:rPr>
          <w:rStyle w:val="HebrewChar"/>
          <w:rFonts w:cs="FrankRuehl" w:hint="cs"/>
          <w:rtl/>
        </w:rPr>
        <w:t>...</w:t>
      </w:r>
      <w:r w:rsidR="006117B5" w:rsidRPr="00CF34CA">
        <w:rPr>
          <w:rStyle w:val="HebrewChar"/>
          <w:rFonts w:cs="FrankRuehl" w:hint="cs"/>
          <w:rtl/>
        </w:rPr>
        <w:t xml:space="preserve"> והיינו דאמרינן זכרון ליום ראשון, שאורה שלו כיום </w:t>
      </w:r>
      <w:r w:rsidR="006117B5" w:rsidRPr="00CF34CA">
        <w:rPr>
          <w:rStyle w:val="HebrewChar"/>
          <w:rFonts w:cs="FrankRuehl" w:hint="cs"/>
          <w:rtl/>
        </w:rPr>
        <w:lastRenderedPageBreak/>
        <w:t>ראשון</w:t>
      </w:r>
      <w:r w:rsidRPr="00CF34CA">
        <w:rPr>
          <w:rStyle w:val="HebrewChar"/>
          <w:rFonts w:cs="FrankRuehl" w:hint="cs"/>
          <w:rtl/>
        </w:rPr>
        <w:t>...</w:t>
      </w:r>
      <w:r w:rsidR="006117B5" w:rsidRPr="00CF34CA">
        <w:rPr>
          <w:rStyle w:val="HebrewChar"/>
          <w:rFonts w:cs="FrankRuehl" w:hint="cs"/>
          <w:rtl/>
        </w:rPr>
        <w:t xml:space="preserve"> כדי שלא לצער את אדם הראשון שעדיין לא ראה חשכה ולילה</w:t>
      </w:r>
      <w:r w:rsidRPr="00CF34CA">
        <w:rPr>
          <w:rStyle w:val="HebrewChar"/>
          <w:rFonts w:cs="FrankRuehl" w:hint="cs"/>
          <w:rtl/>
        </w:rPr>
        <w:t>...</w:t>
      </w:r>
      <w:r w:rsidR="006117B5" w:rsidRPr="00CF34CA">
        <w:rPr>
          <w:rStyle w:val="HebrewChar"/>
          <w:rFonts w:cs="FrankRuehl" w:hint="cs"/>
          <w:rtl/>
        </w:rPr>
        <w:t xml:space="preserve"> (פרשה מו)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שוחר טוב:</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בריאה-כללי, תהלים קד.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שמעוני: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בנאה מפני מה לא נאמר כי טוב בשני, מפני שנברא בו אור של גיהנם</w:t>
      </w:r>
      <w:r w:rsidR="00CF34CA" w:rsidRPr="00CF34CA">
        <w:rPr>
          <w:rStyle w:val="HebrewChar"/>
          <w:rFonts w:cs="FrankRuehl" w:hint="cs"/>
          <w:rtl/>
        </w:rPr>
        <w:t>...</w:t>
      </w:r>
      <w:r w:rsidRPr="00CF34CA">
        <w:rPr>
          <w:rStyle w:val="HebrewChar"/>
          <w:rFonts w:cs="FrankRuehl" w:hint="cs"/>
          <w:rtl/>
        </w:rPr>
        <w:t xml:space="preserve"> ואור דידן עלה במחשבה להבראות ערב שבת, ולא איברי עד מוצאי שבת</w:t>
      </w:r>
      <w:r w:rsidR="00CF34CA" w:rsidRPr="00CF34CA">
        <w:rPr>
          <w:rStyle w:val="HebrewChar"/>
          <w:rFonts w:cs="FrankRuehl" w:hint="cs"/>
          <w:rtl/>
        </w:rPr>
        <w:t>...</w:t>
      </w:r>
      <w:r w:rsidRPr="00CF34CA">
        <w:rPr>
          <w:rStyle w:val="HebrewChar"/>
          <w:rFonts w:cs="FrankRuehl" w:hint="cs"/>
          <w:rtl/>
        </w:rPr>
        <w:t xml:space="preserve"> נתן הקב"ה בינה באדם הראשון מעין דוגמא של מעלה והביא ב' אבנים וטחנן זה בזה ויצא מהן האור</w:t>
      </w:r>
      <w:r w:rsidR="00CF34CA" w:rsidRPr="00CF34CA">
        <w:rPr>
          <w:rStyle w:val="HebrewChar"/>
          <w:rFonts w:cs="FrankRuehl" w:hint="cs"/>
          <w:rtl/>
        </w:rPr>
        <w:t>...</w:t>
      </w:r>
      <w:r w:rsidRPr="00CF34CA">
        <w:rPr>
          <w:rStyle w:val="HebrewChar"/>
          <w:rFonts w:cs="FrankRuehl" w:hint="cs"/>
          <w:rtl/>
        </w:rPr>
        <w:t xml:space="preserve"> (בראשית פרק א, ו)</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ויתן אותם, השמים נתנו המאורות מתנה לעולם</w:t>
      </w:r>
      <w:r w:rsidR="00CF34CA" w:rsidRPr="00CF34CA">
        <w:rPr>
          <w:rStyle w:val="HebrewChar"/>
          <w:rFonts w:cs="FrankRuehl" w:hint="cs"/>
          <w:rtl/>
        </w:rPr>
        <w:t>...</w:t>
      </w:r>
      <w:r w:rsidRPr="00CF34CA">
        <w:rPr>
          <w:rStyle w:val="HebrewChar"/>
          <w:rFonts w:cs="FrankRuehl" w:hint="cs"/>
          <w:rtl/>
        </w:rPr>
        <w:t xml:space="preserve"> היכן חמה ולבנה, ברקיע שני</w:t>
      </w:r>
      <w:r w:rsidR="00CF34CA" w:rsidRPr="00CF34CA">
        <w:rPr>
          <w:rStyle w:val="HebrewChar"/>
          <w:rFonts w:cs="FrankRuehl" w:hint="cs"/>
          <w:rtl/>
        </w:rPr>
        <w:t>...</w:t>
      </w:r>
      <w:r w:rsidRPr="00CF34CA">
        <w:rPr>
          <w:rStyle w:val="HebrewChar"/>
          <w:rFonts w:cs="FrankRuehl" w:hint="cs"/>
          <w:rtl/>
        </w:rPr>
        <w:t xml:space="preserve"> לעתיד לבא שמים מתנים צדקה שעשה הקב"ה עם עולמו שלא נתנה ברקיע הראשון, שאילו כן לא היתה בריה יכול לעמוד מפני אשו של יום</w:t>
      </w:r>
      <w:r w:rsidR="00CF34CA" w:rsidRPr="00CF34CA">
        <w:rPr>
          <w:rStyle w:val="HebrewChar"/>
          <w:rFonts w:cs="FrankRuehl" w:hint="cs"/>
          <w:rtl/>
        </w:rPr>
        <w:t>...</w:t>
      </w:r>
      <w:r w:rsidRPr="00CF34CA">
        <w:rPr>
          <w:rStyle w:val="HebrewChar"/>
          <w:rFonts w:cs="FrankRuehl" w:hint="cs"/>
          <w:rtl/>
        </w:rPr>
        <w:t xml:space="preserve"> (שם שם י)</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לקח טוב:</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יהי מארת, לא אמר יהיו מאורות אלא ללמדך כי האור שברא ביום ראשון ממנה נהיו המאורות, על כן כתוב יהי, כלומר יהי האור מאורות שנחלק למאורות השמש והירח והכוכבים והמזלות</w:t>
      </w:r>
      <w:r w:rsidR="00CF34CA" w:rsidRPr="00CF34CA">
        <w:rPr>
          <w:rStyle w:val="HebrewChar"/>
          <w:rFonts w:cs="FrankRuehl" w:hint="cs"/>
          <w:rtl/>
        </w:rPr>
        <w:t>...</w:t>
      </w:r>
      <w:r w:rsidRPr="00CF34CA">
        <w:rPr>
          <w:rStyle w:val="HebrewChar"/>
          <w:rFonts w:cs="FrankRuehl" w:hint="cs"/>
          <w:rtl/>
        </w:rPr>
        <w:t xml:space="preserve"> (בראשית א יד, וראה שם עוד)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יהי מאורות - מיום ראשון נבראו, וברביעי ציוה עליהם להתלות ברקיע, להבדיל - משנגנז האור הראשון, אבל בשבעת ימי בראשית שמשו האור והחושך הראשונים יחד בין ביום בין בלילה. (בראשית א יד)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וירא אלקים את האור כי טוב - כתב רבינו שלמה</w:t>
      </w:r>
      <w:r w:rsidR="00CF34CA" w:rsidRPr="00CF34CA">
        <w:rPr>
          <w:rStyle w:val="HebrewChar"/>
          <w:rFonts w:cs="FrankRuehl" w:hint="cs"/>
          <w:rtl/>
        </w:rPr>
        <w:t>...</w:t>
      </w:r>
      <w:r w:rsidRPr="00CF34CA">
        <w:rPr>
          <w:rStyle w:val="HebrewChar"/>
          <w:rFonts w:cs="FrankRuehl" w:hint="cs"/>
          <w:rtl/>
        </w:rPr>
        <w:t xml:space="preserve"> ולפי פשוטו כך פירושו, ראהו כי טוב ואין נאה לו ולחשך להשתמש בערבוביא, וקבע לזה תחומו ביום ולזה תחומו בלילה</w:t>
      </w:r>
      <w:r w:rsidR="00CF34CA" w:rsidRPr="00CF34CA">
        <w:rPr>
          <w:rStyle w:val="HebrewChar"/>
          <w:rFonts w:cs="FrankRuehl" w:hint="cs"/>
          <w:rtl/>
        </w:rPr>
        <w:t>...</w:t>
      </w:r>
      <w:r w:rsidRPr="00CF34CA">
        <w:rPr>
          <w:rStyle w:val="HebrewChar"/>
          <w:rFonts w:cs="FrankRuehl" w:hint="cs"/>
          <w:rtl/>
        </w:rPr>
        <w:t xml:space="preserve"> </w:t>
      </w:r>
      <w:r w:rsidR="00CF34CA" w:rsidRPr="00CF34CA">
        <w:rPr>
          <w:rStyle w:val="HebrewChar"/>
          <w:rFonts w:cs="FrankRuehl" w:hint="cs"/>
          <w:rtl/>
        </w:rPr>
        <w:t>...</w:t>
      </w:r>
      <w:r w:rsidRPr="00CF34CA">
        <w:rPr>
          <w:rStyle w:val="HebrewChar"/>
          <w:rFonts w:cs="FrankRuehl" w:hint="cs"/>
          <w:rtl/>
        </w:rPr>
        <w:t xml:space="preserve"> כן אמר ביום הראשון בהיות האור וירא אלקים כי טוב, שרצה בקיומו לעד</w:t>
      </w:r>
      <w:r w:rsidR="00CF34CA" w:rsidRPr="00CF34CA">
        <w:rPr>
          <w:rStyle w:val="HebrewChar"/>
          <w:rFonts w:cs="FrankRuehl" w:hint="cs"/>
          <w:rtl/>
        </w:rPr>
        <w:t>...</w:t>
      </w:r>
      <w:r w:rsidRPr="00CF34CA">
        <w:rPr>
          <w:rStyle w:val="HebrewChar"/>
          <w:rFonts w:cs="FrankRuehl" w:hint="cs"/>
          <w:rtl/>
        </w:rPr>
        <w:t xml:space="preserve"> ויבדל אלקים בין האור ובין החשך - איננו החשך הנזכר בפסוק הראשון שהוא האש, אבל הוא אפיסת האור, כי נתן אלקים מדה לאור ושיהיה נעדר אחרי כן עד </w:t>
      </w:r>
      <w:r w:rsidRPr="00CF34CA">
        <w:rPr>
          <w:rStyle w:val="HebrewChar"/>
          <w:rFonts w:cs="FrankRuehl" w:hint="cs"/>
          <w:rtl/>
        </w:rPr>
        <w:lastRenderedPageBreak/>
        <w:t>שובו. ואמרו קצת המפרשים כי האור הזה נברא לפניו של הקב"ה כלומר במערב, ושקעו מיד כדי מדת לילה, ואחרי כן האיר כמדת יום</w:t>
      </w:r>
      <w:r w:rsidR="00CF34CA" w:rsidRPr="00CF34CA">
        <w:rPr>
          <w:rStyle w:val="HebrewChar"/>
          <w:rFonts w:cs="FrankRuehl" w:hint="cs"/>
          <w:rtl/>
        </w:rPr>
        <w:t>...</w:t>
      </w:r>
      <w:r w:rsidRPr="00CF34CA">
        <w:rPr>
          <w:rStyle w:val="HebrewChar"/>
          <w:rFonts w:cs="FrankRuehl" w:hint="cs"/>
          <w:rtl/>
        </w:rPr>
        <w:t xml:space="preserve"> ואינו נכון כלל פן יוסיפו על ששת ימי בראשית יום קצר, אבל יתכן שנאמר כי האור נברא לפניו יתברך ולא נתפשט ביסודות הנזכרים, והבדיל בינו ובין החשך שנתן לפניהם מדה ועמד לפניו כמדת לילה, ואחר כך הזריח אותו על היסודות. והנה קדם הערב לבקר</w:t>
      </w:r>
      <w:r w:rsidR="00CF34CA" w:rsidRPr="00CF34CA">
        <w:rPr>
          <w:rStyle w:val="HebrewChar"/>
          <w:rFonts w:cs="FrankRuehl" w:hint="cs"/>
          <w:rtl/>
        </w:rPr>
        <w:t>...</w:t>
      </w:r>
      <w:r w:rsidRPr="00CF34CA">
        <w:rPr>
          <w:rStyle w:val="HebrewChar"/>
          <w:rFonts w:cs="FrankRuehl" w:hint="cs"/>
          <w:rtl/>
        </w:rPr>
        <w:t xml:space="preserve"> (בראשית א 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ויקרא אלקים לאור יום - יאמר כי נברא הזמן ועשה מדת יום ומדת לילה</w:t>
      </w:r>
      <w:r w:rsidR="00CF34CA" w:rsidRPr="00CF34CA">
        <w:rPr>
          <w:rStyle w:val="HebrewChar"/>
          <w:rFonts w:cs="FrankRuehl" w:hint="cs"/>
          <w:rtl/>
        </w:rPr>
        <w:t>...</w:t>
      </w:r>
      <w:r w:rsidRPr="00CF34CA">
        <w:rPr>
          <w:rStyle w:val="HebrewChar"/>
          <w:rFonts w:cs="FrankRuehl" w:hint="cs"/>
          <w:rtl/>
        </w:rPr>
        <w:t xml:space="preserve"> והנכון שענין קריאה באלו בכאן הוא ההבדלה המוגבלת בהם כשלבשו צורתם וכך אמרו יום יהא תחומך ולילה יהא תחומך</w:t>
      </w:r>
      <w:r w:rsidR="00CF34CA" w:rsidRPr="00CF34CA">
        <w:rPr>
          <w:rStyle w:val="HebrewChar"/>
          <w:rFonts w:cs="FrankRuehl" w:hint="cs"/>
          <w:rtl/>
        </w:rPr>
        <w:t>...</w:t>
      </w:r>
      <w:r w:rsidRPr="00CF34CA">
        <w:rPr>
          <w:rStyle w:val="HebrewChar"/>
          <w:rFonts w:cs="FrankRuehl" w:hint="cs"/>
          <w:rtl/>
        </w:rPr>
        <w:t xml:space="preserve"> (שם שם 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יהי מאורות - הנה האור נברא ביום ראשון ומאיר ביסודות, וכאשר נעשה הרקיע בשני הפסיק באור ומנע אותו מהאיר ביסודות התחתונים. והנה כאשר נבראת הארץ בשלישי היה בה חשך ולא אור, ועתה ברביעי רצה הקב"ה שיהיו ברקיע מאורות מגיעים אור לארץ, כי היה למעלה מן הרקיע ולא יאיר על הארץ. וענין יהי מאורות, כי מאמר השמים גזר בראשון שיהיה אור במדת היום, ועתה גזר שיתגשם ויתהוה ממנו גוף מאיר ביום גדול האורה, וגוף אחד קטן האורה מאיר בלילה, ויתלו שניהם ברקיע השמים שיאירו גם למטה. ויתכן כמו ששם בארץ כח הצמיחה במקומות ממנה, כן שם ברקיע מקומות מוכנות ומזומנים לקבל האורה. והגופים האלה מקבלים אור מזהירים, ולכן יקראם מאורות לא אורים.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להבדיל בין היום ובין הלילה - כתב רש"י משנגנז האור הראשון, אבל בששת ימי בראשית שמשו האור והחשך יחד בין ביום ובין בלילה, ואיני רואה שיהיה זה דעת רבותינו המזכירים גניזה על האור הראשון, אבל לדעתם האור הראשון שמש שלשה ימים וברביעי נאצל ממנו ונעשו בו אז ממנו שני המאורות האלה, כמו שאמרו נובלות אורה של מעלה גלגל חמה, כי לפי שלא היה עולם הזה ראוי להשתמש באור ההוא בלי אמצעות גנזו לצדיקים לעולם הבא</w:t>
      </w:r>
      <w:r w:rsidR="00CF34CA" w:rsidRPr="00CF34CA">
        <w:rPr>
          <w:rStyle w:val="HebrewChar"/>
          <w:rFonts w:cs="FrankRuehl" w:hint="cs"/>
          <w:rtl/>
        </w:rPr>
        <w:t>...</w:t>
      </w:r>
      <w:r w:rsidRPr="00CF34CA">
        <w:rPr>
          <w:rStyle w:val="HebrewChar"/>
          <w:rFonts w:cs="FrankRuehl" w:hint="cs"/>
          <w:rtl/>
        </w:rPr>
        <w:t xml:space="preserve"> (שם א יד, ועיין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ויעש אלקים וגו' ויתן אותם - מלמד שלא היו אלו המאורות מגוף הרקיע אבל גופים נקבעים </w:t>
      </w:r>
      <w:r w:rsidRPr="00CF34CA">
        <w:rPr>
          <w:rStyle w:val="HebrewChar"/>
          <w:rFonts w:cs="FrankRuehl" w:hint="cs"/>
          <w:rtl/>
        </w:rPr>
        <w:lastRenderedPageBreak/>
        <w:t>בו. (שם שם טז)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אלא כך היא קבלת רבותינו ז"ל, שהקב"ה ברא נפשותיהם של צדיקים</w:t>
      </w:r>
      <w:r w:rsidR="00CF34CA" w:rsidRPr="00CF34CA">
        <w:rPr>
          <w:rStyle w:val="HebrewChar"/>
          <w:rFonts w:cs="FrankRuehl" w:hint="cs"/>
          <w:rtl/>
        </w:rPr>
        <w:t>...</w:t>
      </w:r>
      <w:r w:rsidRPr="00CF34CA">
        <w:rPr>
          <w:rStyle w:val="HebrewChar"/>
          <w:rFonts w:cs="FrankRuehl" w:hint="cs"/>
          <w:rtl/>
        </w:rPr>
        <w:t xml:space="preserve"> בראשון בכלל בריאת האור ברצון הקב"ה, והוא יתברך שמו ברא המקום שנקרא גיהנם, וברא בו אש דקה מן הדקה, שאינה גוף ממש נתפס, ושם כח באש הזו באותו מקום הנזכר</w:t>
      </w:r>
      <w:r w:rsidR="00CF34CA" w:rsidRPr="00CF34CA">
        <w:rPr>
          <w:rStyle w:val="HebrewChar"/>
          <w:rFonts w:cs="FrankRuehl" w:hint="cs"/>
          <w:rtl/>
        </w:rPr>
        <w:t>...</w:t>
      </w:r>
      <w:r w:rsidRPr="00CF34CA">
        <w:rPr>
          <w:rStyle w:val="HebrewChar"/>
          <w:rFonts w:cs="FrankRuehl" w:hint="cs"/>
          <w:rtl/>
        </w:rPr>
        <w:t xml:space="preserve"> והפרישו רבותינו בין האש שבעולם הזה ובין האש ההוא בהפרש גדול, שאמרו בפסחים אור שלנו נברא במוצאי שבת, ואור גיהנם נברא ביום שני</w:t>
      </w:r>
      <w:r w:rsidR="00CF34CA" w:rsidRPr="00CF34CA">
        <w:rPr>
          <w:rStyle w:val="HebrewChar"/>
          <w:rFonts w:cs="FrankRuehl" w:hint="cs"/>
          <w:rtl/>
        </w:rPr>
        <w:t>...</w:t>
      </w:r>
      <w:r w:rsidRPr="00CF34CA">
        <w:rPr>
          <w:rStyle w:val="HebrewChar"/>
          <w:rFonts w:cs="FrankRuehl" w:hint="cs"/>
          <w:rtl/>
        </w:rPr>
        <w:t xml:space="preserve"> (כי הנבראים ביום ראשון דקים וקרובים לסבה הראשונה יותר מן הנבראים בשני</w:t>
      </w:r>
      <w:r w:rsidR="00CF34CA" w:rsidRPr="00CF34CA">
        <w:rPr>
          <w:rStyle w:val="HebrewChar"/>
          <w:rFonts w:cs="FrankRuehl" w:hint="cs"/>
          <w:rtl/>
        </w:rPr>
        <w:t>...</w:t>
      </w:r>
      <w:r w:rsidRPr="00CF34CA">
        <w:rPr>
          <w:rStyle w:val="HebrewChar"/>
          <w:rFonts w:cs="FrankRuehl" w:hint="cs"/>
          <w:rtl/>
        </w:rPr>
        <w:t xml:space="preserve"> (תורת האדם שער הגמול)</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גם שיר השירים ג ט.</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רד"ק:</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יהי אור - אף שלא היו המאורות ברקיע השמים עד יום רביעי, מכל מקום נבראו ביום ראשון על הגלגלים, והכל נברא ברגע אחד, אך לא יצאו פעולתם לפעלם על פני תבל כי אם כל אחד ואחד ביומו. וגם האור לא התחיל לשלח ניצוציו לגדל צמחי ארץ ולהיות עשב מזריע זרע עד אשר אמר השם שיהיו מאורות ברקיע השמים להאיר על הארץ ולעשות פעולתם בעולם הארצי</w:t>
      </w:r>
      <w:r w:rsidR="00CF34CA" w:rsidRPr="00CF34CA">
        <w:rPr>
          <w:rStyle w:val="HebrewChar"/>
          <w:rFonts w:cs="FrankRuehl" w:hint="cs"/>
          <w:rtl/>
        </w:rPr>
        <w:t>...</w:t>
      </w:r>
      <w:r w:rsidRPr="00CF34CA">
        <w:rPr>
          <w:rStyle w:val="HebrewChar"/>
          <w:rFonts w:cs="FrankRuehl" w:hint="cs"/>
          <w:rtl/>
        </w:rPr>
        <w:t xml:space="preserve"> (בראשית א ג)</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מורה נבוכים: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בריאה-כללי חלק ב פרק ל.</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חזקוני: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ברקיע השמים להאיר על הארץ - שכן דרך לתלות הנר במקום גבוה. לפי פשוטו הוצרכו חמה ולבנה להאיר על הארץ, והאור הנברא ביום ראשון להאיר על השמים, לפי שהרקיע שנברא ביום שני נעשה חוצץ בין האור הראשון ובין הארץ</w:t>
      </w:r>
      <w:r w:rsidR="00CF34CA" w:rsidRPr="00CF34CA">
        <w:rPr>
          <w:rStyle w:val="HebrewChar"/>
          <w:rFonts w:cs="FrankRuehl" w:hint="cs"/>
          <w:rtl/>
        </w:rPr>
        <w:t>...</w:t>
      </w:r>
      <w:r w:rsidRPr="00CF34CA">
        <w:rPr>
          <w:rStyle w:val="HebrewChar"/>
          <w:rFonts w:cs="FrankRuehl" w:hint="cs"/>
          <w:rtl/>
        </w:rPr>
        <w:t xml:space="preserve"> (בראשית א טו)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בחיי: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יהי אור - על דרך הפשט שני אורים היו, הראשון האור שמשתמשין בו בעולם הזה הוא אור חמה ולבנה, והשני האור הגנוז לצדיקים לעתיד לבא. וידוע כי האור שמשתמשים בו בעולם הזה הוא נאצל מן האור הגנוז לצדיקים לעתיד לבא</w:t>
      </w:r>
      <w:r w:rsidR="00CF34CA" w:rsidRPr="00CF34CA">
        <w:rPr>
          <w:rStyle w:val="HebrewChar"/>
          <w:rFonts w:cs="FrankRuehl" w:hint="cs"/>
          <w:rtl/>
        </w:rPr>
        <w:t>...</w:t>
      </w:r>
      <w:r w:rsidRPr="00CF34CA">
        <w:rPr>
          <w:rStyle w:val="HebrewChar"/>
          <w:rFonts w:cs="FrankRuehl" w:hint="cs"/>
          <w:rtl/>
        </w:rPr>
        <w:t xml:space="preserve"> ואל תתמה ותאמר והלא לא נבראו </w:t>
      </w:r>
      <w:r w:rsidRPr="00CF34CA">
        <w:rPr>
          <w:rStyle w:val="HebrewChar"/>
          <w:rFonts w:cs="FrankRuehl" w:hint="cs"/>
          <w:rtl/>
        </w:rPr>
        <w:lastRenderedPageBreak/>
        <w:t>המאורות עד יום רביעי, כי המאמר ביום רביעי הוא שגזר שיאירו למטה לארץ, זהו שאמר להאיר על הארץ, שהרי ביום ראשון לא היו מגיעין האורה למטה כי אם ברקיע</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ועל דרך הקבלה יהי אור ויהי אור, אין תחלת הויית האור הזה במאמר הזה, כי כבר היה במאמר בראשית, שהוא מאמר ראשון, ומזה אמרו רז"ל בראשית נמי מאמר הוא, ובאותו מאמר היה האור מכוסה, ועתה במאמר יהי אור גלה אותו והגבילו להתבונן בו, וזהו שרמזו לנו חכמי האמת ויהי כן אין כתיב כאן אלא ויהי אור, כבר היה במעשה בראשית.</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ויש לך לדעת כי האור הזה נקרא טוב, ונקרא רב טוב הצפון שישראל זוכין אליו</w:t>
      </w:r>
      <w:r w:rsidR="00CF34CA" w:rsidRPr="00CF34CA">
        <w:rPr>
          <w:rStyle w:val="HebrewChar"/>
          <w:rFonts w:cs="FrankRuehl" w:hint="cs"/>
          <w:rtl/>
        </w:rPr>
        <w:t>...</w:t>
      </w:r>
      <w:r w:rsidRPr="00CF34CA">
        <w:rPr>
          <w:rStyle w:val="HebrewChar"/>
          <w:rFonts w:cs="FrankRuehl" w:hint="cs"/>
          <w:rtl/>
        </w:rPr>
        <w:t xml:space="preserve"> וצריך אתה לדעת כי עתה במאמר הזה יהי אור התחיל בריאת העולם ונברא בכ"ה באלול, זכר לדבר יהי אור, כלומר מלת יהי, ומה שאמר בתשרי נברא העולם, באורו בתשרי נשלמה הבריאה, כי בו נברא אדם שהוא תשלום הבריאה וגמר הכל, כי הוא חותם תכנית, מפני זה לא יכלו לומר באלול נברא העולם כי הלכו אחר הגמר והחתימה</w:t>
      </w:r>
      <w:r w:rsidR="00CF34CA" w:rsidRPr="00CF34CA">
        <w:rPr>
          <w:rStyle w:val="HebrewChar"/>
          <w:rFonts w:cs="FrankRuehl" w:hint="cs"/>
          <w:rtl/>
        </w:rPr>
        <w:t>...</w:t>
      </w:r>
      <w:r w:rsidRPr="00CF34CA">
        <w:rPr>
          <w:rStyle w:val="HebrewChar"/>
          <w:rFonts w:cs="FrankRuehl" w:hint="cs"/>
          <w:rtl/>
        </w:rPr>
        <w:t xml:space="preserve"> (בראשית א ג, וראה עוד בריאה-כללי)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יהי מאורות - </w:t>
      </w:r>
      <w:r w:rsidR="00CF34CA" w:rsidRPr="00CF34CA">
        <w:rPr>
          <w:rStyle w:val="HebrewChar"/>
          <w:rFonts w:cs="FrankRuehl" w:hint="cs"/>
          <w:rtl/>
        </w:rPr>
        <w:t>...</w:t>
      </w:r>
      <w:r w:rsidRPr="00CF34CA">
        <w:rPr>
          <w:rStyle w:val="HebrewChar"/>
          <w:rFonts w:cs="FrankRuehl" w:hint="cs"/>
          <w:rtl/>
        </w:rPr>
        <w:t>ויתכן לפרש יהי מאורות שאין המאורות האלה מכלל הגלגלים אבל הם מאורות רוחניים מקבלי האורה מן האור הראשון, וגזר עתה במאמר הזה יהי מאורות שיתפשטו מן האור הראשון ההוא מאורות רוחניות שיהיו מאורות למאורות שעל הארץ, וזה שאמר הכתוב והיו למאורות ברקיע השמים, היה לו לומר והיו לרקיע השמים כמו שאמר והיו לאותות, אבל הכונה שיהיו מן האור הראשון שהוא מאורות למאורות שעל הארץ, כי לא אמר הכתוב יהי מאורות ברקיע השמים להאיר על הארץ, ואם כן הבן כי המאורות הראשונים שהזכיר יהי מאורות הם מאורות רוחניים מקבלים אורן מן האור הראשון ומשפיעין אותם במאורות של מטה, והם תענוגות נפשות הצדיקים מקיימי התורה והמצות</w:t>
      </w:r>
      <w:r w:rsidR="00CF34CA" w:rsidRPr="00CF34CA">
        <w:rPr>
          <w:rStyle w:val="HebrewChar"/>
          <w:rFonts w:cs="FrankRuehl" w:hint="cs"/>
          <w:rtl/>
        </w:rPr>
        <w:t>...</w:t>
      </w:r>
      <w:r w:rsidRPr="00CF34CA">
        <w:rPr>
          <w:rStyle w:val="HebrewChar"/>
          <w:rFonts w:cs="FrankRuehl" w:hint="cs"/>
          <w:rtl/>
        </w:rPr>
        <w:t xml:space="preserve"> (שם א יד, וראה שם עוד)</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ודע כי אם תדקדק בפרשה זו יתבארו לך ממנו ארבעה ענינים, האחד שהמאורות הללו הן תמיד באותן המקומות שנקבעו שם תחלה, כלומר שהם קבועים ואינם מתנועעים, כי הגלגל הוא </w:t>
      </w:r>
      <w:r w:rsidRPr="00CF34CA">
        <w:rPr>
          <w:rStyle w:val="HebrewChar"/>
          <w:rFonts w:cs="FrankRuehl" w:hint="cs"/>
          <w:rtl/>
        </w:rPr>
        <w:lastRenderedPageBreak/>
        <w:t>המתנועע והמאורות קבועים בו מתנועעים בתנועתו</w:t>
      </w:r>
      <w:r w:rsidR="00CF34CA" w:rsidRPr="00CF34CA">
        <w:rPr>
          <w:rStyle w:val="HebrewChar"/>
          <w:rFonts w:cs="FrankRuehl" w:hint="cs"/>
          <w:rtl/>
        </w:rPr>
        <w:t>...</w:t>
      </w:r>
      <w:r w:rsidRPr="00CF34CA">
        <w:rPr>
          <w:rStyle w:val="HebrewChar"/>
          <w:rFonts w:cs="FrankRuehl" w:hint="cs"/>
          <w:rtl/>
        </w:rPr>
        <w:t xml:space="preserve"> השני שהם קבועים בעובי גוף הגלגלים כי עובי גוף הגלגל מתמלא בגודל גוף המאורות, ועל זה אמר "ברקיע השמים"</w:t>
      </w:r>
      <w:r w:rsidR="00CF34CA" w:rsidRPr="00CF34CA">
        <w:rPr>
          <w:rStyle w:val="HebrewChar"/>
          <w:rFonts w:cs="FrankRuehl" w:hint="cs"/>
          <w:rtl/>
        </w:rPr>
        <w:t>...</w:t>
      </w:r>
      <w:r w:rsidRPr="00CF34CA">
        <w:rPr>
          <w:rStyle w:val="HebrewChar"/>
          <w:rFonts w:cs="FrankRuehl" w:hint="cs"/>
          <w:rtl/>
        </w:rPr>
        <w:t xml:space="preserve"> השלישי שאין עובי הגלגלים מונע אור המאורות והכוכבים למטה כל כך עצם השמים פשוט וזך</w:t>
      </w:r>
      <w:r w:rsidR="00CF34CA" w:rsidRPr="00CF34CA">
        <w:rPr>
          <w:rStyle w:val="HebrewChar"/>
          <w:rFonts w:cs="FrankRuehl" w:hint="cs"/>
          <w:rtl/>
        </w:rPr>
        <w:t>...</w:t>
      </w:r>
      <w:r w:rsidRPr="00CF34CA">
        <w:rPr>
          <w:rStyle w:val="HebrewChar"/>
          <w:rFonts w:cs="FrankRuehl" w:hint="cs"/>
          <w:rtl/>
        </w:rPr>
        <w:t xml:space="preserve"> הד' כי אור הלבנה נמשך מאור החמה, כי הלבנה אין לה אורה מצד עצמה כי אם מאור השמש, ומזה תקנו רז"ל בתפלת יוצר "ראה והתקין צורת הלבנה", כלומר שהיא צורה בלתי אורה</w:t>
      </w:r>
      <w:r w:rsidR="00CF34CA" w:rsidRPr="00CF34CA">
        <w:rPr>
          <w:rStyle w:val="HebrewChar"/>
          <w:rFonts w:cs="FrankRuehl" w:hint="cs"/>
          <w:rtl/>
        </w:rPr>
        <w:t>...</w:t>
      </w:r>
      <w:r w:rsidRPr="00CF34CA">
        <w:rPr>
          <w:rStyle w:val="HebrewChar"/>
          <w:rFonts w:cs="FrankRuehl" w:hint="cs"/>
          <w:rtl/>
        </w:rPr>
        <w:t xml:space="preserve"> (שם, וראה שם עוד)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מאירי: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בריאה-כללי.</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בעל הטורים: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מארת - נכתב חסר שלא נברא להאיר אלא השמש, וירח לא נברא אלא כדי שלא יעבדו לחמה אם תהיה יחיד. מארת בגימטריא שמש</w:t>
      </w:r>
      <w:r w:rsidR="00CF34CA" w:rsidRPr="00CF34CA">
        <w:rPr>
          <w:rStyle w:val="HebrewChar"/>
          <w:rFonts w:cs="FrankRuehl" w:hint="cs"/>
          <w:rtl/>
        </w:rPr>
        <w:t>...</w:t>
      </w:r>
      <w:r w:rsidRPr="00CF34CA">
        <w:rPr>
          <w:rStyle w:val="HebrewChar"/>
          <w:rFonts w:cs="FrankRuehl" w:hint="cs"/>
          <w:rtl/>
        </w:rPr>
        <w:t xml:space="preserve"> (בראשית א יד)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עקדה: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יהי אור - אחר שיצאו למציאות קצות הבריאה שלא נקרא עליהם מאמר, השמים כי הם מוחשים רק בלבות הנביאים, והארץ מפני חסרונותיה, ריחף רוח ה' על הנמצאים החסרים האלה להוציאם אל הפועל המושלם. והאור מורה בראשונה ובעצם על מציאות מוחש שנתחדש אחר ההעדר, כי הוא קנין והחושך העדר, ואחר ששהתה הבריאה החסרה כדי שיעור לילה ברא אור בשיעור יום</w:t>
      </w:r>
      <w:r w:rsidR="00CF34CA" w:rsidRPr="00CF34CA">
        <w:rPr>
          <w:rStyle w:val="HebrewChar"/>
          <w:rFonts w:cs="FrankRuehl" w:hint="cs"/>
          <w:rtl/>
        </w:rPr>
        <w:t>...</w:t>
      </w:r>
      <w:r w:rsidRPr="00CF34CA">
        <w:rPr>
          <w:rStyle w:val="HebrewChar"/>
          <w:rFonts w:cs="FrankRuehl" w:hint="cs"/>
          <w:rtl/>
        </w:rPr>
        <w:t xml:space="preserve"> (שם א ג, וראה עוד בריאה-כללי א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ויבדל אלקים - אם רוצה לומר שהבדילו מתוך החושך שיהיה נקי, היה לו להקדים זאת לוירא אלקים את האור כי טוב. ואמרו רז"ל שהוא הרחקת דבר מדבר כשני שלטונות, שאף שרודפים זה אחר זה לעולם לא ישיגו אחד את השני. ועל ידי בריאה זו נתחדש זמן שתשערהו הנפש</w:t>
      </w:r>
      <w:r w:rsidR="00CF34CA" w:rsidRPr="00CF34CA">
        <w:rPr>
          <w:rStyle w:val="HebrewChar"/>
          <w:rFonts w:cs="FrankRuehl" w:hint="cs"/>
          <w:rtl/>
        </w:rPr>
        <w:t>...</w:t>
      </w:r>
      <w:r w:rsidRPr="00CF34CA">
        <w:rPr>
          <w:rStyle w:val="HebrewChar"/>
          <w:rFonts w:cs="FrankRuehl" w:hint="cs"/>
          <w:rtl/>
        </w:rPr>
        <w:t xml:space="preserve"> (שם א ד)</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יהי מאורות - ראה ברלב"ג שהקשה הרבה, ובאמת הסדר הוא נכון, כי אין הארץ צריכה לתנועת המאורות להוצאת הצמחים, אבל בעלי החיים צריכים לחום המאורות, על כן הקדים </w:t>
      </w:r>
      <w:r w:rsidRPr="00CF34CA">
        <w:rPr>
          <w:rStyle w:val="HebrewChar"/>
          <w:rFonts w:cs="FrankRuehl" w:hint="cs"/>
          <w:rtl/>
        </w:rPr>
        <w:lastRenderedPageBreak/>
        <w:t>המאורות לבריאתם</w:t>
      </w:r>
      <w:r w:rsidR="00CF34CA" w:rsidRPr="00CF34CA">
        <w:rPr>
          <w:rStyle w:val="HebrewChar"/>
          <w:rFonts w:cs="FrankRuehl" w:hint="cs"/>
          <w:rtl/>
        </w:rPr>
        <w:t>...</w:t>
      </w:r>
      <w:r w:rsidRPr="00CF34CA">
        <w:rPr>
          <w:rStyle w:val="HebrewChar"/>
          <w:rFonts w:cs="FrankRuehl" w:hint="cs"/>
          <w:rtl/>
        </w:rPr>
        <w:t xml:space="preserve"> (שם א יד)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אברבנאל: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יהי אור - נברא אור לשמש עד יום ד', כדי להבדיל על ידו ימי הבריאה</w:t>
      </w:r>
      <w:r w:rsidR="00CF34CA" w:rsidRPr="00CF34CA">
        <w:rPr>
          <w:rStyle w:val="HebrewChar"/>
          <w:rFonts w:cs="FrankRuehl" w:hint="cs"/>
          <w:rtl/>
        </w:rPr>
        <w:t>...</w:t>
      </w:r>
      <w:r w:rsidRPr="00CF34CA">
        <w:rPr>
          <w:rStyle w:val="HebrewChar"/>
          <w:rFonts w:cs="FrankRuehl" w:hint="cs"/>
          <w:rtl/>
        </w:rPr>
        <w:t xml:space="preserve"> האור נתחדש באויר, ולא היו מאורות או עב מאיר, כי אז היה האור נתלה בנושאו. ונברא ביום א' בכח בגלגל, והוצא לפועל ביום ד', או שהכוכבים היו בגלגליהם ועוד לא האירו</w:t>
      </w:r>
      <w:r w:rsidR="00CF34CA" w:rsidRPr="00CF34CA">
        <w:rPr>
          <w:rStyle w:val="HebrewChar"/>
          <w:rFonts w:cs="FrankRuehl" w:hint="cs"/>
          <w:rtl/>
        </w:rPr>
        <w:t>...</w:t>
      </w:r>
      <w:r w:rsidRPr="00CF34CA">
        <w:rPr>
          <w:rStyle w:val="HebrewChar"/>
          <w:rFonts w:cs="FrankRuehl" w:hint="cs"/>
          <w:rtl/>
        </w:rPr>
        <w:t xml:space="preserve"> ויהי ערב - מתחילה, ואחר כך נברא האור. וכן נזכר ונעשה בשבתות ובמועדים, וכן ההעדר קודם להויה. ואמר ויהי ערב - שגם האור הנברא הזה שקע ובא בהדרגה ולא בפתאומיות. (בראשית א ג)</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יהי מאורות - כדפירשנו נברא הגלגל העליון ביום א' עם ד' היסודות ועם האור להבדיל הימים והמלאכות</w:t>
      </w:r>
      <w:r w:rsidR="00CF34CA" w:rsidRPr="00CF34CA">
        <w:rPr>
          <w:rStyle w:val="HebrewChar"/>
          <w:rFonts w:cs="FrankRuehl" w:hint="cs"/>
          <w:rtl/>
        </w:rPr>
        <w:t>...</w:t>
      </w:r>
      <w:r w:rsidRPr="00CF34CA">
        <w:rPr>
          <w:rStyle w:val="HebrewChar"/>
          <w:rFonts w:cs="FrankRuehl" w:hint="cs"/>
          <w:rtl/>
        </w:rPr>
        <w:t xml:space="preserve"> והמאורות נבראו ביום ד' בל נחשוב שמהם נתיבשה היבשה ונתהוו הצמחים, והאור הכרחי לבעלי החיים שנבראו בחמישי. והאור הראשון לא היה מחמם. ולדעתי קבע ביום ד' מהאור הראשון בחלקים מוגבלים בגלגלים הספיריים והם המאורות</w:t>
      </w:r>
      <w:r w:rsidR="00CF34CA" w:rsidRPr="00CF34CA">
        <w:rPr>
          <w:rStyle w:val="HebrewChar"/>
          <w:rFonts w:cs="FrankRuehl" w:hint="cs"/>
          <w:rtl/>
        </w:rPr>
        <w:t>...</w:t>
      </w:r>
      <w:r w:rsidRPr="00CF34CA">
        <w:rPr>
          <w:rStyle w:val="HebrewChar"/>
          <w:rFonts w:cs="FrankRuehl" w:hint="cs"/>
          <w:rtl/>
        </w:rPr>
        <w:t xml:space="preserve"> להבדיל בין - לא בדרך פלא כהאור הראשון, אלא בתנועתו התדירה</w:t>
      </w:r>
      <w:r w:rsidR="00CF34CA" w:rsidRPr="00CF34CA">
        <w:rPr>
          <w:rStyle w:val="HebrewChar"/>
          <w:rFonts w:cs="FrankRuehl" w:hint="cs"/>
          <w:rtl/>
        </w:rPr>
        <w:t>...</w:t>
      </w:r>
      <w:r w:rsidRPr="00CF34CA">
        <w:rPr>
          <w:rStyle w:val="HebrewChar"/>
          <w:rFonts w:cs="FrankRuehl" w:hint="cs"/>
          <w:rtl/>
        </w:rPr>
        <w:t xml:space="preserve"> (שם א יד)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ספורנו: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יהי אור - הוא אור שבעת הימים שהיה לצורך המתהוים בלתי זרע, והוא יהיה לעתיד כברז"ל, שיהיה אז לצורך מה שעתידה להוציא גלוסקאות וכלי מילת שלא מכח הזרע. (שם א 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ויבדל אלקים בין האור - אותם הימים ששמש בהם האור הראשון היו זמני אור וזמני חשך שלא בכח סבוב גלגל אלא ברצון אלקי שהבדיל בין זמן האור לזמן החושך. (שם א 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יהי מאורות - באותו הרקיע הנוצר ביום שני יהי ניצוץ המאורות ושם יתרבה ויתמזג לפעול בתחתונים כל האמור בפרשה, כמו שנראה בחוש שיתרבה אור הנצוץ בעברו במים הזכים. (שם א יד)</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ולמשול ביום ובלילה - לחדש הויות בתחתונים הוצרכו אז עם האור הראשון להויית בעלי חיים אשר הם יותר נכבדים מהצמחים. ולהבדיל - להבדיל בתחתונים בזריחתם ובשקיעתם בין זמן החשך אשר קראו לילה, כאמרו למעלה להבדיל </w:t>
      </w:r>
      <w:r w:rsidRPr="00CF34CA">
        <w:rPr>
          <w:rStyle w:val="HebrewChar"/>
          <w:rFonts w:cs="FrankRuehl" w:hint="cs"/>
          <w:rtl/>
        </w:rPr>
        <w:lastRenderedPageBreak/>
        <w:t>בין היום ובין הלילה. (שם א יח)</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אלשיך:</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והמאמר הא' רוח פיו, אור שפע רוחני מבחינת הכח הראשון המשתלשל ומתפשט ומתלבש ומהווה מציאות ראשון, ולגדול דקות רוחניותו לא יתהווה ממנו גשמי ממש, כי אם מציאות התלבשות גשמית, ועל כן גם השמים לא קנו הויה ממשית חזקה ביום א', וזה שאמר שהיו השמים לחים עד שבא המאמר השלישי ביום השני. ולכן נברא אחר כך האור הדק כי נגמר מיד, וגמרו הוא ביותר דקות מן הרקיע שנגמר רק ביום ב', אבל לא מקודמיו</w:t>
      </w:r>
      <w:r w:rsidRPr="00CF34CA">
        <w:rPr>
          <w:rStyle w:val="HebrewChar"/>
          <w:rFonts w:cs="FrankRuehl" w:hint="cs"/>
          <w:rtl/>
        </w:rPr>
        <w:t>...</w:t>
      </w:r>
      <w:r w:rsidR="006117B5" w:rsidRPr="00CF34CA">
        <w:rPr>
          <w:rStyle w:val="HebrewChar"/>
          <w:rFonts w:cs="FrankRuehl" w:hint="cs"/>
          <w:rtl/>
        </w:rPr>
        <w:t xml:space="preserve"> (שם א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יהי אור - מדוע שינה לומר ויהי אור, ולא אמר ויהי כן. ואולי ידבר על אור שני, אור החכמה שאמרו חז"ל שהוא נובלות אורה של מעלה. ובבראשית רבה, מלמד שנתעטף בו הקב"ה כשלמה והבהיק זיו הדרו וכו'. דעתו לומר שאורה זו היתה רוחנית, אך לא כהאור העליון ממש, ועל שלא זכו הדורות להשתמש בה נגנזה. וזה ששאל מהיכן היתה האורה, אם משמים וארץ שהיתה בהם בכח, איך יהיה דבר רוחני גשמי</w:t>
      </w:r>
      <w:r w:rsidR="00CF34CA" w:rsidRPr="00CF34CA">
        <w:rPr>
          <w:rStyle w:val="HebrewChar"/>
          <w:rFonts w:cs="FrankRuehl" w:hint="cs"/>
          <w:szCs w:val="20"/>
          <w:rtl/>
        </w:rPr>
        <w:t>?</w:t>
      </w:r>
      <w:r w:rsidRPr="00CF34CA">
        <w:rPr>
          <w:rStyle w:val="HebrewChar"/>
          <w:rFonts w:cs="FrankRuehl" w:hint="cs"/>
          <w:rtl/>
        </w:rPr>
        <w:t xml:space="preserve"> ואם היה מאור של מעלה איך יאמר יהי אור שיורה על הויה חדשה</w:t>
      </w:r>
      <w:r w:rsidR="00CF34CA" w:rsidRPr="00CF34CA">
        <w:rPr>
          <w:rStyle w:val="HebrewChar"/>
          <w:rFonts w:cs="FrankRuehl" w:hint="cs"/>
          <w:szCs w:val="20"/>
          <w:rtl/>
        </w:rPr>
        <w:t>?</w:t>
      </w:r>
      <w:r w:rsidRPr="00CF34CA">
        <w:rPr>
          <w:rStyle w:val="HebrewChar"/>
          <w:rFonts w:cs="FrankRuehl" w:hint="cs"/>
          <w:rtl/>
        </w:rPr>
        <w:t xml:space="preserve"> ואמר לו מלמד שנתעטף וכו', שהיה אמנם מהאור הראשון, אך שם מסך בינתים מאור רוחניות מעובה, כך שיסבלוהו בני אדם, ואם כן לא יתחשב כעצמיות האור העליון, כי אם כדבר מתהוה חדש, וחזר ואמר ויהי אור - שזולת זה היה אור אחר. ויקרא אלקים - להורות שהחושך בריאה בפני עצמה ולא רק העדר אור. יום אחד - שקצבת יום ולילה לא היתה על ידי סיבוב הגלגלים עד יום ד' כי אם על ידו יתברך. או רוצה לומר ויבדל אלקים - הבדיל את החושך הראשון למקומו הנאות לו בגיהנם. (שם א ג והלאה)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עוד: בריאה-כללי.</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ראהו שאינו כדי וכו', ואין להקשות אחר שידע שהאור שיברא אינו כדאי לעולם הזה אם כן למה בראו בששת ימי בראשית, שיש לומר שכל דבר אף מה שיהיה לעתיד הכל נברא בששת ימי בראשית ואין חדש תחת השמש</w:t>
      </w:r>
      <w:r w:rsidR="00CF34CA" w:rsidRPr="00CF34CA">
        <w:rPr>
          <w:rStyle w:val="HebrewChar"/>
          <w:rFonts w:cs="FrankRuehl" w:hint="cs"/>
          <w:rtl/>
        </w:rPr>
        <w:t>...</w:t>
      </w:r>
      <w:r w:rsidRPr="00CF34CA">
        <w:rPr>
          <w:rStyle w:val="HebrewChar"/>
          <w:rFonts w:cs="FrankRuehl" w:hint="cs"/>
          <w:rtl/>
        </w:rPr>
        <w:t xml:space="preserve"> (גור אריה </w:t>
      </w:r>
      <w:r w:rsidRPr="00CF34CA">
        <w:rPr>
          <w:rStyle w:val="HebrewChar"/>
          <w:rFonts w:cs="FrankRuehl" w:hint="cs"/>
          <w:rtl/>
        </w:rPr>
        <w:lastRenderedPageBreak/>
        <w:t>בראשית א ד)</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משנגנז האור הראשון וכו', לא מיד, שהרי על כרחך בששת ימים הראשונים היה משמש האור הראשון, שכך כתוב "כאור שבעת הימים", דשמעת מיניה שאור ז' הימים אור הראשון היה משמש ולא נגנז אלא עד מוצאי שבת, ולפיכך צריך לומר דהאי "להבדיל" רוצה לומר אחר ז' ימים</w:t>
      </w:r>
      <w:r w:rsidR="00CF34CA" w:rsidRPr="00CF34CA">
        <w:rPr>
          <w:rStyle w:val="HebrewChar"/>
          <w:rFonts w:cs="FrankRuehl" w:hint="cs"/>
          <w:rtl/>
        </w:rPr>
        <w:t>...</w:t>
      </w:r>
      <w:r w:rsidRPr="00CF34CA">
        <w:rPr>
          <w:rStyle w:val="HebrewChar"/>
          <w:rFonts w:cs="FrankRuehl" w:hint="cs"/>
          <w:rtl/>
        </w:rPr>
        <w:t xml:space="preserve"> לפי שלא נגנז האור הראשון אלא בשביל חטא האדם שראה הקב"ה שעתיד לחטא, ולפיכך קודם שנברא אדם הראשון לא נגנז</w:t>
      </w:r>
      <w:r w:rsidR="00CF34CA" w:rsidRPr="00CF34CA">
        <w:rPr>
          <w:rStyle w:val="HebrewChar"/>
          <w:rFonts w:cs="FrankRuehl" w:hint="cs"/>
          <w:rtl/>
        </w:rPr>
        <w:t>...</w:t>
      </w:r>
      <w:r w:rsidRPr="00CF34CA">
        <w:rPr>
          <w:rStyle w:val="HebrewChar"/>
          <w:rFonts w:cs="FrankRuehl" w:hint="cs"/>
          <w:rtl/>
        </w:rPr>
        <w:t xml:space="preserve"> (שם א יד)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ראובני: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אלקים יהי אור, כשקרא הקב"ה לאור אמר לשר חש"ך שדומה לשור סור מפני כי אני רוצה לבראת העולם באורה, א"ל מפני מה תבראותו קודם ממני, א"ל אם אין אתה סור ממני הריני גוער בך ומאבדך מן העולם, כי אני בוראו באור הוא טלה אש מזל ניסן. א"ל אחרי האור מה אתה בורא, א"ל אותך חשך דומה לשור מזל אייר</w:t>
      </w:r>
      <w:r w:rsidR="00CF34CA" w:rsidRPr="00CF34CA">
        <w:rPr>
          <w:rStyle w:val="HebrewChar"/>
          <w:rFonts w:cs="FrankRuehl" w:hint="cs"/>
          <w:rtl/>
        </w:rPr>
        <w:t>...</w:t>
      </w:r>
      <w:r w:rsidRPr="00CF34CA">
        <w:rPr>
          <w:rStyle w:val="HebrewChar"/>
          <w:rFonts w:cs="FrankRuehl" w:hint="cs"/>
          <w:rtl/>
        </w:rPr>
        <w:t xml:space="preserve"> (בראשית)</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יו"ד נטל אש וחתמו וטבעו וקרא שמו שמש, בו ביום נטל האור וחתמו וטבעו וקרא שמו ירח, והיו שניהן שווים ושקולין כאחד, הדא הוא דכתיב ויעש אלקים את שני המאורות הגדולים, שניהם היו גדולים עד שקטרגה הלבנה לחמה</w:t>
      </w:r>
      <w:r w:rsidR="00CF34CA" w:rsidRPr="00CF34CA">
        <w:rPr>
          <w:rStyle w:val="HebrewChar"/>
          <w:rFonts w:cs="FrankRuehl" w:hint="cs"/>
          <w:rtl/>
        </w:rPr>
        <w:t>...</w:t>
      </w:r>
      <w:r w:rsidRPr="00CF34CA">
        <w:rPr>
          <w:rStyle w:val="HebrewChar"/>
          <w:rFonts w:cs="FrankRuehl" w:hint="cs"/>
          <w:rtl/>
        </w:rPr>
        <w:t xml:space="preserve"> (שם)</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אור החיים: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יהי אור - </w:t>
      </w:r>
      <w:r w:rsidR="00CF34CA" w:rsidRPr="00CF34CA">
        <w:rPr>
          <w:rStyle w:val="HebrewChar"/>
          <w:rFonts w:cs="FrankRuehl" w:hint="cs"/>
          <w:rtl/>
        </w:rPr>
        <w:t>...</w:t>
      </w:r>
      <w:r w:rsidRPr="00CF34CA">
        <w:rPr>
          <w:rStyle w:val="HebrewChar"/>
          <w:rFonts w:cs="FrankRuehl" w:hint="cs"/>
          <w:rtl/>
        </w:rPr>
        <w:t>ולא יאמר אדם בראותו כל כך ירידת ישראל כל אורך הזמן חס ושלום אבדה תקוה מבנים, לא כן הוא אלא ויאמר אלקים יהי אור, הוא אור הגאולה העתידה המופלא. ואומרו יהי אור על דרך אומרו בתיקוני הזוהר ויהי רז, שאור בגימטריא רז, הכונה שגזר ה' יתעלה שמו שאור זה של מלך המשיח לא יתגלה בעולם ויהי סוד טמון אצלו, ואומרו וירא אלקים את האור כי טוב חוזר על האור מצד עצמו, כי טוב הוא, אשרי עין ראתה</w:t>
      </w:r>
      <w:r w:rsidR="00CF34CA" w:rsidRPr="00CF34CA">
        <w:rPr>
          <w:rStyle w:val="HebrewChar"/>
          <w:rFonts w:cs="FrankRuehl" w:hint="cs"/>
          <w:rtl/>
        </w:rPr>
        <w:t>...</w:t>
      </w:r>
      <w:r w:rsidRPr="00CF34CA">
        <w:rPr>
          <w:rStyle w:val="HebrewChar"/>
          <w:rFonts w:cs="FrankRuehl" w:hint="cs"/>
          <w:rtl/>
        </w:rPr>
        <w:t xml:space="preserve"> והנה ידוע הוא כי בעונותינו הרבים הרבה נצוצות של קדושה הוטבעו בתוך הקליפות וגם הרבה ערב רב נשתקעו בתוך הקדושה</w:t>
      </w:r>
      <w:r w:rsidR="00CF34CA" w:rsidRPr="00CF34CA">
        <w:rPr>
          <w:rStyle w:val="HebrewChar"/>
          <w:rFonts w:cs="FrankRuehl" w:hint="cs"/>
          <w:rtl/>
        </w:rPr>
        <w:t>...</w:t>
      </w:r>
      <w:r w:rsidRPr="00CF34CA">
        <w:rPr>
          <w:rStyle w:val="HebrewChar"/>
          <w:rFonts w:cs="FrankRuehl" w:hint="cs"/>
          <w:rtl/>
        </w:rPr>
        <w:t xml:space="preserve"> ולזה צריך כביכול להבדיל הטוב מהרע והאור מהחשך. והנה ידוע כי הקליפה </w:t>
      </w:r>
      <w:r w:rsidRPr="00CF34CA">
        <w:rPr>
          <w:rStyle w:val="HebrewChar"/>
          <w:rFonts w:cs="FrankRuehl" w:hint="cs"/>
          <w:rtl/>
        </w:rPr>
        <w:lastRenderedPageBreak/>
        <w:t>חיותה היא יניקתה מהקדושה דוקא, וזולת זה אין לה חיות, ולכן אז בהבדיל ה' את האור שהיא הקדושה ונשאר רע מובדל ואין לו מקום חיות לינק ממנו ממילא יבטל</w:t>
      </w:r>
      <w:r w:rsidR="00CF34CA" w:rsidRPr="00CF34CA">
        <w:rPr>
          <w:rStyle w:val="HebrewChar"/>
          <w:rFonts w:cs="FrankRuehl" w:hint="cs"/>
          <w:rtl/>
        </w:rPr>
        <w:t>...</w:t>
      </w:r>
      <w:r w:rsidRPr="00CF34CA">
        <w:rPr>
          <w:rStyle w:val="HebrewChar"/>
          <w:rFonts w:cs="FrankRuehl" w:hint="cs"/>
          <w:rtl/>
        </w:rPr>
        <w:t xml:space="preserve"> וזה הוא שאמר "ויקרא אלקים לאור יום", פירוש ויקרא לשון יקר וגדולה, כי אין מעלת הקדושה נכרת אלא בהפיל הקליפה הנקראת חשך</w:t>
      </w:r>
      <w:r w:rsidR="00CF34CA" w:rsidRPr="00CF34CA">
        <w:rPr>
          <w:rStyle w:val="HebrewChar"/>
          <w:rFonts w:cs="FrankRuehl" w:hint="cs"/>
          <w:rtl/>
        </w:rPr>
        <w:t>...</w:t>
      </w:r>
      <w:r w:rsidRPr="00CF34CA">
        <w:rPr>
          <w:rStyle w:val="HebrewChar"/>
          <w:rFonts w:cs="FrankRuehl" w:hint="cs"/>
          <w:rtl/>
        </w:rPr>
        <w:t xml:space="preserve"> (בראשית א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יהי מאורות - טעם אומרו יהי לשון יחיד על ב', בזה רמז כי אחד מהם הוא המאיר ביום, ולזה לא אמר לשון רבים, ובאמצעות שדבר ה' בדרך זה הוא שהיה מה שהיה בתכלית הדבר שנתמעטה הירח</w:t>
      </w:r>
      <w:r w:rsidR="00CF34CA" w:rsidRPr="00CF34CA">
        <w:rPr>
          <w:rStyle w:val="HebrewChar"/>
          <w:rFonts w:cs="FrankRuehl" w:hint="cs"/>
          <w:rtl/>
        </w:rPr>
        <w:t>...</w:t>
      </w:r>
      <w:r w:rsidRPr="00CF34CA">
        <w:rPr>
          <w:rStyle w:val="HebrewChar"/>
          <w:rFonts w:cs="FrankRuehl" w:hint="cs"/>
          <w:rtl/>
        </w:rPr>
        <w:t xml:space="preserve"> אכן ירצה הכתוב להיות שקדם ביום הראשון וברא האור, ותמצא שאמר בפרשה ראשונה ה' פעמים אור, ורמזו ז"ל כי ה' אורות נבראו והבדילם ה' לנחלתו לעתיד לבא לצדיקים, והן עתה ביום ד' האציל מהאורות חלק המספיק לעולם ותלאו ברקיע השמים</w:t>
      </w:r>
      <w:r w:rsidR="00CF34CA" w:rsidRPr="00CF34CA">
        <w:rPr>
          <w:rStyle w:val="HebrewChar"/>
          <w:rFonts w:cs="FrankRuehl" w:hint="cs"/>
          <w:rtl/>
        </w:rPr>
        <w:t>...</w:t>
      </w:r>
      <w:r w:rsidRPr="00CF34CA">
        <w:rPr>
          <w:rStyle w:val="HebrewChar"/>
          <w:rFonts w:cs="FrankRuehl" w:hint="cs"/>
          <w:rtl/>
        </w:rPr>
        <w:t xml:space="preserve"> והתנה שלא יהיו קבועים אלא שיסובבו, כדי שבאמצעות הסיבוב יוכר יום ולילה, וזה עשה לסימן הכרת הימים המקודשים</w:t>
      </w:r>
      <w:r w:rsidR="00CF34CA" w:rsidRPr="00CF34CA">
        <w:rPr>
          <w:rStyle w:val="HebrewChar"/>
          <w:rFonts w:cs="FrankRuehl" w:hint="cs"/>
          <w:rtl/>
        </w:rPr>
        <w:t>...</w:t>
      </w:r>
      <w:r w:rsidRPr="00CF34CA">
        <w:rPr>
          <w:rStyle w:val="HebrewChar"/>
          <w:rFonts w:cs="FrankRuehl" w:hint="cs"/>
          <w:rtl/>
        </w:rPr>
        <w:t xml:space="preserve"> (שם א יד)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והיו למאורות - משמעות הכתוב יגיד כי צוה ה' שיהיה אור המאורות בוקע בשמים, ועוד לומר שיאיר בארץ, פירוש שיאירו המאורות בכל הקף השמים, וגם יגיע אורם עד למטה לארץ. עוד ירצה כי הכינם ה' שיאירו תוקף אורן ברקיע, ומהאור המתפשט ברקיע תאיר ארץ, כי אין כח בארץ לסבול תוקף אור המאורות</w:t>
      </w:r>
      <w:r w:rsidR="00CF34CA" w:rsidRPr="00CF34CA">
        <w:rPr>
          <w:rStyle w:val="HebrewChar"/>
          <w:rFonts w:cs="FrankRuehl" w:hint="cs"/>
          <w:rtl/>
        </w:rPr>
        <w:t>...</w:t>
      </w:r>
      <w:r w:rsidRPr="00CF34CA">
        <w:rPr>
          <w:rStyle w:val="HebrewChar"/>
          <w:rFonts w:cs="FrankRuehl" w:hint="cs"/>
          <w:rtl/>
        </w:rPr>
        <w:t xml:space="preserve"> (שם א טו)</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ויעש אלקים - טעם שלא הספיק במה שאמר כבר ויהי כן על כל האמור כי מעשה זה הוא מעשה חדש, שאחר שנתמעטה הירח כאמור בדבריהם תיקן ה' וקבע מעשה חדש, שקבע ממשלה לירח בלילה, כי ביום אין לה ממשלה לפני אור השמש, וליוה לה הכוכבים</w:t>
      </w:r>
      <w:r w:rsidR="00CF34CA" w:rsidRPr="00CF34CA">
        <w:rPr>
          <w:rStyle w:val="HebrewChar"/>
          <w:rFonts w:cs="FrankRuehl" w:hint="cs"/>
          <w:rtl/>
        </w:rPr>
        <w:t>...</w:t>
      </w:r>
      <w:r w:rsidRPr="00CF34CA">
        <w:rPr>
          <w:rStyle w:val="HebrewChar"/>
          <w:rFonts w:cs="FrankRuehl" w:hint="cs"/>
          <w:rtl/>
        </w:rPr>
        <w:t xml:space="preserve"> (שם א טז)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תניא:</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 xml:space="preserve">על דרך משל ביום ראשון מששת ימי בראשית נגלית מדת החסד כלולה מכל מדותיו הקדושות, ורצונו וחכמתו ובינתו ודעתו מלובשים בה, וברא בה את האור במאמר יהי אור, שהיא בחינת התפשטות והמשכת האור לעולם מלמעלה, והתפשטותו בעולם מסוף העולם ועד סופו, שהיא בחינת מדת חסד, רק מפני שכלולה </w:t>
      </w:r>
      <w:r w:rsidR="006117B5" w:rsidRPr="00CF34CA">
        <w:rPr>
          <w:rStyle w:val="HebrewChar"/>
          <w:rFonts w:cs="FrankRuehl" w:hint="cs"/>
          <w:rtl/>
        </w:rPr>
        <w:lastRenderedPageBreak/>
        <w:t>גם ממדת גבורה לכן לא היה רוחני כאור של מעלה ממש, וגם נתלבש בעולם הזה שהוא בבחינת גבול ותכלית</w:t>
      </w:r>
      <w:r w:rsidRPr="00CF34CA">
        <w:rPr>
          <w:rStyle w:val="HebrewChar"/>
          <w:rFonts w:cs="FrankRuehl" w:hint="cs"/>
          <w:rtl/>
        </w:rPr>
        <w:t>...</w:t>
      </w:r>
      <w:r w:rsidR="006117B5" w:rsidRPr="00CF34CA">
        <w:rPr>
          <w:rStyle w:val="HebrewChar"/>
          <w:rFonts w:cs="FrankRuehl" w:hint="cs"/>
          <w:rtl/>
        </w:rPr>
        <w:t xml:space="preserve"> (שער היחוד והאמונה פרק 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הכתב והקבלה: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וכן בשתי תכונות המתנגדות האור והחשך, כאשר חשך השמש בצאתו יעדר האור ונשאר החשך קיים</w:t>
      </w:r>
      <w:r w:rsidRPr="00CF34CA">
        <w:rPr>
          <w:rStyle w:val="HebrewChar"/>
          <w:rFonts w:cs="FrankRuehl" w:hint="cs"/>
          <w:rtl/>
        </w:rPr>
        <w:t>...</w:t>
      </w:r>
      <w:r w:rsidR="006117B5" w:rsidRPr="00CF34CA">
        <w:rPr>
          <w:rStyle w:val="HebrewChar"/>
          <w:rFonts w:cs="FrankRuehl" w:hint="cs"/>
          <w:rtl/>
        </w:rPr>
        <w:t xml:space="preserve"> ומזה נדע כי הוא עצם הבריאה, אמנם האור דוחה את החשך עד מקום שקרני נגהו מגיעות וכאשר יעדר מקבילו אז נשאר קיים על מתכונתו, לכן על חדוש החשך נאמר בריאה, בורא חשך, בעבור שהוא חומר עצם שאין כח באדם לדעת תוארו, ועל זכות האור הונחה מלת יצירה, כי גבול שם לו לדחות החשך כפי כח ממשלתו והפקת נגהו</w:t>
      </w:r>
      <w:r w:rsidRPr="00CF34CA">
        <w:rPr>
          <w:rStyle w:val="HebrewChar"/>
          <w:rFonts w:cs="FrankRuehl" w:hint="cs"/>
          <w:rtl/>
        </w:rPr>
        <w:t>...</w:t>
      </w:r>
      <w:r w:rsidR="006117B5" w:rsidRPr="00CF34CA">
        <w:rPr>
          <w:rStyle w:val="HebrewChar"/>
          <w:rFonts w:cs="FrankRuehl" w:hint="cs"/>
          <w:rtl/>
        </w:rPr>
        <w:t xml:space="preserve"> (בראשית א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יהי אור - אף שלא היו המאורות ברקיע השמים כי אם ביום הרביעי, יתכן בריאה על האור גם בשלשת ימים הראשונים, כי מהות האור הוא עצם זך ספוגיי וגשמי דק מאד קל התנועה, והוא מלא כל האויר עד למעלה מן הרוח, וכשיולד בו תנועת הרעדה על ידי השמש והכוכבים או על ידי אש ארצי, יתעורר אור הזה ויורה את חציו וקרנותיו, בזה יזהיר את כל הגופים המונחים במקום שקרנותיו מגיעים בלי מסך מבדיל, ואז יקרא אור בפועל, ובהעדר התנועה ההיא ישאר אור בכח, כן כתבו המפרשים</w:t>
      </w:r>
      <w:r w:rsidR="00CF34CA" w:rsidRPr="00CF34CA">
        <w:rPr>
          <w:rStyle w:val="HebrewChar"/>
          <w:rFonts w:cs="FrankRuehl" w:hint="cs"/>
          <w:rtl/>
        </w:rPr>
        <w:t>...</w:t>
      </w:r>
      <w:r w:rsidRPr="00CF34CA">
        <w:rPr>
          <w:rStyle w:val="HebrewChar"/>
          <w:rFonts w:cs="FrankRuehl" w:hint="cs"/>
          <w:rtl/>
        </w:rPr>
        <w:t xml:space="preserve"> ולפי זה יש לשם אור הוראה תאומית ומוכפלת, הא' על פעולת הארתו, והב' על מקום שכינתו ותחנותו תוך האויר כי אותיות אויר ואור דומות ממש. ואפשר שאין לקרות מלת אויר בפתח וציר"י אבל האל"ף חלומה והוי"ו והיו"ד שאחריו נעלמים בקריאה כמלת אור</w:t>
      </w:r>
      <w:r w:rsidR="00CF34CA" w:rsidRPr="00CF34CA">
        <w:rPr>
          <w:rStyle w:val="HebrewChar"/>
          <w:rFonts w:cs="FrankRuehl" w:hint="cs"/>
          <w:rtl/>
        </w:rPr>
        <w:t>...</w:t>
      </w:r>
      <w:r w:rsidRPr="00CF34CA">
        <w:rPr>
          <w:rStyle w:val="HebrewChar"/>
          <w:rFonts w:cs="FrankRuehl" w:hint="cs"/>
          <w:rtl/>
        </w:rPr>
        <w:t xml:space="preserve"> ולפי זה תרגום יהי אור כלומר אויר שבתוכניותו אור</w:t>
      </w:r>
      <w:r w:rsidR="00CF34CA" w:rsidRPr="00CF34CA">
        <w:rPr>
          <w:rStyle w:val="HebrewChar"/>
          <w:rFonts w:cs="FrankRuehl" w:hint="cs"/>
          <w:rtl/>
        </w:rPr>
        <w:t>...</w:t>
      </w:r>
      <w:r w:rsidRPr="00CF34CA">
        <w:rPr>
          <w:rStyle w:val="HebrewChar"/>
          <w:rFonts w:cs="FrankRuehl" w:hint="cs"/>
          <w:rtl/>
        </w:rPr>
        <w:t xml:space="preserve"> (שם א ג)</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וירא אלקים את האור - כלומר הוציא את האור אל גדר הגלוי, הוציאו מן גדרו הקדום שהיה מכוסה ונעלם בציורו ית' ממציאותו הנעדר הלזה הביאו אל ישות והוית מציאותו, כי חדוש העולם בכללו והנבראים לפרטיהם אינו רק יציאה מן הכח אל הפועל</w:t>
      </w:r>
      <w:r w:rsidR="00CF34CA" w:rsidRPr="00CF34CA">
        <w:rPr>
          <w:rStyle w:val="HebrewChar"/>
          <w:rFonts w:cs="FrankRuehl" w:hint="cs"/>
          <w:rtl/>
        </w:rPr>
        <w:t>...</w:t>
      </w:r>
      <w:r w:rsidRPr="00CF34CA">
        <w:rPr>
          <w:rStyle w:val="HebrewChar"/>
          <w:rFonts w:cs="FrankRuehl" w:hint="cs"/>
          <w:rtl/>
        </w:rPr>
        <w:t xml:space="preserve"> ויבדל אלקים - שהיו צמודים כשני חצאי כדורים האור מלמעלה והחשך מלמטה, ונבדל האור מן החשך בשלשה, הא' שלא יתערבו יחד, הב' שזה ישמש ביום וזה </w:t>
      </w:r>
      <w:r w:rsidRPr="00CF34CA">
        <w:rPr>
          <w:rStyle w:val="HebrewChar"/>
          <w:rFonts w:cs="FrankRuehl" w:hint="cs"/>
          <w:rtl/>
        </w:rPr>
        <w:lastRenderedPageBreak/>
        <w:t>בלילה, הג' שיהא האור נדחה ויסוג אחור מפני החשך וחשך מפני אור, ולא כדעת האומרים שהחשך העדר האור, אבל הוא בריאה, רק שאין טובו נגלה כל כך, ולכן לא נאמר כי טוב אצל החשך אף שתועלתו גדולה לנו, מכל מקום אינו נגלה</w:t>
      </w:r>
      <w:r w:rsidR="00CF34CA" w:rsidRPr="00CF34CA">
        <w:rPr>
          <w:rStyle w:val="HebrewChar"/>
          <w:rFonts w:cs="FrankRuehl" w:hint="cs"/>
          <w:rtl/>
        </w:rPr>
        <w:t>...</w:t>
      </w:r>
      <w:r w:rsidRPr="00CF34CA">
        <w:rPr>
          <w:rStyle w:val="HebrewChar"/>
          <w:rFonts w:cs="FrankRuehl" w:hint="cs"/>
          <w:rtl/>
        </w:rPr>
        <w:t xml:space="preserve"> (שם שם 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יהי אור - כבר ביארנו שברגע הראשון שברא ה' את השמים נבראו כל רבבות הכדורים הגדולים הנמצאים במרחבי עולם העשיה ברבוי מופלג ובמרחק מבהיל כל חכמי לב, ונתלו כל אחד במקומו הקבוע לו ויסובו תכף במערכתם על מעגליהם. והנה כל הכדורים הגדולים הנקראים כוכבים השייכים לגבול הכדור הגדול מכולם הנקרא שמש כולם כדורים אפלים וחשוכים ככדור הארץ שלנו, רק השמש לבדו הוא מלא אורה, ומבואר מעדות התורה שבעת נברא הכדור הגדול הזה השמש היה גם הוא חשוך ולא אור, מזה מבואר שעצמות חמרו אינו אור רק דבר אחר נעלם מאתנו, והאור לא ניתן בו עד יום רביעי. ואחר שנבראו השמים והארץ והיה חשך בכל רחבי הבריאה ברא ה' חומר האור בלתי נתלה בדבר מאיר או בכדור השמש, רק ניצוצי אור התפשטו בכל מרחבי הבריאה בלתי מושפע מגשם מאיר</w:t>
      </w:r>
      <w:r w:rsidR="00CF34CA" w:rsidRPr="00CF34CA">
        <w:rPr>
          <w:rStyle w:val="HebrewChar"/>
          <w:rFonts w:cs="FrankRuehl" w:hint="cs"/>
          <w:rtl/>
        </w:rPr>
        <w:t>...</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ובאה התשובה מלמד שנתעטף הקב"ה כשלמה, ותבין על פי המבואר כי האור המוחלט והעצם הנשגב ית' נקרא בכתבי הקודש בשם אור, "באורך נראה אור"</w:t>
      </w:r>
      <w:r w:rsidRPr="00CF34CA">
        <w:rPr>
          <w:rStyle w:val="HebrewChar"/>
          <w:rFonts w:cs="FrankRuehl" w:hint="cs"/>
          <w:rtl/>
        </w:rPr>
        <w:t>...</w:t>
      </w:r>
      <w:r w:rsidR="006117B5" w:rsidRPr="00CF34CA">
        <w:rPr>
          <w:rStyle w:val="HebrewChar"/>
          <w:rFonts w:cs="FrankRuehl" w:hint="cs"/>
          <w:rtl/>
        </w:rPr>
        <w:t xml:space="preserve"> ונקרא בדברי המקובלים אור קדמון אור צח</w:t>
      </w:r>
      <w:r w:rsidRPr="00CF34CA">
        <w:rPr>
          <w:rStyle w:val="HebrewChar"/>
          <w:rFonts w:cs="FrankRuehl" w:hint="cs"/>
          <w:rtl/>
        </w:rPr>
        <w:t>...</w:t>
      </w:r>
      <w:r w:rsidR="006117B5" w:rsidRPr="00CF34CA">
        <w:rPr>
          <w:rStyle w:val="HebrewChar"/>
          <w:rFonts w:cs="FrankRuehl" w:hint="cs"/>
          <w:rtl/>
        </w:rPr>
        <w:t xml:space="preserve"> והתבאר בחכמת האמת כי אורות השכליים השתלשלו על ידי לבושים ומסכים רבים מהשכל העליון והמאור הקדמון והאור ההוא התפשט על ידי מסכים רבים ואספקלריות שונות לבושים וחלונות עד שהתגשם האור ההוא בניצוצי השמש והכוכבים שהוא המדרגה השפלה בכל האורות, כי אור השכל שלם ממנה ואור המלאכים יותר שלם</w:t>
      </w:r>
      <w:r w:rsidRPr="00CF34CA">
        <w:rPr>
          <w:rStyle w:val="HebrewChar"/>
          <w:rFonts w:cs="FrankRuehl" w:hint="cs"/>
          <w:rtl/>
        </w:rPr>
        <w:t>...</w:t>
      </w:r>
      <w:r w:rsidR="006117B5" w:rsidRPr="00CF34CA">
        <w:rPr>
          <w:rStyle w:val="HebrewChar"/>
          <w:rFonts w:cs="FrankRuehl" w:hint="cs"/>
          <w:rtl/>
        </w:rPr>
        <w:t xml:space="preserve"> לפי זה האור הנברא ביום הראשון היה השפעת אורו הגדול אשר האציל מכבודו והלבישו בלבוש עב וענן למען יתמעט ויצטמצם ויתעבה עד יקרא בשם אור</w:t>
      </w:r>
      <w:r w:rsidRPr="00CF34CA">
        <w:rPr>
          <w:rStyle w:val="HebrewChar"/>
          <w:rFonts w:cs="FrankRuehl" w:hint="cs"/>
          <w:rtl/>
        </w:rPr>
        <w:t>...</w:t>
      </w:r>
      <w:r w:rsidR="006117B5" w:rsidRPr="00CF34CA">
        <w:rPr>
          <w:rStyle w:val="HebrewChar"/>
          <w:rFonts w:cs="FrankRuehl" w:hint="cs"/>
          <w:rtl/>
        </w:rPr>
        <w:t xml:space="preserve"> ועל כן אמרו שראה הקב"ה שיהיו רשעים בעולם וגנזו </w:t>
      </w:r>
      <w:r w:rsidR="006117B5" w:rsidRPr="00CF34CA">
        <w:rPr>
          <w:rStyle w:val="HebrewChar"/>
          <w:rFonts w:cs="FrankRuehl" w:hint="cs"/>
          <w:rtl/>
        </w:rPr>
        <w:lastRenderedPageBreak/>
        <w:t>(לאור הראשון) לצדיקים לעתיד לבא, שאור זה השכלי והרוחני לא יסבלוהו בעלי חומר השקועים בהבלי העולם הזה ותאותיו</w:t>
      </w:r>
      <w:r w:rsidRPr="00CF34CA">
        <w:rPr>
          <w:rStyle w:val="HebrewChar"/>
          <w:rFonts w:cs="FrankRuehl" w:hint="cs"/>
          <w:rtl/>
        </w:rPr>
        <w:t>...</w:t>
      </w:r>
      <w:r w:rsidR="006117B5" w:rsidRPr="00CF34CA">
        <w:rPr>
          <w:rStyle w:val="HebrewChar"/>
          <w:rFonts w:cs="FrankRuehl" w:hint="cs"/>
          <w:rtl/>
        </w:rPr>
        <w:t xml:space="preserve"> (בראשית א ג, וראה שם עוד וערך אור ושמש)</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ויהי ערב - הרי"ב כתב שלכן היה ערב תחלה כי מעת שברא את השמים והארץ עד שאמר יהי אור נמשך י"ב שעות והיה חשך ולילה, ואחר י"ב שעות אמר יהי אור והיה בקר, ואינו נכון, דהא אמר ויהי ערב, וחשך ששמש קודם בריאת האור לא יקרא ערב רק לילה, ולכן טוב יותר מה שכתוב בכוזרי, שכשאמר ה' יהי אור נהיה אור ונשקע תיכף, ושקיעה זו קרא ערב, ואחר י"ב שעות זרח והיה בקר, וזה עשה כדי שיהיה ערב ובקר שהוא יום שלם, ובזה מבואר מה שאמר יום אחד לא יום ראשון, שהוא טעם למה שנשקע האור תכף כדי שיהיה יום אחד, שיום בלא לילה לפניו אינו יום אחד רק חצי יום</w:t>
      </w:r>
      <w:r w:rsidR="00CF34CA" w:rsidRPr="00CF34CA">
        <w:rPr>
          <w:rStyle w:val="HebrewChar"/>
          <w:rFonts w:cs="FrankRuehl" w:hint="cs"/>
          <w:rtl/>
        </w:rPr>
        <w:t>...</w:t>
      </w:r>
      <w:r w:rsidRPr="00CF34CA">
        <w:rPr>
          <w:rStyle w:val="HebrewChar"/>
          <w:rFonts w:cs="FrankRuehl" w:hint="cs"/>
          <w:rtl/>
        </w:rPr>
        <w:t xml:space="preserve"> (שם א 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יהי מאורות - כבר בארנו שכדורי השמש והירח והכוכבים נבראו יש מאין במאמר הראשון, ומאז סבבו על מעגליהם כדרכם, רק שהשמש שהוא המפלש אורו על הארץ ועל כל כוכבי אור לא ניתן בו אור עדיין והיה כדור חשוך, רק שהאור התפשט אז בכל רחבי הבריאה בזהר עצום בלא נרתק, אבל אחרי שרצה לברא בעלי חיים והאדם שהם לא יוכלו לסבול האור ההוא כי עיניהם לא יוכלו לסבול רק אור השמש, לא אור ה' הגדול שהופיע בג' ימים הראשונים, וכן החום הבוער אז היה ממית אותם לפי טבעם, לכן הוכרח לאסוף את האור הזה ולשומו בכדור השמש שיהיה נרתק לו ומצמצם אורו וחומו באופן שיוכלו הברואים להשתמש בו</w:t>
      </w:r>
      <w:r w:rsidR="00CF34CA" w:rsidRPr="00CF34CA">
        <w:rPr>
          <w:rStyle w:val="HebrewChar"/>
          <w:rFonts w:cs="FrankRuehl" w:hint="cs"/>
          <w:rtl/>
        </w:rPr>
        <w:t>...</w:t>
      </w:r>
      <w:r w:rsidRPr="00CF34CA">
        <w:rPr>
          <w:rStyle w:val="HebrewChar"/>
          <w:rFonts w:cs="FrankRuehl" w:hint="cs"/>
          <w:rtl/>
        </w:rPr>
        <w:t xml:space="preserve"> (שם א יד)</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עוטה אור כשלמה - מהאור הנעלם הוציא אור השכל אחר השתלשלות עד שנתגשם לאור המוחש, ומסתיר את הפנימי כעטית שלמה, שהוא יותר מלבישה. נוטה שמים - על ידי האור נעשה הרקיע בו מתהווים האדים והמטר. (תהלים קד 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העמק דבר: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את האור כי טוב - ולא כתוב כמו בכל הפרשה "וירא אלקים כי טוב", משום שיש שני משמעות בלשון כי טוב, א' כי טוב הדבר לתכלית הנרצה </w:t>
      </w:r>
      <w:r w:rsidRPr="00CF34CA">
        <w:rPr>
          <w:rStyle w:val="HebrewChar"/>
          <w:rFonts w:cs="FrankRuehl" w:hint="cs"/>
          <w:rtl/>
        </w:rPr>
        <w:lastRenderedPageBreak/>
        <w:t>בו</w:t>
      </w:r>
      <w:r w:rsidR="00CF34CA" w:rsidRPr="00CF34CA">
        <w:rPr>
          <w:rStyle w:val="HebrewChar"/>
          <w:rFonts w:cs="FrankRuehl" w:hint="cs"/>
          <w:rtl/>
        </w:rPr>
        <w:t>...</w:t>
      </w:r>
      <w:r w:rsidRPr="00CF34CA">
        <w:rPr>
          <w:rStyle w:val="HebrewChar"/>
          <w:rFonts w:cs="FrankRuehl" w:hint="cs"/>
          <w:rtl/>
        </w:rPr>
        <w:t xml:space="preserve"> ב' הוא טוב באמת. והנה בכל הבריאה יש כמה דברים שאינם טובים כמו מיני מזיקים, אלא שראה הקב"ה דלתכלית הבריאה נצרך להיות כך, אבל אור הוא טוב בהחלט עד שמכנים לכל דבר טוב ומועיל שהוא אור</w:t>
      </w:r>
      <w:r w:rsidR="00CF34CA" w:rsidRPr="00CF34CA">
        <w:rPr>
          <w:rStyle w:val="HebrewChar"/>
          <w:rFonts w:cs="FrankRuehl" w:hint="cs"/>
          <w:rtl/>
        </w:rPr>
        <w:t>...</w:t>
      </w:r>
      <w:r w:rsidRPr="00CF34CA">
        <w:rPr>
          <w:rStyle w:val="HebrewChar"/>
          <w:rFonts w:cs="FrankRuehl" w:hint="cs"/>
          <w:rtl/>
        </w:rPr>
        <w:t xml:space="preserve"> (שם א ד)</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ויבדל אלקים - </w:t>
      </w:r>
      <w:r w:rsidR="00CF34CA" w:rsidRPr="00CF34CA">
        <w:rPr>
          <w:rStyle w:val="HebrewChar"/>
          <w:rFonts w:cs="FrankRuehl" w:hint="cs"/>
          <w:rtl/>
        </w:rPr>
        <w:t>...</w:t>
      </w:r>
      <w:r w:rsidRPr="00CF34CA">
        <w:rPr>
          <w:rStyle w:val="HebrewChar"/>
          <w:rFonts w:cs="FrankRuehl" w:hint="cs"/>
          <w:rtl/>
        </w:rPr>
        <w:t>וכאן אין לפרש באופן הב' שהרי אור וחשך מובדלים ממילא לעין, אלא פירוש הא' שעשה מסך מבדיל, והיינו באיזה שעה שאינו לא אור ולא חשך, וכך הטביע המקום ב"ה שלא יהא החשך תכף אחר האור אלא יהא האור מתמעט והולך עד שנעשה חשך. (שם)</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שפת אמת:</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במדרש ואהיה אצלו אמון, הביט בתורה וברא את העולם וכו', דמקודם היה בריאת האור וירא וכו' האור כי טוב ויבדל, גנזו לצדיקים. ובכל יום כתוב וירא כי טוב. והיינו התורה שנקראה אור וטוב, כמו שכתוב מה רב טובך וכו' צפנת וכו' מה שגנז האור בתוך הבריאה, וזהו הפלא של מעשה בראשית, שהעיד הכתוב שנמצא הארת התורה בכל המעשים וכל יום מימי בראשית מיוחד למצא בו אור מיוחד</w:t>
      </w:r>
      <w:r w:rsidR="00CF34CA" w:rsidRPr="00CF34CA">
        <w:rPr>
          <w:rStyle w:val="HebrewChar"/>
          <w:rFonts w:cs="FrankRuehl" w:hint="cs"/>
          <w:rtl/>
        </w:rPr>
        <w:t>...</w:t>
      </w:r>
      <w:r w:rsidRPr="00CF34CA">
        <w:rPr>
          <w:rStyle w:val="HebrewChar"/>
          <w:rFonts w:cs="FrankRuehl" w:hint="cs"/>
          <w:rtl/>
        </w:rPr>
        <w:t xml:space="preserve"> ולכן בשבת לא כתב וירא כי טוב, כי בשבת הוא כולו אור וטוב כמו שכתבו חז"ל בשבת יעשה כולו תורה ונקרא טוב</w:t>
      </w:r>
      <w:r w:rsidR="00CF34CA" w:rsidRPr="00CF34CA">
        <w:rPr>
          <w:rStyle w:val="HebrewChar"/>
          <w:rFonts w:cs="FrankRuehl" w:hint="cs"/>
          <w:rtl/>
        </w:rPr>
        <w:t>...</w:t>
      </w:r>
      <w:r w:rsidRPr="00CF34CA">
        <w:rPr>
          <w:rStyle w:val="HebrewChar"/>
          <w:rFonts w:cs="FrankRuehl" w:hint="cs"/>
          <w:rtl/>
        </w:rPr>
        <w:t xml:space="preserve"> (בראשית תרמ"ו)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פרי צדיק:</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אכן הענין הוא, דבכל מעשה בראשית כתיב וירא אלקים כי טוב, ואיך יתכן לשון וירא וכי מקודם לא ראה הבריאה, אך המכוון שעל ידי הראיה שראה השי"ת הבריאה ונסתכל בהם הכניס בהם האור כי טוב</w:t>
      </w:r>
      <w:r w:rsidRPr="00CF34CA">
        <w:rPr>
          <w:rStyle w:val="HebrewChar"/>
          <w:rFonts w:cs="FrankRuehl" w:hint="cs"/>
          <w:rtl/>
        </w:rPr>
        <w:t>...</w:t>
      </w:r>
      <w:r w:rsidR="006117B5" w:rsidRPr="00CF34CA">
        <w:rPr>
          <w:rStyle w:val="HebrewChar"/>
          <w:rFonts w:cs="FrankRuehl" w:hint="cs"/>
          <w:rtl/>
        </w:rPr>
        <w:t xml:space="preserve"> וביום ו' כתיב "וירא אלקים את כל אשר עשה והנה טוב מאד", והיינו שאז ראה השי"ת בכל הבריאה ואז הכניס בהם האור כי טוב, והיינו שמכל ההיפך מהטוב יהיה טוב מאד</w:t>
      </w:r>
      <w:r w:rsidRPr="00CF34CA">
        <w:rPr>
          <w:rStyle w:val="HebrewChar"/>
          <w:rFonts w:cs="FrankRuehl" w:hint="cs"/>
          <w:rtl/>
        </w:rPr>
        <w:t>...</w:t>
      </w:r>
      <w:r w:rsidR="006117B5" w:rsidRPr="00CF34CA">
        <w:rPr>
          <w:rStyle w:val="HebrewChar"/>
          <w:rFonts w:cs="FrankRuehl" w:hint="cs"/>
          <w:rtl/>
        </w:rPr>
        <w:t xml:space="preserve"> (שמות ג)</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בריאה - ארץ</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בריאה-שמים וארץ.</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בריאה - בין השמשות</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זהר: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הא תנינן, שהוא איל שנברא בין השמשות היה, (והרי) בן שנתו היה, כמו שאתה אומר כבש אחד בן שנתו, וכן הוא צריך להיות (כמו עולת תמיד), ואיך תאמר שהאיל נולד בין השמשות, אלא שנתמנה (אז בערב שבת בין השמשות) הכח של אותו האיל, שיהיה נועד לבא (בפועל) אל אברהם בשעה שיצטרך לו, (ועל כן נולד באמת בזמנו, וכשהיה בן שנה נזדמן לאברהם), כמו כל הדברים שנבראו בערב שבת בין השמשות, שפירושו שנתמנה אז רק הכח שיזדמן הדבר בפועל לעת הצורך, וכן הוא אותו האיל שנקרב תחת יצחק. (וירא תקח)</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לו אין (הבאר דיעקב ומשה במצב הבאר שחפרוה אברהם ויצחק), אלא משעה שנברא העולם נברא באר הזו, (כלומר שכבר היתה במצב שלאחר התקון), ובערב שבת בין השמשות נברא פי הבאר, (דהיינו היסוד שלה על ידי עליתה אז לבינה, ובמצב הזה אינה צריכה עוד לתקון), וזו היא הבאר שראו יעקב ומשה</w:t>
      </w:r>
      <w:r w:rsidR="00CF34CA" w:rsidRPr="00CF34CA">
        <w:rPr>
          <w:rStyle w:val="HebrewChar"/>
          <w:rFonts w:cs="FrankRuehl" w:hint="cs"/>
          <w:rtl/>
        </w:rPr>
        <w:t>...</w:t>
      </w:r>
      <w:r w:rsidRPr="00CF34CA">
        <w:rPr>
          <w:rStyle w:val="HebrewChar"/>
          <w:rFonts w:cs="FrankRuehl" w:hint="cs"/>
          <w:rtl/>
        </w:rPr>
        <w:t xml:space="preserve"> (שמות רי)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תנינן עשרה דברים נבראו בערב שבת בין השמשות וכו', הכתב והמכתב והלוחות, שכתוב והלוחות מעשה אלקים המה, והמכתב מכתב אלקים הוא. מהו הראיה מכאן שהיה בערב שבת, ואולי על הר סיני, אלא ודאי כן הוא שבערב שבת היה, תא חזי, בכל מעשה בראשית לא נאמר שם מלא אלא אלקים אלקים נאמר בכל מה שנברא, וכולם הם שם אלקים עד שכל המלאכה נשתכללה בערב שבת, משנשתכללו כל המעשים נקרא הוי"ה אלקים שם מלא.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ואף על פי שבשם אלקים נברא הכל, לא נשתכלל בעשיה כל מה שנברא עד ערב שבת, בשעה ההיא נשתכלל הכל בעשיה, שכתוב מלאכתו אשר עשה, מכל מלאכתו אשר עשה, (היינו) שעמדה במעשה, ועל כן כתוב, והלחת מעשה אלקים המה, (דהיינו) כאשר נשתכלל העולם בשם אלקים במעשה, (שהוא בערב שבת), ולא לאחר כך שכתוב הוי"ה אלקים, ובזה נשתכלל העולם ועמד על קיומו. (משפטים שנט)</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עתה יש לגלות, חברים שמעו, פי האתון שנברא ערב שבת בין השמשות, היעלה על דעתכם, שפיו היה פתוח מאותו הזמן, או (שהפירוש </w:t>
      </w:r>
      <w:r w:rsidRPr="00CF34CA">
        <w:rPr>
          <w:rStyle w:val="HebrewChar"/>
          <w:rFonts w:cs="FrankRuehl" w:hint="cs"/>
          <w:rtl/>
        </w:rPr>
        <w:lastRenderedPageBreak/>
        <w:t>הוא), שתנאי התנה הקב"ה מאותו הזמן, אינו כן, וסוד יש כאן, שנמסר לחכמים שאינם משגיחים על טפשי הלב, פי האתון הוא מדרגה של אתונות, אותו כח העליון של צד הנקבות, אותו שהיה שורה על ההוא אתון, (כי אין לך דבר מלמטה שאין עליו מלאך וממונה למעלה), ודבר עליה, (והוא הנקרא) פי (האתון). וכשברא הקב"ה אותה המדרגה שנקראה פי האתון, סתם אותה בתוך הנקב דתהום הגדול, וסתם אותה עד זמן ההוא, כשהגיע זמן ההוא פתח אותו הנקב (של תהום הגדול), ויצאה ושרתה על האתון (של בלעם) ודברה.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כעין זה ותפתח הארץ את פיה, את הוא לרבות (המלאך) דומה, שהוא (נקרא) פי הארץ, את פי האתון הוא לרבות (המלאך קמריאל) הנקרא פי האתון. כעין זה הוא פי הבאר, מי הוא פי הבאר, הוא אותה המדרגה שהיתה ממונה עליה מלמטה, שהוא תחת פי ה', ומי הוא (הוא המלאך אשר) יהדריאל שמו. ג' פיות אלו נבראו ערב שבת בין השמשות, כי בשעה שכבר קדש היום עלה הפה הממונה על כל שאר פיות, ומי הוא, היינו אותו יום שעלה ונתקדש בכל, אותו שנקרא פי ה', (הוא המלכות), וערב שבת בין השמשות נבראו שאר פיות, (דהיינו המלאכים המנהיגים ענפיהם שבעולם הזה, שהם כחות החול). נתקדש היום עלה הפה השולט על כל (הכחות), שהוא פי ה'. (בלק שה)</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מכילתא: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וזה אחד מי' דברים שנבראו בערב שבת בין השמשות, הקשת, והמן, והמטה, והכתב, והשמיר, והלוחות, ופי הארץ לבלוע הרשעים, ופתיחת פה האתון, וקברו של משה, ומערה שעמד בה משה ואליהו, ויש אומרים אף בגדים של אדם הראשון, ומקלו של אהרן שקדיו ופרחיו</w:t>
      </w:r>
      <w:r w:rsidR="00CF34CA" w:rsidRPr="00CF34CA">
        <w:rPr>
          <w:rStyle w:val="HebrewChar"/>
          <w:rFonts w:cs="FrankRuehl" w:hint="cs"/>
          <w:rtl/>
        </w:rPr>
        <w:t>...</w:t>
      </w:r>
      <w:r w:rsidRPr="00CF34CA">
        <w:rPr>
          <w:rStyle w:val="HebrewChar"/>
          <w:rFonts w:cs="FrankRuehl" w:hint="cs"/>
          <w:rtl/>
        </w:rPr>
        <w:t xml:space="preserve"> (בשלח-ויסע 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(מוסיף על הנ"ל) ויש אומרים ומזיקים, רבי יאשיה אמר משום אביו אף האיל והשמיר, רבי נחמיה אומר אף האור והפירדה, רבי יהודה אומר אף הצבת, וכן הוא אומר צבתא בצבתא תתעבד, קמייתא מאי הוית (איך נוצרה </w:t>
      </w:r>
      <w:r w:rsidRPr="00CF34CA">
        <w:rPr>
          <w:rStyle w:val="HebrewChar"/>
          <w:rFonts w:cs="FrankRuehl" w:hint="cs"/>
          <w:rtl/>
        </w:rPr>
        <w:lastRenderedPageBreak/>
        <w:t>הראשונה), לא בריה הוית. אמרו לו והרי יכול לעשות בדפוס ולהתיכה בתוכה. (ברכה שנה)</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והא תניא עשרה דברים נבראו בערב שבת בין השמשות, אלו הן, באר והמן וקשת כתב ומכתב והלוחות וקברו של משה ומערה שעמד בו משה ואליהו, פתיחת פי האתון ופתיחת פי הארץ לבלוע את הרשעים, רבי נחמיה אומר משום אביו אף האור והפרד, ר' יאשיה אומר משום אביו אף האיל והשמיר, ורבי יהודה אומר אף הצבת</w:t>
      </w:r>
      <w:r w:rsidR="00CF34CA" w:rsidRPr="00CF34CA">
        <w:rPr>
          <w:rStyle w:val="HebrewChar"/>
          <w:rFonts w:cs="FrankRuehl" w:hint="cs"/>
          <w:rtl/>
        </w:rPr>
        <w:t>...</w:t>
      </w:r>
      <w:r w:rsidRPr="00CF34CA">
        <w:rPr>
          <w:rStyle w:val="HebrewChar"/>
          <w:rFonts w:cs="FrankRuehl" w:hint="cs"/>
          <w:rtl/>
        </w:rPr>
        <w:t xml:space="preserve"> (פסחים נד 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עשרה דברים נבראו בערב שבת בין השמשות, ואלו הן, פי הארץ, ופי הבאר, ופי האתון, והקשת, והמן, והמטה, והשמיר, והכתב, והמכתב, והלוחות, ויש אומרים אף המזיקין וקבורתו משה ואילו של אברהם אבינו, ויש אומרים אף צבת בצבת עשויה. (אבות ה 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ר' אומר אלו השדים, שברא הקב"ה את נשמתן ובא לבראות את גופן וקדש השבת ולא בראן, ללמדך דרך ארץ מן השדים, שאם יהיה ביד אדם חפץ טוב או מרגלית ערב שבת עם חשיכה אומרין לו השלך ממך, שמי שאמר והיה העולם היה עסוק בבריתו של עולם וברא את נשמתן ובא לבראות את גופן וקדש שבת ולא בראן. (בראשית פרשה ז 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פרקי דר' אליעזר: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עשרה דברים נבראו בערב שבת בין השמשות, ואלו הן פי הארץ, פי הבאר, פי האתון, הקשת, והמן, והמטה, והשמיר, והכתב והמכתב, והלוחות, ויש אומרין אף מזיקין וקבורתו של משה רבינו ואילו של יצחק, ויש אומרים אף הצבת. (פרק יט)</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ושם נפתחה להם הבאר שנברא בין השמשות והלכו (הגר וישמעאל) ושתו ומלאו את החמת מים. (פרק ל)</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וחבש אברהם את החמור, הוא החמור בן האתון שנבראה בין השמשות, הוא החמור שרכב עליו משה בבואו למצרים, הוא החמור שעתיד בן דוד לרכב עליה</w:t>
      </w:r>
      <w:r w:rsidR="00CF34CA" w:rsidRPr="00CF34CA">
        <w:rPr>
          <w:rStyle w:val="HebrewChar"/>
          <w:rFonts w:cs="FrankRuehl" w:hint="cs"/>
          <w:rtl/>
        </w:rPr>
        <w:t>...</w:t>
      </w:r>
      <w:r w:rsidRPr="00CF34CA">
        <w:rPr>
          <w:rStyle w:val="HebrewChar"/>
          <w:rFonts w:cs="FrankRuehl" w:hint="cs"/>
          <w:rtl/>
        </w:rPr>
        <w:t xml:space="preserve"> (פרק לא)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עקדה: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אחר נאחז - </w:t>
      </w:r>
      <w:r w:rsidR="00CF34CA" w:rsidRPr="00CF34CA">
        <w:rPr>
          <w:rStyle w:val="HebrewChar"/>
          <w:rFonts w:cs="FrankRuehl" w:hint="cs"/>
          <w:rtl/>
        </w:rPr>
        <w:t>...</w:t>
      </w:r>
      <w:r w:rsidRPr="00CF34CA">
        <w:rPr>
          <w:rStyle w:val="HebrewChar"/>
          <w:rFonts w:cs="FrankRuehl" w:hint="cs"/>
          <w:rtl/>
        </w:rPr>
        <w:t>ומה שאמר במסכת אבות שהאיל נברא בערב שבת בין השמשות רוצה לומר, שהוא נמצא מיוחד לעצמו, ודברים אלו נבראו אחר בריאת האדם, כי הם ענינים מעולים הולכים עמו מהלך השלמות, והיו להשלמת ענינים נפלאים, ורוצה לומר גם כן שנבראו עם הערב, והשלמתם עדיין תלויה ועומדת, וכן הקשת תלויה ועומדת עד לתיקון העולם על ידי הבחירה. (בראשית כב יג)</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מעשה אלקים המה - וכל אחד מהדברים שנבראו ערב שבת בין השמשות מציאות נסים נוראה מאד בלתי נמצאת על ידי הטבע הכללי, ולא על ידי שינוי כשאר הנסים, שאמרו עליהם חז"ל תנאי התנה הקב"ה עם מעשה בראשית וכו', ומציאותן הנפלאה היתה תלויה ועומדת עד בא העת כפי שימשך ממעשה המקבלים</w:t>
      </w:r>
      <w:r w:rsidR="00CF34CA" w:rsidRPr="00CF34CA">
        <w:rPr>
          <w:rStyle w:val="HebrewChar"/>
          <w:rFonts w:cs="FrankRuehl" w:hint="cs"/>
          <w:rtl/>
        </w:rPr>
        <w:t>...</w:t>
      </w:r>
      <w:r w:rsidRPr="00CF34CA">
        <w:rPr>
          <w:rStyle w:val="HebrewChar"/>
          <w:rFonts w:cs="FrankRuehl" w:hint="cs"/>
          <w:rtl/>
        </w:rPr>
        <w:t xml:space="preserve"> (שמות לב טז)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אלשיך:</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והנה איל - </w:t>
      </w:r>
      <w:r w:rsidR="00CF34CA" w:rsidRPr="00CF34CA">
        <w:rPr>
          <w:rStyle w:val="HebrewChar"/>
          <w:rFonts w:cs="FrankRuehl" w:hint="cs"/>
          <w:rtl/>
        </w:rPr>
        <w:t>...</w:t>
      </w:r>
      <w:r w:rsidRPr="00CF34CA">
        <w:rPr>
          <w:rStyle w:val="HebrewChar"/>
          <w:rFonts w:cs="FrankRuehl" w:hint="cs"/>
          <w:rtl/>
        </w:rPr>
        <w:t>והנה הנברא בין השמשות היה עצום מאיכות שאר הנברא, ומאז קלקל האדם כבר ברא רפואתו, ופרחה קדושת שבת לתקן מה שעיוותו, ובא האיל הרועה תחת עץ החיים ושתה את מימיו לתקנו</w:t>
      </w:r>
      <w:r w:rsidR="00CF34CA" w:rsidRPr="00CF34CA">
        <w:rPr>
          <w:rStyle w:val="HebrewChar"/>
          <w:rFonts w:cs="FrankRuehl" w:hint="cs"/>
          <w:rtl/>
        </w:rPr>
        <w:t>...</w:t>
      </w:r>
      <w:r w:rsidRPr="00CF34CA">
        <w:rPr>
          <w:rStyle w:val="HebrewChar"/>
          <w:rFonts w:cs="FrankRuehl" w:hint="cs"/>
          <w:rtl/>
        </w:rPr>
        <w:t xml:space="preserve"> (בראשית כב יג)</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מהר"י יעבץ:</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עשרה דברים נבראו וכו' כתב הר"י ן' שושן ז"ל אלה העשר עשרות שהזכיר בזה הפרק טעמם עיקר גדול במציאות, והוא כי עשר ספירות בלימה הם מעמידים את העולם את השמים ואת הארץ</w:t>
      </w:r>
      <w:r w:rsidR="00CF34CA" w:rsidRPr="00CF34CA">
        <w:rPr>
          <w:rStyle w:val="HebrewChar"/>
          <w:rFonts w:cs="FrankRuehl" w:hint="cs"/>
          <w:rtl/>
        </w:rPr>
        <w:t>...</w:t>
      </w:r>
      <w:r w:rsidRPr="00CF34CA">
        <w:rPr>
          <w:rStyle w:val="HebrewChar"/>
          <w:rFonts w:cs="FrankRuehl" w:hint="cs"/>
          <w:rtl/>
        </w:rPr>
        <w:t xml:space="preserve"> ועשרה דברים שנבראו בין השמשות תמצא כי לא היה קיום לישראל אם נעדר אחד מהם, אם נתקיימה מחלוקת קרח בטלה התורה</w:t>
      </w:r>
      <w:r w:rsidR="00CF34CA" w:rsidRPr="00CF34CA">
        <w:rPr>
          <w:rStyle w:val="HebrewChar"/>
          <w:rFonts w:cs="FrankRuehl" w:hint="cs"/>
          <w:rtl/>
        </w:rPr>
        <w:t>...</w:t>
      </w:r>
      <w:r w:rsidRPr="00CF34CA">
        <w:rPr>
          <w:rStyle w:val="HebrewChar"/>
          <w:rFonts w:cs="FrankRuehl" w:hint="cs"/>
          <w:rtl/>
        </w:rPr>
        <w:t xml:space="preserve"> פי הבאר, היחיה אדם בלי מים, פי האתון אילו נשלמה עצת בלק ובלעם לא נשתיירו משונאיהם של ישראל שריד ופליט</w:t>
      </w:r>
      <w:r w:rsidR="00CF34CA" w:rsidRPr="00CF34CA">
        <w:rPr>
          <w:rStyle w:val="HebrewChar"/>
          <w:rFonts w:cs="FrankRuehl" w:hint="cs"/>
          <w:rtl/>
        </w:rPr>
        <w:t>...</w:t>
      </w:r>
      <w:r w:rsidRPr="00CF34CA">
        <w:rPr>
          <w:rStyle w:val="HebrewChar"/>
          <w:rFonts w:cs="FrankRuehl" w:hint="cs"/>
          <w:rtl/>
        </w:rPr>
        <w:t xml:space="preserve"> ונראה לי, אף על פי שקבלת החכמים ע"ה קבלה ואין לפקפק בדבריהם יותר מבכתוב, אפשר לומר שרמזו הכתובים ענין זה המאמר, כי כתוב בענין האתון (במדבר כ"ב) "ויפתח ה' את פי האתון", והיה ראוי לומר ויפתח ה' פה לאתון, אלא ודאי נראה שלא היה ענין נברא לשעתו, וכן "ואם בריאה </w:t>
      </w:r>
      <w:r w:rsidRPr="00CF34CA">
        <w:rPr>
          <w:rStyle w:val="HebrewChar"/>
          <w:rFonts w:cs="FrankRuehl" w:hint="cs"/>
          <w:rtl/>
        </w:rPr>
        <w:lastRenderedPageBreak/>
        <w:t>יברא ה' ופצתה האדמה את פיה", הפה שנבראת קודם לכן</w:t>
      </w:r>
      <w:r w:rsidR="00CF34CA" w:rsidRPr="00CF34CA">
        <w:rPr>
          <w:rStyle w:val="HebrewChar"/>
          <w:rFonts w:cs="FrankRuehl" w:hint="cs"/>
          <w:rtl/>
        </w:rPr>
        <w:t>...</w:t>
      </w:r>
      <w:r w:rsidRPr="00CF34CA">
        <w:rPr>
          <w:rStyle w:val="HebrewChar"/>
          <w:rFonts w:cs="FrankRuehl" w:hint="cs"/>
          <w:rtl/>
        </w:rPr>
        <w:t xml:space="preserve"> השמיר בו נבנה בית המקדש והוא קיום העולם</w:t>
      </w:r>
      <w:r w:rsidR="00CF34CA" w:rsidRPr="00CF34CA">
        <w:rPr>
          <w:rStyle w:val="HebrewChar"/>
          <w:rFonts w:cs="FrankRuehl" w:hint="cs"/>
          <w:rtl/>
        </w:rPr>
        <w:t>...</w:t>
      </w:r>
      <w:r w:rsidRPr="00CF34CA">
        <w:rPr>
          <w:rStyle w:val="HebrewChar"/>
          <w:rFonts w:cs="FrankRuehl" w:hint="cs"/>
          <w:rtl/>
        </w:rPr>
        <w:t xml:space="preserve"> ונראה לומר כי אף ליש אומרים אף המזיקים אין האור ניכר אלא מתוך החשך, ואל תסתפק בזה כי הוא יסוד גדול, אולי כיון אל הספירות, כי כל היצורים דמות טבע חותמם</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והצבת בצבת עשויה, לא רצה שום מפרש להודיענו מה ענינו של צבת בכאן, אם לומר שהיא היתה בכלל הנבראים בערב שבת לא אחשוב שיצייר זה בן משכיל, כי כל העשרה דברים היו נסים, והצבת היא כיתר הדברים שברא השי"ת בששת ימי בראשית. ועוד אי אפשר שתהיה נבראת בערב שבת, כי ברזל מעפר יוקח (וביום א' נבראה הארץ). ולאחד מגדולי הדור ראיתי זה הענין וזה לשונו</w:t>
      </w:r>
      <w:r w:rsidR="00CF34CA" w:rsidRPr="00CF34CA">
        <w:rPr>
          <w:rStyle w:val="HebrewChar"/>
          <w:rFonts w:cs="FrankRuehl" w:hint="cs"/>
          <w:rtl/>
        </w:rPr>
        <w:t>...</w:t>
      </w:r>
      <w:r w:rsidRPr="00CF34CA">
        <w:rPr>
          <w:rStyle w:val="HebrewChar"/>
          <w:rFonts w:cs="FrankRuehl" w:hint="cs"/>
          <w:rtl/>
        </w:rPr>
        <w:t xml:space="preserve"> ולפי דעתי כי הכוונה להם לומר כי אלו העשרה דברים שנבראו אינם ממין הבריאה שנבראה בששת ימי בראשית, כי כל הדברים שנבראו אז היו באופן שישתלשלו לעולם אלו מאלו, וכאומרו (בראשית ב') "אשר ברא אלקים לעשות", לדעת קצת המפרשים ז"ל, אבל אלו העשרה דברים לא היו כן, כי לא נבראו מהם במיניהם כלל כי אם הם בלבד, ולהיותם משונים מכל הנבראים בששת הימים וכאילו הם בריאה לבדה, נתייחד להם הזמן ההוא. והוא דמיון האומן אשר עליו לעשות שתי מלאכות משונות זו מזו, שמשלים הראשונה תחלה ואחרי השלים המלאכה הראשונה מתחיל בשניה, וכן עשה הא-ל ית' בששת ימי המעשה עשה כל הדברים המשתלשלים זה מזה לעולם, וערב שבת בין השמשות התחיל במלאכה אחרת ממין אחר שאינה משתלשלת כלל, אלא הם עצמם עומדים. ולזה כיוונו חז"ל בזו המשנה. והצבת בצבת עשויה יאמר כל הדברים הנזכרים היו מין חדש שלא נשלשל מהם דבר, אבל הצבת רצה לומר כל שאר הדברים במעשה בראשית נשתלשלו זה מזה.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ונראה לי כי ענין גדול רמזו לנו באומרם שהם נבראו ערב שבת בין השמשות, והוא כי זה העולם יתנהג על פי המנהג אשר בו היום עד בוא יום ה' הגדול והנורא, הוא שבת של הקב"ה וביום ההוא יהיה ה' אחד ושמו אחד, כי יעביר השי"ת גלולים מן הארץ, הוא שטן הוא יצר הרע </w:t>
      </w:r>
      <w:r w:rsidRPr="00CF34CA">
        <w:rPr>
          <w:rStyle w:val="HebrewChar"/>
          <w:rFonts w:cs="FrankRuehl" w:hint="cs"/>
          <w:rtl/>
        </w:rPr>
        <w:lastRenderedPageBreak/>
        <w:t>הוא מלאך המות וזה יהי לכבוד יום השבת של הקב"ה כאדם המתקן ביתו ליום השבת לכבוד הקב"ה</w:t>
      </w:r>
      <w:r w:rsidR="00CF34CA" w:rsidRPr="00CF34CA">
        <w:rPr>
          <w:rStyle w:val="HebrewChar"/>
          <w:rFonts w:cs="FrankRuehl" w:hint="cs"/>
          <w:rtl/>
        </w:rPr>
        <w:t>...</w:t>
      </w:r>
      <w:r w:rsidRPr="00CF34CA">
        <w:rPr>
          <w:rStyle w:val="HebrewChar"/>
          <w:rFonts w:cs="FrankRuehl" w:hint="cs"/>
          <w:rtl/>
        </w:rPr>
        <w:t xml:space="preserve"> ואולם אמרו והצבת, אצלי כאומר אם תקשה והלא כל מה שנברא בששת ימי בראשית נזכר שם ולמה לא נזכרו גם אלה העשרה דברים, אמר והא על כרחך הצבת בצבת עשויה ומי עשה הראשונה, השי"ת, והלא לא נזכרה, אף אתה אל תתמה על אלו העשרה דברים</w:t>
      </w:r>
      <w:r w:rsidR="00CF34CA" w:rsidRPr="00CF34CA">
        <w:rPr>
          <w:rStyle w:val="HebrewChar"/>
          <w:rFonts w:cs="FrankRuehl" w:hint="cs"/>
          <w:rtl/>
        </w:rPr>
        <w:t>...</w:t>
      </w:r>
      <w:r w:rsidRPr="00CF34CA">
        <w:rPr>
          <w:rStyle w:val="HebrewChar"/>
          <w:rFonts w:cs="FrankRuehl" w:hint="cs"/>
          <w:rtl/>
        </w:rPr>
        <w:t xml:space="preserve"> (אבות ה ה)</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שמואל: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יש להבין למה נבראו בין השמשות ולא קודם. ואפשר לפי שאלו הדברים לא היו אלא לצורך שעה או לצורך דור א' ולא לדורות, ולכן הקדים המלאכות התמידיות ותדיריות ואיחר אלו הדברים עד סוף הזמן לפי שהם טפלים אל השאר, כי פי הארץ לא נברא אלא לקרח, פי הבאר לדור המדבר, פי האתון לבלעם, והקשת אין בו צורך רק עד ימות המשיח להגן על הדור שאינו הגון</w:t>
      </w:r>
      <w:r w:rsidR="00CF34CA" w:rsidRPr="00CF34CA">
        <w:rPr>
          <w:rStyle w:val="HebrewChar"/>
          <w:rFonts w:cs="FrankRuehl" w:hint="cs"/>
          <w:rtl/>
        </w:rPr>
        <w:t>...</w:t>
      </w:r>
      <w:r w:rsidRPr="00CF34CA">
        <w:rPr>
          <w:rStyle w:val="HebrewChar"/>
          <w:rFonts w:cs="FrankRuehl" w:hint="cs"/>
          <w:rtl/>
        </w:rPr>
        <w:t xml:space="preserve"> והכתב והמכתב והלוחות לעתיד לבא אין אנו צריכין להם כי הוא ית' פה אל פה ידבר בנו, כמו שאמר הכתוב וכל בניך למודי ה' וגו'</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ואפשר עוד לומר כי אלו הדברים נבראו בערב שבת בין השמשות לפי שכבר חטא אדם הראשון וגברו החיצונים והקליפות וראה השי"ת לברא אלו העשרה דברים לתועלתם של ישראל, כי מבלעדם לא היתה להם תקומה, ועל דרך מה שאמרו ז"ל שבא השבת והגין על אדם הראשון, כן נאמר בנידון דידן שהמתין עד זמן השמשות כי הזמן עצמו יגן על ישראל, לפי שישראל מוסיפין אותו מחול על הקודש, ובאותו הזמן נבראו אלו הדברים לתועלתם של ישראל</w:t>
      </w:r>
      <w:r w:rsidR="00CF34CA" w:rsidRPr="00CF34CA">
        <w:rPr>
          <w:rStyle w:val="HebrewChar"/>
          <w:rFonts w:cs="FrankRuehl" w:hint="cs"/>
          <w:rtl/>
        </w:rPr>
        <w:t>...</w:t>
      </w:r>
      <w:r w:rsidRPr="00CF34CA">
        <w:rPr>
          <w:rStyle w:val="HebrewChar"/>
          <w:rFonts w:cs="FrankRuehl" w:hint="cs"/>
          <w:rtl/>
        </w:rPr>
        <w:t xml:space="preserve"> ויש אומרים אף המזיקין, כי לתועלתם של ישראל נבראו, שהמזיקין נפרעין מן הרשעים סמאל וסיעתו ונשארה נפשם מתוקנת אחר שפורעים את חובם</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וכתב הרי"א ז"ל כי ראה מי שכתב שנבראו אלו הדברים ערב שבת בין השמשות לשתי כוונות נפלאות, האחד לומר שנבראו אחר בריאת האדם להורות על מעלתם והיותם יוצאים מכלל אלו הדברים הטבעיים, שנבראו קודם האדם, וכאלו באו לגמור מלאכתו והולכים עמו מדרך השלימות, כי לא היו אלא להשלמת ענינים </w:t>
      </w:r>
      <w:r w:rsidRPr="00CF34CA">
        <w:rPr>
          <w:rStyle w:val="HebrewChar"/>
          <w:rFonts w:cs="FrankRuehl" w:hint="cs"/>
          <w:rtl/>
        </w:rPr>
        <w:lastRenderedPageBreak/>
        <w:t>נפלאים לקדושים אשר בארץ המה. והשנית לייחס אל אחרית הערב, והוא בין השמשות כמלאכה בלתי נגמרת לדוחק השעה, שהשבת מפסיק ולא מניח לגמור אותה עד אחר השבת, וענין זה שאלו נבראו מקדם ונשארה השלמתם תלויה ועומדת עד צאת אל הפועל אחד משני קצוות האפשר בבחירת איש איש מכל אותם אשר נעשה בשבילו, הן לזכות הן לחובה, שאלו לא בחרו בהם לא יצאו</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והר"ם אלמושנינו ז"ל כתב לבאר למה יחדו הדברים האלו הנזכרים במשנתנו זאת לערב שבת בין השמשות אשר נתחבטו בו המפרשים כלם, מה שאאמינהו אני הוא הענין מסכים למה שכתב הרלב"ג ז"ל, שההויה בששת ימי בראשית אשר נתייחסה לכל הבריאה היתה רצונית, ומה שנמשך מן ההויה ביום השביעי ומיום השביעי והלאה היתה הויה טבעית וכו'. וכללות כוונתו היא, שהויה הנפלאת היא כמו ממוצעת אשר נתחדש ממנה העולם ובין ההויה הטבעית אשר נמשך מציאות העולם אחרי התגשמו. ובזה נאמר כי להיות ענין הנפלאות ממוצע כנזכר על כן נאמר שנבראו בערב שבת בין השמשות, כלומר בין הדברים הנפעלים ברצונו ית' ובין הנבראים בטבע ובהמשכות</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והרי"א ז"ל כתב, יש מפרשים הכתב על התורה והמכתב והלוחות על עשרת הדברות שהיו נכתבים עליהם, וכתב עוד, ולי נראה שלא כוונה המשנה לעשות ג' דברים כתב מכתב ולוחות כי אם להבדיל בין הלוחות הראשונים לשניים, כי הנה בלוחות השניים לא היה הנס כי אם לבד בכתיבה, שמשה פסל אותם והשי"ת כתב עליהם עשרת הדברות בדרך נסיי</w:t>
      </w:r>
      <w:r w:rsidR="00CF34CA" w:rsidRPr="00CF34CA">
        <w:rPr>
          <w:rStyle w:val="HebrewChar"/>
          <w:rFonts w:cs="FrankRuehl" w:hint="cs"/>
          <w:rtl/>
        </w:rPr>
        <w:t>...</w:t>
      </w:r>
      <w:r w:rsidRPr="00CF34CA">
        <w:rPr>
          <w:rStyle w:val="HebrewChar"/>
          <w:rFonts w:cs="FrankRuehl" w:hint="cs"/>
          <w:rtl/>
        </w:rPr>
        <w:t xml:space="preserve"> וכנגד הלוחות הראשונות אמר והמכתב והלוחות לפי ששניהם היו מהפועל הנסיי</w:t>
      </w:r>
      <w:r w:rsidR="00CF34CA" w:rsidRPr="00CF34CA">
        <w:rPr>
          <w:rStyle w:val="HebrewChar"/>
          <w:rFonts w:cs="FrankRuehl" w:hint="cs"/>
          <w:rtl/>
        </w:rPr>
        <w:t>...</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והמאירי כתב כי אמר הכתב על מלאכת הכתיבה בין האנשים, והמכתב על מציאות הלשון שנקרא מכתב, לפי שמה שידבר האדם יעשה טופסו בכתב, ולכן היתה הלשון הוא הדבר הנכתב</w:t>
      </w:r>
      <w:r w:rsidR="00CF34CA" w:rsidRPr="00CF34CA">
        <w:rPr>
          <w:rStyle w:val="HebrewChar"/>
          <w:rFonts w:cs="FrankRuehl" w:hint="cs"/>
          <w:rtl/>
        </w:rPr>
        <w:t>...</w:t>
      </w:r>
      <w:r w:rsidRPr="00CF34CA">
        <w:rPr>
          <w:rStyle w:val="HebrewChar"/>
          <w:rFonts w:cs="FrankRuehl" w:hint="cs"/>
          <w:rtl/>
        </w:rPr>
        <w:t xml:space="preserve"> (אבות ה ה, וראה שם עוד)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אבל י' דברים נבראו בין השמשות, הבריאה שבין השמשות יוצאת מסדר העולם, ולא נקרא </w:t>
      </w:r>
      <w:r w:rsidRPr="00CF34CA">
        <w:rPr>
          <w:rStyle w:val="HebrewChar"/>
          <w:rFonts w:cs="FrankRuehl" w:hint="cs"/>
          <w:rtl/>
        </w:rPr>
        <w:lastRenderedPageBreak/>
        <w:t>עליו שם בריאה, שאינו נחשב מעניני העולם הזה, כי אלו הי' דברים נבדלים מעולם הזה, ולפיכך חשב אותם באחרונה, ואינם דומים לשאר נסים, כי הגם שהנס אינו מענין העולם, שאינו בטבע, מכל מקום הוא לשעה בלבד, ולא נקרא שיוצא מסדר העולם, אבל הדברים שנבראו בין השמשות אינם לשעה, אבל נבראים מתחילת הבריאה, וכאלו הם עולם בפני עצמו</w:t>
      </w:r>
      <w:r w:rsidR="00CF34CA" w:rsidRPr="00CF34CA">
        <w:rPr>
          <w:rStyle w:val="HebrewChar"/>
          <w:rFonts w:cs="FrankRuehl" w:hint="cs"/>
          <w:rtl/>
        </w:rPr>
        <w:t>...</w:t>
      </w:r>
      <w:r w:rsidRPr="00CF34CA">
        <w:rPr>
          <w:rStyle w:val="HebrewChar"/>
          <w:rFonts w:cs="FrankRuehl" w:hint="cs"/>
          <w:rtl/>
        </w:rPr>
        <w:t xml:space="preserve"> (דרך חיים פרק ה משנה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ופירוש משנה הזאת, מה שהוצרכו חכמים לומר, כי יש דברים נבראו בערב שבת בין השמשות, דבר זה, הזמן של ערב שבת בין השמשות הוא הגורם, וזה מפני כי שאר בין השמשות שהוא לא יום ולא לילה , ממה נפשך אם הוא יום הרי הוא זמן של ששת ימי בראשית, ואם הוא לילה גם כן הוא זמן של ששת ימי המעשה ואין כאן חדוש, אבל בערב שבת בין השמשות מצד שהוא בין השמשות של קדושה הוא יותר במדרגה משאר ימי הטבע, ואי אפשר לומר שלא נברא בו דבר, שהרי אינו שבת גמור, ואי אפשר שנברא בו כמו שאר ימי בראשית, שהרי אינו חול, ולפיכך נבראו בו דברים שהם למעלה מן הטבע, ואינם טבעיים כמו שנבראו בששת ימי המעשה, וכל זה בין השמשות של ערב שבת הוא למעלה מששת ימי הטבע, כמו שהשבת מצד קדושתו הוא למעלה מן ששת ימי בראשית, ולפיכך בין השמשות של ערב שבת אי אפשר שיהיה בלא בריאה, כי עדיין לא נכנס השבת שהוא שביתה גמורה ואי אפשר שיהיה נברא בו הדברים הטבעיים שהרי הוא יותר במדריגה מששת ימי המעשה, ולפיכך נבראו בו אלו דברים שאינם טבעיים לגמרי והם קרובים אל הטבע, כי כל אלו הם דברים גשמיים ומצד זה טבעיים, ומצד שאינם כמו שאר דברים טבעיים הם יוצאים מן הטבע.</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וכבר התבאר שכל דבר שיש בו קדושה ראוי לו מספר י', ואין קדושה בפחות מי' ולפיכך נבראו בין השמשות של ערב שבת י' דברים, כי יש בו בחינת קדושה במה שהוא יוצא מששת ימי המעשה שהם חול</w:t>
      </w:r>
      <w:r w:rsidR="00CF34CA" w:rsidRPr="00CF34CA">
        <w:rPr>
          <w:rStyle w:val="HebrewChar"/>
          <w:rFonts w:cs="FrankRuehl" w:hint="cs"/>
          <w:rtl/>
        </w:rPr>
        <w:t>...</w:t>
      </w:r>
      <w:r w:rsidRPr="00CF34CA">
        <w:rPr>
          <w:rStyle w:val="HebrewChar"/>
          <w:rFonts w:cs="FrankRuehl" w:hint="cs"/>
          <w:rtl/>
        </w:rPr>
        <w:t xml:space="preserve"> ואני אומר כי הגרסא הנכונה היא: אילו של יצחק וקברו של משה, ששניהם צורך צדיקים, ויש אומרים אף המזיקין, ויש אומרים אף צבת בצבת עשויה, ומעתה </w:t>
      </w:r>
      <w:r w:rsidRPr="00CF34CA">
        <w:rPr>
          <w:rStyle w:val="HebrewChar"/>
          <w:rFonts w:cs="FrankRuehl" w:hint="cs"/>
          <w:rtl/>
        </w:rPr>
        <w:lastRenderedPageBreak/>
        <w:t>המשנה שוה לברייתא כי תמצא ששת הבריות בשוה, שמוסיף על י' דברים השנויים ג' דברים בבריתא קמיתא</w:t>
      </w:r>
      <w:r w:rsidR="00CF34CA" w:rsidRPr="00CF34CA">
        <w:rPr>
          <w:rStyle w:val="HebrewChar"/>
          <w:rFonts w:cs="FrankRuehl" w:hint="cs"/>
          <w:rtl/>
        </w:rPr>
        <w:t>...</w:t>
      </w:r>
      <w:r w:rsidRPr="00CF34CA">
        <w:rPr>
          <w:rStyle w:val="HebrewChar"/>
          <w:rFonts w:cs="FrankRuehl" w:hint="cs"/>
          <w:rtl/>
        </w:rPr>
        <w:t xml:space="preserve"> לעולם תמצא ג' דעות מוסיפין, ודבר זה אין נראה כלל שיהיה במקרה, אבל דבר גדול ומופלג הוא</w:t>
      </w:r>
      <w:r w:rsidR="00CF34CA" w:rsidRPr="00CF34CA">
        <w:rPr>
          <w:rStyle w:val="HebrewChar"/>
          <w:rFonts w:cs="FrankRuehl" w:hint="cs"/>
          <w:rtl/>
        </w:rPr>
        <w:t>...</w:t>
      </w:r>
      <w:r w:rsidRPr="00CF34CA">
        <w:rPr>
          <w:rStyle w:val="HebrewChar"/>
          <w:rFonts w:cs="FrankRuehl" w:hint="cs"/>
          <w:rtl/>
        </w:rPr>
        <w:t xml:space="preserve"> ולפי דעת הכל אי אפשר שיהיה פחות מי' דברים שנבראו בין השמשות, וזה לפי ענין הזמן שהוא בין השמשות של ערב שבת</w:t>
      </w:r>
      <w:r w:rsidR="00CF34CA" w:rsidRPr="00CF34CA">
        <w:rPr>
          <w:rStyle w:val="HebrewChar"/>
          <w:rFonts w:cs="FrankRuehl" w:hint="cs"/>
          <w:rtl/>
        </w:rPr>
        <w:t>...</w:t>
      </w:r>
      <w:r w:rsidRPr="00CF34CA">
        <w:rPr>
          <w:rStyle w:val="HebrewChar"/>
          <w:rFonts w:cs="FrankRuehl" w:hint="cs"/>
          <w:rtl/>
        </w:rPr>
        <w:t xml:space="preserve"> מחמת עילוי הזמן</w:t>
      </w:r>
      <w:r w:rsidR="00CF34CA" w:rsidRPr="00CF34CA">
        <w:rPr>
          <w:rStyle w:val="HebrewChar"/>
          <w:rFonts w:cs="FrankRuehl" w:hint="cs"/>
          <w:rtl/>
        </w:rPr>
        <w:t>...</w:t>
      </w:r>
      <w:r w:rsidRPr="00CF34CA">
        <w:rPr>
          <w:rStyle w:val="HebrewChar"/>
          <w:rFonts w:cs="FrankRuehl" w:hint="cs"/>
          <w:rtl/>
        </w:rPr>
        <w:t xml:space="preserve"> כי הראשון סבר כי אף על גב שהעיקר בין שמשות הוא בין הימים לגמרי ובו נבראו י' דברים, והוא כאלו אינו המשך זמן לקורבתו שיש לו לשבת, מכל מקום הזמן אשר הוא קרוב אל זה הוא גם כן בין השמשות, ולפיכך באותו בין השמשות גם כן נברא אילו של יצחק וקברו של משה, ויש עוד בין השמשות והוא רחוק יותר אבל הוא קצת קרוב, ובשביל כך הוסיפו יש אומרים אף המזיקין, ויש עוד זמן בין השמשות מיד אחר שקיעת החמה, והוא יותר רחוק, ומכל מקום כיון שהוא אחר שקיעת החמה יש להוסיף אותו גם כן על בין השמשות, והוסיפו על זה הצבת שהיא גם כן נבראת בין השמשות</w:t>
      </w:r>
      <w:r w:rsidR="00CF34CA" w:rsidRPr="00CF34CA">
        <w:rPr>
          <w:rStyle w:val="HebrewChar"/>
          <w:rFonts w:cs="FrankRuehl" w:hint="cs"/>
          <w:rtl/>
        </w:rPr>
        <w:t>...</w:t>
      </w:r>
      <w:r w:rsidRPr="00CF34CA">
        <w:rPr>
          <w:rStyle w:val="HebrewChar"/>
          <w:rFonts w:cs="FrankRuehl" w:hint="cs"/>
          <w:rtl/>
        </w:rPr>
        <w:t xml:space="preserve"> ודוקא עד ג' הוסיפו על בין השמשות שהוא אחרון, וזה מפני כי אחר שכבר עבר היום שלפניו מתחיל למקרב אל השבת, וכל דבר שהוא מתקרב נחלק לשלשה חלקים, התחלת הקירוב ואמצע הקירוב וסוף הקירוב, חוץ מן בין השמשות האחרון שהוא נחשב כאלו אין בו זמן כלל, כמו העתה שהוא תכלית הזמן העבר והתחלת הזמן העתיד.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rtl/>
        </w:rPr>
        <w:t>ו</w:t>
      </w:r>
      <w:r w:rsidRPr="00CF34CA">
        <w:rPr>
          <w:rStyle w:val="HebrewChar"/>
          <w:rFonts w:cs="FrankRuehl" w:hint="cs"/>
          <w:rtl/>
        </w:rPr>
        <w:t>באולי יקשה לך אם כן אין שייך בו בריאה כלל, כי אין הויה רק בזמן, כי זה אין קשיא, שאם היתה הבריאה דברים גשמיים כל הויה גשמית צריך לה זמן בודאי, אבל אלו דברים אינם דברים גשמיים שצריך אליהם זמן כלל, כי אף שהם דברים גשמיים אין עיקר שלהם רק מה שהם בלתי טבעיים, וזה היה נברא בין השמשות, כי לא היו נבראים בפועל לגמרי, רק שנגזרו בין השמשות כדלקמן, ולפיכך אין נחשב בין השמשות הזה זמן שהוא תולה בגשם.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ועוד כי אף שהוא זמן לא נחשב זמן כלל שהוא כמו רגע שאמר ר' יוסי שאי אפשר לעמוד עליו, ולפיכך נבראו בו י' דברים כמו שהתבאר, ושאר בין השמשות אינו כל כך במדריגה וכל יש אומרים מוסיף הזמן שהוא יותר רחוק ולעולם </w:t>
      </w:r>
      <w:r w:rsidRPr="00CF34CA">
        <w:rPr>
          <w:rStyle w:val="HebrewChar"/>
          <w:rFonts w:cs="FrankRuehl" w:hint="cs"/>
          <w:rtl/>
        </w:rPr>
        <w:lastRenderedPageBreak/>
        <w:t>ההוספה האחרונה קרוב יותר אל הטבע, מפני שהוא קרוב לזמן ששת ימי המעשה, לכך הוסיפה המשנה צבת בצבת עשויה, והוא תוספות אחרון והוא דבר דומה אל ענין הטבע, עד שהחכמים חולקים ואומרים כי הוא בריה בידי אדם לגמרי</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כתב ומכתב פירש"י כתב קריאת שם האותיות, והמכתב חקיקת צורתן, כך שמעתי. ולי נראה כתב זה חקיקת צורתן והמכתב זה החרט שכתב בו חקיקת הלוחות כההיא דמסכתא קדושין מנין לרבות הסול והסירה והמכתב</w:t>
      </w:r>
      <w:r w:rsidR="00CF34CA" w:rsidRPr="00CF34CA">
        <w:rPr>
          <w:rStyle w:val="HebrewChar"/>
          <w:rFonts w:cs="FrankRuehl" w:hint="cs"/>
          <w:rtl/>
        </w:rPr>
        <w:t>...</w:t>
      </w:r>
      <w:r w:rsidRPr="00CF34CA">
        <w:rPr>
          <w:rStyle w:val="HebrewChar"/>
          <w:rFonts w:cs="FrankRuehl" w:hint="cs"/>
          <w:rtl/>
        </w:rPr>
        <w:t xml:space="preserve"> ותימה הרי כתובים באצבע אלקים כתיב ואם כן לאו בעט כתובין. ונראה דכתב הוא צורת האות, והמכתב הוא קבלת הכתיבה, והכתב הוא בפני עצמו</w:t>
      </w:r>
      <w:r w:rsidR="00CF34CA" w:rsidRPr="00CF34CA">
        <w:rPr>
          <w:rStyle w:val="HebrewChar"/>
          <w:rFonts w:cs="FrankRuehl" w:hint="cs"/>
          <w:rtl/>
        </w:rPr>
        <w:t>...</w:t>
      </w:r>
      <w:r w:rsidRPr="00CF34CA">
        <w:rPr>
          <w:rStyle w:val="HebrewChar"/>
          <w:rFonts w:cs="FrankRuehl" w:hint="cs"/>
          <w:rtl/>
        </w:rPr>
        <w:t xml:space="preserve"> שגזר הקב"ה בערב שבת האות שיהיה צורתו כך וכך, ועדין לא היה מקבל הצורה עד שגזר על קבלת הכתב, דאין הבריאה מה שנבראו י' דברים בין השמשות בריאה ממש אלא שגזר הבריאה בין השמשות, שאין נראה כי האיל של יצחק היה חי מששת ימי בראשית עד אברהם, רק שגזר על בריאתו וזהו בריאתו, וכך גזר צורות האותיות כפי מה שהן, וגזר גם כן קבלת הכתב כמו לדעת ר' נחמיה האור והפרד</w:t>
      </w:r>
      <w:r w:rsidR="00CF34CA" w:rsidRPr="00CF34CA">
        <w:rPr>
          <w:rStyle w:val="HebrewChar"/>
          <w:rFonts w:cs="FrankRuehl" w:hint="cs"/>
          <w:rtl/>
        </w:rPr>
        <w:t>...</w:t>
      </w:r>
      <w:r w:rsidRPr="00CF34CA">
        <w:rPr>
          <w:rStyle w:val="HebrewChar"/>
          <w:rFonts w:cs="FrankRuehl" w:hint="cs"/>
          <w:rtl/>
        </w:rPr>
        <w:t xml:space="preserve"> ובגמרא מוקי לה דעלו במחשבה בערב שבת</w:t>
      </w:r>
      <w:r w:rsidR="00CF34CA" w:rsidRPr="00CF34CA">
        <w:rPr>
          <w:rStyle w:val="HebrewChar"/>
          <w:rFonts w:cs="FrankRuehl" w:hint="cs"/>
          <w:rtl/>
        </w:rPr>
        <w:t>...</w:t>
      </w:r>
      <w:r w:rsidRPr="00CF34CA">
        <w:rPr>
          <w:rStyle w:val="HebrewChar"/>
          <w:rFonts w:cs="FrankRuehl" w:hint="cs"/>
          <w:rtl/>
        </w:rPr>
        <w:t xml:space="preserve"> (שם פרק ה משנה ו,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חמור המיוחד וכו', יש לשאול מה ענין חשיבות החמור הזה משאר חמורים שרכב עליו אברהם ומשה ומשיח, דלא שייך בחמור חשיבות, ובפרקי דר' אליעזר יש שם מדרש זה, וכן ישנו שם ויחבוש את החמור הוא החמור שנברא בין השמשות</w:t>
      </w:r>
      <w:r w:rsidR="00CF34CA" w:rsidRPr="00CF34CA">
        <w:rPr>
          <w:rStyle w:val="HebrewChar"/>
          <w:rFonts w:cs="FrankRuehl" w:hint="cs"/>
          <w:rtl/>
        </w:rPr>
        <w:t>...</w:t>
      </w:r>
      <w:r w:rsidRPr="00CF34CA">
        <w:rPr>
          <w:rStyle w:val="HebrewChar"/>
          <w:rFonts w:cs="FrankRuehl" w:hint="cs"/>
          <w:rtl/>
        </w:rPr>
        <w:t xml:space="preserve"> אבל דעת רז"ל כך שתמצא דברים באברהם ובמשה ובמלך המשיח מה שלא תמצא בשום בריאה ונתייחדו בדבר מעלה, כי אברהם תמצא התרוממות וגדולתו על כל הנמצאים, שנאמר אצלו "כי אב המון גוים נתתיך"</w:t>
      </w:r>
      <w:r w:rsidR="00CF34CA" w:rsidRPr="00CF34CA">
        <w:rPr>
          <w:rStyle w:val="HebrewChar"/>
          <w:rFonts w:cs="FrankRuehl" w:hint="cs"/>
          <w:rtl/>
        </w:rPr>
        <w:t>...</w:t>
      </w:r>
      <w:r w:rsidRPr="00CF34CA">
        <w:rPr>
          <w:rStyle w:val="HebrewChar"/>
          <w:rFonts w:cs="FrankRuehl" w:hint="cs"/>
          <w:rtl/>
        </w:rPr>
        <w:t xml:space="preserve"> וכן משה רע"ה היה בהתרוממות הזה, שהרי נאמר במשה גם כן "נטה ידך על השמים", ודרשו רז"ל והביאו רש"י שהגביהו למעלה מן השמים, ומלך המשיח הוא מתרומם עוד</w:t>
      </w:r>
      <w:r w:rsidR="00CF34CA" w:rsidRPr="00CF34CA">
        <w:rPr>
          <w:rStyle w:val="HebrewChar"/>
          <w:rFonts w:cs="FrankRuehl" w:hint="cs"/>
          <w:rtl/>
        </w:rPr>
        <w:t>...</w:t>
      </w:r>
      <w:r w:rsidRPr="00CF34CA">
        <w:rPr>
          <w:rStyle w:val="HebrewChar"/>
          <w:rFonts w:cs="FrankRuehl" w:hint="cs"/>
          <w:rtl/>
        </w:rPr>
        <w:t xml:space="preserve"> וכאשר תדע כל זה אז תתבונן במה שאמרו כי החמור שרכב עליו אברהם הוא החמור וכו', כי ראוי לך לדעת כי הרכיבה היא על התנשאות ורוממות כי הרוכב הוא מתנשא על הבהמה, ומפני כי אלו היו </w:t>
      </w:r>
      <w:r w:rsidRPr="00CF34CA">
        <w:rPr>
          <w:rStyle w:val="HebrewChar"/>
          <w:rFonts w:cs="FrankRuehl" w:hint="cs"/>
          <w:rtl/>
        </w:rPr>
        <w:lastRenderedPageBreak/>
        <w:t>מתרוממים ומתנשאים כתבה התורה אצלם לשון רכיבה, וקאמר בזאת הרכיבה שהיא על החמור דוקא, לטעם עמוק מאד, וזה כי אין במין הבהמות הטמאות שהוא מיוחד למצוה כמו החמור, שהרי אצלו פטר רחם נוהג, וסוד הדבר הוא דבר נפלא, כי מפני שהחמור הוא נוטה אל הפשיטות יותר מכל שאר בהמות טמאות, שהוא חומרי יותר, והפשוט הוא יותר ראשית ויותר מוקדם לאשר הוא מאוחר</w:t>
      </w:r>
      <w:r w:rsidR="00CF34CA" w:rsidRPr="00CF34CA">
        <w:rPr>
          <w:rStyle w:val="HebrewChar"/>
          <w:rFonts w:cs="FrankRuehl" w:hint="cs"/>
          <w:rtl/>
        </w:rPr>
        <w:t>...</w:t>
      </w:r>
      <w:r w:rsidRPr="00CF34CA">
        <w:rPr>
          <w:rStyle w:val="HebrewChar"/>
          <w:rFonts w:cs="FrankRuehl" w:hint="cs"/>
          <w:rtl/>
        </w:rPr>
        <w:t xml:space="preserve"> ולפיכך החמור הזה בעבור פשיטת צורתו הוא ראשית הבהמות טמאות</w:t>
      </w:r>
      <w:r w:rsidR="00CF34CA" w:rsidRPr="00CF34CA">
        <w:rPr>
          <w:rStyle w:val="HebrewChar"/>
          <w:rFonts w:cs="FrankRuehl" w:hint="cs"/>
          <w:rtl/>
        </w:rPr>
        <w:t>...</w:t>
      </w:r>
      <w:r w:rsidRPr="00CF34CA">
        <w:rPr>
          <w:rStyle w:val="HebrewChar"/>
          <w:rFonts w:cs="FrankRuehl" w:hint="cs"/>
          <w:rtl/>
        </w:rPr>
        <w:t xml:space="preserve"> ומפני זה כתב אצל אלו השלשה רוכבים על החמור, בעבור שהחמור הוא פשוט והפשוט הוא ראשית בענין הפשיטות, ולפיכך הם מיוחדים לרכיבה</w:t>
      </w:r>
      <w:r w:rsidR="00CF34CA" w:rsidRPr="00CF34CA">
        <w:rPr>
          <w:rStyle w:val="HebrewChar"/>
          <w:rFonts w:cs="FrankRuehl" w:hint="cs"/>
          <w:rtl/>
        </w:rPr>
        <w:t>...</w:t>
      </w:r>
      <w:r w:rsidRPr="00CF34CA">
        <w:rPr>
          <w:rStyle w:val="HebrewChar"/>
          <w:rFonts w:cs="FrankRuehl" w:hint="cs"/>
          <w:rtl/>
        </w:rPr>
        <w:t xml:space="preserve"> ולפיכך נברא החמור בין השמשות ולא שהיה החמור חשוב יותר בשביל שנברא בין השמשות, כי מפני שהיתה רכיבה זאת מיוחדת והוא רכיבה על העולם הטבע ואלו השלשה היו רוכבים על הטבע, ובשביל זה לא היה ראוי שיהיה החמור הזה מסודר מן העולם הזה</w:t>
      </w:r>
      <w:r w:rsidR="00CF34CA" w:rsidRPr="00CF34CA">
        <w:rPr>
          <w:rStyle w:val="HebrewChar"/>
          <w:rFonts w:cs="FrankRuehl" w:hint="cs"/>
          <w:rtl/>
        </w:rPr>
        <w:t>...</w:t>
      </w:r>
      <w:r w:rsidRPr="00CF34CA">
        <w:rPr>
          <w:rStyle w:val="HebrewChar"/>
          <w:rFonts w:cs="FrankRuehl" w:hint="cs"/>
          <w:rtl/>
        </w:rPr>
        <w:t xml:space="preserve"> ודברים אשר נבראו בין השמשות הם דברים יוצאים קצת מן הטבע, ומכל מקום הם דומין לטבע</w:t>
      </w:r>
      <w:r w:rsidR="00CF34CA" w:rsidRPr="00CF34CA">
        <w:rPr>
          <w:rStyle w:val="HebrewChar"/>
          <w:rFonts w:cs="FrankRuehl" w:hint="cs"/>
          <w:rtl/>
        </w:rPr>
        <w:t>...</w:t>
      </w:r>
      <w:r w:rsidRPr="00CF34CA">
        <w:rPr>
          <w:rStyle w:val="HebrewChar"/>
          <w:rFonts w:cs="FrankRuehl" w:hint="cs"/>
          <w:rtl/>
        </w:rPr>
        <w:t xml:space="preserve"> (גור אריה שמות ד כ)</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ואני תמה על הרמב"ן ז"ל וכי אדם בעולם שסובר שהיה השופר הזה שיצא ממנו הקול במתן תורה שופר טבעי, שמקשה על המדרש ז"ל שהקרנים של איל שהקריב אברהם נשרף, לא עלה על דעת אחד מעולם</w:t>
      </w:r>
      <w:r w:rsidRPr="00CF34CA">
        <w:rPr>
          <w:rStyle w:val="HebrewChar"/>
          <w:rFonts w:cs="FrankRuehl" w:hint="cs"/>
          <w:rtl/>
        </w:rPr>
        <w:t>...</w:t>
      </w:r>
      <w:r w:rsidR="006117B5" w:rsidRPr="00CF34CA">
        <w:rPr>
          <w:rStyle w:val="HebrewChar"/>
          <w:rFonts w:cs="FrankRuehl" w:hint="cs"/>
          <w:rtl/>
        </w:rPr>
        <w:t xml:space="preserve"> ומפני כי האיל הזה הוא דבר שאינו בטבע, במה שהוא נברא בין השמשות, והוא בלתי טבעי, שאלו היה דבר טבעי היה נברא בששת ימי בראשית בטבע, ומפני שההפסד על ידי הקרבה ראוי לדברים הטבעיים והוא לה' בטבע, וכאשר מגיע הפסד להם אין לומר שהיו אותם הנבראים לבטלה, כי לכך נבראו, אבל דבר שאינו בטבע היה לבטלה אם היה לה' הנפסד, לפי שאין הפסד כזה על ידי הקרבה לדבר שהוא שלא בטבע</w:t>
      </w:r>
      <w:r w:rsidRPr="00CF34CA">
        <w:rPr>
          <w:rStyle w:val="HebrewChar"/>
          <w:rFonts w:cs="FrankRuehl" w:hint="cs"/>
          <w:rtl/>
        </w:rPr>
        <w:t>...</w:t>
      </w:r>
      <w:r w:rsidR="006117B5" w:rsidRPr="00CF34CA">
        <w:rPr>
          <w:rStyle w:val="HebrewChar"/>
          <w:rFonts w:cs="FrankRuehl" w:hint="cs"/>
          <w:rtl/>
        </w:rPr>
        <w:t xml:space="preserve"> לכך אמר האיל שנברא בין השמשות שהוא שלא בטבע לא יצא מאתו דבר לבטלה</w:t>
      </w:r>
      <w:r w:rsidRPr="00CF34CA">
        <w:rPr>
          <w:rStyle w:val="HebrewChar"/>
          <w:rFonts w:cs="FrankRuehl" w:hint="cs"/>
          <w:rtl/>
        </w:rPr>
        <w:t>...</w:t>
      </w:r>
      <w:r w:rsidR="006117B5" w:rsidRPr="00CF34CA">
        <w:rPr>
          <w:rStyle w:val="HebrewChar"/>
          <w:rFonts w:cs="FrankRuehl" w:hint="cs"/>
          <w:rtl/>
        </w:rPr>
        <w:t xml:space="preserve"> (שמות יט טז, וראה שם עוד)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אור החיים: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וישבות ביום השביעי - ונראה לומר על דרך מה שאמרו ז"ל כי בריות נבראו ערב שבת עם </w:t>
      </w:r>
      <w:r w:rsidRPr="00CF34CA">
        <w:rPr>
          <w:rStyle w:val="HebrewChar"/>
          <w:rFonts w:cs="FrankRuehl" w:hint="cs"/>
          <w:rtl/>
        </w:rPr>
        <w:lastRenderedPageBreak/>
        <w:t>חשיכה ולא הספיקו לגמור בריאת גופם עד שקדש היום, והן הם המזיקים. ויש לנו להשכיל זאת איך יוצדק ליאמר בערך הבורא יתע"ש שלא הספיק לגמור וכו', הלא דבר ידוע לכל כי כהרף עין יכול לברא עולמות כלם</w:t>
      </w:r>
      <w:r w:rsidR="00CF34CA" w:rsidRPr="00CF34CA">
        <w:rPr>
          <w:rStyle w:val="HebrewChar"/>
          <w:rFonts w:cs="FrankRuehl" w:hint="cs"/>
          <w:rtl/>
        </w:rPr>
        <w:t>...</w:t>
      </w:r>
      <w:r w:rsidRPr="00CF34CA">
        <w:rPr>
          <w:rStyle w:val="HebrewChar"/>
          <w:rFonts w:cs="FrankRuehl" w:hint="cs"/>
          <w:rtl/>
        </w:rPr>
        <w:t xml:space="preserve"> אכן הכונה היא כי רצה ה' להודיע עוצם מעלות יום המכובד, כי הלא תדע שישתנה הדבר בין מלאכה שהתחיל בה ואין הפסד למלאכה שכבר התחיל בה ותפסד אם לא יגמרו אותה, וכאן הודיענו הכתוב כי מלבד שלא התחיל מלאכה אחרת אלא אפילו במלאכה שהתחיל בה כשקדש היום גם כן שבת מלגמור אותה, הגם שנפסד המלאכה שהתחיל בה הפסד שאין אחריו תיקון</w:t>
      </w:r>
      <w:r w:rsidR="00CF34CA" w:rsidRPr="00CF34CA">
        <w:rPr>
          <w:rStyle w:val="HebrewChar"/>
          <w:rFonts w:cs="FrankRuehl" w:hint="cs"/>
          <w:rtl/>
        </w:rPr>
        <w:t>...</w:t>
      </w:r>
      <w:r w:rsidRPr="00CF34CA">
        <w:rPr>
          <w:rStyle w:val="HebrewChar"/>
          <w:rFonts w:cs="FrankRuehl" w:hint="cs"/>
          <w:rtl/>
        </w:rPr>
        <w:t xml:space="preserve"> (בראשית ב 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שפת אמת:</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בפסוק מרבים העם וכו' ויכלא העם מהביא</w:t>
      </w:r>
      <w:r w:rsidR="00CF34CA" w:rsidRPr="00CF34CA">
        <w:rPr>
          <w:rStyle w:val="HebrewChar"/>
          <w:rFonts w:cs="FrankRuehl" w:hint="cs"/>
          <w:rtl/>
        </w:rPr>
        <w:t>...</w:t>
      </w:r>
      <w:r w:rsidRPr="00CF34CA">
        <w:rPr>
          <w:rStyle w:val="HebrewChar"/>
          <w:rFonts w:cs="FrankRuehl" w:hint="cs"/>
          <w:rtl/>
        </w:rPr>
        <w:t xml:space="preserve"> ולהוסיף ביאור על הנ"ל דאיתא שהקב"ה הניח מלברוא גופים להרוחות בבין השמשות של שבת. והלא גלוי וידוע לפניו ב"ה שיערב השמש בינתים, אמנם כך היה רצונו ית' שלא להיות נשלם העולם הזה בשלימות, וכמו שכתב המהר"ל ז"ל שעולם הזה הוא בחסרון השלימות, וההשלמה על ידי המשכת כח הבורא על ידי תורה ומצות, וזה ענין צדיקים מקיימין העולם, ומצד זה עצמו שולטין המזיקין בעולם על ידי חסרון השלימות. ונחזור לדברינו שכמו כן התנדבו בני ישראל ביותר, אך לא בא הכל לידי מעשה</w:t>
      </w:r>
      <w:r w:rsidR="00CF34CA" w:rsidRPr="00CF34CA">
        <w:rPr>
          <w:rStyle w:val="HebrewChar"/>
          <w:rFonts w:cs="FrankRuehl" w:hint="cs"/>
          <w:rtl/>
        </w:rPr>
        <w:t>...</w:t>
      </w:r>
      <w:r w:rsidRPr="00CF34CA">
        <w:rPr>
          <w:rStyle w:val="HebrewChar"/>
          <w:rFonts w:cs="FrankRuehl" w:hint="cs"/>
          <w:rtl/>
        </w:rPr>
        <w:t xml:space="preserve"> (ויקהל תרל"ז)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שם משמואל:</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ולפי זה יש ליתן טעם על ניצוח האויבים שמפסיק בין ברכה ששית לשביעית, על פי מה שהגיד כ"ק אבי אדומו"ר זצללה"ה בטעם בריאת המזיקים בין השמשות, ובשביל קידוש היום לא נגמרו</w:t>
      </w:r>
      <w:r w:rsidR="00CF34CA" w:rsidRPr="00CF34CA">
        <w:rPr>
          <w:rStyle w:val="HebrewChar"/>
          <w:rFonts w:cs="FrankRuehl" w:hint="cs"/>
          <w:rtl/>
        </w:rPr>
        <w:t>...</w:t>
      </w:r>
      <w:r w:rsidRPr="00CF34CA">
        <w:rPr>
          <w:rStyle w:val="HebrewChar"/>
          <w:rFonts w:cs="FrankRuehl" w:hint="cs"/>
          <w:rtl/>
        </w:rPr>
        <w:t xml:space="preserve"> והגיד הוא זצללה"ה עוד טעם לשבח, כי ברכה חלה על דבר שלם ולא על חסר בלתי נשלם ופגום, ועל כן ברכת שבת חלה אחר השלמת הבריאה וקיבל העולם הנגמר ברכה, ואם היתה נגמרת בריאת המזיקין היתה חלה ברכה גם עליהם, והיו מחריבין העולם, על כן בכוונה עשה השי"ת שלא יגמרו בכדי שלא תחול עליהם ברכת שבת. (תבא תרע"ה)</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בריאה - בעלי חיים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(ראה גם: בעלי חיים, בריאה-כללי, עוף)</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ויאמר אלקים ישרצו המים שרץ נפש חיה, ועוף יעופף על הארץ על פני רקיע השמים. ויברא אלקים את התנינים הגדולים, ואת כל נפש החיה הרומשת אשר שרצו המים למיניהם ואת כל עוף כנף למינהו, וירא אלקים כי טוב</w:t>
      </w:r>
      <w:r w:rsidR="00CF34CA" w:rsidRPr="00CF34CA">
        <w:rPr>
          <w:rStyle w:val="HebrewChar"/>
          <w:rFonts w:cs="FrankRuehl" w:hint="cs"/>
          <w:rtl/>
        </w:rPr>
        <w:t>...</w:t>
      </w:r>
      <w:r w:rsidRPr="00CF34CA">
        <w:rPr>
          <w:rStyle w:val="HebrewChar"/>
          <w:rFonts w:cs="FrankRuehl" w:hint="cs"/>
          <w:rtl/>
        </w:rPr>
        <w:t xml:space="preserve"> ויאמר אלקים תוצא הארץ נפש חיה למינה בהמה ורמש וחיתו ארץ למינה ויהי כן. ויעש אלקים את חית הארץ למינה ואת הבהמה למינה ואת כל רמש האדמה למינהו, וירא אלקים כי טוב. (בראשית א כ והלאה)</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ישרצו המים שרץ נפש חיה, אמר רבי אלעזר הנה פרשוהו שאלו מים התחתונים שרצו והולידו כמו מים העליונים, (כלומר מים התחתונים הולידו את מה שקבלו ממים עליונים), ועוף יעופף על הארץ, יעוף היה לו לומר. אמר רבי שמעון סוד הוא (כי הכתוב רומז על בריאת המלאכים) ועוף זה מיכאל שכתוב בו לשון ויעף, שכתוב ויעף אלי אחד מן השרפים שהוא מיכאל. יעופף זה גבריאל, שנאמר בו מעף ביעף</w:t>
      </w:r>
      <w:r w:rsidR="00CF34CA" w:rsidRPr="00CF34CA">
        <w:rPr>
          <w:rStyle w:val="HebrewChar"/>
          <w:rFonts w:cs="FrankRuehl" w:hint="cs"/>
          <w:rtl/>
        </w:rPr>
        <w:t>...</w:t>
      </w:r>
      <w:r w:rsidRPr="00CF34CA">
        <w:rPr>
          <w:rStyle w:val="HebrewChar"/>
          <w:rFonts w:cs="FrankRuehl" w:hint="cs"/>
          <w:rtl/>
        </w:rPr>
        <w:t xml:space="preserve"> על פני יורה על בריאת מלאך המות, משום שהוא מחשיך פני העולם, וכן משום שכתוב בו וחשך על פני תהום</w:t>
      </w:r>
      <w:r w:rsidR="00CF34CA" w:rsidRPr="00CF34CA">
        <w:rPr>
          <w:rStyle w:val="HebrewChar"/>
          <w:rFonts w:cs="FrankRuehl" w:hint="cs"/>
          <w:rtl/>
        </w:rPr>
        <w:t>...</w:t>
      </w:r>
      <w:r w:rsidRPr="00CF34CA">
        <w:rPr>
          <w:rStyle w:val="HebrewChar"/>
          <w:rFonts w:cs="FrankRuehl" w:hint="cs"/>
          <w:rtl/>
        </w:rPr>
        <w:t xml:space="preserve"> (בראשית ב קסה)</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דרש עובר גלילאה, בהמה שנבראה מן היבשה הכשירה בב' סימנים, דגים שנבראו מן המים הכשירן בולא כלום, עוף שנברא מן הרקק הכשרו בסימן אחד. אמר רב שמואל קפוטקאה, תדע שהרי עופות יש להן קשקשת ברגליהם כדגים. ועוד שאלו, כתוב אחד אומר ישרצו המים שרץ נפש חיה ועוף יעופף אלמה ממיא איברו, וכתיב ויצר ה' אלקים מן האדמה כל חית הארץ וכל עוף השמים, אמר לו מן הרקק נבראו. ראה תלמידיו מסתכלים זה בזה, אמר להם קשה בעיניכם שדחיתי את אויבי (ההגמון) בקש, מן המים נבראו, ולמה הביאן אל האדם, לקרא להן שם. (חולין כז 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ירושלמי: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אליהו ז"ל שאל לרבי נהוריי מפני מה ברא הקב"ה שקצים ורמשים בעולמו. אמר לו לצורך נבראו, בשעה שהבריות חוטאין הוא מביט בהן ואומר, מה אלו שאין בהן צורך הרי אני מקיימן, אלו שיש בהן צורך לא כל שכן. אמר ליה עוד יש בהן צורך, זבוב לצירעה, פשפש לעלוקתא</w:t>
      </w:r>
      <w:r w:rsidR="00CF34CA" w:rsidRPr="00CF34CA">
        <w:rPr>
          <w:rStyle w:val="HebrewChar"/>
          <w:rFonts w:cs="FrankRuehl" w:hint="cs"/>
          <w:rtl/>
        </w:rPr>
        <w:t>...</w:t>
      </w:r>
      <w:r w:rsidRPr="00CF34CA">
        <w:rPr>
          <w:rStyle w:val="HebrewChar"/>
          <w:rFonts w:cs="FrankRuehl" w:hint="cs"/>
          <w:rtl/>
        </w:rPr>
        <w:t xml:space="preserve"> (ברכות סד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פרקי דר' אליעזר: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בחמישי השריץ מן המים כל מין עוף זכרים ונקבות טהורים וטמאים</w:t>
      </w:r>
      <w:r w:rsidR="00CF34CA" w:rsidRPr="00CF34CA">
        <w:rPr>
          <w:rStyle w:val="HebrewChar"/>
          <w:rFonts w:cs="FrankRuehl" w:hint="cs"/>
          <w:rtl/>
        </w:rPr>
        <w:t>...</w:t>
      </w:r>
      <w:r w:rsidRPr="00CF34CA">
        <w:rPr>
          <w:rStyle w:val="HebrewChar"/>
          <w:rFonts w:cs="FrankRuehl" w:hint="cs"/>
          <w:rtl/>
        </w:rPr>
        <w:t xml:space="preserve"> השריץ מן המים כל מין דגים זכרים ונקבות טמאים וטהורים</w:t>
      </w:r>
      <w:r w:rsidR="00CF34CA" w:rsidRPr="00CF34CA">
        <w:rPr>
          <w:rStyle w:val="HebrewChar"/>
          <w:rFonts w:cs="FrankRuehl" w:hint="cs"/>
          <w:rtl/>
        </w:rPr>
        <w:t>...</w:t>
      </w:r>
      <w:r w:rsidRPr="00CF34CA">
        <w:rPr>
          <w:rStyle w:val="HebrewChar"/>
          <w:rFonts w:cs="FrankRuehl" w:hint="cs"/>
          <w:rtl/>
        </w:rPr>
        <w:t xml:space="preserve"> כל מיני חגבים זכרים ונקבות טמאים וטהורים</w:t>
      </w:r>
      <w:r w:rsidR="00CF34CA" w:rsidRPr="00CF34CA">
        <w:rPr>
          <w:rStyle w:val="HebrewChar"/>
          <w:rFonts w:cs="FrankRuehl" w:hint="cs"/>
          <w:rtl/>
        </w:rPr>
        <w:t>##</w:t>
      </w:r>
      <w:r w:rsidRPr="00CF34CA">
        <w:rPr>
          <w:rStyle w:val="HebrewChar"/>
          <w:rFonts w:cs="FrankRuehl" w:hint="cs"/>
          <w:rtl/>
        </w:rPr>
        <w:t xml:space="preserve"> ואלו ששרצו מהן המים נאכלים בלא שחיטה, אבל העוף אינו נאכל אלא בשחיטה. אלו שנבראו מן המים דמן נשפך כמים, ואלו שנבראו מן הארץ דמן לכסות בעפר</w:t>
      </w:r>
      <w:r w:rsidR="00CF34CA" w:rsidRPr="00CF34CA">
        <w:rPr>
          <w:rStyle w:val="HebrewChar"/>
          <w:rFonts w:cs="FrankRuehl" w:hint="cs"/>
          <w:rtl/>
        </w:rPr>
        <w:t>...</w:t>
      </w:r>
      <w:r w:rsidRPr="00CF34CA">
        <w:rPr>
          <w:rStyle w:val="HebrewChar"/>
          <w:rFonts w:cs="FrankRuehl" w:hint="cs"/>
          <w:rtl/>
        </w:rPr>
        <w:t xml:space="preserve"> (פרק ט)</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בששי הוציא מן הארץ כל מין בהמות זכרים ונקבות טמאים וטהורים</w:t>
      </w:r>
      <w:r w:rsidR="00CF34CA" w:rsidRPr="00CF34CA">
        <w:rPr>
          <w:rStyle w:val="HebrewChar"/>
          <w:rFonts w:cs="FrankRuehl" w:hint="cs"/>
          <w:rtl/>
        </w:rPr>
        <w:t>...</w:t>
      </w:r>
      <w:r w:rsidRPr="00CF34CA">
        <w:rPr>
          <w:rStyle w:val="HebrewChar"/>
          <w:rFonts w:cs="FrankRuehl" w:hint="cs"/>
          <w:rtl/>
        </w:rPr>
        <w:t xml:space="preserve"> כל מיני שקצים ורמשים כולם טמאים</w:t>
      </w:r>
      <w:r w:rsidR="00CF34CA" w:rsidRPr="00CF34CA">
        <w:rPr>
          <w:rStyle w:val="HebrewChar"/>
          <w:rFonts w:cs="FrankRuehl" w:hint="cs"/>
          <w:rtl/>
        </w:rPr>
        <w:t>...</w:t>
      </w:r>
      <w:r w:rsidRPr="00CF34CA">
        <w:rPr>
          <w:rStyle w:val="HebrewChar"/>
          <w:rFonts w:cs="FrankRuehl" w:hint="cs"/>
          <w:rtl/>
        </w:rPr>
        <w:t xml:space="preserve"> הוציא מן הארץ בהמה שהוא רבוץ בהררי אלף ובכל יום ויום מרעיתו אלף הרים ובלילה הם נצמחים מאליהן</w:t>
      </w:r>
      <w:r w:rsidR="00CF34CA" w:rsidRPr="00CF34CA">
        <w:rPr>
          <w:rStyle w:val="HebrewChar"/>
          <w:rFonts w:cs="FrankRuehl" w:hint="cs"/>
          <w:rtl/>
        </w:rPr>
        <w:t>...</w:t>
      </w:r>
      <w:r w:rsidRPr="00CF34CA">
        <w:rPr>
          <w:rStyle w:val="HebrewChar"/>
          <w:rFonts w:cs="FrankRuehl" w:hint="cs"/>
          <w:rtl/>
        </w:rPr>
        <w:t xml:space="preserve"> (פרק יא)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ועוף יעופף - ביום הזה היה מאמר הבריאה במים, והיה ביום הששי בארץ, אם כן פירוש ועוף יעופף על הארץ נמשך ישרצו המים שרץ נפש חיה ועוף שיעופף. והכתוב שאמר וייצר ה' אלקים מן האדמה את כל חית השדה ואת כל עוף השמים, כאלו אמר ויצר ה' אלקים את כל חית השדה מן האדמה, ויצר את כל עוף השמים. וכן דעת ר"א הגדול בפרקיו, שאמר בחמישי השריץ מן המים כל עוף כנף. אבל בגמרא נחלקו בו, יש אומרים כי מן המים נבראו, ויש אומרים שהעוף משניהם נברא אמרו מהרקק נבראו</w:t>
      </w:r>
      <w:r w:rsidR="00CF34CA" w:rsidRPr="00CF34CA">
        <w:rPr>
          <w:rStyle w:val="HebrewChar"/>
          <w:rFonts w:cs="FrankRuehl" w:hint="cs"/>
          <w:rtl/>
        </w:rPr>
        <w:t>...</w:t>
      </w:r>
      <w:r w:rsidRPr="00CF34CA">
        <w:rPr>
          <w:rStyle w:val="HebrewChar"/>
          <w:rFonts w:cs="FrankRuehl" w:hint="cs"/>
          <w:rtl/>
        </w:rPr>
        <w:t xml:space="preserve"> וכן אמר ישרצו המים שרץ נפש חיה, כי הדגים גופם ונפשם מן המים בדבר האלקים שהביא להם רוח היסודות, לא כאדם שהפריד גופו מנפשו, כמו שאמר וייצר ה' אלקים את האדם עפר מן האדמה ויפח באפיו נשמת חיים</w:t>
      </w:r>
      <w:r w:rsidR="00CF34CA" w:rsidRPr="00CF34CA">
        <w:rPr>
          <w:rStyle w:val="HebrewChar"/>
          <w:rFonts w:cs="FrankRuehl" w:hint="cs"/>
          <w:rtl/>
        </w:rPr>
        <w:t>...</w:t>
      </w:r>
      <w:r w:rsidRPr="00CF34CA">
        <w:rPr>
          <w:rStyle w:val="HebrewChar"/>
          <w:rFonts w:cs="FrankRuehl" w:hint="cs"/>
          <w:rtl/>
        </w:rPr>
        <w:t xml:space="preserve"> (בראשית א כ)</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ויברא אלקים את התנינים - בעבור גודל </w:t>
      </w:r>
      <w:r w:rsidRPr="00CF34CA">
        <w:rPr>
          <w:rStyle w:val="HebrewChar"/>
          <w:rFonts w:cs="FrankRuehl" w:hint="cs"/>
          <w:rtl/>
        </w:rPr>
        <w:lastRenderedPageBreak/>
        <w:t>הנבראים האלה שיש מהם ארכם פרסאות רבות הגידו היונים בספרים שידעו מהם ארוכים חמש מאות פרסה, ורבותינו גם כן הפליגו בהם בעבור זה ייחס בהם הבריאה לאלקים</w:t>
      </w:r>
      <w:r w:rsidR="00CF34CA" w:rsidRPr="00CF34CA">
        <w:rPr>
          <w:rStyle w:val="HebrewChar"/>
          <w:rFonts w:cs="FrankRuehl" w:hint="cs"/>
          <w:rtl/>
        </w:rPr>
        <w:t>...</w:t>
      </w:r>
      <w:r w:rsidRPr="00CF34CA">
        <w:rPr>
          <w:rStyle w:val="HebrewChar"/>
          <w:rFonts w:cs="FrankRuehl" w:hint="cs"/>
          <w:rtl/>
        </w:rPr>
        <w:t xml:space="preserve"> ואני תמה למה לא אמר ביום הזה ויהי כן, ואולי לא יתכן להזכיר ויברא אחרי ויהי כן כי מבראשונה ידבר. ורבותינו אמרו כי התנינים הגדולים הוא לויתן ובת זוגו שבראם זכר ונקבה והרג הנקבה</w:t>
      </w:r>
      <w:r w:rsidR="00CF34CA" w:rsidRPr="00CF34CA">
        <w:rPr>
          <w:rStyle w:val="HebrewChar"/>
          <w:rFonts w:cs="FrankRuehl" w:hint="cs"/>
          <w:rtl/>
        </w:rPr>
        <w:t>...</w:t>
      </w:r>
      <w:r w:rsidRPr="00CF34CA">
        <w:rPr>
          <w:rStyle w:val="HebrewChar"/>
          <w:rFonts w:cs="FrankRuehl" w:hint="cs"/>
          <w:rtl/>
        </w:rPr>
        <w:t xml:space="preserve"> אפשר מפני זה לא היה ראוי שיאמר בהם ויהי כן, כי לא עמדו עוד. (שם א כא)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רד"ק:</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ויברא אלקים - ולא נאמר בפרשה זו ויהי כן. ואמר ויברא לפי שהמים לא היה בהם כח טבע חזק להוציא נפש חיה מבלתי עזר ה' ומלבד הטבע שנתן בהם, ומשניהם נעשו היצורים האלה לפיכך אמר ויברא ואמר אשר שרצו המים</w:t>
      </w:r>
      <w:r w:rsidR="00CF34CA" w:rsidRPr="00CF34CA">
        <w:rPr>
          <w:rStyle w:val="HebrewChar"/>
          <w:rFonts w:cs="FrankRuehl" w:hint="cs"/>
          <w:rtl/>
        </w:rPr>
        <w:t>...</w:t>
      </w:r>
      <w:r w:rsidRPr="00CF34CA">
        <w:rPr>
          <w:rStyle w:val="HebrewChar"/>
          <w:rFonts w:cs="FrankRuehl" w:hint="cs"/>
          <w:rtl/>
        </w:rPr>
        <w:t xml:space="preserve"> (שם)</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עקדה: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ישרצו המים - התורה גילתה כאן סוד מהבריאה, כי מלאכת התנועות הגלגליות היא הנעת היסודות והכנת החמרים בהויות גופי בעלי החיים, אך לתת בהם הכח החיוני ונשמה הוא דבר מיוחד לאלקי הרוחות</w:t>
      </w:r>
      <w:r w:rsidR="00CF34CA" w:rsidRPr="00CF34CA">
        <w:rPr>
          <w:rStyle w:val="HebrewChar"/>
          <w:rFonts w:cs="FrankRuehl" w:hint="cs"/>
          <w:rtl/>
        </w:rPr>
        <w:t>...</w:t>
      </w:r>
      <w:r w:rsidRPr="00CF34CA">
        <w:rPr>
          <w:rStyle w:val="HebrewChar"/>
          <w:rFonts w:cs="FrankRuehl" w:hint="cs"/>
          <w:rtl/>
        </w:rPr>
        <w:t xml:space="preserve"> ומפני חסרון החומר הזה שלא התמזגו בו ד' היסודות כפי שהתמזגו בחמרים שבארץ לא אומר ויהי כן</w:t>
      </w:r>
      <w:r w:rsidR="00CF34CA" w:rsidRPr="00CF34CA">
        <w:rPr>
          <w:rStyle w:val="HebrewChar"/>
          <w:rFonts w:cs="FrankRuehl" w:hint="cs"/>
          <w:rtl/>
        </w:rPr>
        <w:t>...</w:t>
      </w:r>
      <w:r w:rsidRPr="00CF34CA">
        <w:rPr>
          <w:rStyle w:val="HebrewChar"/>
          <w:rFonts w:cs="FrankRuehl" w:hint="cs"/>
          <w:rtl/>
        </w:rPr>
        <w:t xml:space="preserve"> (שם א כ)</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אברבנאל: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ישרצו המים - כי בתוך המים חלקים ארציים ואויר רב, אמר שישרצו בהם ויתיילדו השרצים והדגים, אבל באש אי אפשר שיוולד בעל חי כלל, על כן אמרו הראשונים שאין בם יסוד אש בכלל, ואם נצטרך להניחו הוא לשבח כח היסודות הקרים, ונכנס למים מעורב ביסוד האויר. ולא נזכרו בעלי החיים הנולדים מהעיפוש, כפי שלא נזכרה בריאת הדוממים והמתכות מפני חסרונם, ולא ראוי שתתלה בהם האמירה האלקית.</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המדרגה הב' של המולידים על ידי ביצים נבראה ביום ה', והמדרגה הג' של הנולדים על ידי שזרע הזכר נוקב זרע הנקבה ומצייר אותו ונתהווה </w:t>
      </w:r>
      <w:r w:rsidRPr="00CF34CA">
        <w:rPr>
          <w:rStyle w:val="HebrewChar"/>
          <w:rFonts w:cs="FrankRuehl" w:hint="cs"/>
          <w:rtl/>
        </w:rPr>
        <w:lastRenderedPageBreak/>
        <w:t>ממנו נפש מרגשת נבראה ביום ו', ובעלי נפש המשכלת בסוף.</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נפש חיה - בפרקי דר' אליעזר לדעת אחת נבראו מהמים אלא שבדגים גבר יסוד המים, ובעופות גבר האויר, ולדעת אחרת נבראו מהרקק, שלדעתי הוא הקצף הדקיק שעל פני המים ודומה כאילו רקקו אותו. על פני רקיע השמים - שיסוד האויר עיקר בו, ולא אמר ויהי כן כי אין הוויית העופות מתמדת להיות מהמים. (שם א כ)</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התנינים הגדולים - ביחס לשרץ, ורוצה לומר שהכל נברא בקומתו. ואמר כאן ויברא - שברא ביום זה הנפשות המרגישות בבעלי חיים יש מאין, ואחר כך ביום ו' אמר רק "ויעש"</w:t>
      </w:r>
      <w:r w:rsidR="00CF34CA" w:rsidRPr="00CF34CA">
        <w:rPr>
          <w:rStyle w:val="HebrewChar"/>
          <w:rFonts w:cs="FrankRuehl" w:hint="cs"/>
          <w:rtl/>
        </w:rPr>
        <w:t>...</w:t>
      </w:r>
      <w:r w:rsidRPr="00CF34CA">
        <w:rPr>
          <w:rStyle w:val="HebrewChar"/>
          <w:rFonts w:cs="FrankRuehl" w:hint="cs"/>
          <w:rtl/>
        </w:rPr>
        <w:t xml:space="preserve"> (שם א כא)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ספורנו:</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ויצר ה' אלקים מן האדמה - נתן להם שלמות צורה מרגשת אשר לזה לא היה מספיק אז הכח השמימי בלתי כח זרעי שיעזרהו</w:t>
      </w:r>
      <w:r w:rsidR="00CF34CA" w:rsidRPr="00CF34CA">
        <w:rPr>
          <w:rStyle w:val="HebrewChar"/>
          <w:rFonts w:cs="FrankRuehl" w:hint="cs"/>
          <w:rtl/>
        </w:rPr>
        <w:t>...</w:t>
      </w:r>
      <w:r w:rsidRPr="00CF34CA">
        <w:rPr>
          <w:rStyle w:val="HebrewChar"/>
          <w:rFonts w:cs="FrankRuehl" w:hint="cs"/>
          <w:rtl/>
        </w:rPr>
        <w:t xml:space="preserve"> (שם ב יט)</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כלי יקר:</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ישרצו המים - </w:t>
      </w:r>
      <w:r w:rsidR="00CF34CA" w:rsidRPr="00CF34CA">
        <w:rPr>
          <w:rStyle w:val="HebrewChar"/>
          <w:rFonts w:cs="FrankRuehl" w:hint="cs"/>
          <w:rtl/>
        </w:rPr>
        <w:t>...</w:t>
      </w:r>
      <w:r w:rsidRPr="00CF34CA">
        <w:rPr>
          <w:rStyle w:val="HebrewChar"/>
          <w:rFonts w:cs="FrankRuehl" w:hint="cs"/>
          <w:rtl/>
        </w:rPr>
        <w:t>הורו בזה שג' מינים אלו לא נבראו כי אם בעבור האדם להיות לו לעבדים, רמז לדבר עב"ד ראשי תיבות עוף בהמה דגים, כי את הכל נתן לו ה' לעבדים</w:t>
      </w:r>
      <w:r w:rsidR="00CF34CA" w:rsidRPr="00CF34CA">
        <w:rPr>
          <w:rStyle w:val="HebrewChar"/>
          <w:rFonts w:cs="FrankRuehl" w:hint="cs"/>
          <w:rtl/>
        </w:rPr>
        <w:t>...</w:t>
      </w:r>
      <w:r w:rsidRPr="00CF34CA">
        <w:rPr>
          <w:rStyle w:val="HebrewChar"/>
          <w:rFonts w:cs="FrankRuehl" w:hint="cs"/>
          <w:rtl/>
        </w:rPr>
        <w:t xml:space="preserve"> ובדרך רמז מצינו כתות בני אדם מתיחסים לשלשה מינים אלו, כי מצינו שהרשעים הנוטים אחר חלק העפרורי ביותר נמשלו כבהמות, נרמז כי גם המה מן העפר מוצאם, והצדיקים נמשלו למים שחומרם דק מן חומר הארץ ונמשלו לדגים שעיקר חיותם במים, והבינונים נמשלו לעוף אשר יעוף בין שמים לארץ, דהיינו המיצוע בין הרוחניות לגשמיות</w:t>
      </w:r>
      <w:r w:rsidR="00CF34CA" w:rsidRPr="00CF34CA">
        <w:rPr>
          <w:rStyle w:val="HebrewChar"/>
          <w:rFonts w:cs="FrankRuehl" w:hint="cs"/>
          <w:rtl/>
        </w:rPr>
        <w:t>...</w:t>
      </w:r>
      <w:r w:rsidRPr="00CF34CA">
        <w:rPr>
          <w:rStyle w:val="HebrewChar"/>
          <w:rFonts w:cs="FrankRuehl" w:hint="cs"/>
          <w:rtl/>
        </w:rPr>
        <w:t xml:space="preserve"> (שם א כ)</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אור החיים: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ישרצו המים - פירוש שיתהוו מהמים בריות, ודבר זה אינו בתמידות אלא בשעת מאמר הבריאה, ואותם הבריות ששרצו המים עמדו לעולם כמין הבהמה אשר הוציאם הארץ</w:t>
      </w:r>
      <w:r w:rsidR="00CF34CA" w:rsidRPr="00CF34CA">
        <w:rPr>
          <w:rStyle w:val="HebrewChar"/>
          <w:rFonts w:cs="FrankRuehl" w:hint="cs"/>
          <w:rtl/>
        </w:rPr>
        <w:t>...</w:t>
      </w:r>
      <w:r w:rsidRPr="00CF34CA">
        <w:rPr>
          <w:rStyle w:val="HebrewChar"/>
          <w:rFonts w:cs="FrankRuehl" w:hint="cs"/>
          <w:rtl/>
        </w:rPr>
        <w:t xml:space="preserve"> ואומרו שרץ נפש חיה הם הדגים, ואומר לשון שרץ להפריש בינו ובין המעופף, כי זה אין לו כח אלא בסמוך ממש לארץ, והמעופף יעופף על הארץ ואין צריך להסמך</w:t>
      </w:r>
      <w:r w:rsidR="00CF34CA" w:rsidRPr="00CF34CA">
        <w:rPr>
          <w:rStyle w:val="HebrewChar"/>
          <w:rFonts w:cs="FrankRuehl" w:hint="cs"/>
          <w:rtl/>
        </w:rPr>
        <w:t>...</w:t>
      </w:r>
      <w:r w:rsidRPr="00CF34CA">
        <w:rPr>
          <w:rStyle w:val="HebrewChar"/>
          <w:rFonts w:cs="FrankRuehl" w:hint="cs"/>
          <w:rtl/>
        </w:rPr>
        <w:t xml:space="preserve"> (שם)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 xml:space="preserve">ויברא אלקים - </w:t>
      </w:r>
      <w:r w:rsidR="00CF34CA" w:rsidRPr="00CF34CA">
        <w:rPr>
          <w:rStyle w:val="HebrewChar"/>
          <w:rFonts w:cs="FrankRuehl" w:hint="cs"/>
          <w:rtl/>
        </w:rPr>
        <w:t>...</w:t>
      </w:r>
      <w:r w:rsidRPr="00CF34CA">
        <w:rPr>
          <w:rStyle w:val="HebrewChar"/>
          <w:rFonts w:cs="FrankRuehl" w:hint="cs"/>
          <w:rtl/>
        </w:rPr>
        <w:t>והגם כי הארץ והמים יש בהם חיוניות דק עד מאד, הגם שיתנו ממנו לא יתנו יותר ממה שבהם, וזה לא יספיק לדגים ולעופות אשר על כן לא הספיק כחם והוצרך ה' לברא להם רוח החיוניות</w:t>
      </w:r>
      <w:r w:rsidR="00CF34CA" w:rsidRPr="00CF34CA">
        <w:rPr>
          <w:rStyle w:val="HebrewChar"/>
          <w:rFonts w:cs="FrankRuehl" w:hint="cs"/>
          <w:rtl/>
        </w:rPr>
        <w:t>...</w:t>
      </w:r>
      <w:r w:rsidRPr="00CF34CA">
        <w:rPr>
          <w:rStyle w:val="HebrewChar"/>
          <w:rFonts w:cs="FrankRuehl" w:hint="cs"/>
          <w:rtl/>
        </w:rPr>
        <w:t xml:space="preserve"> (שם א כא)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ישרצו המים - הבריאה הלכה ממדרגה למדרגה, דומם צומח חי מדבר, וכל הקודם היה הכנה למה שאחריו</w:t>
      </w:r>
      <w:r w:rsidR="00CF34CA" w:rsidRPr="00CF34CA">
        <w:rPr>
          <w:rStyle w:val="HebrewChar"/>
          <w:rFonts w:cs="FrankRuehl" w:hint="cs"/>
          <w:rtl/>
        </w:rPr>
        <w:t>...</w:t>
      </w:r>
      <w:r w:rsidRPr="00CF34CA">
        <w:rPr>
          <w:rStyle w:val="HebrewChar"/>
          <w:rFonts w:cs="FrankRuehl" w:hint="cs"/>
          <w:rtl/>
        </w:rPr>
        <w:t xml:space="preserve"> ושני מערכות הראשונה (התולעים והחרקים) לא נזכרו בכתוב, כי הם עומדים בין הצומח והחי</w:t>
      </w:r>
      <w:r w:rsidR="00CF34CA" w:rsidRPr="00CF34CA">
        <w:rPr>
          <w:rStyle w:val="HebrewChar"/>
          <w:rFonts w:cs="FrankRuehl" w:hint="cs"/>
          <w:rtl/>
        </w:rPr>
        <w:t>...</w:t>
      </w:r>
      <w:r w:rsidRPr="00CF34CA">
        <w:rPr>
          <w:rStyle w:val="HebrewChar"/>
          <w:rFonts w:cs="FrankRuehl" w:hint="cs"/>
          <w:rtl/>
        </w:rPr>
        <w:t xml:space="preserve"> ואין להם דם רק ליחה לבנה, לכן יתחיל בספור הבריאה מארבע מערכות האחרונים (של בעלי חיים)</w:t>
      </w:r>
      <w:r w:rsidR="00CF34CA" w:rsidRPr="00CF34CA">
        <w:rPr>
          <w:rStyle w:val="HebrewChar"/>
          <w:rFonts w:cs="FrankRuehl" w:hint="cs"/>
          <w:rtl/>
        </w:rPr>
        <w:t>...</w:t>
      </w:r>
      <w:r w:rsidRPr="00CF34CA">
        <w:rPr>
          <w:rStyle w:val="HebrewChar"/>
          <w:rFonts w:cs="FrankRuehl" w:hint="cs"/>
          <w:rtl/>
        </w:rPr>
        <w:t xml:space="preserve"> (שם א כ)</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ויברא אלקים - כבר בארנו כי בריאה מציין בריאת יש מאין ובעלי חיים נבראו יש מיש כמו שכתוב "ישרצו המים", אמנם המים לא היה בכחם רק להוציא גופי הבעלי חיים, אבל הנפש החיונית שלהם אין זה בכח המים והיה בריאה יש מאין מה' לבדו</w:t>
      </w:r>
      <w:r w:rsidR="00CF34CA" w:rsidRPr="00CF34CA">
        <w:rPr>
          <w:rStyle w:val="HebrewChar"/>
          <w:rFonts w:cs="FrankRuehl" w:hint="cs"/>
          <w:rtl/>
        </w:rPr>
        <w:t>...</w:t>
      </w:r>
      <w:r w:rsidRPr="00CF34CA">
        <w:rPr>
          <w:rStyle w:val="HebrewChar"/>
          <w:rFonts w:cs="FrankRuehl" w:hint="cs"/>
          <w:rtl/>
        </w:rPr>
        <w:t xml:space="preserve"> (שם א כא)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העמק דבר:</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למיניהם - הודיע הכתוב דאף על גב דבשעת מאמר הקב"ה יצאו כמה מיני בריות במים ובעוף מכל מקום גם אחר כך הוסיף הקב"ה לברא מאלו אשר יצאו כבר במאמר כמה מינים, כגון תרנגול שיצא במאמר ברא בו ה' כמה מינים באותה תכונה של תרנגול, וכולם מין אחד לענין הרכבה כידוע. (שם א כא)</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בריאה - יום 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בריאה-כללי-אור-שמים וארץ.</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בריאה - יום ב'</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גם: בריאה-כי טוב-שמים וארץ)</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ואף על פי שהפריש ביום ב' בין מים עליונים לתחתונים, מכל מקום המחלוקת דימין ושמאל שהם א"ל הי"ם לא נתבטל עד יום הג'</w:t>
      </w:r>
      <w:r w:rsidR="00CF34CA" w:rsidRPr="00CF34CA">
        <w:rPr>
          <w:rStyle w:val="HebrewChar"/>
          <w:rFonts w:cs="FrankRuehl" w:hint="cs"/>
          <w:rtl/>
        </w:rPr>
        <w:t>...</w:t>
      </w:r>
      <w:r w:rsidRPr="00CF34CA">
        <w:rPr>
          <w:rStyle w:val="HebrewChar"/>
          <w:rFonts w:cs="FrankRuehl" w:hint="cs"/>
          <w:rtl/>
        </w:rPr>
        <w:t xml:space="preserve"> ומשום מחלוקת הזה, אף על פי שהוא קיום העולם, מכל מקום לא כתיב ביום שני כי טוב, משום שעוד לא נשלמה בו המלאכה</w:t>
      </w:r>
      <w:r w:rsidR="00CF34CA" w:rsidRPr="00CF34CA">
        <w:rPr>
          <w:rStyle w:val="HebrewChar"/>
          <w:rFonts w:cs="FrankRuehl" w:hint="cs"/>
          <w:rtl/>
        </w:rPr>
        <w:t>...</w:t>
      </w:r>
      <w:r w:rsidRPr="00CF34CA">
        <w:rPr>
          <w:rStyle w:val="HebrewChar"/>
          <w:rFonts w:cs="FrankRuehl" w:hint="cs"/>
          <w:rtl/>
        </w:rPr>
        <w:t xml:space="preserve"> ועם כל זה, אף על פי שהבדלה בין מים עליונים לתחתונים כבר </w:t>
      </w:r>
      <w:r w:rsidRPr="00CF34CA">
        <w:rPr>
          <w:rStyle w:val="HebrewChar"/>
          <w:rFonts w:cs="FrankRuehl" w:hint="cs"/>
          <w:rtl/>
        </w:rPr>
        <w:lastRenderedPageBreak/>
        <w:t>היה ביום שני, היה בו עוד מחלוקת בין א"ל שהוא ימין ובין הי"ם שהוא שמאל, ורק יום ג' הכריע והשווה הכל וחיברם בשם אחד אלקים</w:t>
      </w:r>
      <w:r w:rsidR="00CF34CA" w:rsidRPr="00CF34CA">
        <w:rPr>
          <w:rStyle w:val="HebrewChar"/>
          <w:rFonts w:cs="FrankRuehl" w:hint="cs"/>
          <w:rtl/>
        </w:rPr>
        <w:t>...</w:t>
      </w:r>
      <w:r w:rsidRPr="00CF34CA">
        <w:rPr>
          <w:rStyle w:val="HebrewChar"/>
          <w:rFonts w:cs="FrankRuehl" w:hint="cs"/>
          <w:rtl/>
        </w:rPr>
        <w:t xml:space="preserve"> (בראשית סא, ועיין שם עוד)</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א"ר יצחק ביום שני נברא הגיהנם לרשעי עולם, בשני נברא המחלוקת, בשני לא נשלם בו המלאכה (אלא ביום ג'), ומשום זה לא נאמר ביום ב' כי טוב עד שבא יום הג' ונשלם בו המלאכה, ומשום זה נאמר ביום ג' ב' פעמים כי טוב</w:t>
      </w:r>
      <w:r w:rsidRPr="00CF34CA">
        <w:rPr>
          <w:rStyle w:val="HebrewChar"/>
          <w:rFonts w:cs="FrankRuehl" w:hint="cs"/>
          <w:rtl/>
        </w:rPr>
        <w:t>...</w:t>
      </w:r>
      <w:r w:rsidR="006117B5" w:rsidRPr="00CF34CA">
        <w:rPr>
          <w:rStyle w:val="HebrewChar"/>
          <w:rFonts w:cs="FrankRuehl" w:hint="cs"/>
          <w:rtl/>
        </w:rPr>
        <w:t xml:space="preserve"> (בראשית ב קנד)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למה אין כתיב בשני כי טוב, רבי יוחנן תני לה בשם רבי יוסי ברבי חלפתא שבו נברא גיהנם, שנאמר כי ערוך מאתמול תפתה (ישעיה ל'), יום שיש בו אתמול ואין בו שלשום. רבי חנינא אמר שבו נבראת מחלוקת, שנאמר ויהי מבדיל בין מים למים</w:t>
      </w:r>
      <w:r w:rsidR="00CF34CA" w:rsidRPr="00CF34CA">
        <w:rPr>
          <w:rStyle w:val="HebrewChar"/>
          <w:rFonts w:cs="FrankRuehl" w:hint="cs"/>
          <w:rtl/>
        </w:rPr>
        <w:t>...</w:t>
      </w:r>
      <w:r w:rsidRPr="00CF34CA">
        <w:rPr>
          <w:rStyle w:val="HebrewChar"/>
          <w:rFonts w:cs="FrankRuehl" w:hint="cs"/>
          <w:rtl/>
        </w:rPr>
        <w:t xml:space="preserve"> (בראשית פרשה ד ה)</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פרקי דר' אליעזר: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ושמונה דברים נבראו ביום השני, ואלו הן הבאר, והמן, והמטה, והקשת, והכתב והמכתב, והכתונת, והמזיקין</w:t>
      </w:r>
      <w:r w:rsidR="00CF34CA" w:rsidRPr="00CF34CA">
        <w:rPr>
          <w:rStyle w:val="HebrewChar"/>
          <w:rFonts w:cs="FrankRuehl" w:hint="cs"/>
          <w:rtl/>
        </w:rPr>
        <w:t>...</w:t>
      </w:r>
      <w:r w:rsidRPr="00CF34CA">
        <w:rPr>
          <w:rStyle w:val="HebrewChar"/>
          <w:rFonts w:cs="FrankRuehl" w:hint="cs"/>
          <w:rtl/>
        </w:rPr>
        <w:t xml:space="preserve"> (פרק ג)</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בשני ברא הקב"ה את הרקיע, ואת המלאכים, ואשו של בשר ודם, ואשו של גיהנם. ואיזה רקיע ברא ביום השני, רבי אליעזר אומר רקיע שעל ראשי החיות</w:t>
      </w:r>
      <w:r w:rsidR="00CF34CA" w:rsidRPr="00CF34CA">
        <w:rPr>
          <w:rStyle w:val="HebrewChar"/>
          <w:rFonts w:cs="FrankRuehl" w:hint="cs"/>
          <w:rtl/>
        </w:rPr>
        <w:t>...</w:t>
      </w:r>
      <w:r w:rsidRPr="00CF34CA">
        <w:rPr>
          <w:rStyle w:val="HebrewChar"/>
          <w:rFonts w:cs="FrankRuehl" w:hint="cs"/>
          <w:rtl/>
        </w:rPr>
        <w:t xml:space="preserve"> ואילולא הרקיע ההוא היה העולם נבלע מן המים, שלמעלה ממנו ולמטה ממנו מים, והוא מבדיל בין מים למים. והמלאכים שנבראו ביום השני כשהן נשלחין בדברו נעשין רוחות, וכשהן משרתים לפניו נעשין של אש, שנאמר (תהלים ק"ד) עושה מלאכיו רוחות משרתיו אש לוהט</w:t>
      </w:r>
      <w:r w:rsidR="00CF34CA" w:rsidRPr="00CF34CA">
        <w:rPr>
          <w:rStyle w:val="HebrewChar"/>
          <w:rFonts w:cs="FrankRuehl" w:hint="cs"/>
          <w:rtl/>
        </w:rPr>
        <w:t>...</w:t>
      </w:r>
      <w:r w:rsidRPr="00CF34CA">
        <w:rPr>
          <w:rStyle w:val="HebrewChar"/>
          <w:rFonts w:cs="FrankRuehl" w:hint="cs"/>
          <w:rtl/>
        </w:rPr>
        <w:t xml:space="preserve"> (פרק 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בחיי:</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ועוד דרשו ז"ל (שלא נאמר בו כי טוב) לפי שבו נברא המחלוקת, שנאמר "ויהי מבדיל בין מים למים"</w:t>
      </w:r>
      <w:r w:rsidRPr="00CF34CA">
        <w:rPr>
          <w:rStyle w:val="HebrewChar"/>
          <w:rFonts w:cs="FrankRuehl" w:hint="cs"/>
          <w:rtl/>
        </w:rPr>
        <w:t>...</w:t>
      </w:r>
      <w:r w:rsidR="006117B5" w:rsidRPr="00CF34CA">
        <w:rPr>
          <w:rStyle w:val="HebrewChar"/>
          <w:rFonts w:cs="FrankRuehl" w:hint="cs"/>
          <w:rtl/>
        </w:rPr>
        <w:t xml:space="preserve"> ובאור הענין כי השני תחלת השנוי, ולכך נקרא שני, והוא הסבה לכל חלוקה ושנוי, ומה שאמרו כי המחלוקת וגיהנם נבראו בו ביום להתבונן מזה שכל המעורר מחלוקת נדון בגיהנם, וכיון שמחלוקת וגיהנם נבראו בו ביום למדנו שהוא יום מזיק, ולכך אסרו רז"ל </w:t>
      </w:r>
      <w:r w:rsidR="006117B5" w:rsidRPr="00CF34CA">
        <w:rPr>
          <w:rStyle w:val="HebrewChar"/>
          <w:rFonts w:cs="FrankRuehl" w:hint="cs"/>
          <w:rtl/>
        </w:rPr>
        <w:lastRenderedPageBreak/>
        <w:t>להתחיל כל מלאכה בו, ואמרו אין מתחילין בשני, ולכך אסרו גם כן לאכול זוגות כי הוא דבר מזיק</w:t>
      </w:r>
      <w:r w:rsidRPr="00CF34CA">
        <w:rPr>
          <w:rStyle w:val="HebrewChar"/>
          <w:rFonts w:cs="FrankRuehl" w:hint="cs"/>
          <w:rtl/>
        </w:rPr>
        <w:t>...</w:t>
      </w:r>
      <w:r w:rsidR="006117B5" w:rsidRPr="00CF34CA">
        <w:rPr>
          <w:rStyle w:val="HebrewChar"/>
          <w:rFonts w:cs="FrankRuehl" w:hint="cs"/>
          <w:rtl/>
        </w:rPr>
        <w:t xml:space="preserve"> והמחלוקת הזה שהיה ביום שני היה תחלת כל מחלוקת וסבתה, ולכך לא נאמר בו כי טוב שהוא גרם הגורמים אחריו, וממנו והלאה היו החולקים והמשנים רצון השי"ת</w:t>
      </w:r>
      <w:r w:rsidRPr="00CF34CA">
        <w:rPr>
          <w:rStyle w:val="HebrewChar"/>
          <w:rFonts w:cs="FrankRuehl" w:hint="cs"/>
          <w:rtl/>
        </w:rPr>
        <w:t>...</w:t>
      </w:r>
      <w:r w:rsidR="006117B5" w:rsidRPr="00CF34CA">
        <w:rPr>
          <w:rStyle w:val="HebrewChar"/>
          <w:rFonts w:cs="FrankRuehl" w:hint="cs"/>
          <w:rtl/>
        </w:rPr>
        <w:t xml:space="preserve"> (בראשית א ד)</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בריאה - יום ג'</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בריאה-עשב-שמים וארץ.</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בריאה - כי טוב</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גם: בריאה-יום 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יהודה תא חזי למה לא נאמר כי טוב בשני, מפני שענין זה חוזר על יחודו, להורות כי אין שני לנגדו, ואין טוב בשני על כן נאמר ביום ראשון יום אחד. (זהר חדש בראשית שסח)</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 יצחק) זה שאמר הכתוב וירא אלקים כי טוב, אם היה זה קודם הפעולה היה נכון ויפה, אלא ממה שאמר משמע שהיה לאחר הפעולה, ומשמע, שלא היה יודע מקודם לכן עיקר הפעולה ותקונה ויפיה אלא כשהיתה הפעולה נגמרת, משמע שהיה מעיין בה כמו שהיא עומדת ואז היה אומר כי טוב, כי כתוב וירא ואחר כך אמר כי טוב.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לו (ר' אלעזר) אין זה חטא, ואתה צריך לשאול את זה. והכתוב הזה אזהרה לאדם, כי א"ר יהודה כשילמדו אדם במעשה בראשית פעולתו של כל יום ויום, אין לו לשאול על מה שאינו מצווה, ולומר, פעולה זו למה נעשית כך בדמות הזו, ואתה אמור לו, תדע למה, משום וירא אלקים כי טוב לעשותו, ועל כן אל תשאל יותר</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ועוד שהוא כדי להזהיר את בני אדם ולהורות להם הדרך הנכון, כי גלויה וידועה לפניו הפעולה קודם שיעשה, (ועם כל זה) לא רצה לומר טוב הוא זה, עד גמר המלאכה, וכך אין ראוי לאדם לשבח הדבר עד סיומו, אולי ימצא בו חסרון ונמצא ששיקר, ויהיה נתפש בדבריו. (שם שם תקיט)</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וכשאחד מהם עשה איזה מעשה כמו שנצטוה, היה רואה אותו הקב"ה, שעשה באותו האופן </w:t>
      </w:r>
      <w:r w:rsidRPr="00CF34CA">
        <w:rPr>
          <w:rStyle w:val="HebrewChar"/>
          <w:rFonts w:cs="FrankRuehl" w:hint="cs"/>
          <w:rtl/>
        </w:rPr>
        <w:lastRenderedPageBreak/>
        <w:t>שצוה אותו, והיה משבחו באותה הפעולה, זה שאמר וירא אלקים כי טוב, כלומר וירא באותו המעשה שעשאוהו כמו שצוה, והיה אומר כי טוב, כלומר כי טוב עשה כמו שנצטוה</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א"ר חייא וירא אלקים את כל אשר עשה והנה טוב, להיותם עומדים תמיד באותו הקיום ובאותו הדרך שעשה אותם, ושלא ישתנו מדרך זו לעולם</w:t>
      </w:r>
      <w:r w:rsidR="00CF34CA" w:rsidRPr="00CF34CA">
        <w:rPr>
          <w:rStyle w:val="HebrewChar"/>
          <w:rFonts w:cs="FrankRuehl" w:hint="cs"/>
          <w:rtl/>
        </w:rPr>
        <w:t>...</w:t>
      </w:r>
      <w:r w:rsidRPr="00CF34CA">
        <w:rPr>
          <w:rStyle w:val="HebrewChar"/>
          <w:rFonts w:cs="FrankRuehl" w:hint="cs"/>
          <w:rtl/>
        </w:rPr>
        <w:t xml:space="preserve"> (שם תקכה, ועיין שם עוד)</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עוד לעיל בריאה-יום 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למה אין כתיב בשני כי טוב, ר' יוחנן תני לה בשם ר' יוסי ב"ר חלפתא, שבו נברא גיהנם, שנאמר (ישעיה ל') כי ערוך מאתמול תפתה, יום שיש בו אתמול ואין בו שלשום. ר' חנינא אומר שבו נבראת מחלוקת, שנאמר ויהי מבדיל בין מים למים, א"ר טביומי אם מחלוקת שהיא לתקונו של עולם ולישובו אין בה כי טוב, מחלוקת שהיא לערבובו על אחת כמה וכמה</w:t>
      </w:r>
      <w:r w:rsidR="00CF34CA" w:rsidRPr="00CF34CA">
        <w:rPr>
          <w:rStyle w:val="HebrewChar"/>
          <w:rFonts w:cs="FrankRuehl" w:hint="cs"/>
          <w:rtl/>
        </w:rPr>
        <w:t>...</w:t>
      </w:r>
      <w:r w:rsidRPr="00CF34CA">
        <w:rPr>
          <w:rStyle w:val="HebrewChar"/>
          <w:rFonts w:cs="FrankRuehl" w:hint="cs"/>
          <w:rtl/>
        </w:rPr>
        <w:t xml:space="preserve"> כההיא דאמר רבי שמואל בר נחמן לפי שלא נגמרה מלאכת המים לפיכך כתב בשלישי ב' פעמים כי טוב, אחת למלאכת המים, ואחת למלאכת היום. ר' לוי בשם ר' תנחום בר חנילאי אמר כתיב (שם מ"ו) מגיד מראשית אחרית, מתחלת בריאתו של עולם צפה הקב"ה משה קרוי טוב, ועתיד ליטול את שלו מתחת ידיהם, לפיכך לא כתיב בהם כי טוב. ר' סימון בשם ר"י בן לוי אמר, משל למלך שהיה לו לגיון קשה, אמר המלך הואיל ולגיון זה קשה אל יכתב שמי עליו, כך אמר הקב"ה הואיל והמים הללו לקו בהם דור המבול ודור אנוש ודור הפלגה לפיכך אל יכתב בהן כי טוב. (בראשית פרשה ד ח)</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מורה נבוכים:</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 xml:space="preserve">וענין הוא כך איך ראוי שיאמר בו כי טוב, ואמנם ענין כי טוב שהוא נגלה התועלת ומבואר במציאות זה המציאות והתמדתו, אבל הדבר שנעלם ענינו אשר פשוטו בלתי נמצא כן אי זה תועלת בו נראה לבני אדם עד שיאמר בו כי טוב. ואי אפשר לי מבלתי שאוסיפך באור, והוא שזה ואם הוא חלק גדול מאד מן הנמצאות אינו תכלית מכוונת להמשך המציאות שיאמר בו כי טוב, אבל להכרח התחייב כדי שתגלה הארץ, </w:t>
      </w:r>
      <w:r w:rsidR="006117B5" w:rsidRPr="00CF34CA">
        <w:rPr>
          <w:rStyle w:val="HebrewChar"/>
          <w:rFonts w:cs="FrankRuehl" w:hint="cs"/>
          <w:rtl/>
        </w:rPr>
        <w:lastRenderedPageBreak/>
        <w:t>והבן זה. (חלק ב פרק ל)</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וירא אלקים כי טוב - הוא קיומם בחפצו, והענין כי כאשר הלבישם הצורה הזו חפץ בהם והיה הקיום כמו שפירשתי</w:t>
      </w:r>
      <w:r w:rsidR="00CF34CA" w:rsidRPr="00CF34CA">
        <w:rPr>
          <w:rStyle w:val="HebrewChar"/>
          <w:rFonts w:cs="FrankRuehl" w:hint="cs"/>
          <w:rtl/>
        </w:rPr>
        <w:t>...</w:t>
      </w:r>
      <w:r w:rsidRPr="00CF34CA">
        <w:rPr>
          <w:rStyle w:val="HebrewChar"/>
          <w:rFonts w:cs="FrankRuehl" w:hint="cs"/>
          <w:rtl/>
        </w:rPr>
        <w:t xml:space="preserve"> (בראשית א 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וירא אלקים כי טוב - קיום המינין לעד. (שם א יב)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רד"ק:</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וירא אלקים כי טוב - אף על פי שיש עשבים שהם חמימות, גם הם טוב גם אם הם חמימות באכילה ושתיה הם מרפאים חלאים קשים בתחבושת. (שם)</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בחיי: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ולא הזכיר כי טוב ביום שני</w:t>
      </w:r>
      <w:r w:rsidR="00CF34CA" w:rsidRPr="00CF34CA">
        <w:rPr>
          <w:rStyle w:val="HebrewChar"/>
          <w:rFonts w:cs="FrankRuehl" w:hint="cs"/>
          <w:rtl/>
        </w:rPr>
        <w:t>...</w:t>
      </w:r>
      <w:r w:rsidRPr="00CF34CA">
        <w:rPr>
          <w:rStyle w:val="HebrewChar"/>
          <w:rFonts w:cs="FrankRuehl" w:hint="cs"/>
          <w:rtl/>
        </w:rPr>
        <w:t xml:space="preserve"> ויש לי לומר כי מכאן ראיה עצומה כי העולם השפל בזמן שישראל עושין רצונו של מקום הוא עיקר המציאות, שאף על פי שנגמרה ביום שני בריאת הרקיע והמלאכים שהם העולם העליון לא היה בזה שלמות עד שנגמרה מלאכת המים בשלישי ונעשה העולם השפל, כי כל העולם היה מים והוצרכו להקוות במקום אחד כדי שתראה היבשה</w:t>
      </w:r>
      <w:r w:rsidR="00CF34CA" w:rsidRPr="00CF34CA">
        <w:rPr>
          <w:rStyle w:val="HebrewChar"/>
          <w:rFonts w:cs="FrankRuehl" w:hint="cs"/>
          <w:rtl/>
        </w:rPr>
        <w:t>...</w:t>
      </w:r>
      <w:r w:rsidRPr="00CF34CA">
        <w:rPr>
          <w:rStyle w:val="HebrewChar"/>
          <w:rFonts w:cs="FrankRuehl" w:hint="cs"/>
          <w:rtl/>
        </w:rPr>
        <w:t xml:space="preserve"> ועם זה היה המציאות שלם וראוי להזכיר בו כי טוב</w:t>
      </w:r>
      <w:r w:rsidR="00CF34CA" w:rsidRPr="00CF34CA">
        <w:rPr>
          <w:rStyle w:val="HebrewChar"/>
          <w:rFonts w:cs="FrankRuehl" w:hint="cs"/>
          <w:rtl/>
        </w:rPr>
        <w:t>...</w:t>
      </w:r>
      <w:r w:rsidRPr="00CF34CA">
        <w:rPr>
          <w:rStyle w:val="HebrewChar"/>
          <w:rFonts w:cs="FrankRuehl" w:hint="cs"/>
          <w:rtl/>
        </w:rPr>
        <w:t xml:space="preserve"> (שם א 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כלי יקר: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טוב מאד - אף על פי שכבר הזכיר כי טוב ביצירת כל יום ויום מכל מקום חזר כאן ואמר והנה טוב אחרי יצירת האדם, להורות שכל הנבראים הקודמים לא נבראו כי אם בעבור האדם, ואף על פי שנאמר בהם כי טוב נאמר על שם העתיד, אבל לא היו עדיין במלואם וטובם עד שנברא האדם אשר בעבורו נתהוו כולם. ותדע כי יש הפרש בין כי טוב ובין והנה טוב מאד, לפי שלשון כי הוא מסופק כאילו אינו ודאי, שהרי בכל מקום לשון כי על הספק</w:t>
      </w:r>
      <w:r w:rsidR="00CF34CA" w:rsidRPr="00CF34CA">
        <w:rPr>
          <w:rStyle w:val="HebrewChar"/>
          <w:rFonts w:cs="FrankRuehl" w:hint="cs"/>
          <w:rtl/>
        </w:rPr>
        <w:t>...</w:t>
      </w:r>
      <w:r w:rsidRPr="00CF34CA">
        <w:rPr>
          <w:rStyle w:val="HebrewChar"/>
          <w:rFonts w:cs="FrankRuehl" w:hint="cs"/>
          <w:rtl/>
        </w:rPr>
        <w:t xml:space="preserve"> ורוצה לומר וירא אלקים כי טוב, היינו שהיה מצפה אימתי יבא הזמן שיהיה נגלה מה טובם, אבל והנה טוב מורה על הודאי</w:t>
      </w:r>
      <w:r w:rsidR="00CF34CA" w:rsidRPr="00CF34CA">
        <w:rPr>
          <w:rStyle w:val="HebrewChar"/>
          <w:rFonts w:cs="FrankRuehl" w:hint="cs"/>
          <w:rtl/>
        </w:rPr>
        <w:t>...</w:t>
      </w:r>
      <w:r w:rsidRPr="00CF34CA">
        <w:rPr>
          <w:rStyle w:val="HebrewChar"/>
          <w:rFonts w:cs="FrankRuehl" w:hint="cs"/>
          <w:rtl/>
        </w:rPr>
        <w:t xml:space="preserve"> שעל ידי האדם נעשו טוב מאד רמז לדבר מא"ד אותיות אד"ם. (שם א לא)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 xml:space="preserve">וירא משה את כל המלאכה - </w:t>
      </w:r>
      <w:r w:rsidR="00CF34CA" w:rsidRPr="00CF34CA">
        <w:rPr>
          <w:rStyle w:val="HebrewChar"/>
          <w:rFonts w:cs="FrankRuehl" w:hint="cs"/>
          <w:rtl/>
        </w:rPr>
        <w:t>...</w:t>
      </w:r>
      <w:r w:rsidRPr="00CF34CA">
        <w:rPr>
          <w:rStyle w:val="HebrewChar"/>
          <w:rFonts w:cs="FrankRuehl" w:hint="cs"/>
          <w:rtl/>
        </w:rPr>
        <w:t>וכמו שמצינו במעשה בראשית שנאמר בכל מלאכה כי טוב ובסוף אמר "וירא אלקים את כל אשר עשה והנה טוב מאד", כי יש לך דברים שהם טובים כשהם כל אחד בפני עצמו, אבל כשהם מעורבים יחד אינם טובים, כי אין זיווגם עולה יפה, על כן אמר במעשה בראשית שכולם היו טובים כשהיו כל אחד מהם בעצמו, דהיינו טוב פרטי, ואחר כך אמר שגם טוב כללי היה בהם, כי גם אחר שנתחברו כולם יחד היה חבורם טוב</w:t>
      </w:r>
      <w:r w:rsidR="00CF34CA" w:rsidRPr="00CF34CA">
        <w:rPr>
          <w:rStyle w:val="HebrewChar"/>
          <w:rFonts w:cs="FrankRuehl" w:hint="cs"/>
          <w:rtl/>
        </w:rPr>
        <w:t>...</w:t>
      </w:r>
      <w:r w:rsidRPr="00CF34CA">
        <w:rPr>
          <w:rStyle w:val="HebrewChar"/>
          <w:rFonts w:cs="FrankRuehl" w:hint="cs"/>
          <w:rtl/>
        </w:rPr>
        <w:t xml:space="preserve"> (שמות לט מג)</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והנה טוב מאד - מאמר זה "וירא אלקים כי טוב" נשנה בכל שלבי הבריאה, כך ביטא הכתוב את חירות הבורא מול מלאכתו אשר עשה, מלאכת ה' תלויה בו לעד, גם לאחר השלמת בריאתה</w:t>
      </w:r>
      <w:r w:rsidR="00CF34CA" w:rsidRPr="00CF34CA">
        <w:rPr>
          <w:rStyle w:val="HebrewChar"/>
          <w:rFonts w:cs="FrankRuehl" w:hint="cs"/>
          <w:rtl/>
        </w:rPr>
        <w:t>...</w:t>
      </w:r>
      <w:r w:rsidRPr="00CF34CA">
        <w:rPr>
          <w:rStyle w:val="HebrewChar"/>
          <w:rFonts w:cs="FrankRuehl" w:hint="cs"/>
          <w:rtl/>
        </w:rPr>
        <w:t xml:space="preserve"> ואם כאן הוא אומר "והנה טוב מאד", הנה מזכיר תמיד דבר חדש, מובע כאן רעיון חדש נוסף על מה שהובע במאמר זה עד כה, ובלאו הכי היינו עומדים על כך במבט ראשון על ידי תוספת תיבת "מאד"</w:t>
      </w:r>
      <w:r w:rsidR="00CF34CA" w:rsidRPr="00CF34CA">
        <w:rPr>
          <w:rStyle w:val="HebrewChar"/>
          <w:rFonts w:cs="FrankRuehl" w:hint="cs"/>
          <w:rtl/>
        </w:rPr>
        <w:t>...</w:t>
      </w:r>
      <w:r w:rsidRPr="00CF34CA">
        <w:rPr>
          <w:rStyle w:val="HebrewChar"/>
          <w:rFonts w:cs="FrankRuehl" w:hint="cs"/>
          <w:rtl/>
        </w:rPr>
        <w:t xml:space="preserve"> מה שהיה עד עתה בגדר טוב, הפך עתה להיות טוב מאד</w:t>
      </w:r>
      <w:r w:rsidR="00CF34CA" w:rsidRPr="00CF34CA">
        <w:rPr>
          <w:rStyle w:val="HebrewChar"/>
          <w:rFonts w:cs="FrankRuehl" w:hint="cs"/>
          <w:rtl/>
        </w:rPr>
        <w:t>...</w:t>
      </w:r>
      <w:r w:rsidRPr="00CF34CA">
        <w:rPr>
          <w:rStyle w:val="HebrewChar"/>
          <w:rFonts w:cs="FrankRuehl" w:hint="cs"/>
          <w:rtl/>
        </w:rPr>
        <w:t xml:space="preserve"> כל נברא הוא טוב כשהוא לעצמו, אולם רק משנסתיימו כל שלבי הבריאה, משהפרט נקשר אל הכלל ונידון כחלק של הכלל, הרי הכל איננו רק טוב, אלא טוב מאד, הכל ללא יוצא מן הכלל, אין הוא רק סך כל הפרטים אלא כלל במכלל שלמותו</w:t>
      </w:r>
      <w:r w:rsidR="00CF34CA" w:rsidRPr="00CF34CA">
        <w:rPr>
          <w:rStyle w:val="HebrewChar"/>
          <w:rFonts w:cs="FrankRuehl" w:hint="cs"/>
          <w:rtl/>
        </w:rPr>
        <w:t>...</w:t>
      </w:r>
      <w:r w:rsidRPr="00CF34CA">
        <w:rPr>
          <w:rStyle w:val="HebrewChar"/>
          <w:rFonts w:cs="FrankRuehl" w:hint="cs"/>
          <w:rtl/>
        </w:rPr>
        <w:t xml:space="preserve"> אם הפרט היה טוב כשהוא לעצמו, הרי בקשריו אל הכלל הוא טוב מאד, הוא טוב גם במקום שלא ציפינו לכך, וגם חסרון מדומה הופך לטוב, ובלבד שהעין תהא צופה אל הכלל</w:t>
      </w:r>
      <w:r w:rsidR="00CF34CA" w:rsidRPr="00CF34CA">
        <w:rPr>
          <w:rStyle w:val="HebrewChar"/>
          <w:rFonts w:cs="FrankRuehl" w:hint="cs"/>
          <w:rtl/>
        </w:rPr>
        <w:t>...</w:t>
      </w:r>
      <w:r w:rsidRPr="00CF34CA">
        <w:rPr>
          <w:rStyle w:val="HebrewChar"/>
          <w:rFonts w:cs="FrankRuehl" w:hint="cs"/>
          <w:rtl/>
        </w:rPr>
        <w:t xml:space="preserve"> (בראשית א לא)</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בריאה - מאורות</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בריאה-אור.</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בריאה - מאמר</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ואם זבח שלמים קרבנו, ר' שמעון אמר, כתוב עשרה עשרה הכף בשקל הקדש, עשרה עשרה למה הם באים (ב' פעמים). אלא עשרה שבמעשה בראשית, ועשרה דמתן תורה, (כי יש) </w:t>
      </w:r>
      <w:r w:rsidRPr="00CF34CA">
        <w:rPr>
          <w:rStyle w:val="HebrewChar"/>
          <w:rFonts w:cs="FrankRuehl" w:hint="cs"/>
          <w:rtl/>
        </w:rPr>
        <w:lastRenderedPageBreak/>
        <w:t>עשרה מאמרות במעשה בראשית, (דהיינו עשרה פעמים ויאמר והפסוק בראשית נחשב גם כן למאמר), ועשרה מאמרות, (דהיינו עשרת הדברות) במתן תורה. מה מלמדנו בזה, משום שהעולם לא נברא אלא בשביל התורה, וכל זמן שישראל עוסקים בתורה העולם מתקיים, וכל זמן שישראל מתבטלים מתורה מה כתוב, אם לא בריתי יומם ולילה חקות שמים וארץ לא שמתי</w:t>
      </w:r>
      <w:r w:rsidR="00CF34CA" w:rsidRPr="00CF34CA">
        <w:rPr>
          <w:rStyle w:val="HebrewChar"/>
          <w:rFonts w:cs="FrankRuehl" w:hint="cs"/>
          <w:rtl/>
        </w:rPr>
        <w:t>...</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תא חזי, עשרה מאמרות למעשה בראשית הוא כמו שלמדנו, בעשרה מאמרות נברא העולם, עשרה מאמרות למתן תורה, אלו עשרת הדברות, (והם אלו כנגד אלו, שאם לא אלו דמתן תורה אינם מתקיימים אלו דמעשה בראשית כנ"ל)</w:t>
      </w:r>
      <w:r w:rsidR="00CF34CA" w:rsidRPr="00CF34CA">
        <w:rPr>
          <w:rStyle w:val="HebrewChar"/>
          <w:rFonts w:cs="FrankRuehl" w:hint="cs"/>
          <w:rtl/>
        </w:rPr>
        <w:t>...</w:t>
      </w:r>
      <w:r w:rsidRPr="00CF34CA">
        <w:rPr>
          <w:rStyle w:val="HebrewChar"/>
          <w:rFonts w:cs="FrankRuehl" w:hint="cs"/>
          <w:rtl/>
        </w:rPr>
        <w:t xml:space="preserve"> כתוב אנכי ה' אלקיך (במתן תורה), וכתוב במעשה בראשית יהי אור, כי האמונה של הקב"ה (שהיא המלכות שה"ס) אנכי נקראת אור</w:t>
      </w:r>
      <w:r w:rsidR="00CF34CA" w:rsidRPr="00CF34CA">
        <w:rPr>
          <w:rStyle w:val="HebrewChar"/>
          <w:rFonts w:cs="FrankRuehl" w:hint="cs"/>
          <w:rtl/>
        </w:rPr>
        <w:t>...</w:t>
      </w:r>
      <w:r w:rsidRPr="00CF34CA">
        <w:rPr>
          <w:rStyle w:val="HebrewChar"/>
          <w:rFonts w:cs="FrankRuehl" w:hint="cs"/>
          <w:rtl/>
        </w:rPr>
        <w:t xml:space="preserve"> (ויקרא קעח, וראה שם עוד)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ר' יוחנן אמר כנגד עשרה מאמרות שבהן נברא העולם הי נינהו, ויאמר דבראשית ט' הוו, בראשית נמי מאמר הוא, דכתיב בדבר ה' שמים נעשו. (ראש השנה לב 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בעשרה מאמרות נברא העולם, ומה תלמוד לומר, והלא במאמר אחד יכול להבראות, אלא להפרע מן הרשעים שמאבדין את העולם שנברא בי' מאמרות, וליתן שכר טוב לצדיקים שמקיימין את העולם שנברא בי' מאמרות. (אבות ה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פרקי דר' אליעזר:</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בעשרה מאמרות נברא העולם, ואלו הן ויאמר אלקים יהי אור, יהי רקיע, יקוו המים, תדשא הארץ, יהי מארת, ישרצו המים, תוצא הארץ, נעשה אדם, הנה נתתי לכם, לא טוב היות האדם לבדו</w:t>
      </w:r>
      <w:r w:rsidR="00CF34CA" w:rsidRPr="00CF34CA">
        <w:rPr>
          <w:rStyle w:val="HebrewChar"/>
          <w:rFonts w:cs="FrankRuehl" w:hint="cs"/>
          <w:rtl/>
        </w:rPr>
        <w:t>...</w:t>
      </w:r>
      <w:r w:rsidRPr="00CF34CA">
        <w:rPr>
          <w:rStyle w:val="HebrewChar"/>
          <w:rFonts w:cs="FrankRuehl" w:hint="cs"/>
          <w:rtl/>
        </w:rPr>
        <w:t xml:space="preserve"> (פרק ג)</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תנינן בעשרה מאמרות נברא העולם ואלו הן, בראשית, ורוח אלקים מרחפת, יהי אור, יהי רקיע, יקוו המים, תדשא הארץ, יהי מאורות, ישרצו המים, תוצא הארץ, נעשה אדם, מנחם בר יוסי מוציא ורוח אלקים מרחפת ומביא ויאמר ה' אלקים לא טוב היות האדם, א"ר יעקב בן </w:t>
      </w:r>
      <w:r w:rsidRPr="00CF34CA">
        <w:rPr>
          <w:rStyle w:val="HebrewChar"/>
          <w:rFonts w:cs="FrankRuehl" w:hint="cs"/>
          <w:rtl/>
        </w:rPr>
        <w:lastRenderedPageBreak/>
        <w:t>קורשאי מאמר ניתן לרוח בפני עצמה. (בראשית יז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עקדה:</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אלא נראה הצורך בי' מאמרות, כי על ידם תשאר מציאות לפעולות הבחירות, שמהם נמשכים שכר ועונש. ומנין המאמרים מויהי אור דהיינו על הנמצאות המורגשות שנעשו מההיולי המוחלט, והמאמרים הם חלוקת המציאות לעצם ומקרה, והמקרה נחלק לט' כדלקמן. אמנם היה יכול לברא במאמר אחד, ברגע אחד מבלי שיהיה למקצתו קדימה זמנית או טבעית, ולא היו סבה ומסובב, אלא שאז לא היה מציאות לבחירה האנושית, שהיא רק אם הנהגת העולם אינה על צד הקרי וההזדמן, כי אם בהשתלשלות מהסבה הראשונה</w:t>
      </w:r>
      <w:r w:rsidRPr="00CF34CA">
        <w:rPr>
          <w:rStyle w:val="HebrewChar"/>
          <w:rFonts w:cs="FrankRuehl" w:hint="cs"/>
          <w:rtl/>
        </w:rPr>
        <w:t>...</w:t>
      </w:r>
      <w:r w:rsidR="006117B5" w:rsidRPr="00CF34CA">
        <w:rPr>
          <w:rStyle w:val="HebrewChar"/>
          <w:rFonts w:cs="FrankRuehl" w:hint="cs"/>
          <w:rtl/>
        </w:rPr>
        <w:t xml:space="preserve"> (בראשית א ג)</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אלשיך:</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בריאה-כללי, בראשית א א ותהלים לג 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בריאה כללי, דרך חיים פרק ח משנה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תניא: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בריאה- כללי ליקוטי אמרים פרק כא, שער הי"ו פרק יא.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נפש החיים: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בריאה-כללי.</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שפת אמת:</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חצבה עמודיה שבעה וכו' ז' ימי בראשית, עיין שם. והענין הוא כי העולם נברא בעשרה מאמרות, ומכל מקום עמודיה ז' ימי בראשית, כי הג' הנשארים הם למעלה מן הטבע ואין מתלבשין בזמן, ולכן הז' נקראים עמודים, אם כן הג' הם התקרה שעליהם</w:t>
      </w:r>
      <w:r w:rsidR="00CF34CA" w:rsidRPr="00CF34CA">
        <w:rPr>
          <w:rStyle w:val="HebrewChar"/>
          <w:rFonts w:cs="FrankRuehl" w:hint="cs"/>
          <w:rtl/>
        </w:rPr>
        <w:t>...</w:t>
      </w:r>
      <w:r w:rsidRPr="00CF34CA">
        <w:rPr>
          <w:rStyle w:val="HebrewChar"/>
          <w:rFonts w:cs="FrankRuehl" w:hint="cs"/>
          <w:rtl/>
        </w:rPr>
        <w:t xml:space="preserve"> (שמיני תר"נ)</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עשרת ימי תשובה הם נגד עשרה מאמרות שנברא בהם העולם, וראש השנה נגד בראשית כדאיתא בראשית נמי מאמר הוא, והוא כולל כולן, ועל זה אמרו והלא במאמר אחד היה יכול להבראות, שהוא מאמר האחדות שעלה במחשבה לפניו ית'</w:t>
      </w:r>
      <w:r w:rsidR="00CF34CA" w:rsidRPr="00CF34CA">
        <w:rPr>
          <w:rStyle w:val="HebrewChar"/>
          <w:rFonts w:cs="FrankRuehl" w:hint="cs"/>
          <w:rtl/>
        </w:rPr>
        <w:t>...</w:t>
      </w:r>
      <w:r w:rsidRPr="00CF34CA">
        <w:rPr>
          <w:rStyle w:val="HebrewChar"/>
          <w:rFonts w:cs="FrankRuehl" w:hint="cs"/>
          <w:rtl/>
        </w:rPr>
        <w:t xml:space="preserve"> והכלל כי קודם חטא אדם הראשון היה מוכן להיות בחינת מאמר אחד </w:t>
      </w:r>
      <w:r w:rsidRPr="00CF34CA">
        <w:rPr>
          <w:rStyle w:val="HebrewChar"/>
          <w:rFonts w:cs="FrankRuehl" w:hint="cs"/>
          <w:rtl/>
        </w:rPr>
        <w:lastRenderedPageBreak/>
        <w:t>כנ"ל, אך על ידי התערובות נעשה בחינת השיתוף מדת הרחמים והיה הבריאה בעשרה מאמרות ליתן שכר ועונש, כדאיתא במשנה</w:t>
      </w:r>
      <w:r w:rsidR="00CF34CA" w:rsidRPr="00CF34CA">
        <w:rPr>
          <w:rStyle w:val="HebrewChar"/>
          <w:rFonts w:cs="FrankRuehl" w:hint="cs"/>
          <w:rtl/>
        </w:rPr>
        <w:t>...</w:t>
      </w:r>
      <w:r w:rsidRPr="00CF34CA">
        <w:rPr>
          <w:rStyle w:val="HebrewChar"/>
          <w:rFonts w:cs="FrankRuehl" w:hint="cs"/>
          <w:rtl/>
        </w:rPr>
        <w:t xml:space="preserve"> (ראש השנה תרמ"ב)</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בריאה - מים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גם: בריאה-כללי-שמים וארץ)</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לכו חזו מפעלות אלקים, א"ר פנחס מה ראה דוד שאמר מפעלות אלקים, ולא אמר מפעלות הוי"ה, אלא בשם אלקים נשתכלל מעשה בראשית. וכשברא הקב"ה את העולם היו המים הולכים ויורדים, וכשהשליך הארץ למטה השליכה בין המים, והיתה נסתרת ונקפאה בין המים.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ועשה הקב"ה אות בתוך אות, כי דרכו וטבעו של העולם, שהמים קלים והארץ כבדה, ומי שהוא כבד יורד למטה והקל עולה למעלה, אבל הקב"ה להראות אותותיו ומעשיו לבני אדם השפיל והוריד המים שהם קלים למטה, והארץ, שהיא כבדה, העלה למעלה על הקל, זה שאמר לרוקע הארץ על המים</w:t>
      </w:r>
      <w:r w:rsidR="00CF34CA" w:rsidRPr="00CF34CA">
        <w:rPr>
          <w:rStyle w:val="HebrewChar"/>
          <w:rFonts w:cs="FrankRuehl" w:hint="cs"/>
          <w:rtl/>
        </w:rPr>
        <w:t>...</w:t>
      </w:r>
      <w:r w:rsidRPr="00CF34CA">
        <w:rPr>
          <w:rStyle w:val="HebrewChar"/>
          <w:rFonts w:cs="FrankRuehl" w:hint="cs"/>
          <w:rtl/>
        </w:rPr>
        <w:t xml:space="preserve"> (זהר חדש בראשית תפג, ועיין עוד בריאה-שמים וארץ)</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א"ר יהודה יקוו המים (פירושו) כקו זה, שמניחים האומנים לבנות בנין, שלא יצא חוץ ממנו לכאן ולכאן, כך עשה הקב"ה קו אל המים שלא יצאו משפתם לכאן ולכאן, זה שאמר עד פה תבא ולא תוסיף.</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ולמדנו גבול הגביל הקב"ה את הים, ומה הוא הגבול, רבי אבא אמר זה הוא החול (שמסביב לים), שכתוב אשר שמתי חול גבול לים</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א"ר יצחק תא חזי, כמה הם המים עיקר העולם, כי השמים לקחו מהם השם מים, ולמה (נקראים מים) א"ר יצחק שהוסיף הקב"ה על המים אש, וברא מהם השמים</w:t>
      </w:r>
      <w:r w:rsidR="00CF34CA" w:rsidRPr="00CF34CA">
        <w:rPr>
          <w:rStyle w:val="HebrewChar"/>
          <w:rFonts w:cs="FrankRuehl" w:hint="cs"/>
          <w:rtl/>
        </w:rPr>
        <w:t>...</w:t>
      </w:r>
      <w:r w:rsidRPr="00CF34CA">
        <w:rPr>
          <w:rStyle w:val="HebrewChar"/>
          <w:rFonts w:cs="FrankRuehl" w:hint="cs"/>
          <w:rtl/>
        </w:rPr>
        <w:t xml:space="preserve"> (שם שם תק)</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ויאמר אלקים יקוו המים מתחת השמים אל מקום אחד, רבי פתח, מקולות מים רבים אדירים משברי ים אדיר במרום ה', מקולות מים רבים היינו כשאמר הקב"ה למים שיתכנסו למקום אחד, היו משוטטים לכאן ולכאן ונתגאו למעלה.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א"ר יצחק בשעה זו, לקחו המים את הארץ </w:t>
      </w:r>
      <w:r w:rsidRPr="00CF34CA">
        <w:rPr>
          <w:rStyle w:val="HebrewChar"/>
          <w:rFonts w:cs="FrankRuehl" w:hint="cs"/>
          <w:rtl/>
        </w:rPr>
        <w:lastRenderedPageBreak/>
        <w:t>שהיתה מכונסת בהם, והיו מכסים אותה, אמר להם הקב"ה לא כך, אלא הכנסו כולכם למקום אחד ותראה היבשה, משמע, שהארץ היתה מקודם בין המים יבשה בלי לחות, כי יבשה לא כתבו אלא היבשה, (עם ה' הידיעה שמשמע היבשה שמקודם לכן).</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והיו המים הולכים מתרוממים ויורדים ומשמיעים קולם לסוף השמים, עד שגער בהם הקב"ה והכניסם לתהום, ושם הוא מקוה המים, ועד עתה קולם לא נשתתק, וקרא אותם מים, וכשהם מתרוממים שם במקום ההוא נשבר כוחם, ויורדים ואינם יוצאים לחוץ, מפחד גבורת ה'. זה שאמר אדירים משברי ים אדיר במרום ה'</w:t>
      </w:r>
      <w:r w:rsidR="00CF34CA" w:rsidRPr="00CF34CA">
        <w:rPr>
          <w:rStyle w:val="HebrewChar"/>
          <w:rFonts w:cs="FrankRuehl" w:hint="cs"/>
          <w:rtl/>
        </w:rPr>
        <w:t>...</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ואמר דוד אתה הוא שעשית את כל העולם ועשית את המים, והמים היו מכסים את העולם מהרבוי שבהם, ועשית להם שיתכנסו בצמצום כולם אל מקום אחד, כך יהי רצון מלפניך ששכינתך שהיא מלאה כל העולם כולו, שתצמצם אותה בביתך, שיותר ראוי הוא שתהיה שם</w:t>
      </w:r>
      <w:r w:rsidR="00CF34CA" w:rsidRPr="00CF34CA">
        <w:rPr>
          <w:rStyle w:val="HebrewChar"/>
          <w:rFonts w:cs="FrankRuehl" w:hint="cs"/>
          <w:rtl/>
        </w:rPr>
        <w:t>...</w:t>
      </w:r>
      <w:r w:rsidRPr="00CF34CA">
        <w:rPr>
          <w:rStyle w:val="HebrewChar"/>
          <w:rFonts w:cs="FrankRuehl" w:hint="cs"/>
          <w:rtl/>
        </w:rPr>
        <w:t xml:space="preserve"> (שם שם תקח)</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בריאה-כללי חגיגה יב.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כך מתחילת ברייתו של עולם לא היה קילוסו של הקב"ה עולה אלא מן המים, הדא הוא דכתיב (תהלים צ"ג) מקולות מים רבים אדירים משברי ים, ומה היו אומרין אדיר במרום ה'</w:t>
      </w:r>
      <w:r w:rsidRPr="00CF34CA">
        <w:rPr>
          <w:rStyle w:val="HebrewChar"/>
          <w:rFonts w:cs="FrankRuehl" w:hint="cs"/>
          <w:rtl/>
        </w:rPr>
        <w:t>...</w:t>
      </w:r>
      <w:r w:rsidR="006117B5" w:rsidRPr="00CF34CA">
        <w:rPr>
          <w:rStyle w:val="HebrewChar"/>
          <w:rFonts w:cs="FrankRuehl" w:hint="cs"/>
          <w:rtl/>
        </w:rPr>
        <w:t xml:space="preserve"> (בראשית ה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אל מקום אחד, ר' יודן בשם ר' לוי ור' ברכיה בשם ר' יודן ב"ר שמעון אמר כל העולם כולו מים במים, ואתה אומר אל מקום אחד, אתמהא, משל לעשר נודות נפוחות מונחות בטרקלין, נצרך המלך למקומן, מה הוא עושה להן, מתירם ומוציא את רוחן ומסלקן בזוית אחת, כך דרך הקב"ה על מי בראשית וסילקן בים אוקיינוס, הדא הוא דכתיב (איוב י"ב) הן יעצור במים ויבשו וגו'</w:t>
      </w:r>
      <w:r w:rsidR="00CF34CA" w:rsidRPr="00CF34CA">
        <w:rPr>
          <w:rStyle w:val="HebrewChar"/>
          <w:rFonts w:cs="FrankRuehl" w:hint="cs"/>
          <w:rtl/>
        </w:rPr>
        <w:t>...</w:t>
      </w:r>
      <w:r w:rsidRPr="00CF34CA">
        <w:rPr>
          <w:rStyle w:val="HebrewChar"/>
          <w:rFonts w:cs="FrankRuehl" w:hint="cs"/>
          <w:rtl/>
        </w:rPr>
        <w:t xml:space="preserve"> (שם שם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 ברכיה לא פירשו המים התחתונים מן העליונים אלא בבכיה, הדא הוא דכתיב (איוב כ"ח) מבכי נהרות חבש</w:t>
      </w:r>
      <w:r w:rsidR="00CF34CA" w:rsidRPr="00CF34CA">
        <w:rPr>
          <w:rStyle w:val="HebrewChar"/>
          <w:rFonts w:cs="FrankRuehl" w:hint="cs"/>
          <w:rtl/>
        </w:rPr>
        <w:t>...</w:t>
      </w:r>
      <w:r w:rsidRPr="00CF34CA">
        <w:rPr>
          <w:rStyle w:val="HebrewChar"/>
          <w:rFonts w:cs="FrankRuehl" w:hint="cs"/>
          <w:rtl/>
        </w:rPr>
        <w:t xml:space="preserve"> (שם שם ג)</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אמר ר' אלעזר מתחלת ברייתו של עולם גזר הקב"ה ואמר יקוו המים, למה הקורא למי הים הקורא למי הים, שנים פעמים, אחת בדור המבול ואחת בדור אנוש, בשביל (קהלת ג') והאלקים עשה שייראו מלפניו</w:t>
      </w:r>
      <w:r w:rsidR="00CF34CA" w:rsidRPr="00CF34CA">
        <w:rPr>
          <w:rStyle w:val="HebrewChar"/>
          <w:rFonts w:cs="FrankRuehl" w:hint="cs"/>
          <w:rtl/>
        </w:rPr>
        <w:t>...</w:t>
      </w:r>
      <w:r w:rsidRPr="00CF34CA">
        <w:rPr>
          <w:rStyle w:val="HebrewChar"/>
          <w:rFonts w:cs="FrankRuehl" w:hint="cs"/>
          <w:rtl/>
        </w:rPr>
        <w:t xml:space="preserve"> (שם שם ה)</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שוחר טוב:</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דבר אחר נשאו נהרות ה', אמר רבי ברכיה בשם בן עזאי המים היו עולים ומגיעים עד כסא הכבוד, שנאמר (בראשית א') ורוח אלקים מרחפת על פני המים, וכשהיה הדיבור יוצא מפי הגבורה (שם) יקוו המים, עלו מקצות הארץ הרים וגבעות</w:t>
      </w:r>
      <w:r w:rsidR="00CF34CA" w:rsidRPr="00CF34CA">
        <w:rPr>
          <w:rStyle w:val="HebrewChar"/>
          <w:rFonts w:cs="FrankRuehl" w:hint="cs"/>
          <w:rtl/>
        </w:rPr>
        <w:t>...</w:t>
      </w:r>
      <w:r w:rsidRPr="00CF34CA">
        <w:rPr>
          <w:rStyle w:val="HebrewChar"/>
          <w:rFonts w:cs="FrankRuehl" w:hint="cs"/>
          <w:rtl/>
        </w:rPr>
        <w:t xml:space="preserve"> מיד נתגאו המים ועלו לכסות הארץ כבתחילה עד שגער בהן הקב"ה וכבשן תחת כפות רגליו, ועשה חול מגדר לים</w:t>
      </w:r>
      <w:r w:rsidR="00CF34CA" w:rsidRPr="00CF34CA">
        <w:rPr>
          <w:rStyle w:val="HebrewChar"/>
          <w:rFonts w:cs="FrankRuehl" w:hint="cs"/>
          <w:rtl/>
        </w:rPr>
        <w:t>...</w:t>
      </w:r>
      <w:r w:rsidRPr="00CF34CA">
        <w:rPr>
          <w:rStyle w:val="HebrewChar"/>
          <w:rFonts w:cs="FrankRuehl" w:hint="cs"/>
          <w:rtl/>
        </w:rPr>
        <w:t xml:space="preserve"> (מזמור צג)</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פסיקתא: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מה שהיה כבר הוא, בשעה שברא הקב"ה את עולמו היה העולם מלא מים במים, מה עשה הקב"ה, התחיל גוזר עליהם שיפנו מן העולם, ויאמר אלקים יקוו המים (בראשית א') ולהיכן הלכו להם, לאוקיינוס, והיאך עשו, רבי לוי אמר קולו של הקב"ה היה מטרטר להם, קול ה' על המים, (תהלים כ"ט), ורבותינו אמרו הם היו מלחשים אלו לאלו, אומרים להיכן גזר עלינו קונינו שנלך, אמר להם לאוקיינוס</w:t>
      </w:r>
      <w:r w:rsidR="00CF34CA" w:rsidRPr="00CF34CA">
        <w:rPr>
          <w:rStyle w:val="HebrewChar"/>
          <w:rFonts w:cs="FrankRuehl" w:hint="cs"/>
          <w:rtl/>
        </w:rPr>
        <w:t>...</w:t>
      </w:r>
      <w:r w:rsidRPr="00CF34CA">
        <w:rPr>
          <w:rStyle w:val="HebrewChar"/>
          <w:rFonts w:cs="FrankRuehl" w:hint="cs"/>
          <w:rtl/>
        </w:rPr>
        <w:t xml:space="preserve"> בא וראה נסים שנעשו כאן, כיוון שנגזר עליהם שילכו לאוקיינוס היו עולים הרים ויורדים בקעות, והיאך עשה להם הקב"ה, כל העולם היה מים במים</w:t>
      </w:r>
      <w:r w:rsidR="00CF34CA" w:rsidRPr="00CF34CA">
        <w:rPr>
          <w:rStyle w:val="HebrewChar"/>
          <w:rFonts w:cs="FrankRuehl" w:hint="cs"/>
          <w:rtl/>
        </w:rPr>
        <w:t>...</w:t>
      </w:r>
      <w:r w:rsidRPr="00CF34CA">
        <w:rPr>
          <w:rStyle w:val="HebrewChar"/>
          <w:rFonts w:cs="FrankRuehl" w:hint="cs"/>
          <w:rtl/>
        </w:rPr>
        <w:t xml:space="preserve"> אף על פי כן פינה לתוך (קערה) מלא</w:t>
      </w:r>
      <w:r w:rsidR="00CF34CA" w:rsidRPr="00CF34CA">
        <w:rPr>
          <w:rStyle w:val="HebrewChar"/>
          <w:rFonts w:cs="FrankRuehl" w:hint="cs"/>
          <w:rtl/>
        </w:rPr>
        <w:t>...</w:t>
      </w:r>
      <w:r w:rsidRPr="00CF34CA">
        <w:rPr>
          <w:rStyle w:val="HebrewChar"/>
          <w:rFonts w:cs="FrankRuehl" w:hint="cs"/>
          <w:rtl/>
        </w:rPr>
        <w:t xml:space="preserve"> כבש עליהם כביכול, והקוום לאוקינוס</w:t>
      </w:r>
      <w:r w:rsidR="00CF34CA" w:rsidRPr="00CF34CA">
        <w:rPr>
          <w:rStyle w:val="HebrewChar"/>
          <w:rFonts w:cs="FrankRuehl" w:hint="cs"/>
          <w:rtl/>
        </w:rPr>
        <w:t>...</w:t>
      </w:r>
      <w:r w:rsidRPr="00CF34CA">
        <w:rPr>
          <w:rStyle w:val="HebrewChar"/>
          <w:rFonts w:cs="FrankRuehl" w:hint="cs"/>
          <w:rtl/>
        </w:rPr>
        <w:t xml:space="preserve"> (הוספה, שור או כשב)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יקוו המים - היה התהום שהוא מים ועפר כעין המים העכורים וגזר על המים שיקוו במקום אחד מסובב כל הפאות, וגזר על העפר שיעלה עד שיראה על המים ותיבש ותהיה יבשה שטוחה ראויה לישוב</w:t>
      </w:r>
      <w:r w:rsidR="00CF34CA" w:rsidRPr="00CF34CA">
        <w:rPr>
          <w:rStyle w:val="HebrewChar"/>
          <w:rFonts w:cs="FrankRuehl" w:hint="cs"/>
          <w:rtl/>
        </w:rPr>
        <w:t>...</w:t>
      </w:r>
      <w:r w:rsidRPr="00CF34CA">
        <w:rPr>
          <w:rStyle w:val="HebrewChar"/>
          <w:rFonts w:cs="FrankRuehl" w:hint="cs"/>
          <w:rtl/>
        </w:rPr>
        <w:t xml:space="preserve"> או שמא שתהיה כדורית מקצתה מגולה ורובה משוקעת</w:t>
      </w:r>
      <w:r w:rsidR="00CF34CA" w:rsidRPr="00CF34CA">
        <w:rPr>
          <w:rStyle w:val="HebrewChar"/>
          <w:rFonts w:cs="FrankRuehl" w:hint="cs"/>
          <w:rtl/>
        </w:rPr>
        <w:t>...</w:t>
      </w:r>
      <w:r w:rsidRPr="00CF34CA">
        <w:rPr>
          <w:rStyle w:val="HebrewChar"/>
          <w:rFonts w:cs="FrankRuehl" w:hint="cs"/>
          <w:rtl/>
        </w:rPr>
        <w:t xml:space="preserve"> (בראשית א ט)</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אור החיים:</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w:t>
      </w:r>
      <w:r w:rsidR="006117B5" w:rsidRPr="00CF34CA">
        <w:rPr>
          <w:rStyle w:val="HebrewChar"/>
          <w:rFonts w:cs="FrankRuehl" w:hint="cs"/>
          <w:rtl/>
        </w:rPr>
        <w:t>והנכון בעיני הוא כמו שפירשתי, שהארץ היתה תוך המים שטוחה, ומים למעלה ומים למטה ממנה, ועל מים שלמעלה לארץ גזר הבורא שהרקיע יתמצע בתוכו וישא בכנפיו מים העליונים, וחלק הנשאר מתחת לרקיע לא ישאר תחת כל הרקיע בהשוואה אלא יקוו במקום אחד</w:t>
      </w:r>
      <w:r w:rsidRPr="00CF34CA">
        <w:rPr>
          <w:rStyle w:val="HebrewChar"/>
          <w:rFonts w:cs="FrankRuehl" w:hint="cs"/>
          <w:rtl/>
        </w:rPr>
        <w:t>...</w:t>
      </w:r>
      <w:r w:rsidR="006117B5" w:rsidRPr="00CF34CA">
        <w:rPr>
          <w:rStyle w:val="HebrewChar"/>
          <w:rFonts w:cs="FrankRuehl" w:hint="cs"/>
          <w:rtl/>
        </w:rPr>
        <w:t xml:space="preserve"> ונראה לי כי כל בחינת המים שעל הארץ בין העליונים ממעל לרקיע בין שנקוו למקום אחד הם בבחינת מים זכרים, ולא תמצא שהולדת הזרעים תהיה ממימי אוקינוס שהם מים הנקוים</w:t>
      </w:r>
      <w:r w:rsidRPr="00CF34CA">
        <w:rPr>
          <w:rStyle w:val="HebrewChar"/>
          <w:rFonts w:cs="FrankRuehl" w:hint="cs"/>
          <w:rtl/>
        </w:rPr>
        <w:t>...</w:t>
      </w:r>
      <w:r w:rsidR="006117B5" w:rsidRPr="00CF34CA">
        <w:rPr>
          <w:rStyle w:val="HebrewChar"/>
          <w:rFonts w:cs="FrankRuehl" w:hint="cs"/>
          <w:rtl/>
        </w:rPr>
        <w:t xml:space="preserve"> כי זכר לבד או נקבה לבד לא ילדו</w:t>
      </w:r>
      <w:r w:rsidRPr="00CF34CA">
        <w:rPr>
          <w:rStyle w:val="HebrewChar"/>
          <w:rFonts w:cs="FrankRuehl" w:hint="cs"/>
          <w:rtl/>
        </w:rPr>
        <w:t>...</w:t>
      </w:r>
      <w:r w:rsidR="006117B5" w:rsidRPr="00CF34CA">
        <w:rPr>
          <w:rStyle w:val="HebrewChar"/>
          <w:rFonts w:cs="FrankRuehl" w:hint="cs"/>
          <w:rtl/>
        </w:rPr>
        <w:t xml:space="preserve"> (שם)</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בריאה - מלאכים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גם: בריאה-כללי, מלאך)</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אלקים יהי אור, פירושו שיהיה נמשך התפשטותו של אור הזה למטה, ואלה הם המלאכים שנבראו ביום הראשון. יש להם קיום להתקיים בצד ימין, כי יום א' הוא חסד, הנבחן לצד ימין, ועל כן גם המלאכים הנמשכים בו הם בחינת ימין</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וירא אלקים וגו' המלה א"ת (של את האור) הוא לרבות לכלול אספקלריא דלא נהרא, (שהיא הנוקבא) עם אספקלריא דנהרא (שהיא ז"א), שנאמר בו כי טוב</w:t>
      </w:r>
      <w:r w:rsidR="00CF34CA" w:rsidRPr="00CF34CA">
        <w:rPr>
          <w:rStyle w:val="HebrewChar"/>
          <w:rFonts w:cs="FrankRuehl" w:hint="cs"/>
          <w:rtl/>
        </w:rPr>
        <w:t>...</w:t>
      </w:r>
      <w:r w:rsidRPr="00CF34CA">
        <w:rPr>
          <w:rStyle w:val="HebrewChar"/>
          <w:rFonts w:cs="FrankRuehl" w:hint="cs"/>
          <w:rtl/>
        </w:rPr>
        <w:t xml:space="preserve"> אמר ר"א את בא לכלול ולרבות כל המלאכים הנמשכים מצד אור זה של החסד, שגם הם נכללים בהכתוב כי טוב, וכולם מאירים כאור הראשון בקיום שלם, כי נכללים בהכתוב כי טוב הנאמר באור הראשון. (בראשית ב קנג, ועיין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ועוף יעופף על הארץ, יעוף היה לו לומר, למה אומר יעופף. אר"ש סוד הוא, כי הכתוב רומז על בריאת המלאכים, ועוף זה מיכאל, שכתוב בו לשון ויעף, שכתוב ויעף אלי אחד מן השרפים שהוא מיכאל. יעופף זה גבריאל, שנאמר בו מעף ביעף לשון כפול</w:t>
      </w:r>
      <w:r w:rsidR="00CF34CA" w:rsidRPr="00CF34CA">
        <w:rPr>
          <w:rStyle w:val="HebrewChar"/>
          <w:rFonts w:cs="FrankRuehl" w:hint="cs"/>
          <w:rtl/>
        </w:rPr>
        <w:t>...</w:t>
      </w:r>
      <w:r w:rsidRPr="00CF34CA">
        <w:rPr>
          <w:rStyle w:val="HebrewChar"/>
          <w:rFonts w:cs="FrankRuehl" w:hint="cs"/>
          <w:rtl/>
        </w:rPr>
        <w:t xml:space="preserve"> על הארץ זה אליהו, הנמצא תמיד בארץ</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על פני יורה על מלאך המות שהוא מחשיך פני העולם, וכן משום שכתוב בו וחשך על פני תהום</w:t>
      </w:r>
      <w:r w:rsidR="00CF34CA" w:rsidRPr="00CF34CA">
        <w:rPr>
          <w:rStyle w:val="HebrewChar"/>
          <w:rFonts w:cs="FrankRuehl" w:hint="cs"/>
          <w:rtl/>
        </w:rPr>
        <w:t>...</w:t>
      </w:r>
      <w:r w:rsidRPr="00CF34CA">
        <w:rPr>
          <w:rStyle w:val="HebrewChar"/>
          <w:rFonts w:cs="FrankRuehl" w:hint="cs"/>
          <w:rtl/>
        </w:rPr>
        <w:t xml:space="preserve"> הקשה רבי אבא הרי ביום שני נברא, (ואיך תאמר אשר על פני רקיע השמים הנאמר </w:t>
      </w:r>
      <w:r w:rsidRPr="00CF34CA">
        <w:rPr>
          <w:rStyle w:val="HebrewChar"/>
          <w:rFonts w:cs="FrankRuehl" w:hint="cs"/>
          <w:rtl/>
        </w:rPr>
        <w:lastRenderedPageBreak/>
        <w:t>ביום ה' יורה על בריאת מלאך המות), אלא על הארץ זה רפאל שהוא ממונה לרפואת הארץ שבשבילו נרפאה הארץ והאדם יכול לעמוד עליה</w:t>
      </w:r>
      <w:r w:rsidR="00CF34CA" w:rsidRPr="00CF34CA">
        <w:rPr>
          <w:rStyle w:val="HebrewChar"/>
          <w:rFonts w:cs="FrankRuehl" w:hint="cs"/>
          <w:rtl/>
        </w:rPr>
        <w:t>...</w:t>
      </w:r>
      <w:r w:rsidRPr="00CF34CA">
        <w:rPr>
          <w:rStyle w:val="HebrewChar"/>
          <w:rFonts w:cs="FrankRuehl" w:hint="cs"/>
          <w:rtl/>
        </w:rPr>
        <w:t xml:space="preserve"> והכתוב על פני רקיע השמים הוא לבריאת המלאך אוריאל</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וכתוב אחר כך ויברא אלקים את התנינים הגדולים, ואמר ר"א שהם רומזים על שרי מעלה, שאלו הם שבעים ממונים שרים על שבעים עמים, ועל כן נבראו כולם שיהו שולטים על הארץ</w:t>
      </w:r>
      <w:r w:rsidR="00CF34CA" w:rsidRPr="00CF34CA">
        <w:rPr>
          <w:rStyle w:val="HebrewChar"/>
          <w:rFonts w:cs="FrankRuehl" w:hint="cs"/>
          <w:rtl/>
        </w:rPr>
        <w:t>...</w:t>
      </w:r>
      <w:r w:rsidRPr="00CF34CA">
        <w:rPr>
          <w:rStyle w:val="HebrewChar"/>
          <w:rFonts w:cs="FrankRuehl" w:hint="cs"/>
          <w:rtl/>
        </w:rPr>
        <w:t xml:space="preserve"> (בראשית ב קסה, ועיין שם עוד)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אלא מצמיח חציר אלו ששים אלף רבוא מלאכים שלוחים שנבראו ביום שני, וכולם אש לוהט, ולמה הם חציר, משום שצומחים בעולם כחציר הזה, שבכל יום ויום נקצרים וחוזרים וצומחים. (פנחס עז)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וירא אלקים את האור</w:t>
      </w:r>
      <w:r w:rsidR="00CF34CA" w:rsidRPr="00CF34CA">
        <w:rPr>
          <w:rStyle w:val="HebrewChar"/>
          <w:rFonts w:cs="FrankRuehl" w:hint="cs"/>
          <w:rtl/>
        </w:rPr>
        <w:t>...</w:t>
      </w:r>
      <w:r w:rsidRPr="00CF34CA">
        <w:rPr>
          <w:rStyle w:val="HebrewChar"/>
          <w:rFonts w:cs="FrankRuehl" w:hint="cs"/>
          <w:rtl/>
        </w:rPr>
        <w:t xml:space="preserve"> א"ר אלעזר, את בא לכלול ולרבות אלו המלאכים הבאים מצד אור הזה, (שגם עליהם נאמר, כי טוב), וכולם מאירים בראשון, (דהיינו מהאור של היום הראשון), בקיום שלם. (זהר חדש בראשית ט)</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והקב"ה יתברך שמו, ברא השמים בסוד התבונה, שהוא ענין תבונה מתוך היסוד, (שהם המלאכים), ובראשית כל הנבראים ברא צורת המלאכים הקדושים שהם תחילת כל הנבראים הנאצלים מזיו אור הדרו.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עשרה שמות נקראו בסודם, ובתוך שמותיהם נקראו (גם כן) אלקים, ועל כן בא להורות, בראשית ברא אלקים, כלומר (שבראשית) ברא יתברך שמו צורת המלאכים הנקראים אלקים, והם היסוד מכל הנבראים האחרים, ומתוך זה היסוד נבראו השמים לאחר כך בסוד התבונה, וכאשר התבונה היא דבר מתוך דבר, כך נבראו השמים דבר מתוך דבר, שהם מסוד אור צורת המלאכים</w:t>
      </w:r>
      <w:r w:rsidR="00CF34CA" w:rsidRPr="00CF34CA">
        <w:rPr>
          <w:rStyle w:val="HebrewChar"/>
          <w:rFonts w:cs="FrankRuehl" w:hint="cs"/>
          <w:rtl/>
        </w:rPr>
        <w:t>...</w:t>
      </w:r>
      <w:r w:rsidRPr="00CF34CA">
        <w:rPr>
          <w:rStyle w:val="HebrewChar"/>
          <w:rFonts w:cs="FrankRuehl" w:hint="cs"/>
          <w:rtl/>
        </w:rPr>
        <w:t xml:space="preserve"> (שם רסט, ועיין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יהודה אומר למה הזכיר הקב"ה בריאת שמים והארץ תחלה, והלא כסא הכבוד והמלאכים נבראו תחלה, אלא כדי שלא יהרהר אדם דברים הסתומים מהעין ואשר לא גלה בראש. (שם שיח)</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רבי אומר זה האור אור המלאכים הוא שנבראו תחלה קודם כל העולם, ואם תאמר והרי אנו רואים שהשמים והארץ נבראו תחלה, לא קשיא, דהא שנאמר למעלה עד כאן ספור הוא דאמר, </w:t>
      </w:r>
      <w:r w:rsidRPr="00CF34CA">
        <w:rPr>
          <w:rStyle w:val="HebrewChar"/>
          <w:rFonts w:cs="FrankRuehl" w:hint="cs"/>
          <w:rtl/>
        </w:rPr>
        <w:lastRenderedPageBreak/>
        <w:t>וזה (יהי אור, שהוא אור המלאכים) הוא הראשון, ומכאן התחילו כל הנבראים</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 אליעזר הגדול אומר, אור המלאכים נברא בתחלה, שכתוב, וירא אלקים את האור כי טוב ויבדל אלקים בין האור ובין החושך, כלומר הבדלה נתן הקב"ה יתברך בין זה האור, (שהוא אור המלאכים), ובין החשך, שהוא העולם הזה, והשמים הם המבדילים בין העולם הזה ובין אור המלאכים, והם המבדילים בינתים בין האור ובין החושך.</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רבן יוחנן בן זכאי אומר, נתן הקב"ה ממשלה למלאכים על השמים (שהם יצירה), והשמים על הארץ, (שהיא עולם עשיה), וכולם נתלים בכסאו יתברך שמו</w:t>
      </w:r>
      <w:r w:rsidR="00CF34CA" w:rsidRPr="00CF34CA">
        <w:rPr>
          <w:rStyle w:val="HebrewChar"/>
          <w:rFonts w:cs="FrankRuehl" w:hint="cs"/>
          <w:rtl/>
        </w:rPr>
        <w:t>...</w:t>
      </w:r>
      <w:r w:rsidRPr="00CF34CA">
        <w:rPr>
          <w:rStyle w:val="HebrewChar"/>
          <w:rFonts w:cs="FrankRuehl" w:hint="cs"/>
          <w:rtl/>
        </w:rPr>
        <w:t xml:space="preserve"> (שם שלב)</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 יצחק בשם ר' חייא אמר, מה כתוב למעלה מן הענין, ויכולו השמים והארץ וכל צבאם, לאחר שאמר וירא אלקים את כל אשר עשה והנה טוב מאד, מהו את כל אשר עשה, את כל לרבות ענין המלאכים שהם טוב מאד, בכל הנבראים לא נאמר אלא כי טוב בלבד, וכאן כי טוב מאד, מלמד שנבראו המלאכים ועליהם נאמר כי טוב מאד. (שם תשה)</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אימתי נבראו המלאכים, רבי יוחנן אמר בב' נבראו המלאכים, הדא הוא דכתיב (תהלים ק"ד) המקרה במים עליותיו וגו', וכתיב (שם) עושה מלאכיו רוחות. ר' חנינא אמר בה' נבראו המלאכים, הדא הוא דכתיב ועוף יעופף על הארץ וגו', וכתיב (ישעיה ו') ובשתים יעופף. רבי לוליאני בר טברין אמר בשם רבי יצחק בין על דעתיה דר' חנינא בין על דעתיה דרבי יוחנן הכל מודים שלא נברא ביום ראשון כלום, שלא יאמרו מיכאל היה מותח בדרומו של רקיע וגבריאל בצפונו, והקב"ה ממדד באמצעו</w:t>
      </w:r>
      <w:r w:rsidR="00CF34CA" w:rsidRPr="00CF34CA">
        <w:rPr>
          <w:rStyle w:val="HebrewChar"/>
          <w:rFonts w:cs="FrankRuehl" w:hint="cs"/>
          <w:rtl/>
        </w:rPr>
        <w:t>...</w:t>
      </w:r>
      <w:r w:rsidRPr="00CF34CA">
        <w:rPr>
          <w:rStyle w:val="HebrewChar"/>
          <w:rFonts w:cs="FrankRuehl" w:hint="cs"/>
          <w:rtl/>
        </w:rPr>
        <w:t xml:space="preserve"> (בראשית א 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 xml:space="preserve">ואם תבקש בריאה למלאכים שאינם גוף לא נתפרש זה בתורה, ודרשו בהם שנבראו ביום שני, שלא תאמר שסייעו בבריאת העולם, אבל אם תזכה ותבין סוד מלת בראשית ולמה לא הקדים אלקים ברא בראשית, תדע כי על דרך </w:t>
      </w:r>
      <w:r w:rsidR="006117B5" w:rsidRPr="00CF34CA">
        <w:rPr>
          <w:rStyle w:val="HebrewChar"/>
          <w:rFonts w:cs="FrankRuehl" w:hint="cs"/>
          <w:rtl/>
        </w:rPr>
        <w:lastRenderedPageBreak/>
        <w:t>האמת הכתוב יגיד בתחתונים וירמוז בעליונים</w:t>
      </w:r>
      <w:r w:rsidRPr="00CF34CA">
        <w:rPr>
          <w:rStyle w:val="HebrewChar"/>
          <w:rFonts w:cs="FrankRuehl" w:hint="cs"/>
          <w:rtl/>
        </w:rPr>
        <w:t>...</w:t>
      </w:r>
      <w:r w:rsidR="006117B5" w:rsidRPr="00CF34CA">
        <w:rPr>
          <w:rStyle w:val="HebrewChar"/>
          <w:rFonts w:cs="FrankRuehl" w:hint="cs"/>
          <w:rtl/>
        </w:rPr>
        <w:t xml:space="preserve"> (בראשית א 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וכל צבאם - </w:t>
      </w:r>
      <w:r w:rsidR="00CF34CA" w:rsidRPr="00CF34CA">
        <w:rPr>
          <w:rStyle w:val="HebrewChar"/>
          <w:rFonts w:cs="FrankRuehl" w:hint="cs"/>
          <w:rtl/>
        </w:rPr>
        <w:t>...</w:t>
      </w:r>
      <w:r w:rsidRPr="00CF34CA">
        <w:rPr>
          <w:rStyle w:val="HebrewChar"/>
          <w:rFonts w:cs="FrankRuehl" w:hint="cs"/>
          <w:rtl/>
        </w:rPr>
        <w:t>גם יכלול השכלים הנבדלים, כענין "ראיתי את ה' יושב על כסאו וכל צבא השמים עומדים עליו" וגו'</w:t>
      </w:r>
      <w:r w:rsidR="00CF34CA" w:rsidRPr="00CF34CA">
        <w:rPr>
          <w:rStyle w:val="HebrewChar"/>
          <w:rFonts w:cs="FrankRuehl" w:hint="cs"/>
          <w:rtl/>
        </w:rPr>
        <w:t>...</w:t>
      </w:r>
      <w:r w:rsidRPr="00CF34CA">
        <w:rPr>
          <w:rStyle w:val="HebrewChar"/>
          <w:rFonts w:cs="FrankRuehl" w:hint="cs"/>
          <w:rtl/>
        </w:rPr>
        <w:t xml:space="preserve"> והנה בכאן רמז על יצירת המלאכים במעשה בראשית</w:t>
      </w:r>
      <w:r w:rsidR="00CF34CA" w:rsidRPr="00CF34CA">
        <w:rPr>
          <w:rStyle w:val="HebrewChar"/>
          <w:rFonts w:cs="FrankRuehl" w:hint="cs"/>
          <w:rtl/>
        </w:rPr>
        <w:t>...</w:t>
      </w:r>
      <w:r w:rsidRPr="00CF34CA">
        <w:rPr>
          <w:rStyle w:val="HebrewChar"/>
          <w:rFonts w:cs="FrankRuehl" w:hint="cs"/>
          <w:rtl/>
        </w:rPr>
        <w:t xml:space="preserve"> (שם ב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עקדה: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את השמים - </w:t>
      </w:r>
      <w:r w:rsidR="00CF34CA" w:rsidRPr="00CF34CA">
        <w:rPr>
          <w:rStyle w:val="HebrewChar"/>
          <w:rFonts w:cs="FrankRuehl" w:hint="cs"/>
          <w:rtl/>
        </w:rPr>
        <w:t>...</w:t>
      </w:r>
      <w:r w:rsidRPr="00CF34CA">
        <w:rPr>
          <w:rStyle w:val="HebrewChar"/>
          <w:rFonts w:cs="FrankRuehl" w:hint="cs"/>
          <w:rtl/>
        </w:rPr>
        <w:t>וראוי לדעת אם השמים או המלאכים נבראו תחילה, לרז"ל זו מחלוקת</w:t>
      </w:r>
      <w:r w:rsidR="00CF34CA" w:rsidRPr="00CF34CA">
        <w:rPr>
          <w:rStyle w:val="HebrewChar"/>
          <w:rFonts w:cs="FrankRuehl" w:hint="cs"/>
          <w:rtl/>
        </w:rPr>
        <w:t>...</w:t>
      </w:r>
      <w:r w:rsidRPr="00CF34CA">
        <w:rPr>
          <w:rStyle w:val="HebrewChar"/>
          <w:rFonts w:cs="FrankRuehl" w:hint="cs"/>
          <w:rtl/>
        </w:rPr>
        <w:t xml:space="preserve"> התעטף הקב"ה בשמלה וכו', הלובש הוא כאילו מסתתר תחת השמלה, וכן ימצא הריבוי במלאכים לראשונה, ומרבוי זה נמשכו כל הריבויים, והוא כאילו מסתתר ממנו, וגם זה יחייב מציאות המלאכים ראשונה</w:t>
      </w:r>
      <w:r w:rsidR="00CF34CA" w:rsidRPr="00CF34CA">
        <w:rPr>
          <w:rStyle w:val="HebrewChar"/>
          <w:rFonts w:cs="FrankRuehl" w:hint="cs"/>
          <w:rtl/>
        </w:rPr>
        <w:t>...</w:t>
      </w:r>
      <w:r w:rsidRPr="00CF34CA">
        <w:rPr>
          <w:rStyle w:val="HebrewChar"/>
          <w:rFonts w:cs="FrankRuehl" w:hint="cs"/>
          <w:rtl/>
        </w:rPr>
        <w:t xml:space="preserve"> ואין זה סיוע בבריאה, כמו שאמרו, יאמרו מיכאל מותח בדרומו וכו', כי בדרך זו כל המלאכה נעשית לפניו וכולה שלו, כי הוא ברא את השמים על ידי שברא את נוטיהם</w:t>
      </w:r>
      <w:r w:rsidR="00CF34CA" w:rsidRPr="00CF34CA">
        <w:rPr>
          <w:rStyle w:val="HebrewChar"/>
          <w:rFonts w:cs="FrankRuehl" w:hint="cs"/>
          <w:rtl/>
        </w:rPr>
        <w:t>...</w:t>
      </w:r>
      <w:r w:rsidRPr="00CF34CA">
        <w:rPr>
          <w:rStyle w:val="HebrewChar"/>
          <w:rFonts w:cs="FrankRuehl" w:hint="cs"/>
          <w:rtl/>
        </w:rPr>
        <w:t xml:space="preserve"> (שם א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שם משמואל:</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ולפי זה יש לומר דאותם המלאכים המעבים והמגשימים את השפע כדי שיהיו התחתונים יכולין לסבלו הם נבראו בשני, שהרי העולם היה נמתח ומתגשם והולך, על כן היה הצורך לאותם מלאכים, אבל המלאכים שפעולתם לזכך ולדקדק את העולם ממטה למעלה שהם הם מלאכי השיר עדיין לא היה צורך בהם עד יום החמישי שנבראו בעלי נפש התנועה</w:t>
      </w:r>
      <w:r w:rsidR="00CF34CA" w:rsidRPr="00CF34CA">
        <w:rPr>
          <w:rStyle w:val="HebrewChar"/>
          <w:rFonts w:cs="FrankRuehl" w:hint="cs"/>
          <w:rtl/>
        </w:rPr>
        <w:t>...</w:t>
      </w:r>
      <w:r w:rsidRPr="00CF34CA">
        <w:rPr>
          <w:rStyle w:val="HebrewChar"/>
          <w:rFonts w:cs="FrankRuehl" w:hint="cs"/>
          <w:rtl/>
        </w:rPr>
        <w:t xml:space="preserve"> (וישלח תרע"ח)</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בריאה - עץ ועשב</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ויאמר אלקים תדשא הארץ דשא עשב מזריע זרע עץ פרי עושה פרי למינו אשר זרעו בו על הארץ, ויהי כן. ותוצא הארץ דשא עשב מזריע זרע למינהו ועץ עושה פרי אשר זרעו בו למינהו, וירא אלקים כי טוב. (בראשית א יא)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ותאנא אר"ש, כשאמר הקב"ה תדשא הארץ דשא, מיד הצמיחה הארץ כל יבולים וכל דשאים וכל אילנות שבגן עדן בתחילה, ואחר כך הצמיחה לכל העולם, וא"ר יהודה הארץ הצמיחה לגן עדן, זה שאמר ויטע ה' אלקים גן </w:t>
      </w:r>
      <w:r w:rsidRPr="00CF34CA">
        <w:rPr>
          <w:rStyle w:val="HebrewChar"/>
          <w:rFonts w:cs="FrankRuehl" w:hint="cs"/>
          <w:rtl/>
        </w:rPr>
        <w:lastRenderedPageBreak/>
        <w:t>בעדן מקדם.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אר"ש הארץ הצמיחה הכל, והקב"ה בירר כל המשובח שבם ושתלם בגן עדן, וממה שיורד מעדן נזונים כולם, זה שאמר ישבעו עצי ה' ארזי לבנון אשר נטע אשר שם צפרים יקננו, מה המה אלו הצפרים, אלו הם הצדיקים שהקב"ה עושה להם כנפים כצפרים לעוף למעלה בדעת ובתבונה, ולהעלות אותם לאותו מקום הגנוז להם</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א"ר יהודה הולידה הארץ דשאים, המגדלים לאחר כך (על ידי זריעתם) וצומחים לעשות צורך העולם, וכל העשבים של רפואה לרפאות בהם הבריות כולם הולידה והצמיחה הארץ בבת אחת. (זהר חדש בראשת תקנה)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וכן א"ר יוחנן בו ביום שנבראת הארץ בו ביום הולידה והצמיחה כל תולדותיה, והיו כלם גנוזות תחתיה, עד שאמר לה הקב"ה תוצא הארץ, תברא הארץ לא נאמר, אלא תוצא הארץ, דבר שהיה גנוז בה, והוציאה כל דבר ודבר, באותה הטבע הראוי לה להוליד ולהזריע מהם כדומה להם, הדא הוא דכתיב למינה</w:t>
      </w:r>
      <w:r w:rsidR="00CF34CA" w:rsidRPr="00CF34CA">
        <w:rPr>
          <w:rStyle w:val="HebrewChar"/>
          <w:rFonts w:cs="FrankRuehl" w:hint="cs"/>
          <w:rtl/>
        </w:rPr>
        <w:t>...</w:t>
      </w:r>
      <w:r w:rsidRPr="00CF34CA">
        <w:rPr>
          <w:rStyle w:val="HebrewChar"/>
          <w:rFonts w:cs="FrankRuehl" w:hint="cs"/>
          <w:rtl/>
        </w:rPr>
        <w:t xml:space="preserve"> (שם תקנט)</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שאל ר' חגי לר' דוסתאי, אמר לו, והרי כתוב ותוצא הארץ דשא עשב מזריע זרע עץ פרי עושה פרי למינו, אם הארץ הוציאה אילנות ופירות מה כתוב אחר כך, וכל שיח השדה טרם יהיה בארץ וכל עשב השדה טרם יצמח, וטרם משמע כתרגומו.</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אמר לו כך הוא, (שכבר הוציאה התולדות), אבל באותו הזמן עוד לא היה בהם, (באילנות ודשאים) כח המוליד, ומפני מה, מפני שלא המטיר ה' אלקים על הארץ, ואד לא היה שעולה מן הארץ, שאם היה כך היו כל כחותיהם בהם להוליד ולהצמיח. (שם תקסג)</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דרש רבי חנינא בר פפא, מאי דכתיב יהי כבוד ה' לעולם, פסוק זה שר העולם אמרו, בשעה שאמר הקב"ה למינהו באילנות, נשאו דשאים קל וחומר בעצמן, אמרו אם רצונו של הקב"ה לצאת בערבוביא למה נאמר למינהו באילנות, ועוד קל וחומר, ומה אם אילנות שאין דרכן לצאת בערבוביא אמר הקב"ה למינהו, אנו על אחת </w:t>
      </w:r>
      <w:r w:rsidRPr="00CF34CA">
        <w:rPr>
          <w:rStyle w:val="HebrewChar"/>
          <w:rFonts w:cs="FrankRuehl" w:hint="cs"/>
          <w:rtl/>
        </w:rPr>
        <w:lastRenderedPageBreak/>
        <w:t>כמה וכמה, מיד כל אחד יצא למינהו</w:t>
      </w:r>
      <w:r w:rsidR="00CF34CA" w:rsidRPr="00CF34CA">
        <w:rPr>
          <w:rStyle w:val="HebrewChar"/>
          <w:rFonts w:cs="FrankRuehl" w:hint="cs"/>
          <w:rtl/>
        </w:rPr>
        <w:t>...</w:t>
      </w:r>
      <w:r w:rsidRPr="00CF34CA">
        <w:rPr>
          <w:rStyle w:val="HebrewChar"/>
          <w:rFonts w:cs="FrankRuehl" w:hint="cs"/>
          <w:rtl/>
        </w:rPr>
        <w:t xml:space="preserve"> (חולין ס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ולמה נתקללה (הארץ עם אדם וחוה), ר' יהודה ב"ר שלום אמר שעברה על הצווי, שכך אמר לה הקב"ה תדשא הארץ דשא וגו', מה הפרי נאכל אף העץ נאכל, והיא לא עשתה כן אלא ותוצא הארץ דשא וגו' הפרי נאכל והעץ אינו נאכל. ר' פנחס אמר אף הוסיפה על הצווי, סמכה לעשות רצון בוראה, עץ עושה פרי אפילו אילני סרק עשו פירות</w:t>
      </w:r>
      <w:r w:rsidRPr="00CF34CA">
        <w:rPr>
          <w:rStyle w:val="HebrewChar"/>
          <w:rFonts w:cs="FrankRuehl" w:hint="cs"/>
          <w:rtl/>
        </w:rPr>
        <w:t>...</w:t>
      </w:r>
      <w:r w:rsidR="006117B5" w:rsidRPr="00CF34CA">
        <w:rPr>
          <w:rStyle w:val="HebrewChar"/>
          <w:rFonts w:cs="FrankRuehl" w:hint="cs"/>
          <w:rtl/>
        </w:rPr>
        <w:t xml:space="preserve"> (בראשית ה ט)</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וכל שיח השדה טרם וגו', הכא את אומר כל שיח השדה וגו', ולהלן את אומר ויצמח ה' אלקים מן האדמה, א"ר חנינא להלן לגן עדן, וכאן לישובו של עולם. תני ר"ח אלו ואלו לא צמחו עד שירדו עליהם גשמים. (שם יג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פרקי דר' אליעזר:</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ופתח לגן עדן פתח בה, והוציא ממנה נטעים על פני כל הארץ, כל מיני עץ אילן עושה פרי למינו, וכל מין עשב ודשא נטע מהם, ובהם זרעם על הארץ, וערך שולחן לבריות עד שלא נברא העולם, וכל המעינות עולין מן התהומות להשקות כל הבריות</w:t>
      </w:r>
      <w:r w:rsidRPr="00CF34CA">
        <w:rPr>
          <w:rStyle w:val="HebrewChar"/>
          <w:rFonts w:cs="FrankRuehl" w:hint="cs"/>
          <w:rtl/>
        </w:rPr>
        <w:t>...</w:t>
      </w:r>
      <w:r w:rsidR="006117B5" w:rsidRPr="00CF34CA">
        <w:rPr>
          <w:rStyle w:val="HebrewChar"/>
          <w:rFonts w:cs="FrankRuehl" w:hint="cs"/>
          <w:rtl/>
        </w:rPr>
        <w:t xml:space="preserve"> (פרק ה)</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שמעוני: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רב אסי רמי, כתיב ותוצא הארץ דשא בשלישי, וכתיב וכל שיח השדה טרם יהיה בארץ בערב שבת, מלמד שיצאו דשאים ועמדו על פתח הקרקע ולא צמחו עד שבא אדם הראשון ובקש עליהם רחמים וירדו גשמים וצמחו, שנאמר ואד יעלה מן הארץ וגו', ללמדך שהקב"ה מתאוה לתפילתן של צדיקים. (בראשית פרק א ח)</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עץ פרי - שיהא טעם העץ כטעם הפרי, והיא לא עשתה כן, אלא ותוצא הארץ וגו' ועץ עושה פרי ולא העץ פרי, לפיכך כשנתקלל אדם על עונו נפקדה גם היא על עונה. (בראשית א יא)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תדשא הארץ - גזר שיהיה בתולדות הארץ כח הצומח ומוליד זרע כדי שיהיה המין קיים לעד. </w:t>
      </w:r>
      <w:r w:rsidRPr="00CF34CA">
        <w:rPr>
          <w:rStyle w:val="HebrewChar"/>
          <w:rFonts w:cs="FrankRuehl" w:hint="cs"/>
          <w:rtl/>
        </w:rPr>
        <w:lastRenderedPageBreak/>
        <w:t>ויתכן שירמוז בארץ הנזכרת בפסוק הראשון שימשך ממנה כח מצמיח, והנה נאצלו מכחה היסודות למיניהם ומהם צמחו בגן עדן דשאים ואילנות ומהם בעולם, וזהו שאמרו בשלישי ברא שלש בריות, אילנות ודשאין וגן עדן. ועוד אמרו אין לך כל עשב ועשב מלמטה שאין לו מזל ברקיע ומכה אותו ואמר לו גדל, הדא הוא דכתיב הידעת חקות שמים אם תשים משטרו בארץ שוטר. ואמר שיהיה כל זה למינהו, והוא אסור הכלאים, כי הזורע אותם מכחיש בכח מעשה בראשית</w:t>
      </w:r>
      <w:r w:rsidR="00CF34CA" w:rsidRPr="00CF34CA">
        <w:rPr>
          <w:rStyle w:val="HebrewChar"/>
          <w:rFonts w:cs="FrankRuehl" w:hint="cs"/>
          <w:rtl/>
        </w:rPr>
        <w:t>...</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ואני תמה איך לא הזכיר הכתוב אילני הסרק, ואיך צוה בעץ פרי לבדו ואלי בזה נתעוררו רבותינו שאמרו אף אילני סרק עשו פירות, ואם כן נאמר כי מקללת "ארורה האדמה" היו סרק, ויתכן שיהיה פירוש הכתוב תצמיח הארץ צמח ועשב מזריע זרע ועץ עושה פרי, והנה בתחלה גזר בעשבי הסרק ובאילני הסרק, וממה שאמר עושה פרי אשר זרעו בו נלמוד בו כל האילנות יצמחו מזרעם אף על פי שהמנהג במקצתם ליטע מהם הענף. (שם)</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בעל הטורים: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ותוצא הארץ - בציווי נאמר תדשא ובעשיה נאמר ותוצא, לפי שתחילה יצאו דקין, ולבסוף הוציאה כאחד במהירות, וכן לא נאמר בציווי למינהו, לפי שתחלה היו דקין ולא היו ניכרין. בציווי נאמר עץ עושה, ובעשיה נאמר ועץ עושה, הוסיף וא"ו, לומר ו' מיני מאכל הוציאה. בציוי נאמר למינו, משמע הדומה לו ממש, ובעשיה כתיב למינהו, לומר אפילו דומה בדומה לא הוציאה בערבוביא, אלא שורות לבנות לבד ושחורות לבד. מזריע זרע למינהו ראשי תיבות מזל, שאין לך עשב למטה שאין לו מזל למעלה. (בראשית א יב)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עקדה: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תדשא הארץ - אחרי שנראתה הארץ נתן בטבעה להוציא שלמותה אל הפועל, שתעשה צמיחותיה על האופן היותר נאות. ותוצא הארץ - אחר שהדבר הוא בטבעה לא אמר ותעש הארץ וכו' כמו שאמר אחר כך בחיות ויעש אלקים את חית הארץ וגו'. כי טוב - בפעם הראשונה נאמר על </w:t>
      </w:r>
      <w:r w:rsidRPr="00CF34CA">
        <w:rPr>
          <w:rStyle w:val="HebrewChar"/>
          <w:rFonts w:cs="FrankRuehl" w:hint="cs"/>
          <w:rtl/>
        </w:rPr>
        <w:lastRenderedPageBreak/>
        <w:t>שיצאה הארץ מכלל תוהו, ועכשיו כשהצמיחה יצאה מכלל בוהו. (שם א יא)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אלשיך:</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תדשא הארץ - ואמר כך כתב ותוצא, שבמחשבה היה שגם העץ יאכל, ובארץ היתה אז עוד רוחניות מהבריאה, ולא קנתה עכירות עד חטא אדם הראשון והיה בה בחירה ופעולה, וחשבה שהבורא לא יקפיד אם תמלא את כל הארץ עץ, ואף אילני סרק. (שם)</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והיא לא עשת כן וכו', אין הפירוש שהאדמה עברה במזיד על ציוי הקב"ה שאין יצר הרע בה שתהא עוברת על ציווי הקב"ה, אבל כי הארץ הזאת שנוי יש לה, שהיא בלבד נחשבת מן התחתונים, כי השמים שמים לה' והארץ נתן לבני אדם, יורה בזה כי שינוי יש בין הארץ ובין השמים</w:t>
      </w:r>
      <w:r w:rsidR="00CF34CA" w:rsidRPr="00CF34CA">
        <w:rPr>
          <w:rStyle w:val="HebrewChar"/>
          <w:rFonts w:cs="FrankRuehl" w:hint="cs"/>
          <w:rtl/>
        </w:rPr>
        <w:t>...</w:t>
      </w:r>
      <w:r w:rsidRPr="00CF34CA">
        <w:rPr>
          <w:rStyle w:val="HebrewChar"/>
          <w:rFonts w:cs="FrankRuehl" w:hint="cs"/>
          <w:rtl/>
        </w:rPr>
        <w:t xml:space="preserve"> ובעבור חסרונה היא מחסרת מן השלימות תמיד</w:t>
      </w:r>
      <w:r w:rsidR="00CF34CA" w:rsidRPr="00CF34CA">
        <w:rPr>
          <w:rStyle w:val="HebrewChar"/>
          <w:rFonts w:cs="FrankRuehl" w:hint="cs"/>
          <w:rtl/>
        </w:rPr>
        <w:t>...</w:t>
      </w:r>
      <w:r w:rsidRPr="00CF34CA">
        <w:rPr>
          <w:rStyle w:val="HebrewChar"/>
          <w:rFonts w:cs="FrankRuehl" w:hint="cs"/>
          <w:rtl/>
        </w:rPr>
        <w:t xml:space="preserve"> ולכך כאשר גזר מאמר הקדוש עץ פרי עושה פרי בעבור חסרונה לא היתה ממלאת רצון בוראה והיתה מחסרת מן השלימות, וכאשר חטא האדם בא לו פחיתות חטאו אשר חטא גם כן מזה, לפי שהיא נבראת מן האדמה אשר יש בה מן חסרון</w:t>
      </w:r>
      <w:r w:rsidR="00CF34CA" w:rsidRPr="00CF34CA">
        <w:rPr>
          <w:rStyle w:val="HebrewChar"/>
          <w:rFonts w:cs="FrankRuehl" w:hint="cs"/>
          <w:rtl/>
        </w:rPr>
        <w:t>...</w:t>
      </w:r>
      <w:r w:rsidRPr="00CF34CA">
        <w:rPr>
          <w:rStyle w:val="HebrewChar"/>
          <w:rFonts w:cs="FrankRuehl" w:hint="cs"/>
          <w:rtl/>
        </w:rPr>
        <w:t xml:space="preserve"> ודוקא חטא זה עשתה האדמה שלא היתה ראויה שתוציא הארץ שיהיה טעם העץ כמו פרי, וזה כי הארץ בעצמה היתה מקבלת השפעה מן העליונים, ואצל העליונים נחשבת הארץ כמו פרי המקבל מן העץ. ודבר זה מבואר מאד בדברים עמוקים איך הארץ שהיא יסוד התחתון מקבלת מן אשר במעלה עליונה ממנה לכך לא נתנה כח רק לפרי שהוא דוגמתה, אבל לא נתנה כח וטעם לדבר שהוא גדול במעלה יותר מן הארץ לתת כח לו כפי צרכו אחר שהוא גדול ממנו</w:t>
      </w:r>
      <w:r w:rsidR="00CF34CA" w:rsidRPr="00CF34CA">
        <w:rPr>
          <w:rStyle w:val="HebrewChar"/>
          <w:rFonts w:cs="FrankRuehl" w:hint="cs"/>
          <w:rtl/>
        </w:rPr>
        <w:t>...</w:t>
      </w:r>
      <w:r w:rsidRPr="00CF34CA">
        <w:rPr>
          <w:rStyle w:val="HebrewChar"/>
          <w:rFonts w:cs="FrankRuehl" w:hint="cs"/>
          <w:rtl/>
        </w:rPr>
        <w:t xml:space="preserve"> ודברים אלו ראוי להבינם כי הם דברי חכמה מאד. ולפיכך הארץ עשתה הבדל בין הפרי ובין העץ</w:t>
      </w:r>
      <w:r w:rsidR="00CF34CA" w:rsidRPr="00CF34CA">
        <w:rPr>
          <w:rStyle w:val="HebrewChar"/>
          <w:rFonts w:cs="FrankRuehl" w:hint="cs"/>
          <w:rtl/>
        </w:rPr>
        <w:t>...</w:t>
      </w:r>
      <w:r w:rsidRPr="00CF34CA">
        <w:rPr>
          <w:rStyle w:val="HebrewChar"/>
          <w:rFonts w:cs="FrankRuehl" w:hint="cs"/>
          <w:rtl/>
        </w:rPr>
        <w:t xml:space="preserve"> (גור אריה שם, וראה שם עוד)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אור החיים: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ותוצא הארץ - (הכתוב בא) להשמיענו ב' דברים מחודשים, א', בדשאים וא' בעץ. בדשאים שעשו קל וחומר ויצאו למיניהם</w:t>
      </w:r>
      <w:r w:rsidR="00CF34CA" w:rsidRPr="00CF34CA">
        <w:rPr>
          <w:rStyle w:val="HebrewChar"/>
          <w:rFonts w:cs="FrankRuehl" w:hint="cs"/>
          <w:rtl/>
        </w:rPr>
        <w:t>...</w:t>
      </w:r>
      <w:r w:rsidRPr="00CF34CA">
        <w:rPr>
          <w:rStyle w:val="HebrewChar"/>
          <w:rFonts w:cs="FrankRuehl" w:hint="cs"/>
          <w:rtl/>
        </w:rPr>
        <w:t xml:space="preserve"> ואולי כי </w:t>
      </w:r>
      <w:r w:rsidRPr="00CF34CA">
        <w:rPr>
          <w:rStyle w:val="HebrewChar"/>
          <w:rFonts w:cs="FrankRuehl" w:hint="cs"/>
          <w:rtl/>
        </w:rPr>
        <w:lastRenderedPageBreak/>
        <w:t>להודיענו בא שאין להרכיב דשאים זה בזה</w:t>
      </w:r>
      <w:r w:rsidR="00CF34CA" w:rsidRPr="00CF34CA">
        <w:rPr>
          <w:rStyle w:val="HebrewChar"/>
          <w:rFonts w:cs="FrankRuehl" w:hint="cs"/>
          <w:rtl/>
        </w:rPr>
        <w:t>...</w:t>
      </w:r>
      <w:r w:rsidRPr="00CF34CA">
        <w:rPr>
          <w:rStyle w:val="HebrewChar"/>
          <w:rFonts w:cs="FrankRuehl" w:hint="cs"/>
          <w:rtl/>
        </w:rPr>
        <w:t xml:space="preserve"> והודיענו הכתוב במפעל הוצאת העץ כי הארץ לא קיימה מאמר הבורא, שהוא אמר לה עץ פרי שעץ עצמו יהיה טעמו כטעם פרי, והיא הוציאה עץ עושה פרי ולא כן העץ עצמו. ואל זה אביט, איך תמרוד הארץ ברוקע הארץ, ומה גם כי אין לה יצר הרע</w:t>
      </w:r>
      <w:r w:rsidR="00CF34CA" w:rsidRPr="00CF34CA">
        <w:rPr>
          <w:rStyle w:val="HebrewChar"/>
          <w:rFonts w:cs="FrankRuehl" w:hint="cs"/>
          <w:rtl/>
        </w:rPr>
        <w:t>...</w:t>
      </w:r>
      <w:r w:rsidRPr="00CF34CA">
        <w:rPr>
          <w:rStyle w:val="HebrewChar"/>
          <w:rFonts w:cs="FrankRuehl" w:hint="cs"/>
          <w:rtl/>
        </w:rPr>
        <w:t xml:space="preserve"> עוד יש לחקור, כי לא מצינו מוזכר בבריאה שאמר ה' שתוציא הארץ אילני סרק לתשמיש עצים, ואנו רואים שגדלה בחינת העצים שהם בעולם אין קץ רבו מאילני פירות. ולזה אפשר לומר כי קודם קללת הארץ אשר אררה ה' היו כל האילנות עושים פירות, אלא אחר שקלל האדמה נתמעט כחה.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אכן פירושן של דברים הוא, כי הארץ דקדקה בחכמת ה' אשר יסד בה, דכתיב "בחכמה יסד ארץ", דקדקה מאמר ה' לה שתוצא עץ פרי עושה פרי, שסובל ב' דרכים, הא' שיהיה העץ טעמו כטעם פריו, ומאומרו עושה פרי פירשה דרך אחר, שהכוונה היא על זה הדרך עץ פרי לבד, ועושה פרי לבד, פירוש עץ שיעשה פרי לבד מהראשון,והם ב' מינים וטעם שלא אמר ועושה פרי בוא"ו, שלא להבין שיהיה העץ עצמו פרי. ועוד לו שיעשה פרי גם במשמעות עץ פרי יש בה ב' דברים, הא' עץ שהוא עצמו פרי, והב' שהוא ראוי לעשות פרי והוא אינו עושה פרי, ונתחכמה האדמה והוציאה ג' מינים הנשמעים בדברי ה' לרוב זריזותה, הא' הם אילנות שעושים פירות ואין טעם עצם כטעם פריים. והב' שעושים פירות שטעם עצו כטעם פריו והוא עץ הדעת טוב ורע, והג' הוא עץ שהוא דומה לעץ פרי והם אילני סרק</w:t>
      </w:r>
      <w:r w:rsidR="00CF34CA" w:rsidRPr="00CF34CA">
        <w:rPr>
          <w:rStyle w:val="HebrewChar"/>
          <w:rFonts w:cs="FrankRuehl" w:hint="cs"/>
          <w:rtl/>
        </w:rPr>
        <w:t>...</w:t>
      </w:r>
      <w:r w:rsidRPr="00CF34CA">
        <w:rPr>
          <w:rStyle w:val="HebrewChar"/>
          <w:rFonts w:cs="FrankRuehl" w:hint="cs"/>
          <w:rtl/>
        </w:rPr>
        <w:t xml:space="preserve"> וטעם שקלל ה' האדמה למאן דאמר על אשר שינתה אפרש במקומו בסייעתא דשמיא (שם, וראה ערך אדמה)</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בריאה - קודם לעולם</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אלה תולדות וגו', הרי אמרו בכל מקום שכתוב אלה פוסל את הקודמים לו, והכתוב אלה שבכאן פוסל את התולדות דתהו</w:t>
      </w:r>
      <w:r w:rsidR="00CF34CA" w:rsidRPr="00CF34CA">
        <w:rPr>
          <w:rStyle w:val="HebrewChar"/>
          <w:rFonts w:cs="FrankRuehl" w:hint="cs"/>
          <w:rtl/>
        </w:rPr>
        <w:t>...</w:t>
      </w:r>
      <w:r w:rsidRPr="00CF34CA">
        <w:rPr>
          <w:rStyle w:val="HebrewChar"/>
          <w:rFonts w:cs="FrankRuehl" w:hint="cs"/>
          <w:rtl/>
        </w:rPr>
        <w:t xml:space="preserve"> ועל אלו תולדות דתהו אתמר, הקב"ה ברא עולמות והחריבם, ומשום זה אומר הכתוב שהארץ היתה תוהו </w:t>
      </w:r>
      <w:r w:rsidRPr="00CF34CA">
        <w:rPr>
          <w:rStyle w:val="HebrewChar"/>
          <w:rFonts w:cs="FrankRuehl" w:hint="cs"/>
          <w:rtl/>
        </w:rPr>
        <w:lastRenderedPageBreak/>
        <w:t>ובוהו</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למה ברא הקב"ה עולמות מלכתחילה כדי להחריב אותם</w:t>
      </w:r>
      <w:r w:rsidR="00CF34CA" w:rsidRPr="00CF34CA">
        <w:rPr>
          <w:rStyle w:val="HebrewChar"/>
          <w:rFonts w:cs="FrankRuehl" w:hint="cs"/>
          <w:rtl/>
        </w:rPr>
        <w:t>...</w:t>
      </w:r>
      <w:r w:rsidRPr="00CF34CA">
        <w:rPr>
          <w:rStyle w:val="HebrewChar"/>
          <w:rFonts w:cs="FrankRuehl" w:hint="cs"/>
          <w:rtl/>
        </w:rPr>
        <w:t xml:space="preserve"> אלא כך הוא סוד הדבר, הקב"ה ברא את העולם וברא אותו בהתורה</w:t>
      </w:r>
      <w:r w:rsidR="00CF34CA" w:rsidRPr="00CF34CA">
        <w:rPr>
          <w:rStyle w:val="HebrewChar"/>
          <w:rFonts w:cs="FrankRuehl" w:hint="cs"/>
          <w:rtl/>
        </w:rPr>
        <w:t>...</w:t>
      </w:r>
      <w:r w:rsidRPr="00CF34CA">
        <w:rPr>
          <w:rStyle w:val="HebrewChar"/>
          <w:rFonts w:cs="FrankRuehl" w:hint="cs"/>
          <w:rtl/>
        </w:rPr>
        <w:t xml:space="preserve"> והתורה היא ישוב העולם, ואומות העולם שלא קבלו אותה נשארו חרבות ויבשות, וזהו שהקב"ה ברא עולמות והחריבם, דהיינו לאלו שלא שמרו מצות התורה (ולא העלו המלכות להמתיקה במדת הרחמים דבינה, שהיה העולם חרב בשבילם)</w:t>
      </w:r>
      <w:r w:rsidR="00CF34CA" w:rsidRPr="00CF34CA">
        <w:rPr>
          <w:rStyle w:val="HebrewChar"/>
          <w:rFonts w:cs="FrankRuehl" w:hint="cs"/>
          <w:rtl/>
        </w:rPr>
        <w:t>...</w:t>
      </w:r>
      <w:r w:rsidRPr="00CF34CA">
        <w:rPr>
          <w:rStyle w:val="HebrewChar"/>
          <w:rFonts w:cs="FrankRuehl" w:hint="cs"/>
          <w:rtl/>
        </w:rPr>
        <w:t xml:space="preserve"> (בראשית ריד, ועיין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חזקיה היה יושב לפני ר' אלעזר, אמר לו כמה אורות נבראו מטרם שנברא העולם, אמר לו שבעה, ואלו הם, אור תורה, אור גיהנם, אור גן עדן, אור כסא הכבוד, אור בית המקדש, אור תשובה ואור המשיח, (שהם ז' ספירות דבריאה חג"ת נהי"מ). ואלו נבראו מטרם שנברא העולם</w:t>
      </w:r>
      <w:r w:rsidR="00CF34CA" w:rsidRPr="00CF34CA">
        <w:rPr>
          <w:rStyle w:val="HebrewChar"/>
          <w:rFonts w:cs="FrankRuehl" w:hint="cs"/>
          <w:rtl/>
        </w:rPr>
        <w:t>...</w:t>
      </w:r>
      <w:r w:rsidRPr="00CF34CA">
        <w:rPr>
          <w:rStyle w:val="HebrewChar"/>
          <w:rFonts w:cs="FrankRuehl" w:hint="cs"/>
          <w:rtl/>
        </w:rPr>
        <w:t xml:space="preserve"> (צו קעב)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וזאת לפנים בישראל</w:t>
      </w:r>
      <w:r w:rsidR="00CF34CA" w:rsidRPr="00CF34CA">
        <w:rPr>
          <w:rStyle w:val="HebrewChar"/>
          <w:rFonts w:cs="FrankRuehl" w:hint="cs"/>
          <w:rtl/>
        </w:rPr>
        <w:t>...</w:t>
      </w:r>
      <w:r w:rsidRPr="00CF34CA">
        <w:rPr>
          <w:rStyle w:val="HebrewChar"/>
          <w:rFonts w:cs="FrankRuehl" w:hint="cs"/>
          <w:rtl/>
        </w:rPr>
        <w:t xml:space="preserve"> כשברא הקב"ה עולמו לא ברא אותו אלא עם התורה, והתורה היתה אלפיים שנה קודם שנברא העולם, שכתוב ואהיה שעשועים יום יום, (ויומו של הקב"ה הוא אלף שנה)</w:t>
      </w:r>
      <w:r w:rsidR="00CF34CA" w:rsidRPr="00CF34CA">
        <w:rPr>
          <w:rStyle w:val="HebrewChar"/>
          <w:rFonts w:cs="FrankRuehl" w:hint="cs"/>
          <w:rtl/>
        </w:rPr>
        <w:t>...</w:t>
      </w:r>
      <w:r w:rsidRPr="00CF34CA">
        <w:rPr>
          <w:rStyle w:val="HebrewChar"/>
          <w:rFonts w:cs="FrankRuehl" w:hint="cs"/>
          <w:rtl/>
        </w:rPr>
        <w:t xml:space="preserve"> (זהר חדש רות תרכה)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רבי חנינא אומר, מאותם דברים שעלו במחשבה קודם שברא הקב"ה את עולמו ישראל עלה במחשבה מפני שהוא ראוי לקבל התורה, וכל האותיות נכתרו בראשו</w:t>
      </w:r>
      <w:r w:rsidR="00CF34CA" w:rsidRPr="00CF34CA">
        <w:rPr>
          <w:rStyle w:val="HebrewChar"/>
          <w:rFonts w:cs="FrankRuehl" w:hint="cs"/>
          <w:rtl/>
        </w:rPr>
        <w:t>...</w:t>
      </w:r>
      <w:r w:rsidRPr="00CF34CA">
        <w:rPr>
          <w:rStyle w:val="HebrewChar"/>
          <w:rFonts w:cs="FrankRuehl" w:hint="cs"/>
          <w:rtl/>
        </w:rPr>
        <w:t xml:space="preserve"> (שם שם תרלט)</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ואור דגיהנם בערב שבת איברי, והא תניא ז' דברים נבראו קודם שנברא העולם, ואלו הן, תורה ותשובה וגן עדן וגיהנם וכסא הכבוד ובית המקדש ושמו של משיח. תורה דכתיב ה' קנני ראשית דרכו</w:t>
      </w:r>
      <w:r w:rsidR="00CF34CA" w:rsidRPr="00CF34CA">
        <w:rPr>
          <w:rStyle w:val="HebrewChar"/>
          <w:rFonts w:cs="FrankRuehl" w:hint="cs"/>
          <w:rtl/>
        </w:rPr>
        <w:t>...</w:t>
      </w:r>
      <w:r w:rsidRPr="00CF34CA">
        <w:rPr>
          <w:rStyle w:val="HebrewChar"/>
          <w:rFonts w:cs="FrankRuehl" w:hint="cs"/>
          <w:rtl/>
        </w:rPr>
        <w:t xml:space="preserve"> אמרי חללה הוא דנברא קודם שנברא העולם, ואור דידה בערב שבת</w:t>
      </w:r>
      <w:r w:rsidR="00CF34CA" w:rsidRPr="00CF34CA">
        <w:rPr>
          <w:rStyle w:val="HebrewChar"/>
          <w:rFonts w:cs="FrankRuehl" w:hint="cs"/>
          <w:rtl/>
        </w:rPr>
        <w:t>...</w:t>
      </w:r>
      <w:r w:rsidRPr="00CF34CA">
        <w:rPr>
          <w:rStyle w:val="HebrewChar"/>
          <w:rFonts w:cs="FrankRuehl" w:hint="cs"/>
          <w:rtl/>
        </w:rPr>
        <w:t xml:space="preserve"> (פסחים נד א, וראה שם עוד)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בראשית ברא אלקים, ששה דברים קדמו לבריית העולם, יש מהם שנבראו, ויש מהן שעלו במחשבה להבראות, התורה והכסא כבוד נבראו, תורה מנין, שנאמר (משלי ח') ה' קנני ראשית דרכו, כסא הכבוד מנין, דכתיב (תהלים צ"ג) נכון כסאך מאז וגו'. האבות וישראל ובית </w:t>
      </w:r>
      <w:r w:rsidRPr="00CF34CA">
        <w:rPr>
          <w:rStyle w:val="HebrewChar"/>
          <w:rFonts w:cs="FrankRuehl" w:hint="cs"/>
          <w:rtl/>
        </w:rPr>
        <w:lastRenderedPageBreak/>
        <w:t>המקדש ושמו של משיח עלו במחשבה להבראות, האבות מנין, שנאמר (הושע ט') כענבים במדבר וגו'. ישראל מנין, שנאמר (תהלים ע"ד) זכור עדתך קנית קדם, בית המקדש מנין שנאמר (ירמיה י"ז) כסא כבוד מרום מראשון וגו', שמו של משיח מנין, שנאמר (תהלים ע"ב) יהי שמו לעולם וגו'. רבי אהבה ברבי זעירא אמר אף התשובה, שנאמר (שם צ') בטרם הרים יולדו מאותה שעה תשב אנוש עד דכא וגו'</w:t>
      </w:r>
      <w:r w:rsidR="00CF34CA" w:rsidRPr="00CF34CA">
        <w:rPr>
          <w:rStyle w:val="HebrewChar"/>
          <w:rFonts w:cs="FrankRuehl" w:hint="cs"/>
          <w:rtl/>
        </w:rPr>
        <w:t>...</w:t>
      </w:r>
      <w:r w:rsidRPr="00CF34CA">
        <w:rPr>
          <w:rStyle w:val="HebrewChar"/>
          <w:rFonts w:cs="FrankRuehl" w:hint="cs"/>
          <w:rtl/>
        </w:rPr>
        <w:t xml:space="preserve"> א"ר אבא בר כהנא התורה קדמה לכסא הכבוד, שנאמר (משלי ח') ה' קנני ראשית דרכו וגו', קודם לאותו שכתוב בו (תהלים צ"ג) נכון כסאך מאז. רבי הונא ורבי ירמיה בשם רבי שמואל בר רבי יצחק אמרו מחשבתן של ישראל קדמה לכל דבר</w:t>
      </w:r>
      <w:r w:rsidR="00CF34CA" w:rsidRPr="00CF34CA">
        <w:rPr>
          <w:rStyle w:val="HebrewChar"/>
          <w:rFonts w:cs="FrankRuehl" w:hint="cs"/>
          <w:rtl/>
        </w:rPr>
        <w:t>...</w:t>
      </w:r>
      <w:r w:rsidRPr="00CF34CA">
        <w:rPr>
          <w:rStyle w:val="HebrewChar"/>
          <w:rFonts w:cs="FrankRuehl" w:hint="cs"/>
          <w:rtl/>
        </w:rPr>
        <w:t xml:space="preserve"> (בראשית א 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אבהו מלמד שהיה בורא עולמות ומחריבן עד שברא את אלו, אמר דין הניין לי, יתהון לא הניין לי</w:t>
      </w:r>
      <w:r w:rsidR="00CF34CA" w:rsidRPr="00CF34CA">
        <w:rPr>
          <w:rStyle w:val="HebrewChar"/>
          <w:rFonts w:cs="FrankRuehl" w:hint="cs"/>
          <w:rtl/>
        </w:rPr>
        <w:t>...</w:t>
      </w:r>
      <w:r w:rsidRPr="00CF34CA">
        <w:rPr>
          <w:rStyle w:val="HebrewChar"/>
          <w:rFonts w:cs="FrankRuehl" w:hint="cs"/>
          <w:rtl/>
        </w:rPr>
        <w:t xml:space="preserve"> (שם ג ט)</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דבר אחר ואלה המשפטים, א"ר אבהו בכל מקום שכתוב ואלה מוסיף על הראשונים, אלה פוסל את הראשונים, כיצד, (בראשית ב') אלה תולדות השמים והארץ בהבראם, ומה פסל, שהיה בורא שמים וארץ והיה מסתכל בהם ולא היו ערבים אליו והיה מחזירן לתוהו ובוהו, כיון שראה שמים וארץ אלו ערבו לפניו</w:t>
      </w:r>
      <w:r w:rsidR="00CF34CA" w:rsidRPr="00CF34CA">
        <w:rPr>
          <w:rStyle w:val="HebrewChar"/>
          <w:rFonts w:cs="FrankRuehl" w:hint="cs"/>
          <w:rtl/>
        </w:rPr>
        <w:t>...</w:t>
      </w:r>
      <w:r w:rsidRPr="00CF34CA">
        <w:rPr>
          <w:rStyle w:val="HebrewChar"/>
          <w:rFonts w:cs="FrankRuehl" w:hint="cs"/>
          <w:rtl/>
        </w:rPr>
        <w:t xml:space="preserve"> (שמות ל 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פרקי דרבי אליעזר:</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עד שלא נברא העולם היה הקב"ה ושמו הגדול בלבד, ועלה במחשבה לברא את העולם והיה מחריט את העולם לפניו ולא היה עומד</w:t>
      </w:r>
      <w:r w:rsidR="00CF34CA" w:rsidRPr="00CF34CA">
        <w:rPr>
          <w:rStyle w:val="HebrewChar"/>
          <w:rFonts w:cs="FrankRuehl" w:hint="cs"/>
          <w:rtl/>
        </w:rPr>
        <w:t>...</w:t>
      </w:r>
      <w:r w:rsidRPr="00CF34CA">
        <w:rPr>
          <w:rStyle w:val="HebrewChar"/>
          <w:rFonts w:cs="FrankRuehl" w:hint="cs"/>
          <w:rtl/>
        </w:rPr>
        <w:t xml:space="preserve"> עד שברא את התשובה. שבעה דברים נבראו עד שלא נברא העולם, ואלו הן תורה וגיהנם וגן עדן וכסא הכבוד ובית המקדש ותשובה ושמו של משיח</w:t>
      </w:r>
      <w:r w:rsidR="00CF34CA" w:rsidRPr="00CF34CA">
        <w:rPr>
          <w:rStyle w:val="HebrewChar"/>
          <w:rFonts w:cs="FrankRuehl" w:hint="cs"/>
          <w:rtl/>
        </w:rPr>
        <w:t>...</w:t>
      </w:r>
      <w:r w:rsidRPr="00CF34CA">
        <w:rPr>
          <w:rStyle w:val="HebrewChar"/>
          <w:rFonts w:cs="FrankRuehl" w:hint="cs"/>
          <w:rtl/>
        </w:rPr>
        <w:t xml:space="preserve"> (פרק ג)</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שבעה דברים נבראו קודם וכו', יש לפרש המאמר הזה על פי פשוטו וכו', אבל עיקר פירוש זה כי רז"ל יודעי מצפוני החכמה כאשר עמדו על עניין העולם הזה אמרו מאחר שיש לעולם הרכבה וחבור העולם מדברים מחולפים והעולם מורכב מהם, והפשוט הוא קודם למורכב, אם כן יש דברים יאמר עליהם שנבראו </w:t>
      </w:r>
      <w:r w:rsidRPr="00CF34CA">
        <w:rPr>
          <w:rStyle w:val="HebrewChar"/>
          <w:rFonts w:cs="FrankRuehl" w:hint="cs"/>
          <w:rtl/>
        </w:rPr>
        <w:lastRenderedPageBreak/>
        <w:t>קודם שנברא העולם המורכב, והם דברים פשוטים</w:t>
      </w:r>
      <w:r w:rsidR="00CF34CA" w:rsidRPr="00CF34CA">
        <w:rPr>
          <w:rStyle w:val="HebrewChar"/>
          <w:rFonts w:cs="FrankRuehl" w:hint="cs"/>
          <w:rtl/>
        </w:rPr>
        <w:t>...</w:t>
      </w:r>
      <w:r w:rsidRPr="00CF34CA">
        <w:rPr>
          <w:rStyle w:val="HebrewChar"/>
          <w:rFonts w:cs="FrankRuehl" w:hint="cs"/>
          <w:rtl/>
        </w:rPr>
        <w:t xml:space="preserve"> על זה אמר כי אלו ז' דברים נבראו קודם שנברא העולם, והיינו כי כנגד האמצעי שיש בעולם המורכב שהם האמצעי הפשוט לגמרי והוא התורה שהוא דרך האמצעי והיושר, שאין התורה נוטה מן הנקודה האמצעית</w:t>
      </w:r>
      <w:r w:rsidR="00CF34CA" w:rsidRPr="00CF34CA">
        <w:rPr>
          <w:rStyle w:val="HebrewChar"/>
          <w:rFonts w:cs="FrankRuehl" w:hint="cs"/>
          <w:rtl/>
        </w:rPr>
        <w:t>...</w:t>
      </w:r>
      <w:r w:rsidRPr="00CF34CA">
        <w:rPr>
          <w:rStyle w:val="HebrewChar"/>
          <w:rFonts w:cs="FrankRuehl" w:hint="cs"/>
          <w:rtl/>
        </w:rPr>
        <w:t xml:space="preserve"> ואין לך דבר בלתי גשמי רק התורה שהיא שכלית</w:t>
      </w:r>
      <w:r w:rsidR="00CF34CA" w:rsidRPr="00CF34CA">
        <w:rPr>
          <w:rStyle w:val="HebrewChar"/>
          <w:rFonts w:cs="FrankRuehl" w:hint="cs"/>
          <w:rtl/>
        </w:rPr>
        <w:t>...</w:t>
      </w:r>
      <w:r w:rsidRPr="00CF34CA">
        <w:rPr>
          <w:rStyle w:val="HebrewChar"/>
          <w:rFonts w:cs="FrankRuehl" w:hint="cs"/>
          <w:rtl/>
        </w:rPr>
        <w:t xml:space="preserve"> ואם תאמר מה שייך בריאה בתורה והיא דבר שאין בו ממש כלל, ואין זה קשיא למבין זה, כי הוא אמר ויהי הוא צוה ויעמוד, כי הגזירה על דבר מה שהוא גוזר הוא נקרא בריאה</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אמנם התשובה היא הפשיטות מן צד המזרח, וזה כי מזרח נקרא התחלה וקדם בכל מקום בכתוב, ומצאנו מזרח הוא התחלת העולם ומערב אחרית העולם, ואל התחלה מתיחס התשובה, כי כל בעל תשובה צריך הסתלקות החטא שלו, ואין דבר מסלק החטא רק ההתחלה, כי ההתחלה היא נבדלת מן החטא שהרי אין חטא בהתחלה</w:t>
      </w:r>
      <w:r w:rsidR="00CF34CA" w:rsidRPr="00CF34CA">
        <w:rPr>
          <w:rStyle w:val="HebrewChar"/>
          <w:rFonts w:cs="FrankRuehl" w:hint="cs"/>
          <w:rtl/>
        </w:rPr>
        <w:t>...</w:t>
      </w:r>
      <w:r w:rsidRPr="00CF34CA">
        <w:rPr>
          <w:rStyle w:val="HebrewChar"/>
          <w:rFonts w:cs="FrankRuehl" w:hint="cs"/>
          <w:rtl/>
        </w:rPr>
        <w:t xml:space="preserve"> ואמרו עוד כי גן עדן נברא קודם שנברא העולם, כי גן עדן הוא הפשיטות מן דרום, כי דרום נקרא ימין בכל מקום</w:t>
      </w:r>
      <w:r w:rsidR="00CF34CA" w:rsidRPr="00CF34CA">
        <w:rPr>
          <w:rStyle w:val="HebrewChar"/>
          <w:rFonts w:cs="FrankRuehl" w:hint="cs"/>
          <w:rtl/>
        </w:rPr>
        <w:t>...</w:t>
      </w:r>
      <w:r w:rsidRPr="00CF34CA">
        <w:rPr>
          <w:rStyle w:val="HebrewChar"/>
          <w:rFonts w:cs="FrankRuehl" w:hint="cs"/>
          <w:rtl/>
        </w:rPr>
        <w:t xml:space="preserve"> ולפיכך גן עדן ששם המנוח והעונג ואין התנגדות כלל הוא כנגד צד דרום, שהיא אחת ואין בה שניות. והגיהנם שהוא הפך זה שיש דין והתנגדות, ונמצא הוא נגד צד שמאל ששם שניות</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שכסא הכבוד נברא תחלה, הוא כנגד צד המעלה, כי המעלה הוא ההתנשאות על הדבר וההתנשאות הפשוטה שהוא מבלי במתערב עמו שום צד נוטה, הוא כסא הכבוד, כי צד המעלה של עולם הגשמי אינו המעלה במוחלט שהוא בלי הצטרפות לו שום מטה</w:t>
      </w:r>
      <w:r w:rsidR="00CF34CA" w:rsidRPr="00CF34CA">
        <w:rPr>
          <w:rStyle w:val="HebrewChar"/>
          <w:rFonts w:cs="FrankRuehl" w:hint="cs"/>
          <w:rtl/>
        </w:rPr>
        <w:t>...</w:t>
      </w:r>
      <w:r w:rsidRPr="00CF34CA">
        <w:rPr>
          <w:rStyle w:val="HebrewChar"/>
          <w:rFonts w:cs="FrankRuehl" w:hint="cs"/>
          <w:rtl/>
        </w:rPr>
        <w:t xml:space="preserve"> וכן מה שאמרו שבית המקדש נברא קודם שנברא העולם זהו מצד המערב, כי המערב נקרא אחור, וכל דבר שהוא אחור הוא השלמה, ובית המקדש הוא השלמה שהוא משלים העולם</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וכן מה שאמר שמו של משיח, רוצה לומר עצם מעלת המשיח מה שהוא מיוחד מבין שאר הנבראים מעלתו המיוחדת לו נקרא שמו, כי השם הוא מורה על דבר המיוחד בו מבין שאר הנמצאים</w:t>
      </w:r>
      <w:r w:rsidR="00CF34CA" w:rsidRPr="00CF34CA">
        <w:rPr>
          <w:rStyle w:val="HebrewChar"/>
          <w:rFonts w:cs="FrankRuehl" w:hint="cs"/>
          <w:rtl/>
        </w:rPr>
        <w:t>...</w:t>
      </w:r>
      <w:r w:rsidRPr="00CF34CA">
        <w:rPr>
          <w:rStyle w:val="HebrewChar"/>
          <w:rFonts w:cs="FrankRuehl" w:hint="cs"/>
          <w:rtl/>
        </w:rPr>
        <w:t xml:space="preserve"> שגזר השי"ת קודם שנברא העולם על המעלה שלו המיוחדת לו, וגזירתו יתברך היא הבריאה בעצמו, ודבר זה הוא כנגד צד </w:t>
      </w:r>
      <w:r w:rsidRPr="00CF34CA">
        <w:rPr>
          <w:rStyle w:val="HebrewChar"/>
          <w:rFonts w:cs="FrankRuehl" w:hint="cs"/>
          <w:rtl/>
        </w:rPr>
        <w:lastRenderedPageBreak/>
        <w:t>המטה, כי משיח הוא ראשית לבני אדם שהם בתחתונים. וגם כן יש לך לדעת כי המשיח הוא מתהוה מצד כי יש לישראל השפלות יותר מכל</w:t>
      </w:r>
      <w:r w:rsidR="00CF34CA" w:rsidRPr="00CF34CA">
        <w:rPr>
          <w:rStyle w:val="HebrewChar"/>
          <w:rFonts w:cs="FrankRuehl" w:hint="cs"/>
          <w:rtl/>
        </w:rPr>
        <w:t>...</w:t>
      </w:r>
      <w:r w:rsidRPr="00CF34CA">
        <w:rPr>
          <w:rStyle w:val="HebrewChar"/>
          <w:rFonts w:cs="FrankRuehl" w:hint="cs"/>
          <w:rtl/>
        </w:rPr>
        <w:t xml:space="preserve"> (חידושי אגדות נדרים לט ב, ועיין שם עוד)</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עוד בריאה-כללי גבורות ה' פרק ע.</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רמח"ל:</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בריאה-כללי, דעת תבונות קטז.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שם משמואל: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ונראה דהנה במדרש (ב"ר פ"א) ששה דברים קדמו לבריאת העולם יש מהם שנבראו ויש מהם שעלו במחשבה להבראות</w:t>
      </w:r>
      <w:r w:rsidR="00CF34CA" w:rsidRPr="00CF34CA">
        <w:rPr>
          <w:rStyle w:val="HebrewChar"/>
          <w:rFonts w:cs="FrankRuehl" w:hint="cs"/>
          <w:rtl/>
        </w:rPr>
        <w:t>...</w:t>
      </w:r>
      <w:r w:rsidRPr="00CF34CA">
        <w:rPr>
          <w:rStyle w:val="HebrewChar"/>
          <w:rFonts w:cs="FrankRuehl" w:hint="cs"/>
          <w:rtl/>
        </w:rPr>
        <w:t xml:space="preserve"> ויש להבין הרי כל הבריאה עלתה במחשבה קודם שנבראה בפועל ומה רבותא דהני.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ויש לפרש על פי מה שהגיד כ"ק אבי אדמו"ר זצללה"ה בהא דאמרו ז"ל (ב"ר פ"ה) שהיו שמים וארץ נמתחין עד שגער בהם הקב"ה ואמר די, דהיינו שהיו מתגשמים והולכים מחמת ריחוקם מן השורש, עד שגער בהם שלא יתרחקו עוד ולא יתגשמו יותר. ולפי זה יש לומר דהני דחשב שעלו במחשבה קודם שנברא העולם, היינו שהמחשבה הקדומה נשארה דבוקה בהם ולא נתרחקו ולא נתגשמו כל כך, ועל כן היו נסים תדירים בבית המקדש</w:t>
      </w:r>
      <w:r w:rsidR="00CF34CA" w:rsidRPr="00CF34CA">
        <w:rPr>
          <w:rStyle w:val="HebrewChar"/>
          <w:rFonts w:cs="FrankRuehl" w:hint="cs"/>
          <w:rtl/>
        </w:rPr>
        <w:t>...</w:t>
      </w:r>
      <w:r w:rsidRPr="00CF34CA">
        <w:rPr>
          <w:rStyle w:val="HebrewChar"/>
          <w:rFonts w:cs="FrankRuehl" w:hint="cs"/>
          <w:rtl/>
        </w:rPr>
        <w:t xml:space="preserve"> (ראש השנה תרע"ח)</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בריאה - שבת</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בריאה-כללי.</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בריאה - שמים וארץ, רקיע</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גם: בריאה-כללי, שמים)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בראשית ברא אלקים את השמים ואת הארץ. והארץ היתה תוהו ובוהו וחושך על פני תהום, ורוח אלקים מרחפת על פני המים. (בראשית א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יהי רקיע בתוך המים, א"ר יהודה בזה פרודים עליונים ממים תחתונים, רקיע פירושו התפשטות של מים, ועל כן נאמר, ויהי מבדיל בין מים למים, דהיינו בין מים עליונים למים תחתונים.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ויעש אלקים את הרקיע, יורה שעשה בו פעולה בגדלות שלמעלה, (כלומר שהמשיך בו מוחין דגדלות מהבינה)</w:t>
      </w:r>
      <w:r w:rsidR="00CF34CA" w:rsidRPr="00CF34CA">
        <w:rPr>
          <w:rStyle w:val="HebrewChar"/>
          <w:rFonts w:cs="FrankRuehl" w:hint="cs"/>
          <w:rtl/>
        </w:rPr>
        <w:t>...</w:t>
      </w:r>
      <w:r w:rsidRPr="00CF34CA">
        <w:rPr>
          <w:rStyle w:val="HebrewChar"/>
          <w:rFonts w:cs="FrankRuehl" w:hint="cs"/>
          <w:rtl/>
        </w:rPr>
        <w:t xml:space="preserve"> לא נאמר יהי רקיע וגו' ויהי רקיע, אלא אומר ויעש וגו', שלשון זה יורה שהגדיל אותו בגדלות רבה כמבואר. (בראשית ב' קנד)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ותא חזי, אור וחושך לא היו יחד, כי אור הוא מצד (קו) ימין, וחשך הוא מצד (קו) שמאל, מה עשה הקב"ה, (שהוא בינה), שיתף אותם ביחד וברא מהם שמים, (שה"ס ז"א הוא סוד קו האמצעי הכולל ומכריע ב' הקוין ימין ושמאל שהם אש ומים). מהו שמים, (הוא אותיות) אש ומים, שיתף אותם יחד ועשה שלום ביניהם.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וכשנכללו יחד ופשט אותם כיריעה פשט אותם, ועשה מהם אות ו' (של השם הוי"ה, דהיינו ז"א), וזו נקראת יריעה או יריעות</w:t>
      </w:r>
      <w:r w:rsidR="00CF34CA" w:rsidRPr="00CF34CA">
        <w:rPr>
          <w:rStyle w:val="HebrewChar"/>
          <w:rFonts w:cs="FrankRuehl" w:hint="cs"/>
          <w:rtl/>
        </w:rPr>
        <w:t>...</w:t>
      </w:r>
      <w:r w:rsidRPr="00CF34CA">
        <w:rPr>
          <w:rStyle w:val="HebrewChar"/>
          <w:rFonts w:cs="FrankRuehl" w:hint="cs"/>
          <w:rtl/>
        </w:rPr>
        <w:t xml:space="preserve"> (תרומה תשב, ועיין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פתח ואמר יפה נוף משוש כל הארץ הר ציון ירכתי צפון קרית מלך רב. תא חזי כשברא הקב"ה את העולם זרק אבן יקרה אחת מתחת כסא הכבוד ונשקעה עד התהום, וראש אחד של אבן ההיא תקוע תוך התהום, וראש אחר של האבן הוא למעלה, וראש האחר ההוא שלמעלה היא נקודה אחת העומדת באמצע העולם, ומשם נתפשטה לימין ולשמאל ולכל הצדדים ונתקיים העולם בנקודה האמצעית ההיא, ואבן ההיא נקראת שתיה שממנה נשתל כל העולם לכל הצדדים</w:t>
      </w:r>
      <w:r w:rsidR="00CF34CA" w:rsidRPr="00CF34CA">
        <w:rPr>
          <w:rStyle w:val="HebrewChar"/>
          <w:rFonts w:cs="FrankRuehl" w:hint="cs"/>
          <w:rtl/>
        </w:rPr>
        <w:t>...</w:t>
      </w:r>
      <w:r w:rsidRPr="00CF34CA">
        <w:rPr>
          <w:rStyle w:val="HebrewChar"/>
          <w:rFonts w:cs="FrankRuehl" w:hint="cs"/>
          <w:rtl/>
        </w:rPr>
        <w:t xml:space="preserve"> (פקודי לח, ועיין שם עוד וערך אבן שתיה)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ועשרה שמות נקראו בסודם, ובתוך שמותם נקראו אלקים, ועל כן בא להורות בראשית ברא אלקים, כלומר (שבראשית) ברא יתברך שמו צורת המלאכים הנקראים אלקים, והם היסוד מכל הנבראים האחרים, ומתוך זה היסוד נבראו השמים לאחר כך בסוד התבונה, וכאשר התבונה היא דבר מתוך דבר, כך נבראו השמים דבר מתוך דבר, שהם מסוד אור צורך המלאכים כלומר הם (השמים בנין מתוך היסוד), ועל כן כונן שמים בתבונה.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אבל הארץ נהיתה מתוך יסוד אחר, אלא שהיא תלויה על המים, והקב"ה יסד לה יסוד עשוי בחכמה, ועל כן נאמר ה' בחכמה יסד ארץ כונן שמים בתבונה, דבר מתוך דבר</w:t>
      </w:r>
      <w:r w:rsidR="00CF34CA" w:rsidRPr="00CF34CA">
        <w:rPr>
          <w:rStyle w:val="HebrewChar"/>
          <w:rFonts w:cs="FrankRuehl" w:hint="cs"/>
          <w:rtl/>
        </w:rPr>
        <w:t>...</w:t>
      </w:r>
      <w:r w:rsidRPr="00CF34CA">
        <w:rPr>
          <w:rStyle w:val="HebrewChar"/>
          <w:rFonts w:cs="FrankRuehl" w:hint="cs"/>
          <w:rtl/>
        </w:rPr>
        <w:t xml:space="preserve"> (זהר חדש </w:t>
      </w:r>
      <w:r w:rsidRPr="00CF34CA">
        <w:rPr>
          <w:rStyle w:val="HebrewChar"/>
          <w:rFonts w:cs="FrankRuehl" w:hint="cs"/>
          <w:rtl/>
        </w:rPr>
        <w:lastRenderedPageBreak/>
        <w:t>בראשית רסט)</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אלקים יהי מאורות ברקיע השמים וגו' שם למדנו, א"ר יצחק בר יעקב מהו שכתוב כלך יפה רעיתי ומום אין בך, תא חזי, כשברא הקב"ה את עולמו עשהו מאותו אור הנאצל מלמעלה, וברא השמים מאותו הרקיע הראשון שהכינו הקב"ה ובראו מתחילה, ואותו הרקיע הוליד כל שאר הרקיעים שנתהוו ממנו.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וא"ר יהודה אמר רב הרקיע העליון (שהוא בחזה דישסו"ת) הוליד השמים אשר תחתיו, (שהוא ז"א, כי ישסו"ת האציל את ז"א), והשמים, (שהם ז"א) הולידו את הרקיע הזה, (כי ז"א האציל את היסוד שלו). ונקרא רקיע השמים, ולקח הקב"ה מאורות האלו ונתנם בו, (ביסוד דז"א שהוא המשפיע אותם אל המלכות הנקראת ארץ), זה שאמר ויתן אותם אלקים ברקיע השמים. (שם תקסט)</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יוסי אומר העגול והכדור אין להם עמידה, (דהיינו נקודת ציון שהיא עגולה אין לומר שהיא נקודת העולם), אלא מתוך נקודה אחת, (שהיא נקודת ציון) באמצע, והנקודה ההיא, הוא המקום של העולם שמשם נתפשטה הארץ לכל ז' רוחותיה. וכיון שנתפשטה לד' רוחות יש לה עמידה). רבי חזקיה אומר כעין בריאתו של אדם (שגם הוא נתפשט מנקודת הטבור שבאמצעו לכל רוח).</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בשעה שנקפאה הארץ תחת המים, מה כתוב, יקוו המים מתחת השמים אל מקום אחד ותראה היבשה, כיון שהמים ראו את היבשה היו עולים ונגבהים לכסותה כבראשונה, עד שגער בהם הקב"ה ונסו, שכתוב, מן גערתך ינוסון.</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ואף על פי שהיו נסים לא היו נשקטים מהו הטעם, הוא משום שהיו מכסים עליו מקודם, ועתה נסים מפניה, מה עשה הקב"ה, לקח כמין צרור של חרס וחקק בו שמו של ע"ב שמות, והשליך לתוך המים ועמדו מיד, ונשקטו.</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ובאיזה מקום עמדו, הוא בציון, שכתוב, מציון מכלל יופי, (מכלל יופי) הוא שמו של הקב"ה, (דהיינו השם ע"ב והוא נתון בציון, ועל כן שם עמדו). וכשהארץ מתמוטטת אינה מתמוטטת אלא ממקום זה, שהוא מקום העולם. (שם רות מו)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תלמוד בבלי: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בריאה-כללי, חגיגה יב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ירושלמי: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בריאה-כללי, ברכות ה א, וחגיגה י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בית שמאי ובית הלל, בית שמאי אומרים השמים נבראו תחלה ואחר כך נבראת הארץ, ובית הלל אומרים הארץ נבראת תחלה ואחר כך השמים . אלו מביאין טעם לדבריהם ואלו מביאין טעם לדבריהם. על דעתהון דבית שמאי</w:t>
      </w:r>
      <w:r w:rsidR="00CF34CA" w:rsidRPr="00CF34CA">
        <w:rPr>
          <w:rStyle w:val="HebrewChar"/>
          <w:rFonts w:cs="FrankRuehl" w:hint="cs"/>
          <w:rtl/>
        </w:rPr>
        <w:t>...</w:t>
      </w:r>
      <w:r w:rsidRPr="00CF34CA">
        <w:rPr>
          <w:rStyle w:val="HebrewChar"/>
          <w:rFonts w:cs="FrankRuehl" w:hint="cs"/>
          <w:rtl/>
        </w:rPr>
        <w:t xml:space="preserve"> משל למלך שעשה לו כסא ומשעשאו עשה איפורין שלו, כך אמר הקב"ה (ישעיה ס"ו) השמים כסאי והארץ הדום רגלי וגו'. ועל דעתיהון דבית הלל משל למלך שבנה פלטין משבנה את התחתונים אחר כך בנה את העליונים, כך ביום עשות ה' אלקים ארץ ושמים</w:t>
      </w:r>
      <w:r w:rsidR="00CF34CA" w:rsidRPr="00CF34CA">
        <w:rPr>
          <w:rStyle w:val="HebrewChar"/>
          <w:rFonts w:cs="FrankRuehl" w:hint="cs"/>
          <w:rtl/>
        </w:rPr>
        <w:t>...</w:t>
      </w:r>
      <w:r w:rsidRPr="00CF34CA">
        <w:rPr>
          <w:rStyle w:val="HebrewChar"/>
          <w:rFonts w:cs="FrankRuehl" w:hint="cs"/>
          <w:rtl/>
        </w:rPr>
        <w:t xml:space="preserve"> ר' יוחנן בשם חכמים אמר לבריאה שמים קדמו ולשכלול הארץ קדמה, א"ר תנחומא אנא אמרי טעמא, לבריאה השמים קדמו, שנאמר בראשית ברא אלקים, ולשכלול הארץ קדמה שנאמר ביום עשות ה' אלקים ארץ ושמים. א"ר שמעון בן יוחאי תמיה אני היאך נחלקו אבות העולם בית שמאי ובית הלל על בריית שמים וארץ, אלא שאני אומר שניהם לא נבראו אלא כאלפס וכסויה, שנאמר (ישעיה מ"ח) קורא אני אליהם יעמדו יחדיו</w:t>
      </w:r>
      <w:r w:rsidR="00CF34CA" w:rsidRPr="00CF34CA">
        <w:rPr>
          <w:rStyle w:val="HebrewChar"/>
          <w:rFonts w:cs="FrankRuehl" w:hint="cs"/>
          <w:rtl/>
        </w:rPr>
        <w:t>...</w:t>
      </w:r>
      <w:r w:rsidRPr="00CF34CA">
        <w:rPr>
          <w:rStyle w:val="HebrewChar"/>
          <w:rFonts w:cs="FrankRuehl" w:hint="cs"/>
          <w:rtl/>
        </w:rPr>
        <w:t xml:space="preserve"> (בראשית א כא)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אלקים יהי רקיע, כתיב (תהלים ק"ד) המקרה במים עליותיו, בנוהג שבעולם מלך בשר ודם בונה פלטין ומקרה באבנים ובעצים ועפר, אבל הקב"ה לא קרה עולמו אלא במים, שנאמר המקרה במים עליותיו. יהי רקיע בתוך המים, רבנין אמרין לה בשם רבי חנינא ורבי פנחס ורבי יעקב בר רבי אבין בשם רבי שמואל בר נחמן, בשעה שאמר הקב"ה יהי רקיע בתוך המים גלדה טיפה האמצעית, ונעשו שמים התחתונים ושמי השמים העליונים. רב אמר לחים היו מעשיהם ביום הראשון, וביום השני קרשו. יהי רקיע, יחזק הרקיע. רבי יהודה ברבי סימון אמר יעשה מטלית לרקיע. אמר רבי חנינא יצאה אש מלמעלה וליחכה את פני הרקיע. (שם פרשה ד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רבי פנחס בשם רבי הושעיא אמר, כחלל שבין הארץ לרקיע כך יש בין הרקיע למים העליונים, יהי רקיע בתוך המים ביניים ובנתיים. א"ר תנחומא אנא אמרי טעמא, אלו נאמר ויעש אלקים את הרקיע ויבדל בין המים אשר על הרקיע הייתי אומר על גופו של רקיע המים נתונים, וכשהוא אומר ובין המים אמר מעל לרקיע, הוי המים העליונים תלויים במאמר</w:t>
      </w:r>
      <w:r w:rsidR="00CF34CA" w:rsidRPr="00CF34CA">
        <w:rPr>
          <w:rStyle w:val="HebrewChar"/>
          <w:rFonts w:cs="FrankRuehl" w:hint="cs"/>
          <w:rtl/>
        </w:rPr>
        <w:t>...</w:t>
      </w:r>
      <w:r w:rsidRPr="00CF34CA">
        <w:rPr>
          <w:rStyle w:val="HebrewChar"/>
          <w:rFonts w:cs="FrankRuehl" w:hint="cs"/>
          <w:rtl/>
        </w:rPr>
        <w:t xml:space="preserve"> (שם ד 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א"ר יוחנן נטל הקב"ה כל מימי בראשית ונתנם חציים ברקיע וחציים באוקינוס, הדא הוא דכתיב פלג אלקים מלא מים, פלגא. הרקיע דומה לבריכה, ולמעלה מן הבריכה כיפה, ומחמת הבריכה הכיפה מזעת טיפים עבות</w:t>
      </w:r>
      <w:r w:rsidR="00CF34CA" w:rsidRPr="00CF34CA">
        <w:rPr>
          <w:rStyle w:val="HebrewChar"/>
          <w:rFonts w:cs="FrankRuehl" w:hint="cs"/>
          <w:rtl/>
        </w:rPr>
        <w:t>...</w:t>
      </w:r>
      <w:r w:rsidRPr="00CF34CA">
        <w:rPr>
          <w:rStyle w:val="HebrewChar"/>
          <w:rFonts w:cs="FrankRuehl" w:hint="cs"/>
          <w:rtl/>
        </w:rPr>
        <w:t xml:space="preserve"> (שם ד 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כעוביה של ארץ כך עוביה של רקיע, שנאמר (ישעיה מ') היושב על חוג הארץ וגו', (איוב כ"ב) וחוג שמים יתהלך</w:t>
      </w:r>
      <w:r w:rsidR="00CF34CA" w:rsidRPr="00CF34CA">
        <w:rPr>
          <w:rStyle w:val="HebrewChar"/>
          <w:rFonts w:cs="FrankRuehl" w:hint="cs"/>
          <w:rtl/>
        </w:rPr>
        <w:t>...</w:t>
      </w:r>
      <w:r w:rsidRPr="00CF34CA">
        <w:rPr>
          <w:rStyle w:val="HebrewChar"/>
          <w:rFonts w:cs="FrankRuehl" w:hint="cs"/>
          <w:rtl/>
        </w:rPr>
        <w:t xml:space="preserve"> (שם ד 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ויקרא אלקים לרקיע שמים, רב אמר אש ומים, ר' אבא בר כהנא אמר משום רב נטל הקב"ה אש ומים ופתכן זה בזה ומהן נעשו שמים</w:t>
      </w:r>
      <w:r w:rsidR="00CF34CA" w:rsidRPr="00CF34CA">
        <w:rPr>
          <w:rStyle w:val="HebrewChar"/>
          <w:rFonts w:cs="FrankRuehl" w:hint="cs"/>
          <w:rtl/>
        </w:rPr>
        <w:t>...</w:t>
      </w:r>
      <w:r w:rsidRPr="00CF34CA">
        <w:rPr>
          <w:rStyle w:val="HebrewChar"/>
          <w:rFonts w:cs="FrankRuehl" w:hint="cs"/>
          <w:rtl/>
        </w:rPr>
        <w:t xml:space="preserve"> (שם ד ט, וראה שם עוד)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ויקרא אלקים ליבשה ארץ, למה נקרא שמה ארץ, שרצתה לעשות רצון קונה. ר' נתן בשם ר' אחא ורבי ברכיה בשם רבי יצחק אמר אני א-ל ש-די אני שאמרתי לשמים ולארץ די, שאלמלא כן היו מותחים והולכים עד עכשיו. (שם ה 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יוחנן אמר, מלך בשר ודם בונה פלטין, משהוא בונה את התחתונים אחר כך הוא בונה את העליונים, אבל הקב"ה ברא את העליונים ואת התחתונים בריאה אחת, רשב"ל אומר מלך בשר ודם עושה ספינה בתחלה הוא מביא קורות, ואחר כך הוא מביא ארזים, ואחר הוא מביא הוגנים ואחר כך הוא מעמיד עליה נווטים, אבל הקב"ה ברא הן ומנהיגיהם, הדא הוא דכתיב (ישעיה מ"ב) כה אמר הא-ל ה' בורא השמים ונוטיהם, ונווטיהם כתיב. (שם יב יב)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יצחק אמר, מלך בשר ודם בונה אהל ומותח אהל אננקי, על ידי שהות הוא רפי קימעא, ברם הכא (איוב ל"ז) תרקיע עמו לשחקים, ואם תאמר שהן רפים, תלמוד לומר (שם) חזקים כראי מוצק. רשב"ל אמר בשר ודם מוצק כלים אננקי, על ידי שהות היא מעלה חלודה, ברם הכא חזקים כראי מוצק, נראים כמין תרקיא</w:t>
      </w:r>
      <w:r w:rsidR="00CF34CA" w:rsidRPr="00CF34CA">
        <w:rPr>
          <w:rStyle w:val="HebrewChar"/>
          <w:rFonts w:cs="FrankRuehl" w:hint="cs"/>
          <w:rtl/>
        </w:rPr>
        <w:t>...</w:t>
      </w:r>
      <w:r w:rsidRPr="00CF34CA">
        <w:rPr>
          <w:rStyle w:val="HebrewChar"/>
          <w:rFonts w:cs="FrankRuehl" w:hint="cs"/>
          <w:rtl/>
        </w:rPr>
        <w:t xml:space="preserve"> </w:t>
      </w:r>
      <w:r w:rsidRPr="00CF34CA">
        <w:rPr>
          <w:rStyle w:val="HebrewChar"/>
          <w:rFonts w:cs="FrankRuehl" w:hint="cs"/>
          <w:rtl/>
        </w:rPr>
        <w:lastRenderedPageBreak/>
        <w:t>(שם שם יג)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ביום עשות ה' אלקים ארץ ושמים, בית שמאי אומרים מחשבה בלילה ומעשה ביום, ובית הלל אומרים מחשבה ומעשה ביום. אמר רשב"י תמיה אני איך נחלקו אבות העולם בית שמאי ובית הלל על בריית שמים וארץ אלא מחשבה בין ביום בין בלילה, ומעשה עם דמדומי חמה. (שם שם יד)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ארץ ושמים, משל ללגיון שהמליך את המלך תחלה</w:t>
      </w:r>
      <w:r w:rsidR="00CF34CA" w:rsidRPr="00CF34CA">
        <w:rPr>
          <w:rStyle w:val="HebrewChar"/>
          <w:rFonts w:cs="FrankRuehl" w:hint="cs"/>
          <w:rtl/>
        </w:rPr>
        <w:t>...</w:t>
      </w:r>
      <w:r w:rsidRPr="00CF34CA">
        <w:rPr>
          <w:rStyle w:val="HebrewChar"/>
          <w:rFonts w:cs="FrankRuehl" w:hint="cs"/>
          <w:rtl/>
        </w:rPr>
        <w:t xml:space="preserve"> כך אמר הקב"ה הואיל והארץ היא עשתה צביוני תחלה, הרי אני נותן לה פרוקופי שלא תזוז ממנה לעולם, הדא הוא דכתיב (תהלים ק"ד) יסד ארץ על מכונה בל תמוט עולם ועד. (שם שם טז)</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שאל אבנימוס הגרדי את רז"ל א"ל הארץ היאך נבראת תחלה, אמרו לו אין אדם בקי בדברים אלו, אלא לך אצל אבא יוסף הבנאי, הלך ומצאו שהוא עומד על הקרויה, א"ל שאלה יש לי לשאול אותך, א"ל איני יכול לירד מפני שאני שכיר יום, אלא שאל מה תבקש, א"ל היאך נבראת הארץ תחלה, א"ל נטל הקב"ה עפר מתחת כסא הכבוד וזרק על המים ונעשה ארץ, וצרורות קטנים שהיו בעפר נעשו הרים וגבעות, שנאמר (איוב ל"ח) בצקת עפר למוצק ורגבים ידובקו</w:t>
      </w:r>
      <w:r w:rsidR="00CF34CA" w:rsidRPr="00CF34CA">
        <w:rPr>
          <w:rStyle w:val="HebrewChar"/>
          <w:rFonts w:cs="FrankRuehl" w:hint="cs"/>
          <w:rtl/>
        </w:rPr>
        <w:t>...</w:t>
      </w:r>
      <w:r w:rsidRPr="00CF34CA">
        <w:rPr>
          <w:rStyle w:val="HebrewChar"/>
          <w:rFonts w:cs="FrankRuehl" w:hint="cs"/>
          <w:rtl/>
        </w:rPr>
        <w:t xml:space="preserve"> מהו ונטל החול, אלא החול שהמים עומדים עליו למעלה והוא נתון מלמטה והוא נושא אותם</w:t>
      </w:r>
      <w:r w:rsidR="00CF34CA" w:rsidRPr="00CF34CA">
        <w:rPr>
          <w:rStyle w:val="HebrewChar"/>
          <w:rFonts w:cs="FrankRuehl" w:hint="cs"/>
          <w:rtl/>
        </w:rPr>
        <w:t>...</w:t>
      </w:r>
      <w:r w:rsidRPr="00CF34CA">
        <w:rPr>
          <w:rStyle w:val="HebrewChar"/>
          <w:rFonts w:cs="FrankRuehl" w:hint="cs"/>
          <w:rtl/>
        </w:rPr>
        <w:t xml:space="preserve"> (שמות יג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החודש הזה לכם, הדא הוא דכתיב (תהלים ק"ד) עשה ירח למועדים שמש ידע מבואו. הרבה מעשים כתב משה בתורה סתומים, עמד דוד ופרשם. אנו מוצאים במעשה בראשית משברא שמים וארץ ברא האור, שנאמר בראשית ברא אלקים, ואחר כך ויאמר אלקים יהי אור, ודוד פרשו מאחר שברא אור ברא שמים, שנאמר (תהלים ק"ד) עוטה אור כשלמה והדר נוטה שמים כיריעה. (שמות טו כב)</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 יהושע ב"ר נחמיה בשם ר' חנינא ב"ר יצחק אמר, שמים וארץ לא נבראו אלא בזכות יעקב, דכתיב ויקם עדות ביעקב, ואין עדות האמור כאן אלא שמים וארץ</w:t>
      </w:r>
      <w:r w:rsidR="00CF34CA" w:rsidRPr="00CF34CA">
        <w:rPr>
          <w:rStyle w:val="HebrewChar"/>
          <w:rFonts w:cs="FrankRuehl" w:hint="cs"/>
          <w:rtl/>
        </w:rPr>
        <w:t>...</w:t>
      </w:r>
      <w:r w:rsidRPr="00CF34CA">
        <w:rPr>
          <w:rStyle w:val="HebrewChar"/>
          <w:rFonts w:cs="FrankRuehl" w:hint="cs"/>
          <w:rtl/>
        </w:rPr>
        <w:t xml:space="preserve"> א"ר ברכיה שמים וארץ לא נבראו אלא בזכות ישראל, דכתיב בראשית ברא אלקים, ואין ראשית אלא ישראל, שנאמר קדש ישראל לה' ראשית תבואתו. א"ר אחא שמים </w:t>
      </w:r>
      <w:r w:rsidRPr="00CF34CA">
        <w:rPr>
          <w:rStyle w:val="HebrewChar"/>
          <w:rFonts w:cs="FrankRuehl" w:hint="cs"/>
          <w:rtl/>
        </w:rPr>
        <w:lastRenderedPageBreak/>
        <w:t>וארץ לא נבראו אלא בזכות משה, שנאמר וירא ראשית לו</w:t>
      </w:r>
      <w:r w:rsidR="00CF34CA" w:rsidRPr="00CF34CA">
        <w:rPr>
          <w:rStyle w:val="HebrewChar"/>
          <w:rFonts w:cs="FrankRuehl" w:hint="cs"/>
          <w:rtl/>
        </w:rPr>
        <w:t>...</w:t>
      </w:r>
      <w:r w:rsidRPr="00CF34CA">
        <w:rPr>
          <w:rStyle w:val="HebrewChar"/>
          <w:rFonts w:cs="FrankRuehl" w:hint="cs"/>
          <w:rtl/>
        </w:rPr>
        <w:t xml:space="preserve"> (ויקרא לו ד)</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עוד בריאה-כללי שמות פרשה טו כב.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תנחומא: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ואומר (ישעיה כ"ו) כי בי-ה ה' צור עולמים, ללמדך שאין כל העולמים חשובין לפניו ככלום, שהרי בחצי השם נבראו והיו הולכין ומתמתחין עד סוף כל העולמים, אלא שאמר להם די, שנאמר (בראשית י"ז) אני א-ל ש-די, מהו ש-די, שאמרתי לעולם די, לכך נאמר ה' אלקי גדלת מאד. מלך בשר ודם בונה בית ואחר כך בונה עלייה, והקב"ה משמתח את הכסא ואחר כך בנה עלייה, ומשבנה עליה העמיד אותן על מה, על האויר, ואחר כך התקין מרכבותיו עננים, ואחר כך התקין האצטבא</w:t>
      </w:r>
      <w:r w:rsidRPr="00CF34CA">
        <w:rPr>
          <w:rStyle w:val="HebrewChar"/>
          <w:rFonts w:cs="FrankRuehl" w:hint="cs"/>
          <w:rtl/>
        </w:rPr>
        <w:t>...</w:t>
      </w:r>
      <w:r w:rsidR="006117B5" w:rsidRPr="00CF34CA">
        <w:rPr>
          <w:rStyle w:val="HebrewChar"/>
          <w:rFonts w:cs="FrankRuehl" w:hint="cs"/>
          <w:rtl/>
        </w:rPr>
        <w:t xml:space="preserve"> משברא רקיע ברא מלאכים וברא אש של גיהנם ביום השני שאין כתוב בו כי טוב</w:t>
      </w:r>
      <w:r w:rsidRPr="00CF34CA">
        <w:rPr>
          <w:rStyle w:val="HebrewChar"/>
          <w:rFonts w:cs="FrankRuehl" w:hint="cs"/>
          <w:rtl/>
        </w:rPr>
        <w:t>...</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וכך היה כל העולם כלו מים והארץ שקוע במים, אמר הקב"ה תראה היבשה, אמרו המים הרי כל העולם אנו מלאין והוא צר לנו להיכן נלך, מה עשה בעט באוקינוס והרג שר שלו, שנאמר בכחו רגע הים ובתבונתו מחץ רהב (איוב כ"א), ואין מחץ אלא לשון הריגה</w:t>
      </w:r>
      <w:r w:rsidRPr="00CF34CA">
        <w:rPr>
          <w:rStyle w:val="HebrewChar"/>
          <w:rFonts w:cs="FrankRuehl" w:hint="cs"/>
          <w:rtl/>
        </w:rPr>
        <w:t>...</w:t>
      </w:r>
      <w:r w:rsidR="006117B5" w:rsidRPr="00CF34CA">
        <w:rPr>
          <w:rStyle w:val="HebrewChar"/>
          <w:rFonts w:cs="FrankRuehl" w:hint="cs"/>
          <w:rtl/>
        </w:rPr>
        <w:t xml:space="preserve"> שאר המים כשראו שבעט הקב"ה באוקינוס לקול צעקת מימיו ברחו חבריהן, שנאמר מן גערתך ינוסון מן קול רעמך יחפזון</w:t>
      </w:r>
      <w:r w:rsidRPr="00CF34CA">
        <w:rPr>
          <w:rStyle w:val="HebrewChar"/>
          <w:rFonts w:cs="FrankRuehl" w:hint="cs"/>
          <w:rtl/>
        </w:rPr>
        <w:t>...</w:t>
      </w:r>
      <w:r w:rsidR="006117B5" w:rsidRPr="00CF34CA">
        <w:rPr>
          <w:rStyle w:val="HebrewChar"/>
          <w:rFonts w:cs="FrankRuehl" w:hint="cs"/>
          <w:rtl/>
        </w:rPr>
        <w:t xml:space="preserve"> (חיי שרה ג, וראה שם עוד)</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יתברך שמו של מלך מלכי המלכים הקב"ה שברא את עולמו בחכמה ובתבונה ולגדולתו אין חקר ולנפלאותיו אין מספר, דכתיב (תהלים ל"ג) כונס כנד מי הים וגו', ומהו כונס כנד מי הים, בשעה שברא הקב"ה את העולם אמר ליה לנאד (ס"א לשר) של ים פתח פיך ובלע כל מימי בראשית, אמר לפניו, רבונו של עולם די שאעמוד בתוך שלי והתחיל לבכות, בעט בו והרגו, שנאמר (איוב כ"ו) בכחו רגע הים ובתבונתו מחץ רהב, את מוצא ששר של ים רהב שמו. מה עשה הקב"ה כבשן ודרכן וכך קבלן הים</w:t>
      </w:r>
      <w:r w:rsidR="00CF34CA" w:rsidRPr="00CF34CA">
        <w:rPr>
          <w:rStyle w:val="HebrewChar"/>
          <w:rFonts w:cs="FrankRuehl" w:hint="cs"/>
          <w:rtl/>
        </w:rPr>
        <w:t>...</w:t>
      </w:r>
      <w:r w:rsidRPr="00CF34CA">
        <w:rPr>
          <w:rStyle w:val="HebrewChar"/>
          <w:rFonts w:cs="FrankRuehl" w:hint="cs"/>
          <w:rtl/>
        </w:rPr>
        <w:t xml:space="preserve"> שם לים חול בריח ודלתים, שנאמר (איוב ל'ח) ויסך בדלתים ים וגו' ואשים בריח ודלתים</w:t>
      </w:r>
      <w:r w:rsidR="00CF34CA" w:rsidRPr="00CF34CA">
        <w:rPr>
          <w:rStyle w:val="HebrewChar"/>
          <w:rFonts w:cs="FrankRuehl" w:hint="cs"/>
          <w:rtl/>
        </w:rPr>
        <w:t>...</w:t>
      </w:r>
      <w:r w:rsidRPr="00CF34CA">
        <w:rPr>
          <w:rStyle w:val="HebrewChar"/>
          <w:rFonts w:cs="FrankRuehl" w:hint="cs"/>
          <w:rtl/>
        </w:rPr>
        <w:t xml:space="preserve"> (חקת א, וראה שם עוד)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מדרש תנחומא הקדום: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אמר ר' אחא דיבר הקב"ה לשמים שיבראו והיו נמתחין והולכין, שאלמלא אמר להם די היו נמתחין והולכין עד שיחיו המתים. בראשית ברא אלקים את השמים, שמים הללו מהיכן נבראת, מגוש של שלג, שנאמר (איוב ל"ז) כי לשלג יאמר הוי ארץ, וברכם הקב"ה והיו פרים ורבים, אמר דוד (תהלים קל"ד) יברכך ה' מציון עושה שמים וארץ. (בראשית יא)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פרקי דר' אליעזר:</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שמונה דברים נבראו ביום הראשון, שמים וארץ</w:t>
      </w:r>
      <w:r w:rsidRPr="00CF34CA">
        <w:rPr>
          <w:rStyle w:val="HebrewChar"/>
          <w:rFonts w:cs="FrankRuehl" w:hint="cs"/>
          <w:rtl/>
        </w:rPr>
        <w:t>...</w:t>
      </w:r>
      <w:r w:rsidR="006117B5" w:rsidRPr="00CF34CA">
        <w:rPr>
          <w:rStyle w:val="HebrewChar"/>
          <w:rFonts w:cs="FrankRuehl" w:hint="cs"/>
          <w:rtl/>
        </w:rPr>
        <w:t xml:space="preserve"> (פרק ג)</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בשני ברא הקב"ה את הרקיע</w:t>
      </w:r>
      <w:r w:rsidR="00CF34CA" w:rsidRPr="00CF34CA">
        <w:rPr>
          <w:rStyle w:val="HebrewChar"/>
          <w:rFonts w:cs="FrankRuehl" w:hint="cs"/>
          <w:rtl/>
        </w:rPr>
        <w:t>...</w:t>
      </w:r>
      <w:r w:rsidRPr="00CF34CA">
        <w:rPr>
          <w:rStyle w:val="HebrewChar"/>
          <w:rFonts w:cs="FrankRuehl" w:hint="cs"/>
          <w:rtl/>
        </w:rPr>
        <w:t xml:space="preserve"> והלא מים וארץ נבראו ביום הראשון, שנאמר בראשית ברא אלקים את השמים ואת הארץ, איזה רקיע ברא ביום השני, רבי אליעזר אומר רקיע שעל ראשי ד' החיות, שנאמר (יחזקאל א') ודמות על ראשי החיה רקיע כעין הקרח הנורא, והוא מאיר על כל השמים כנר שהוא בבית</w:t>
      </w:r>
      <w:r w:rsidR="00CF34CA" w:rsidRPr="00CF34CA">
        <w:rPr>
          <w:rStyle w:val="HebrewChar"/>
          <w:rFonts w:cs="FrankRuehl" w:hint="cs"/>
          <w:rtl/>
        </w:rPr>
        <w:t>...</w:t>
      </w:r>
      <w:r w:rsidRPr="00CF34CA">
        <w:rPr>
          <w:rStyle w:val="HebrewChar"/>
          <w:rFonts w:cs="FrankRuehl" w:hint="cs"/>
          <w:rtl/>
        </w:rPr>
        <w:t xml:space="preserve"> ואילולא הרקיע ההוא היה העולם נבלע המים שלמעלה ממנו ולמטה ממנו מים, והוא מבדיל בין מים למים, שנאמר (בראשית א') יהי רקיע בתוך המים ויהי מבדיל בין מים למים, בין מים העליונים למים התחתונים</w:t>
      </w:r>
      <w:r w:rsidR="00CF34CA" w:rsidRPr="00CF34CA">
        <w:rPr>
          <w:rStyle w:val="HebrewChar"/>
          <w:rFonts w:cs="FrankRuehl" w:hint="cs"/>
          <w:rtl/>
        </w:rPr>
        <w:t>...</w:t>
      </w:r>
      <w:r w:rsidRPr="00CF34CA">
        <w:rPr>
          <w:rStyle w:val="HebrewChar"/>
          <w:rFonts w:cs="FrankRuehl" w:hint="cs"/>
          <w:rtl/>
        </w:rPr>
        <w:t xml:space="preserve"> (פרק 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בשלישי היתה הארץ מישור כבקעה והיו המים מכסים על פני כל הארץ, וכשיצא הדבור מפי הגבורה (בראשית א') יקוו המים, עלו מקצות הארץ ההרים והגבעות ונתפזרו על פני כל הארץ, ונעשים עמקים על תוכה של ארץ, ונתגלגלו המים ונקוו לעמקים, שנאמר (שם) ולמקוה המים קרא ימים. מיד נתגאו המים ועלו לכסות הארץ כבתחלה, עד שגער בהם הקב"ה וכבשן ונתנן תחת כפות רגליו ומדדן בשעלו שלא להוסיף ולא לגרוע, ועשה חול גבול לים</w:t>
      </w:r>
      <w:r w:rsidR="00CF34CA" w:rsidRPr="00CF34CA">
        <w:rPr>
          <w:rStyle w:val="HebrewChar"/>
          <w:rFonts w:cs="FrankRuehl" w:hint="cs"/>
          <w:rtl/>
        </w:rPr>
        <w:t>...</w:t>
      </w:r>
      <w:r w:rsidRPr="00CF34CA">
        <w:rPr>
          <w:rStyle w:val="HebrewChar"/>
          <w:rFonts w:cs="FrankRuehl" w:hint="cs"/>
          <w:rtl/>
        </w:rPr>
        <w:t xml:space="preserve"> ועד שלא נקוו המים נבראו המאורות ותהומות, ואלו הן התהומות אלו שמתחת לארץ, שהארץ על התהומות נרקעת כאניה שהיא צפה בלב ים, כך הארץ מרוקעת על המים, שנאמר (תהלים קל"ו) לרוקע הארץ על המים, ופתח לגן עדן פתח בה והוציא ממנה נטעים על פני כל הארץ כל מיני עץ אילן עושה פרי למינו וכל מין עשב ודשא נטע מהם ובהם זרעם על הארץ</w:t>
      </w:r>
      <w:r w:rsidR="00CF34CA" w:rsidRPr="00CF34CA">
        <w:rPr>
          <w:rStyle w:val="HebrewChar"/>
          <w:rFonts w:cs="FrankRuehl" w:hint="cs"/>
          <w:rtl/>
        </w:rPr>
        <w:t>...</w:t>
      </w:r>
      <w:r w:rsidRPr="00CF34CA">
        <w:rPr>
          <w:rStyle w:val="HebrewChar"/>
          <w:rFonts w:cs="FrankRuehl" w:hint="cs"/>
          <w:rtl/>
        </w:rPr>
        <w:t xml:space="preserve"> (פרק 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בית שמאי אומרים השמים נבראו תחלה ואחר כך הארץ, שנאמר (בראשית א') בראשית ברא אלקים את השמים ואת הארץ, ובית הלל אומרים הארץ נבראת תחלה, שנאמר (תהלים ק"ב) לפנים הארץ יסדת ומעשה ידיך שמים</w:t>
      </w:r>
      <w:r w:rsidR="00CF34CA" w:rsidRPr="00CF34CA">
        <w:rPr>
          <w:rStyle w:val="HebrewChar"/>
          <w:rFonts w:cs="FrankRuehl" w:hint="cs"/>
          <w:rtl/>
        </w:rPr>
        <w:t>...</w:t>
      </w:r>
      <w:r w:rsidRPr="00CF34CA">
        <w:rPr>
          <w:rStyle w:val="HebrewChar"/>
          <w:rFonts w:cs="FrankRuehl" w:hint="cs"/>
          <w:rtl/>
        </w:rPr>
        <w:t xml:space="preserve"> נכנס תחרות ביניהם על הדבר הזה, עד ששרתה שכינה ביניהם והסכימו אלו עם אלו ששניהם נבראו בשעה אחת וברגע אחת. מה עשה הקב"ה פשט יד ימינו ונטה שמים, ופשט יד שמאלו ויסד ארץ, שנאמר (שם) אף ידי יסדה ארץ וימיני טפחה שמים וגו' יעמדו יחדיו ארץ ושמים</w:t>
      </w:r>
      <w:r w:rsidR="00CF34CA" w:rsidRPr="00CF34CA">
        <w:rPr>
          <w:rStyle w:val="HebrewChar"/>
          <w:rFonts w:cs="FrankRuehl" w:hint="cs"/>
          <w:rtl/>
        </w:rPr>
        <w:t>...</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שבעה רקיעים ברא הקב"ה ומכולם לא בחר למכון שבתו אלא ערבות, שנאמר (תהלים ס"ח) סולו לרוכב בערבות בי-ה שמו. (פרק יח)</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שמעוני: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ישמעאל שאל את רבי עקיבא, אמר לו בשביל ששמשת את נחום איש גם זו עשרים ושתים שנים, אכין ורקין מיעוטין אתין וגמים רבויין, הדין את דכתיב הכא מהו, אמר ליה אלו נאמר בראשית ברא אלקים שמים וארץ הייתי אומר אף שמים וארץ אלהות הן</w:t>
      </w:r>
      <w:r w:rsidR="00CF34CA" w:rsidRPr="00CF34CA">
        <w:rPr>
          <w:rStyle w:val="HebrewChar"/>
          <w:rFonts w:cs="FrankRuehl" w:hint="cs"/>
          <w:rtl/>
        </w:rPr>
        <w:t>...</w:t>
      </w:r>
      <w:r w:rsidRPr="00CF34CA">
        <w:rPr>
          <w:rStyle w:val="HebrewChar"/>
          <w:rFonts w:cs="FrankRuehl" w:hint="cs"/>
          <w:rtl/>
        </w:rPr>
        <w:t xml:space="preserve"> אלא את השמים לרבות חמה ולבנה כוכבים ומזלות ואת הארץ לרבות אילנות ודשאין וגן עדן</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יהודה בן סימון אומר מתחלת ברייתו של עולם הוא גלי עמיקתא ומסתרתא, בראשית ברא אלקים את השמים ולא פירש, והיכן פירש, להלן שנאמר הנוטה כדוק שמים. ואת הארץ ולא פירש והיכן פירש, להלן שנאמר כי לשלג יאמר הוא ארץ</w:t>
      </w:r>
      <w:r w:rsidR="00CF34CA" w:rsidRPr="00CF34CA">
        <w:rPr>
          <w:rStyle w:val="HebrewChar"/>
          <w:rFonts w:cs="FrankRuehl" w:hint="cs"/>
          <w:rtl/>
        </w:rPr>
        <w:t>...</w:t>
      </w:r>
      <w:r w:rsidRPr="00CF34CA">
        <w:rPr>
          <w:rStyle w:val="HebrewChar"/>
          <w:rFonts w:cs="FrankRuehl" w:hint="cs"/>
          <w:rtl/>
        </w:rPr>
        <w:t xml:space="preserve"> רב הונא בשם רבי אליעזר בשם של ר' יוסי הגלילי אומר, אפילו אותם שכתוב בהן כי הנני בורא שמים חדשים וארץ חדשה כבר הם ברואים מששת ימי בראשית, הדא הוא דכתיב כי כאשר השמים החדשים, כי כאשר שמים חדשים אין כתיב כאן אלא החדשים</w:t>
      </w:r>
      <w:r w:rsidR="00CF34CA" w:rsidRPr="00CF34CA">
        <w:rPr>
          <w:rStyle w:val="HebrewChar"/>
          <w:rFonts w:cs="FrankRuehl" w:hint="cs"/>
          <w:rtl/>
        </w:rPr>
        <w:t>...</w:t>
      </w:r>
      <w:r w:rsidRPr="00CF34CA">
        <w:rPr>
          <w:rStyle w:val="HebrewChar"/>
          <w:rFonts w:cs="FrankRuehl" w:hint="cs"/>
          <w:rtl/>
        </w:rPr>
        <w:t xml:space="preserve"> (בראשית פרק א, ג, וראה שם עוד)</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ארץ ישראל שחביבה מכל נבראה קודם לכל, שנאמר עד לא עשה ארץ וחוצות, ארץ זו ארץ ישראל</w:t>
      </w:r>
      <w:r w:rsidR="00CF34CA" w:rsidRPr="00CF34CA">
        <w:rPr>
          <w:rStyle w:val="HebrewChar"/>
          <w:rFonts w:cs="FrankRuehl" w:hint="cs"/>
          <w:rtl/>
        </w:rPr>
        <w:t>...</w:t>
      </w:r>
      <w:r w:rsidRPr="00CF34CA">
        <w:rPr>
          <w:rStyle w:val="HebrewChar"/>
          <w:rFonts w:cs="FrankRuehl" w:hint="cs"/>
          <w:rtl/>
        </w:rPr>
        <w:t xml:space="preserve"> (משלי פרק ח, תתקמג)</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הגדול: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דבר אחר, לפי שהשמים כולן גלמן שווה וצורה אחת לכולן, לפיכך לא צריך לפרשן, אלא קראן </w:t>
      </w:r>
      <w:r w:rsidRPr="00CF34CA">
        <w:rPr>
          <w:rStyle w:val="HebrewChar"/>
          <w:rFonts w:cs="FrankRuehl" w:hint="cs"/>
          <w:rtl/>
        </w:rPr>
        <w:lastRenderedPageBreak/>
        <w:t>בשמן בלבד, אבל הארץ היתה גולם אחד ואין לה צורה כלל, ולא היתה נראית לעינים אלא לעין הלב בלבד היא ניכרת, לפי שראיית העינים אינה נופלת אלא על גולם וצורה. מה עשה הקב"ה ברא לה ארבע צורות וקבע לכל צורה מהן במקצת גלמה, עד שנעשית ארבע גלמים בארבע צורות ואין צורת אחד מהן דומה לחבירו, צורה ראשונה צורת האש, נתחברה במקצת גולם ונהוה משניהם גוף האש, צורה שניה צורת הרוח נתחברה במקצת גולם זה ונהוה משניהם גוף הרוח, צורה שלישית צורת המים</w:t>
      </w:r>
      <w:r w:rsidR="00CF34CA" w:rsidRPr="00CF34CA">
        <w:rPr>
          <w:rStyle w:val="HebrewChar"/>
          <w:rFonts w:cs="FrankRuehl" w:hint="cs"/>
          <w:rtl/>
        </w:rPr>
        <w:t>...</w:t>
      </w:r>
      <w:r w:rsidRPr="00CF34CA">
        <w:rPr>
          <w:rStyle w:val="HebrewChar"/>
          <w:rFonts w:cs="FrankRuehl" w:hint="cs"/>
          <w:rtl/>
        </w:rPr>
        <w:t xml:space="preserve"> נמצאו ארבע גופין מוחלקין זה למעלה מזה וכל אחד מהן מקיף את שלמטה ממנו מכל רוחותיו כמו גלגל, לכך צריך לפרשה והארץ היתה תהו. (בראשית א ב)</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ויקרא אלקים ליבשה ארץ, לומר לך שאינה הארץ האמורה למעלן, שהארץ האמורה למעלן היא הגולם הראשון שקיבל ארבע צורות, וצורת הארץ אחת מהן, אבל ארץ האמורה כאן היא צורת הארץ בלבד</w:t>
      </w:r>
      <w:r w:rsidR="00CF34CA" w:rsidRPr="00CF34CA">
        <w:rPr>
          <w:rStyle w:val="HebrewChar"/>
          <w:rFonts w:cs="FrankRuehl" w:hint="cs"/>
          <w:rtl/>
        </w:rPr>
        <w:t>...</w:t>
      </w:r>
      <w:r w:rsidRPr="00CF34CA">
        <w:rPr>
          <w:rStyle w:val="HebrewChar"/>
          <w:rFonts w:cs="FrankRuehl" w:hint="cs"/>
          <w:rtl/>
        </w:rPr>
        <w:t xml:space="preserve"> (שם שם י)</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יהי רקיע - יתחזק הרקיע, שאף על פי שנבראו שמים ביום אחד עדיין לחים היו וקרשו בשני מגערת הקב"ה באמרו יהי רקיע, וזה שאמר (איוב כ"ו) עמודי שמים ירופפו, כל יום ראשון, ובשני יתמהו מגערתו, כאדם שמשתומם ועומד מגערת המאיים עליו. (בראשית א 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את השמים - </w:t>
      </w:r>
      <w:r w:rsidR="00CF34CA" w:rsidRPr="00CF34CA">
        <w:rPr>
          <w:rStyle w:val="HebrewChar"/>
          <w:rFonts w:cs="FrankRuehl" w:hint="cs"/>
          <w:rtl/>
        </w:rPr>
        <w:t>...</w:t>
      </w:r>
      <w:r w:rsidRPr="00CF34CA">
        <w:rPr>
          <w:rStyle w:val="HebrewChar"/>
          <w:rFonts w:cs="FrankRuehl" w:hint="cs"/>
          <w:rtl/>
        </w:rPr>
        <w:t>וטעם שמים גובה ומעלה, ויש שמי השמים ולא יתפרדו, כרחים וצהרים. ואמר הגאון כי הארץ כנקודה והמים כחוט הסובב, ואחר שאלה שניהם נבראים יהי כל אשר בתוכם נברא כמים וכאש. ואחרים אמרו כי המים בכלל הארץ והרוח בכלל השמים. ולפי דעתי כי אלה השמים והארץ הם הרקיע והיבשה, כי לא נברא ביום אחד כי אם דבר אחד, בראשון האור, ובשני הרקיע, ובשלישי הצמחים</w:t>
      </w:r>
      <w:r w:rsidR="00CF34CA" w:rsidRPr="00CF34CA">
        <w:rPr>
          <w:rStyle w:val="HebrewChar"/>
          <w:rFonts w:cs="FrankRuehl" w:hint="cs"/>
          <w:rtl/>
        </w:rPr>
        <w:t>...</w:t>
      </w:r>
      <w:r w:rsidRPr="00CF34CA">
        <w:rPr>
          <w:rStyle w:val="HebrewChar"/>
          <w:rFonts w:cs="FrankRuehl" w:hint="cs"/>
          <w:rtl/>
        </w:rPr>
        <w:t xml:space="preserve"> ולא יתכן להיות הקו הסובב קודם הנקודה או הוא קודם הקו, על כן אמרו שנבראו השמים והארץ בפעם אחת, והעד "קורא אני עליהם יעמדו יחדו"</w:t>
      </w:r>
      <w:r w:rsidR="00CF34CA" w:rsidRPr="00CF34CA">
        <w:rPr>
          <w:rStyle w:val="HebrewChar"/>
          <w:rFonts w:cs="FrankRuehl" w:hint="cs"/>
          <w:rtl/>
        </w:rPr>
        <w:t>...</w:t>
      </w:r>
      <w:r w:rsidRPr="00CF34CA">
        <w:rPr>
          <w:rStyle w:val="HebrewChar"/>
          <w:rFonts w:cs="FrankRuehl" w:hint="cs"/>
          <w:rtl/>
        </w:rPr>
        <w:t xml:space="preserve"> (בראשית א א, וראה עוד בריאה-כללי)</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רמב"ן:</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בריאה כללי לבראשית א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יהי רקיע - החומר ההוא בתחלה שבראו מאין אמר שיהיה רקיע מתוח כאהל בתוך המים ויהי מבדיל בין מים למים, ושמא לזה כוונו באמרם, רבי אמר לחים היו שמים ביום ראשון וביום השני קרשו</w:t>
      </w:r>
      <w:r w:rsidR="00CF34CA" w:rsidRPr="00CF34CA">
        <w:rPr>
          <w:rStyle w:val="HebrewChar"/>
          <w:rFonts w:cs="FrankRuehl" w:hint="cs"/>
          <w:rtl/>
        </w:rPr>
        <w:t>...</w:t>
      </w:r>
      <w:r w:rsidRPr="00CF34CA">
        <w:rPr>
          <w:rStyle w:val="HebrewChar"/>
          <w:rFonts w:cs="FrankRuehl" w:hint="cs"/>
          <w:rtl/>
        </w:rPr>
        <w:t xml:space="preserve"> בתוך המים - באמצע המים בין מים העליונים למים התחתונים, כמו שיש הפרש בין הרקיע למים שעל הארץ כך יש הפרש בין מים העליונים לרקיע, הא למדת שהן תלוים במאמר, בראשית רבה</w:t>
      </w:r>
      <w:r w:rsidR="00CF34CA" w:rsidRPr="00CF34CA">
        <w:rPr>
          <w:rStyle w:val="HebrewChar"/>
          <w:rFonts w:cs="FrankRuehl" w:hint="cs"/>
          <w:rtl/>
        </w:rPr>
        <w:t>...</w:t>
      </w:r>
      <w:r w:rsidRPr="00CF34CA">
        <w:rPr>
          <w:rStyle w:val="HebrewChar"/>
          <w:rFonts w:cs="FrankRuehl" w:hint="cs"/>
          <w:rtl/>
        </w:rPr>
        <w:t xml:space="preserve"> וזה מענין מעשה בראשית הוא, </w:t>
      </w:r>
      <w:r>
        <w:rPr>
          <w:rStyle w:val="HebrewChar"/>
          <w:rtl/>
        </w:rPr>
        <w:t> </w:t>
      </w:r>
      <w:r w:rsidR="00CF34CA" w:rsidRPr="00CF34CA">
        <w:rPr>
          <w:rStyle w:val="HebrewChar"/>
          <w:rFonts w:cs="FrankRuehl" w:hint="cs"/>
          <w:bCs/>
          <w:rtl/>
        </w:rPr>
        <w:t xml:space="preserve"> </w:t>
      </w:r>
      <w:r w:rsidRPr="00CF34CA">
        <w:rPr>
          <w:rStyle w:val="HebrewChar"/>
          <w:rFonts w:cs="FrankRuehl" w:hint="cs"/>
          <w:bCs/>
          <w:rtl/>
        </w:rPr>
        <w:t xml:space="preserve">ואל תקוה ממני שאכתוב בו דבר, שהענין הוא מסתרי התורה ואין הפסוקים צריכין לבאור בזה כי לא יאריך הכתוב בענינו והפירוש אסור ליודעיו וכל שכן אלינו. </w:t>
      </w:r>
      <w:r>
        <w:rPr>
          <w:rStyle w:val="HebrewChar"/>
          <w:rtl/>
        </w:rPr>
        <w:t> </w:t>
      </w:r>
      <w:r w:rsidR="00CF34CA" w:rsidRPr="00CF34CA">
        <w:rPr>
          <w:rStyle w:val="HebrewChar"/>
          <w:rFonts w:cs="FrankRuehl" w:hint="cs"/>
          <w:rtl/>
        </w:rPr>
        <w:t xml:space="preserve"> </w:t>
      </w:r>
      <w:r w:rsidRPr="00CF34CA">
        <w:rPr>
          <w:rStyle w:val="HebrewChar"/>
          <w:rFonts w:cs="FrankRuehl" w:hint="cs"/>
          <w:rtl/>
        </w:rPr>
        <w:t>(שם א 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ויקרא אלקים לרקיע שמים - ביום השני קראם בשם הזה כאשר הלביש אותם צורת רקיע, כי בראשון היו שמים בבריאה, אבל אין השם נתפש בהם עד שלבשו הצורה הזו, ופירוש השם הזה כאלו הוא נקוד בסגול תחת השי"ן כמלת "שלמה אהיה כעוטיה", כאלו אמר שמים הם שנרקעו ונמתחו כאהל בתוך מים העליונים והתחתונים, והודיע בשם הזה סוד יציאתם. ובגמרא במסכת חגיגה אמרו, מאי שמים, שם מים</w:t>
      </w:r>
      <w:r w:rsidR="00CF34CA" w:rsidRPr="00CF34CA">
        <w:rPr>
          <w:rStyle w:val="HebrewChar"/>
          <w:rFonts w:cs="FrankRuehl" w:hint="cs"/>
          <w:rtl/>
        </w:rPr>
        <w:t>...</w:t>
      </w:r>
      <w:r w:rsidRPr="00CF34CA">
        <w:rPr>
          <w:rStyle w:val="HebrewChar"/>
          <w:rFonts w:cs="FrankRuehl" w:hint="cs"/>
          <w:rtl/>
        </w:rPr>
        <w:t xml:space="preserve"> וזה פשט הכתובים כל הדרך הזה שכתב רש"י, והוא דעת רב שהזכרנו, ויהי שם השמים והארץ בפסוק הראשון על העתיד לקרא להם כי לא יתכן להודיעם רק בלשון הזה.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אבל יותר נכון לפי פשט הכתובים שנאמר כי השמים הנזכרים בפסוק הראשון הם השמים העליונים, אינם מכלל הגלגלים, אבל הם למעלה מן המרכבה כענין "ודמות על ראשי החיות רקיע כעין הקרח הנורא נטוי על ראשיהם מלמעלה", ומהם נקרא הקב"ה רוכב שמים. ולא ספר הכתוב בבריאתם דבר, כאשר לא הזכיר המלאכים וחיות המרכבה וכל דבר נפרד שאינו בעל גוף, רק הזכיר השמים שהם נבראים, כלומר שקדמותם אפס, ואמר בשני שיהיה רקיע בתוך המים, כלומר, שיתהוה מן המים הנזכר שהזכיר בריאתם דבר מרוקע מבדיל ביניהם, וקרא גם לאלו הכדורים שמים כשם השמים העליונים הראשונים, ולכן יקרא בפרשה "רקיע השמים", שאינם הנזכרים בשם השמים רק הרקיעים </w:t>
      </w:r>
      <w:r w:rsidRPr="00CF34CA">
        <w:rPr>
          <w:rStyle w:val="HebrewChar"/>
          <w:rFonts w:cs="FrankRuehl" w:hint="cs"/>
          <w:rtl/>
        </w:rPr>
        <w:lastRenderedPageBreak/>
        <w:t>שקראם שמים. וגם זה דעת רבותינו הזכירוהו בבראשית רבה אמרו כל רבנין אמרין ליה בשם רבי חנניה ברבי פנחס ורבי יעקב ברבי אבין בשם רבי שמואל ברבי נחמן, בשעה שאמר הקב"ה יהי רקיע בתוך המים נולדה טיפה האמצעית ונעשו המים התחתונים ושמי השמים העליונים. ומאמר זה יתפשט לכדורי הגלגלים שבהם תחתונים ועליונים נקראים שמי השמים, כדכתיב, הללוהו שמש וירח הללוהו כל כוכבי אור, הללוהו שמי השמים והמים אשר מעל השמים. אבל השמים הנזכרים בראשון ששם כסאו של הקב"ה, דכתיב "השמים כסאי", הם המוזכרים בתחלת זה המזמור, "הללו את ה' מן השמים הללוהו במרומים". וזה הלשון נכון בפשט הכתוב עם מה שיש עוד בשם השמים ובשם הכסא סוד נשגב ונעלם, כי יש שמים לשמים וכסא לכסא. ומזה אומרים החכמים "כדי לקבל עליו עול מלכות שמים", ואמר "יראת שמים"</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ואל יקשה בעיניך מאמר רבי אליעזר הגדול שאמר שמים מהיכן נבראו מאור לבושו של הקב"ה, וכן האור בבראשית רבה, עוד כי בעבור שירצו החכמים עוד להעלות החומר הראשון עד תכלית ולעשותו דק מן הדקים לא יראה שהשמים הם גוף מתנועע בעל חומר וצורה הם הנבראים מן האין, אבל אור הלבוש הוא הנברא הראשון, ממנו יצא חומר השמש בשמים ונתן לאורות חומר אחר, ואיננו בדקות הראשון, והוא שלג שתחת כסא הכבוד, כי כסא הכבוד נברא וממנו היה השלג שתחתיו, וממנו נעשה חומר הארץ, והנה הוא שלישי בבריאה. (שם א ח)</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יקוו המים - היה התהום שהוא מים ועפר כעין המים העכורים, וגזר על המים שיקוו במקום א' מסובב כל הפאות, וגזר על העפר שיעלה עד שיראה על המים ותיבש ותהיה יבשה שטוחה ראויה לישוב, וכן כתיב "לרוקע הארץ על המים". או שמא שתהיה כדורית מקצתה מגולה ורובה משוקעת. והנה הן שתי גזרות, כלומר, שני ענינים נעשים בחפץ אלקים, הפך מן הנאות בטבעם, כי הראוי לכבדות העפר ולקלות המים כנגדם, להיות עמוד הארץ אמצעי והמים מכסים עליה מקיפים אותה מכל צד, ועל כן אמר "יקוו המים אל תחת השמים", כלומר אל מקום </w:t>
      </w:r>
      <w:r w:rsidRPr="00CF34CA">
        <w:rPr>
          <w:rStyle w:val="HebrewChar"/>
          <w:rFonts w:cs="FrankRuehl" w:hint="cs"/>
          <w:rtl/>
        </w:rPr>
        <w:lastRenderedPageBreak/>
        <w:t>שפלות, ואמר ותראה היבשה. וקרא להם שמות בהיותם לובשים הצורות האלו, כי מתחלה היה שמם תהום. (שם א ט)</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ויקרא אלקים ליבשה ארץ - כי שמה הראוי לה יבשה, כי בהפרד המים מן העפר היא יבשה, אבל יקרא אותה ארץ בשם כלל היסודות הנברא בראשון. והטעם, כי בעבורה נבראו שתהיה ישוב לאדם, שאין בתחתונים מכיר בוראו זולתו</w:t>
      </w:r>
      <w:r w:rsidR="00CF34CA" w:rsidRPr="00CF34CA">
        <w:rPr>
          <w:rStyle w:val="HebrewChar"/>
          <w:rFonts w:cs="FrankRuehl" w:hint="cs"/>
          <w:rtl/>
        </w:rPr>
        <w:t>...</w:t>
      </w:r>
      <w:r w:rsidRPr="00CF34CA">
        <w:rPr>
          <w:rStyle w:val="HebrewChar"/>
          <w:rFonts w:cs="FrankRuehl" w:hint="cs"/>
          <w:rtl/>
        </w:rPr>
        <w:t xml:space="preserve"> (שם א 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והנה אמר כי בהמצאה הראשונה שהמציא ברא השמים והארץ, כי ברא היולי לזה והיולי לזה, שאין יסודם אחד, והיולי הארץ היו ד' יסודות</w:t>
      </w:r>
      <w:r w:rsidRPr="00CF34CA">
        <w:rPr>
          <w:rStyle w:val="HebrewChar"/>
          <w:rFonts w:cs="FrankRuehl" w:hint="cs"/>
          <w:rtl/>
        </w:rPr>
        <w:t>...</w:t>
      </w:r>
      <w:r w:rsidR="006117B5" w:rsidRPr="00CF34CA">
        <w:rPr>
          <w:rStyle w:val="HebrewChar"/>
          <w:rFonts w:cs="FrankRuehl" w:hint="cs"/>
          <w:rtl/>
        </w:rPr>
        <w:t xml:space="preserve"> (תורת ה' תמימה)</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וכנגד "יהי רקיע" אמר "המקרה במים עליותיו", יהיה רקיע - יתפשט הרקיע בתוך המים כהתפשטות הנשמה בצורה, ועשה ביום שני הגבלת המקום, ובעבור זה לא נאמר כי טוב ביום שני, שלא שלמה עדיין מלאכת טובו, ויהי מבדיל - כלל הבדלות שנים, מים עליונים ותחתונים, והפרטים הרבה עצמו ראשיהם</w:t>
      </w:r>
      <w:r w:rsidRPr="00CF34CA">
        <w:rPr>
          <w:rStyle w:val="HebrewChar"/>
          <w:rFonts w:cs="FrankRuehl" w:hint="cs"/>
          <w:rtl/>
        </w:rPr>
        <w:t>...</w:t>
      </w:r>
      <w:r w:rsidR="006117B5" w:rsidRPr="00CF34CA">
        <w:rPr>
          <w:rStyle w:val="HebrewChar"/>
          <w:rFonts w:cs="FrankRuehl" w:hint="cs"/>
          <w:rtl/>
        </w:rPr>
        <w:t xml:space="preserve"> (שיר השירים פרק ו, ועיין שם עוד)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רד"ק:</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יהי רקיע - כל דבר הנמתח ומרוקע נקרא רקיע, והוא האויר הסובב את כל כדור הארצי. (בראשית א ו)</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ויקרא אלקים לרקיע שמים - כלומר שם מים</w:t>
      </w:r>
      <w:r w:rsidR="00CF34CA" w:rsidRPr="00CF34CA">
        <w:rPr>
          <w:rStyle w:val="HebrewChar"/>
          <w:rFonts w:cs="FrankRuehl" w:hint="cs"/>
          <w:rtl/>
        </w:rPr>
        <w:t>...</w:t>
      </w:r>
      <w:r w:rsidRPr="00CF34CA">
        <w:rPr>
          <w:rStyle w:val="HebrewChar"/>
          <w:rFonts w:cs="FrankRuehl" w:hint="cs"/>
          <w:rtl/>
        </w:rPr>
        <w:t xml:space="preserve"> ולפירושנו קרא הא-ל לרקיע שמים לפי שגם הם נמתחים כאהל, וקראם בדרך השאלה אל שם השמים העליונים. (שם א ח)</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וימיני טפחה שמים - יחס את הימין לשמים שבריאתם קשה יותר, והם נכבדים, ויצוריהם קיימים, מה שאינו כן באישי הארץ. טפחה - תיכננה בטפח</w:t>
      </w:r>
      <w:r w:rsidR="00CF34CA" w:rsidRPr="00CF34CA">
        <w:rPr>
          <w:rStyle w:val="HebrewChar"/>
          <w:rFonts w:cs="FrankRuehl" w:hint="cs"/>
          <w:rtl/>
        </w:rPr>
        <w:t>...</w:t>
      </w:r>
      <w:r w:rsidRPr="00CF34CA">
        <w:rPr>
          <w:rStyle w:val="HebrewChar"/>
          <w:rFonts w:cs="FrankRuehl" w:hint="cs"/>
          <w:rtl/>
        </w:rPr>
        <w:t xml:space="preserve"> (ישעיה מח יג, וראה עוד בריאה-כללי)</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מורה נבוכים: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ראיתי לרבי אליעזר הגדול דברים בפרקים המפורסמים הנודעים כפרקי ר"א, לא ראיתי מעולם יותר זרים מהם בדברי אדם הנמשכים אחר תורת משה רע"ה. וזה שהוא אמר דבר שמע לשונו, אמר שמים מאי זה מקום נבראו, מאור לבושו לקח ונטה כשלמה, והיו נמתחין </w:t>
      </w:r>
      <w:r w:rsidRPr="00CF34CA">
        <w:rPr>
          <w:rStyle w:val="HebrewChar"/>
          <w:rFonts w:cs="FrankRuehl" w:hint="cs"/>
          <w:rtl/>
        </w:rPr>
        <w:lastRenderedPageBreak/>
        <w:t>והולכים, שנאמר "עוטה אור כשלמה נוטה שמים כיריעה", והארץ מאי זה מקום נבראת, משלג שתחת כסא הכבוד לקח וזרק, שנאמר "כי לשלג יאמר כי הוא ארץ". זה לשון המאמר שם. ואני תמיה זה החכם מה האמין, אם האמין כי הוא מן השקר שימצא דבר לא מדבר, ואי אפשר מבלתי חומר יתהוה ממנו מה שיתהוה, ולזה בקש לשמים ולארץ מהיכן נבראו, ואי זה דבר הגיע מזה המענה, יתחייב שיאמר לו ואור לבושו מהיכן נברא, ושלג שתחת כסא כבוד מהיכן נברא, וכסא הכבוד עצמו מהיכן נברא. ואם ירצה באור לבושו דבר בלתי נברא, וכן כסא הכבוד דבר בלתי נברא יהיה זה רחוק מאד, וגם יהיה מורה בקדמות העולם</w:t>
      </w:r>
      <w:r w:rsidR="00CF34CA" w:rsidRPr="00CF34CA">
        <w:rPr>
          <w:rStyle w:val="HebrewChar"/>
          <w:rFonts w:cs="FrankRuehl" w:hint="cs"/>
          <w:rtl/>
        </w:rPr>
        <w:t>...</w:t>
      </w:r>
      <w:r w:rsidRPr="00CF34CA">
        <w:rPr>
          <w:rStyle w:val="HebrewChar"/>
          <w:rFonts w:cs="FrankRuehl" w:hint="cs"/>
          <w:rtl/>
        </w:rPr>
        <w:t xml:space="preserve"> ולא התבאר לי בו פירוש מספיק, ואמנם זכרתי לך שלא תטעה בזה. אלא שעל כל פנים כבר הועילנו בו תועלת גדולה, שהוא באר שחומר השמים בלתי חומר הארץ, ושהם שני חמרים נבדלים מאד, האחד מיוחס לו ית' למעלתו וגדולתו, והוא מאור לבושו, והחומר האחר רחוק מאורו יתעלה וזוהרו, והוא החומר התחתון, ושמהו משלג שהוא תחת כסא הכבוד</w:t>
      </w:r>
      <w:r w:rsidR="00CF34CA" w:rsidRPr="00CF34CA">
        <w:rPr>
          <w:rStyle w:val="HebrewChar"/>
          <w:rFonts w:cs="FrankRuehl" w:hint="cs"/>
          <w:rtl/>
        </w:rPr>
        <w:t>...</w:t>
      </w:r>
      <w:r w:rsidRPr="00CF34CA">
        <w:rPr>
          <w:rStyle w:val="HebrewChar"/>
          <w:rFonts w:cs="FrankRuehl" w:hint="cs"/>
          <w:rtl/>
        </w:rPr>
        <w:t xml:space="preserve"> (חלק ב פרק כו, וראה עוד בריאה-כללי)</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והרקיע עצמו מן המים נתהוה, כמו שאמרו הוגלדה טפה האמצעית, ואמר גם כן "ויקרא אלקים לרקיע שמים", כפי מה שבארתי לך לבאר שתוף השם, ושאין השמים הנאמר תחלה באמרו "את השמים ואת הארץ" הם אלו אשר נקרא שמים. וחזק זה הענין באמרו "על פני רקיע השמים", לבאר שהרקיע בלתי השמים</w:t>
      </w:r>
      <w:r w:rsidRPr="00CF34CA">
        <w:rPr>
          <w:rStyle w:val="HebrewChar"/>
          <w:rFonts w:cs="FrankRuehl" w:hint="cs"/>
          <w:rtl/>
        </w:rPr>
        <w:t>...</w:t>
      </w:r>
      <w:r w:rsidR="006117B5" w:rsidRPr="00CF34CA">
        <w:rPr>
          <w:rStyle w:val="HebrewChar"/>
          <w:rFonts w:cs="FrankRuehl" w:hint="cs"/>
          <w:rtl/>
        </w:rPr>
        <w:t xml:space="preserve"> (שם פרק ל)</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בחיי: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בריאה-כללי.</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מאירי: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בריאה-כללי.</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עקדה: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את השמים - עיקר המלה תורה על עליוני הנמצאים, רצוני לומר העולם הרוחני, וכולל חומר גרמי הכדורים. ובהרבה כתובים יכלול השמים ומניעיהם בשוה</w:t>
      </w:r>
      <w:r w:rsidR="00CF34CA" w:rsidRPr="00CF34CA">
        <w:rPr>
          <w:rStyle w:val="HebrewChar"/>
          <w:rFonts w:cs="FrankRuehl" w:hint="cs"/>
          <w:rtl/>
        </w:rPr>
        <w:t>...</w:t>
      </w:r>
      <w:r w:rsidRPr="00CF34CA">
        <w:rPr>
          <w:rStyle w:val="HebrewChar"/>
          <w:rFonts w:cs="FrankRuehl" w:hint="cs"/>
          <w:rtl/>
        </w:rPr>
        <w:t xml:space="preserve"> ואת הארץ - תכלל גם </w:t>
      </w:r>
      <w:r w:rsidRPr="00CF34CA">
        <w:rPr>
          <w:rStyle w:val="HebrewChar"/>
          <w:rFonts w:cs="FrankRuehl" w:hint="cs"/>
          <w:rtl/>
        </w:rPr>
        <w:lastRenderedPageBreak/>
        <w:t>כן היסודות הנטפלים עמה, וגילה לנו סוד נפלא, שגרמי השמים לא הוצרכו לתת המציאות ליסודות אלו</w:t>
      </w:r>
      <w:r w:rsidR="00CF34CA" w:rsidRPr="00CF34CA">
        <w:rPr>
          <w:rStyle w:val="HebrewChar"/>
          <w:rFonts w:cs="FrankRuehl" w:hint="cs"/>
          <w:rtl/>
        </w:rPr>
        <w:t>...</w:t>
      </w:r>
      <w:r w:rsidRPr="00CF34CA">
        <w:rPr>
          <w:rStyle w:val="HebrewChar"/>
          <w:rFonts w:cs="FrankRuehl" w:hint="cs"/>
          <w:rtl/>
        </w:rPr>
        <w:t xml:space="preserve"> וצורך הגרמים ליסודות הוא רק אחר כך בתנועותיהם ולערבם ולמזגם להתמדת הווייתם</w:t>
      </w:r>
      <w:r w:rsidR="00CF34CA" w:rsidRPr="00CF34CA">
        <w:rPr>
          <w:rStyle w:val="HebrewChar"/>
          <w:rFonts w:cs="FrankRuehl" w:hint="cs"/>
          <w:rtl/>
        </w:rPr>
        <w:t>...</w:t>
      </w:r>
      <w:r w:rsidRPr="00CF34CA">
        <w:rPr>
          <w:rStyle w:val="HebrewChar"/>
          <w:rFonts w:cs="FrankRuehl" w:hint="cs"/>
          <w:rtl/>
        </w:rPr>
        <w:t xml:space="preserve"> (בראשית א 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יהי רקיע - היותר קרוב הוא כדברי ר' יצחק ישראל, שהרקיע הוא קערורית גלגל הלבנה המבדיל לנמצאות של מעלה, וכינה את הנמצאות בם שמים. ובמה שאמר "ויהי מבדיל בין מים למים" רוצה לומר, שמההיולי השמימי יבאו גרמי השמים, רוצה לומר יושפעו המלאכים. ובמדרש</w:t>
      </w:r>
      <w:r w:rsidR="00CF34CA" w:rsidRPr="00CF34CA">
        <w:rPr>
          <w:rStyle w:val="HebrewChar"/>
          <w:rFonts w:cs="FrankRuehl" w:hint="cs"/>
          <w:rtl/>
        </w:rPr>
        <w:t>...</w:t>
      </w:r>
      <w:r w:rsidRPr="00CF34CA">
        <w:rPr>
          <w:rStyle w:val="HebrewChar"/>
          <w:rFonts w:cs="FrankRuehl" w:hint="cs"/>
          <w:rtl/>
        </w:rPr>
        <w:t xml:space="preserve"> הנך רואה בכאן ג' מיני מים שמהם נשלמו העולמות, שמעל לרקיע, והם השכלים, מתחת לרקיע, שהם עולם ההויה והפסד, והאמצעים הרקיע הכולל כל גרמי השמים, והוא תקרתו של עולם</w:t>
      </w:r>
      <w:r w:rsidR="00CF34CA" w:rsidRPr="00CF34CA">
        <w:rPr>
          <w:rStyle w:val="HebrewChar"/>
          <w:rFonts w:cs="FrankRuehl" w:hint="cs"/>
          <w:rtl/>
        </w:rPr>
        <w:t>...</w:t>
      </w:r>
      <w:r w:rsidRPr="00CF34CA">
        <w:rPr>
          <w:rStyle w:val="HebrewChar"/>
          <w:rFonts w:cs="FrankRuehl" w:hint="cs"/>
          <w:rtl/>
        </w:rPr>
        <w:t xml:space="preserve"> ולדעתי נאמר כי טוב רק על דבר שנברא במציאות חסרה והושלם בו ביום אבל הגלגלים האלו לא נמצאו קודם כלל. (שם א 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דרשות הר"ן:</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וזהו סדר הפרשה, ביום הא' נבראו היסודות והאור, כי היסודות הכרחיים בראשונה, והאור גם כן לשער הימים והזמן, ונגמרה הוויתו ביום ד', כי עד אז היה די במה שנהוה ממנו. והנה מתחייב בסדר ובמדרגה שיעשה אחר כך השמים והארץ שהם אבות לעליונים ולתחתונים, ולכן נתייחד יום ב' לשמים ויום ג' לארץ, וביום הוויית הארץ נתהוו בעלי הנפש הצומחת, שראוי שיקדמו לבעלי נפש החיה, בהיותם הכנה והקדמה להם לצורך מזונותם, אחר כך הושלם האור ביום ד' לצרכי בעלי הנפש החיה</w:t>
      </w:r>
      <w:r w:rsidRPr="00CF34CA">
        <w:rPr>
          <w:rStyle w:val="HebrewChar"/>
          <w:rFonts w:cs="FrankRuehl" w:hint="cs"/>
          <w:rtl/>
        </w:rPr>
        <w:t>...</w:t>
      </w:r>
      <w:r w:rsidR="006117B5" w:rsidRPr="00CF34CA">
        <w:rPr>
          <w:rStyle w:val="HebrewChar"/>
          <w:rFonts w:cs="FrankRuehl" w:hint="cs"/>
          <w:rtl/>
        </w:rPr>
        <w:t xml:space="preserve"> (דרוש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אברבנאל:</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 xml:space="preserve">לדעתי השמים שנבראו ביום א' היו גלגל אחד עבה ועצום, והרקיע של יום ב' הם הגלגלים שנעשו ממנו יש מיש, והוא כחז"ל בחגיגה, ולכן אמר כאן ויעש, ולא ויברא, והבדלה זו נעשית לפי שהשכלים הנבדלים רבים, וראוי להם אם כן גלגלים רבים, ועוד שגם החלקים התחתונים של הגלגל העב יוכלו להגיע לשלמות, וזה על ידי תנועות יותר רבות, ועוד כדי שלא יחזקו </w:t>
      </w:r>
      <w:r w:rsidR="006117B5" w:rsidRPr="00CF34CA">
        <w:rPr>
          <w:rStyle w:val="HebrewChar"/>
          <w:rFonts w:cs="FrankRuehl" w:hint="cs"/>
          <w:rtl/>
        </w:rPr>
        <w:lastRenderedPageBreak/>
        <w:t>המאורות יותר מדי בקבלת השפעתם מהגלגל הראשון</w:t>
      </w:r>
      <w:r w:rsidRPr="00CF34CA">
        <w:rPr>
          <w:rStyle w:val="HebrewChar"/>
          <w:rFonts w:cs="FrankRuehl" w:hint="cs"/>
          <w:rtl/>
        </w:rPr>
        <w:t>...</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ויקרא אלקים לרקיע שמים - לומר שכל הגלגלים מתאחדים בגלגל העליון, ולפי שעדיין לא היו בהם הכוכבים המשובחים, וכן בארץ עוד לא נגמרה הבדלת היסודות לכן לא אמר כי טוב. (בראשית א ו, וראה שם עוד ובריאה-כללי)</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אלשיך:</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לפנים הארץ - בתחילה נבראה הארץ זכה, וכשנגבל אדם הראשון מאדמה לא היתה בו עכירות, ועל ידי החטא שלט כח החיצוני להלבישם עכירות גשמית תחת הגשמיות הדקה הקרובה לרוחניות, ואלו שמים וארץ יבלו - יאבדו חיצוניותם הדומה לבגד, וישארו רוחניים. לפנים הארץ יסדת - חכמי המחקר נחלקו על עמידת הארץ, יש אומרים שהשמים מושכים אותה לכל צד ולכן עומדת, ויש אומרים שדוחים אותה, על זה אמר הלא הארץ ניתנה באמצע לפנים, כשהשמים היו עדיין לחים ואינם מושכים ודוחים, אלא ודאי כח אלקי עצום הוא שהעמידה באמצע בל תימוט. (תהלים קב כז)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בפרקי ר' אליעזר הגדול, שמים נבראו מאור לבושו של הקב"ה, לקח ונטה כשלמה והיו נמתחין והולכין. והארץ נבראה משלג שתחת כסא הכבוד. וכתב הרמב"ם לא ראיתי דברים יותר זרים בדברי בני אדם הנמשכים אחר תורת משה רבינו ע"ה</w:t>
      </w:r>
      <w:r w:rsidR="00CF34CA" w:rsidRPr="00CF34CA">
        <w:rPr>
          <w:rStyle w:val="HebrewChar"/>
          <w:rFonts w:cs="FrankRuehl" w:hint="cs"/>
          <w:rtl/>
        </w:rPr>
        <w:t>...</w:t>
      </w:r>
      <w:r w:rsidRPr="00CF34CA">
        <w:rPr>
          <w:rStyle w:val="HebrewChar"/>
          <w:rFonts w:cs="FrankRuehl" w:hint="cs"/>
          <w:rtl/>
        </w:rPr>
        <w:t xml:space="preserve"> ואני אתפלא על הרמב"ם מהיכן למד שר' אליעזר כאילו לא רוצה שיתהווה דבר מלא דבר, ולכן חקר מאיפה נבראו השמים, ואין הדבר כך, רק רצה לומר האמת ממה נבראו השמים</w:t>
      </w:r>
      <w:r w:rsidR="00CF34CA" w:rsidRPr="00CF34CA">
        <w:rPr>
          <w:rStyle w:val="HebrewChar"/>
          <w:rFonts w:cs="FrankRuehl" w:hint="cs"/>
          <w:rtl/>
        </w:rPr>
        <w:t>...</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כי העולם הזה שהוא העלול מן העילה השי"ת יש לו ב' בחינות, האחת כי מאחר שהוא עלול והוא יתברך עילה יש לעלול חבור וצירוף לעילה. והשנית, מצד שהשי"ת עילה והעולם עלול, בודאי העילה נבדלת מהעלול. והשמים יש בהם הבחינה הראשונה שיש להם קירוב וחיבור יותר אל השי"ת מצד שהוא יתברך עילתם, והארץ יש לה הבחנה השניה, שהשי"ת נבדל מצד שהוא עלול. לכן אמר כי השמים </w:t>
      </w:r>
      <w:r w:rsidRPr="00CF34CA">
        <w:rPr>
          <w:rStyle w:val="HebrewChar"/>
          <w:rFonts w:cs="FrankRuehl" w:hint="cs"/>
          <w:rtl/>
        </w:rPr>
        <w:lastRenderedPageBreak/>
        <w:t>נבראו מאור לבושו, כי ללבוש יש צירוף וחבור אל הלבוש, ואמר שהארץ נבראה משלג שתחת כסא הכבוד, כי הנמצאים יש בחינה שהוא יתברך נבדל מהם ומולך עליהם</w:t>
      </w:r>
      <w:r w:rsidR="00CF34CA" w:rsidRPr="00CF34CA">
        <w:rPr>
          <w:rStyle w:val="HebrewChar"/>
          <w:rFonts w:cs="FrankRuehl" w:hint="cs"/>
          <w:rtl/>
        </w:rPr>
        <w:t>...</w:t>
      </w:r>
      <w:r w:rsidRPr="00CF34CA">
        <w:rPr>
          <w:rStyle w:val="HebrewChar"/>
          <w:rFonts w:cs="FrankRuehl" w:hint="cs"/>
          <w:rtl/>
        </w:rPr>
        <w:t xml:space="preserve"> ועל זה אמרו במדרש שבשעה שברא הקב"ה עולמו לבש י' לבושין, כי חלקי המציאות הם י' נגד י' מאמרות</w:t>
      </w:r>
      <w:r w:rsidR="00CF34CA" w:rsidRPr="00CF34CA">
        <w:rPr>
          <w:rStyle w:val="HebrewChar"/>
          <w:rFonts w:cs="FrankRuehl" w:hint="cs"/>
          <w:rtl/>
        </w:rPr>
        <w:t>...</w:t>
      </w:r>
      <w:r w:rsidRPr="00CF34CA">
        <w:rPr>
          <w:rStyle w:val="HebrewChar"/>
          <w:rFonts w:cs="FrankRuehl" w:hint="cs"/>
          <w:rtl/>
        </w:rPr>
        <w:t xml:space="preserve"> ומפני שהשלג מאיר הוא כינוי אל המציאות, כי האור הוא מציאות, ובחושך אין דבר נמצא כלל</w:t>
      </w:r>
      <w:r w:rsidR="00CF34CA" w:rsidRPr="00CF34CA">
        <w:rPr>
          <w:rStyle w:val="HebrewChar"/>
          <w:rFonts w:cs="FrankRuehl" w:hint="cs"/>
          <w:rtl/>
        </w:rPr>
        <w:t>...</w:t>
      </w:r>
      <w:r w:rsidRPr="00CF34CA">
        <w:rPr>
          <w:rStyle w:val="HebrewChar"/>
          <w:rFonts w:cs="FrankRuehl" w:hint="cs"/>
          <w:rtl/>
        </w:rPr>
        <w:t xml:space="preserve"> (באר הגולה 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ראובני:</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ארץ נבראת תחילה ואותה ארץ נקרא שמים אצל מה שלמטה ממנו, וזה סוד ה' בחכמה יסד ארץ כונן שמים בתבונה, והמבין סודות עמוקות הללו יבין סוד ב' מקראות שבית שמאי ובית הלל נושאים ונותנים בהם, אלו אומרים שמים נבראו תחלה ואלו אומרים ארץ נבראת תחלה</w:t>
      </w:r>
      <w:r w:rsidR="00CF34CA" w:rsidRPr="00CF34CA">
        <w:rPr>
          <w:rStyle w:val="HebrewChar"/>
          <w:rFonts w:cs="FrankRuehl" w:hint="cs"/>
          <w:rtl/>
        </w:rPr>
        <w:t>...</w:t>
      </w:r>
      <w:r w:rsidRPr="00CF34CA">
        <w:rPr>
          <w:rStyle w:val="HebrewChar"/>
          <w:rFonts w:cs="FrankRuehl" w:hint="cs"/>
          <w:rtl/>
        </w:rPr>
        <w:t xml:space="preserve"> (בראשית)</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למה השמים שהם חשובים ברא בתבונה והארץ ליסד בחכמה שהיא גדולה מתבונה, ותירץ כי קודם בריאת עולם ברא הקב"ה צורת המלאכים קדושים שהם תחלת כל הנבראים הנאצלים מזיו אור הדרו, ועשרה שמות להם ובתוכם אלקים, והם יסוד כל הנבראים, ומיסוד זה נבראו השמים דהוי דבר מתוך דבר, ועל כן שמים בתבונה, אבל הארץ האציל הקב"ה מיסוד אחר אלא שהיא תלויה על המים, והוא חכמה שהיא תחלת דבר, וזהו בראשית ברא אלקים, רוצה לומר אלו המלאכים שנקראים אלקים, ואחר כך את השמים מתוך היסוד ואחר כך את הארץ. (שם)</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אור החיים: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בראשית ברא אלקים - </w:t>
      </w:r>
      <w:r w:rsidR="00CF34CA" w:rsidRPr="00CF34CA">
        <w:rPr>
          <w:rStyle w:val="HebrewChar"/>
          <w:rFonts w:cs="FrankRuehl" w:hint="cs"/>
          <w:rtl/>
        </w:rPr>
        <w:t>...</w:t>
      </w:r>
      <w:r w:rsidRPr="00CF34CA">
        <w:rPr>
          <w:rStyle w:val="HebrewChar"/>
          <w:rFonts w:cs="FrankRuehl" w:hint="cs"/>
          <w:rtl/>
        </w:rPr>
        <w:t>שם זה של אלקים פירוש מדה זו של הדין בלא שתוף שם הרחמים זה הוא דוקא למה שנוגע להשמים ואינו חוזר לאומרו ואת הארץ, כי הארץ בראה בשיתוף שם הרחמים, ועל כתוב אחר סומך והוא אומרו "ביום עשות ה' אלקים ארץ ושמים", כי אין עולם בני אדם יכול להתקיים בדין גמור בלא שתוף רחמים לצד שהם מחומר כידוע</w:t>
      </w:r>
      <w:r w:rsidR="00CF34CA" w:rsidRPr="00CF34CA">
        <w:rPr>
          <w:rStyle w:val="HebrewChar"/>
          <w:rFonts w:cs="FrankRuehl" w:hint="cs"/>
          <w:rtl/>
        </w:rPr>
        <w:t>...</w:t>
      </w:r>
      <w:r w:rsidRPr="00CF34CA">
        <w:rPr>
          <w:rStyle w:val="HebrewChar"/>
          <w:rFonts w:cs="FrankRuehl" w:hint="cs"/>
          <w:rtl/>
        </w:rPr>
        <w:t xml:space="preserve"> (בראשית א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 xml:space="preserve">עוד יכוין הכתוב להודיע כי בתחילת הבריאה הכין ה' ועשה פעולתו שוה במים וארץ, שהגם </w:t>
      </w:r>
      <w:r w:rsidR="006117B5" w:rsidRPr="00CF34CA">
        <w:rPr>
          <w:rStyle w:val="HebrewChar"/>
          <w:rFonts w:cs="FrankRuehl" w:hint="cs"/>
          <w:rtl/>
        </w:rPr>
        <w:lastRenderedPageBreak/>
        <w:t>שהשמים עם עליונים אף על פי כן גם הארץ היתה בגדר טהרה, וצא ולמד מעלתה וזכותה, כי ממנה נברא אדם עפר מן האדמה, ותוארו כמלאך ה', ותמצא כי ה' בחר לשכון בארץ עם הנבראים, והכין בית למנוחתו כביכול, ודבר פשוט הוא כי מושב אלקים שלם הוא וקדוש יאמר לו, ותמצא כי קודם שחטא אדם היה ה' מצוי בתחתונים כבעליונים, והוא אומרו "בראשית ברא אלקים את השמים ואת הארץ" בגדר א' בנקיות וטהרה</w:t>
      </w:r>
      <w:r w:rsidRPr="00CF34CA">
        <w:rPr>
          <w:rStyle w:val="HebrewChar"/>
          <w:rFonts w:cs="FrankRuehl" w:hint="cs"/>
          <w:rtl/>
        </w:rPr>
        <w:t>...</w:t>
      </w:r>
      <w:r w:rsidR="006117B5" w:rsidRPr="00CF34CA">
        <w:rPr>
          <w:rStyle w:val="HebrewChar"/>
          <w:rFonts w:cs="FrankRuehl" w:hint="cs"/>
          <w:rtl/>
        </w:rPr>
        <w:t xml:space="preserve"> (שם)</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ויעש אלקים את הרקיע - </w:t>
      </w:r>
      <w:r w:rsidR="00CF34CA" w:rsidRPr="00CF34CA">
        <w:rPr>
          <w:rStyle w:val="HebrewChar"/>
          <w:rFonts w:cs="FrankRuehl" w:hint="cs"/>
          <w:rtl/>
        </w:rPr>
        <w:t>...</w:t>
      </w:r>
      <w:r w:rsidRPr="00CF34CA">
        <w:rPr>
          <w:rStyle w:val="HebrewChar"/>
          <w:rFonts w:cs="FrankRuehl" w:hint="cs"/>
          <w:rtl/>
        </w:rPr>
        <w:t>ונראה לומר כי שלשה מלאכות נעשו ברקיע, הא' היא בריאת הוית גולמו במציאות, וזה הוא שנברא ביום ראשון במאמר הראשון, והב', שאמר אליו ה' שיעשה רקיע פירוש שימתח ויעשה וילון ושיער לו ה' שיעור המיתוח הוא כדי שיספיק להבדיל בין מים למים, והג' להיות שהשמים כדוריים הם ומשופעים, כי אין לנו לומר שמשונית רקיע זו מכל השמים בדיבור שאמר יהי רקיע לא אמר אלא שימתח אבל סדר תיקונו אם יהיה נמתח כוילון בהשואה או משפע לקצותיו או מוטה לא' מצדדי ד' רוחות העולם, אין זה נשמע במאמר ה', לזה חסר ואמר "ויעש אלקים", פירוש תקן סדר הערכתו כסדר תיקוני שמים שהם כקערה הפוכה לצד מטה לטעמים ידועים לבורא, וחזר לומר "ויבדל" וגו', שאין כלי בסדר זה מונע בין ב' מימות אלו</w:t>
      </w:r>
      <w:r w:rsidR="00CF34CA" w:rsidRPr="00CF34CA">
        <w:rPr>
          <w:rStyle w:val="HebrewChar"/>
          <w:rFonts w:cs="FrankRuehl" w:hint="cs"/>
          <w:rtl/>
        </w:rPr>
        <w:t>...</w:t>
      </w:r>
      <w:r w:rsidRPr="00CF34CA">
        <w:rPr>
          <w:rStyle w:val="HebrewChar"/>
          <w:rFonts w:cs="FrankRuehl" w:hint="cs"/>
          <w:rtl/>
        </w:rPr>
        <w:t xml:space="preserve"> (שם א ז, וראה שם עוד)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תניא: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וכן ביום שני נגלית מדת הגבורה כלולה משאר מדותיו ורצונו, וברא בה הרקיע במאמר "יהי רקיע וגו' ויהי מבדיל" וגו', שהיא בחינת צמצום וגבורות להעלים מים העליונים הרוחניים ממים התחתונים, ועל ידי זה נתגשמו התחתונים בהבדלם מהעליונים. ומדת חסד כלולה בה, כי עולם חסד יבנה, שהכל כדי שתראה היבשה ואדם עליה לעבוד את ה'</w:t>
      </w:r>
      <w:r w:rsidRPr="00CF34CA">
        <w:rPr>
          <w:rStyle w:val="HebrewChar"/>
          <w:rFonts w:cs="FrankRuehl" w:hint="cs"/>
          <w:rtl/>
        </w:rPr>
        <w:t>...</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כי כל אות היא המשכת חיות וכח מיוחד פרטי</w:t>
      </w:r>
      <w:r w:rsidR="00CF34CA" w:rsidRPr="00CF34CA">
        <w:rPr>
          <w:rStyle w:val="HebrewChar"/>
          <w:rFonts w:cs="FrankRuehl" w:hint="cs"/>
          <w:rtl/>
        </w:rPr>
        <w:t>...</w:t>
      </w:r>
      <w:r w:rsidRPr="00CF34CA">
        <w:rPr>
          <w:rStyle w:val="HebrewChar"/>
          <w:rFonts w:cs="FrankRuehl" w:hint="cs"/>
          <w:rtl/>
        </w:rPr>
        <w:t xml:space="preserve"> דרך משל בתיבות במאמר "יהי רקיע" וגו' שנבראו בהן ז' רקיעין וכל צבא השמים אשר בהם, כמאמר רז"ל שחקים שבו רחיים עומדות וטוחנות מן לצדיקים וכו'</w:t>
      </w:r>
      <w:r w:rsidR="00CF34CA" w:rsidRPr="00CF34CA">
        <w:rPr>
          <w:rStyle w:val="HebrewChar"/>
          <w:rFonts w:cs="FrankRuehl" w:hint="cs"/>
          <w:rtl/>
        </w:rPr>
        <w:t>...</w:t>
      </w:r>
      <w:r w:rsidRPr="00CF34CA">
        <w:rPr>
          <w:rStyle w:val="HebrewChar"/>
          <w:rFonts w:cs="FrankRuehl" w:hint="cs"/>
          <w:rtl/>
        </w:rPr>
        <w:t xml:space="preserve"> שכללות הרקיעים נבראו וחיים וקיימים בכללות בתיבות אלו </w:t>
      </w:r>
      <w:r w:rsidRPr="00CF34CA">
        <w:rPr>
          <w:rStyle w:val="HebrewChar"/>
          <w:rFonts w:cs="FrankRuehl" w:hint="cs"/>
          <w:rtl/>
        </w:rPr>
        <w:lastRenderedPageBreak/>
        <w:t>שבמאמר "יהי רקיע" וגו', ופרטי הברואים שבז' הרקיעים נברא כל פרט מצירוף אותיות מתיבות אלו או חילופיהן ותמורותיהן</w:t>
      </w:r>
      <w:r w:rsidR="00CF34CA" w:rsidRPr="00CF34CA">
        <w:rPr>
          <w:rStyle w:val="HebrewChar"/>
          <w:rFonts w:cs="FrankRuehl" w:hint="cs"/>
          <w:rtl/>
        </w:rPr>
        <w:t>...</w:t>
      </w:r>
      <w:r w:rsidRPr="00CF34CA">
        <w:rPr>
          <w:rStyle w:val="HebrewChar"/>
          <w:rFonts w:cs="FrankRuehl" w:hint="cs"/>
          <w:rtl/>
        </w:rPr>
        <w:t xml:space="preserve"> (שער היחוד והאמונה פרק י ויב)</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נפש החיים:</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ויובן על פי מה שכתוב בחגיגה י' בית שמאי אומרים שמים נבראו תחילה, שנאמר "את השמים ואת הארץ", ובית הלל אומרים ארץ נבראה תחילה, שנאמר "ביום עשות ה' אלקים ארץ ושמים", ואמר ריש לקיש כשבראן ברא שמים תחילה, וכשנטן נטה ארץ ואחר כך שמים. וכבר כתב הרמב"ן שהשמים בפסוק הינו השמים שעל ראשי החיות, והרקיע הנראה לנו נקרא רקיע, אלא שאחר כך קרא השי"ת לרקיע שלנו גם כן שמים. ורבינו הגדול והקדוש הגאון החסיד מווילנא זצ"ל פירש על דרך זה כל מעשה בראשית. ולפי זה בעולם הבריאה שמים נבראו תחילה, אבל הרקיע הנראה לנו והוא בעולם העשיה, ארץ קדמה, ונחלקו בית שמאי ובית הלל על עולם היצירה, מר מדמה לבריאה, ומר מדמה לעשיה</w:t>
      </w:r>
      <w:r w:rsidRPr="00CF34CA">
        <w:rPr>
          <w:rStyle w:val="HebrewChar"/>
          <w:rFonts w:cs="FrankRuehl" w:hint="cs"/>
          <w:rtl/>
        </w:rPr>
        <w:t>...</w:t>
      </w:r>
      <w:r w:rsidR="006117B5" w:rsidRPr="00CF34CA">
        <w:rPr>
          <w:rStyle w:val="HebrewChar"/>
          <w:rFonts w:cs="FrankRuehl" w:hint="cs"/>
          <w:rtl/>
        </w:rPr>
        <w:t xml:space="preserve"> (רוח חיים פרק ו משנה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הכתב והקבלה: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לרקיע שמים - לדעת הגר"א אין זה מה שכתוב ביום ראשון ברא את השמים כי יש שמים ושמי שמים, כי שבעה רקיעים נחלקים לשנים, חמש בפני עצמן ושנים בפני עצמן</w:t>
      </w:r>
      <w:r w:rsidR="00CF34CA" w:rsidRPr="00CF34CA">
        <w:rPr>
          <w:rStyle w:val="HebrewChar"/>
          <w:rFonts w:cs="FrankRuehl" w:hint="cs"/>
          <w:rtl/>
        </w:rPr>
        <w:t>...</w:t>
      </w:r>
      <w:r w:rsidRPr="00CF34CA">
        <w:rPr>
          <w:rStyle w:val="HebrewChar"/>
          <w:rFonts w:cs="FrankRuehl" w:hint="cs"/>
          <w:rtl/>
        </w:rPr>
        <w:t xml:space="preserve"> וחמשה רקיעים העליונים הם נבראו ביום ראשון, ועליהם אמר "ברא את השמים", ואלה נקראים שמי השמים, ורקיע התחתון שבו חמה ולבנה כוכבים ומזלות נברא ביום שני, ועליה אמר יהי רקיע, ונקרא גם כן שמים, כל הרקיעים יחד נקראו שמים והוא שם הכולל, וכל אחד לבדו יש לו שם פרטי, כמו שכל הכוכבים כלם בכלל נקראו כוכבים וכל אחד יש לו שם פרטי, ויש בהם אחד ששמו הפרטי דומה לשם הכללי, והוא מזל כוכב, ככה רקיע התחתון שם פרטי שלו שוה לשם הכללי ונקרא בעצמו גם כן שמים, ועל זה התחתון אמר "יהי מאורות ברקיע השמים"</w:t>
      </w:r>
      <w:r w:rsidR="00CF34CA" w:rsidRPr="00CF34CA">
        <w:rPr>
          <w:rStyle w:val="HebrewChar"/>
          <w:rFonts w:cs="FrankRuehl" w:hint="cs"/>
          <w:rtl/>
        </w:rPr>
        <w:t>...</w:t>
      </w:r>
      <w:r w:rsidRPr="00CF34CA">
        <w:rPr>
          <w:rStyle w:val="HebrewChar"/>
          <w:rFonts w:cs="FrankRuehl" w:hint="cs"/>
          <w:rtl/>
        </w:rPr>
        <w:t xml:space="preserve"> והרקיע התחתון הנקרא רקיע שמים זהו הנברא מאש ומים, ועל ידי רקיע שמים נגנז האור הראשון</w:t>
      </w:r>
      <w:r w:rsidR="00CF34CA" w:rsidRPr="00CF34CA">
        <w:rPr>
          <w:rStyle w:val="HebrewChar"/>
          <w:rFonts w:cs="FrankRuehl" w:hint="cs"/>
          <w:rtl/>
        </w:rPr>
        <w:t>...</w:t>
      </w:r>
      <w:r w:rsidRPr="00CF34CA">
        <w:rPr>
          <w:rStyle w:val="HebrewChar"/>
          <w:rFonts w:cs="FrankRuehl" w:hint="cs"/>
          <w:rtl/>
        </w:rPr>
        <w:t xml:space="preserve"> (בראשית א ח)</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מלבי"ם:</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והנה בשם שמים הנמצא פה יש ג' דעות, שלדעת הראב"ע (אבן עזרא) כיוון על יסוד האויר, ולדעת הרמב"ם במורה כוון על הגרמים השמימיים, ולדעת הרמב"ן והמקובלים מדבר בגבוה מעל גבוה השמים אשר על המרכבה. ובאמת שם שמים וארץ הם שמות נאמרו בכלל וביחוד, שאחר שאמר "יהי רקיע בתוך המים", שלפי מה שנבאר הוא מקום עלית העננים והתילדות הגשם, וקרא לרקיע הזה הרבה פעמים שם שמים על מקום העננים המתילדים באויר, כמו שכתוב "לקול תתו המון מים בשמים"</w:t>
      </w:r>
      <w:r w:rsidRPr="00CF34CA">
        <w:rPr>
          <w:rStyle w:val="HebrewChar"/>
          <w:rFonts w:cs="FrankRuehl" w:hint="cs"/>
          <w:rtl/>
        </w:rPr>
        <w:t>...</w:t>
      </w:r>
      <w:r w:rsidR="006117B5" w:rsidRPr="00CF34CA">
        <w:rPr>
          <w:rStyle w:val="HebrewChar"/>
          <w:rFonts w:cs="FrankRuehl" w:hint="cs"/>
          <w:rtl/>
        </w:rPr>
        <w:t xml:space="preserve"> ואיך יאמר עליו בראשית ברא אלקים את השמים, שאז עדן היו הד' יסודות שנקראו פה בשם ארץ מתפשטים עד קערורית גלגל הירח. ועל כן העיקר במה שאמר שברא את השמים היינו כל מה שמגלגל הירח ולמעלה, שכולל בין המון רבי רבבות כוכבים ושמשות אשר בעולם הגלגלים, בין העולמות העליונים עליהם עולם המלאכים ועולם הכסא וגבוה מעל גבוה, שכולם נבראו יש מאין ברגע הראשונה. וכן הארץ נאמר גם כן בכלל וביחוד, שאחר שקרא ליבשה ארץ בא לפעמים שם ארץ רק על חלק היבשה, ובמעשה בראשית שעדיין לא קוו המים אל מקום אחד נקרא בשם ארץ כל הד' יסודות שהיה מקומם אז מן התהום עד קערורית הירח</w:t>
      </w:r>
      <w:r w:rsidRPr="00CF34CA">
        <w:rPr>
          <w:rStyle w:val="HebrewChar"/>
          <w:rFonts w:cs="FrankRuehl" w:hint="cs"/>
          <w:rtl/>
        </w:rPr>
        <w:t>...</w:t>
      </w:r>
      <w:r w:rsidR="006117B5" w:rsidRPr="00CF34CA">
        <w:rPr>
          <w:rStyle w:val="HebrewChar"/>
          <w:rFonts w:cs="FrankRuehl" w:hint="cs"/>
          <w:rtl/>
        </w:rPr>
        <w:t xml:space="preserve"> (בראשית א 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יהי רקיע - </w:t>
      </w:r>
      <w:r w:rsidR="00CF34CA" w:rsidRPr="00CF34CA">
        <w:rPr>
          <w:rStyle w:val="HebrewChar"/>
          <w:rFonts w:cs="FrankRuehl" w:hint="cs"/>
          <w:rtl/>
        </w:rPr>
        <w:t>...</w:t>
      </w:r>
      <w:r w:rsidRPr="00CF34CA">
        <w:rPr>
          <w:rStyle w:val="HebrewChar"/>
          <w:rFonts w:cs="FrankRuehl" w:hint="cs"/>
          <w:rtl/>
        </w:rPr>
        <w:t>אבל לדעתי שם רקיע הונח על מקום העבים והסגריר, שעד שם יעלו מים האדיים ושם ינוחו ויתהפכו למים פשוטים שהוא הגשם</w:t>
      </w:r>
      <w:r w:rsidR="00CF34CA" w:rsidRPr="00CF34CA">
        <w:rPr>
          <w:rStyle w:val="HebrewChar"/>
          <w:rFonts w:cs="FrankRuehl" w:hint="cs"/>
          <w:rtl/>
        </w:rPr>
        <w:t>...</w:t>
      </w:r>
      <w:r w:rsidRPr="00CF34CA">
        <w:rPr>
          <w:rStyle w:val="HebrewChar"/>
          <w:rFonts w:cs="FrankRuehl" w:hint="cs"/>
          <w:rtl/>
        </w:rPr>
        <w:t xml:space="preserve"> (שם א 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בריאה כללי בראשית א 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העמק דבר: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את השמים - </w:t>
      </w:r>
      <w:r w:rsidR="00CF34CA" w:rsidRPr="00CF34CA">
        <w:rPr>
          <w:rStyle w:val="HebrewChar"/>
          <w:rFonts w:cs="FrankRuehl" w:hint="cs"/>
          <w:rtl/>
        </w:rPr>
        <w:t>...</w:t>
      </w:r>
      <w:r w:rsidRPr="00CF34CA">
        <w:rPr>
          <w:rStyle w:val="HebrewChar"/>
          <w:rFonts w:cs="FrankRuehl" w:hint="cs"/>
          <w:rtl/>
        </w:rPr>
        <w:t>אלא נראה דשמים וארץ היינו בכלל משפיע ומקבל השפעה, והפירוש בתחלת הבריאה עלה על רצונו ית' להיות הליכות העולם כולו משפיע ומושפע</w:t>
      </w:r>
      <w:r w:rsidR="00CF34CA" w:rsidRPr="00CF34CA">
        <w:rPr>
          <w:rStyle w:val="HebrewChar"/>
          <w:rFonts w:cs="FrankRuehl" w:hint="cs"/>
          <w:rtl/>
        </w:rPr>
        <w:t>...</w:t>
      </w:r>
      <w:r w:rsidRPr="00CF34CA">
        <w:rPr>
          <w:rStyle w:val="HebrewChar"/>
          <w:rFonts w:cs="FrankRuehl" w:hint="cs"/>
          <w:rtl/>
        </w:rPr>
        <w:t xml:space="preserve"> והנה כל המשפיעים מכונים בשם שמים, משום אותיות שם ים, משמעות 'שם' מונח בכח דבר ההשפעה, ו'ים' הוא מספר זוגי לרבים, וארץ מורה על המושפע, </w:t>
      </w:r>
      <w:r w:rsidRPr="00CF34CA">
        <w:rPr>
          <w:rStyle w:val="HebrewChar"/>
          <w:rFonts w:cs="FrankRuehl" w:hint="cs"/>
          <w:rtl/>
        </w:rPr>
        <w:lastRenderedPageBreak/>
        <w:t>שהוא בטבע רץ לקבל ההשפעה. ולא ביאר הכתוב מאומה במשפיעים העליונים באשר אינם מושגים כי אם לגדולי הדעת</w:t>
      </w:r>
      <w:r w:rsidR="00CF34CA" w:rsidRPr="00CF34CA">
        <w:rPr>
          <w:rStyle w:val="HebrewChar"/>
          <w:rFonts w:cs="FrankRuehl" w:hint="cs"/>
          <w:rtl/>
        </w:rPr>
        <w:t>...</w:t>
      </w:r>
      <w:r w:rsidRPr="00CF34CA">
        <w:rPr>
          <w:rStyle w:val="HebrewChar"/>
          <w:rFonts w:cs="FrankRuehl" w:hint="cs"/>
          <w:rtl/>
        </w:rPr>
        <w:t xml:space="preserve"> והארץ מתחיל מן המים העליונים אשר אחר כך עשה אלקים רקיע בתוכם</w:t>
      </w:r>
      <w:r w:rsidR="00CF34CA" w:rsidRPr="00CF34CA">
        <w:rPr>
          <w:rStyle w:val="HebrewChar"/>
          <w:rFonts w:cs="FrankRuehl" w:hint="cs"/>
          <w:rtl/>
        </w:rPr>
        <w:t>...</w:t>
      </w:r>
      <w:r w:rsidRPr="00CF34CA">
        <w:rPr>
          <w:rStyle w:val="HebrewChar"/>
          <w:rFonts w:cs="FrankRuehl" w:hint="cs"/>
          <w:rtl/>
        </w:rPr>
        <w:t xml:space="preserve"> (שם א 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יהי רקיע - </w:t>
      </w:r>
      <w:r w:rsidR="00CF34CA" w:rsidRPr="00CF34CA">
        <w:rPr>
          <w:rStyle w:val="HebrewChar"/>
          <w:rFonts w:cs="FrankRuehl" w:hint="cs"/>
          <w:rtl/>
        </w:rPr>
        <w:t>...</w:t>
      </w:r>
      <w:r w:rsidRPr="00CF34CA">
        <w:rPr>
          <w:rStyle w:val="HebrewChar"/>
          <w:rFonts w:cs="FrankRuehl" w:hint="cs"/>
          <w:rtl/>
        </w:rPr>
        <w:t>אלא כל זה מתבאר על פי מדרש קהלת דרקיע אינו שמים התחתונים שעל הארץ אלא הוא רקיע השני ובו נתלו אחר כך המאורות, ונקרא רקיע השמים ולא סתם שמים</w:t>
      </w:r>
      <w:r w:rsidR="00CF34CA" w:rsidRPr="00CF34CA">
        <w:rPr>
          <w:rStyle w:val="HebrewChar"/>
          <w:rFonts w:cs="FrankRuehl" w:hint="cs"/>
          <w:rtl/>
        </w:rPr>
        <w:t>...</w:t>
      </w:r>
      <w:r w:rsidRPr="00CF34CA">
        <w:rPr>
          <w:rStyle w:val="HebrewChar"/>
          <w:rFonts w:cs="FrankRuehl" w:hint="cs"/>
          <w:rtl/>
        </w:rPr>
        <w:t xml:space="preserve"> לפי זה מובן פירוש יהי רקיע בתוך המים ויהי מבדיל בין מים למים, היינו בין מים שעל התחתונים למים שעל השמים העליונים שהוא הרקיע</w:t>
      </w:r>
      <w:r w:rsidR="00CF34CA" w:rsidRPr="00CF34CA">
        <w:rPr>
          <w:rStyle w:val="HebrewChar"/>
          <w:rFonts w:cs="FrankRuehl" w:hint="cs"/>
          <w:rtl/>
        </w:rPr>
        <w:t>...</w:t>
      </w:r>
      <w:r w:rsidRPr="00CF34CA">
        <w:rPr>
          <w:rStyle w:val="HebrewChar"/>
          <w:rFonts w:cs="FrankRuehl" w:hint="cs"/>
          <w:rtl/>
        </w:rPr>
        <w:t xml:space="preserve"> והדבר ברור שגם שניהם אינו בצורת מים הנראים לנו בעולם התחתון, אלא שנזדכך המים שהוא משפיע טוב וחסד בצורה אחרת המכונה בזה השם מים, והוא הנהגה משפיע רב טוב וחסד</w:t>
      </w:r>
      <w:r w:rsidR="00CF34CA" w:rsidRPr="00CF34CA">
        <w:rPr>
          <w:rStyle w:val="HebrewChar"/>
          <w:rFonts w:cs="FrankRuehl" w:hint="cs"/>
          <w:rtl/>
        </w:rPr>
        <w:t>...</w:t>
      </w:r>
      <w:r w:rsidRPr="00CF34CA">
        <w:rPr>
          <w:rStyle w:val="HebrewChar"/>
          <w:rFonts w:cs="FrankRuehl" w:hint="cs"/>
          <w:rtl/>
        </w:rPr>
        <w:t xml:space="preserve"> ובאמת כל מה שתחת הרקיע השני הוא הנהגת הטבע ממש, והמאורות ומזלות מושלים בהם ונקרא תחתונים, והודיע הכתוב שהבדיל ה' בין הנהגת החסד ומשפיע שהוא מעל לרקיע, היינו למעלה מהנהגת המזלות ובין המים אשר מתחת לרקיע שהוא הנהגת המזלות ממש</w:t>
      </w:r>
      <w:r w:rsidR="00CF34CA" w:rsidRPr="00CF34CA">
        <w:rPr>
          <w:rStyle w:val="HebrewChar"/>
          <w:rFonts w:cs="FrankRuehl" w:hint="cs"/>
          <w:rtl/>
        </w:rPr>
        <w:t>...</w:t>
      </w:r>
      <w:r w:rsidRPr="00CF34CA">
        <w:rPr>
          <w:rStyle w:val="HebrewChar"/>
          <w:rFonts w:cs="FrankRuehl" w:hint="cs"/>
          <w:rtl/>
        </w:rPr>
        <w:t xml:space="preserve"> ועל זה אמרו בסנהדרין פ"ד למה נקרא שמם כישוף שמכחישים פמליא של מלה, וכבר פירש רבינו בחיי שאין בכחם אלא להכחיש הנהגת הטבע שהוא פמליא של מטה, אלא לגבי דידן הוא מעלה</w:t>
      </w:r>
      <w:r w:rsidR="00CF34CA" w:rsidRPr="00CF34CA">
        <w:rPr>
          <w:rStyle w:val="HebrewChar"/>
          <w:rFonts w:cs="FrankRuehl" w:hint="cs"/>
          <w:rtl/>
        </w:rPr>
        <w:t>...</w:t>
      </w:r>
      <w:r w:rsidRPr="00CF34CA">
        <w:rPr>
          <w:rStyle w:val="HebrewChar"/>
          <w:rFonts w:cs="FrankRuehl" w:hint="cs"/>
          <w:rtl/>
        </w:rPr>
        <w:t xml:space="preserve"> (שם א ז,וראה שם עוד)</w:t>
      </w:r>
    </w:p>
    <w:p w:rsidR="00CF34CA" w:rsidRDefault="006117B5" w:rsidP="00CF34CA">
      <w:pPr>
        <w:pStyle w:val="NormalPar"/>
        <w:widowControl w:val="0"/>
        <w:spacing w:before="200" w:line="254" w:lineRule="exact"/>
        <w:jc w:val="both"/>
        <w:rPr>
          <w:rStyle w:val="HebrewChar"/>
          <w:rFonts w:hint="cs"/>
          <w:rtl/>
        </w:rPr>
      </w:pPr>
      <w:r w:rsidRPr="00CF34CA">
        <w:rPr>
          <w:rStyle w:val="Code01"/>
          <w:rFonts w:hint="cs"/>
          <w:rtl/>
        </w:rPr>
        <w:t>בריאה - תכלית</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(ראה גם: אלקים-ומציאות, בריאה-כללי, </w:t>
      </w:r>
      <w:r>
        <w:rPr>
          <w:rStyle w:val="HebrewChar"/>
          <w:rtl/>
        </w:rPr>
        <w:t> </w:t>
      </w:r>
      <w:r w:rsidR="00CF34CA" w:rsidRPr="00CF34CA">
        <w:rPr>
          <w:rStyle w:val="HebrewChar"/>
          <w:rFonts w:cs="FrankRuehl" w:hint="cs"/>
          <w:bCs/>
          <w:rtl/>
        </w:rPr>
        <w:t xml:space="preserve"> </w:t>
      </w:r>
      <w:r w:rsidRPr="00CF34CA">
        <w:rPr>
          <w:rStyle w:val="HebrewChar"/>
          <w:rFonts w:cs="FrankRuehl" w:hint="cs"/>
          <w:bCs/>
          <w:rtl/>
        </w:rPr>
        <w:t>מציאות</w:t>
      </w:r>
      <w:r w:rsidRPr="00CF34CA">
        <w:rPr>
          <w:rStyle w:val="HebrewChar"/>
          <w:rFonts w:cs="FrankRuehl"/>
          <w:bCs/>
          <w:rtl/>
        </w:rPr>
        <w:t> </w:t>
      </w:r>
      <w:r w:rsidRPr="00CF34CA">
        <w:rPr>
          <w:rStyle w:val="HebrewChar"/>
          <w:rFonts w:cs="FrankRuehl" w:hint="cs"/>
          <w:bCs/>
          <w:rtl/>
        </w:rPr>
        <w:t>06)</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אבל מקרא זה בסוד החכמה הוא, כי למדנו, ז' רקיעים עשה הקב"ה למעלה, וכולם הם כדי להכיר כבוד הקב"ה, וכולם עומדים להודיע סוד האמונה העליונה</w:t>
      </w:r>
      <w:r w:rsidR="00CF34CA" w:rsidRPr="00CF34CA">
        <w:rPr>
          <w:rStyle w:val="HebrewChar"/>
          <w:rFonts w:cs="FrankRuehl" w:hint="cs"/>
          <w:rtl/>
        </w:rPr>
        <w:t>...</w:t>
      </w:r>
      <w:r w:rsidRPr="00CF34CA">
        <w:rPr>
          <w:rStyle w:val="HebrewChar"/>
          <w:rFonts w:cs="FrankRuehl" w:hint="cs"/>
          <w:rtl/>
        </w:rPr>
        <w:t xml:space="preserve"> (לך לך ריא)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בראשית וגו', רבי אלעזר פתח, שיר המעלות אל ה' בצרתה לי קראתי ויענני, שירים תאבים ברא הקב"ה בבריאת שמים וארץ כדי להללו ולשבחו שהוא יוצר הכל. השמים אומרים שירה לפניו</w:t>
      </w:r>
      <w:r w:rsidR="00CF34CA" w:rsidRPr="00CF34CA">
        <w:rPr>
          <w:rStyle w:val="HebrewChar"/>
          <w:rFonts w:cs="FrankRuehl" w:hint="cs"/>
          <w:rtl/>
        </w:rPr>
        <w:t>...</w:t>
      </w:r>
      <w:r w:rsidRPr="00CF34CA">
        <w:rPr>
          <w:rStyle w:val="HebrewChar"/>
          <w:rFonts w:cs="FrankRuehl" w:hint="cs"/>
          <w:rtl/>
        </w:rPr>
        <w:t xml:space="preserve"> והארץ אומרת שירה</w:t>
      </w:r>
      <w:r w:rsidR="00CF34CA" w:rsidRPr="00CF34CA">
        <w:rPr>
          <w:rStyle w:val="HebrewChar"/>
          <w:rFonts w:cs="FrankRuehl" w:hint="cs"/>
          <w:rtl/>
        </w:rPr>
        <w:t>...</w:t>
      </w:r>
      <w:r w:rsidRPr="00CF34CA">
        <w:rPr>
          <w:rStyle w:val="HebrewChar"/>
          <w:rFonts w:cs="FrankRuehl" w:hint="cs"/>
          <w:rtl/>
        </w:rPr>
        <w:t xml:space="preserve"> (זהר חדש בראשית רצז)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כל מה שברא הקב"ה בעולמו לא בראו אלא לכבודו, שנאמר כל הנקרא בשמי ולכבודי בראתיו, יצרתיו אף עשיתיו, ואומר ה' ימלוך לעולם ועד. (פרק ו יד, ואבות דר' נתן מא טז)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אמונות ודעות:</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ושמא יחשוב לאיזו סבה ברא הבורא כל הנמצאים הללו, הנה יש בזה שלש תשובות, האחת, שנאמר בראם ללא סבה, ואף על פי כן לא יהא זה לבטלה, כי האדם יהי עושה לבטלה אם עשה דבר ללא סבה מפני שאינו ידוע תועלתו, וזה אינו שייך בבורא. והשנית, רצה בכך לגלות את החכמה ולהראותה, וכענין שנאמר "להודיע לבני אדם גבורותיו" (תהלים קמ"ה). והשלישית, רצה בכך להועיל לנבראים במה שיצוה אותם ויהיו נשמעים לו, וכמו שאמר "אני ה' אלקיך מלמדך להועיל מדריכך בדרך תלך" (ישעיה מ"ח)</w:t>
      </w:r>
      <w:r w:rsidR="00CF34CA" w:rsidRPr="00CF34CA">
        <w:rPr>
          <w:rStyle w:val="HebrewChar"/>
          <w:rFonts w:cs="FrankRuehl" w:hint="cs"/>
          <w:rtl/>
        </w:rPr>
        <w:t>...</w:t>
      </w:r>
      <w:r w:rsidRPr="00CF34CA">
        <w:rPr>
          <w:rStyle w:val="HebrewChar"/>
          <w:rFonts w:cs="FrankRuehl" w:hint="cs"/>
          <w:rtl/>
        </w:rPr>
        <w:t xml:space="preserve"> (מאמר א פרק ד)</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מה שראוי להקדים פתיחה למאמר זה, שהבורא יתרומם ויתהדר כיון שנתברר שהוא קדמון, שלא היה עמו מאומה, היתה אם כן יצירתו את העולם טובה מאתו וחסד, וכפי שהזכרנו בסוף המאמר הראשון בסבת בריאת כל הדברים, וממה שנמצא גם בכתובים שהוא טוב ומטיב, והגדול שבחסדיו על בריותיו הוא שנתן להם את ההויה</w:t>
      </w:r>
      <w:r w:rsidR="00CF34CA" w:rsidRPr="00CF34CA">
        <w:rPr>
          <w:rStyle w:val="HebrewChar"/>
          <w:rFonts w:cs="FrankRuehl" w:hint="cs"/>
          <w:rtl/>
        </w:rPr>
        <w:t>...</w:t>
      </w:r>
      <w:r w:rsidRPr="00CF34CA">
        <w:rPr>
          <w:rStyle w:val="HebrewChar"/>
          <w:rFonts w:cs="FrankRuehl" w:hint="cs"/>
          <w:rtl/>
        </w:rPr>
        <w:t xml:space="preserve"> ואחר כך נתן להם סבה שבה יגיעו אל האושר המושלם ואל הטובה השלמה</w:t>
      </w:r>
      <w:r w:rsidR="00CF34CA" w:rsidRPr="00CF34CA">
        <w:rPr>
          <w:rStyle w:val="HebrewChar"/>
          <w:rFonts w:cs="FrankRuehl" w:hint="cs"/>
          <w:rtl/>
        </w:rPr>
        <w:t>...</w:t>
      </w:r>
      <w:r w:rsidRPr="00CF34CA">
        <w:rPr>
          <w:rStyle w:val="HebrewChar"/>
          <w:rFonts w:cs="FrankRuehl" w:hint="cs"/>
          <w:rtl/>
        </w:rPr>
        <w:t xml:space="preserve"> (מאמר ג הקדמה)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אתחיל בו בדברי הקדמה ואומר, כאשר אנו רואים את הברואים מרובים אין אנו צריכים להיות נבוכים במטרה בהם מה היא, לפי שיש כאן ענין טבעי יתברר לנו על ידו מי הוא המטרה מכל הנבראים, וכאשר חקרנו בענין זה מצאנו כי המטרה הוא האדם. והוא, שהטבע וההויה עושה כל דבר נכבד באמצע הדברים אשר אינם נכבדים כמוהו, ונתחיל מן הקטן שבהם</w:t>
      </w:r>
      <w:r w:rsidR="00CF34CA" w:rsidRPr="00CF34CA">
        <w:rPr>
          <w:rStyle w:val="HebrewChar"/>
          <w:rFonts w:cs="FrankRuehl" w:hint="cs"/>
          <w:rtl/>
        </w:rPr>
        <w:t>...</w:t>
      </w:r>
      <w:r w:rsidRPr="00CF34CA">
        <w:rPr>
          <w:rStyle w:val="HebrewChar"/>
          <w:rFonts w:cs="FrankRuehl" w:hint="cs"/>
          <w:rtl/>
        </w:rPr>
        <w:t xml:space="preserve"> וגם מצאנו את הארץ באמצע והשמים והגלגלים מקיפים אותה מכל רוחותיה, נתברר לנו שהדבר שהוא מטרת הבריאה הוא בארץ, חקרנו אחר כך כל חלקיה ומצאנו כי העפר והמים מתים, ומצאנו הבהמות בלתי מדברים, ולא נותר אלא האדם, ידענו ברור שהוא המטרה המכוונת בלי ספק</w:t>
      </w:r>
      <w:r w:rsidR="00CF34CA" w:rsidRPr="00CF34CA">
        <w:rPr>
          <w:rStyle w:val="HebrewChar"/>
          <w:rFonts w:cs="FrankRuehl" w:hint="cs"/>
          <w:rtl/>
        </w:rPr>
        <w:t>...</w:t>
      </w:r>
      <w:r w:rsidRPr="00CF34CA">
        <w:rPr>
          <w:rStyle w:val="HebrewChar"/>
          <w:rFonts w:cs="FrankRuehl" w:hint="cs"/>
          <w:rtl/>
        </w:rPr>
        <w:t xml:space="preserve"> (מאמר ד הקדמה)</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ממה שהשכל מחייב עוד שהבורא יתרומם ויתהדר כפי שנתגלה לנו מחכמתו ויכלתו וטובו על ברואיו, לא יתכן שיהא שיעור האושר אשר עתד לנפש הזו הוא מה שתמצא בעולם הזה מאושר העולם ותענוגיו, מפני שכל טובה בעולם הזה קשורה בפגע, וכל אושר ביגע, וכל עונג בצער וכל שמחה ביגון</w:t>
      </w:r>
      <w:r w:rsidR="00CF34CA" w:rsidRPr="00CF34CA">
        <w:rPr>
          <w:rStyle w:val="HebrewChar"/>
          <w:rFonts w:cs="FrankRuehl" w:hint="cs"/>
          <w:rtl/>
        </w:rPr>
        <w:t>...</w:t>
      </w:r>
      <w:r w:rsidRPr="00CF34CA">
        <w:rPr>
          <w:rStyle w:val="HebrewChar"/>
          <w:rFonts w:cs="FrankRuehl" w:hint="cs"/>
          <w:rtl/>
        </w:rPr>
        <w:t xml:space="preserve"> אלא חיובי הוא שכבר ייעד לה מקום שבו החיים המוחלטים והאושר הצרוף שיעניק לה אותם</w:t>
      </w:r>
      <w:r w:rsidR="00CF34CA" w:rsidRPr="00CF34CA">
        <w:rPr>
          <w:rStyle w:val="HebrewChar"/>
          <w:rFonts w:cs="FrankRuehl" w:hint="cs"/>
          <w:rtl/>
        </w:rPr>
        <w:t>...</w:t>
      </w:r>
      <w:r w:rsidRPr="00CF34CA">
        <w:rPr>
          <w:rStyle w:val="HebrewChar"/>
          <w:rFonts w:cs="FrankRuehl" w:hint="cs"/>
          <w:rtl/>
        </w:rPr>
        <w:t xml:space="preserve"> (מאמר ט פרק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בראשית ברא - אין המקרא אומר אלא דרשני, כמו שאמרו רז"ל, בשביל תורה שנקראת ראשית, ובשביל ישראל שנקרא ראשית תבואתו</w:t>
      </w:r>
      <w:r w:rsidR="00CF34CA" w:rsidRPr="00CF34CA">
        <w:rPr>
          <w:rStyle w:val="HebrewChar"/>
          <w:rFonts w:cs="FrankRuehl" w:hint="cs"/>
          <w:rtl/>
        </w:rPr>
        <w:t>...</w:t>
      </w:r>
      <w:r w:rsidRPr="00CF34CA">
        <w:rPr>
          <w:rStyle w:val="HebrewChar"/>
          <w:rFonts w:cs="FrankRuehl" w:hint="cs"/>
          <w:rtl/>
        </w:rPr>
        <w:t xml:space="preserve"> (בראשית א א)</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נעשה אדם - </w:t>
      </w:r>
      <w:r w:rsidR="00CF34CA" w:rsidRPr="00CF34CA">
        <w:rPr>
          <w:rStyle w:val="HebrewChar"/>
          <w:rFonts w:cs="FrankRuehl" w:hint="cs"/>
          <w:rtl/>
        </w:rPr>
        <w:t>...</w:t>
      </w:r>
      <w:r w:rsidRPr="00CF34CA">
        <w:rPr>
          <w:rStyle w:val="HebrewChar"/>
          <w:rFonts w:cs="FrankRuehl" w:hint="cs"/>
          <w:rtl/>
        </w:rPr>
        <w:t>ועתה אפרש, דע כי כל מעשה בראשית לכבוד האדם נברא במצות השם, והצמחים הוציאה אותם הארץ והמים וכל נפשות החיות, ואחר כן אמר השם למלאכים נעשה אדם אנחנו נתעסק בו ולא המים והארץ</w:t>
      </w:r>
      <w:r w:rsidR="00CF34CA" w:rsidRPr="00CF34CA">
        <w:rPr>
          <w:rStyle w:val="HebrewChar"/>
          <w:rFonts w:cs="FrankRuehl" w:hint="cs"/>
          <w:rtl/>
        </w:rPr>
        <w:t>...</w:t>
      </w:r>
      <w:r w:rsidRPr="00CF34CA">
        <w:rPr>
          <w:rStyle w:val="HebrewChar"/>
          <w:rFonts w:cs="FrankRuehl" w:hint="cs"/>
          <w:rtl/>
        </w:rPr>
        <w:t xml:space="preserve"> (שם א כו)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ויקרא אלקים ליבשה ארץ - </w:t>
      </w:r>
      <w:r w:rsidR="00CF34CA" w:rsidRPr="00CF34CA">
        <w:rPr>
          <w:rStyle w:val="HebrewChar"/>
          <w:rFonts w:cs="FrankRuehl" w:hint="cs"/>
          <w:rtl/>
        </w:rPr>
        <w:t>...</w:t>
      </w:r>
      <w:r w:rsidRPr="00CF34CA">
        <w:rPr>
          <w:rStyle w:val="HebrewChar"/>
          <w:rFonts w:cs="FrankRuehl" w:hint="cs"/>
          <w:rtl/>
        </w:rPr>
        <w:t>והטעם כי בעבורה נבראו שתהיה ישוב לאדם, שאין בתחתונים מכיר בוראו זולתו</w:t>
      </w:r>
      <w:r w:rsidR="00CF34CA" w:rsidRPr="00CF34CA">
        <w:rPr>
          <w:rStyle w:val="HebrewChar"/>
          <w:rFonts w:cs="FrankRuehl" w:hint="cs"/>
          <w:rtl/>
        </w:rPr>
        <w:t>...</w:t>
      </w:r>
      <w:r w:rsidRPr="00CF34CA">
        <w:rPr>
          <w:rStyle w:val="HebrewChar"/>
          <w:rFonts w:cs="FrankRuehl" w:hint="cs"/>
          <w:rtl/>
        </w:rPr>
        <w:t xml:space="preserve"> (שם א 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וכוונת כל המצות שנאמין באלקינו ונודה אליו שהוא בראנו, והיא כוונת היצירה שאין לנו טעם אחר ביצירה הראשונה ואין לעליון בתחתונים חפץ מלבד זה, שידע האדם ויודה לאלקיו שבראו</w:t>
      </w:r>
      <w:r w:rsidRPr="00CF34CA">
        <w:rPr>
          <w:rStyle w:val="HebrewChar"/>
          <w:rFonts w:cs="FrankRuehl" w:hint="cs"/>
          <w:rtl/>
        </w:rPr>
        <w:t>...</w:t>
      </w:r>
      <w:r w:rsidR="006117B5" w:rsidRPr="00CF34CA">
        <w:rPr>
          <w:rStyle w:val="HebrewChar"/>
          <w:rFonts w:cs="FrankRuehl" w:hint="cs"/>
          <w:rtl/>
        </w:rPr>
        <w:t xml:space="preserve"> (שמות יג טז)</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 xml:space="preserve">אבל השם ברא את האדם בתחתונים שיכיר את בוראו ויודה לשמו, ושם הרשות בידו להרע או להטיב, וכאשר חטאו ברצונם וכפרו בו כולם לא נשאר רק העם הזה לשמו, ופרסם בהם האותות והמופתים, כי הוא אלקי אלקים ואדוני האדונים ונודע בזה לכל העמים. והנה אם ישוב ויאבד זכרם ישכחו העמים את אותותיו ואת מעשיו ולא יסופר עוד בהם, ואם אדם יזכיר כן יחשבו כי היה כח מכחות המזלות והכוכבים וחלף ועבר. והנה כוונת הבריאה באדם בטלה </w:t>
      </w:r>
      <w:r w:rsidR="006117B5" w:rsidRPr="00CF34CA">
        <w:rPr>
          <w:rStyle w:val="HebrewChar"/>
          <w:rFonts w:cs="FrankRuehl" w:hint="cs"/>
          <w:rtl/>
        </w:rPr>
        <w:lastRenderedPageBreak/>
        <w:t>לגמרי שלא ישאר בהם יודע את בוראו רק מכעיס לפניו, ועל כן ראוי מדין הרצון שהיה בבריאת העולם שיהיה רצון מלפניו להקים לו לעם כל הימים, כי הם הקרובים אליו היודעים אותו מכל העמים</w:t>
      </w:r>
      <w:r w:rsidRPr="00CF34CA">
        <w:rPr>
          <w:rStyle w:val="HebrewChar"/>
          <w:rFonts w:cs="FrankRuehl" w:hint="cs"/>
          <w:rtl/>
        </w:rPr>
        <w:t>...</w:t>
      </w:r>
      <w:r w:rsidR="006117B5" w:rsidRPr="00CF34CA">
        <w:rPr>
          <w:rStyle w:val="HebrewChar"/>
          <w:rFonts w:cs="FrankRuehl" w:hint="cs"/>
          <w:rtl/>
        </w:rPr>
        <w:t xml:space="preserve"> (דברים לב כו)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רד"ק:</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נעשה אדם - </w:t>
      </w:r>
      <w:r w:rsidR="00CF34CA" w:rsidRPr="00CF34CA">
        <w:rPr>
          <w:rStyle w:val="HebrewChar"/>
          <w:rFonts w:cs="FrankRuehl" w:hint="cs"/>
          <w:rtl/>
        </w:rPr>
        <w:t>...</w:t>
      </w:r>
      <w:r w:rsidRPr="00CF34CA">
        <w:rPr>
          <w:rStyle w:val="HebrewChar"/>
          <w:rFonts w:cs="FrankRuehl" w:hint="cs"/>
          <w:rtl/>
        </w:rPr>
        <w:t>וכשבא לברא את האדם שהוא המורכב בבריאות אמר נעשה אדם, ולמעלת האדם ולכבודו בראו באחרונה, להודיע שכל נבראי מטה נבראו בעבורו ושמו אדון על כולם. (בראשית א כו)</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מורה נבוכים:</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הרבה נבוכו מן השלמים בבקשת התכלית זה המציאות מה הוא, והנני מבאר לך איך תבטל זאת השאלה לכל אחת מן הדעות. ואומר כל פועל שיעשה בכונה אי אפשר לדבר ההוא אשר עשה מבלתי תכלית אחת בגללה עשה, וזה מבואר לא יצטרך למופת לפי העיון הפילוסופי, וכן הוא מבואר גם כן שהדבר אשר נעשה בכוונה הוא מחודש אחר שלא היה</w:t>
      </w:r>
      <w:r w:rsidR="00CF34CA" w:rsidRPr="00CF34CA">
        <w:rPr>
          <w:rStyle w:val="HebrewChar"/>
          <w:rFonts w:cs="FrankRuehl" w:hint="cs"/>
          <w:rtl/>
        </w:rPr>
        <w:t>...</w:t>
      </w:r>
      <w:r w:rsidRPr="00CF34CA">
        <w:rPr>
          <w:rStyle w:val="HebrewChar"/>
          <w:rFonts w:cs="FrankRuehl" w:hint="cs"/>
          <w:rtl/>
        </w:rPr>
        <w:t xml:space="preserve"> הנה כבר התבאר לפי אלו ההקדמות שהתכלית אמנם יבוקש לכל מחודש שנעשה בכונת התחלת שכל, רצוני לומר למה שיש לו התחלה שכלית מתחייב בהכרח שתבוקש סבת התכלית מה היא</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ואחר זאת ההצעה דע שאין דרך לבקש תכלית לכלל המציאות, לא לפי דעתנו האומרים בחדוש העולם, ולא לפי דעת אריסט"ו בקדמות</w:t>
      </w:r>
      <w:r w:rsidR="00CF34CA" w:rsidRPr="00CF34CA">
        <w:rPr>
          <w:rStyle w:val="HebrewChar"/>
          <w:rFonts w:cs="FrankRuehl" w:hint="cs"/>
          <w:rtl/>
        </w:rPr>
        <w:t>...</w:t>
      </w:r>
      <w:r w:rsidRPr="00CF34CA">
        <w:rPr>
          <w:rStyle w:val="HebrewChar"/>
          <w:rFonts w:cs="FrankRuehl" w:hint="cs"/>
          <w:rtl/>
        </w:rPr>
        <w:t xml:space="preserve"> ודע שמציאות זאת התכלית בענינים הטבעיים הביא הפילוסופים בהכרח להאמין התחלה אחת זולת הטבע, הוא אשר יקראו אריסט"ו התחלה שכלית או אלקית, ואשר יעשה זה מפני זה. ודע כי מן הגדולה שבראיות על חדוש העולם למי שמודה על האמת, הוא מה שיעמוד עליו המופת בנמצאות הטבעיות, כי לכל דבר מהם תכלית אחר, ושזה מפני זה, והיא ראיה על כוונת מכוין</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ואמנם מציאות תכלית אחרונה לכל מין חשב כל מדבר בטבע שאי אפשר מבלעדה, אמנם ידיעתה דבר כבד מאד, כל שכן תכלית המציאות בכללו, ואשר יראה לי מדברי אריסטו שהתכלית </w:t>
      </w:r>
      <w:r w:rsidRPr="00CF34CA">
        <w:rPr>
          <w:rStyle w:val="HebrewChar"/>
          <w:rFonts w:cs="FrankRuehl" w:hint="cs"/>
          <w:rtl/>
        </w:rPr>
        <w:lastRenderedPageBreak/>
        <w:t>האחרונה אצלו לאלו המינים, הוא התמדת ההויה וההפסד</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ומבואר הוא שהשלם שאפשר מציאותו מזה החומר הוא האדם, והוא סוף אלו המורכבות והשלם שבהן, עד אם יאמר כי כל הנמצאות מתחת גלגל הירח הם בעבורו יהיה אמת מזה הצד, רצוני לומר להיות תנועות המשתנה מפני ההויה להגיע השלם שאפשר להיות. אם כן לא יתחייב אריסט"ו שישאל מה תכלית מציאות האדם לפי דעתו בקדמות העולם</w:t>
      </w:r>
      <w:r w:rsidR="00CF34CA" w:rsidRPr="00CF34CA">
        <w:rPr>
          <w:rStyle w:val="HebrewChar"/>
          <w:rFonts w:cs="FrankRuehl" w:hint="cs"/>
          <w:rtl/>
        </w:rPr>
        <w:t>...</w:t>
      </w:r>
      <w:r w:rsidRPr="00CF34CA">
        <w:rPr>
          <w:rStyle w:val="HebrewChar"/>
          <w:rFonts w:cs="FrankRuehl" w:hint="cs"/>
          <w:rtl/>
        </w:rPr>
        <w:t xml:space="preserve"> כל איש שנשלמו בו הפעולות המחייבות לצורה ההיא כבר הגיע תכליתה בשלמות ובתמימות</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אמנם לפי דעתנו בחדוש העולם בכללו אחר ההעדר יש חושבים שזאת השאלה מחוייבת, רצוני לומר בקשת התכלית לכל זה המציאות, וכן יחשבו שתכלית המציאות כולו מציאות מין האדם לבדו לעבוד את השם, ושכל מה שנעשה אמנם נעשה בגללו, עד שהגלגלים אינם סובבים רק לתועלותיו ולהמציא צרכיו. וקצת פשוטי ספרי הנביאים יעירו זאת המחשבה הרבה, "לשבת יצרה", "אם לא בריתי יומם ולילה" וגו'</w:t>
      </w:r>
      <w:r w:rsidR="00CF34CA" w:rsidRPr="00CF34CA">
        <w:rPr>
          <w:rStyle w:val="HebrewChar"/>
          <w:rFonts w:cs="FrankRuehl" w:hint="cs"/>
          <w:rtl/>
        </w:rPr>
        <w:t>...</w:t>
      </w:r>
      <w:r w:rsidRPr="00CF34CA">
        <w:rPr>
          <w:rStyle w:val="HebrewChar"/>
          <w:rFonts w:cs="FrankRuehl" w:hint="cs"/>
          <w:rtl/>
        </w:rPr>
        <w:t xml:space="preserve"> וזה הדעת כשיחקר כמו שצריך למשכילים שיחקרו הדעות, יתבאר מה שבו מן הטעם. והוא שיאמר למי שיאמין זה שהכל מפני זאת התכלית, כלומר מציאות האדם - אם הבורא יכול, שימציאהו מבלתי אלו ההצעות כולם, או אי אפשר שימצא אלא אחריהם. ואם יאמר אומר שאפשר ושהשם יכול להמציא אדם מבלתי שמים על דרך משל, יש לשאול, אם כן מה תועלת באלה הדברים כולם. ואפילו אם היה הכל מפני האדם, ותכלית האדם לעבוד השם כמו שנאמר, השאלה קיימת, והיא, מה התכלית בהיותו עובד והוא יתעלה לא יוסיף שלמות אם יעבדוהו כל מה שברא וישיגוהו תכלית ההשגה, ולא ישיגהו חסרון אם לא יהיה זולתו נמצא כלל. ואם יאמר אומר אין זה לשלמותו אבל לשלמותנו, תתחייב השאלה בעצמה, ומה תכלית מציאותנו בזה השלמות. </w:t>
      </w:r>
      <w:r>
        <w:rPr>
          <w:rStyle w:val="HebrewChar"/>
          <w:rtl/>
        </w:rPr>
        <w:t> </w:t>
      </w:r>
      <w:r w:rsidR="00CF34CA" w:rsidRPr="00CF34CA">
        <w:rPr>
          <w:rStyle w:val="HebrewChar"/>
          <w:rFonts w:cs="FrankRuehl" w:hint="cs"/>
          <w:bCs/>
          <w:rtl/>
        </w:rPr>
        <w:t xml:space="preserve"> </w:t>
      </w:r>
      <w:r w:rsidRPr="00CF34CA">
        <w:rPr>
          <w:rStyle w:val="HebrewChar"/>
          <w:rFonts w:cs="FrankRuehl" w:hint="cs"/>
          <w:bCs/>
          <w:rtl/>
        </w:rPr>
        <w:t xml:space="preserve">אי אפשר בהכרח מבלתי שיגיע הענין בנתינת התכלית אלא כן רצה השם, או גזרה כן חכמתו, </w:t>
      </w:r>
      <w:r>
        <w:rPr>
          <w:rStyle w:val="HebrewChar"/>
          <w:rtl/>
        </w:rPr>
        <w:t> </w:t>
      </w:r>
      <w:r w:rsidR="00CF34CA" w:rsidRPr="00CF34CA">
        <w:rPr>
          <w:rStyle w:val="HebrewChar"/>
          <w:rFonts w:cs="FrankRuehl" w:hint="cs"/>
          <w:rtl/>
        </w:rPr>
        <w:t xml:space="preserve"> </w:t>
      </w:r>
      <w:r w:rsidRPr="00CF34CA">
        <w:rPr>
          <w:rStyle w:val="HebrewChar"/>
          <w:rFonts w:cs="FrankRuehl" w:hint="cs"/>
          <w:rtl/>
        </w:rPr>
        <w:t>וזהו האמת</w:t>
      </w:r>
      <w:r w:rsidR="00CF34CA" w:rsidRPr="00CF34CA">
        <w:rPr>
          <w:rStyle w:val="HebrewChar"/>
          <w:rFonts w:cs="FrankRuehl" w:hint="cs"/>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ובגלל הדבר הזה, הדעת האמיתית אצלי לפי האמונות התוריות והנאות לדעות העיוניות, הוא שלא נאמין בנמצאות כולם שהם מפני מציאות </w:t>
      </w:r>
      <w:r w:rsidRPr="00CF34CA">
        <w:rPr>
          <w:rStyle w:val="HebrewChar"/>
          <w:rFonts w:cs="FrankRuehl" w:hint="cs"/>
          <w:rtl/>
        </w:rPr>
        <w:lastRenderedPageBreak/>
        <w:t>האדם, אבל יהיו גם כן שאר הנמצאות כולם מכוונת לעצמן, לא מפני דבר אחר, ותבטל גם כן שאלת התכלית בכל מיני הנמצאות, ואפילו לפי דעתנו בחדוש העולם, שאנחנו נאמר כל חלקי העולם המציאם ברצונו, מהם מכוונים לעצמן, ומהם מפני דבר אחר, האחד ההוא מכוון לעצמו, וכמו שרצה שיהיה מין האדם נמצא, כן רצה שיהיו השמים וכוכביהם נמצאים</w:t>
      </w:r>
      <w:r w:rsidR="00CF34CA" w:rsidRPr="00CF34CA">
        <w:rPr>
          <w:rStyle w:val="HebrewChar"/>
          <w:rFonts w:cs="FrankRuehl" w:hint="cs"/>
          <w:rtl/>
        </w:rPr>
        <w:t>...</w:t>
      </w:r>
      <w:r w:rsidRPr="00CF34CA">
        <w:rPr>
          <w:rStyle w:val="HebrewChar"/>
          <w:rFonts w:cs="FrankRuehl" w:hint="cs"/>
          <w:rtl/>
        </w:rPr>
        <w:t xml:space="preserve"> וכבר נאמר זה הדעת גם כן בספרי הנבואה, אמר "כל פועל ה' למענהו"</w:t>
      </w:r>
      <w:r w:rsidR="00CF34CA" w:rsidRPr="00CF34CA">
        <w:rPr>
          <w:rStyle w:val="HebrewChar"/>
          <w:rFonts w:cs="FrankRuehl" w:hint="cs"/>
          <w:rtl/>
        </w:rPr>
        <w:t>...</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ולא תטעה בנפשך ותחשוב שהגלגלים והמלאכים נבראו בעבורנו, הנה כבר התבאר לנו מדרגתנו, "הן גוים כמר מדלי", ובחן עצמך ועצם הגלגלים והכוכבים והשכלים הנפרדים ואז יתבאר לך האמת, ותדע שהאדם הוא יותר שלם ונכבד מכל מה שיהיה מזה החמר, לא זולת זה, וכשתעריך מציאותו למציאות הגלגלים כל שכן למציאות השכלים הנפרדים יהיה פחות מאד מאד</w:t>
      </w:r>
      <w:r w:rsidR="00CF34CA" w:rsidRPr="00CF34CA">
        <w:rPr>
          <w:rStyle w:val="HebrewChar"/>
          <w:rFonts w:cs="FrankRuehl" w:hint="cs"/>
          <w:rtl/>
        </w:rPr>
        <w:t>...</w:t>
      </w:r>
      <w:r w:rsidRPr="00CF34CA">
        <w:rPr>
          <w:rStyle w:val="HebrewChar"/>
          <w:rFonts w:cs="FrankRuehl" w:hint="cs"/>
          <w:rtl/>
        </w:rPr>
        <w:t xml:space="preserve"> (חלק ג פרק יג)</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דרשות הר"ן:</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מן הידוע כי אחר שרצה השי"ת לברא את העולם הזה לכבודו, והסבה התכליתית בו למען יעבדוהו המין האנושי, חוייב שימשך מאתו לאדם שפע למעלה מן השכל, נקרא שפע נבואי, להשלים את הנפש למען תיאור באור החיים, ולא יספיק לזה שפע שכלי בלבד, כי הדבר שיוסכל (לא נדע) עצמו ואמיתתו, אי אפשר שיוודעו הדברים המועילים ומפסידים אליו, ואם אי אפשר לנו לעמוד אל אמיתת הנפש, ראוי שנהיה סכלים בדברים המתנגדים ונאותים אליה, אם לא יגיע אלינו שפע אלקי נבואי, שהוא למעלה מהשכל</w:t>
      </w:r>
      <w:r w:rsidR="00CF34CA" w:rsidRPr="00CF34CA">
        <w:rPr>
          <w:rStyle w:val="HebrewChar"/>
          <w:rFonts w:cs="FrankRuehl" w:hint="cs"/>
          <w:rtl/>
        </w:rPr>
        <w:t>...</w:t>
      </w:r>
      <w:r w:rsidRPr="00CF34CA">
        <w:rPr>
          <w:rStyle w:val="HebrewChar"/>
          <w:rFonts w:cs="FrankRuehl" w:hint="cs"/>
          <w:rtl/>
        </w:rPr>
        <w:t xml:space="preserve"> (דרוש ה, וראה עוד בריאה-כללי)</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עקדה:</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6117B5" w:rsidRPr="00CF34CA">
        <w:rPr>
          <w:rStyle w:val="HebrewChar"/>
          <w:rFonts w:cs="FrankRuehl" w:hint="cs"/>
          <w:rtl/>
        </w:rPr>
        <w:t>וכן במדרש ילמדנו תזריע, אחור וקדם צרתני - אחור למעשה בראשית וקודם למעשה יום ראשון, רוצה לומר קדימת מחשבתו היתה אפילו לבריאת יום ראשון, שהכל נברא לאדם ולצרכו</w:t>
      </w:r>
      <w:r w:rsidRPr="00CF34CA">
        <w:rPr>
          <w:rStyle w:val="HebrewChar"/>
          <w:rFonts w:cs="FrankRuehl" w:hint="cs"/>
          <w:rtl/>
        </w:rPr>
        <w:t>...</w:t>
      </w:r>
      <w:r w:rsidR="006117B5" w:rsidRPr="00CF34CA">
        <w:rPr>
          <w:rStyle w:val="HebrewChar"/>
          <w:rFonts w:cs="FrankRuehl" w:hint="cs"/>
          <w:rtl/>
        </w:rPr>
        <w:t xml:space="preserve"> ובויקרא רבה אחרי: תפוח עקבו של אדם הראשון מכהה גלגל חמה, קלסתר פניו על אחת כמה וכמה</w:t>
      </w:r>
      <w:r w:rsidRPr="00CF34CA">
        <w:rPr>
          <w:rStyle w:val="HebrewChar"/>
          <w:rFonts w:cs="FrankRuehl" w:hint="cs"/>
          <w:rtl/>
        </w:rPr>
        <w:t>...</w:t>
      </w:r>
      <w:r w:rsidR="006117B5" w:rsidRPr="00CF34CA">
        <w:rPr>
          <w:rStyle w:val="HebrewChar"/>
          <w:rFonts w:cs="FrankRuehl" w:hint="cs"/>
          <w:rtl/>
        </w:rPr>
        <w:t xml:space="preserve"> כך אדם הראשון נברא לתשמישו </w:t>
      </w:r>
      <w:r w:rsidR="006117B5" w:rsidRPr="00CF34CA">
        <w:rPr>
          <w:rStyle w:val="HebrewChar"/>
          <w:rFonts w:cs="FrankRuehl" w:hint="cs"/>
          <w:rtl/>
        </w:rPr>
        <w:lastRenderedPageBreak/>
        <w:t>של הקב"ה, וגלגל חמה לתשמישם של בריות. שסבת מציאות האדם היא לשמש את בוראו במעשים נכונים מדעיים, ולכך ניתנה בו נפש משכלת יודעת בוראה ומסכמת לדעתו. וזהו תפוח עקבו, רוצה לומר שכר מעשיו, וכל שכן קלסתר פניו, רוצה לומר שכלו שהוא נכבד. וזה שאמר אלה תולדות השמים והארץ - מה שיזכר אחר כך מבריאת האדם ומעשיו אלו עיקר תולדות מעשה שמים וארץ, ולכך הקדים לומר ארץ ושמים, שהארץ מושב האדם. ולכן אמר כאן ה' אלקים - שיתף מדת הרחמים על דברת בני אדם</w:t>
      </w:r>
      <w:r w:rsidRPr="00CF34CA">
        <w:rPr>
          <w:rStyle w:val="HebrewChar"/>
          <w:rFonts w:cs="FrankRuehl" w:hint="cs"/>
          <w:rtl/>
        </w:rPr>
        <w:t>...</w:t>
      </w:r>
      <w:r w:rsidR="006117B5" w:rsidRPr="00CF34CA">
        <w:rPr>
          <w:rStyle w:val="HebrewChar"/>
          <w:rFonts w:cs="FrankRuehl" w:hint="cs"/>
          <w:rtl/>
        </w:rPr>
        <w:t xml:space="preserve"> (בראשית ב ד)</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ספורנו:</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והבגד - </w:t>
      </w:r>
      <w:r w:rsidR="00CF34CA" w:rsidRPr="00CF34CA">
        <w:rPr>
          <w:rStyle w:val="HebrewChar"/>
          <w:rFonts w:cs="FrankRuehl" w:hint="cs"/>
          <w:rtl/>
        </w:rPr>
        <w:t>...</w:t>
      </w:r>
      <w:r w:rsidRPr="00CF34CA">
        <w:rPr>
          <w:rStyle w:val="HebrewChar"/>
          <w:rFonts w:cs="FrankRuehl" w:hint="cs"/>
          <w:rtl/>
        </w:rPr>
        <w:t>וזה כי אמנם המין האנושי הוא התכלית המכוון במציאות בפרט במציאות הנפסדים, כי הוא לבדו מוכן מכלם להיות דומה לבורא במושכלות ובמעשיות, כאשר העיד הוא ית' באמרו "בצלמנו כדמותנו", ויצדק זה בכל אחד מאישי האדם בשכלו האישי הנקרא צלם אלקים, ובכחו הבחירי הנקרא דמות אלקים, כי האדם לבדו בנבראים הוא בעל בחירה, וכאשר יתעורר להתבונן מציאות בוראו וגדלו וטובו אשר בו הוא רב חסד ואמת ובהם עושה צדקה ומשפט, ואחר שהתבונן והכיר זה ילך בדרכיו לעשות רצונו כרצונו, הנה זה בלי ספק דומה לבוראו יותר מכל שאר הנבראים, והוא התכלית המכוון מאת הבורא הממציא, כאמרו "וצדיק יסוד עולם"</w:t>
      </w:r>
      <w:r w:rsidR="00CF34CA" w:rsidRPr="00CF34CA">
        <w:rPr>
          <w:rStyle w:val="HebrewChar"/>
          <w:rFonts w:cs="FrankRuehl" w:hint="cs"/>
          <w:rtl/>
        </w:rPr>
        <w:t>...</w:t>
      </w:r>
      <w:r w:rsidRPr="00CF34CA">
        <w:rPr>
          <w:rStyle w:val="HebrewChar"/>
          <w:rFonts w:cs="FrankRuehl" w:hint="cs"/>
          <w:rtl/>
        </w:rPr>
        <w:t xml:space="preserve"> (ויקרא יג מז)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אלשיך:</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 xml:space="preserve">חג ה' - </w:t>
      </w:r>
      <w:r w:rsidR="00CF34CA" w:rsidRPr="00CF34CA">
        <w:rPr>
          <w:rStyle w:val="HebrewChar"/>
          <w:rFonts w:cs="FrankRuehl" w:hint="cs"/>
          <w:rtl/>
        </w:rPr>
        <w:t>...</w:t>
      </w:r>
      <w:r w:rsidRPr="00CF34CA">
        <w:rPr>
          <w:rStyle w:val="HebrewChar"/>
          <w:rFonts w:cs="FrankRuehl" w:hint="cs"/>
          <w:rtl/>
        </w:rPr>
        <w:t>אך עיקר כוונתו יתברך היתה שנתאווה להיות לו דירה בתחתונים, רוצה לומר בבני אדם, ודבר זה נתקן למחרת יום הכפורים כאשר נתקן עוון העגל, על כן ציונו לשמח אז על שמחת ה'</w:t>
      </w:r>
      <w:r w:rsidR="00CF34CA" w:rsidRPr="00CF34CA">
        <w:rPr>
          <w:rStyle w:val="HebrewChar"/>
          <w:rFonts w:cs="FrankRuehl" w:hint="cs"/>
          <w:rtl/>
        </w:rPr>
        <w:t>...</w:t>
      </w:r>
      <w:r w:rsidRPr="00CF34CA">
        <w:rPr>
          <w:rStyle w:val="HebrewChar"/>
          <w:rFonts w:cs="FrankRuehl" w:hint="cs"/>
          <w:rtl/>
        </w:rPr>
        <w:t xml:space="preserve"> (ויקרא כג לט)</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והנה התבאר תכלית היציאה היא שיהיה להם לאלקים, ולהיות שכינתו ביניהם. ומעתה יש לעיין בתכלית הזה אם הוא חשוב שיהיה למענו פועל גדול. ויש לשאול שתהא שכינתו בעליונים, ולמה בחר לשכון בתחתונים שהם </w:t>
      </w:r>
      <w:r w:rsidRPr="00CF34CA">
        <w:rPr>
          <w:rStyle w:val="HebrewChar"/>
          <w:rFonts w:cs="FrankRuehl" w:hint="cs"/>
          <w:rtl/>
        </w:rPr>
        <w:lastRenderedPageBreak/>
        <w:t>רימה ותולעה</w:t>
      </w:r>
      <w:r w:rsidR="00CF34CA" w:rsidRPr="00CF34CA">
        <w:rPr>
          <w:rStyle w:val="HebrewChar"/>
          <w:rFonts w:cs="FrankRuehl" w:hint="cs"/>
          <w:szCs w:val="20"/>
          <w:rtl/>
        </w:rPr>
        <w:t>?</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אמנם אם נמצא שכל דבר המציאות תלוי בשכינתו בתחתונים, ודבר זה הוא הכל, תוסר השאלה. וכאשר תדע כי הוא יתברך מצטרף לנמצאים באשר הם עלולים, כי הוא יתברך שהוא עילת הכל רצונו בעלול, וכאשר יש עילה יש עלול, נמצא כי התקשרות הסבה הראשונה בנמצאים היא מצד שהוא יתברך עילה להם והם עלולים</w:t>
      </w:r>
      <w:r w:rsidR="00CF34CA" w:rsidRPr="00CF34CA">
        <w:rPr>
          <w:rStyle w:val="HebrewChar"/>
          <w:rFonts w:cs="FrankRuehl" w:hint="cs"/>
          <w:rtl/>
        </w:rPr>
        <w:t>...</w:t>
      </w:r>
      <w:r w:rsidRPr="00CF34CA">
        <w:rPr>
          <w:rStyle w:val="HebrewChar"/>
          <w:rFonts w:cs="FrankRuehl" w:hint="cs"/>
          <w:rtl/>
        </w:rPr>
        <w:t xml:space="preserve"> (גבורות ה' פרק סו)</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6117B5" w:rsidRPr="00CF34CA">
        <w:rPr>
          <w:rStyle w:val="HebrewChar"/>
          <w:rFonts w:cs="FrankRuehl" w:hint="cs"/>
          <w:rtl/>
        </w:rPr>
        <w:t>בשביל ישראל והתורה, דכתיב כל פועל ה' למענהו ולכבודו, ואין כבוד מהנבראים אלא כאשר יקיימו מצותיו, וזה רק בישראל</w:t>
      </w:r>
      <w:r w:rsidRPr="00CF34CA">
        <w:rPr>
          <w:rStyle w:val="HebrewChar"/>
          <w:rFonts w:cs="FrankRuehl" w:hint="cs"/>
          <w:rtl/>
        </w:rPr>
        <w:t>...</w:t>
      </w:r>
      <w:r w:rsidR="006117B5" w:rsidRPr="00CF34CA">
        <w:rPr>
          <w:rStyle w:val="HebrewChar"/>
          <w:rFonts w:cs="FrankRuehl" w:hint="cs"/>
          <w:rtl/>
        </w:rPr>
        <w:t xml:space="preserve"> ובשביל התורה נברא העולם וכל שאר העולם נברא בשביל ישראל, ומפני שאלו ב' דברים יש להם טעם נכון שבשבילם נברא העולם הביא רש"י אלו שנים, אף על גב שהרבה דברים דרשו רז"ל שבשבילם נברא העולם. אמנם עיקר סוד זה מה שנברא בשביל התורה הוא, כי ראשית כל הבריאה היא התורה שהיתה נבראת קודם שנברא העולם אלפיים, ואין דבר נברא באחרונה רק ישראל, שהרי לא היתה אומה אחרונה לישראל כי אדום ומואב נעשו לאומות קודם לישראל. ומפני שהתורה ראשית הכל, ממנה נשתלשל הכל, ובשביל זה בשבילה נברא הכל, וכמו האילן שאינו גדל אלא בשביל העיקר שהוא ראשיתו, ומכל מקום תכלית שלו להוציא פירות, וכן ישראל שהיו אחרונים לנבראים והם שלמות העולם והתכלית לפיכך בשביל התורה נברא שהיא הראשית והתחלה, ובשביל ישראל שהם תכלית הכל, ובשביל כך נקרא גם כן ישראל ראשית, כי התכלית הוא ראשית המחשבה. וכלל הדבר הזה, שהעולם נברא בשביל דבר שהוא ראשית והתחלה לכל הבריאה, כמו התורה שהיתה התחלה וכן בשביל הדבר שהוא תכלית ושלמות הבריאה שבו יושלם הכל</w:t>
      </w:r>
      <w:r w:rsidRPr="00CF34CA">
        <w:rPr>
          <w:rStyle w:val="HebrewChar"/>
          <w:rFonts w:cs="FrankRuehl" w:hint="cs"/>
          <w:rtl/>
        </w:rPr>
        <w:t>...</w:t>
      </w:r>
      <w:r w:rsidR="006117B5" w:rsidRPr="00CF34CA">
        <w:rPr>
          <w:rStyle w:val="HebrewChar"/>
          <w:rFonts w:cs="FrankRuehl" w:hint="cs"/>
          <w:rtl/>
        </w:rPr>
        <w:t xml:space="preserve"> (גור אריה בראשית א א)</w:t>
      </w:r>
    </w:p>
    <w:p w:rsidR="00CF34CA" w:rsidRDefault="006117B5" w:rsidP="00CF34CA">
      <w:pPr>
        <w:pStyle w:val="NormalPar"/>
        <w:widowControl w:val="0"/>
        <w:spacing w:line="254" w:lineRule="exact"/>
        <w:jc w:val="both"/>
        <w:rPr>
          <w:rStyle w:val="HebrewChar"/>
          <w:rFonts w:hint="cs"/>
          <w:rtl/>
        </w:rPr>
      </w:pPr>
      <w:r w:rsidRPr="00CF34CA">
        <w:rPr>
          <w:rStyle w:val="HebrewChar"/>
          <w:rFonts w:cs="FrankRuehl" w:hint="cs"/>
          <w:rtl/>
        </w:rPr>
        <w:t>ראה עוד בריאה-אדם באר הגולה ה, ובריאה-כללי תפארת ישראל יז.</w:t>
      </w:r>
    </w:p>
    <w:p w:rsidR="00CF34CA" w:rsidRDefault="006117B5"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רמח"ל:</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הנה התכלית בבריאה היה להיטיב מטובו יתברך לזולתו. ותראה שהוא לבדו יתברך השלמות האמיתית, ואין שלמות כמוהו כלל. ובהיותו </w:t>
      </w:r>
      <w:r w:rsidRPr="00CF34CA">
        <w:rPr>
          <w:rStyle w:val="HebrewChar"/>
          <w:rFonts w:cs="FrankRuehl" w:hint="cs"/>
          <w:rtl/>
        </w:rPr>
        <w:lastRenderedPageBreak/>
        <w:t>מטיב לזולתו לא יספיק לו להיות מטיב קצת טוב, אלא תכלית הטוב שאפשר לברואים לקבלו. ומציאות ההטבה האמיתית הזאת יהיה במה שיתן מקום לברואים לשיתדבקו בו בשיעור שאפשר להם שיתדבקו</w:t>
      </w:r>
      <w:r w:rsidR="00CF34CA" w:rsidRPr="00CF34CA">
        <w:rPr>
          <w:rStyle w:val="HebrewChar"/>
          <w:rFonts w:cs="FrankRuehl" w:hint="cs"/>
          <w:rtl/>
        </w:rPr>
        <w:t>...</w:t>
      </w:r>
      <w:r w:rsidRPr="00CF34CA">
        <w:rPr>
          <w:rStyle w:val="HebrewChar"/>
          <w:rFonts w:cs="FrankRuehl" w:hint="cs"/>
          <w:rtl/>
        </w:rPr>
        <w:t xml:space="preserve"> על כן גזר וסידר שיבראו עניני שלמות וחסרון, ותברא בריה שיהיה בה האפשרות לשני הענינים בשוה, ויותנו לבריה אמצעים שעל ידם תקנה לעצמה השלמות ותעדיר החסרונות, ואז יקרה שנתדמתה במה שהיה אפשר לה לבוראה</w:t>
      </w:r>
      <w:r w:rsidR="00CF34CA" w:rsidRPr="00CF34CA">
        <w:rPr>
          <w:rStyle w:val="HebrewChar"/>
          <w:rFonts w:cs="FrankRuehl" w:hint="cs"/>
          <w:rtl/>
        </w:rPr>
        <w:t>...</w:t>
      </w:r>
      <w:r w:rsidRPr="00CF34CA">
        <w:rPr>
          <w:rStyle w:val="HebrewChar"/>
          <w:rFonts w:cs="FrankRuehl" w:hint="cs"/>
          <w:rtl/>
        </w:rPr>
        <w:t xml:space="preserve"> (דרך ה' חלק א פרק א א)</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שיהיו במציאות הענינים השונים האלה של שלמות וחסרון, ושימצאו האמצעים לקנות השלמות, ודאי שפרטים רבים ושונים צריך שימצאו בבריאה, ויחוסים רבים בין הפרטים האלה. ואולם הבריאה שהתעתדה לענין הגדול הזה לדביקות בו ית"ש, היא תקרא העיקרית שמכל הבריאה, והשאר לא יהיה אלא עוזר באיזה צד או בחינה אל התכלית. הבריאה העקרית היא המין האנושי, וכל שאר הנבראים השפלים והגבוהים ממנו אינם אלא בעבורו להשלמת עניניו</w:t>
      </w:r>
      <w:r w:rsidR="00CF34CA" w:rsidRPr="00CF34CA">
        <w:rPr>
          <w:rStyle w:val="HebrewChar"/>
          <w:rFonts w:cs="FrankRuehl" w:hint="cs"/>
          <w:rtl/>
        </w:rPr>
        <w:t>...</w:t>
      </w:r>
      <w:r w:rsidRPr="00CF34CA">
        <w:rPr>
          <w:rStyle w:val="HebrewChar"/>
          <w:rFonts w:cs="FrankRuehl" w:hint="cs"/>
          <w:rtl/>
        </w:rPr>
        <w:t xml:space="preserve"> (שם שם ד וה)</w:t>
      </w:r>
    </w:p>
    <w:p w:rsidR="00CF34CA" w:rsidRPr="00CF34CA" w:rsidRDefault="006117B5" w:rsidP="00CF34CA">
      <w:pPr>
        <w:pStyle w:val="NormalPar"/>
        <w:widowControl w:val="0"/>
        <w:spacing w:line="254" w:lineRule="exact"/>
        <w:jc w:val="both"/>
        <w:rPr>
          <w:rStyle w:val="HebrewChar"/>
          <w:rFonts w:cs="FrankRuehl" w:hint="cs"/>
          <w:rtl/>
        </w:rPr>
      </w:pPr>
      <w:r w:rsidRPr="00CF34CA">
        <w:rPr>
          <w:rStyle w:val="HebrewChar"/>
          <w:rFonts w:cs="FrankRuehl" w:hint="cs"/>
          <w:rtl/>
        </w:rPr>
        <w:t>ידוע ומבואר שכל הנבראים העליונים והתחתונים נבראו, לפי שראתה בהם החכמה העליונה צורך ותועלת למה שהוא התכלית הכללי של הבריאה, ולפי זה הוחקו והוטבעו חוקותיהם ומשפטיהם הטבעיים. ומאותו טעם עצמו שנבראו, ראוי שיתקיימו כל זמן היות בהם תועלת לכלל הבריאה, ועל כן לא ימנע אדון ב"ה מלהשגיח עליהם לקיימם באותו מצב שרצה</w:t>
      </w:r>
      <w:r w:rsidR="00CF34CA" w:rsidRPr="00CF34CA">
        <w:rPr>
          <w:rStyle w:val="HebrewChar"/>
          <w:rFonts w:cs="FrankRuehl" w:hint="cs"/>
          <w:rtl/>
        </w:rPr>
        <w:t>...</w:t>
      </w:r>
      <w:r w:rsidRPr="00CF34CA">
        <w:rPr>
          <w:rStyle w:val="HebrewChar"/>
          <w:rFonts w:cs="FrankRuehl" w:hint="cs"/>
          <w:rtl/>
        </w:rPr>
        <w:t xml:space="preserve"> (שם חלק ב פרק א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rtl/>
        </w:rPr>
        <w:t>ע</w:t>
      </w:r>
      <w:r w:rsidRPr="00CF34CA">
        <w:rPr>
          <w:rStyle w:val="HebrewChar"/>
          <w:rFonts w:cs="FrankRuehl" w:hint="cs"/>
          <w:rtl/>
        </w:rPr>
        <w:t>יקר הבריאה כולה הוא, שרצה הבורא יתברך לברוא האדם שיתדבק בו יתברך, ונהנה בטובה האמיתית, וזה על ידי שיהיו לפניו שני דרכים, דרך הטוב והרע, ויהיה לו כח לבחור באיזה מהם שירצה, וכשיבחר בדעתו ובחפצו הטוב וימאס ברע, אז תנתן בו הטובה האמיתית הנצחית.</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ואמנם כל שאר הנבראים לא נבראו אלא לשראתה החכמה העליונה צורך בם לשימצא עולם שלם, ימצא בו האדם בבחינה זו שאמרנו, ויוכל לעבוד אותו יתברך להשיג על ידי זה הטובה האמיתית. ואולם מהו הצורך שיש </w:t>
      </w:r>
      <w:r w:rsidRPr="00CF34CA">
        <w:rPr>
          <w:rStyle w:val="HebrewChar"/>
          <w:rFonts w:cs="FrankRuehl" w:hint="cs"/>
          <w:rtl/>
        </w:rPr>
        <w:lastRenderedPageBreak/>
        <w:t>לעולם בכל הנבראים האלה אינו נודע לנו, אך קיבלנו מהחכמים ז"ל, שעיקר הכל האדם, ושבעבורו נבראו כל שאר הנבראים, ושעיקר בריאתו של האדם אינה אלא שיזכה לטובה האמיתית, ולשם כך ראוי בתחילה שינוסה ויעמוד בנסיון, ולצורך כך ברא לו עולם שיהיה בו מקום לנסות אותו, דהיינו שתהיה בו מציאות טוב ורע</w:t>
      </w:r>
      <w:r w:rsidR="00CF34CA" w:rsidRPr="00CF34CA">
        <w:rPr>
          <w:rStyle w:val="HebrewChar"/>
          <w:rFonts w:cs="FrankRuehl" w:hint="cs"/>
          <w:rtl/>
        </w:rPr>
        <w:t>...</w:t>
      </w:r>
      <w:r w:rsidRPr="00CF34CA">
        <w:rPr>
          <w:rStyle w:val="HebrewChar"/>
          <w:rFonts w:cs="FrankRuehl" w:hint="cs"/>
          <w:rtl/>
        </w:rPr>
        <w:t xml:space="preserve"> (מאמר העיקרים, בתורה ובמצוות)</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מה שנוכל להשיג בענין זה הוא, כי הא-ל יתברך הוא תכלית הטוב בודאי, ומחוק הטוב הוא להיטיב, וזה מה שרצה ית"ש לברא נבראים שיוכל להיטיב להם, כי אם אין מקבל אין הטבה, ואמנם כדי שתהיה ההטבה שלמה ידע בחכמתו הנשגבה שראוי שיקבלו אותה המקבלים ביגיע כפם, כי אז יהיו הם בעלי הטוב, ולא ישאר להם בושת פנים כמקבל צדקה מאחר. (דעת תבונות יח)</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הנה כשפים מכחישים פמליא של מעלה, אך כשהוא רוצה מושל בכחו ומבטלם, ולא כמו שחשבו הפתאים שיוכלו להשתמש בכליו עצמם נגדו חלילה</w:t>
      </w:r>
      <w:r w:rsidR="00CF34CA" w:rsidRPr="00CF34CA">
        <w:rPr>
          <w:rStyle w:val="HebrewChar"/>
          <w:rFonts w:cs="FrankRuehl" w:hint="cs"/>
          <w:rtl/>
        </w:rPr>
        <w:t>...</w:t>
      </w:r>
      <w:r w:rsidRPr="00CF34CA">
        <w:rPr>
          <w:rStyle w:val="HebrewChar"/>
          <w:rFonts w:cs="FrankRuehl" w:hint="cs"/>
          <w:rtl/>
        </w:rPr>
        <w:t xml:space="preserve"> ונמצא שגילוי יחודו זה הוא מה שרצה בו הרצון העליון, ועל פי כוונה זו חקק חוקות נבראיו, וכל המסיבות שגלגל וסיבב הם מה שצריך כדי לבא לתכלית זו. ונוכל לומר שכל העולם ומלואו תלוי ועומד על ענין שלמות יחודו יתברך, שרצה לגלות שכאשר נבין גילוי יחודו זה במה תלוי, נבין גם חוקות הנבראים האלה, איך מסודרים ועל מה עומדים. (שם לו)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למה אנו צריכים לומר שהכל עומד על היחוד הזה, הלא טובה הסברא הראשונה שרצה הקב"ה להיטיב הטבה שלמה לנבראיו שיקבלוה בזכות ולא בצדקה</w:t>
      </w:r>
      <w:r w:rsidR="00CF34CA" w:rsidRPr="00CF34CA">
        <w:rPr>
          <w:rStyle w:val="HebrewChar"/>
          <w:rFonts w:cs="FrankRuehl" w:hint="cs"/>
          <w:szCs w:val="20"/>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השכל, אבל המעשה מוכיח שהיחוד הוא העומד להתגלות, כי אנחנו ראינו הבטחות הנביאים שהקב"ה יגאל את ישראל גם בלא זכות, ושיסיר היצר הרע מבני אדם ויכריחם לעבדו, וכל אלה נגד השכר ועונש ונגד הבחירה שתוסר אז מבני אדם</w:t>
      </w:r>
      <w:r w:rsidR="00CF34CA" w:rsidRPr="00CF34CA">
        <w:rPr>
          <w:rStyle w:val="HebrewChar"/>
          <w:rFonts w:cs="FrankRuehl" w:hint="cs"/>
          <w:rtl/>
        </w:rPr>
        <w:t>...</w:t>
      </w:r>
      <w:r w:rsidRPr="00CF34CA">
        <w:rPr>
          <w:rStyle w:val="HebrewChar"/>
          <w:rFonts w:cs="FrankRuehl" w:hint="cs"/>
          <w:rtl/>
        </w:rPr>
        <w:t xml:space="preserve"> אלא שהקב"ה הרכיב שני הדברים כאחד כדי לסבב הכל אל התיקון השלם. והנה שמנו יסוד אחד שכל עניני הבריאה וחקותיה תלויים בגילוי יחודו יתברך, ולזה מצאנו שני זמנים, האחד בהיותו נסתר, והשני אחר שנתגלה, ובאלה שני הזמנים תלויה עבודת </w:t>
      </w:r>
      <w:r w:rsidRPr="00CF34CA">
        <w:rPr>
          <w:rStyle w:val="HebrewChar"/>
          <w:rFonts w:cs="FrankRuehl" w:hint="cs"/>
          <w:rtl/>
        </w:rPr>
        <w:lastRenderedPageBreak/>
        <w:t>האדם וקיבול שכרו, ובאלה הזמנים צריך להבחין הפרטים פרטי העלם יחודו וגילויו, והתקשר שני הזמנים זה בזה</w:t>
      </w:r>
      <w:r w:rsidR="00CF34CA" w:rsidRPr="00CF34CA">
        <w:rPr>
          <w:rStyle w:val="HebrewChar"/>
          <w:rFonts w:cs="FrankRuehl" w:hint="cs"/>
          <w:rtl/>
        </w:rPr>
        <w:t>...</w:t>
      </w:r>
      <w:r w:rsidRPr="00CF34CA">
        <w:rPr>
          <w:rStyle w:val="HebrewChar"/>
          <w:rFonts w:cs="FrankRuehl" w:hint="cs"/>
          <w:rtl/>
        </w:rPr>
        <w:t xml:space="preserve"> (שם מג ומד)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מציאות האדם בנויה בחכמה עמוקה לאין תכלית, כי האדון ב"ה ברא נבראים רבים וגדולים, כולם צריכים למשמרתם, שאין שום דבר לבטלה, והכל עומד על הפנה היסודית, שהאדון רוצה בעבודת האדם שיתקן כל החסרונות ויעלה האדם עצמו עילוי אחר עילוי עד שידבק בקדושתו יתברך</w:t>
      </w:r>
      <w:r w:rsidR="00CF34CA" w:rsidRPr="00CF34CA">
        <w:rPr>
          <w:rStyle w:val="HebrewChar"/>
          <w:rFonts w:cs="FrankRuehl" w:hint="cs"/>
          <w:rtl/>
        </w:rPr>
        <w:t>...</w:t>
      </w:r>
      <w:r w:rsidRPr="00CF34CA">
        <w:rPr>
          <w:rStyle w:val="HebrewChar"/>
          <w:rFonts w:cs="FrankRuehl" w:hint="cs"/>
          <w:rtl/>
        </w:rPr>
        <w:t xml:space="preserve"> ורצה הרצון העליון שתהיה יד האדם מגעת לכל הענינים הרמים האלה, שכולם מתנועעים מתנועותיו ומעשיו של האדם</w:t>
      </w:r>
      <w:r w:rsidR="00CF34CA" w:rsidRPr="00CF34CA">
        <w:rPr>
          <w:rStyle w:val="HebrewChar"/>
          <w:rFonts w:cs="FrankRuehl" w:hint="cs"/>
          <w:rtl/>
        </w:rPr>
        <w:t>...</w:t>
      </w:r>
      <w:r w:rsidRPr="00CF34CA">
        <w:rPr>
          <w:rStyle w:val="HebrewChar"/>
          <w:rFonts w:cs="FrankRuehl" w:hint="cs"/>
          <w:rtl/>
        </w:rPr>
        <w:t xml:space="preserve"> הכל קשר באדם להיותו מנועע במעשיו</w:t>
      </w:r>
      <w:r w:rsidR="00CF34CA" w:rsidRPr="00CF34CA">
        <w:rPr>
          <w:rStyle w:val="HebrewChar"/>
          <w:rFonts w:cs="FrankRuehl" w:hint="cs"/>
          <w:rtl/>
        </w:rPr>
        <w:t>...</w:t>
      </w:r>
      <w:r w:rsidRPr="00CF34CA">
        <w:rPr>
          <w:rStyle w:val="HebrewChar"/>
          <w:rFonts w:cs="FrankRuehl" w:hint="cs"/>
          <w:rtl/>
        </w:rPr>
        <w:t xml:space="preserve"> ומן הדברים הנכללים בכונניות אלה הוא הרע בכל פרטיו, וכל אלה הדברים תלויים בענין גילוי יחודו יתברך, שהוא לגלות האור מתוך החושך, ומן הסתר הפנים הנעשה בראשונה עם כל תולדותיו יתגלה היחוד באחרונה</w:t>
      </w:r>
      <w:r w:rsidR="00CF34CA" w:rsidRPr="00CF34CA">
        <w:rPr>
          <w:rStyle w:val="HebrewChar"/>
          <w:rFonts w:cs="FrankRuehl" w:hint="cs"/>
          <w:rtl/>
        </w:rPr>
        <w:t>...</w:t>
      </w:r>
      <w:r w:rsidRPr="00CF34CA">
        <w:rPr>
          <w:rStyle w:val="HebrewChar"/>
          <w:rFonts w:cs="FrankRuehl" w:hint="cs"/>
          <w:rtl/>
        </w:rPr>
        <w:t xml:space="preserve"> (שם קכד)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המעמיק בחכמה ימצא היות כל הנבראים מתקשרים קשר גמור זה בזה, שכולם צריכים להשלים הענין שאליו כיוונה המחשבה העליונה בבריאה, וכולם מתקבצים לתכלית אחת שתנאיו רבים וסדרם עמוק מאדם. רז"ל אמרו "כל מה שברא הקב"ה בעולמו לא בראו אלא לכבודו". וצריך להבין ענין הכבוד הזה, וכשנבין התואר הזה, נבין פקודת כל הנבראים בהשלמת הכבוד הזה. ועתה די לנו לדעת שודאי כל עניני הבריאה מתקשרים ומתקבצים לתכלית אחת, ונדע על כן, כי אין שלמות ענינים במה שנמצאים איש לדרכו, אלא במה שהם מתקשרים זה בזה, ומתאחדים לתכלית האחת. ובאמת תראי שגם במעשים אין רע נמצא בעולם, אלא בחלקי הדברים טרם התחברם להשלמת הדבר, אך אין דבר מושלם שיהיה רע</w:t>
      </w:r>
      <w:r w:rsidR="00CF34CA" w:rsidRPr="00CF34CA">
        <w:rPr>
          <w:rStyle w:val="HebrewChar"/>
          <w:rFonts w:cs="FrankRuehl" w:hint="cs"/>
          <w:rtl/>
        </w:rPr>
        <w:t>...</w:t>
      </w:r>
      <w:r w:rsidRPr="00CF34CA">
        <w:rPr>
          <w:rStyle w:val="HebrewChar"/>
          <w:rFonts w:cs="FrankRuehl" w:hint="cs"/>
          <w:rtl/>
        </w:rPr>
        <w:t xml:space="preserve"> (שם קכח)</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 xml:space="preserve">מה שנודע לנו מכוונת המאציל ב"ה בזה, הוא, כי ברצותו להטיב רצה להמציא נמצאים שיקבלו טובו. וכדי שיהיה הטוב שלם, צריך שיקבלוהו בזכות ולא בצדקה, שלא יהא הבושת פוגמו, כאוכל את שאינו שלו. וכדי שיוכלו לזכות, המציא מציאות אחד שיהיה צריך אליהם להתקן, מה שאינו צריך הוא, ובתקנם אותו יזכו. והוא מציאות הספירות, כי הם מציאות אחד כמו </w:t>
      </w:r>
      <w:r w:rsidRPr="00CF34CA">
        <w:rPr>
          <w:rStyle w:val="HebrewChar"/>
          <w:rFonts w:cs="FrankRuehl" w:hint="cs"/>
          <w:rtl/>
        </w:rPr>
        <w:lastRenderedPageBreak/>
        <w:t>מחברת צינורות, שבעמדה על תיקונה כראוי, ממשיכים השפע מן המאציל אל המתקנה. וזה זכותו, שהקים חפץ המאציל ב"ה שחפץ שיקבלו נמצאיו את טובו. (כללי פתחי חכמה ודעת, כלל ראשון)</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אור החיים:</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 xml:space="preserve">א-ל אלקי הרוחות לכל בשר - </w:t>
      </w:r>
      <w:r w:rsidR="00CF34CA" w:rsidRPr="00CF34CA">
        <w:rPr>
          <w:rStyle w:val="HebrewChar"/>
          <w:rFonts w:cs="FrankRuehl" w:hint="cs"/>
          <w:rtl/>
        </w:rPr>
        <w:t>...</w:t>
      </w:r>
      <w:r w:rsidRPr="00CF34CA">
        <w:rPr>
          <w:rStyle w:val="HebrewChar"/>
          <w:rFonts w:cs="FrankRuehl" w:hint="cs"/>
          <w:rtl/>
        </w:rPr>
        <w:t>כי ה' חפץ שכל הרוחות יקבלו אלוקותו עליהם בעודם בבשרם בעולם הזה</w:t>
      </w:r>
      <w:r w:rsidR="00CF34CA" w:rsidRPr="00CF34CA">
        <w:rPr>
          <w:rStyle w:val="HebrewChar"/>
          <w:rFonts w:cs="FrankRuehl" w:hint="cs"/>
          <w:rtl/>
        </w:rPr>
        <w:t>...</w:t>
      </w:r>
      <w:r w:rsidRPr="00CF34CA">
        <w:rPr>
          <w:rStyle w:val="HebrewChar"/>
          <w:rFonts w:cs="FrankRuehl" w:hint="cs"/>
          <w:rtl/>
        </w:rPr>
        <w:t xml:space="preserve"> עוד נתכוון לדבר לפניו דברי ריצוי, על פי מה שקדם לו בידיעת הדרגת החפץ שיש לבורא האחד הוא שבח והלל אשר יתנו לו צבא מעלה, למעלה ממנו שבח והלל אשר יתנו לו נשמות הצדיקים מב' אוצרות החיים</w:t>
      </w:r>
      <w:r w:rsidR="00CF34CA" w:rsidRPr="00CF34CA">
        <w:rPr>
          <w:rStyle w:val="HebrewChar"/>
          <w:rFonts w:cs="FrankRuehl" w:hint="cs"/>
          <w:rtl/>
        </w:rPr>
        <w:t>...</w:t>
      </w:r>
      <w:r w:rsidRPr="00CF34CA">
        <w:rPr>
          <w:rStyle w:val="HebrewChar"/>
          <w:rFonts w:cs="FrankRuehl" w:hint="cs"/>
          <w:rtl/>
        </w:rPr>
        <w:t xml:space="preserve"> למעלה מהם השיר והשבח העולה מהנשמות אשר הם בעולם הזה אשר הם תוך הבשר, והוא מונעם מהכיר ה', והם מתעצמים לאהוב א' ולשבחו ולהודות למאמרו זה עליון וחושק אצל הבורא למעלה מהכל</w:t>
      </w:r>
      <w:r w:rsidR="00CF34CA" w:rsidRPr="00CF34CA">
        <w:rPr>
          <w:rStyle w:val="HebrewChar"/>
          <w:rFonts w:cs="FrankRuehl" w:hint="cs"/>
          <w:rtl/>
        </w:rPr>
        <w:t>...</w:t>
      </w:r>
      <w:r w:rsidRPr="00CF34CA">
        <w:rPr>
          <w:rStyle w:val="HebrewChar"/>
          <w:rFonts w:cs="FrankRuehl" w:hint="cs"/>
          <w:rtl/>
        </w:rPr>
        <w:t xml:space="preserve"> (במדבר טז כב)</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תניא:</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כי עולם האצילות הוא אלקותו ממש, וכדי לברא עולם הבריאה, שהן נשמות ומלאכים עליונים</w:t>
      </w:r>
      <w:r w:rsidR="00CF34CA" w:rsidRPr="00CF34CA">
        <w:rPr>
          <w:rStyle w:val="HebrewChar"/>
          <w:rFonts w:cs="FrankRuehl" w:hint="cs"/>
          <w:rtl/>
        </w:rPr>
        <w:t>...</w:t>
      </w:r>
      <w:r w:rsidRPr="00CF34CA">
        <w:rPr>
          <w:rStyle w:val="HebrewChar"/>
          <w:rFonts w:cs="FrankRuehl" w:hint="cs"/>
          <w:rtl/>
        </w:rPr>
        <w:t xml:space="preserve"> היה תחילה צמצום עצום, וכן מבריאה ליצירה</w:t>
      </w:r>
      <w:r w:rsidR="00CF34CA" w:rsidRPr="00CF34CA">
        <w:rPr>
          <w:rStyle w:val="HebrewChar"/>
          <w:rFonts w:cs="FrankRuehl" w:hint="cs"/>
          <w:rtl/>
        </w:rPr>
        <w:t>...</w:t>
      </w:r>
      <w:r w:rsidRPr="00CF34CA">
        <w:rPr>
          <w:rStyle w:val="HebrewChar"/>
          <w:rFonts w:cs="FrankRuehl" w:hint="cs"/>
          <w:rtl/>
        </w:rPr>
        <w:t xml:space="preserve"> ותכלית כל הצמצומים הוא כדי לברא גוף האדם החמרי ולכפות הסט"א ולהיות יתרון האור מן החושך בהעלות אדם את נפשו האלקית והחיונית ולבושיה וכל כחות הגוף כולן לה' לבדו, כי זהו תכלית השתלשלות העולמות</w:t>
      </w:r>
      <w:r w:rsidR="00CF34CA" w:rsidRPr="00CF34CA">
        <w:rPr>
          <w:rStyle w:val="HebrewChar"/>
          <w:rFonts w:cs="FrankRuehl" w:hint="cs"/>
          <w:rtl/>
        </w:rPr>
        <w:t>...</w:t>
      </w:r>
      <w:r w:rsidRPr="00CF34CA">
        <w:rPr>
          <w:rStyle w:val="HebrewChar"/>
          <w:rFonts w:cs="FrankRuehl" w:hint="cs"/>
          <w:rtl/>
        </w:rPr>
        <w:t xml:space="preserve"> (ליקוטי אמרים פרק מט)</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ויהי כי זקן יצחק - הנה תכלית בריאת העולם הוא כדי שימצא איש צדיק וטוב אשר תלוה אליו ההשגחה האלקית ויהיה מעון לשכינת ה' בארץ. כמו שאמרו "כי זה כל האדם", כל העולם כולו לא נברא אלא בשביל זה. ובאשר אדם כזה מציאותו מעט ויקר ואי אפשר שיתקיים לבדו בעולם, נבראו עמו כל המון בני אדם שיכינו לו צרכיו ויהיו לו לצוותא</w:t>
      </w:r>
      <w:r w:rsidR="00CF34CA" w:rsidRPr="00CF34CA">
        <w:rPr>
          <w:rStyle w:val="HebrewChar"/>
          <w:rFonts w:cs="FrankRuehl" w:hint="cs"/>
          <w:rtl/>
        </w:rPr>
        <w:t>...</w:t>
      </w:r>
      <w:r w:rsidRPr="00CF34CA">
        <w:rPr>
          <w:rStyle w:val="HebrewChar"/>
          <w:rFonts w:cs="FrankRuehl" w:hint="cs"/>
          <w:rtl/>
        </w:rPr>
        <w:t xml:space="preserve"> וכאשר רצה ה' שיהיה אומה שלמה שידבק בה הענין האלקי ויהיו מהם חסידים ונביאים וצדיקים ושרי קודש ויראי אלקים בענין שהם יהיו תכלית הבריאה</w:t>
      </w:r>
      <w:r w:rsidR="00CF34CA" w:rsidRPr="00CF34CA">
        <w:rPr>
          <w:rStyle w:val="HebrewChar"/>
          <w:rFonts w:cs="FrankRuehl" w:hint="cs"/>
          <w:rtl/>
        </w:rPr>
        <w:t>...</w:t>
      </w:r>
      <w:r w:rsidRPr="00CF34CA">
        <w:rPr>
          <w:rStyle w:val="HebrewChar"/>
          <w:rFonts w:cs="FrankRuehl" w:hint="cs"/>
          <w:rtl/>
        </w:rPr>
        <w:t xml:space="preserve"> ואי </w:t>
      </w:r>
      <w:r w:rsidRPr="00CF34CA">
        <w:rPr>
          <w:rStyle w:val="HebrewChar"/>
          <w:rFonts w:cs="FrankRuehl" w:hint="cs"/>
          <w:rtl/>
        </w:rPr>
        <w:lastRenderedPageBreak/>
        <w:t>אפשר שכולם יעסקו בענינים האלקיים, שמי יכין להם לחמם וכל צרכיהם, הפריש שבט הלוי שהוא יהיה מופרש מכל עניני העולם ונבדל לעבודת ה', וכל זרע ישראל ישאו צרכיו במעשר פירותיהם</w:t>
      </w:r>
      <w:r w:rsidR="00CF34CA" w:rsidRPr="00CF34CA">
        <w:rPr>
          <w:rStyle w:val="HebrewChar"/>
          <w:rFonts w:cs="FrankRuehl" w:hint="cs"/>
          <w:rtl/>
        </w:rPr>
        <w:t>...</w:t>
      </w:r>
      <w:r w:rsidRPr="00CF34CA">
        <w:rPr>
          <w:rStyle w:val="HebrewChar"/>
          <w:rFonts w:cs="FrankRuehl" w:hint="cs"/>
          <w:rtl/>
        </w:rPr>
        <w:t xml:space="preserve"> והיו ישראל בין העמים ובין שבט לוי כהאלמוג שהוא אמצעי בין הדומם ובין הצומח</w:t>
      </w:r>
      <w:r w:rsidR="00CF34CA" w:rsidRPr="00CF34CA">
        <w:rPr>
          <w:rStyle w:val="HebrewChar"/>
          <w:rFonts w:cs="FrankRuehl" w:hint="cs"/>
          <w:rtl/>
        </w:rPr>
        <w:t>...</w:t>
      </w:r>
      <w:r w:rsidRPr="00CF34CA">
        <w:rPr>
          <w:rStyle w:val="HebrewChar"/>
          <w:rFonts w:cs="FrankRuehl" w:hint="cs"/>
          <w:rtl/>
        </w:rPr>
        <w:t xml:space="preserve"> (בראשית כז א)</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מי יודה לך - הנעדר לא יקבל עוד טובך, ותכלית הבריאה היא להיטיב לנמצאים כדי שיודוך. (תהלים ו ו)</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ויאמר - פסוקים אלו מובילים אותנו לקצה יכולת ההשגה האנושית, הם קשים לתרגמם ולהסבירם, על כן נמסור רק את תוכנם המילולי</w:t>
      </w:r>
      <w:r w:rsidR="00CF34CA" w:rsidRPr="00CF34CA">
        <w:rPr>
          <w:rStyle w:val="HebrewChar"/>
          <w:rFonts w:cs="FrankRuehl" w:hint="cs"/>
          <w:rtl/>
        </w:rPr>
        <w:t>...</w:t>
      </w:r>
      <w:r w:rsidRPr="00CF34CA">
        <w:rPr>
          <w:rStyle w:val="HebrewChar"/>
          <w:rFonts w:cs="FrankRuehl" w:hint="cs"/>
          <w:rtl/>
        </w:rPr>
        <w:t xml:space="preserve"> הודיעני נא את דרכיך - הודיעני את המטרה אליה מובילות דרכיך - למטרה זו תוביל את האדם גם אחרי החטא, אם כי בדרכים אחרות מלכתחילה. ואדעך - אדע בבירור את כוונותיך</w:t>
      </w:r>
      <w:r w:rsidR="00CF34CA" w:rsidRPr="00CF34CA">
        <w:rPr>
          <w:rStyle w:val="HebrewChar"/>
          <w:rFonts w:cs="FrankRuehl" w:hint="cs"/>
          <w:rtl/>
        </w:rPr>
        <w:t>...</w:t>
      </w:r>
      <w:r w:rsidRPr="00CF34CA">
        <w:rPr>
          <w:rStyle w:val="HebrewChar"/>
          <w:rFonts w:cs="FrankRuehl" w:hint="cs"/>
          <w:rtl/>
        </w:rPr>
        <w:t xml:space="preserve"> (שמות לג יג והלאה)</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העמק דבר:</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והיית לאב המון גוים - </w:t>
      </w:r>
      <w:r w:rsidR="00CF34CA" w:rsidRPr="00CF34CA">
        <w:rPr>
          <w:rStyle w:val="HebrewChar"/>
          <w:rFonts w:cs="FrankRuehl" w:hint="cs"/>
          <w:rtl/>
        </w:rPr>
        <w:t>...</w:t>
      </w:r>
      <w:r w:rsidRPr="00CF34CA">
        <w:rPr>
          <w:rStyle w:val="HebrewChar"/>
          <w:rFonts w:cs="FrankRuehl" w:hint="cs"/>
          <w:rtl/>
        </w:rPr>
        <w:t>לא שיהיו כולם בכלל עדת ישראל, אבל זה היה הרצון והתכלית שיהיו כל אומות העולם יודעים את ה', והאלילים כליל יחלוף, ולדבר זה הזהיר הקב"ה את אברהם שיהיה רצונו להשקיע דעתו להיות לאב המון גוים להכירם את ה'</w:t>
      </w:r>
      <w:r w:rsidR="00CF34CA" w:rsidRPr="00CF34CA">
        <w:rPr>
          <w:rStyle w:val="HebrewChar"/>
          <w:rFonts w:cs="FrankRuehl" w:hint="cs"/>
          <w:rtl/>
        </w:rPr>
        <w:t>...</w:t>
      </w:r>
      <w:r w:rsidRPr="00CF34CA">
        <w:rPr>
          <w:rStyle w:val="HebrewChar"/>
          <w:rFonts w:cs="FrankRuehl" w:hint="cs"/>
          <w:rtl/>
        </w:rPr>
        <w:t xml:space="preserve"> ולזה נוצר אחר כך עם ישראל</w:t>
      </w:r>
      <w:r w:rsidR="00CF34CA" w:rsidRPr="00CF34CA">
        <w:rPr>
          <w:rStyle w:val="HebrewChar"/>
          <w:rFonts w:cs="FrankRuehl" w:hint="cs"/>
          <w:rtl/>
        </w:rPr>
        <w:t>...</w:t>
      </w:r>
      <w:r w:rsidRPr="00CF34CA">
        <w:rPr>
          <w:rStyle w:val="HebrewChar"/>
          <w:rFonts w:cs="FrankRuehl" w:hint="cs"/>
          <w:rtl/>
        </w:rPr>
        <w:t xml:space="preserve"> (בראשית יז 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אסף אלקים את חרפתי - לפי הפשט כל בריאה שלא הגיע לתכליתו הרי חסר יבואנו וחרפה היא. וביחוד אשה חסרון הולדה הוא לחרפה, דאם כן כל התשמיש עמה אינה לתכלית רק להנאה ממנה והיא חרפה. (שם ל כג)</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בא-ל ש-די - כבר נתבאר בספר בראשית בכל המקום שנזכר שם זה שבא להראות דתכלית הבריאה והטבע שהיה אך שימלא כבוד ה', וכדכתיב "כל פועל ה' למענהו"</w:t>
      </w:r>
      <w:r w:rsidR="00CF34CA" w:rsidRPr="00CF34CA">
        <w:rPr>
          <w:rStyle w:val="HebrewChar"/>
          <w:rFonts w:cs="FrankRuehl" w:hint="cs"/>
          <w:rtl/>
        </w:rPr>
        <w:t>...</w:t>
      </w:r>
      <w:r w:rsidRPr="00CF34CA">
        <w:rPr>
          <w:rStyle w:val="HebrewChar"/>
          <w:rFonts w:cs="FrankRuehl" w:hint="cs"/>
          <w:rtl/>
        </w:rPr>
        <w:t xml:space="preserve"> ועל זה בא שם ש-די שאמר לעולמו די, היינו בזה האופן דוקא נשלם תכלית רצונו שימלא כבודו ית' ולא כן אם היה פחות מזה. ואף על גב שאין כח אנושי להבין זאת איך דוקא בזה האופן היה נתמלא כבוד ה' ולא באופן אחר</w:t>
      </w:r>
      <w:r w:rsidR="00CF34CA" w:rsidRPr="00CF34CA">
        <w:rPr>
          <w:rStyle w:val="HebrewChar"/>
          <w:rFonts w:cs="FrankRuehl" w:hint="cs"/>
          <w:rtl/>
        </w:rPr>
        <w:t>...</w:t>
      </w:r>
      <w:r w:rsidRPr="00CF34CA">
        <w:rPr>
          <w:rStyle w:val="HebrewChar"/>
          <w:rFonts w:cs="FrankRuehl" w:hint="cs"/>
          <w:rtl/>
        </w:rPr>
        <w:t xml:space="preserve"> (שמות ו ג)</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שפת אמת:</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ברש"י ז"ל מה היה העולם חסר, מנוחה, בא שבת באה מנוחה כלתה ונגמרה המלאכה. כי בריאת העולם היה להשפיע אורו וטובו של השי"ת בעולם הזה, שהוא הטבע, ושעל שם זה נקרא עולם על שם העלם כבוד ה' בעולם הזה, אך כמו שצריך להיות הכל בטל אל המכוין אז נתגדל שמו ית' בעולם הזה יותר</w:t>
      </w:r>
      <w:r w:rsidR="00CF34CA" w:rsidRPr="00CF34CA">
        <w:rPr>
          <w:rStyle w:val="HebrewChar"/>
          <w:rFonts w:cs="FrankRuehl" w:hint="cs"/>
          <w:rtl/>
        </w:rPr>
        <w:t>...</w:t>
      </w:r>
      <w:r w:rsidRPr="00CF34CA">
        <w:rPr>
          <w:rStyle w:val="HebrewChar"/>
          <w:rFonts w:cs="FrankRuehl" w:hint="cs"/>
          <w:rtl/>
        </w:rPr>
        <w:t xml:space="preserve"> (בראשית תרל"א)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איש וכו'</w:t>
      </w:r>
      <w:r w:rsidR="00CF34CA" w:rsidRPr="00CF34CA">
        <w:rPr>
          <w:rStyle w:val="HebrewChar"/>
          <w:rFonts w:cs="FrankRuehl" w:hint="cs"/>
          <w:rtl/>
        </w:rPr>
        <w:t>...</w:t>
      </w:r>
      <w:r w:rsidRPr="00CF34CA">
        <w:rPr>
          <w:rStyle w:val="HebrewChar"/>
          <w:rFonts w:cs="FrankRuehl" w:hint="cs"/>
          <w:rtl/>
        </w:rPr>
        <w:t xml:space="preserve"> וזה היה המכוון בבריאת העולם להיות לפניו ית' נחת רוח בזה שמבטלין הבל העולם עבור קדושת שמו ית', לכן כתיב בשבת קדש ויכולו וכו', שזה היה עיקר תכלית שמים וארץ זאת התשוקה לבטל כל המעשים אליו ית', שהשי"ת ברא הכל כדי שיבואו בני ישראל וישליכו כל זה ויתדבקו בו ית' שיהיה עדות על חבתן של בני ישראל</w:t>
      </w:r>
      <w:r w:rsidR="00CF34CA" w:rsidRPr="00CF34CA">
        <w:rPr>
          <w:rStyle w:val="HebrewChar"/>
          <w:rFonts w:cs="FrankRuehl" w:hint="cs"/>
          <w:rtl/>
        </w:rPr>
        <w:t>...</w:t>
      </w:r>
      <w:r w:rsidRPr="00CF34CA">
        <w:rPr>
          <w:rStyle w:val="HebrewChar"/>
          <w:rFonts w:cs="FrankRuehl" w:hint="cs"/>
          <w:rtl/>
        </w:rPr>
        <w:t xml:space="preserve"> ובמה נוכל לעבוד אותו רק על ידי שנמצא יצר הרע והבלי עולם בזאת נוכל למצא מקום לעשות לו נחת רוח, ולכן הנזיר שפורש עצמו מתאות העולם זוכה לקדושה יותר מכהן גדול</w:t>
      </w:r>
      <w:r w:rsidR="00CF34CA" w:rsidRPr="00CF34CA">
        <w:rPr>
          <w:rStyle w:val="HebrewChar"/>
          <w:rFonts w:cs="FrankRuehl" w:hint="cs"/>
          <w:rtl/>
        </w:rPr>
        <w:t>...</w:t>
      </w:r>
      <w:r w:rsidRPr="00CF34CA">
        <w:rPr>
          <w:rStyle w:val="HebrewChar"/>
          <w:rFonts w:cs="FrankRuehl" w:hint="cs"/>
          <w:rtl/>
        </w:rPr>
        <w:t xml:space="preserve"> (נשא תרמ"ט)</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במדרש בפסוק שמע ישראל, אמר הקב"ה לבני ישראל כל מה שבראתי בעולם זוגות, שמים וארץ, עולם הזה ועולם הבא, אבל כבודי יחיד ומיוחד בעולם. והענין הוא, כי הקב"ה ברא הכל לכבודו, ולכן אין השלימות נמצא לשום בריה, כי הכל צריכין עזר זה מזה, שמים וארץ, אדם וחוה, וכמו כן עולם הזה פרוזדור לעולם הבא, ואין השלימות רק להקב"ה שהשלום שלו, ולכן אי אפשר להתדבק באחדות רק בני ישראל שבחר בהם הקב"ה בכח התורה ומצות יכולין להתדבק באחדות</w:t>
      </w:r>
      <w:r w:rsidR="00CF34CA" w:rsidRPr="00CF34CA">
        <w:rPr>
          <w:rStyle w:val="HebrewChar"/>
          <w:rFonts w:cs="FrankRuehl" w:hint="cs"/>
          <w:rtl/>
        </w:rPr>
        <w:t>...</w:t>
      </w:r>
      <w:r w:rsidRPr="00CF34CA">
        <w:rPr>
          <w:rStyle w:val="HebrewChar"/>
          <w:rFonts w:cs="FrankRuehl" w:hint="cs"/>
          <w:rtl/>
        </w:rPr>
        <w:t xml:space="preserve"> וגם בזווג איש ואשה חתם בהם שמו ית', ובאמת המילה ניתן להם סימן לאחדות, כי הערלה מפסיקה שלא יהיה זווג אחד בשלימות, ולכן עונתן של תלמידי חכמים משבת לשבת להיות בשבת אחדות בכל, וזה שאמר שמע ישראל וכו' שיש לכם חלק באחדות</w:t>
      </w:r>
      <w:r w:rsidR="00CF34CA" w:rsidRPr="00CF34CA">
        <w:rPr>
          <w:rStyle w:val="HebrewChar"/>
          <w:rFonts w:cs="FrankRuehl" w:hint="cs"/>
          <w:rtl/>
        </w:rPr>
        <w:t>...</w:t>
      </w:r>
      <w:r w:rsidRPr="00CF34CA">
        <w:rPr>
          <w:rStyle w:val="HebrewChar"/>
          <w:rFonts w:cs="FrankRuehl" w:hint="cs"/>
          <w:rtl/>
        </w:rPr>
        <w:t xml:space="preserve"> (ואתחנן תרנ"ד, וראה עוד בריאה-כללי שה"ג נ"ד)</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מכתב מאליהו: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וכשנעמוד על סבת הדבר, למה מפריעה השאיפה לעולם הזה לרכישת החכמה העושר </w:t>
      </w:r>
      <w:r w:rsidRPr="00CF34CA">
        <w:rPr>
          <w:rStyle w:val="HebrewChar"/>
          <w:rFonts w:cs="FrankRuehl" w:hint="cs"/>
          <w:rtl/>
        </w:rPr>
        <w:lastRenderedPageBreak/>
        <w:t>והגבורה, ואפשר להצליח בניצולן רק בדרך הקדושה, נווכח שזה תלוי במגמה ששם לו הקב"ה בבריאת עולמו. אין הבריאה לשם הוייתה בלבד, כי אם לתכלית ידועה, והיא הקדושה והתפשטות האלקות, ולכן צריך שהכל ישתלב במלחמת הרע עם הטוב. וגם מתנות אלו צריכות לקחת חלקן במלחמה זו, עד שיגלה הטוב במילואו, בלי שום ניצוץ הסט"א, ויהיה כל העולם חלק מגילוי שמו יתברך, ואם זו התכלית הרי כל הסוטה ממנה ומפריע להגשמתה אין סופו להתקיים. (חלק א עמוד סז)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ונבאר דברי מהר"ל הקדושים, ידוע שתכלית בריאת העולם היא לגלות כבודו יתברך לנבראים. וכמה אופני גילוי יש בעולם, יש גילויים ממדת דינו יתברך, ויש ממדת רחמיו ויש ממדת חסדיו. אך יש גדר גילוי למעלה מהם, והוא גילוי אחדותו יתברך, גילוי אין עוד מלבדו, לגלות שכלפי מציאותו בטלה כל מציאות זולתו, ולעומת ערכו אין ישות של ממש בכל נברא, ולא בבריאה כולה</w:t>
      </w:r>
      <w:r w:rsidR="00CF34CA" w:rsidRPr="00CF34CA">
        <w:rPr>
          <w:rStyle w:val="HebrewChar"/>
          <w:rFonts w:cs="FrankRuehl" w:hint="cs"/>
          <w:rtl/>
        </w:rPr>
        <w:t>...</w:t>
      </w:r>
      <w:r w:rsidRPr="00CF34CA">
        <w:rPr>
          <w:rStyle w:val="HebrewChar"/>
          <w:rFonts w:cs="FrankRuehl" w:hint="cs"/>
          <w:rtl/>
        </w:rPr>
        <w:t xml:space="preserve"> (חלק ב עמוד קצה)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תכלית הבריאה היא שיתגלה כבודו יתברך, כמו שכתוב "כל הנברא בשמי ולכבודי בראתיו" וגו' (ישעיה מ"ג)</w:t>
      </w:r>
      <w:r w:rsidR="00CF34CA" w:rsidRPr="00CF34CA">
        <w:rPr>
          <w:rStyle w:val="HebrewChar"/>
          <w:rFonts w:cs="FrankRuehl" w:hint="cs"/>
          <w:rtl/>
        </w:rPr>
        <w:t>...</w:t>
      </w:r>
      <w:r w:rsidRPr="00CF34CA">
        <w:rPr>
          <w:rStyle w:val="HebrewChar"/>
          <w:rFonts w:cs="FrankRuehl" w:hint="cs"/>
          <w:rtl/>
        </w:rPr>
        <w:t xml:space="preserve"> ורק מהנהגתו שבתוך הבריאה נוכל ללמוד כבודו. ולמה דוקא בארץ, כי עיקר הגילויים באים על ידי מעשי האדם בבחירתו, שמקומה בארץ.</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הגילוי הבא על ידי בחירתו של האדם מתגלה בראשונה לאדם עצמו, כי בהדבקו במדותיו יתברך הוא משיג יותר ויותר את גדולתו ורוממותו יתברך, ועל ידי זה מתגלה כבודו יתברך אף לשאר בני אדם הנהנים מצדקתו ומקבלים מושג מגדולתו וטובו של השי"ת</w:t>
      </w:r>
      <w:r w:rsidR="00CF34CA" w:rsidRPr="00CF34CA">
        <w:rPr>
          <w:rStyle w:val="HebrewChar"/>
          <w:rFonts w:cs="FrankRuehl" w:hint="cs"/>
          <w:rtl/>
        </w:rPr>
        <w:t>...</w:t>
      </w:r>
      <w:r w:rsidRPr="00CF34CA">
        <w:rPr>
          <w:rStyle w:val="HebrewChar"/>
          <w:rFonts w:cs="FrankRuehl" w:hint="cs"/>
          <w:rtl/>
        </w:rPr>
        <w:t xml:space="preserve"> גילוי זה יבא על כל פנים, גם אם בחירת האדם רעה ולכאורה עושה הסתר במקום גילוי - אין זה אלא לפי שעה, ולבסוף יתגלה כבודו יתברך על ידי אדם זה על כל פנים, כי יענש על עבירתו, ומתוך העונשים יתגלה שוב כבודו יתברך</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נמצא שיש שני אופני גילוי, הגילוי הבא על ידי האדם עצמו בבחירתו הטובה, והגילוי המתגלה על גביו בעל כרחו על ידי משפטו יתברך</w:t>
      </w:r>
      <w:r w:rsidR="00CF34CA" w:rsidRPr="00CF34CA">
        <w:rPr>
          <w:rStyle w:val="HebrewChar"/>
          <w:rFonts w:cs="FrankRuehl" w:hint="cs"/>
          <w:rtl/>
        </w:rPr>
        <w:t>...</w:t>
      </w:r>
      <w:r w:rsidRPr="00CF34CA">
        <w:rPr>
          <w:rStyle w:val="HebrewChar"/>
          <w:rFonts w:cs="FrankRuehl" w:hint="cs"/>
          <w:rtl/>
        </w:rPr>
        <w:t xml:space="preserve"> ואין התכלית הסופית גילוי מלכותו יתברך תלויה בבחירת האדם, כי על כל פנים מתגלים חסדו ואמיתת משפטו בכל אופני גדרי הגילוי. (חלק ג </w:t>
      </w:r>
      <w:r w:rsidRPr="00CF34CA">
        <w:rPr>
          <w:rStyle w:val="HebrewChar"/>
          <w:rFonts w:cs="FrankRuehl" w:hint="cs"/>
          <w:rtl/>
        </w:rPr>
        <w:lastRenderedPageBreak/>
        <w:t>עמוד רכט)</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ראה עוד בריאה-כללי חלק ג עמוד רסט.</w:t>
      </w:r>
    </w:p>
    <w:p w:rsidR="00CF34CA" w:rsidRDefault="0002159E" w:rsidP="00CF34CA">
      <w:pPr>
        <w:pStyle w:val="NormalPar"/>
        <w:widowControl w:val="0"/>
        <w:spacing w:before="200" w:line="254" w:lineRule="exact"/>
        <w:jc w:val="both"/>
        <w:rPr>
          <w:rStyle w:val="HebrewChar"/>
          <w:rFonts w:hint="cs"/>
          <w:rtl/>
        </w:rPr>
      </w:pPr>
      <w:r w:rsidRPr="00CF34CA">
        <w:rPr>
          <w:rStyle w:val="Code01"/>
          <w:rFonts w:hint="cs"/>
          <w:rtl/>
        </w:rPr>
        <w:t>בריאות</w:t>
      </w:r>
    </w:p>
    <w:p w:rsidR="00CF34CA" w:rsidRPr="00CF34CA" w:rsidRDefault="0002159E" w:rsidP="00CF34CA">
      <w:pPr>
        <w:pStyle w:val="NormalPar"/>
        <w:widowControl w:val="0"/>
        <w:spacing w:line="254" w:lineRule="exact"/>
        <w:jc w:val="both"/>
        <w:rPr>
          <w:rStyle w:val="HebrewChar"/>
          <w:rFonts w:cs="FrankRuehl" w:hint="cs"/>
          <w:bCs/>
          <w:rtl/>
        </w:rPr>
      </w:pPr>
      <w:r w:rsidRPr="00CF34CA">
        <w:rPr>
          <w:rStyle w:val="HebrewChar"/>
          <w:rFonts w:cs="FrankRuehl" w:hint="cs"/>
          <w:rtl/>
        </w:rPr>
        <w:t xml:space="preserve">(ראה גם: אדם-חייו-טבע, מחלה, </w:t>
      </w:r>
      <w:r>
        <w:rPr>
          <w:rStyle w:val="HebrewChar"/>
          <w:rtl/>
        </w:rPr>
        <w:t> </w:t>
      </w:r>
      <w:r w:rsidR="00CF34CA" w:rsidRPr="00CF34CA">
        <w:rPr>
          <w:rStyle w:val="HebrewChar"/>
          <w:rFonts w:cs="FrankRuehl" w:hint="cs"/>
          <w:bCs/>
          <w:rtl/>
        </w:rPr>
        <w:t xml:space="preserve"> </w:t>
      </w:r>
      <w:r w:rsidRPr="00CF34CA">
        <w:rPr>
          <w:rStyle w:val="HebrewChar"/>
          <w:rFonts w:cs="FrankRuehl" w:hint="cs"/>
          <w:bCs/>
          <w:rtl/>
        </w:rPr>
        <w:t>רפואה</w:t>
      </w:r>
      <w:r w:rsidRPr="00CF34CA">
        <w:rPr>
          <w:rStyle w:val="HebrewChar"/>
          <w:rFonts w:cs="FrankRuehl"/>
          <w:bCs/>
          <w:rtl/>
        </w:rPr>
        <w:t> </w:t>
      </w:r>
      <w:r w:rsidRPr="00CF34CA">
        <w:rPr>
          <w:rStyle w:val="HebrewChar"/>
          <w:rFonts w:cs="FrankRuehl" w:hint="cs"/>
          <w:bCs/>
          <w:rtl/>
        </w:rPr>
        <w:t>06)</w:t>
      </w:r>
    </w:p>
    <w:p w:rsidR="00CF34CA" w:rsidRPr="00CF34CA" w:rsidRDefault="0002159E" w:rsidP="00CF34CA">
      <w:pPr>
        <w:pStyle w:val="NormalPar"/>
        <w:spacing w:line="254" w:lineRule="exact"/>
        <w:jc w:val="both"/>
        <w:rPr>
          <w:rStyle w:val="HebrewChar"/>
          <w:rFonts w:cs="FrankRuehl" w:hint="cs"/>
          <w:bCs/>
          <w:rtl/>
        </w:rPr>
      </w:pPr>
      <w:r w:rsidRPr="00CF34CA">
        <w:rPr>
          <w:rStyle w:val="HebrewChar"/>
          <w:rFonts w:cs="FrankRuehl" w:hint="cs"/>
          <w:bCs/>
          <w:rtl/>
        </w:rPr>
        <w:t>ויאמר אם שמע תשמע לקול ה' אלקיך והישר בעיניו תעשה והאזנת למצותיו ושמרת כל חוקיו, כל המחלה אשר שמתי במצרים לא אשים עליך כי אני ה' רופאך. (שמות טו כו)</w:t>
      </w:r>
    </w:p>
    <w:p w:rsidR="00CF34CA" w:rsidRPr="00CF34CA" w:rsidRDefault="0002159E" w:rsidP="00CF34CA">
      <w:pPr>
        <w:pStyle w:val="NormalPar"/>
        <w:spacing w:line="254" w:lineRule="exact"/>
        <w:jc w:val="both"/>
        <w:rPr>
          <w:rStyle w:val="HebrewChar"/>
          <w:rFonts w:cs="FrankRuehl" w:hint="cs"/>
          <w:bCs/>
          <w:rtl/>
        </w:rPr>
      </w:pPr>
      <w:r w:rsidRPr="00CF34CA">
        <w:rPr>
          <w:rStyle w:val="HebrewChar"/>
          <w:rFonts w:cs="FrankRuehl" w:hint="cs"/>
          <w:bCs/>
          <w:rtl/>
        </w:rPr>
        <w:t>ועבדתם את ה' אלקיכם וברך את לחמך ואת מימיך, והסירותי מחלה מקרבך. לא תהיה משכלה ועקרה בארצך, את מספר ימיך אמלא. (שם כג כה)</w:t>
      </w:r>
    </w:p>
    <w:p w:rsidR="00CF34CA" w:rsidRPr="00CF34CA" w:rsidRDefault="0002159E" w:rsidP="00CF34CA">
      <w:pPr>
        <w:pStyle w:val="NormalPar"/>
        <w:spacing w:line="254" w:lineRule="exact"/>
        <w:jc w:val="both"/>
        <w:rPr>
          <w:rStyle w:val="HebrewChar"/>
          <w:rFonts w:cs="FrankRuehl" w:hint="cs"/>
          <w:bCs/>
          <w:rtl/>
        </w:rPr>
      </w:pPr>
      <w:r w:rsidRPr="00CF34CA">
        <w:rPr>
          <w:rStyle w:val="HebrewChar"/>
          <w:rFonts w:cs="FrankRuehl" w:hint="cs"/>
          <w:bCs/>
          <w:rtl/>
        </w:rPr>
        <w:t>והסיר ה' ממך כל חולי, וכל מדוי מצרים הרעים אשר ידעת לא ישימם בך ונתנם בכל שונאיך. (דברים ז טו)</w:t>
      </w:r>
    </w:p>
    <w:p w:rsidR="00CF34CA" w:rsidRDefault="0002159E" w:rsidP="00CF34CA">
      <w:pPr>
        <w:pStyle w:val="NormalPar"/>
        <w:spacing w:line="254" w:lineRule="exact"/>
        <w:jc w:val="both"/>
        <w:rPr>
          <w:rStyle w:val="HebrewChar"/>
          <w:rFonts w:hint="cs"/>
          <w:rtl/>
        </w:rPr>
      </w:pPr>
      <w:r w:rsidRPr="00CF34CA">
        <w:rPr>
          <w:rStyle w:val="HebrewChar"/>
          <w:rFonts w:cs="FrankRuehl" w:hint="cs"/>
          <w:bCs/>
          <w:rtl/>
        </w:rPr>
        <w:t>ומשה בן מאה ועשרים שנה במותו, לא כהתה עינו ולא נס ליחה. (שם לד ז)</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רב יהודה שלשה דברים מאריכין ימיו ושנותיו של אדם, המאריך בתפילתו, והמאריך על שולחנו, והמאריך בבית הכסא. (ברכות נד ב, וראה שם עוד)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מיתיבי, עשרה דברים מביאין את האדם לידי תחתוניות, ואלו הן, האוכל עלי קנים ועלי גפנים, ולולבי גפנים ומוריגי בהמה בלא מלח, ושדרו של דג, ודג מליח שלא בישל כל צרכו, והשותה שמרי יין, ויש אומרים אף התולה עצמו בבית הכסא</w:t>
      </w:r>
      <w:r w:rsidR="00CF34CA" w:rsidRPr="00CF34CA">
        <w:rPr>
          <w:rStyle w:val="HebrewChar"/>
          <w:rFonts w:cs="FrankRuehl" w:hint="cs"/>
          <w:rtl/>
        </w:rPr>
        <w:t>...</w:t>
      </w:r>
      <w:r w:rsidRPr="00CF34CA">
        <w:rPr>
          <w:rStyle w:val="HebrewChar"/>
          <w:rFonts w:cs="FrankRuehl" w:hint="cs"/>
          <w:rtl/>
        </w:rPr>
        <w:t xml:space="preserve"> (שבת פא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יהודה אמר רב יושבי צריפין והולכי מדברות חייהן אינן חיים, ונשיהן ובניהן אינן שלהם. תניא נמי הכי, אליעזר איש ביריא אומר יושבי צריפין כיושבי קברים, ועל בנותיהם הוא אומר ארור שוכב עם כל בהמה, מאי טעמא, עולא אמר שאין להן מרחצאות</w:t>
      </w:r>
      <w:r w:rsidR="00CF34CA" w:rsidRPr="00CF34CA">
        <w:rPr>
          <w:rStyle w:val="HebrewChar"/>
          <w:rFonts w:cs="FrankRuehl" w:hint="cs"/>
          <w:rtl/>
        </w:rPr>
        <w:t>...</w:t>
      </w:r>
      <w:r w:rsidRPr="00CF34CA">
        <w:rPr>
          <w:rStyle w:val="HebrewChar"/>
          <w:rFonts w:cs="FrankRuehl" w:hint="cs"/>
          <w:rtl/>
        </w:rPr>
        <w:t xml:space="preserve"> אמר רב הונא כל עיר שאין בה ירק אין תלמיד חכם רשאי לדור בה, למימרא דירק מעליא, והתנאי שלשה מרבין את הזבל וכופפין את הקומה ונוטלין אחד מחמש מאות ממאור עיניו של אדם, ואלו הן, פת קיבר, ושכר חדש וירק. לא קשיא, הא בתומי וכרתי, הא בשאר ירקי</w:t>
      </w:r>
      <w:r w:rsidR="00CF34CA" w:rsidRPr="00CF34CA">
        <w:rPr>
          <w:rStyle w:val="HebrewChar"/>
          <w:rFonts w:cs="FrankRuehl" w:hint="cs"/>
          <w:rtl/>
        </w:rPr>
        <w:t>...</w:t>
      </w:r>
      <w:r w:rsidRPr="00CF34CA">
        <w:rPr>
          <w:rStyle w:val="HebrewChar"/>
          <w:rFonts w:cs="FrankRuehl" w:hint="cs"/>
          <w:rtl/>
        </w:rPr>
        <w:t xml:space="preserve"> אמר רב הונא אמר רב כל עיר שיש בה מעלות ומורדות אדם ובהמה </w:t>
      </w:r>
      <w:r w:rsidRPr="00CF34CA">
        <w:rPr>
          <w:rStyle w:val="HebrewChar"/>
          <w:rFonts w:cs="FrankRuehl" w:hint="cs"/>
          <w:rtl/>
        </w:rPr>
        <w:lastRenderedPageBreak/>
        <w:t>שבה מתים בחצי ימיהן, מתים סלקא דעתך, אלא אימא מזקינים בחצי ימיהן. (עירובין נה ב)</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תנו רבנן, שלשה דברים נאמרו בכותח הבבלי, מטמטם את הלב, ומסמא את העינים, ומכחיש את הגוף</w:t>
      </w:r>
      <w:r w:rsidR="00CF34CA" w:rsidRPr="00CF34CA">
        <w:rPr>
          <w:rStyle w:val="HebrewChar"/>
          <w:rFonts w:cs="FrankRuehl" w:hint="cs"/>
          <w:rtl/>
        </w:rPr>
        <w:t>...</w:t>
      </w:r>
      <w:r w:rsidRPr="00CF34CA">
        <w:rPr>
          <w:rStyle w:val="HebrewChar"/>
          <w:rFonts w:cs="FrankRuehl" w:hint="cs"/>
          <w:rtl/>
        </w:rPr>
        <w:t xml:space="preserve"> תנו רבנן שלשה דברים ממעטין את הזבל וזוקפין את הקומה ומאירין את העינים, אלו הן, פת נקיה, בשר שמן ויין ישן</w:t>
      </w:r>
      <w:r w:rsidR="00CF34CA" w:rsidRPr="00CF34CA">
        <w:rPr>
          <w:rStyle w:val="HebrewChar"/>
          <w:rFonts w:cs="FrankRuehl" w:hint="cs"/>
          <w:rtl/>
        </w:rPr>
        <w:t>...</w:t>
      </w:r>
      <w:r w:rsidRPr="00CF34CA">
        <w:rPr>
          <w:rStyle w:val="HebrewChar"/>
          <w:rFonts w:cs="FrankRuehl" w:hint="cs"/>
          <w:rtl/>
        </w:rPr>
        <w:t xml:space="preserve"> (פסחים מב א)</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תרגום יונתן:</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איש בריא - פטים. (שופטים ג יז)</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חובת הלבבות:</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02159E" w:rsidRPr="00CF34CA">
        <w:rPr>
          <w:rStyle w:val="HebrewChar"/>
          <w:rFonts w:cs="FrankRuehl" w:hint="cs"/>
          <w:rtl/>
        </w:rPr>
        <w:t>וכן בענין הבריאות ישתדל בסבות שטבען התמדת הבריאות, כמו שנצטוינו "ורפא ירפא", אך יבטח בבורא המרפא אפילו בדבר המזיק הרבה, כמו שמצאנו במי מרה ועוד. (שער ד פרק ד)</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 xml:space="preserve">והסירותי מחלה - </w:t>
      </w:r>
      <w:r w:rsidR="00CF34CA" w:rsidRPr="00CF34CA">
        <w:rPr>
          <w:rStyle w:val="HebrewChar"/>
          <w:rFonts w:cs="FrankRuehl" w:hint="cs"/>
          <w:rtl/>
        </w:rPr>
        <w:t>...</w:t>
      </w:r>
      <w:r w:rsidRPr="00CF34CA">
        <w:rPr>
          <w:rStyle w:val="HebrewChar"/>
          <w:rFonts w:cs="FrankRuehl" w:hint="cs"/>
          <w:rtl/>
        </w:rPr>
        <w:t>והנה כל התחלואים באים בעבור אוכל הנכנס בגוף, והנה לא יפחד שומר התורה מהם, וזהו "וברך את לחמך". ויש תחלואים באים מחוץ לגוף בעבור שנוי האויר כפי השתנות מערכת המשרתים, ועל זה כתיב "והסירותי מחלה מקרבך". והנה שומר התורה אין לו צורך לרופא עם השם הנכבד, על כן כתוב "גם בחליו לא דרש את ה' כי אם ברופאים"</w:t>
      </w:r>
      <w:r w:rsidR="00CF34CA" w:rsidRPr="00CF34CA">
        <w:rPr>
          <w:rStyle w:val="HebrewChar"/>
          <w:rFonts w:cs="FrankRuehl" w:hint="cs"/>
          <w:rtl/>
        </w:rPr>
        <w:t>...</w:t>
      </w:r>
      <w:r w:rsidRPr="00CF34CA">
        <w:rPr>
          <w:rStyle w:val="HebrewChar"/>
          <w:rFonts w:cs="FrankRuehl" w:hint="cs"/>
          <w:rtl/>
        </w:rPr>
        <w:t xml:space="preserve"> (שמות כג כה)</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ואמר והסירותי מחלה מקרבך, שיהיו המאכלים והמשקים טובים ובריאים לא יולידו מחלה אבל ירפאו ממנה. ואמר עוד שלא תהיה בהם אשה משכלה ברחם משכיל ולא עקרה ברחם ושדים צומקים, כי בהיות המאכלים והמשקים והאויר מבורכים יהיו הגופים בריאים ואברי הזרע נכונים לעשות מעשיהם כהוגן. והזכיר הנקבות כי בהן ימצא השכול והעקור יותר מן הזכרים</w:t>
      </w:r>
      <w:r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ואמר את מספר ימיך אמלא - שלא ימות במלחמה או במגפה בשנוי האויר, רק בזקנה שימלא ימים כמספר אשר הם חיי האדם </w:t>
      </w:r>
      <w:r w:rsidRPr="00CF34CA">
        <w:rPr>
          <w:rStyle w:val="HebrewChar"/>
          <w:rFonts w:cs="FrankRuehl" w:hint="cs"/>
          <w:rtl/>
        </w:rPr>
        <w:lastRenderedPageBreak/>
        <w:t>בדורותיו, כגון שבעים ושמונים שנה כדוד המלך. וכבר הזכרתי כי כל אלה נסים שיעשה השם בשמים ובארץ מופתים בעבור עושי רצונו</w:t>
      </w:r>
      <w:r w:rsidR="00CF34CA" w:rsidRPr="00CF34CA">
        <w:rPr>
          <w:rStyle w:val="HebrewChar"/>
          <w:rFonts w:cs="FrankRuehl" w:hint="cs"/>
          <w:rtl/>
        </w:rPr>
        <w:t>...</w:t>
      </w:r>
      <w:r w:rsidRPr="00CF34CA">
        <w:rPr>
          <w:rStyle w:val="HebrewChar"/>
          <w:rFonts w:cs="FrankRuehl" w:hint="cs"/>
          <w:rtl/>
        </w:rPr>
        <w:t xml:space="preserve"> (שם)</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ונתתי גשמיכם בעתם - הקדים דבר הגשמים כי בבואם בעתם כאשר יאות יהיה האויר זך וטוב, והמעינות והנהרות טובים ויהיה זה סיבת בריאות לגופים, והפירות כלם ירבו ויתברכו בהן כאשר יאמר "ונתנה הארץ יבלה" וגו', והנה עם זה לא יחלה האדם ולא יהיה מהם משכלה ועקרה ובבהמתם, וימלאו ימיהם, כי בהיות הגופים גדולים ובריאים יתקיימו כימי האדם, והנה היא גדולה שבברכות</w:t>
      </w:r>
      <w:r w:rsidR="00CF34CA" w:rsidRPr="00CF34CA">
        <w:rPr>
          <w:rStyle w:val="HebrewChar"/>
          <w:rFonts w:cs="FrankRuehl" w:hint="cs"/>
          <w:rtl/>
        </w:rPr>
        <w:t>...</w:t>
      </w:r>
      <w:r w:rsidRPr="00CF34CA">
        <w:rPr>
          <w:rStyle w:val="HebrewChar"/>
          <w:rFonts w:cs="FrankRuehl" w:hint="cs"/>
          <w:rtl/>
        </w:rPr>
        <w:t xml:space="preserve"> (ויקרא כו ד)</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02159E" w:rsidRPr="00CF34CA">
        <w:rPr>
          <w:rStyle w:val="HebrewChar"/>
          <w:rFonts w:cs="FrankRuehl" w:hint="cs"/>
          <w:rtl/>
        </w:rPr>
        <w:t>והנה הברכות האלה כפי פשוטן עם היותן רבות כלליות כענין המטר השובע והשלום ופריה ורביה אינן כמו הברכות שברך כבר בקצרה "וברך את לחמך ואת מימיך והסירותי מחלה מקרבך", כי שם יבטיח במאכל ומשתה ושיהיה לברכה עד שלא יארע שום חולי בגופינו ועל כן יהיו כלי הזרע שלמים ובריאים ונולד כהוגן ונחיה ימים מלאים</w:t>
      </w:r>
      <w:r w:rsidRPr="00CF34CA">
        <w:rPr>
          <w:rStyle w:val="HebrewChar"/>
          <w:rFonts w:cs="FrankRuehl" w:hint="cs"/>
          <w:rtl/>
        </w:rPr>
        <w:t>...</w:t>
      </w:r>
      <w:r w:rsidR="0002159E" w:rsidRPr="00CF34CA">
        <w:rPr>
          <w:rStyle w:val="HebrewChar"/>
          <w:rFonts w:cs="FrankRuehl" w:hint="cs"/>
          <w:rtl/>
        </w:rPr>
        <w:t xml:space="preserve"> והטעם בזה כי הברכות ההן אף על פי שהן נסים הם מן הנסים הנסתרים שכל התורה מלאה מהן, והם אפילו ליחיד העובד, כי כאשר יהיה האיש החסיד שומר כל מצות ה' אלקיו ישמרנו הא-ל מן החולי והעקרות והשכול וימלאו ימיו בטובה. אבל אלו הברכות שבפרשה הזאת הן כללים בעם, והן בהיות כל עמינו כלם צדיקים</w:t>
      </w:r>
      <w:r w:rsidRPr="00CF34CA">
        <w:rPr>
          <w:rStyle w:val="HebrewChar"/>
          <w:rFonts w:cs="FrankRuehl" w:hint="cs"/>
          <w:rtl/>
        </w:rPr>
        <w:t>...</w:t>
      </w:r>
      <w:r w:rsidR="0002159E" w:rsidRPr="00CF34CA">
        <w:rPr>
          <w:rStyle w:val="HebrewChar"/>
          <w:rFonts w:cs="FrankRuehl" w:hint="cs"/>
          <w:rtl/>
        </w:rPr>
        <w:t xml:space="preserve"> והכלל בהיות ישראל שלמים והם רבים לא יתנהג ענינם בטבע כלל, לא בגופם ולא בארצם ולא בכללם ולא ביחיד מהם, כי יברך השם לחמם ומימם ויסיר מחלה מקרבם עד שלא יצטרכו לרופא ולא להשתמר בדרך מדרכי הרפואות כלל, כמו שאמר "כי אני ה' רופאך". וכן היו הצדיקים עושים בזמן הנבואה, גם כי יקרם עון שיחלו לא ידרשו ברופאים רק בנביאים, כאשר היה אסא וחזקיהו בחלותו</w:t>
      </w:r>
      <w:r w:rsidRPr="00CF34CA">
        <w:rPr>
          <w:rStyle w:val="HebrewChar"/>
          <w:rFonts w:cs="FrankRuehl" w:hint="cs"/>
          <w:rtl/>
        </w:rPr>
        <w:t>...</w:t>
      </w:r>
      <w:r w:rsidR="0002159E" w:rsidRPr="00CF34CA">
        <w:rPr>
          <w:rStyle w:val="HebrewChar"/>
          <w:rFonts w:cs="FrankRuehl" w:hint="cs"/>
          <w:rtl/>
        </w:rPr>
        <w:t xml:space="preserve"> ומה חלק לרופאים בבית עושי רצון השם, אחר שהבטיח "וברך את לחמך ואת מימיך והסירותי מחלה בקרבך". והרופאים אין מעשיהם רק על המאכל והמשקה להזהיר ממנו ולצוות עליו, וכך אמרו כל עשרין ותרתין שנין שמלך רבה בר רב יוסף אפילו אומנא לביתיה לא קרא. והמשל להם "תרעא (שער) </w:t>
      </w:r>
      <w:r w:rsidR="0002159E" w:rsidRPr="00CF34CA">
        <w:rPr>
          <w:rStyle w:val="HebrewChar"/>
          <w:rFonts w:cs="FrankRuehl" w:hint="cs"/>
          <w:rtl/>
        </w:rPr>
        <w:lastRenderedPageBreak/>
        <w:t>דלא פתיח למצותא פתיח לאסיא" (לרופא), והוא מאמרם שאין דרכם של בני אדם ברפואת אלא שנהגו</w:t>
      </w:r>
      <w:r w:rsidRPr="00CF34CA">
        <w:rPr>
          <w:rStyle w:val="HebrewChar"/>
          <w:rFonts w:cs="FrankRuehl" w:hint="cs"/>
          <w:rtl/>
        </w:rPr>
        <w:t>...</w:t>
      </w:r>
      <w:r w:rsidR="0002159E" w:rsidRPr="00CF34CA">
        <w:rPr>
          <w:rStyle w:val="HebrewChar"/>
          <w:rFonts w:cs="FrankRuehl" w:hint="cs"/>
          <w:rtl/>
        </w:rPr>
        <w:t xml:space="preserve"> (שם כו יא, וראה עוד ערכים מחלה ורפואה)</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משנה תורה: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הואיל והיות הגוף בריא ושלם מדרכי השם הוא, שהרי אי אפשר שיבין או ידע דבר מידיעת הבורא והוא חולה, לפיכך צריך אדם להרחיק עצמו מדברים המאבדין את הגוף, ולהנהיג עצמו בדברים המברין ומחלימין. ואלו הם, לעולם אל יאכל אדם אלא כשהוא רעב, ולא ישתה אלא כשהוא צמא, ולא ישהה נקבים אפילו רגע, לא יאכל אדם עד שתתמלא כרסו, אלא יפחות כמו רביע משבעו, וישתה רק מעט מים בתוך המזון ומזוג ביין</w:t>
      </w:r>
      <w:r w:rsidR="00CF34CA" w:rsidRPr="00CF34CA">
        <w:rPr>
          <w:rStyle w:val="HebrewChar"/>
          <w:rFonts w:cs="FrankRuehl" w:hint="cs"/>
          <w:rtl/>
        </w:rPr>
        <w:t>...</w:t>
      </w:r>
      <w:r w:rsidRPr="00CF34CA">
        <w:rPr>
          <w:rStyle w:val="HebrewChar"/>
          <w:rFonts w:cs="FrankRuehl" w:hint="cs"/>
          <w:rtl/>
        </w:rPr>
        <w:t xml:space="preserve"> (דעות פרק ד א, וראה עוד ערך אכילה)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די לו לאדם שישן שמונה שעות, ויהיו מסוף הלילה, ונמצא עומד ממטתו קודם שתעלה השמש, לא יישן על פניו ולא על ערפו אלא על צדו, בתחילה על צד שמאל ובסוף הלילה על צד ימין, ולא יישן סמוך לאכילה אלא אחר שלש ארבע שעות, ולא יישן ביום</w:t>
      </w:r>
      <w:r w:rsidR="00CF34CA" w:rsidRPr="00CF34CA">
        <w:rPr>
          <w:rStyle w:val="HebrewChar"/>
          <w:rFonts w:cs="FrankRuehl" w:hint="cs"/>
          <w:rtl/>
        </w:rPr>
        <w:t>...</w:t>
      </w:r>
      <w:r w:rsidRPr="00CF34CA">
        <w:rPr>
          <w:rStyle w:val="HebrewChar"/>
          <w:rFonts w:cs="FrankRuehl" w:hint="cs"/>
          <w:rtl/>
        </w:rPr>
        <w:t xml:space="preserve"> (שם שם ד וה)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לעולם ישתדל אדם שיהיו מעיו רפין כל ימיו, ויהי קרוב לשלשול מעט. ובמה ירפה מעיו, בחור יאכל בבוקר מלוחים שלוקים מתובלים בשמן זית</w:t>
      </w:r>
      <w:r w:rsidR="00CF34CA" w:rsidRPr="00CF34CA">
        <w:rPr>
          <w:rStyle w:val="HebrewChar"/>
          <w:rFonts w:cs="FrankRuehl" w:hint="cs"/>
          <w:rtl/>
        </w:rPr>
        <w:t>...</w:t>
      </w:r>
      <w:r w:rsidRPr="00CF34CA">
        <w:rPr>
          <w:rStyle w:val="HebrewChar"/>
          <w:rFonts w:cs="FrankRuehl" w:hint="cs"/>
          <w:rtl/>
        </w:rPr>
        <w:t xml:space="preserve"> ואם היה זקן ישתה דבש מזוג במים חמים, וישהה כארבע שעות ואחר כך יאכל סעודתו. (שם שם יג)</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ועוד כלל אחר אמרו בבריאות הגוף, כל זמן שאדם מתעמל ויגע הרבה, ואינו שבע, ומעיו רפין אין חולי בא עליו וכחו מתחזק, ואפילו אוכל מאכלות הרעים. וכל מי שיושב לבטח ואינו מתעמל, או שמשהה נקביו, או שמעיו קשין, אפילו אכל מאכלות טובים ושמר עצמו על פי הרפואה כל ימיו יהיו מכאובים וכחו תשש, ואכילה גסה לכל אדם כסם המות, והוא עיקר כל החלאים</w:t>
      </w:r>
      <w:r w:rsidR="00CF34CA" w:rsidRPr="00CF34CA">
        <w:rPr>
          <w:rStyle w:val="HebrewChar"/>
          <w:rFonts w:cs="FrankRuehl" w:hint="cs"/>
          <w:rtl/>
        </w:rPr>
        <w:t>...</w:t>
      </w:r>
      <w:r w:rsidRPr="00CF34CA">
        <w:rPr>
          <w:rStyle w:val="HebrewChar"/>
          <w:rFonts w:cs="FrankRuehl" w:hint="cs"/>
          <w:rtl/>
        </w:rPr>
        <w:t xml:space="preserve"> (שם שם טו)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דרך הרחיצה, שיכנס למרחץ משבעה ימים לשבעה ימים, ולא יכנס סמוך לאכילה ולא כשהוא רעב, אלא כשיתחיל המזון להתעכל, ורוחץ כל גופו בחמין שאין הגוף נכווה בהן, ואחר כך ירחץ גופו בפושרין ואחר כך בפושרין </w:t>
      </w:r>
      <w:r w:rsidRPr="00CF34CA">
        <w:rPr>
          <w:rStyle w:val="HebrewChar"/>
          <w:rFonts w:cs="FrankRuehl" w:hint="cs"/>
          <w:rtl/>
        </w:rPr>
        <w:lastRenderedPageBreak/>
        <w:t>מן הפושרין עד שירחץ בצונן. ולא יעבור על ראשו לא פושרין ולא צונן, ולא ירחץ בצונן בימות הגשמים, ולא ירחץ עד שיזיע ויפרך כל גופו. ולא יאריך במרחץ, אלא כשיזיע ויפרך גופו ישתטף ויצא, ובודק עצמו קודם ואחר המרחץ שמא יהא צריך לנקביו, וכן קודם ואחר אכילה ובעילה, וקודם ואחר שייגע ויתעמל, וקודם ואחר שיישן. (שם שם טז)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כשיצא מן המרחץ ילבש בגדיו, יכסה ראשו בבית החיצון שלא תישלוט בו רוח קרה, ואחר כך יאכל, ואם ישן קודם מעט הרי זה יפה מאד, ולא ישתה מים קרים בצאתו ממרחץ, ואם סך בשמן בימות הגשמים אחר שישתטף הרי זה טוב. (שם שם יז)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לא ירגיל להקיז דם תמיד אלא אם יהיה צריך לו ביותר, ולא יקיז בימות החמה והגשמים, ומאחר חמישים שנה לא יקיז כלל</w:t>
      </w:r>
      <w:r w:rsidR="00CF34CA" w:rsidRPr="00CF34CA">
        <w:rPr>
          <w:rStyle w:val="HebrewChar"/>
          <w:rFonts w:cs="FrankRuehl" w:hint="cs"/>
          <w:rtl/>
        </w:rPr>
        <w:t>...</w:t>
      </w:r>
      <w:r w:rsidRPr="00CF34CA">
        <w:rPr>
          <w:rStyle w:val="HebrewChar"/>
          <w:rFonts w:cs="FrankRuehl" w:hint="cs"/>
          <w:rtl/>
        </w:rPr>
        <w:t xml:space="preserve"> (שם שם יח)</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שכבת זרע היא כח הגוף וחייו ומאור העינים, וכל שתצא ביותר הגוף כלה וכחו כלה, וחייו אובדים</w:t>
      </w:r>
      <w:r w:rsidR="00CF34CA" w:rsidRPr="00CF34CA">
        <w:rPr>
          <w:rStyle w:val="HebrewChar"/>
          <w:rFonts w:cs="FrankRuehl" w:hint="cs"/>
          <w:rtl/>
        </w:rPr>
        <w:t>...</w:t>
      </w:r>
      <w:r w:rsidRPr="00CF34CA">
        <w:rPr>
          <w:rStyle w:val="HebrewChar"/>
          <w:rFonts w:cs="FrankRuehl" w:hint="cs"/>
          <w:rtl/>
        </w:rPr>
        <w:t xml:space="preserve"> אמרו חכמי הרופאים אחד מאלף מת בשאר חלאים, והאלף מרוב השתמיש</w:t>
      </w:r>
      <w:r w:rsidR="00CF34CA" w:rsidRPr="00CF34CA">
        <w:rPr>
          <w:rStyle w:val="HebrewChar"/>
          <w:rFonts w:cs="FrankRuehl" w:hint="cs"/>
          <w:rtl/>
        </w:rPr>
        <w:t>...</w:t>
      </w:r>
      <w:r w:rsidRPr="00CF34CA">
        <w:rPr>
          <w:rStyle w:val="HebrewChar"/>
          <w:rFonts w:cs="FrankRuehl" w:hint="cs"/>
          <w:rtl/>
        </w:rPr>
        <w:t xml:space="preserve"> (שם שם יט)</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כל המנהיג עצמו בדרכים אלו שהורינו, אני ערב לו שאינו בא לידי חולי כל ימיו עד שיזקין הרבה וימות, ואינו צריך לרופא, ויהיה גופו שלם ועומד על בוריו כל ימיו, אלא אם כן היה גופו רע מתחילת ברייתו, או שהיה רגיל במנהגים רעים מתחילת מולדתו, או תבא מכת דבר ובצורת. וכל המנהגות האלו לבריא, אבל החולה או שאחד מאבריו חולה, או שנהג מנהג רע שנים רבות יש לכל אחד דרכים והנהגות לפי חליו, ושינוי ווסת תחילת חולי. (שם שם כ וכא)</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כל עיר שאין בה י' דברים האלו אין תלמיד חכם רשאי לדור בתוכה, רופא, ואומן, ובית המרחץ, ובית הכסא ומים מצויין</w:t>
      </w:r>
      <w:r w:rsidR="00CF34CA" w:rsidRPr="00CF34CA">
        <w:rPr>
          <w:rStyle w:val="HebrewChar"/>
          <w:rFonts w:cs="FrankRuehl" w:hint="cs"/>
          <w:rtl/>
        </w:rPr>
        <w:t>...</w:t>
      </w:r>
      <w:r w:rsidRPr="00CF34CA">
        <w:rPr>
          <w:rStyle w:val="HebrewChar"/>
          <w:rFonts w:cs="FrankRuehl" w:hint="cs"/>
          <w:rtl/>
        </w:rPr>
        <w:t xml:space="preserve"> (שם שם כג)</w:t>
      </w:r>
    </w:p>
    <w:p w:rsidR="00CF34CA" w:rsidRDefault="0002159E" w:rsidP="00CF34CA">
      <w:pPr>
        <w:pStyle w:val="NormalPar"/>
        <w:widowControl w:val="0"/>
        <w:spacing w:before="200" w:line="254" w:lineRule="exact"/>
        <w:jc w:val="both"/>
        <w:rPr>
          <w:rStyle w:val="HebrewChar"/>
          <w:rFonts w:hint="cs"/>
          <w:rtl/>
        </w:rPr>
      </w:pPr>
      <w:r w:rsidRPr="00CF34CA">
        <w:rPr>
          <w:rStyle w:val="Code01"/>
          <w:rFonts w:hint="cs"/>
          <w:rtl/>
        </w:rPr>
        <w:t>ברית</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(ראה גם: אבות-ברית והבטחה, אברהם-ברית, אלקים-וישראל, מילה, נח, קשת)</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 חדש:</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בראשית ברא אלקים, ר' אבא פתח ואמר, ביום ההוא כרת ה' את אברהם ברית לאמר, בחמשה </w:t>
      </w:r>
      <w:r w:rsidRPr="00CF34CA">
        <w:rPr>
          <w:rStyle w:val="HebrewChar"/>
          <w:rFonts w:cs="FrankRuehl" w:hint="cs"/>
          <w:rtl/>
        </w:rPr>
        <w:lastRenderedPageBreak/>
        <w:t>ענינים נאמר הברית, הא' הוא ברית מילה, שנאמר והיתה בריתי בבשרכם לברית עולם, הב', ברית הקשת, שנאמר, והיתה לאות ברית, הג' ברית המלח, שנאמר ברית מלח עולם. הד', ברית היסורים, שנאמר אלה דברי הברית, הה', ברית הכהונה, שנאמר והיתה לו ולזרעו אחריו ברית כהונת עולם.</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ומקודם שניתנו הה' בריתות לא היתה הברית אלא באש, שנאמר, והנה תנור עשן ולפיד אש וגו', וכתוב ביום ההוא כרת ה' את אברם ברית לאמר, והאש היתה בתחילה ברית, וזהו בראשית, הוצא משם אש ונשאר ברית, (כלומר בראשית הוא אותיות ברית אש).</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ר' יוחנן אמר, ברית כרותה כרת הקב"ה עם העולם בזכותו. שנאמר אלה תולדות השמים והארץ בהבראם, (בהבראם היינו באברהם, כי אותיותיהם שוות, ואותה שעה שכרת עמו הברית באש, עמד העולם בקיומו, וזהו בראשית, ברית אש, ברא אלקים את השמים ואת הארץ כדי שיעמוד באותו ברית אש.</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והחכמה אומרת, למה הביא הקב"ה במבול מים לעולם, בתחילת דינו (את העולם), ולא דבר אחר, אלא ראה הקב"ה שהעולם נברא בברית אש, ואם ידון העולם בדין אחר, אפשר שיוכלו הרשעים לעמוד בעולם, מפני אותו ברית אש (שהיתה) כאשר נברא העולם, אלא מה עשה דן את העולם במים בדבר הראוי לכבות את האש</w:t>
      </w:r>
      <w:r w:rsidR="00CF34CA" w:rsidRPr="00CF34CA">
        <w:rPr>
          <w:rStyle w:val="HebrewChar"/>
          <w:rFonts w:cs="FrankRuehl" w:hint="cs"/>
          <w:rtl/>
        </w:rPr>
        <w:t>...</w:t>
      </w:r>
      <w:r w:rsidRPr="00CF34CA">
        <w:rPr>
          <w:rStyle w:val="HebrewChar"/>
          <w:rFonts w:cs="FrankRuehl" w:hint="cs"/>
          <w:rtl/>
        </w:rPr>
        <w:t xml:space="preserve"> (בראשית רעד)</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דאמר ר' שמעון בן לקיש נאמר ברית במלח ונאמר ברית ביסורין, נאמר ברית במלח דכתיב ולא תשבית מלח ברית, ונאמר ברית ביסורין דכתיב אלה דברי הברית, מה ברית האמור במלח מלח ממתקת את הבשר, אף ברית האמור ביסורין יסורין ממרקין כל עונותיו של אדם. (ברכות ה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נחום הזקן אומר צריך שיזכרו בה (בברכת המזון) ברית, רבי יוסי אומר צריך שיזכור בה תורה, פלימו אומר צריך שיקדים ברית לתורה, שזו נתנה בשלש בריתות וזו נתנה בי"ג בריתות. (שם מח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אמר רב הונא אמר רב כל המניח ידו כנגד פניו </w:t>
      </w:r>
      <w:r w:rsidRPr="00CF34CA">
        <w:rPr>
          <w:rStyle w:val="HebrewChar"/>
          <w:rFonts w:cs="FrankRuehl" w:hint="cs"/>
          <w:rtl/>
        </w:rPr>
        <w:lastRenderedPageBreak/>
        <w:t>של מטה כאילו כופר בבריתו של אברהם אבינו</w:t>
      </w:r>
      <w:r w:rsidR="00CF34CA" w:rsidRPr="00CF34CA">
        <w:rPr>
          <w:rStyle w:val="HebrewChar"/>
          <w:rFonts w:cs="FrankRuehl" w:hint="cs"/>
          <w:rtl/>
        </w:rPr>
        <w:t>...</w:t>
      </w:r>
      <w:r w:rsidRPr="00CF34CA">
        <w:rPr>
          <w:rStyle w:val="HebrewChar"/>
          <w:rFonts w:cs="FrankRuehl" w:hint="cs"/>
          <w:rtl/>
        </w:rPr>
        <w:t xml:space="preserve"> (שבת מא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כשבאתי והרציתי דברים לפני ר' אליעזר אמר לי ברית הן הן הדברים שנאמרו לו למשה בסיני</w:t>
      </w:r>
      <w:r w:rsidRPr="00CF34CA">
        <w:rPr>
          <w:rStyle w:val="HebrewChar"/>
          <w:rFonts w:cs="FrankRuehl" w:hint="cs"/>
          <w:rtl/>
        </w:rPr>
        <w:t>...</w:t>
      </w:r>
      <w:r w:rsidR="0002159E" w:rsidRPr="00CF34CA">
        <w:rPr>
          <w:rStyle w:val="HebrewChar"/>
          <w:rFonts w:cs="FrankRuehl" w:hint="cs"/>
          <w:rtl/>
        </w:rPr>
        <w:t xml:space="preserve"> (פסחים לח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יהודה ברית כרותה לי"ג מדות שאינן חוזרות ריקם, שנאמר הנה אנכי כורת ברית. (ראש השנה יז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לכלותם בימי המן, להפר בריתי אתם בימי פרסיים, כי אני ה' אלקיהם בימי גוג ומגוג</w:t>
      </w:r>
      <w:r w:rsidRPr="00CF34CA">
        <w:rPr>
          <w:rStyle w:val="HebrewChar"/>
          <w:rFonts w:cs="FrankRuehl" w:hint="cs"/>
          <w:rtl/>
        </w:rPr>
        <w:t>...</w:t>
      </w:r>
      <w:r w:rsidR="0002159E" w:rsidRPr="00CF34CA">
        <w:rPr>
          <w:rStyle w:val="HebrewChar"/>
          <w:rFonts w:cs="FrankRuehl" w:hint="cs"/>
          <w:rtl/>
        </w:rPr>
        <w:t xml:space="preserve"> להפר בריתי אתם בימי פרסיים שהעמדתי להם של בית רבי וחכמי דורות</w:t>
      </w:r>
      <w:r w:rsidRPr="00CF34CA">
        <w:rPr>
          <w:rStyle w:val="HebrewChar"/>
          <w:rFonts w:cs="FrankRuehl" w:hint="cs"/>
          <w:rtl/>
        </w:rPr>
        <w:t>...</w:t>
      </w:r>
      <w:r w:rsidR="0002159E" w:rsidRPr="00CF34CA">
        <w:rPr>
          <w:rStyle w:val="HebrewChar"/>
          <w:rFonts w:cs="FrankRuehl" w:hint="cs"/>
          <w:rtl/>
        </w:rPr>
        <w:t xml:space="preserve"> (מגילה יא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דאמר ר' יוחנן מנין שברית כרותה לשפתים, שנאמר ויאמר אברהם אל נעריו שבו לכם פה עם החמור ואני והנער נלכה עד כה ונשתחוה ונשובה אליכם, ואיסתייעא מלתא דהדור תרווייהו. (מועד קטן יח)</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ישמעאל אומר גדולה מילה שנכרתו עליה שלש עשרה בריתות</w:t>
      </w:r>
      <w:r w:rsidR="00CF34CA" w:rsidRPr="00CF34CA">
        <w:rPr>
          <w:rStyle w:val="HebrewChar"/>
          <w:rFonts w:cs="FrankRuehl" w:hint="cs"/>
          <w:rtl/>
        </w:rPr>
        <w:t>...</w:t>
      </w:r>
      <w:r w:rsidRPr="00CF34CA">
        <w:rPr>
          <w:rStyle w:val="HebrewChar"/>
          <w:rFonts w:cs="FrankRuehl" w:hint="cs"/>
          <w:rtl/>
        </w:rPr>
        <w:t xml:space="preserve"> דבר אחר גדולה מילה שאלמלא היא לא ברא הקב"ה את עולמו, שנאמר כה אמר ה' אם לא בריתי יומם ולילה חקות שמים וארץ לא שמתי</w:t>
      </w:r>
      <w:r w:rsidR="00CF34CA" w:rsidRPr="00CF34CA">
        <w:rPr>
          <w:rStyle w:val="HebrewChar"/>
          <w:rFonts w:cs="FrankRuehl" w:hint="cs"/>
          <w:rtl/>
        </w:rPr>
        <w:t>...</w:t>
      </w:r>
      <w:r w:rsidRPr="00CF34CA">
        <w:rPr>
          <w:rStyle w:val="HebrewChar"/>
          <w:rFonts w:cs="FrankRuehl" w:hint="cs"/>
          <w:rtl/>
        </w:rPr>
        <w:t xml:space="preserve"> ופליגא דר' אליעזר, דאמר ר' אליעזר גדולה תורה שאילמלא תורה לא נתקיימו שמים וארץ, שנאמר אם לא בריתי יומם ולילה חקות שמים וארץ לא שמתי וגו'</w:t>
      </w:r>
      <w:r w:rsidR="00CF34CA" w:rsidRPr="00CF34CA">
        <w:rPr>
          <w:rStyle w:val="HebrewChar"/>
          <w:rFonts w:cs="FrankRuehl" w:hint="cs"/>
          <w:rtl/>
        </w:rPr>
        <w:t>...</w:t>
      </w:r>
      <w:r w:rsidRPr="00CF34CA">
        <w:rPr>
          <w:rStyle w:val="HebrewChar"/>
          <w:rFonts w:cs="FrankRuehl" w:hint="cs"/>
          <w:rtl/>
        </w:rPr>
        <w:t xml:space="preserve"> (נדרים לא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ברוך בכלל ברוך בפרט, ארור בכלל ארור בפרט, ללמוד וללמד לשמור ולעשות הרי ארבע, ארבע וארבע הרי שמונה, שמונה ושמונה הרי שש עשרה, וכן בסיני, וכן בערבות מואב, שנאמר אלה דברי הברית אשר צוה ה' את משה וגו', וכתיב ושמרתם את דברי הברית הזאת וגו', נמצא מ"ח בריתות על כל מצוה ומצוה</w:t>
      </w:r>
      <w:r w:rsidR="00CF34CA" w:rsidRPr="00CF34CA">
        <w:rPr>
          <w:rStyle w:val="HebrewChar"/>
          <w:rFonts w:cs="FrankRuehl" w:hint="cs"/>
          <w:rtl/>
        </w:rPr>
        <w:t>...</w:t>
      </w:r>
      <w:r w:rsidRPr="00CF34CA">
        <w:rPr>
          <w:rStyle w:val="HebrewChar"/>
          <w:rFonts w:cs="FrankRuehl" w:hint="cs"/>
          <w:rtl/>
        </w:rPr>
        <w:t xml:space="preserve"> ר' שמעון בן יהודה איש כפר עכו שאמר משום רבי שמעון אין לך מצוה ומצוה שבתורה שלא נכרתו עליה ארבעים ושמנה בריתות של ששת מאות אלף ושלשת אלפים וחמש מאות וחמישים, נמצא לכל אחד ואחד מישראל שש מאות אלף ושלשת אלפים וחמש מאות וחמישים</w:t>
      </w:r>
      <w:r w:rsidR="00CF34CA" w:rsidRPr="00CF34CA">
        <w:rPr>
          <w:rStyle w:val="HebrewChar"/>
          <w:rFonts w:cs="FrankRuehl" w:hint="cs"/>
          <w:rtl/>
        </w:rPr>
        <w:t>...</w:t>
      </w:r>
      <w:r w:rsidRPr="00CF34CA">
        <w:rPr>
          <w:rStyle w:val="HebrewChar"/>
          <w:rFonts w:cs="FrankRuehl" w:hint="cs"/>
          <w:rtl/>
        </w:rPr>
        <w:t xml:space="preserve"> (סוטה לז א, וראה שם עוד)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א"ר יוחנן לא כרת הקב"ה ברית עם ישראל אלא בשביל דברים שבעל פה, שנאמר כי על פי הדברים האלה כרתי אתך ברית ואת ישראל. </w:t>
      </w:r>
      <w:r w:rsidRPr="00CF34CA">
        <w:rPr>
          <w:rStyle w:val="HebrewChar"/>
          <w:rFonts w:cs="FrankRuehl" w:hint="cs"/>
          <w:rtl/>
        </w:rPr>
        <w:lastRenderedPageBreak/>
        <w:t>(גיטין ס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תא שמע עשרים וארבע מתנות כהונה ניתנו לאהרן ולבניו וכולן ניתנו בכלל ופרט וכלל וברית מלח, כל המקיימן כאילו מקיים כלל ופרט וכלל וברית מלח</w:t>
      </w:r>
      <w:r w:rsidR="00CF34CA" w:rsidRPr="00CF34CA">
        <w:rPr>
          <w:rStyle w:val="HebrewChar"/>
          <w:rFonts w:cs="FrankRuehl" w:hint="cs"/>
          <w:rtl/>
        </w:rPr>
        <w:t>...</w:t>
      </w:r>
      <w:r w:rsidRPr="00CF34CA">
        <w:rPr>
          <w:rStyle w:val="HebrewChar"/>
          <w:rFonts w:cs="FrankRuehl" w:hint="cs"/>
          <w:rtl/>
        </w:rPr>
        <w:t xml:space="preserve"> (בבא קמא קי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שמואל בר אוניא משמיה דרב, אשה גולם היא ואינה כורתת ברית אלא למי שעשאה כלי, שנאמר כי בועליך עושיך ה' צב-אות שמו. (סנהדרין כב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אלעזר המודעי אומר המחלל את הקדשים</w:t>
      </w:r>
      <w:r w:rsidR="00CF34CA" w:rsidRPr="00CF34CA">
        <w:rPr>
          <w:rStyle w:val="HebrewChar"/>
          <w:rFonts w:cs="FrankRuehl" w:hint="cs"/>
          <w:rtl/>
        </w:rPr>
        <w:t>...</w:t>
      </w:r>
      <w:r w:rsidRPr="00CF34CA">
        <w:rPr>
          <w:rStyle w:val="HebrewChar"/>
          <w:rFonts w:cs="FrankRuehl" w:hint="cs"/>
          <w:rtl/>
        </w:rPr>
        <w:t xml:space="preserve"> והמפר בריתו של אברהם אבינו ע"ה</w:t>
      </w:r>
      <w:r w:rsidR="00CF34CA" w:rsidRPr="00CF34CA">
        <w:rPr>
          <w:rStyle w:val="HebrewChar"/>
          <w:rFonts w:cs="FrankRuehl" w:hint="cs"/>
          <w:rtl/>
        </w:rPr>
        <w:t>...</w:t>
      </w:r>
      <w:r w:rsidRPr="00CF34CA">
        <w:rPr>
          <w:rStyle w:val="HebrewChar"/>
          <w:rFonts w:cs="FrankRuehl" w:hint="cs"/>
          <w:rtl/>
        </w:rPr>
        <w:t xml:space="preserve"> אף על פי שיש בידו תורה ומעשים טובים אין לו חלק לעולם הבא. (אבות ג יא)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מתקיף לה רב הונא הרי מלח דלא תנא ביה קרא ומעכבה ביה, דתניא ברית מלח עולם היא שתהא ברית אמורה במלח, דברי ר' יהודה, ר' שמעון אומר נאמר כאן ברית מלח עולם היא, ונאמר להלן ברית כהונת עולם, כשם שאי אפשר לקרבנות בלא כהונה כך אי אפשר לקרבנות בלא מלח</w:t>
      </w:r>
      <w:r w:rsidR="00CF34CA" w:rsidRPr="00CF34CA">
        <w:rPr>
          <w:rStyle w:val="HebrewChar"/>
          <w:rFonts w:cs="FrankRuehl" w:hint="cs"/>
          <w:rtl/>
        </w:rPr>
        <w:t>...</w:t>
      </w:r>
      <w:r w:rsidRPr="00CF34CA">
        <w:rPr>
          <w:rStyle w:val="HebrewChar"/>
          <w:rFonts w:cs="FrankRuehl" w:hint="cs"/>
          <w:rtl/>
        </w:rPr>
        <w:t xml:space="preserve"> (מנחות יט ב)</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רבי אומר ככם כאבותיכם, מה אבותיכם לא נכנסו לברית אלא במילה וטבילה והרצאת דם, אף הם לא יכנסו לברית אלא במילה וטבילה והרצאת דמים</w:t>
      </w:r>
      <w:r w:rsidR="00CF34CA" w:rsidRPr="00CF34CA">
        <w:rPr>
          <w:rStyle w:val="HebrewChar"/>
          <w:rFonts w:cs="FrankRuehl" w:hint="cs"/>
          <w:rtl/>
        </w:rPr>
        <w:t>...</w:t>
      </w:r>
      <w:r w:rsidRPr="00CF34CA">
        <w:rPr>
          <w:rStyle w:val="HebrewChar"/>
          <w:rFonts w:cs="FrankRuehl" w:hint="cs"/>
          <w:rtl/>
        </w:rPr>
        <w:t xml:space="preserve"> (כריתות ט א)</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מסכת כלה:</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שבעה אבות כרותי ברית, אברהם יצחק יעקב משה ואהרן פנחס ודוד</w:t>
      </w:r>
      <w:r w:rsidR="00CF34CA" w:rsidRPr="00CF34CA">
        <w:rPr>
          <w:rStyle w:val="HebrewChar"/>
          <w:rFonts w:cs="FrankRuehl" w:hint="cs"/>
          <w:rtl/>
        </w:rPr>
        <w:t>...</w:t>
      </w:r>
      <w:r w:rsidRPr="00CF34CA">
        <w:rPr>
          <w:rStyle w:val="HebrewChar"/>
          <w:rFonts w:cs="FrankRuehl" w:hint="cs"/>
          <w:rtl/>
        </w:rPr>
        <w:t xml:space="preserve"> תנא אף ישראל כרותי ברית היו</w:t>
      </w:r>
      <w:r w:rsidR="00CF34CA" w:rsidRPr="00CF34CA">
        <w:rPr>
          <w:rStyle w:val="HebrewChar"/>
          <w:rFonts w:cs="FrankRuehl" w:hint="cs"/>
          <w:rtl/>
        </w:rPr>
        <w:t>...</w:t>
      </w:r>
      <w:r w:rsidRPr="00CF34CA">
        <w:rPr>
          <w:rStyle w:val="HebrewChar"/>
          <w:rFonts w:cs="FrankRuehl" w:hint="cs"/>
          <w:rtl/>
        </w:rPr>
        <w:t xml:space="preserve"> (פרק ג)</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שמעוני: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חביבין הגרים שבכל מקום הוא מכנן כישראל</w:t>
      </w:r>
      <w:r w:rsidR="00CF34CA" w:rsidRPr="00CF34CA">
        <w:rPr>
          <w:rStyle w:val="HebrewChar"/>
          <w:rFonts w:cs="FrankRuehl" w:hint="cs"/>
          <w:rtl/>
        </w:rPr>
        <w:t>...</w:t>
      </w:r>
      <w:r w:rsidRPr="00CF34CA">
        <w:rPr>
          <w:rStyle w:val="HebrewChar"/>
          <w:rFonts w:cs="FrankRuehl" w:hint="cs"/>
          <w:rtl/>
        </w:rPr>
        <w:t xml:space="preserve"> נאמר בישראל ברית, והיתה בריתי בבשרכם, ונאמר בגרים ברית, ומחזיקים בבריתי</w:t>
      </w:r>
      <w:r w:rsidR="00CF34CA" w:rsidRPr="00CF34CA">
        <w:rPr>
          <w:rStyle w:val="HebrewChar"/>
          <w:rFonts w:cs="FrankRuehl" w:hint="cs"/>
          <w:rtl/>
        </w:rPr>
        <w:t>...</w:t>
      </w:r>
      <w:r w:rsidRPr="00CF34CA">
        <w:rPr>
          <w:rStyle w:val="HebrewChar"/>
          <w:rFonts w:cs="FrankRuehl" w:hint="cs"/>
          <w:rtl/>
        </w:rPr>
        <w:t xml:space="preserve"> (שמות פרק כב, שמט)</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רבי נתן אומר, גדול הברית שנכרת עם יונדב בן רכב מן הברית שנכרת עם דוד, שהברית שנכרת עם דוד לא נכרת אלא על תנאי, שנאמר אם ישמרו בניך בריתי, ואם לאו ופקדתי בשבט פשעם, אבל הברית שנכרת עם יונדב בן רכב לא נכרת עמו על תנאי</w:t>
      </w:r>
      <w:r w:rsidR="00CF34CA" w:rsidRPr="00CF34CA">
        <w:rPr>
          <w:rStyle w:val="HebrewChar"/>
          <w:rFonts w:cs="FrankRuehl" w:hint="cs"/>
          <w:rtl/>
        </w:rPr>
        <w:t>...</w:t>
      </w:r>
      <w:r w:rsidRPr="00CF34CA">
        <w:rPr>
          <w:rStyle w:val="HebrewChar"/>
          <w:rFonts w:cs="FrankRuehl" w:hint="cs"/>
          <w:rtl/>
        </w:rPr>
        <w:t xml:space="preserve"> (שופטים פרק א, לח)</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הגדול:</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גדולה שבת שהיא אחד מעשרה דברים שנאמר בהן ברית, הקשת, שנאמר את קשתי נתתי בענן והיתה לאות ברית וגו' (בראשית ט'). המילה, שנאמר והיתה בריתי בבשרכם (שם י"ז). השבת, שנאמר לעשות את השבת לדרותם ברית עולם (שמות ל"א). ע"ז שנאמר ושמרתם את בריתי (שמות י"ט), א"ר עקיבה זו ברית ע"ז. ותלמוד תורה, שנאמר כי על פי הדברים האלה כרתי אתך ברית (שמות ל"ד). שחרור עבדים, שנאמר אנכי כרתי ברית את אבתיכם וגו' מקץ שבע שנים תשלחו איש את אחיו העברי (ירמיה ל"ד), הכהונה, שנאמר ברית מלח עולם היא (במדבר י"ח), הלויה, שנאמר להיות בריתי את לוי (מלאכי ב'). מלכות בית דויד, שנאמר כרתי ברית לבחירי נשבעתי לדוד עבדי (תהלים פ"ט). ארץ ישראל שנאמר ביום ההוא כרת ה' את אברם ברית לאמר לזרעך וגו' (בראשית ט"ו). (שמות לא יז)</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תרגום יונתן:</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ברית מלח - לקיים עלם ולא יתבטיל הי כמלחא דמבסים בשר קורבניא דקים עלם הוא קדם ה'</w:t>
      </w:r>
      <w:r w:rsidR="00CF34CA" w:rsidRPr="00CF34CA">
        <w:rPr>
          <w:rStyle w:val="HebrewChar"/>
          <w:rFonts w:cs="FrankRuehl" w:hint="cs"/>
          <w:rtl/>
        </w:rPr>
        <w:t>...</w:t>
      </w:r>
      <w:r w:rsidRPr="00CF34CA">
        <w:rPr>
          <w:rStyle w:val="HebrewChar"/>
          <w:rFonts w:cs="FrankRuehl" w:hint="cs"/>
          <w:rtl/>
        </w:rPr>
        <w:t xml:space="preserve"> (במדבר יח יט)</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ויבתר אותם - חלק כל אחד לשני חלקים, לפי שהיה כורת עמו ברית לשמור הבטחתו להוריש לבניו את הארץ, ודרך כורתי ברית לחלק בהמה ולעבור בין בתריה, כמה שנאמר "העוברים בין בתרי העגל", אף כאן תנור עשן ולפיד אש אשר עבר בין הגזרים האלה הוא שלוחו של שכינה. (בראשית טו 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ואתנה בריתי - ברית של אהבה וברית הארץ להורישה לך על ידי מצוה זו. (שם יז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מלח ברית - שהברית כרותה למלח מו' ימי בראשית, שהובטחו מים התחתונים להקרב במזבח במלח ובניסוך המים בחג. (ויקרא ב יג)</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ברית מלח - כרת ברית עם אהרון בדבר הבריא ומתקיים ומבריא אחרים. ברית מלח - כברית הכרותה למלח שאינו מסריח לעולם. (במדבר יח יט)</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בריתי שלום - שתהא לו לברית שלום, כאדם המחזיק טובה וחינות למי שעושה עמו טובה, </w:t>
      </w:r>
      <w:r w:rsidRPr="00CF34CA">
        <w:rPr>
          <w:rStyle w:val="HebrewChar"/>
          <w:rFonts w:cs="FrankRuehl" w:hint="cs"/>
          <w:rtl/>
        </w:rPr>
        <w:lastRenderedPageBreak/>
        <w:t>אף כאן פירש לו הקב"ה שלומותיו. (שם כה יב)</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לעברך בברית - להיותך עובר, דרך העברה כך היו עושים כורתי בריתות, עושין מחיצה מכאן ומכאן ועוברין בינתים. (דברים כט יב)</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והקימותי את בריתי - לאות שהשם נשבע לו שלא ימות הוא ובניו במבול</w:t>
      </w:r>
      <w:r w:rsidR="00CF34CA" w:rsidRPr="00CF34CA">
        <w:rPr>
          <w:rStyle w:val="HebrewChar"/>
          <w:rFonts w:cs="FrankRuehl" w:hint="cs"/>
          <w:rtl/>
        </w:rPr>
        <w:t>...</w:t>
      </w:r>
      <w:r w:rsidRPr="00CF34CA">
        <w:rPr>
          <w:rStyle w:val="HebrewChar"/>
          <w:rFonts w:cs="FrankRuehl" w:hint="cs"/>
          <w:rtl/>
        </w:rPr>
        <w:t xml:space="preserve"> ומלת והקימותי שאקיים את שבועתי. והקרוב אלי שזאת הברית רמז לקשת. וטעם ברית הסכמה ודבר שבחרו שנים, והוא מגזרת ברו לכם איש, והמלה בסמוך ובמוכרת שוה. (בראשית ו יח)</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ברית מלח - ברית כרותה, מגזרת ארץ פרי למלחה, ומקום המלח כמו נכרת שלא יעלה בו צמח כלל. (במדבר יח יט)</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והיה לעד - </w:t>
      </w:r>
      <w:r w:rsidR="00CF34CA" w:rsidRPr="00CF34CA">
        <w:rPr>
          <w:rStyle w:val="HebrewChar"/>
          <w:rFonts w:cs="FrankRuehl" w:hint="cs"/>
          <w:rtl/>
        </w:rPr>
        <w:t>...</w:t>
      </w:r>
      <w:r w:rsidRPr="00CF34CA">
        <w:rPr>
          <w:rStyle w:val="HebrewChar"/>
          <w:rFonts w:cs="FrankRuehl" w:hint="cs"/>
          <w:rtl/>
        </w:rPr>
        <w:t>אבל יאמר והיה הברית לעד בינותנו, כי העובר עליו יקולל בכל אלות הברית</w:t>
      </w:r>
      <w:r w:rsidR="00CF34CA" w:rsidRPr="00CF34CA">
        <w:rPr>
          <w:rStyle w:val="HebrewChar"/>
          <w:rFonts w:cs="FrankRuehl" w:hint="cs"/>
          <w:rtl/>
        </w:rPr>
        <w:t>...</w:t>
      </w:r>
      <w:r w:rsidRPr="00CF34CA">
        <w:rPr>
          <w:rStyle w:val="HebrewChar"/>
          <w:rFonts w:cs="FrankRuehl" w:hint="cs"/>
          <w:rtl/>
        </w:rPr>
        <w:t xml:space="preserve"> (בראשית לא מד)</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 xml:space="preserve">ולא תשבית מלח ברית אלקיך - </w:t>
      </w:r>
      <w:r w:rsidR="00CF34CA" w:rsidRPr="00CF34CA">
        <w:rPr>
          <w:rStyle w:val="HebrewChar"/>
          <w:rFonts w:cs="FrankRuehl" w:hint="cs"/>
          <w:rtl/>
        </w:rPr>
        <w:t>...</w:t>
      </w:r>
      <w:r w:rsidRPr="00CF34CA">
        <w:rPr>
          <w:rStyle w:val="HebrewChar"/>
          <w:rFonts w:cs="FrankRuehl" w:hint="cs"/>
          <w:rtl/>
        </w:rPr>
        <w:t>ובעבור שהוא ברית בקרבנות יעשה הכתוב זאת הברית אב לכל הבריתות. ויאמר במתנות כהונה ובמלכות דוד ברית מלח כי הוא קים כברית מלח בקרבנות</w:t>
      </w:r>
      <w:r w:rsidR="00CF34CA" w:rsidRPr="00CF34CA">
        <w:rPr>
          <w:rStyle w:val="HebrewChar"/>
          <w:rFonts w:cs="FrankRuehl" w:hint="cs"/>
          <w:rtl/>
        </w:rPr>
        <w:t>...</w:t>
      </w:r>
      <w:r w:rsidRPr="00CF34CA">
        <w:rPr>
          <w:rStyle w:val="HebrewChar"/>
          <w:rFonts w:cs="FrankRuehl" w:hint="cs"/>
          <w:rtl/>
        </w:rPr>
        <w:t xml:space="preserve"> ומפני שאמר בכאן ברית אלקיך ולא אמר ברית ה' כלשון הפרשה וכדרך כל הקרבנות, או שיאמר ברית ה' אלקיך, אני סובר בו ענין שהמלח מים ובכח השמש הבא בהם יעשה מלח, והמים בתולדותם יחיו הארץ ויולידו ויצמחו, ואחרי היותם מלח יכריתו כל מקום וישרפו לא תזרע ולא תצמיח, והנה הברית כלולה מכל המדות, והמים והאש באים בה, ועדיה תאתה ובאה הממשלה הראשונה ממלכת השם כמלח שיתן טעם בכל המאכלים ותקיים ותכרית במליחותה, והנה המלח כברית</w:t>
      </w:r>
      <w:r w:rsidR="00CF34CA" w:rsidRPr="00CF34CA">
        <w:rPr>
          <w:rStyle w:val="HebrewChar"/>
          <w:rFonts w:cs="FrankRuehl" w:hint="cs"/>
          <w:rtl/>
        </w:rPr>
        <w:t>...</w:t>
      </w:r>
      <w:r w:rsidRPr="00CF34CA">
        <w:rPr>
          <w:rStyle w:val="HebrewChar"/>
          <w:rFonts w:cs="FrankRuehl" w:hint="cs"/>
          <w:rtl/>
        </w:rPr>
        <w:t xml:space="preserve"> (ויקרא ב יג, ועיין שם עוד)</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רד"ק:</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ואני - וא"ו מוסיף על מה שאמר "ואתם פרו ורבו"</w:t>
      </w:r>
      <w:r w:rsidR="00CF34CA" w:rsidRPr="00CF34CA">
        <w:rPr>
          <w:rStyle w:val="HebrewChar"/>
          <w:rFonts w:cs="FrankRuehl" w:hint="cs"/>
          <w:rtl/>
        </w:rPr>
        <w:t>...</w:t>
      </w:r>
      <w:r w:rsidRPr="00CF34CA">
        <w:rPr>
          <w:rStyle w:val="HebrewChar"/>
          <w:rFonts w:cs="FrankRuehl" w:hint="cs"/>
          <w:rtl/>
        </w:rPr>
        <w:t xml:space="preserve"> ואני גם כן אקיימנו שלא יכרת עוד ישוב העולם. הברית והשבועה הם דברו שקיים לעולם. (בראשית ט 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והיה תמים - ובזה תהיה שלם שתהיה אות </w:t>
      </w:r>
      <w:r w:rsidRPr="00CF34CA">
        <w:rPr>
          <w:rStyle w:val="HebrewChar"/>
          <w:rFonts w:cs="FrankRuehl" w:hint="cs"/>
          <w:rtl/>
        </w:rPr>
        <w:lastRenderedPageBreak/>
        <w:t>בבשרך לשמי, ויהיה גם כן כריתת ברית ביני ובינך, כי בדם הוא כל כריתת ברית</w:t>
      </w:r>
      <w:r w:rsidR="00CF34CA" w:rsidRPr="00CF34CA">
        <w:rPr>
          <w:rStyle w:val="HebrewChar"/>
          <w:rFonts w:cs="FrankRuehl" w:hint="cs"/>
          <w:rtl/>
        </w:rPr>
        <w:t>...</w:t>
      </w:r>
      <w:r w:rsidRPr="00CF34CA">
        <w:rPr>
          <w:rStyle w:val="HebrewChar"/>
          <w:rFonts w:cs="FrankRuehl" w:hint="cs"/>
          <w:rtl/>
        </w:rPr>
        <w:t xml:space="preserve"> (שם יז א)</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ואתנך לברית עם - לקיום הגוים, שכל ברית לשון קיום, וישראל יביאו קיום לגוים על ידי השלום שיבא על ידי המשיח, ושעל ידם ישמרו ז' מצות. (ישעיה מב ו)</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בחיי: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ברית לאמר - </w:t>
      </w:r>
      <w:r w:rsidR="00CF34CA" w:rsidRPr="00CF34CA">
        <w:rPr>
          <w:rStyle w:val="HebrewChar"/>
          <w:rFonts w:cs="FrankRuehl" w:hint="cs"/>
          <w:rtl/>
        </w:rPr>
        <w:t>...</w:t>
      </w:r>
      <w:r w:rsidRPr="00CF34CA">
        <w:rPr>
          <w:rStyle w:val="HebrewChar"/>
          <w:rFonts w:cs="FrankRuehl" w:hint="cs"/>
          <w:rtl/>
        </w:rPr>
        <w:t>ואחר המתנה הזאת שהיא השבועה היה הברית של בין הבתרים, כי כך דרך כורתי ברית שישבעו תחלה ואחר כך יכרתו ברית. והברית הוא שעוברין בין בתרי הבהמה, והברית הזאת היתה כעין חרם והוא קיום השבועה שנשבעו כבר, וכמו שאומר יהי מבותר כבהמה זו מי שיעבור על השבועה, ועל כן תרגם אונקלוס ברית קיימא, שהוא קיום השבועה שנשבעו תחלה</w:t>
      </w:r>
      <w:r w:rsidR="00CF34CA" w:rsidRPr="00CF34CA">
        <w:rPr>
          <w:rStyle w:val="HebrewChar"/>
          <w:rFonts w:cs="FrankRuehl" w:hint="cs"/>
          <w:rtl/>
        </w:rPr>
        <w:t>...</w:t>
      </w:r>
      <w:r w:rsidRPr="00CF34CA">
        <w:rPr>
          <w:rStyle w:val="HebrewChar"/>
          <w:rFonts w:cs="FrankRuehl" w:hint="cs"/>
          <w:rtl/>
        </w:rPr>
        <w:t xml:space="preserve"> אבל הכונה בברית הזאת כאשר תהיה אצל השי"ת, כי כשם שאי אפשר שיהיו בתרים חוזרים לכמות שהיו, כך אי אפשר שתתבטל מתנתו יתברך. (בראשית טו יח)</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02159E" w:rsidRPr="00CF34CA">
        <w:rPr>
          <w:rStyle w:val="HebrewChar"/>
          <w:rFonts w:cs="FrankRuehl" w:hint="cs"/>
          <w:rtl/>
        </w:rPr>
        <w:t>ועל דרך הקבלה והיתה בריתי בבשרכם לברית עולם - יאמר בריתי בבשרכם תהיה דוגמא לברית עולם, הוא הנקרא צדיק יסוד עולם, ועליו יאמר ברית מלח עולם, כי הוא קיום העולם, כי הכתוב היה ראוי לומר והיתה בריתי בבשרכם לעולם, אבל אמר "לברית עולם", וברית עולם זה הוא בין הרגלים הנקראים נצח והוד</w:t>
      </w:r>
      <w:r w:rsidRPr="00CF34CA">
        <w:rPr>
          <w:rStyle w:val="HebrewChar"/>
          <w:rFonts w:cs="FrankRuehl" w:hint="cs"/>
          <w:rtl/>
        </w:rPr>
        <w:t>...</w:t>
      </w:r>
      <w:r w:rsidR="0002159E" w:rsidRPr="00CF34CA">
        <w:rPr>
          <w:rStyle w:val="HebrewChar"/>
          <w:rFonts w:cs="FrankRuehl" w:hint="cs"/>
          <w:rtl/>
        </w:rPr>
        <w:t xml:space="preserve"> (שם יז יג, וראה עוד ערך מילה)</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העקרים:</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ברית יאמר על איזה קיום או שבועה ודבר קיים הנעשה בין שני כורתי ברית לקשר האהבה בין שניהם, ויעשו להם איזה אות שיהיה קיומו מורה על הברית, כמו העד המעיד על הדבר</w:t>
      </w:r>
      <w:r w:rsidR="00CF34CA" w:rsidRPr="00CF34CA">
        <w:rPr>
          <w:rStyle w:val="HebrewChar"/>
          <w:rFonts w:cs="FrankRuehl" w:hint="cs"/>
          <w:rtl/>
        </w:rPr>
        <w:t>...</w:t>
      </w:r>
      <w:r w:rsidRPr="00CF34CA">
        <w:rPr>
          <w:rStyle w:val="HebrewChar"/>
          <w:rFonts w:cs="FrankRuehl" w:hint="cs"/>
          <w:rtl/>
        </w:rPr>
        <w:t xml:space="preserve"> וכן הקשת הוא אות קיים מורה על קיום הברית שכרת השם עם נח ובניו. ודרך כריתת הברית לפי מה שנמצא בכתובים הוא, שהיו חותכין בעל חי לשנים והיו כורתי הברית עוברין בין בתריו, אמר הנביא (ירמיה ל"ד) "העגל אשר כרתו לשנים ויעברו בין בתריו"</w:t>
      </w:r>
      <w:r w:rsidR="00CF34CA" w:rsidRPr="00CF34CA">
        <w:rPr>
          <w:rStyle w:val="HebrewChar"/>
          <w:rFonts w:cs="FrankRuehl" w:hint="cs"/>
          <w:rtl/>
        </w:rPr>
        <w:t>...</w:t>
      </w:r>
      <w:r w:rsidRPr="00CF34CA">
        <w:rPr>
          <w:rStyle w:val="HebrewChar"/>
          <w:rFonts w:cs="FrankRuehl" w:hint="cs"/>
          <w:rtl/>
        </w:rPr>
        <w:t xml:space="preserve"> והטעם לפעל הזה בכריתת הברית הוא, שכריתת הברית הוא קשר קיים בין שני אנשים כורתי הברית כדי לקשר ולדבק האהבה ביניהם עד שיהיו שניהם </w:t>
      </w:r>
      <w:r w:rsidRPr="00CF34CA">
        <w:rPr>
          <w:rStyle w:val="HebrewChar"/>
          <w:rFonts w:cs="FrankRuehl" w:hint="cs"/>
          <w:rtl/>
        </w:rPr>
        <w:lastRenderedPageBreak/>
        <w:t>כאלו הם גוף אחד, וישמור כל אחד מהם את חבירו כשמירתו את עצמו. לפיכך היו כורתין בעל חי לשנים ועוברין בין הבתרים, לאות כי כמו ששני הבתרים ההם היו גוף אחד בבעל חי ההוא בהיותו חי, והיה כל חלק מהם מרגיש בצער חבירו עד שכאשר היה מגיע חולי או נזק בחלק האחד היה חבירו מרגיש בחולי או הנזק ההוא, ולא הפריד בין שני אלו החלקים רק המות, כן שני האנשים כרותי הברית יהיו כגוף אחד בהיותם בחיים, ולא יפריד ביניהם רק המות. ומזה יתחייב. כי כאשר ירגיש האחד איזה נזק או צער בא על חבירו בעל בריתו, שיכניס עצמו בדוחק להצילו, כמו שיכניס עצמו בסכנה בעד עצמו, וכן שלא יכחד ממנו דבר ממה שידע או ירגיש שחושבים להרע אליו או שחשבו עליו איזו מחשבה רעה, וכן יגלה לו סודותיו ומצפוני לבו כמו שיגלה אותם לעצמו, כי אין החבר זולת עצמו ראוי לו שיאהב אותו כאהבתו לעצמו</w:t>
      </w:r>
      <w:r w:rsidR="00CF34CA" w:rsidRPr="00CF34CA">
        <w:rPr>
          <w:rStyle w:val="HebrewChar"/>
          <w:rFonts w:cs="FrankRuehl" w:hint="cs"/>
          <w:rtl/>
        </w:rPr>
        <w:t>...</w:t>
      </w:r>
      <w:r w:rsidRPr="00CF34CA">
        <w:rPr>
          <w:rStyle w:val="HebrewChar"/>
          <w:rFonts w:cs="FrankRuehl" w:hint="cs"/>
          <w:rtl/>
        </w:rPr>
        <w:t xml:space="preserve"> ולזה תמצא כי אהבה בגימטריא עולה לאחד, כי אין האהוב זולת עצמו כלל</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ולזה תמצא כי מיד שכרת השם ברית עם אברהם גלה לו כל מה שהיה ידוע אצלו מן הרע העתיד לבא על זרעו, ואמר לו "ידוע תדע כי גר יהיה זרעך וגו' ועבדום וענו אותם ד' מאות שנה" וגו' (בראשית ט"ו)</w:t>
      </w:r>
      <w:r w:rsidR="00CF34CA" w:rsidRPr="00CF34CA">
        <w:rPr>
          <w:rStyle w:val="HebrewChar"/>
          <w:rFonts w:cs="FrankRuehl" w:hint="cs"/>
          <w:rtl/>
        </w:rPr>
        <w:t>...</w:t>
      </w:r>
      <w:r w:rsidRPr="00CF34CA">
        <w:rPr>
          <w:rStyle w:val="HebrewChar"/>
          <w:rFonts w:cs="FrankRuehl" w:hint="cs"/>
          <w:rtl/>
        </w:rPr>
        <w:t xml:space="preserve"> הבטיחו להיות בעוזריו ולהציל את זרעו מכף כל הקמים עליהם. וזהו שאמרו רז"ל (מגילה ל"ב א') כי במראה ההיא נרמז לאברהם אבינו שעבוד כל המלכיות העתיד לבא על ישראל</w:t>
      </w:r>
      <w:r w:rsidR="00CF34CA" w:rsidRPr="00CF34CA">
        <w:rPr>
          <w:rStyle w:val="HebrewChar"/>
          <w:rFonts w:cs="FrankRuehl" w:hint="cs"/>
          <w:rtl/>
        </w:rPr>
        <w:t>...</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ולזה תמצא, כי במראה שהיה אחר מראה בין הבתרים מיד נצטוה על המילה הוא וכל זרעו אחריו וזכר בה בפירוש שהוא אות ברית בין השי"ת ובין זרע אברהם, אמר "והקימותי את בריתי ביני ובינך ובין זרעך אחריך לדורותם לברית עולם" וגו' (בראשית י"ז)</w:t>
      </w:r>
      <w:r w:rsidR="00CF34CA" w:rsidRPr="00CF34CA">
        <w:rPr>
          <w:rStyle w:val="HebrewChar"/>
          <w:rFonts w:cs="FrankRuehl" w:hint="cs"/>
          <w:rtl/>
        </w:rPr>
        <w:t>...</w:t>
      </w:r>
      <w:r w:rsidRPr="00CF34CA">
        <w:rPr>
          <w:rStyle w:val="HebrewChar"/>
          <w:rFonts w:cs="FrankRuehl" w:hint="cs"/>
          <w:rtl/>
        </w:rPr>
        <w:t xml:space="preserve"> וזהו שתקנו אנשי כנסת הגדולה במטבע ברכת המילה "וצאצאיו חתם באות ברית קדש"</w:t>
      </w:r>
      <w:r w:rsidR="00CF34CA" w:rsidRPr="00CF34CA">
        <w:rPr>
          <w:rStyle w:val="HebrewChar"/>
          <w:rFonts w:cs="FrankRuehl" w:hint="cs"/>
          <w:rtl/>
        </w:rPr>
        <w:t>...</w:t>
      </w:r>
      <w:r w:rsidRPr="00CF34CA">
        <w:rPr>
          <w:rStyle w:val="HebrewChar"/>
          <w:rFonts w:cs="FrankRuehl" w:hint="cs"/>
          <w:rtl/>
        </w:rPr>
        <w:t xml:space="preserve"> (מאמר ד פרק מה)</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ודבר זה ידוע, איך התורה היא כמו אמצעי בין השי"ת ובין האדם, ולפיכך נקראת ברית בכל מקום בכתוב, כי הברית היא החיבור, והתורה </w:t>
      </w:r>
      <w:r w:rsidRPr="00CF34CA">
        <w:rPr>
          <w:rStyle w:val="HebrewChar"/>
          <w:rFonts w:cs="FrankRuehl" w:hint="cs"/>
          <w:rtl/>
        </w:rPr>
        <w:lastRenderedPageBreak/>
        <w:t>עצם החיבור בין השי"ת והאדם</w:t>
      </w:r>
      <w:r w:rsidR="00CF34CA" w:rsidRPr="00CF34CA">
        <w:rPr>
          <w:rStyle w:val="HebrewChar"/>
          <w:rFonts w:cs="FrankRuehl" w:hint="cs"/>
          <w:rtl/>
        </w:rPr>
        <w:t>...</w:t>
      </w:r>
      <w:r w:rsidRPr="00CF34CA">
        <w:rPr>
          <w:rStyle w:val="HebrewChar"/>
          <w:rFonts w:cs="FrankRuehl" w:hint="cs"/>
          <w:rtl/>
        </w:rPr>
        <w:t xml:space="preserve"> (גבורות ה' פרק מז)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והוסיף ר' ישמעאל לומר, גדולה מילה שנכרתו עליה י"ג בריתות, ודבר זה כי הערלה היא דומה לקליפה כמו שאמרנו, והקליפה מפסקת, וכאשר יסולק הערלה יש כאן ברית לגמרי עם השם יתברך. ואלו י"ג בריתות יש לך להבין מאד, כלומר ברית גמור מכל מצד, וזה כי הברית הגמור הוא לאוהב שהוא יחיד, ולא שייך ברית גמור לשני אוהבים, ודבר זה מבואר. ומפני שהמילה ברית גמור נקראת המילה ברית יחיד, לומר שהמילה היא ברית גמור, כי לא יתכן שיהיה הברית הגמור לשנים רק הברית היא ליחיד</w:t>
      </w:r>
      <w:r w:rsidR="00CF34CA" w:rsidRPr="00CF34CA">
        <w:rPr>
          <w:rStyle w:val="HebrewChar"/>
          <w:rFonts w:cs="FrankRuehl" w:hint="cs"/>
          <w:rtl/>
        </w:rPr>
        <w:t>...</w:t>
      </w:r>
      <w:r w:rsidRPr="00CF34CA">
        <w:rPr>
          <w:rStyle w:val="HebrewChar"/>
          <w:rFonts w:cs="FrankRuehl" w:hint="cs"/>
          <w:rtl/>
        </w:rPr>
        <w:t xml:space="preserve"> שצריך שיהיה בעל הברית עם מי שכורת עמו ברית אחד, וזה אי אפשר בשנים</w:t>
      </w:r>
      <w:r w:rsidR="00CF34CA" w:rsidRPr="00CF34CA">
        <w:rPr>
          <w:rStyle w:val="HebrewChar"/>
          <w:rFonts w:cs="FrankRuehl" w:hint="cs"/>
          <w:rtl/>
        </w:rPr>
        <w:t>...</w:t>
      </w:r>
      <w:r w:rsidRPr="00CF34CA">
        <w:rPr>
          <w:rStyle w:val="HebrewChar"/>
          <w:rFonts w:cs="FrankRuehl" w:hint="cs"/>
          <w:rtl/>
        </w:rPr>
        <w:t xml:space="preserve"> ומספר אחד הוא שלשה עשר, לכך נכרתו י"ג בריתות על המילה, לומר שברית המילה הוא ברית יחיד שהוא ברית גמור</w:t>
      </w:r>
      <w:r w:rsidR="00CF34CA" w:rsidRPr="00CF34CA">
        <w:rPr>
          <w:rStyle w:val="HebrewChar"/>
          <w:rFonts w:cs="FrankRuehl" w:hint="cs"/>
          <w:rtl/>
        </w:rPr>
        <w:t>...</w:t>
      </w:r>
      <w:r w:rsidRPr="00CF34CA">
        <w:rPr>
          <w:rStyle w:val="HebrewChar"/>
          <w:rFonts w:cs="FrankRuehl" w:hint="cs"/>
          <w:rtl/>
        </w:rPr>
        <w:t xml:space="preserve"> (חידושי אגדות נדרים לא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ועוד פירושו, כי העולם אין לו קיום כי אם על ידי המילה, כי המילה היא הברית בין השי"ת ובין האדם, וזהו הקיום שיש לאדם, ולכך אם לא היה המילה לא נבראו שמים, כי קיום העולם הוא מצד השי"ת אשר הוא מקיים הכל, ואין לעולם חבור ברית עם השי"ת כי אם על ידי המילה שהיא הברית, וכל ברית תרגומו קיימא, וזה מפני כי על ידי הברית יש לו חבור עם השי"ת כמו שנים שיש להם ברית ביחד</w:t>
      </w:r>
      <w:r w:rsidR="00CF34CA" w:rsidRPr="00CF34CA">
        <w:rPr>
          <w:rStyle w:val="HebrewChar"/>
          <w:rFonts w:cs="FrankRuehl" w:hint="cs"/>
          <w:rtl/>
        </w:rPr>
        <w:t>...</w:t>
      </w:r>
      <w:r w:rsidRPr="00CF34CA">
        <w:rPr>
          <w:rStyle w:val="HebrewChar"/>
          <w:rFonts w:cs="FrankRuehl" w:hint="cs"/>
          <w:rtl/>
        </w:rPr>
        <w:t xml:space="preserve"> (שם)</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ששקולה כנגד כל המצות, גם דבר זה מבואר, וזה מפני כי כל המצות אינם רק שיהיה ברית וחבור בין השי"ת ובין האדם, כי כל התורה היא הברית כאשר ידוע, והמילה עצמה היא הברית גם כן בין השי"ת ובין האדם, ולכך המילה וכן השבת הם שקולים כנגד כל המצות</w:t>
      </w:r>
      <w:r w:rsidR="00CF34CA" w:rsidRPr="00CF34CA">
        <w:rPr>
          <w:rStyle w:val="HebrewChar"/>
          <w:rFonts w:cs="FrankRuehl" w:hint="cs"/>
          <w:rtl/>
        </w:rPr>
        <w:t>...</w:t>
      </w:r>
      <w:r w:rsidRPr="00CF34CA">
        <w:rPr>
          <w:rStyle w:val="HebrewChar"/>
          <w:rFonts w:cs="FrankRuehl" w:hint="cs"/>
          <w:rtl/>
        </w:rPr>
        <w:t xml:space="preserve"> כבר התבאר זה כי ראוי שתהיה התורה שהיא שלימות האדם, וכן השבת שהיא השלמת האדם בנפשו, כי כל ימי השבוע אין נפשו בשלימות כאשר יגע במלאכה</w:t>
      </w:r>
      <w:r w:rsidR="00CF34CA" w:rsidRPr="00CF34CA">
        <w:rPr>
          <w:rStyle w:val="HebrewChar"/>
          <w:rFonts w:cs="FrankRuehl" w:hint="cs"/>
          <w:rtl/>
        </w:rPr>
        <w:t>...</w:t>
      </w:r>
      <w:r w:rsidRPr="00CF34CA">
        <w:rPr>
          <w:rStyle w:val="HebrewChar"/>
          <w:rFonts w:cs="FrankRuehl" w:hint="cs"/>
          <w:rtl/>
        </w:rPr>
        <w:t xml:space="preserve"> וכן המילה שהיא השלמת האדם כמו שהתבאר, לכך אלו הם ברית בין השי"ת והאדם, כי הברית הוא הצירוף והחיבור שיש בין השם יתברך ובין האדם. ואין ספק כי על ידי השלמת הזכר הוא החיבור והברית, ולכך יש ברית בין השי"ת ובין האדם מצד התורה </w:t>
      </w:r>
      <w:r w:rsidRPr="00CF34CA">
        <w:rPr>
          <w:rStyle w:val="HebrewChar"/>
          <w:rFonts w:cs="FrankRuehl" w:hint="cs"/>
          <w:rtl/>
        </w:rPr>
        <w:lastRenderedPageBreak/>
        <w:t>שהיא השלמת האדם מצד השכל</w:t>
      </w:r>
      <w:r w:rsidR="00CF34CA" w:rsidRPr="00CF34CA">
        <w:rPr>
          <w:rStyle w:val="HebrewChar"/>
          <w:rFonts w:cs="FrankRuehl" w:hint="cs"/>
          <w:rtl/>
        </w:rPr>
        <w:t>...</w:t>
      </w:r>
      <w:r w:rsidRPr="00CF34CA">
        <w:rPr>
          <w:rStyle w:val="HebrewChar"/>
          <w:rFonts w:cs="FrankRuehl" w:hint="cs"/>
          <w:rtl/>
        </w:rPr>
        <w:t xml:space="preserve"> ויש ברית מצד המילה כי המילה השלמה לאדם מצד הגוף</w:t>
      </w:r>
      <w:r w:rsidR="00CF34CA" w:rsidRPr="00CF34CA">
        <w:rPr>
          <w:rStyle w:val="HebrewChar"/>
          <w:rFonts w:cs="FrankRuehl" w:hint="cs"/>
          <w:rtl/>
        </w:rPr>
        <w:t>...</w:t>
      </w:r>
      <w:r w:rsidRPr="00CF34CA">
        <w:rPr>
          <w:rStyle w:val="HebrewChar"/>
          <w:rFonts w:cs="FrankRuehl" w:hint="cs"/>
          <w:rtl/>
        </w:rPr>
        <w:t xml:space="preserve"> (שם)</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ראובני: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תא חזי בשעתא שברא הקב"ה עלמא לא אתברי אלא על ברית, כד"א בראשית ברא וגו', והיינו שעל ברית קיימא עלמא, דכתיב אם לא בריתי יומם ולילה חקות שמים וארץ לא שמתי. (בראשית)</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הברית שלום היה לו למשה ומסרו לפנחס שהוא אליהו, כמו שאמר הנני נותן לו בריתי שלום, וד' פעמים מחי"צה בגימטריא ברית, שהוא כולל כל ד' מחיצות, וזה סוד אליהו בארבע. (פנחס)</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הכתב והקבלה:</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בריתי שרשו ברה, מגזירת "ברו לכם איש", שטעמו בחרו לכם איש, ותוכן הוראתו על בחירת והבדלה דבר מזולתו ליתרון מעלתו עליו, דומה ממש לענין בחירה שהוראתו על דבר נבחר, כמו "שאול בחיר ה'"</w:t>
      </w:r>
      <w:r w:rsidR="00CF34CA" w:rsidRPr="00CF34CA">
        <w:rPr>
          <w:rStyle w:val="HebrewChar"/>
          <w:rFonts w:cs="FrankRuehl" w:hint="cs"/>
          <w:rtl/>
        </w:rPr>
        <w:t>...</w:t>
      </w:r>
      <w:r w:rsidRPr="00CF34CA">
        <w:rPr>
          <w:rStyle w:val="HebrewChar"/>
          <w:rFonts w:cs="FrankRuehl" w:hint="cs"/>
          <w:rtl/>
        </w:rPr>
        <w:t xml:space="preserve"> וזהו "וזכרתי את בריתי יעקב" וגו', המכוון בכולם בחירי, וכן כל דבר המובחר ומופלג בענינו ליציאתו מגדר סדר הטבעי יקרא ברית, והמכוון במלות "והקמותי את בריתי אתך" אחדש אתך ענין מובחר, ומבאר והולך ענין הנפלא שיחדש לפניו, "ובאת אתה וגו' ומכל החי", אף שקטנה התבה בכמותה בכל זאת תכיל כל הברואים האלה</w:t>
      </w:r>
      <w:r w:rsidR="00CF34CA" w:rsidRPr="00CF34CA">
        <w:rPr>
          <w:rStyle w:val="HebrewChar"/>
          <w:rFonts w:cs="FrankRuehl" w:hint="cs"/>
          <w:rtl/>
        </w:rPr>
        <w:t>...</w:t>
      </w:r>
      <w:r w:rsidRPr="00CF34CA">
        <w:rPr>
          <w:rStyle w:val="HebrewChar"/>
          <w:rFonts w:cs="FrankRuehl" w:hint="cs"/>
          <w:rtl/>
        </w:rPr>
        <w:t xml:space="preserve"> (בראשית ו יח)</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bCs/>
          <w:rtl/>
        </w:rPr>
        <w:t>...</w:t>
      </w:r>
      <w:r w:rsidR="0002159E" w:rsidRPr="00CF34CA">
        <w:rPr>
          <w:rStyle w:val="HebrewChar"/>
          <w:rFonts w:cs="FrankRuehl" w:hint="cs"/>
          <w:bCs/>
          <w:rtl/>
        </w:rPr>
        <w:t xml:space="preserve">כי החיוב ההסכמי המוברר בין הצדדים יקרא ברית, וההגבלה לעשות את הדבר ההיא מחוייב יקרא כריתה, </w:t>
      </w:r>
      <w:r w:rsidR="0002159E">
        <w:rPr>
          <w:rStyle w:val="HebrewChar"/>
          <w:rtl/>
        </w:rPr>
        <w:t> </w:t>
      </w:r>
      <w:r w:rsidRPr="00CF34CA">
        <w:rPr>
          <w:rStyle w:val="HebrewChar"/>
          <w:rFonts w:cs="FrankRuehl" w:hint="cs"/>
          <w:rtl/>
        </w:rPr>
        <w:t xml:space="preserve"> </w:t>
      </w:r>
      <w:r w:rsidR="0002159E" w:rsidRPr="00CF34CA">
        <w:rPr>
          <w:rStyle w:val="HebrewChar"/>
          <w:rFonts w:cs="FrankRuehl" w:hint="cs"/>
          <w:rtl/>
        </w:rPr>
        <w:t>והצדדים העושים זה יקראו כורתי ברית. ולפעמים עושים כורתי הברית ביניהם איזה דבר לסימן שיתפרסם שהם בעלי ברית</w:t>
      </w:r>
      <w:r w:rsidRPr="00CF34CA">
        <w:rPr>
          <w:rStyle w:val="HebrewChar"/>
          <w:rFonts w:cs="FrankRuehl" w:hint="cs"/>
          <w:rtl/>
        </w:rPr>
        <w:t>...</w:t>
      </w:r>
      <w:r w:rsidR="0002159E" w:rsidRPr="00CF34CA">
        <w:rPr>
          <w:rStyle w:val="HebrewChar"/>
          <w:rFonts w:cs="FrankRuehl" w:hint="cs"/>
          <w:rtl/>
        </w:rPr>
        <w:t xml:space="preserve"> וכן אות ברית המילה, שהברית הוא שיהיה הוא ית' לאלקים, והכריתה הוא החיוב שבו, והאות עליו המילה, וכן אות השבת והמועדים והתפילין, כי התורה כולה בעצמה תקרא ברית, כמו ספר הברית, לוחות הברית</w:t>
      </w:r>
      <w:r w:rsidRPr="00CF34CA">
        <w:rPr>
          <w:rStyle w:val="HebrewChar"/>
          <w:rFonts w:cs="FrankRuehl" w:hint="cs"/>
          <w:rtl/>
        </w:rPr>
        <w:t>...</w:t>
      </w:r>
      <w:r w:rsidR="0002159E" w:rsidRPr="00CF34CA">
        <w:rPr>
          <w:rStyle w:val="HebrewChar"/>
          <w:rFonts w:cs="FrankRuehl" w:hint="cs"/>
          <w:rtl/>
        </w:rPr>
        <w:t xml:space="preserve"> והאות על ברית התורה היא המילה והשבתות והתפילין. הנה אופני הברית שנים, האחד שיתחייבו הצדדים זה לזה בדברים שוים, והשנית מה שיתחייבו הצדדים זה לזה זה בעם וזה בממון, </w:t>
      </w:r>
      <w:r w:rsidR="0002159E" w:rsidRPr="00CF34CA">
        <w:rPr>
          <w:rStyle w:val="HebrewChar"/>
          <w:rFonts w:cs="FrankRuehl" w:hint="cs"/>
          <w:rtl/>
        </w:rPr>
        <w:lastRenderedPageBreak/>
        <w:t>וכענין ההתחייבות והתנאים שבין איש לאשתו. מהאופן האחרון הוא ענין הברית שבין בני אדם למקום.</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והגר"א כתב ענין ברית הוא, אדם שיש לו אוהב כנפשו ורצה שלא יפרש ממנו, אבל אי אפשר להיות אצלו, נותן לו דבר שכל מגמתו ותשוקתו אליו, והם נקשרים על ידי הדבר ההוא, אף על פי שנוטל ממנו הדבר מכל מקום כל מחשבתו שם, והוא לשון ברית, והוא הבטחה, שעל ידי הדבר ודאי לא יתפרד ממנו</w:t>
      </w:r>
      <w:r w:rsidR="00CF34CA" w:rsidRPr="00CF34CA">
        <w:rPr>
          <w:rStyle w:val="HebrewChar"/>
          <w:rFonts w:cs="FrankRuehl" w:hint="cs"/>
          <w:rtl/>
        </w:rPr>
        <w:t>...</w:t>
      </w:r>
      <w:r w:rsidRPr="00CF34CA">
        <w:rPr>
          <w:rStyle w:val="HebrewChar"/>
          <w:rFonts w:cs="FrankRuehl" w:hint="cs"/>
          <w:rtl/>
        </w:rPr>
        <w:t xml:space="preserve"> (שם טו יח)</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מלח ברית אלקיך - חבור נפלא</w:t>
      </w:r>
      <w:r w:rsidR="00CF34CA" w:rsidRPr="00CF34CA">
        <w:rPr>
          <w:rStyle w:val="HebrewChar"/>
          <w:rFonts w:cs="FrankRuehl" w:hint="cs"/>
          <w:rtl/>
        </w:rPr>
        <w:t>...</w:t>
      </w:r>
      <w:r w:rsidRPr="00CF34CA">
        <w:rPr>
          <w:rStyle w:val="HebrewChar"/>
          <w:rFonts w:cs="FrankRuehl" w:hint="cs"/>
          <w:rtl/>
        </w:rPr>
        <w:t xml:space="preserve"> והמלח בעצמו נקרא בשמו על שם תערובות שני יסודות הפכיות שבו, כי בעצם המלח נתערבו ונתאחדו בו יחד בפרט יסוד האש עם יסוד המים</w:t>
      </w:r>
      <w:r w:rsidR="00CF34CA" w:rsidRPr="00CF34CA">
        <w:rPr>
          <w:rStyle w:val="HebrewChar"/>
          <w:rFonts w:cs="FrankRuehl" w:hint="cs"/>
          <w:rtl/>
        </w:rPr>
        <w:t>...</w:t>
      </w:r>
      <w:r w:rsidRPr="00CF34CA">
        <w:rPr>
          <w:rStyle w:val="HebrewChar"/>
          <w:rFonts w:cs="FrankRuehl" w:hint="cs"/>
          <w:rtl/>
        </w:rPr>
        <w:t xml:space="preserve"> והנה להתערבות שני היסודות הפכיות שבו, כי בעצם המלח נתערבו ונתאחדו בו יסוד התחתון עם יסוד העליון קרא את המלח בשם ברית אלקים, כלומר חבור נפלא</w:t>
      </w:r>
      <w:r w:rsidR="00CF34CA" w:rsidRPr="00CF34CA">
        <w:rPr>
          <w:rStyle w:val="HebrewChar"/>
          <w:rFonts w:cs="FrankRuehl" w:hint="cs"/>
          <w:rtl/>
        </w:rPr>
        <w:t>...</w:t>
      </w:r>
      <w:r w:rsidRPr="00CF34CA">
        <w:rPr>
          <w:rStyle w:val="HebrewChar"/>
          <w:rFonts w:cs="FrankRuehl" w:hint="cs"/>
          <w:rtl/>
        </w:rPr>
        <w:t xml:space="preserve"> (ויקרא ב יג)</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והקימותי את בריתי - הקמת הברית יציין התחלת הברית וגם יציין התמדתו וקיומו לעולם</w:t>
      </w:r>
      <w:r w:rsidR="00CF34CA" w:rsidRPr="00CF34CA">
        <w:rPr>
          <w:rStyle w:val="HebrewChar"/>
          <w:rFonts w:cs="FrankRuehl" w:hint="cs"/>
          <w:rtl/>
        </w:rPr>
        <w:t>...</w:t>
      </w:r>
      <w:r w:rsidRPr="00CF34CA">
        <w:rPr>
          <w:rStyle w:val="HebrewChar"/>
          <w:rFonts w:cs="FrankRuehl" w:hint="cs"/>
          <w:rtl/>
        </w:rPr>
        <w:t xml:space="preserve"> (בראשית ט יא)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ויקח יעקב אבן - הנה כריתת ברית שיכרתו שני אנשים ברית בל ירע אחד לחברו יהיה על אחד משני פנים, א', שלא ירע עמו בגלוי, ב', שלא יעשה לו רע בסתר. וכשמזמינים עדים על כריתת הברית, אם היה כריתת הברית שלא ירע לו בגלוי, יזמינו אנשים שיהיו עדי הברית, ואם היה הברית שלא יעשה לו רע בסתר יזמינו לעד את ה' הצופה נסתרות, ואם יעשו אות וסימן שבו יזכרו העדים את הברית שנעשה לפניהם, אז אם היה הברית בפני אנשים על דברים שבגלוי, יקימו גל אבנים גדול שבו יזכרו העדים את הברית שנעשה לפניהם, ואם היה הברית לפני ה' היודע נסתרות על דברים שבסתר, יקימו מצבה שהיתה קדושה בימים ההם</w:t>
      </w:r>
      <w:r w:rsidR="00CF34CA" w:rsidRPr="00CF34CA">
        <w:rPr>
          <w:rStyle w:val="HebrewChar"/>
          <w:rFonts w:cs="FrankRuehl" w:hint="cs"/>
          <w:rtl/>
        </w:rPr>
        <w:t>...</w:t>
      </w:r>
      <w:r w:rsidRPr="00CF34CA">
        <w:rPr>
          <w:rStyle w:val="HebrewChar"/>
          <w:rFonts w:cs="FrankRuehl" w:hint="cs"/>
          <w:rtl/>
        </w:rPr>
        <w:t xml:space="preserve"> (שם לא מה)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ויאמרו - יש ג' בריתות בין עמים, בין הקרובים שלא יזיקו זה את זה בנזקי שכנים, והוא נכרת בין העמים עצמם. ב', בין עמים בלתי שכנים שיעזרו זה לזה או למסחר, והוא נכרת בין המלכים. ג', ברית בענין דת ואמונה שהוא בין העמים וגם אם רחוקים מאד זה מזה</w:t>
      </w:r>
      <w:r w:rsidR="00CF34CA" w:rsidRPr="00CF34CA">
        <w:rPr>
          <w:rStyle w:val="HebrewChar"/>
          <w:rFonts w:cs="FrankRuehl" w:hint="cs"/>
          <w:rtl/>
        </w:rPr>
        <w:t>...</w:t>
      </w:r>
      <w:r w:rsidRPr="00CF34CA">
        <w:rPr>
          <w:rStyle w:val="HebrewChar"/>
          <w:rFonts w:cs="FrankRuehl" w:hint="cs"/>
          <w:rtl/>
        </w:rPr>
        <w:t xml:space="preserve"> (יהושע ט </w:t>
      </w:r>
      <w:r w:rsidRPr="00CF34CA">
        <w:rPr>
          <w:rStyle w:val="HebrewChar"/>
          <w:rFonts w:cs="FrankRuehl" w:hint="cs"/>
          <w:rtl/>
        </w:rPr>
        <w:lastRenderedPageBreak/>
        <w:t>ה)</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ברית עולם - הפרו גם הברית הטבעית שבלעדיה לא תתכן חברה אנושית, רצחו, עשקו וכו'. (ישעיה כד ה)</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ברית - משורש ברת קרוב אל ברד, פרד, פרט, המורים כולם על הפרדה. ברית היא הבטחה ללא תנאי, היא תקוים ללא קשר עם גורמים חיצוניים ואף בניגוד גמור אליהם. הבטחת ברית היא הבטחה אבסולוטית, היא מנותקת מכל קשר סיבתי ואמורה ללא תנאי, מכאן גם לשון "כריתת ברית", אין כריתה אלא הפרדה. ומכאן גם לשון "הקמת ברית", המורה על קיום ההבטחה</w:t>
      </w:r>
      <w:r w:rsidR="00CF34CA" w:rsidRPr="00CF34CA">
        <w:rPr>
          <w:rStyle w:val="HebrewChar"/>
          <w:rFonts w:cs="FrankRuehl" w:hint="cs"/>
          <w:rtl/>
        </w:rPr>
        <w:t>...</w:t>
      </w:r>
      <w:r w:rsidRPr="00CF34CA">
        <w:rPr>
          <w:rStyle w:val="HebrewChar"/>
          <w:rFonts w:cs="FrankRuehl" w:hint="cs"/>
          <w:rtl/>
        </w:rPr>
        <w:t xml:space="preserve"> ברית יכולה להיות חד צדדית, כך ברית ה' עם נח, וכך ברית השלום שניתנה לפנחס</w:t>
      </w:r>
      <w:r w:rsidR="00CF34CA" w:rsidRPr="00CF34CA">
        <w:rPr>
          <w:rStyle w:val="HebrewChar"/>
          <w:rFonts w:cs="FrankRuehl" w:hint="cs"/>
          <w:rtl/>
        </w:rPr>
        <w:t>...</w:t>
      </w:r>
      <w:r w:rsidRPr="00CF34CA">
        <w:rPr>
          <w:rStyle w:val="HebrewChar"/>
          <w:rFonts w:cs="FrankRuehl" w:hint="cs"/>
          <w:rtl/>
        </w:rPr>
        <w:t xml:space="preserve"> (בראשית ו יח)</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ואתנה בריתי - הצירוף של "ברית" ו"נתן" כמעט ולא נמצא במקום אחר, ייתכן אפוא לומר שזה פירושו, לא אכרות עמך ברית חדשה, אלא אעביר אליך ברית הקיימת זה מכבר. ואכן בשעה שהקב"ה נתן את הארץ לאנושות בשניה, הוא כרת ברית עם כלל האנושות שלא תאבד שנית, והקב"ה חיפש מכשיר לברית זו, עתה הוא מבקש, שמכשיר זה ימצא לו באברהם</w:t>
      </w:r>
      <w:r w:rsidR="00CF34CA" w:rsidRPr="00CF34CA">
        <w:rPr>
          <w:rStyle w:val="HebrewChar"/>
          <w:rFonts w:cs="FrankRuehl" w:hint="cs"/>
          <w:rtl/>
        </w:rPr>
        <w:t>...</w:t>
      </w:r>
      <w:r w:rsidRPr="00CF34CA">
        <w:rPr>
          <w:rStyle w:val="HebrewChar"/>
          <w:rFonts w:cs="FrankRuehl" w:hint="cs"/>
          <w:rtl/>
        </w:rPr>
        <w:t xml:space="preserve"> (שם יז ב)</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 xml:space="preserve">מלח ברית אלקיך - </w:t>
      </w:r>
      <w:r w:rsidR="00CF34CA" w:rsidRPr="00CF34CA">
        <w:rPr>
          <w:rStyle w:val="HebrewChar"/>
          <w:rFonts w:cs="FrankRuehl" w:hint="cs"/>
          <w:rtl/>
        </w:rPr>
        <w:t>...</w:t>
      </w:r>
      <w:r w:rsidRPr="00CF34CA">
        <w:rPr>
          <w:rStyle w:val="HebrewChar"/>
          <w:rFonts w:cs="FrankRuehl" w:hint="cs"/>
          <w:rtl/>
        </w:rPr>
        <w:t>נצרף לכך את התכונה המשמרת של המלח, המונעת ריקבון, וזכור שריקבון הוא תוצאה של תחילת התהוות חדשה, וכך נמצינו למדים, שמלח מייצג הוויה ללא שינוי, מגן מפני השפעות חיצוניות המביאות לידי שינוי, מבחינה זו הרי הוא מתאים למושג הברית, כי כבר הוכחנו (בראשית ו' י"ח) דבר שהובטח בברית נפרד ונבדל לעצמו, ואיננו תלוי בהשפעות חיצוניות</w:t>
      </w:r>
      <w:r w:rsidR="00CF34CA" w:rsidRPr="00CF34CA">
        <w:rPr>
          <w:rStyle w:val="HebrewChar"/>
          <w:rFonts w:cs="FrankRuehl" w:hint="cs"/>
          <w:rtl/>
        </w:rPr>
        <w:t>...</w:t>
      </w:r>
      <w:r w:rsidRPr="00CF34CA">
        <w:rPr>
          <w:rStyle w:val="HebrewChar"/>
          <w:rFonts w:cs="FrankRuehl" w:hint="cs"/>
          <w:rtl/>
        </w:rPr>
        <w:t xml:space="preserve"> ואם המלח (לקרבן) בא משל ציבור, הרי הוא מסמל את הברית, המונחת במשמרת הציבור, כי העם בכללותו אחראי לכך, שהברית תתקיים לעד וללא שינוי</w:t>
      </w:r>
      <w:r w:rsidR="00CF34CA" w:rsidRPr="00CF34CA">
        <w:rPr>
          <w:rStyle w:val="HebrewChar"/>
          <w:rFonts w:cs="FrankRuehl" w:hint="cs"/>
          <w:rtl/>
        </w:rPr>
        <w:t>...</w:t>
      </w:r>
      <w:r w:rsidRPr="00CF34CA">
        <w:rPr>
          <w:rStyle w:val="HebrewChar"/>
          <w:rFonts w:cs="FrankRuehl" w:hint="cs"/>
          <w:rtl/>
        </w:rPr>
        <w:t xml:space="preserve"> (ויקרא ב יג)</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שפת אמת:</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איתא במדרשים</w:t>
      </w:r>
      <w:r w:rsidR="00CF34CA" w:rsidRPr="00CF34CA">
        <w:rPr>
          <w:rStyle w:val="HebrewChar"/>
          <w:rFonts w:cs="FrankRuehl" w:hint="cs"/>
          <w:rtl/>
        </w:rPr>
        <w:t>...</w:t>
      </w:r>
      <w:r w:rsidRPr="00CF34CA">
        <w:rPr>
          <w:rStyle w:val="HebrewChar"/>
          <w:rFonts w:cs="FrankRuehl" w:hint="cs"/>
          <w:rtl/>
        </w:rPr>
        <w:t xml:space="preserve"> וכמו שהיה בנפשות האבות והשבטים שזכו להוציא אלה הגוונין מכח אל הפועל, כן יש בזמן מועדים וראשי חדשים </w:t>
      </w:r>
      <w:r w:rsidRPr="00CF34CA">
        <w:rPr>
          <w:rStyle w:val="HebrewChar"/>
          <w:rFonts w:cs="FrankRuehl" w:hint="cs"/>
          <w:rtl/>
        </w:rPr>
        <w:lastRenderedPageBreak/>
        <w:t>שבהם נגלו אלה הגוונים</w:t>
      </w:r>
      <w:r w:rsidR="00CF34CA" w:rsidRPr="00CF34CA">
        <w:rPr>
          <w:rStyle w:val="HebrewChar"/>
          <w:rFonts w:cs="FrankRuehl" w:hint="cs"/>
          <w:rtl/>
        </w:rPr>
        <w:t>...</w:t>
      </w:r>
      <w:r w:rsidRPr="00CF34CA">
        <w:rPr>
          <w:rStyle w:val="HebrewChar"/>
          <w:rFonts w:cs="FrankRuehl" w:hint="cs"/>
          <w:rtl/>
        </w:rPr>
        <w:t xml:space="preserve"> וכמו כן הוא בנפשות, כמו שכתבנו שהם ברית הלשון וברית המעור. דהנה יש רמ"ח אברים אבל פנימיות החיות מתעורר רק בלשון וברית, לכן רוב הכריתות הם באיסורי מאכלות וביאות אסורות, כי החיות הפנימי מתגלה באלה ב' האברים, ולכן נתן לנו הקב"ה ברית התורה לתקן ברית הלשון, וברית מילה לתקן ברית המעור, ופירוש ברית הוא דביקות בשורש</w:t>
      </w:r>
      <w:r w:rsidR="00CF34CA" w:rsidRPr="00CF34CA">
        <w:rPr>
          <w:rStyle w:val="HebrewChar"/>
          <w:rFonts w:cs="FrankRuehl" w:hint="cs"/>
          <w:rtl/>
        </w:rPr>
        <w:t>...</w:t>
      </w:r>
      <w:r w:rsidRPr="00CF34CA">
        <w:rPr>
          <w:rStyle w:val="HebrewChar"/>
          <w:rFonts w:cs="FrankRuehl" w:hint="cs"/>
          <w:rtl/>
        </w:rPr>
        <w:t xml:space="preserve"> (נח תרנ"ג)</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בפרשה זו נאמר ענין דור המבול ודור הפלגה, והם ענין ב' הבריתות שניתן לבני ישראל, ברית המעור וברית הלשון, וכיון שנקראו בריתות הם דברים שיש להם התקשרות באחדות הנ"ל, ולכן צריכין סיוע להוציאן מכח אל הפועל, וצריכין שמירה, ולא לחנם נכשלו דורות הראשונים בזה</w:t>
      </w:r>
      <w:r w:rsidR="00CF34CA" w:rsidRPr="00CF34CA">
        <w:rPr>
          <w:rStyle w:val="HebrewChar"/>
          <w:rFonts w:cs="FrankRuehl" w:hint="cs"/>
          <w:rtl/>
        </w:rPr>
        <w:t>...</w:t>
      </w:r>
      <w:r w:rsidRPr="00CF34CA">
        <w:rPr>
          <w:rStyle w:val="HebrewChar"/>
          <w:rFonts w:cs="FrankRuehl" w:hint="cs"/>
          <w:rtl/>
        </w:rPr>
        <w:t xml:space="preserve"> (שם תרנ"ד)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בענין דור המבול ודור הפלגה</w:t>
      </w:r>
      <w:r w:rsidR="00CF34CA" w:rsidRPr="00CF34CA">
        <w:rPr>
          <w:rStyle w:val="HebrewChar"/>
          <w:rFonts w:cs="FrankRuehl" w:hint="cs"/>
          <w:rtl/>
        </w:rPr>
        <w:t>...</w:t>
      </w:r>
      <w:r w:rsidRPr="00CF34CA">
        <w:rPr>
          <w:rStyle w:val="HebrewChar"/>
          <w:rFonts w:cs="FrankRuehl" w:hint="cs"/>
          <w:rtl/>
        </w:rPr>
        <w:t>ועל ידי חטא דור המבול בהתפשטות הגופניות והתאוות נתמעט כח הגוף ואריכות השנים, ודור הפלגה חטאו בחכמה וניטל מהם החכמה</w:t>
      </w:r>
      <w:r w:rsidR="00CF34CA" w:rsidRPr="00CF34CA">
        <w:rPr>
          <w:rStyle w:val="HebrewChar"/>
          <w:rFonts w:cs="FrankRuehl" w:hint="cs"/>
          <w:rtl/>
        </w:rPr>
        <w:t>...</w:t>
      </w:r>
      <w:r w:rsidRPr="00CF34CA">
        <w:rPr>
          <w:rStyle w:val="HebrewChar"/>
          <w:rFonts w:cs="FrankRuehl" w:hint="cs"/>
          <w:rtl/>
        </w:rPr>
        <w:t xml:space="preserve"> ועל זה ניתן לנו ב' הבריתות, ברית מילה הסרת כח הגוף שלא יתפשט יותר מדאי, וברית הלשון על ידי תפילין ושבת זוכין להארת הנשמה והחכמה החופף על האדם</w:t>
      </w:r>
      <w:r w:rsidR="00CF34CA" w:rsidRPr="00CF34CA">
        <w:rPr>
          <w:rStyle w:val="HebrewChar"/>
          <w:rFonts w:cs="FrankRuehl" w:hint="cs"/>
          <w:rtl/>
        </w:rPr>
        <w:t>...</w:t>
      </w:r>
      <w:r w:rsidRPr="00CF34CA">
        <w:rPr>
          <w:rStyle w:val="HebrewChar"/>
          <w:rFonts w:cs="FrankRuehl" w:hint="cs"/>
          <w:rtl/>
        </w:rPr>
        <w:t xml:space="preserve"> (שם תרס"ב)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התהלך לפני והיה תמים, מה שנקרא תמים על ידי המילה, ביאור הענין שיש לאדם שני כחות בעולם הזה ובעולם העליון, והיינו כח הנפש בגוף וכח הנשמה שלמעלה שאינו מתפשט בגוף האדם. וכשהאדם זוכה ומקשר עצמו לכח נשמתו נקרא תמים, ובא בזכות המילה, לכן נקרא ברית, שמקשר ומחבר הגוף בהארת נשמתו החופפת על הגוף. (לך לך תרל"ו)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לפרשת מילה, אמרו חז"ל גדולה מילה שנכרתו עליה י"ג בריתות, כי ברית הוא התקשרות, ואיתא בגמרא "ולדבקה בו", הדבק במדותיו, אם כן הי"ג בריתות הם התדבקות בכל הי"ג מדות שלמעלה, ובכח המילה יכולין לתקן כל המדות, ויכולין בזה לעורר הי"ג מדות של רחמים בשמים</w:t>
      </w:r>
      <w:r w:rsidR="00CF34CA" w:rsidRPr="00CF34CA">
        <w:rPr>
          <w:rStyle w:val="HebrewChar"/>
          <w:rFonts w:cs="FrankRuehl" w:hint="cs"/>
          <w:rtl/>
        </w:rPr>
        <w:t>...</w:t>
      </w:r>
      <w:r w:rsidRPr="00CF34CA">
        <w:rPr>
          <w:rStyle w:val="HebrewChar"/>
          <w:rFonts w:cs="FrankRuehl" w:hint="cs"/>
          <w:rtl/>
        </w:rPr>
        <w:t xml:space="preserve"> וכמו בברית הלשון על ידי הזכרת י"ג מדות אין חוזרות ריקם, והוא בבחינת דיבור, כמו כן יש בחינת מעשה על ידי הצדיק שיש בו הי"ג מדות מעורר למעלה מדות הרחמים, והוא בכח ברית מילה</w:t>
      </w:r>
      <w:r w:rsidR="00CF34CA" w:rsidRPr="00CF34CA">
        <w:rPr>
          <w:rStyle w:val="HebrewChar"/>
          <w:rFonts w:cs="FrankRuehl" w:hint="cs"/>
          <w:rtl/>
        </w:rPr>
        <w:t>...</w:t>
      </w:r>
      <w:r w:rsidRPr="00CF34CA">
        <w:rPr>
          <w:rStyle w:val="HebrewChar"/>
          <w:rFonts w:cs="FrankRuehl" w:hint="cs"/>
          <w:rtl/>
        </w:rPr>
        <w:t xml:space="preserve"> (שם תרנ"ח)</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בפסוק וירא אליו וכו'</w:t>
      </w:r>
      <w:r w:rsidR="00CF34CA" w:rsidRPr="00CF34CA">
        <w:rPr>
          <w:rStyle w:val="HebrewChar"/>
          <w:rFonts w:cs="FrankRuehl" w:hint="cs"/>
          <w:rtl/>
        </w:rPr>
        <w:t>...</w:t>
      </w:r>
      <w:r w:rsidRPr="00CF34CA">
        <w:rPr>
          <w:rStyle w:val="HebrewChar"/>
          <w:rFonts w:cs="FrankRuehl" w:hint="cs"/>
          <w:rtl/>
        </w:rPr>
        <w:t xml:space="preserve"> ובמדרש סוד ה' ליריאיו זו המילה, שלא נתגלה סוד המילה עד אברהם אע"ה</w:t>
      </w:r>
      <w:r w:rsidR="00CF34CA" w:rsidRPr="00CF34CA">
        <w:rPr>
          <w:rStyle w:val="HebrewChar"/>
          <w:rFonts w:cs="FrankRuehl" w:hint="cs"/>
          <w:rtl/>
        </w:rPr>
        <w:t>...</w:t>
      </w:r>
      <w:r w:rsidRPr="00CF34CA">
        <w:rPr>
          <w:rStyle w:val="HebrewChar"/>
          <w:rFonts w:cs="FrankRuehl" w:hint="cs"/>
          <w:rtl/>
        </w:rPr>
        <w:t xml:space="preserve"> אך הברית היא התקשרות ודעת שיוכלו הצדיקים להתדבק בזה הסוד בהיותם בעולם הזה גם כן. וזהו "ובריתו להודיעם"</w:t>
      </w:r>
      <w:r w:rsidR="00CF34CA" w:rsidRPr="00CF34CA">
        <w:rPr>
          <w:rStyle w:val="HebrewChar"/>
          <w:rFonts w:cs="FrankRuehl" w:hint="cs"/>
          <w:rtl/>
        </w:rPr>
        <w:t>...</w:t>
      </w:r>
      <w:r w:rsidRPr="00CF34CA">
        <w:rPr>
          <w:rStyle w:val="HebrewChar"/>
          <w:rFonts w:cs="FrankRuehl" w:hint="cs"/>
          <w:rtl/>
        </w:rPr>
        <w:t xml:space="preserve"> ועל ידי הברית מילה יש התדבקות בסוד הנפש, וכמו כן על ידי ברית הארץ ובית המקדש יש התדבקות בסוד העולם, ועל ידי שבת ומועדים יש התדבקות בסוד הזמן והשנה. והאמת כי השבת כולל כל הג' בחינות, כמו שכתבנו בפרשת נח מזה, אך הוא מצד הקב"ה ומתנה שהנחלנו, אבל הג' בחינות הנ"ל צריכים להתברר מן התחתונים בעצמם, לכן נולד אברהם אע"ה עם הערלה</w:t>
      </w:r>
      <w:r w:rsidR="00CF34CA" w:rsidRPr="00CF34CA">
        <w:rPr>
          <w:rStyle w:val="HebrewChar"/>
          <w:rFonts w:cs="FrankRuehl" w:hint="cs"/>
          <w:rtl/>
        </w:rPr>
        <w:t>...</w:t>
      </w:r>
      <w:r w:rsidRPr="00CF34CA">
        <w:rPr>
          <w:rStyle w:val="HebrewChar"/>
          <w:rFonts w:cs="FrankRuehl" w:hint="cs"/>
          <w:rtl/>
        </w:rPr>
        <w:t xml:space="preserve"> ואמת כי כל התרי"ג מצות הם דרכים להתדבק בפנימיות הסוד, אבל אלו שנקראו אותות ובריתות הם מגלין כל הסודות, כמו שכתוב "ובריתו להודיעם", לכן ביום שבת קודש הוא הזמן שיכולין לדעת סוד ה'</w:t>
      </w:r>
      <w:r w:rsidR="00CF34CA" w:rsidRPr="00CF34CA">
        <w:rPr>
          <w:rStyle w:val="HebrewChar"/>
          <w:rFonts w:cs="FrankRuehl" w:hint="cs"/>
          <w:rtl/>
        </w:rPr>
        <w:t>...</w:t>
      </w:r>
      <w:r w:rsidRPr="00CF34CA">
        <w:rPr>
          <w:rStyle w:val="HebrewChar"/>
          <w:rFonts w:cs="FrankRuehl" w:hint="cs"/>
          <w:rtl/>
        </w:rPr>
        <w:t xml:space="preserve"> (וירא תרמ"ז)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בפסוק אני ה' אלקיכם</w:t>
      </w:r>
      <w:r w:rsidR="00CF34CA" w:rsidRPr="00CF34CA">
        <w:rPr>
          <w:rStyle w:val="HebrewChar"/>
          <w:rFonts w:cs="FrankRuehl" w:hint="cs"/>
          <w:rtl/>
        </w:rPr>
        <w:t>...</w:t>
      </w:r>
      <w:r w:rsidRPr="00CF34CA">
        <w:rPr>
          <w:rStyle w:val="HebrewChar"/>
          <w:rFonts w:cs="FrankRuehl" w:hint="cs"/>
          <w:rtl/>
        </w:rPr>
        <w:t xml:space="preserve"> והשי"ת ייחד שמו עלינו בחינת הראשית והאחרית, והם ב' בריתות ברית הלשון וברית המעור, ועל ידי יציאת מצרים זכינו לברית הלשון וקבלת תורה, ועל ידי ברית המעור ירשנו את הארץ, כמו שאמר בבשורת הארץ "ואתה את בריתי תשמור". והנה רוב הכריתות הם במאכלות אסורות ובביאות אסורות, כי מאחר שנקראו בריתות אם כן החיים תלוי בהם, וממילא יש כריתות במי שפוגם בהם</w:t>
      </w:r>
      <w:r w:rsidR="00CF34CA" w:rsidRPr="00CF34CA">
        <w:rPr>
          <w:rStyle w:val="HebrewChar"/>
          <w:rFonts w:cs="FrankRuehl" w:hint="cs"/>
          <w:rtl/>
        </w:rPr>
        <w:t>...</w:t>
      </w:r>
      <w:r w:rsidRPr="00CF34CA">
        <w:rPr>
          <w:rStyle w:val="HebrewChar"/>
          <w:rFonts w:cs="FrankRuehl" w:hint="cs"/>
          <w:rtl/>
        </w:rPr>
        <w:t xml:space="preserve"> (אחרי תרנ"ז)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הקרב את מטה לוי</w:t>
      </w:r>
      <w:r w:rsidR="00CF34CA" w:rsidRPr="00CF34CA">
        <w:rPr>
          <w:rStyle w:val="HebrewChar"/>
          <w:rFonts w:cs="FrankRuehl" w:hint="cs"/>
          <w:rtl/>
        </w:rPr>
        <w:t>...</w:t>
      </w:r>
      <w:r w:rsidRPr="00CF34CA">
        <w:rPr>
          <w:rStyle w:val="HebrewChar"/>
          <w:rFonts w:cs="FrankRuehl" w:hint="cs"/>
          <w:rtl/>
        </w:rPr>
        <w:t xml:space="preserve"> כי הנה נמצא בלב איש ישראל אהבה להקב"ה, אך שצריכים להוציא זאת התאוה מכח אל הפועל, והוא בכח הבריתות, ברית הלשון והמעור, מאחר שנקרא ברית הוא התקשרות ודביקות בהקב"ה, ולכן ראשי תיבות מי יעלה לנו השמימה מיל"ה, כי בכח ברית מילה נמצא זה ההשתוקקות לעלות השמימה</w:t>
      </w:r>
      <w:r w:rsidR="00CF34CA" w:rsidRPr="00CF34CA">
        <w:rPr>
          <w:rStyle w:val="HebrewChar"/>
          <w:rFonts w:cs="FrankRuehl" w:hint="cs"/>
          <w:rtl/>
        </w:rPr>
        <w:t>...</w:t>
      </w:r>
      <w:r w:rsidRPr="00CF34CA">
        <w:rPr>
          <w:rStyle w:val="HebrewChar"/>
          <w:rFonts w:cs="FrankRuehl" w:hint="cs"/>
          <w:rtl/>
        </w:rPr>
        <w:t xml:space="preserve"> וכמו כן על ידי ברית הלשון שהוא התורה זוכין לזו האהבה, כמו שכתוב "כרת עמנו ברית בחורב"</w:t>
      </w:r>
      <w:r w:rsidR="00CF34CA" w:rsidRPr="00CF34CA">
        <w:rPr>
          <w:rStyle w:val="HebrewChar"/>
          <w:rFonts w:cs="FrankRuehl" w:hint="cs"/>
          <w:rtl/>
        </w:rPr>
        <w:t>...</w:t>
      </w:r>
      <w:r w:rsidRPr="00CF34CA">
        <w:rPr>
          <w:rStyle w:val="HebrewChar"/>
          <w:rFonts w:cs="FrankRuehl" w:hint="cs"/>
          <w:rtl/>
        </w:rPr>
        <w:t xml:space="preserve"> ולכן נקרא התורה כלי חמדה, שבכחה לעורר החמדה בלב איש ישראל</w:t>
      </w:r>
      <w:r w:rsidR="00CF34CA" w:rsidRPr="00CF34CA">
        <w:rPr>
          <w:rStyle w:val="HebrewChar"/>
          <w:rFonts w:cs="FrankRuehl" w:hint="cs"/>
          <w:rtl/>
        </w:rPr>
        <w:t>...</w:t>
      </w:r>
      <w:r w:rsidRPr="00CF34CA">
        <w:rPr>
          <w:rStyle w:val="HebrewChar"/>
          <w:rFonts w:cs="FrankRuehl" w:hint="cs"/>
          <w:rtl/>
        </w:rPr>
        <w:t xml:space="preserve"> (במדבר תרנ"ז)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בענין השלום שניתן לפינחס</w:t>
      </w:r>
      <w:r w:rsidR="00CF34CA" w:rsidRPr="00CF34CA">
        <w:rPr>
          <w:rStyle w:val="HebrewChar"/>
          <w:rFonts w:cs="FrankRuehl" w:hint="cs"/>
          <w:rtl/>
        </w:rPr>
        <w:t>...</w:t>
      </w:r>
      <w:r w:rsidRPr="00CF34CA">
        <w:rPr>
          <w:rStyle w:val="HebrewChar"/>
          <w:rFonts w:cs="FrankRuehl" w:hint="cs"/>
          <w:rtl/>
        </w:rPr>
        <w:t xml:space="preserve"> והם ב' הבריתות, ברית הלשון וברית המעור, והם ב' האותות, תפילין למען תהיה תורת ה' בפיך, ואין עוז אלא </w:t>
      </w:r>
      <w:r w:rsidRPr="00CF34CA">
        <w:rPr>
          <w:rStyle w:val="HebrewChar"/>
          <w:rFonts w:cs="FrankRuehl" w:hint="cs"/>
          <w:rtl/>
        </w:rPr>
        <w:lastRenderedPageBreak/>
        <w:t>תורה, ואין עוז אלא תפילין, "יברך את עמו בשלום" הוא ברית המעור שמחבר ומקשר כל הרמ"ח אברים ובפנימיות הרמ"ח מצות עשה ושס"ה גידין ולא תעשה. והשי"ת חקק באיש ישראל הכח בפה ולשון להמשיך אור התורה, ובברית לקשר כל הקומה אחר אור התורה, וזהו נקרא שלום</w:t>
      </w:r>
      <w:r w:rsidR="00CF34CA" w:rsidRPr="00CF34CA">
        <w:rPr>
          <w:rStyle w:val="HebrewChar"/>
          <w:rFonts w:cs="FrankRuehl" w:hint="cs"/>
          <w:rtl/>
        </w:rPr>
        <w:t>...</w:t>
      </w:r>
      <w:r w:rsidRPr="00CF34CA">
        <w:rPr>
          <w:rStyle w:val="HebrewChar"/>
          <w:rFonts w:cs="FrankRuehl" w:hint="cs"/>
          <w:rtl/>
        </w:rPr>
        <w:t xml:space="preserve"> וכמו שהוא בפרט שחקק השי"ת היו"ד בברית וכפי השמירה כך מאיר האות שחתם בבשרינו, וחס ושלום להיפך</w:t>
      </w:r>
      <w:r w:rsidR="00CF34CA" w:rsidRPr="00CF34CA">
        <w:rPr>
          <w:rStyle w:val="HebrewChar"/>
          <w:rFonts w:cs="FrankRuehl" w:hint="cs"/>
          <w:rtl/>
        </w:rPr>
        <w:t>...</w:t>
      </w:r>
      <w:r w:rsidRPr="00CF34CA">
        <w:rPr>
          <w:rStyle w:val="HebrewChar"/>
          <w:rFonts w:cs="FrankRuehl" w:hint="cs"/>
          <w:rtl/>
        </w:rPr>
        <w:t xml:space="preserve"> וכמו כן בכלל כשחטאו נכסה זה האות, ולכן על ידי פינחס שקינא חזר זה האות למקומו</w:t>
      </w:r>
      <w:r w:rsidR="00CF34CA" w:rsidRPr="00CF34CA">
        <w:rPr>
          <w:rStyle w:val="HebrewChar"/>
          <w:rFonts w:cs="FrankRuehl" w:hint="cs"/>
          <w:rtl/>
        </w:rPr>
        <w:t>...</w:t>
      </w:r>
      <w:r w:rsidRPr="00CF34CA">
        <w:rPr>
          <w:rStyle w:val="HebrewChar"/>
          <w:rFonts w:cs="FrankRuehl" w:hint="cs"/>
          <w:rtl/>
        </w:rPr>
        <w:t xml:space="preserve"> (פינחס תרמ"ט)</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הנולד מהול</w:t>
      </w:r>
      <w:r w:rsidR="00CF34CA" w:rsidRPr="00CF34CA">
        <w:rPr>
          <w:rStyle w:val="HebrewChar"/>
          <w:rFonts w:cs="FrankRuehl" w:hint="cs"/>
          <w:rtl/>
        </w:rPr>
        <w:t>...</w:t>
      </w:r>
      <w:r w:rsidRPr="00CF34CA">
        <w:rPr>
          <w:rStyle w:val="HebrewChar"/>
          <w:rFonts w:cs="FrankRuehl" w:hint="cs"/>
          <w:rtl/>
        </w:rPr>
        <w:t xml:space="preserve"> כי עיקר המילה הוא בנפש, ולפי שאחר החטא של אדם הראשון נעשה תערובת טוב ורע בכל הבריאה, לכן נתן הקב"ה שעל ידי מצות מילה הוסר הרע שנתערב בנפש, וזה בריתו של אברהם אבינו שנתן לו הקב"ה שיהיה בכח מצוה זו לתקן הנפש, ולכן אפילו נולד מהול עם כל זה לתקן הנפש צריכין להטיף דם ברית</w:t>
      </w:r>
      <w:r w:rsidR="00CF34CA" w:rsidRPr="00CF34CA">
        <w:rPr>
          <w:rStyle w:val="HebrewChar"/>
          <w:rFonts w:cs="FrankRuehl" w:hint="cs"/>
          <w:rtl/>
        </w:rPr>
        <w:t>...</w:t>
      </w:r>
      <w:r w:rsidRPr="00CF34CA">
        <w:rPr>
          <w:rStyle w:val="HebrewChar"/>
          <w:rFonts w:cs="FrankRuehl" w:hint="cs"/>
          <w:rtl/>
        </w:rPr>
        <w:t xml:space="preserve"> ופירוש ברית היא התקשרות, שעל ידי אלו המצות שנקראו בריתות חל שם שמים על האדם</w:t>
      </w:r>
      <w:r w:rsidR="00CF34CA" w:rsidRPr="00CF34CA">
        <w:rPr>
          <w:rStyle w:val="HebrewChar"/>
          <w:rFonts w:cs="FrankRuehl" w:hint="cs"/>
          <w:rtl/>
        </w:rPr>
        <w:t>...</w:t>
      </w:r>
      <w:r w:rsidRPr="00CF34CA">
        <w:rPr>
          <w:rStyle w:val="HebrewChar"/>
          <w:rFonts w:cs="FrankRuehl" w:hint="cs"/>
          <w:rtl/>
        </w:rPr>
        <w:t xml:space="preserve"> כי הנה ברית הלשון וברית המעור הם כלי זיינן של בני ישראל, כמו שכתוב "רוממות א-ל בגרונם וחרב" וגו', ועל אלו כתיב "וחמושים עלו", מזוינים</w:t>
      </w:r>
      <w:r w:rsidR="00CF34CA" w:rsidRPr="00CF34CA">
        <w:rPr>
          <w:rStyle w:val="HebrewChar"/>
          <w:rFonts w:cs="FrankRuehl" w:hint="cs"/>
          <w:rtl/>
        </w:rPr>
        <w:t>...</w:t>
      </w:r>
      <w:r w:rsidRPr="00CF34CA">
        <w:rPr>
          <w:rStyle w:val="HebrewChar"/>
          <w:rFonts w:cs="FrankRuehl" w:hint="cs"/>
          <w:rtl/>
        </w:rPr>
        <w:t xml:space="preserve"> (תצא תרנ"ו)</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בפסוק אתם נצבים היום</w:t>
      </w:r>
      <w:r w:rsidR="00CF34CA" w:rsidRPr="00CF34CA">
        <w:rPr>
          <w:rStyle w:val="HebrewChar"/>
          <w:rFonts w:cs="FrankRuehl" w:hint="cs"/>
          <w:rtl/>
        </w:rPr>
        <w:t>...</w:t>
      </w:r>
      <w:r w:rsidRPr="00CF34CA">
        <w:rPr>
          <w:rStyle w:val="HebrewChar"/>
          <w:rFonts w:cs="FrankRuehl" w:hint="cs"/>
          <w:rtl/>
        </w:rPr>
        <w:t xml:space="preserve"> וצריך האדם לעורר זאת ההתחדשות בכל יום בכח הבריתות</w:t>
      </w:r>
      <w:r w:rsidR="00CF34CA" w:rsidRPr="00CF34CA">
        <w:rPr>
          <w:rStyle w:val="HebrewChar"/>
          <w:rFonts w:cs="FrankRuehl" w:hint="cs"/>
          <w:rtl/>
        </w:rPr>
        <w:t>...</w:t>
      </w:r>
      <w:r w:rsidRPr="00CF34CA">
        <w:rPr>
          <w:rStyle w:val="HebrewChar"/>
          <w:rFonts w:cs="FrankRuehl" w:hint="cs"/>
          <w:rtl/>
        </w:rPr>
        <w:t xml:space="preserve"> ובאמת על ידי כל מצוה יכולין להתדבק בזה השורש, אבל המצות שנקראו בריתות הם עיקר כחן של ישראל</w:t>
      </w:r>
      <w:r w:rsidR="00CF34CA" w:rsidRPr="00CF34CA">
        <w:rPr>
          <w:rStyle w:val="HebrewChar"/>
          <w:rFonts w:cs="FrankRuehl" w:hint="cs"/>
          <w:rtl/>
        </w:rPr>
        <w:t>...</w:t>
      </w:r>
      <w:r w:rsidRPr="00CF34CA">
        <w:rPr>
          <w:rStyle w:val="HebrewChar"/>
          <w:rFonts w:cs="FrankRuehl" w:hint="cs"/>
          <w:rtl/>
        </w:rPr>
        <w:t xml:space="preserve"> לכן יש ב' אותות בכל יום, ברית מילה ותפילין, מילה ושבת, מילה ברית המעור, ותפילין כח הדיבור</w:t>
      </w:r>
      <w:r w:rsidR="00CF34CA" w:rsidRPr="00CF34CA">
        <w:rPr>
          <w:rStyle w:val="HebrewChar"/>
          <w:rFonts w:cs="FrankRuehl" w:hint="cs"/>
          <w:rtl/>
        </w:rPr>
        <w:t>...</w:t>
      </w:r>
      <w:r w:rsidRPr="00CF34CA">
        <w:rPr>
          <w:rStyle w:val="HebrewChar"/>
          <w:rFonts w:cs="FrankRuehl" w:hint="cs"/>
          <w:rtl/>
        </w:rPr>
        <w:t xml:space="preserve"> (נצבים תרנ"ח)</w:t>
      </w:r>
    </w:p>
    <w:p w:rsidR="00CF34CA" w:rsidRDefault="0002159E" w:rsidP="00CF34CA">
      <w:pPr>
        <w:pStyle w:val="NormalPar"/>
        <w:widowControl w:val="0"/>
        <w:spacing w:before="200" w:line="254" w:lineRule="exact"/>
        <w:jc w:val="both"/>
        <w:rPr>
          <w:rStyle w:val="HebrewChar"/>
          <w:rFonts w:hint="cs"/>
          <w:rtl/>
        </w:rPr>
      </w:pPr>
      <w:r w:rsidRPr="00CF34CA">
        <w:rPr>
          <w:rStyle w:val="Code01"/>
          <w:rFonts w:hint="cs"/>
          <w:rtl/>
        </w:rPr>
        <w:t>ברית - אבות</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ראה: אבות - ברית והבטחה.</w:t>
      </w:r>
    </w:p>
    <w:p w:rsidR="00CF34CA" w:rsidRDefault="0002159E" w:rsidP="00CF34CA">
      <w:pPr>
        <w:pStyle w:val="NormalPar"/>
        <w:widowControl w:val="0"/>
        <w:spacing w:before="200" w:line="254" w:lineRule="exact"/>
        <w:jc w:val="both"/>
        <w:rPr>
          <w:rStyle w:val="HebrewChar"/>
          <w:rFonts w:hint="cs"/>
          <w:rtl/>
        </w:rPr>
      </w:pPr>
      <w:r w:rsidRPr="00CF34CA">
        <w:rPr>
          <w:rStyle w:val="Code01"/>
          <w:rFonts w:hint="cs"/>
          <w:rtl/>
        </w:rPr>
        <w:t>ברית - בין הבתרים</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ראה: אברהם - ברית.</w:t>
      </w:r>
    </w:p>
    <w:p w:rsidR="00CF34CA" w:rsidRDefault="0002159E" w:rsidP="00CF34CA">
      <w:pPr>
        <w:pStyle w:val="NormalPar"/>
        <w:widowControl w:val="0"/>
        <w:spacing w:before="200" w:line="254" w:lineRule="exact"/>
        <w:jc w:val="both"/>
        <w:rPr>
          <w:rStyle w:val="HebrewChar"/>
          <w:rFonts w:hint="cs"/>
          <w:rtl/>
        </w:rPr>
      </w:pPr>
      <w:r w:rsidRPr="00CF34CA">
        <w:rPr>
          <w:rStyle w:val="Code01"/>
          <w:rFonts w:hint="cs"/>
          <w:rtl/>
        </w:rPr>
        <w:t>ברית - ישראל</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גם: אלקים-וישראל)</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ועתה אם שמע תשמעו בקולי ושמרתם את בריתי, והייתם לי סגולה מכל העמים כי לי כל הארץ. (שמות יט 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ויקח ספר הברית ויקרא באזני העם, ויאמרו כל אשר דבר ה' נעשה ונשמע. ויקח משה את הדם ויזרק על העם, ויאמר הנה דם הברית אשר כרת ה' עמכם על כל הדברים האלה. (שם כד 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הנה אנכי כורת ברית נגד כל עמך אעשה נפלאות אשר לא נבראו בכל הארץ ובכל הגוים, וראה כל העם אשר אתה בקרבו את מעשה ה' כי נורא הוא אשר אני עושה עמך. (שם לד 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ה' אל משה כתב לך את הדברים האלה, כי על פי הדברים האלה כרתי אתך ברית ואת ישראל</w:t>
      </w:r>
      <w:r w:rsidR="00CF34CA" w:rsidRPr="00CF34CA">
        <w:rPr>
          <w:rStyle w:val="HebrewChar"/>
          <w:rFonts w:cs="FrankRuehl" w:hint="cs"/>
          <w:rtl/>
        </w:rPr>
        <w:t>...</w:t>
      </w:r>
      <w:r w:rsidRPr="00CF34CA">
        <w:rPr>
          <w:rStyle w:val="HebrewChar"/>
          <w:rFonts w:cs="FrankRuehl" w:hint="cs"/>
          <w:rtl/>
        </w:rPr>
        <w:t xml:space="preserve"> ויהי שם עם ה' ארבעים יום וארבעים לילה לחם לא אכל ומים לא שתה, ויכתוב על הלוחות את דברי הברית עשרת הדברים. (שם שם כז)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אלה דברי הברית אשר צוה ה' את משה לכרות את בני ישראל בארץ מואב, מלבד הברית אשר כרת אתם בחורב. (דברים כח סט)</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לעברך בברית ה' אלקיך ובאלתו, אשר ה' אלקיך כורת עמך היום. למען הקים אותך היום לו לעם והוא יהיה לך לאלקים כאשר דבר לך, וכאשר נשבע לאבותיך לאברהם ליצחק וליעקב. ולא אתכם לבדכם, אנכי כורת את הברית הזאת ואת האלה הזאת. כי את אשר ישנו פה עמנו עומד היום לפני ה' אלקינו, ואת אשר איננו פה עמנו היום. (שם כט יא)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ויכרות יהושע ברית לעם ביום ההוא, וישם לו חוק ומשפט בשכם. (יהושע כד כה)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הנה ימים באים נאם ה' וכרתי את בית ישראל ואת בית יהודה ברית חדשה. לא כברית אשר כרתי את אבותם ביום החזיקי בידם להוציאם מארץ מצרים, אשר המה הפרו את בריתי ואנכי בעלתי בם נאם ה'. כי זאת הברית אשר אכרת את בית ישראל אחרי הימים ההם נאם ה' נתתי את תורתי בקרבם ועל לבם אכתבנה, והייתי להם לאלקים והמה יהיו לי לעם. (ירמיה לא ל)</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וזכרתי אני את בריתי אותך בימי נעוריך, והקימותי לך ברית עולם. (יחזקאל טז ס)</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וכרתי להם ברית ביום ההוא עם חית השדה ועם עוף השמים ורמש האדמה וקשת וחרב ומלחמה אשבור מן הארץ והשכבתים לבטח. (הושע ב כ)</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תא חזי, כאשר עמדו ישראל על הר סיני נכנסה </w:t>
      </w:r>
      <w:r w:rsidRPr="00CF34CA">
        <w:rPr>
          <w:rStyle w:val="HebrewChar"/>
          <w:rFonts w:cs="FrankRuehl" w:hint="cs"/>
          <w:rtl/>
        </w:rPr>
        <w:lastRenderedPageBreak/>
        <w:t>בין ב' אותיות האלו ש' ת' סוד הברית, ומי היא ב', (שה"ס המוחין המתגלים עם תקון הברית, ועל כן נקראת הב' רזא דברית, וה"ס ב' דבראשית), והיא נכנסה בין ב' האותיות שנשארו, (אחר החטא דעץ הדעת שהם ש"ת), ונתן אותו (את השבת) לישראל, וכאשר נכנסה הב' שהיא סוד הברית בין ב' אותיות הללו, ש' ת' ונעשו שבת, הוא כמו שאתה אומר ושמרו בני ישראל את השבת לדורותם ברית עולם, (דהיינו שזכו לקבל את השבת לכל הדורות בלי הפסק)</w:t>
      </w:r>
      <w:r w:rsidR="00CF34CA" w:rsidRPr="00CF34CA">
        <w:rPr>
          <w:rStyle w:val="HebrewChar"/>
          <w:rFonts w:cs="FrankRuehl" w:hint="cs"/>
          <w:rtl/>
        </w:rPr>
        <w:t>...</w:t>
      </w:r>
      <w:r w:rsidRPr="00CF34CA">
        <w:rPr>
          <w:rStyle w:val="HebrewChar"/>
          <w:rFonts w:cs="FrankRuehl" w:hint="cs"/>
          <w:rtl/>
        </w:rPr>
        <w:t xml:space="preserve"> (בראשית ב שעז)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תא חזי, כל זמן שישראל שומרים הברית קדש, הם עושים קיום למעלה ולמטה, וכשהם עוזבים ברית הזה אז אין קיום למעלה ולמטה, שכתוב אם לא בריתי יומם ולילה חוקות שמים וארץ לא שמתי, ומשום זה, כתוב כאן וירפא את מזבח ה' ההרוס, וכי נחשב זה לרפואה, כן הוא ודאי, שהרי הוא מקיים לאותו מקום שהאמונה תלויה בו, כלומר שהוא מקיים הברית, שהוא היסוד, אשר המלכות, הנקראת אמונה, תלויה בו.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תא חזי, אף פנחס כן, בשעה שקנא למעשה זמרי תקן את ברית הזה במקומו, ומשום זה כתוב, הנני נותן לו את בריתי שלום, וכי יעלה על דעתך שבשביל פנחס הוא השלום, ומה הוא המחלוקת שהיה לו לפנחס עם ברית הזה, אלא כאן, (בהמלה שלום) נקשר הדבר במקומו. (והפירוש הוא), הנני נותן לו את בריתי, ומה אתן לו, (להברית), שלום (שפירושו זווג), שיתחבר הברית במקומו, (שהיא המלכות), ועל כן נאמר הנני נותן לו את בריתי שלום, ומהו שלום, הוא המקום להתחבר עמו, דהיינו הזווג עם המלכות הנקרא בשם שלום, כי מה שנפרש ממנו (מהיסוד), מחמת עונותיהם של ישראל, (דהיינו המלכות שנפרשה מהיסוד), חזר ונתחבר על ידי פנחס, ועל כן הואיל והוא תקן הדבר במקומו, מכאן ולהלאה והיתה לו וגו'.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 שמעון אין לך דבר בעולם שהקב"ה מקנא אותו כמו עון הברית, כמו שאתה אומר חרב נוקמת נקם ברית, ותא חזי, לא נשלם עון דור המבול אלא משום שחטאו בהשחתת דרכיהם על הארץ</w:t>
      </w:r>
      <w:r w:rsidR="00CF34CA" w:rsidRPr="00CF34CA">
        <w:rPr>
          <w:rStyle w:val="HebrewChar"/>
          <w:rFonts w:cs="FrankRuehl" w:hint="cs"/>
          <w:rtl/>
        </w:rPr>
        <w:t>...</w:t>
      </w:r>
      <w:r w:rsidRPr="00CF34CA">
        <w:rPr>
          <w:rStyle w:val="HebrewChar"/>
          <w:rFonts w:cs="FrankRuehl" w:hint="cs"/>
          <w:rtl/>
        </w:rPr>
        <w:t xml:space="preserve"> הרי שלא נחתם גזר דינם אלא על פגם הברית. ויש אומרים שלא נשלמה סאתם אלא בעון החמס</w:t>
      </w:r>
      <w:r w:rsidR="00CF34CA" w:rsidRPr="00CF34CA">
        <w:rPr>
          <w:rStyle w:val="HebrewChar"/>
          <w:rFonts w:cs="FrankRuehl" w:hint="cs"/>
          <w:rtl/>
        </w:rPr>
        <w:t>...</w:t>
      </w:r>
      <w:r w:rsidRPr="00CF34CA">
        <w:rPr>
          <w:rStyle w:val="HebrewChar"/>
          <w:rFonts w:cs="FrankRuehl" w:hint="cs"/>
          <w:rtl/>
        </w:rPr>
        <w:t xml:space="preserve"> (נח קס)</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ותא חזי, אלו שאינם שומרים ברית קדש, גורמים פירוד בין ישראל לאביהם שבשמים, כי כתוב, וסרתם ועבדתם אלהים אחרים והשתחויתם להם, וכתוב ועצר את השמים ולא יהיה מטר, שזה (שאינו שומר ברית), הוא כמשתחוה לאל אחר, שמשקר באות ברית קדש.</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וכשברית קדש נשמר בעולם כראוי, אז הקב"ה נותן ברכות למעלה, שתהיינה מורקות בעולם, כמו שאמר גשם נדבות תניף וגו', גשם נדבות זהו גשמי רצון, בעת שחפץ הקב"ה בכנסת ישראל, וחפץ להריק לה ברכות, אז נחלתך ונלאה אתה כוננת, נחלתך הוא ישראל, שהם נחלת הקב"ה</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ועל כן שמים וארץ וכל צבאם כולם עומדים על ברית הזה, שכתוב, אם לא בריתי וגו', ומשם זה צריכים להזהר בזה, וכבר בארוה</w:t>
      </w:r>
      <w:r w:rsidR="00CF34CA" w:rsidRPr="00CF34CA">
        <w:rPr>
          <w:rStyle w:val="HebrewChar"/>
          <w:rFonts w:cs="FrankRuehl" w:hint="cs"/>
          <w:rtl/>
        </w:rPr>
        <w:t>...</w:t>
      </w:r>
      <w:r w:rsidRPr="00CF34CA">
        <w:rPr>
          <w:rStyle w:val="HebrewChar"/>
          <w:rFonts w:cs="FrankRuehl" w:hint="cs"/>
          <w:rtl/>
        </w:rPr>
        <w:t xml:space="preserve"> (וישב רטו)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ואל משה אמר, מי אמר, זה השכינה, עלה אל ה', כמו שכתוב ומשה עלה אל האלקים. ולמה כל זה, להקים עמהם ברית, משום שנפרעו, מה שלא יצאו כן ממצרים, שאז נמולו ולא נפרעו, וכאן כבר נפרעו ונכנסו באות ברית, שכתוב שם שם לו חוק ומשפט, (שפירושו מילה ופריעה), ושם נסהו, באות הקדוש שנתגלה בהם, וכאן נתקיים בהם על ידי משה כריתת הברית, שכתוב ויקח משה את הדם ויזרוק על העם וגו'. (משפטים תקעב)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ר' חייא ור' יוסי היו הולכים בדרך. פגשו במערה ההיא בשדה. א"ר חייא לר' יוסי זה שכתוב, אלה דברי הברית, דברי הגבורה היה צריך לומר. אמר לו הרי העמידוהו, הללו, (הקללות שבתורת כהנים נאמרו) מפי הגבורה, והללו (שבמשנה תורה) מפי עצמו של משה, וכבר למדנו.</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תא חזי, אלו ואלו הם דברי הברית, כי אף על פי שמפי הגבורה היו הדברים דברי ברית הם, מפני שתלוים בו טוב ורע, טוב, בא מצדיק (שהוא יסוד), רע, בא מן דין ממקום הדין שהוא צדק (דהיינו מלכות) וצדיק וצדק הם ברית, ונקראים ברית, ועל כן דברים אלו דברי הברית הם, וברית (שהוא יסוד ומלכות) קשור יחד, ומשום זה זכור ושמור (שהם ת"ת ומלכות) קשורים יחד, זכור ביום, שמור בלילה</w:t>
      </w:r>
      <w:r w:rsidR="00CF34CA" w:rsidRPr="00CF34CA">
        <w:rPr>
          <w:rStyle w:val="HebrewChar"/>
          <w:rFonts w:cs="FrankRuehl" w:hint="cs"/>
          <w:rtl/>
        </w:rPr>
        <w:t>...</w:t>
      </w:r>
      <w:r w:rsidRPr="00CF34CA">
        <w:rPr>
          <w:rStyle w:val="HebrewChar"/>
          <w:rFonts w:cs="FrankRuehl" w:hint="cs"/>
          <w:rtl/>
        </w:rPr>
        <w:t xml:space="preserve"> הרי שברית הוא (יסוד ומלכות) ביחד, (שאין ז"א מחובר במלכות אלא על ידי יסוד). ומשום זה (כתוב) ברית, כי ודאי </w:t>
      </w:r>
      <w:r w:rsidRPr="00CF34CA">
        <w:rPr>
          <w:rStyle w:val="HebrewChar"/>
          <w:rFonts w:cs="FrankRuehl" w:hint="cs"/>
          <w:rtl/>
        </w:rPr>
        <w:lastRenderedPageBreak/>
        <w:t>דברי הברית הם</w:t>
      </w:r>
      <w:r w:rsidR="00CF34CA" w:rsidRPr="00CF34CA">
        <w:rPr>
          <w:rStyle w:val="HebrewChar"/>
          <w:rFonts w:cs="FrankRuehl" w:hint="cs"/>
          <w:rtl/>
        </w:rPr>
        <w:t>...</w:t>
      </w:r>
      <w:r w:rsidRPr="00CF34CA">
        <w:rPr>
          <w:rStyle w:val="HebrewChar"/>
          <w:rFonts w:cs="FrankRuehl" w:hint="cs"/>
          <w:rtl/>
        </w:rPr>
        <w:t xml:space="preserve"> (בחקותי נב)</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מכילתא: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ושמרתם את בריתי - רבי אליעזר אומר זו ברית שבת, ורבי עקיבא אומר זו ברית מילה ועבודה זרה</w:t>
      </w:r>
      <w:r w:rsidR="00CF34CA" w:rsidRPr="00CF34CA">
        <w:rPr>
          <w:rStyle w:val="HebrewChar"/>
          <w:rFonts w:cs="FrankRuehl" w:hint="cs"/>
          <w:rtl/>
        </w:rPr>
        <w:t>...</w:t>
      </w:r>
      <w:r w:rsidRPr="00CF34CA">
        <w:rPr>
          <w:rStyle w:val="HebrewChar"/>
          <w:rFonts w:cs="FrankRuehl" w:hint="cs"/>
          <w:rtl/>
        </w:rPr>
        <w:t xml:space="preserve"> (יתרו-בחדש פרשה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ומה עשה משה בחמישי (בסיון), השכים בבקר ובנה מזבח, העמיד י"ב מצבות לשנים עשר שבטי ישראל</w:t>
      </w:r>
      <w:r w:rsidR="00CF34CA" w:rsidRPr="00CF34CA">
        <w:rPr>
          <w:rStyle w:val="HebrewChar"/>
          <w:rFonts w:cs="FrankRuehl" w:hint="cs"/>
          <w:rtl/>
        </w:rPr>
        <w:t>...</w:t>
      </w:r>
      <w:r w:rsidRPr="00CF34CA">
        <w:rPr>
          <w:rStyle w:val="HebrewChar"/>
          <w:rFonts w:cs="FrankRuehl" w:hint="cs"/>
          <w:rtl/>
        </w:rPr>
        <w:t xml:space="preserve"> בנה מזבח והקריב עליו עולה ושלמים נטל מדם העולה בשתי כוסות, חלק למקום וחלק לציבור, נטל מדם השלמים בשתי כוסות</w:t>
      </w:r>
      <w:r w:rsidR="00CF34CA" w:rsidRPr="00CF34CA">
        <w:rPr>
          <w:rStyle w:val="HebrewChar"/>
          <w:rFonts w:cs="FrankRuehl" w:hint="cs"/>
          <w:rtl/>
        </w:rPr>
        <w:t>...</w:t>
      </w:r>
      <w:r w:rsidRPr="00CF34CA">
        <w:rPr>
          <w:rStyle w:val="HebrewChar"/>
          <w:rFonts w:cs="FrankRuehl" w:hint="cs"/>
          <w:rtl/>
        </w:rPr>
        <w:t xml:space="preserve"> שנאמר ויקח משה חצי הדם זה חלק למקום, וחצי הדם זרק על המזבח זה חלק לציבור. ויקח ספר הברית ויקרא באזני העם</w:t>
      </w:r>
      <w:r w:rsidR="00CF34CA" w:rsidRPr="00CF34CA">
        <w:rPr>
          <w:rStyle w:val="HebrewChar"/>
          <w:rFonts w:cs="FrankRuehl" w:hint="cs"/>
          <w:rtl/>
        </w:rPr>
        <w:t>...</w:t>
      </w:r>
      <w:r w:rsidRPr="00CF34CA">
        <w:rPr>
          <w:rStyle w:val="HebrewChar"/>
          <w:rFonts w:cs="FrankRuehl" w:hint="cs"/>
          <w:rtl/>
        </w:rPr>
        <w:t xml:space="preserve"> רבי יוסי ברבי אסי אמר מתחילת בראשית עד כאן, רבי אומר מצוות שנצטוה אדם הראשון ובני נח, ומצוות שנצטוו במצרים ובמרה ושאר כל המצוות. רבי ישמעאל אומר בתחילת הענין מה הוא אומר, ושבתה הארץ שבת לה', שמטים ויובלות, ברכות וקללות, בסוף הענין מה הוא אומר, אלה החוקים והמשפטים והתורות. אמרו מקבלים אנו עלינו. כיון שראה שקבלו עליהם נטל הדם וזרק על העם, אמר להם הרי אתם תפוסים קשורים ענובים. מחר באו וקבלו עליכם המצות כולן. רבי יוסי ברבי יהודה אומר בו ביום נעשו כל המעשים. (שם פרשה 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ולא על הנגלות בלבד נגלה הקב"ה עליהם לכרות ברית עמהם אלא אף על הסתרים</w:t>
      </w:r>
      <w:r w:rsidRPr="00CF34CA">
        <w:rPr>
          <w:rStyle w:val="HebrewChar"/>
          <w:rFonts w:cs="FrankRuehl" w:hint="cs"/>
          <w:rtl/>
        </w:rPr>
        <w:t>...</w:t>
      </w:r>
      <w:r w:rsidR="0002159E" w:rsidRPr="00CF34CA">
        <w:rPr>
          <w:rStyle w:val="HebrewChar"/>
          <w:rFonts w:cs="FrankRuehl" w:hint="cs"/>
          <w:rtl/>
        </w:rPr>
        <w:t xml:space="preserve"> אמרו לו על הגלויים אנו כורתים ברית עמך ולא על הסתרים שלא יהא אחד חוטא בסתר ויהא הצבור מתמשכן</w:t>
      </w:r>
      <w:r w:rsidRPr="00CF34CA">
        <w:rPr>
          <w:rStyle w:val="HebrewChar"/>
          <w:rFonts w:cs="FrankRuehl" w:hint="cs"/>
          <w:rtl/>
        </w:rPr>
        <w:t>...</w:t>
      </w:r>
      <w:r w:rsidR="0002159E" w:rsidRPr="00CF34CA">
        <w:rPr>
          <w:rStyle w:val="HebrewChar"/>
          <w:rFonts w:cs="FrankRuehl" w:hint="cs"/>
          <w:rtl/>
        </w:rPr>
        <w:t xml:space="preserve"> (שם פרשה ה)</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לא תבשל גדי בחלב אמו, רבי שמעון אומר מפני מה נאמר בג' מקומות, כנגד שלש בריתות שכרת הקב"ה עם ישראל, אחת בחורב, ואחת בערבות מואב ואחת בהר גריזים ועיבל</w:t>
      </w:r>
      <w:r w:rsidR="00CF34CA" w:rsidRPr="00CF34CA">
        <w:rPr>
          <w:rStyle w:val="HebrewChar"/>
          <w:rFonts w:cs="FrankRuehl" w:hint="cs"/>
          <w:rtl/>
        </w:rPr>
        <w:t>...</w:t>
      </w:r>
      <w:r w:rsidRPr="00CF34CA">
        <w:rPr>
          <w:rStyle w:val="HebrewChar"/>
          <w:rFonts w:cs="FrankRuehl" w:hint="cs"/>
          <w:rtl/>
        </w:rPr>
        <w:t xml:space="preserve"> (משפטים פרשה כ)</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ספרא:</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ומנין שהברית כרותה לשבטים, שנאמר וזכרתי להם ברית ראשונים וגו'. (בחקותי פרק ח)</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ראה ברית-כללי סוטה לז א.</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שוחר טוב:</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לא כרת הקב"ה ברית עם ישראל אלא בשביל התורה שלא תשכח מפיהם, וכן הוא אומר ויקם עדות ביעקב ותורה שם בישראל</w:t>
      </w:r>
      <w:r w:rsidR="00CF34CA" w:rsidRPr="00CF34CA">
        <w:rPr>
          <w:rStyle w:val="HebrewChar"/>
          <w:rFonts w:cs="FrankRuehl" w:hint="cs"/>
          <w:rtl/>
        </w:rPr>
        <w:t>...</w:t>
      </w:r>
      <w:r w:rsidRPr="00CF34CA">
        <w:rPr>
          <w:rStyle w:val="HebrewChar"/>
          <w:rFonts w:cs="FrankRuehl" w:hint="cs"/>
          <w:rtl/>
        </w:rPr>
        <w:t xml:space="preserve"> (מזמור עז)</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שמעוני: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והקימותי את בריתי אתכם - לא כברית הראשונה שהפרתם אותה, אלא ברית חדשה שלא תופר, שנאמר הנה ימים באים נאם ה' וכרתי את בית ישראל ואת בית יהודה ברית חדשה</w:t>
      </w:r>
      <w:r w:rsidR="00CF34CA" w:rsidRPr="00CF34CA">
        <w:rPr>
          <w:rStyle w:val="HebrewChar"/>
          <w:rFonts w:cs="FrankRuehl" w:hint="cs"/>
          <w:rtl/>
        </w:rPr>
        <w:t>...</w:t>
      </w:r>
      <w:r w:rsidRPr="00CF34CA">
        <w:rPr>
          <w:rStyle w:val="HebrewChar"/>
          <w:rFonts w:cs="FrankRuehl" w:hint="cs"/>
          <w:rtl/>
        </w:rPr>
        <w:t xml:space="preserve"> (ויקרא פרק כו, תרעב)</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לעברך בברית - ג' בריתות כרת הקב"ה עם ישראל, אחת כשיצאו ממצרים, ואחת בחורב, ואחת כאן, מפני שאותה שכרת בחורב בטלוה ואמרו אלה אלהיך ישראל, לפיכך חזר וכרת עמהם בחורב וקבע עליה קללה במי שחוזר בו</w:t>
      </w:r>
      <w:r w:rsidR="00CF34CA" w:rsidRPr="00CF34CA">
        <w:rPr>
          <w:rStyle w:val="HebrewChar"/>
          <w:rFonts w:cs="FrankRuehl" w:hint="cs"/>
          <w:rtl/>
        </w:rPr>
        <w:t>...</w:t>
      </w:r>
      <w:r w:rsidRPr="00CF34CA">
        <w:rPr>
          <w:rStyle w:val="HebrewChar"/>
          <w:rFonts w:cs="FrankRuehl" w:hint="cs"/>
          <w:rtl/>
        </w:rPr>
        <w:t xml:space="preserve"> (דברים פרק כט, תתקמ)</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תרגום יונתן:</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הנה אנכי כורת ברית - דלא אשלחיף עמה הדין בעם אוחרן, ברם מנך יפקון אוכלוסין דצדיקין</w:t>
      </w:r>
      <w:r w:rsidR="00CF34CA" w:rsidRPr="00CF34CA">
        <w:rPr>
          <w:rStyle w:val="HebrewChar"/>
          <w:rFonts w:cs="FrankRuehl" w:hint="cs"/>
          <w:rtl/>
        </w:rPr>
        <w:t>...</w:t>
      </w:r>
      <w:r w:rsidRPr="00CF34CA">
        <w:rPr>
          <w:rStyle w:val="HebrewChar"/>
          <w:rFonts w:cs="FrankRuehl" w:hint="cs"/>
          <w:rtl/>
        </w:rPr>
        <w:t xml:space="preserve"> ואשרינון מן לגיו לנהר סמבטיון</w:t>
      </w:r>
      <w:r w:rsidR="00CF34CA" w:rsidRPr="00CF34CA">
        <w:rPr>
          <w:rStyle w:val="HebrewChar"/>
          <w:rFonts w:cs="FrankRuehl" w:hint="cs"/>
          <w:rtl/>
        </w:rPr>
        <w:t>...</w:t>
      </w:r>
      <w:r w:rsidRPr="00CF34CA">
        <w:rPr>
          <w:rStyle w:val="HebrewChar"/>
          <w:rFonts w:cs="FrankRuehl" w:hint="cs"/>
          <w:rtl/>
        </w:rPr>
        <w:t xml:space="preserve"> (שמות לד י)</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ולא עמכון בלחודיכון אנא גזר ית קיימא הדא ומסהיד ית מומתא הדא. ארום ית כל דריא דקמון מן עלמא כלהון הינון דקיימין הכא עמנא יומנא קדם ה' אלקנא, וית כל דריא דעתידין למיקום עד סוף כל עלמא כלהון הינון קיימין הכא עמן יומנא. (דברים כט יג)</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ושמרתם את בריתי - שאכרות עמכם על שמירת התורה. (שמות יט 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חצי הדם - פרשה זו נאמרה קודם י' הדברות</w:t>
      </w:r>
      <w:r w:rsidR="00CF34CA" w:rsidRPr="00CF34CA">
        <w:rPr>
          <w:rStyle w:val="HebrewChar"/>
          <w:rFonts w:cs="FrankRuehl" w:hint="cs"/>
          <w:rtl/>
        </w:rPr>
        <w:t>...</w:t>
      </w:r>
      <w:r w:rsidRPr="00CF34CA">
        <w:rPr>
          <w:rStyle w:val="HebrewChar"/>
          <w:rFonts w:cs="FrankRuehl" w:hint="cs"/>
          <w:rtl/>
        </w:rPr>
        <w:t xml:space="preserve"> ומכאן למדו רבותינו שנכנסו אבותינו לברית במילה טבילה והזאת דמים, שאין הזאה בלא טבילה. (שם כד א וו)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בריתי יעקב - נמנו אחורנית לומר כדאי הוא יעקב הקטן לכך, ואם אינו כדאי הרי יצחק עמו, ואם אינו כדאי אברהם עמו. ולא נאמרה זכירה אצל יצחק, אלא אפרו נראה לפני צבור על המזבח. ברית ראשונים - של שבטים. (ויקרא כו מב)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דברי הברית לכרות את בני ישראל - שיקבלו </w:t>
      </w:r>
      <w:r w:rsidRPr="00CF34CA">
        <w:rPr>
          <w:rStyle w:val="HebrewChar"/>
          <w:rFonts w:cs="FrankRuehl" w:hint="cs"/>
          <w:rtl/>
        </w:rPr>
        <w:lastRenderedPageBreak/>
        <w:t>עליהם התורה באלה ובשבועה. מלבד הברית - קללות שבתורת כהנים שנאמרו בסיני. (דברים כח סט)</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למען הקים אותך - כל כך הוא נכנס לטרוח לקיים אותך לפניו לעם, לפי שדבר לך ונשבע לאבותיך שלא להחליף זרעם באומה אחרת, לכך אוסר אתכם בשבועות הללו שלא תקניטוהו</w:t>
      </w:r>
      <w:r w:rsidR="00CF34CA" w:rsidRPr="00CF34CA">
        <w:rPr>
          <w:rStyle w:val="HebrewChar"/>
          <w:rFonts w:cs="FrankRuehl" w:hint="cs"/>
          <w:rtl/>
        </w:rPr>
        <w:t>...</w:t>
      </w:r>
      <w:r w:rsidRPr="00CF34CA">
        <w:rPr>
          <w:rStyle w:val="HebrewChar"/>
          <w:rFonts w:cs="FrankRuehl" w:hint="cs"/>
          <w:rtl/>
        </w:rPr>
        <w:t xml:space="preserve"> (דברים כט יב)</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ושמרתם את בריתי - שאכרות עמכם, והוא הברית שכרת משה עם ישראל אחר מתן תורה בבנותו המזבח. (שמות יט ה)</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בריתו - ברית בין הבתרים, דבר ציוה - גזר, לאלף דור - ששם ישראל לא יכרת, ויירשו את ארץ כנען. (תהלים קה ח)</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ושמרתם את בריתי - הברית אשר כרתי את אבותיכם להיות להם לאלקים ולזרעם אחריהם</w:t>
      </w:r>
      <w:r w:rsidR="00CF34CA" w:rsidRPr="00CF34CA">
        <w:rPr>
          <w:rStyle w:val="HebrewChar"/>
          <w:rFonts w:cs="FrankRuehl" w:hint="cs"/>
          <w:rtl/>
        </w:rPr>
        <w:t>...</w:t>
      </w:r>
      <w:r w:rsidRPr="00CF34CA">
        <w:rPr>
          <w:rStyle w:val="HebrewChar"/>
          <w:rFonts w:cs="FrankRuehl" w:hint="cs"/>
          <w:rtl/>
        </w:rPr>
        <w:t xml:space="preserve"> ועל דרך האמת שתשמרו את בריתי לדבקה בו, כטעם כי אם שמוע תשמע לקולי ועשית כל אשר אדבר והייתם לי סגולה מכל העמים</w:t>
      </w:r>
      <w:r w:rsidR="00CF34CA" w:rsidRPr="00CF34CA">
        <w:rPr>
          <w:rStyle w:val="HebrewChar"/>
          <w:rFonts w:cs="FrankRuehl" w:hint="cs"/>
          <w:rtl/>
        </w:rPr>
        <w:t>...</w:t>
      </w:r>
      <w:r w:rsidRPr="00CF34CA">
        <w:rPr>
          <w:rStyle w:val="HebrewChar"/>
          <w:rFonts w:cs="FrankRuehl" w:hint="cs"/>
          <w:rtl/>
        </w:rPr>
        <w:t xml:space="preserve"> (שמות יט 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ואל משה אמר - </w:t>
      </w:r>
      <w:r w:rsidR="00CF34CA" w:rsidRPr="00CF34CA">
        <w:rPr>
          <w:rStyle w:val="HebrewChar"/>
          <w:rFonts w:cs="FrankRuehl" w:hint="cs"/>
          <w:rtl/>
        </w:rPr>
        <w:t>...</w:t>
      </w:r>
      <w:r w:rsidRPr="00CF34CA">
        <w:rPr>
          <w:rStyle w:val="HebrewChar"/>
          <w:rFonts w:cs="FrankRuehl" w:hint="cs"/>
          <w:rtl/>
        </w:rPr>
        <w:t>וכבר היטיב לראות ר' אברהם שפירש הענין כסדרו, ואמר כי עד הנה ספר הברית</w:t>
      </w:r>
      <w:r w:rsidR="00CF34CA" w:rsidRPr="00CF34CA">
        <w:rPr>
          <w:rStyle w:val="HebrewChar"/>
          <w:rFonts w:cs="FrankRuehl" w:hint="cs"/>
          <w:rtl/>
        </w:rPr>
        <w:t>...</w:t>
      </w:r>
      <w:r w:rsidRPr="00CF34CA">
        <w:rPr>
          <w:rStyle w:val="HebrewChar"/>
          <w:rFonts w:cs="FrankRuehl" w:hint="cs"/>
          <w:rtl/>
        </w:rPr>
        <w:t xml:space="preserve"> כי אחר מתן תורה מיד בו ביום אמר השם אל משה כה תאמר אל בני ישראל אתם ראיתם כי מן השמים דברתי עמכם, והתחיל לחזור ולהזהיר על ע"ז, וצוה אותו ואלה המשפטים וכל המצות הבאות אחרי כן</w:t>
      </w:r>
      <w:r w:rsidR="00CF34CA" w:rsidRPr="00CF34CA">
        <w:rPr>
          <w:rStyle w:val="HebrewChar"/>
          <w:rFonts w:cs="FrankRuehl" w:hint="cs"/>
          <w:rtl/>
        </w:rPr>
        <w:t>...</w:t>
      </w:r>
      <w:r w:rsidRPr="00CF34CA">
        <w:rPr>
          <w:rStyle w:val="HebrewChar"/>
          <w:rFonts w:cs="FrankRuehl" w:hint="cs"/>
          <w:rtl/>
        </w:rPr>
        <w:t xml:space="preserve"> ובא אל המחנה ויספר לעם את כל דברי ה' כאשר צוה אותו, וקבלו הכל בשמחה ואמרו כל אשר דבר ה' נעשה</w:t>
      </w:r>
      <w:r w:rsidR="00CF34CA" w:rsidRPr="00CF34CA">
        <w:rPr>
          <w:rStyle w:val="HebrewChar"/>
          <w:rFonts w:cs="FrankRuehl" w:hint="cs"/>
          <w:rtl/>
        </w:rPr>
        <w:t>...</w:t>
      </w:r>
      <w:r w:rsidRPr="00CF34CA">
        <w:rPr>
          <w:rStyle w:val="HebrewChar"/>
          <w:rFonts w:cs="FrankRuehl" w:hint="cs"/>
          <w:rtl/>
        </w:rPr>
        <w:t xml:space="preserve"> והשכים בבקר ממחרת היום ההוא לכרות להם ברית על הכל, ובנה המזבח וזבח הזבחים</w:t>
      </w:r>
      <w:r w:rsidR="00CF34CA" w:rsidRPr="00CF34CA">
        <w:rPr>
          <w:rStyle w:val="HebrewChar"/>
          <w:rFonts w:cs="FrankRuehl" w:hint="cs"/>
          <w:rtl/>
        </w:rPr>
        <w:t>...</w:t>
      </w:r>
      <w:r w:rsidRPr="00CF34CA">
        <w:rPr>
          <w:rStyle w:val="HebrewChar"/>
          <w:rFonts w:cs="FrankRuehl" w:hint="cs"/>
          <w:rtl/>
        </w:rPr>
        <w:t xml:space="preserve"> ולקח הספר שכתב מאמש וקראו באזניהם וקבלו עליהם עוד לבא בברית עמו, אמרו כל אשר דבר ה' נעשה ונשמע אליך מכל אשר תצוה מאתו ית', ואז זרק עליהם חצי הדם כי זאת אות הברית לבא השנים בחלקים שוים</w:t>
      </w:r>
      <w:r w:rsidR="00CF34CA" w:rsidRPr="00CF34CA">
        <w:rPr>
          <w:rStyle w:val="HebrewChar"/>
          <w:rFonts w:cs="FrankRuehl" w:hint="cs"/>
          <w:rtl/>
        </w:rPr>
        <w:t>...</w:t>
      </w:r>
      <w:r w:rsidRPr="00CF34CA">
        <w:rPr>
          <w:rStyle w:val="HebrewChar"/>
          <w:rFonts w:cs="FrankRuehl" w:hint="cs"/>
          <w:rtl/>
        </w:rPr>
        <w:t xml:space="preserve"> (שם כד א, וראה שם עוד)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כאשר דבר השם אל משה עם ישראל פנים בפנים עשרת הדברות</w:t>
      </w:r>
      <w:r w:rsidR="00CF34CA" w:rsidRPr="00CF34CA">
        <w:rPr>
          <w:rStyle w:val="HebrewChar"/>
          <w:rFonts w:cs="FrankRuehl" w:hint="cs"/>
          <w:rtl/>
        </w:rPr>
        <w:t>...</w:t>
      </w:r>
      <w:r w:rsidRPr="00CF34CA">
        <w:rPr>
          <w:rStyle w:val="HebrewChar"/>
          <w:rFonts w:cs="FrankRuehl" w:hint="cs"/>
          <w:rtl/>
        </w:rPr>
        <w:t xml:space="preserve"> קבלו עליהם לעשות כל </w:t>
      </w:r>
      <w:r w:rsidRPr="00CF34CA">
        <w:rPr>
          <w:rStyle w:val="HebrewChar"/>
          <w:rFonts w:cs="FrankRuehl" w:hint="cs"/>
          <w:rtl/>
        </w:rPr>
        <w:lastRenderedPageBreak/>
        <w:t>מה שיצום על ידו של משה, וכרת עמהם ברית על כל זה, מעתה הנה הם לו לעם והוא להם לאלקים כאשר התנה עמהם מתחלה, "ועתה אם שמע תשמעו בקולי וגו' והייתם לי סגולה", והנה הם קדושים ראויים שיהיה בהם מקדש להשרות שכינתו ביניהם</w:t>
      </w:r>
      <w:r w:rsidR="00CF34CA" w:rsidRPr="00CF34CA">
        <w:rPr>
          <w:rStyle w:val="HebrewChar"/>
          <w:rFonts w:cs="FrankRuehl" w:hint="cs"/>
          <w:rtl/>
        </w:rPr>
        <w:t>...</w:t>
      </w:r>
      <w:r w:rsidRPr="00CF34CA">
        <w:rPr>
          <w:rStyle w:val="HebrewChar"/>
          <w:rFonts w:cs="FrankRuehl" w:hint="cs"/>
          <w:rtl/>
        </w:rPr>
        <w:t xml:space="preserve"> (שם כה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כתב לך - צוה שיכתוב ספר ברית ויקרא אותו באזני העם ויקבלוהו עליהם בנעשה ונשמע כאשר עשו בראשונה, כי כל המעשה אשר היה בלוחות הראשונות ירצה לשנותו עמהם בלוחות השניות, ואין ספק שעשו כן</w:t>
      </w:r>
      <w:r w:rsidR="00CF34CA" w:rsidRPr="00CF34CA">
        <w:rPr>
          <w:rStyle w:val="HebrewChar"/>
          <w:rFonts w:cs="FrankRuehl" w:hint="cs"/>
          <w:rtl/>
        </w:rPr>
        <w:t>...</w:t>
      </w:r>
      <w:r w:rsidRPr="00CF34CA">
        <w:rPr>
          <w:rStyle w:val="HebrewChar"/>
          <w:rFonts w:cs="FrankRuehl" w:hint="cs"/>
          <w:rtl/>
        </w:rPr>
        <w:t xml:space="preserve"> כי בעבור שישראל הם החוטאים והעוברים על הברית הוצרך הקב"ה לחדש להם ברית חדשה שלא יפר הוא להם בריתו. ואמר למשה שיכתוב התנאין, וזה טעם "כי על פי הדברים האלה כרתי אתך ברית ועם ישראל"</w:t>
      </w:r>
      <w:r w:rsidR="00CF34CA" w:rsidRPr="00CF34CA">
        <w:rPr>
          <w:rStyle w:val="HebrewChar"/>
          <w:rFonts w:cs="FrankRuehl" w:hint="cs"/>
          <w:rtl/>
        </w:rPr>
        <w:t>...</w:t>
      </w:r>
      <w:r w:rsidRPr="00CF34CA">
        <w:rPr>
          <w:rStyle w:val="HebrewChar"/>
          <w:rFonts w:cs="FrankRuehl" w:hint="cs"/>
          <w:rtl/>
        </w:rPr>
        <w:t xml:space="preserve"> וכתב המחילה והתנאין. (שם לד כז, וכן בויקרא כה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אתם נצבים היום - שאתם עומדים ומזומנים לפני השם כדי לעמוד בבריתו, כי לקבל התורה בבאורה נאספו אליו, או שהיו עומדים לפני הארון, והברית הוא השבועה והאלה אשר יזכיר "לעברך בברית ה' אלקיך ובאלתו". ויתכן שכרת עוד עמם ברית כברית הראשונה אשר כרת אתם בהר סיני, שהקריב עליהם עולה ולקח חצי הדם לזרוק על המזבח וחצי הדם זרק על העם, אבל לא הוצרך להזכיר זה. ועל דרך האמת כבר הודעתיך הברית הזאת. (דברים כט ט)</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פן יש בכם - והטעם לומר אני צריך להביאכם באלה ובשבועה עתה בברית הזאת מיראתו אולי נפתה לב קצתכם לשקוצי מצרים</w:t>
      </w:r>
      <w:r w:rsidR="00CF34CA" w:rsidRPr="00CF34CA">
        <w:rPr>
          <w:rStyle w:val="HebrewChar"/>
          <w:rFonts w:cs="FrankRuehl" w:hint="cs"/>
          <w:rtl/>
        </w:rPr>
        <w:t>...</w:t>
      </w:r>
      <w:r w:rsidRPr="00CF34CA">
        <w:rPr>
          <w:rStyle w:val="HebrewChar"/>
          <w:rFonts w:cs="FrankRuehl" w:hint="cs"/>
          <w:rtl/>
        </w:rPr>
        <w:t xml:space="preserve"> כי בברית הראשונה של שעת מתן תורה לא היו שם אלות וקללות</w:t>
      </w:r>
      <w:r w:rsidR="00CF34CA" w:rsidRPr="00CF34CA">
        <w:rPr>
          <w:rStyle w:val="HebrewChar"/>
          <w:rFonts w:cs="FrankRuehl" w:hint="cs"/>
          <w:rtl/>
        </w:rPr>
        <w:t>...</w:t>
      </w:r>
      <w:r w:rsidRPr="00CF34CA">
        <w:rPr>
          <w:rStyle w:val="HebrewChar"/>
          <w:rFonts w:cs="FrankRuehl" w:hint="cs"/>
          <w:rtl/>
        </w:rPr>
        <w:t xml:space="preserve"> (שם שם יז)</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בחיי:</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ולא אתכם לבדכם - כלומר שבדור הזה אנכי כורת את הברית ואת האלה, כי אתם עמנו עומדים היום לפני ה' אלקינו, אלא אפילו את אשר איננו פה עמנו היום, כלומר בברית הזאת. ואמר כן לפי שהאב שרש והבנים הם ענפים העתידים לצאת מכח השורש, ועל כן היה יכול השרש להביא באלה את הדורות הבאים</w:t>
      </w:r>
      <w:r w:rsidR="00CF34CA" w:rsidRPr="00CF34CA">
        <w:rPr>
          <w:rStyle w:val="HebrewChar"/>
          <w:rFonts w:cs="FrankRuehl" w:hint="cs"/>
          <w:rtl/>
        </w:rPr>
        <w:t>...</w:t>
      </w:r>
      <w:r w:rsidRPr="00CF34CA">
        <w:rPr>
          <w:rStyle w:val="HebrewChar"/>
          <w:rFonts w:cs="FrankRuehl" w:hint="cs"/>
          <w:rtl/>
        </w:rPr>
        <w:t xml:space="preserve"> (דברים כט יג)</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עקדה: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אתם נצבים - במדרש תנחומא, למה כתיב את אשר ישנו פה וכו' שהנפשות היו שם, וגוף עדיין לא נברא. מבואר שאין אדם מוריש לבניו חובת נדר ושבועה, כי מצד הגוף לא היו לפניו בשבועה אלא בכח</w:t>
      </w:r>
      <w:r w:rsidR="00CF34CA" w:rsidRPr="00CF34CA">
        <w:rPr>
          <w:rStyle w:val="HebrewChar"/>
          <w:rFonts w:cs="FrankRuehl" w:hint="cs"/>
          <w:rtl/>
        </w:rPr>
        <w:t>...</w:t>
      </w:r>
      <w:r w:rsidRPr="00CF34CA">
        <w:rPr>
          <w:rStyle w:val="HebrewChar"/>
          <w:rFonts w:cs="FrankRuehl" w:hint="cs"/>
          <w:rtl/>
        </w:rPr>
        <w:t xml:space="preserve"> ועוד ספק עצום על שבועה זו, אם אין בכח הבחירה לעבור עליה בטלה הבחירה שעליה עומד העולם, ואם כן צריך לומר שבאפשרותם לעבור עליה, ומזה יצא ביטול הכתובים המעידים שלא יתבטלו חומרי שבועות אלו לעולמי עד, ושלא ישבתו מהיות גוי לפניו. וכבר נתבאר מהנביאים ומהנסיון שעברו עליה, ועוד.</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אמנם לדעתי אין קיום ונצחיות ברית ה' עם האומה הזאת תלויים בשבועה, והוא קיום ודיבוק לא ישוער ביטולו בשום ענין שבעולם, ולא ישוער אפשרות הנזר האומה מאלקיה וממצוותיו בשום פנים, כי הוא חוק מוטבע בהם, וחזק יותר מהשבועה. ולא ישוער שכל האומה תבחר לסור מאלקיה, כמו שלא ישוער שכל האנשים יבחרו להחנק ביום אחד וכדומה. אך אפשר שהאומה בכללה תודה על התורה ומעשה האבות, ובכל זאת לא ישמרום, וזה קרה רבות, ועל זה נכרתו הבריתות שבתורה והתוכחות, ולא אבדה תקותנו שישמור לנו חסדו, יען כי לא סרנו מהיות לו לעם תורתו אם כי לא שמרנוה</w:t>
      </w:r>
      <w:r w:rsidR="00CF34CA" w:rsidRPr="00CF34CA">
        <w:rPr>
          <w:rStyle w:val="HebrewChar"/>
          <w:rFonts w:cs="FrankRuehl" w:hint="cs"/>
          <w:rtl/>
        </w:rPr>
        <w:t>...</w:t>
      </w:r>
      <w:r w:rsidRPr="00CF34CA">
        <w:rPr>
          <w:rStyle w:val="HebrewChar"/>
          <w:rFonts w:cs="FrankRuehl" w:hint="cs"/>
          <w:rtl/>
        </w:rPr>
        <w:t xml:space="preserve"> וזו כוונת חז"ל שאף הדורות הבאים היו שם, כי נקשרו קשר אמיץ והכרח טבעי חזק, שאין אפשר שתתחדש אפשרות לבנים לעורר ולפקפק על התורה והשבועה</w:t>
      </w:r>
      <w:r w:rsidR="00CF34CA" w:rsidRPr="00CF34CA">
        <w:rPr>
          <w:rStyle w:val="HebrewChar"/>
          <w:rFonts w:cs="FrankRuehl" w:hint="cs"/>
          <w:rtl/>
        </w:rPr>
        <w:t>...</w:t>
      </w:r>
      <w:r w:rsidRPr="00CF34CA">
        <w:rPr>
          <w:rStyle w:val="HebrewChar"/>
          <w:rFonts w:cs="FrankRuehl" w:hint="cs"/>
          <w:rtl/>
        </w:rPr>
        <w:t xml:space="preserve"> (דברים כט ט)</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אברבנאל:</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אתם נצבים - </w:t>
      </w:r>
      <w:r w:rsidR="00CF34CA" w:rsidRPr="00CF34CA">
        <w:rPr>
          <w:rStyle w:val="HebrewChar"/>
          <w:rFonts w:cs="FrankRuehl" w:hint="cs"/>
          <w:rtl/>
        </w:rPr>
        <w:t>...</w:t>
      </w:r>
      <w:r w:rsidRPr="00CF34CA">
        <w:rPr>
          <w:rStyle w:val="HebrewChar"/>
          <w:rFonts w:cs="FrankRuehl" w:hint="cs"/>
          <w:rtl/>
        </w:rPr>
        <w:t>ונראה שהברית הוא כמו שהבנים חייבים לפרוע חוב אביהם, שה' לקחם לו לעבדים במצרים</w:t>
      </w:r>
      <w:r w:rsidR="00CF34CA" w:rsidRPr="00CF34CA">
        <w:rPr>
          <w:rStyle w:val="HebrewChar"/>
          <w:rFonts w:cs="FrankRuehl" w:hint="cs"/>
          <w:rtl/>
        </w:rPr>
        <w:t>...</w:t>
      </w:r>
      <w:r w:rsidRPr="00CF34CA">
        <w:rPr>
          <w:rStyle w:val="HebrewChar"/>
          <w:rFonts w:cs="FrankRuehl" w:hint="cs"/>
          <w:rtl/>
        </w:rPr>
        <w:t xml:space="preserve"> כאן כרת ברית על מתנת הארץ שניתנה רק על מנת שיכירו בו כאדוני הארץ ואין זולתו, ויביא לו המתנות</w:t>
      </w:r>
      <w:r w:rsidR="00CF34CA" w:rsidRPr="00CF34CA">
        <w:rPr>
          <w:rStyle w:val="HebrewChar"/>
          <w:rFonts w:cs="FrankRuehl" w:hint="cs"/>
          <w:rtl/>
        </w:rPr>
        <w:t>...</w:t>
      </w:r>
      <w:r w:rsidRPr="00CF34CA">
        <w:rPr>
          <w:rStyle w:val="HebrewChar"/>
          <w:rFonts w:cs="FrankRuehl" w:hint="cs"/>
          <w:rtl/>
        </w:rPr>
        <w:t xml:space="preserve"> ולא היתה ברית ריעות שאפשר להסירה</w:t>
      </w:r>
      <w:r w:rsidR="00CF34CA" w:rsidRPr="00CF34CA">
        <w:rPr>
          <w:rStyle w:val="HebrewChar"/>
          <w:rFonts w:cs="FrankRuehl" w:hint="cs"/>
          <w:rtl/>
        </w:rPr>
        <w:t>...</w:t>
      </w:r>
      <w:r w:rsidRPr="00CF34CA">
        <w:rPr>
          <w:rStyle w:val="HebrewChar"/>
          <w:rFonts w:cs="FrankRuehl" w:hint="cs"/>
          <w:rtl/>
        </w:rPr>
        <w:t xml:space="preserve"> (שם)</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ברית חדשה - ענינה שיתן להם רצון ונטיה רבה לקיום התורה ושלא לעבור מצוה ממצותיה. (ירמיה לא ל)</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ספורנו: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ויזכור אלקים את בריתו - שאמר "והקימותי את בריתי ביני ובינך ובין זרעך אחריך להיות לך לאלקים ולזרעך אחריך", וזה יעשה בכל קראנו אליו, כמו שהעיד אחר כך באמרו "וגם אני שמעתי את נאקת בני ישראל ואזכור את בריתי". (שמות ב כד)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הנה אנכי כורת ברית - להיות בקרבכם, כאמרם גלו לבבל שכינה עמהם, גלו לעילם שכינה עמהם. (שמות לד 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אלה החוקים - כל המצות שנאמרו קודם שהתחיל פרשת אם בחקותי הם החקים והמשפטים והתורות שעליהם נכרת הברית בברכות וקללות, וזה הוא הברית שהזכיר באמרו "מלבד הברית אשר כרת אתם בחורב". בינו ובין בני ישראל - שנדר הוא יתעלה הברכות לכשיזכו, וקבלו הם האלות אם לא ישמעו. (ויקרא כו מו)</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אשר ה' אלקיך כורת עמך - והנה הא-ל ית' מכוין בזה הברית להקים אותך לו לעם כדי שיהיה הוא לך לאלקים, ובזה תקנה חיי עולם, ובהיות תכלית זה הברית כל כך נכבד צריך שתהיה קבלתו בתכלית השלימות. (דברים כט יא)</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אלשיך:</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אתם ראיתם - והוצרך לכרות עוד הפעם ברית אתם אחר שנשתקעו הדברים בלבם וירדו לסוף הדעת</w:t>
      </w:r>
      <w:r w:rsidR="00CF34CA" w:rsidRPr="00CF34CA">
        <w:rPr>
          <w:rStyle w:val="HebrewChar"/>
          <w:rFonts w:cs="FrankRuehl" w:hint="cs"/>
          <w:rtl/>
        </w:rPr>
        <w:t>...</w:t>
      </w:r>
      <w:r w:rsidRPr="00CF34CA">
        <w:rPr>
          <w:rStyle w:val="HebrewChar"/>
          <w:rFonts w:cs="FrankRuehl" w:hint="cs"/>
          <w:rtl/>
        </w:rPr>
        <w:t xml:space="preserve"> (דברים כט א)</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לעברך בברית - או אם יאמרו מה משביעם עוד פעם על שבועה שנשבעו בחורב, שם היתה בלשון רבים לכלל, וכאן משביע לכל יחיד. ומוסיף ובאלתו - מוסיף אלה על השבועה. למען הקים אותך - אל תתמה שכורת ברית עם כל אחד, כי הוא מכנה שמו גם על כל אחד. והוא יהיה לך - ודברו הוא כשבועה. עמנו עומד היום - כל מי שנפשו לא נכרתה בחטא משרשה למעלה, והשבועה תחול בנפשותם כפי שחלה בנפשות הדורות הבאים ובטף, ונתחייבו ממנה בגדלם</w:t>
      </w:r>
      <w:r w:rsidR="00CF34CA" w:rsidRPr="00CF34CA">
        <w:rPr>
          <w:rStyle w:val="HebrewChar"/>
          <w:rFonts w:cs="FrankRuehl" w:hint="cs"/>
          <w:rtl/>
        </w:rPr>
        <w:t>...</w:t>
      </w:r>
      <w:r w:rsidRPr="00CF34CA">
        <w:rPr>
          <w:rStyle w:val="HebrewChar"/>
          <w:rFonts w:cs="FrankRuehl" w:hint="cs"/>
          <w:rtl/>
        </w:rPr>
        <w:t xml:space="preserve"> (שם כט יא)</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אתם נצבים - מפני שעתה היה משה מסתלק </w:t>
      </w:r>
      <w:r w:rsidRPr="00CF34CA">
        <w:rPr>
          <w:rStyle w:val="HebrewChar"/>
          <w:rFonts w:cs="FrankRuehl" w:hint="cs"/>
          <w:rtl/>
        </w:rPr>
        <w:lastRenderedPageBreak/>
        <w:t>מהם היה צריך להכניסם בברית, כי כל ימי משה לא היה צריך להכניסם בברית שהרי הוא מלמד ומנהיגם להיות עובדים להקב"ה, וידע כי אחר מותו צריכים יותר לברית</w:t>
      </w:r>
      <w:r w:rsidR="00CF34CA" w:rsidRPr="00CF34CA">
        <w:rPr>
          <w:rStyle w:val="HebrewChar"/>
          <w:rFonts w:cs="FrankRuehl" w:hint="cs"/>
          <w:rtl/>
        </w:rPr>
        <w:t>...</w:t>
      </w:r>
      <w:r w:rsidRPr="00CF34CA">
        <w:rPr>
          <w:rStyle w:val="HebrewChar"/>
          <w:rFonts w:cs="FrankRuehl" w:hint="cs"/>
          <w:rtl/>
        </w:rPr>
        <w:t xml:space="preserve"> (גור אריה דברים כט ט)</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ואת אשר איננו - ואף עם דורות העתידים</w:t>
      </w:r>
      <w:r w:rsidR="00CF34CA" w:rsidRPr="00CF34CA">
        <w:rPr>
          <w:rStyle w:val="HebrewChar"/>
          <w:rFonts w:cs="FrankRuehl" w:hint="cs"/>
          <w:rtl/>
        </w:rPr>
        <w:t>...</w:t>
      </w:r>
      <w:r w:rsidRPr="00CF34CA">
        <w:rPr>
          <w:rStyle w:val="HebrewChar"/>
          <w:rFonts w:cs="FrankRuehl" w:hint="cs"/>
          <w:rtl/>
        </w:rPr>
        <w:t xml:space="preserve"> ואם תאמר אחר שלא היו בעולם איך אפשר לכרות ברית עמהם, ויש לתרץ דודאי שפיר הוא, דהא אין בית דין יכול לבטל דברי בית דין חבירו אלא אם כן גדולים בחכמה ובמנין, ואין בית דין כמו בית דינו של משה, וכיון שכך הוא הרי שפיר יכולים לקבל עליהם ברית את אשר ישנו פה ואת אשר איננו פה</w:t>
      </w:r>
      <w:r w:rsidR="00CF34CA" w:rsidRPr="00CF34CA">
        <w:rPr>
          <w:rStyle w:val="HebrewChar"/>
          <w:rFonts w:cs="FrankRuehl" w:hint="cs"/>
          <w:rtl/>
        </w:rPr>
        <w:t>...</w:t>
      </w:r>
      <w:r w:rsidRPr="00CF34CA">
        <w:rPr>
          <w:rStyle w:val="HebrewChar"/>
          <w:rFonts w:cs="FrankRuehl" w:hint="cs"/>
          <w:rtl/>
        </w:rPr>
        <w:t xml:space="preserve"> (שם שם ז)</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כי ישראל היה להם ברית עם השי"ת, וכאשר היתה להם הברית שהיא הקישור והחיבור לא גלו, וביטלו הברית על ידי שכפרו במי שהיתה להם ברית עמו, וכן כפרו שאין כאן מקבל ברית, כי המילה מורה שישראל מקבלים ברית מהשי"ת, כי המילה היא ברית דבק בגוף האדם, והוא החיבור, והתורה וי' הדברות הם הברית והחיבור כאשר ישראל עושים המצוות, כי כל ברית וקישור הוא על ידי ג', האחד שמאתו הברית, ומקבל הברית הוא האדם, והדבר שהוא הברית הוא השלישי, ולכך התורה עצמה היא הברית, כי היא חיבור לישראל, וי' הדברות שהם ראשונים אל התורה יש להם אל השי"ת ביותר, ושאר התורה יש לה יותר חיבור אל ישראל, ולכך בני ישראל כמספר תורה חוץ מיו"ד שהם י' הדברות</w:t>
      </w:r>
      <w:r w:rsidRPr="00CF34CA">
        <w:rPr>
          <w:rStyle w:val="HebrewChar"/>
          <w:rFonts w:cs="FrankRuehl" w:hint="cs"/>
          <w:rtl/>
        </w:rPr>
        <w:t>...</w:t>
      </w:r>
      <w:r w:rsidR="0002159E" w:rsidRPr="00CF34CA">
        <w:rPr>
          <w:rStyle w:val="HebrewChar"/>
          <w:rFonts w:cs="FrankRuehl" w:hint="cs"/>
          <w:rtl/>
        </w:rPr>
        <w:t xml:space="preserve"> (נצח ישראל פרק ס)</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ואמר הכרת בעולם הזה תכרת לעולם הבא. ודבר זה כי יש לאדם שהוא העלול חבור עם העלה, וצרוף וחבור זה הוא על ידי התורה שהיא גזירת השי"ת, והתורה היא הברית והחבור בעצמו שבין האדם לבוראו, ולכך נקראו לוחות הברית, לפי שהתורה היא הברית והחבור בין הקב"ה ובין האדם, וכבר הארכנו בזה. וכאשר האדם מחזיק עצמו שהוא עלול מן השי"ת והוא מוכן לקבל החבור ומודה בתורה שהיא עצם החבור והברית ומודה בו יתברך שבו האדם קשור, הרי הוא מקושר ומחובר עם השי"ת, אבל המפר בריתו ויש לו ערלה הרי אין ראוי לחבור, כי הערלה הוא ההבדל בין השי"ת ובין האדם עד שאי אפשר לו החבור</w:t>
      </w:r>
      <w:r w:rsidR="00CF34CA" w:rsidRPr="00CF34CA">
        <w:rPr>
          <w:rStyle w:val="HebrewChar"/>
          <w:rFonts w:cs="FrankRuehl" w:hint="cs"/>
          <w:rtl/>
        </w:rPr>
        <w:t>...</w:t>
      </w:r>
      <w:r w:rsidRPr="00CF34CA">
        <w:rPr>
          <w:rStyle w:val="HebrewChar"/>
          <w:rFonts w:cs="FrankRuehl" w:hint="cs"/>
          <w:rtl/>
        </w:rPr>
        <w:t xml:space="preserve"> (חידושי אגדות סנהדרין </w:t>
      </w:r>
      <w:r w:rsidRPr="00CF34CA">
        <w:rPr>
          <w:rStyle w:val="HebrewChar"/>
          <w:rFonts w:cs="FrankRuehl" w:hint="cs"/>
          <w:rtl/>
        </w:rPr>
        <w:lastRenderedPageBreak/>
        <w:t>צט א)</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הסכת ושמע - נקדים ההבדל שבין ברית הר חורב, שהוא מעמד הר סיני, ובין ברית ערבות מואב. והוא כי במעמד הר סיני לא היה ההתעוררות מצד בני ישראל לקבל התורה אלא מצד ה' ששלח את משה להגיד להם דברים טובים, כמו שבא באורך בפרשת יתרו, וה' נראה להם בהר סיני בקולות וברקים שתהיה נשרשת בהם היראה</w:t>
      </w:r>
      <w:r w:rsidR="00CF34CA" w:rsidRPr="00CF34CA">
        <w:rPr>
          <w:rStyle w:val="HebrewChar"/>
          <w:rFonts w:cs="FrankRuehl" w:hint="cs"/>
          <w:rtl/>
        </w:rPr>
        <w:t>...</w:t>
      </w:r>
      <w:r w:rsidRPr="00CF34CA">
        <w:rPr>
          <w:rStyle w:val="HebrewChar"/>
          <w:rFonts w:cs="FrankRuehl" w:hint="cs"/>
          <w:rtl/>
        </w:rPr>
        <w:t xml:space="preserve"> ולכן אמרו רק "כל אשר דבר ה' נעשה" כדרך העושה מיראה, ולא אמרו נשמע, כי העושה מיראה אינו רוצה להבין כלל תכלית המעשה, רק אחרי ששמעו עשרת הדברים והמשפטים ואחרי שקרא משה באזני העם את ספר הברית, אז אמרו נעשה ונשמע, והתחילו גם מצדם להתעורר להתקרב לתורת ה'. אבל ברית ערבות מואב שהיה אחרי שאמר משה כל דברי התורה שכתבנו לעיל שנתלהבה נפשם להתדבק בה' וקבלו על נפשם בחשק נפלא לקבל כל התורה, ועל ידי התעוררותם הבטיחם ה' כל הדברים שהבטיח להם מקודם בהר סיני, ולכן אצלם תהיה השמיעה קודם המעשה, שהשמיעה היא ההבנה</w:t>
      </w:r>
      <w:r w:rsidR="00CF34CA" w:rsidRPr="00CF34CA">
        <w:rPr>
          <w:rStyle w:val="HebrewChar"/>
          <w:rFonts w:cs="FrankRuehl" w:hint="cs"/>
          <w:rtl/>
        </w:rPr>
        <w:t>...</w:t>
      </w:r>
      <w:r w:rsidRPr="00CF34CA">
        <w:rPr>
          <w:rStyle w:val="HebrewChar"/>
          <w:rFonts w:cs="FrankRuehl" w:hint="cs"/>
          <w:rtl/>
        </w:rPr>
        <w:t xml:space="preserve"> (דברים כז ט)</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אשר לא יקים - </w:t>
      </w:r>
      <w:r w:rsidR="00CF34CA" w:rsidRPr="00CF34CA">
        <w:rPr>
          <w:rStyle w:val="HebrewChar"/>
          <w:rFonts w:cs="FrankRuehl" w:hint="cs"/>
          <w:rtl/>
        </w:rPr>
        <w:t>...</w:t>
      </w:r>
      <w:r w:rsidRPr="00CF34CA">
        <w:rPr>
          <w:rStyle w:val="HebrewChar"/>
          <w:rFonts w:cs="FrankRuehl" w:hint="cs"/>
          <w:rtl/>
        </w:rPr>
        <w:t>אבל בנמשל מעניני התורה שהיא לדורי דורות הלא כשם שהדור הזה עלו במדרגה יוכלו חס ושלום הדורות הבאים לחזור אחורנית, והבאים אחריהם לשוב ולהתעלות במעלה עליונה, לכן גם ברית הר חורב הוא בתקפו, שאם יהיה דור שהוא במדרגת דור מקבלי התורה בסיני עובדי מיראה יתנהגו מה' על פי ברית הר חורב, ואם יהיה דור עובדים מאהבה יתנהגו על פי ברית ערבות מואב, וזה הוא שמסיים כאן "אלה דברי הברית אשר כרת אתם וגו' מלבד הברית" וגו', לומר ששניהם קיימים</w:t>
      </w:r>
      <w:r w:rsidR="00CF34CA" w:rsidRPr="00CF34CA">
        <w:rPr>
          <w:rStyle w:val="HebrewChar"/>
          <w:rFonts w:cs="FrankRuehl" w:hint="cs"/>
          <w:rtl/>
        </w:rPr>
        <w:t>...</w:t>
      </w:r>
      <w:r w:rsidRPr="00CF34CA">
        <w:rPr>
          <w:rStyle w:val="HebrewChar"/>
          <w:rFonts w:cs="FrankRuehl" w:hint="cs"/>
          <w:rtl/>
        </w:rPr>
        <w:t xml:space="preserve"> (שם שם כו)</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02159E" w:rsidRPr="00CF34CA">
        <w:rPr>
          <w:rStyle w:val="HebrewChar"/>
          <w:rFonts w:cs="FrankRuehl" w:hint="cs"/>
          <w:rtl/>
        </w:rPr>
        <w:t>ולכן הברית שכרת ה' עמהם הוא לתועלת לענין החטא בד' דברים, א', כי לולא הברית היה נכון שעוברי רצונו יענישם מהר. ב', להענישם כפי שראוי להעניש ממרה רצונו, ואז לא היה ספק ביד החוטא להגיע אל התשובה</w:t>
      </w:r>
      <w:r w:rsidRPr="00CF34CA">
        <w:rPr>
          <w:rStyle w:val="HebrewChar"/>
          <w:rFonts w:cs="FrankRuehl" w:hint="cs"/>
          <w:rtl/>
        </w:rPr>
        <w:t>...</w:t>
      </w:r>
      <w:r w:rsidR="0002159E" w:rsidRPr="00CF34CA">
        <w:rPr>
          <w:rStyle w:val="HebrewChar"/>
          <w:rFonts w:cs="FrankRuehl" w:hint="cs"/>
          <w:rtl/>
        </w:rPr>
        <w:t xml:space="preserve"> אבל על ידי זכות שקבלו עליהם ובאו בברית וה' הבטיחם בכל הטובות המבוארים, ואף שאם </w:t>
      </w:r>
      <w:r w:rsidR="0002159E" w:rsidRPr="00CF34CA">
        <w:rPr>
          <w:rStyle w:val="HebrewChar"/>
          <w:rFonts w:cs="FrankRuehl" w:hint="cs"/>
          <w:rtl/>
        </w:rPr>
        <w:lastRenderedPageBreak/>
        <w:t>יעברו על רצונו לא יוותר להם אבל יאריך לו אפו ויסלח לו, ויוכל להתעורר מעצמו לידי תשובה</w:t>
      </w:r>
      <w:r w:rsidRPr="00CF34CA">
        <w:rPr>
          <w:rStyle w:val="HebrewChar"/>
          <w:rFonts w:cs="FrankRuehl" w:hint="cs"/>
          <w:rtl/>
        </w:rPr>
        <w:t>...</w:t>
      </w:r>
      <w:r w:rsidR="0002159E" w:rsidRPr="00CF34CA">
        <w:rPr>
          <w:rStyle w:val="HebrewChar"/>
          <w:rFonts w:cs="FrankRuehl" w:hint="cs"/>
          <w:rtl/>
        </w:rPr>
        <w:t xml:space="preserve"> וגם מתוך שמגיע עליו העונש בהמשכת זמן לא יתכן שלא יצדיק הדין וגם אחרים יקחו ממנו מוסר</w:t>
      </w:r>
      <w:r w:rsidRPr="00CF34CA">
        <w:rPr>
          <w:rStyle w:val="HebrewChar"/>
          <w:rFonts w:cs="FrankRuehl" w:hint="cs"/>
          <w:rtl/>
        </w:rPr>
        <w:t>...</w:t>
      </w:r>
      <w:r w:rsidR="0002159E" w:rsidRPr="00CF34CA">
        <w:rPr>
          <w:rStyle w:val="HebrewChar"/>
          <w:rFonts w:cs="FrankRuehl" w:hint="cs"/>
          <w:rtl/>
        </w:rPr>
        <w:t xml:space="preserve"> (שם כט יד)</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והקימותי את בריתי - על הדיבוק וההשגחה, וחזר ואמר והייתי להם לאלקים - לומר שדביקות השגחה תהיה רק אחר שיירשו את הארץ. (בראשית יז 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בי נשבעתי - מה שניתן קודם בצורת ברית, ובכך הותנה בקיום הדדי, אם כי בלתי תלוי בשום נסיבות חיצוניות, זה נאמר עכשיו כאן בצורת שבועה, כייעוד ללא שום תנאים. על ידי מעשה העקדה כבר מילא אברהם מצדו את הדרישה העליונה ובו בזמן הבטיח גם את מילויה הנאמן מצד בניו ובני בניו לאורך ימים</w:t>
      </w:r>
      <w:r w:rsidR="00CF34CA" w:rsidRPr="00CF34CA">
        <w:rPr>
          <w:rStyle w:val="HebrewChar"/>
          <w:rFonts w:cs="FrankRuehl" w:hint="cs"/>
          <w:rtl/>
        </w:rPr>
        <w:t>...</w:t>
      </w:r>
      <w:r w:rsidRPr="00CF34CA">
        <w:rPr>
          <w:rStyle w:val="HebrewChar"/>
          <w:rFonts w:cs="FrankRuehl" w:hint="cs"/>
          <w:rtl/>
        </w:rPr>
        <w:t xml:space="preserve"> והדוגמה המזהירה לא יאבד לעולם כליל זרעו של יצחק, אלא יוכל לעלות ולהגיע לסוף תכלית ייעודו הטהור, אף אם יסטה ויסור מן הדרך. (שם כב טז)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לעברך בברית - אם רצונך לבא בברית עם ה', עליך לעזוב את העמדה שעמדת בה עד כה, עליך לעבור על כל השאר, להינתק מכל השאר כדי להתקשר עם ה' באופן בלעדי</w:t>
      </w:r>
      <w:r w:rsidR="00CF34CA" w:rsidRPr="00CF34CA">
        <w:rPr>
          <w:rStyle w:val="HebrewChar"/>
          <w:rFonts w:cs="FrankRuehl" w:hint="cs"/>
          <w:rtl/>
        </w:rPr>
        <w:t>...</w:t>
      </w:r>
      <w:r w:rsidRPr="00CF34CA">
        <w:rPr>
          <w:rStyle w:val="HebrewChar"/>
          <w:rFonts w:cs="FrankRuehl" w:hint="cs"/>
          <w:rtl/>
        </w:rPr>
        <w:t xml:space="preserve"> (דברים כט יא)</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ראה עוד ברית-כללי שמות לד י.</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העמק דבר:</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אלקים - הוסיף להזהירו על ברית מילה, שבזה יהיו מצויינים לכך בכל העולם ולא כברית הקרבנות, שאמר לו מתחלה שבזה אין ישראל מצויינים כי אם בהיותם בארץ ישראל, אבל ברית מילה הוא מציין את האומה בכל מקום, להגיד כי הם נבראו לזה התכלית להכיר אלקותו בעולם. (בראשית יז ט)</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כי על פי הדברים האלה כרתי אתך ברית - דכשם שעיקר כתיבת התורה על הלוחות הראשונות לא באו גם כן כדי ללמוד מהם אלא כדי שיהיו חקוקים על לב ישראל עיקרי הדת ואמונת ה' שבא על זה הברית בראשונה, ומשום הכי נקרא התורה עץ חיים</w:t>
      </w:r>
      <w:r w:rsidR="00CF34CA" w:rsidRPr="00CF34CA">
        <w:rPr>
          <w:rStyle w:val="HebrewChar"/>
          <w:rFonts w:cs="FrankRuehl" w:hint="cs"/>
          <w:rtl/>
        </w:rPr>
        <w:t>...</w:t>
      </w:r>
      <w:r w:rsidRPr="00CF34CA">
        <w:rPr>
          <w:rStyle w:val="HebrewChar"/>
          <w:rFonts w:cs="FrankRuehl" w:hint="cs"/>
          <w:rtl/>
        </w:rPr>
        <w:t xml:space="preserve"> שנעשה טבע ישראל לכך, </w:t>
      </w:r>
      <w:r w:rsidRPr="00CF34CA">
        <w:rPr>
          <w:rStyle w:val="HebrewChar"/>
          <w:rFonts w:cs="FrankRuehl" w:hint="cs"/>
          <w:rtl/>
        </w:rPr>
        <w:lastRenderedPageBreak/>
        <w:t>והבא להפר אמונת ה' הוא כמו מעשה עקירה מן הלב ושורש עץ החיים שמכבר. אמנם בלוחות הראשונות לא היה הברית כי אם על האמונה ודתי התורה בלי חקירה ועיון בדקדוקיה, אלא לשמוע המקובלות מפי משה ולדמות מסברא כמו שכתבנו לעיל, אבל הברית שנכרת בשניה בא על עיון ועמל תורה לדקדק על כל קוץ וקוץ, על כן צוה הקב"ה למשה שיכתוב הוא כל התורה כפי שנמסרה על הלוחות</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כרתי אתך ברית - הברית שרמז הקב"ה על מעשה קרח דתן ואבירם, כמו שביארנו לעיל, לא היה אלא על תורה שבעל פה שהיה בלבו של משה</w:t>
      </w:r>
      <w:r w:rsidR="00CF34CA" w:rsidRPr="00CF34CA">
        <w:rPr>
          <w:rStyle w:val="HebrewChar"/>
          <w:rFonts w:cs="FrankRuehl" w:hint="cs"/>
          <w:rtl/>
        </w:rPr>
        <w:t>...</w:t>
      </w:r>
      <w:r w:rsidRPr="00CF34CA">
        <w:rPr>
          <w:rStyle w:val="HebrewChar"/>
          <w:rFonts w:cs="FrankRuehl" w:hint="cs"/>
          <w:rtl/>
        </w:rPr>
        <w:t xml:space="preserve"> ואת ישראל - הברית שהיה עבורם שלא יכלה אף עם אחד הוא בכח התלמוד וחרבה של תורה</w:t>
      </w:r>
      <w:r w:rsidR="00CF34CA" w:rsidRPr="00CF34CA">
        <w:rPr>
          <w:rStyle w:val="HebrewChar"/>
          <w:rFonts w:cs="FrankRuehl" w:hint="cs"/>
          <w:rtl/>
        </w:rPr>
        <w:t>...</w:t>
      </w:r>
      <w:r w:rsidRPr="00CF34CA">
        <w:rPr>
          <w:rStyle w:val="HebrewChar"/>
          <w:rFonts w:cs="FrankRuehl" w:hint="cs"/>
          <w:rtl/>
        </w:rPr>
        <w:t xml:space="preserve"> וראוי לדעת דמכל מקום לא היה עדיין כריתת ברית על עיון התורה ופלפולה עד שבא לערבות מואב, אבל בסיני לא היה כריתת ברית אלא על קיומן של ישראל, ורק תלה זה הברית על הדברים האלה. (שמות לד כז)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במלח תמלח - מלח בא גם כן להמתיק המאכל, ואם לא היה ראוי להתקרב לפני ה', וביאר הכתוב דמכל מקום במלח תמלח, כי בא בזה להורות ברית אלקיך על השגחה פרטית לפי מעשה בני אדם, דהמלח בפני עצמו רע לאכילה וגם שורף כמה דברים ומאבדם, ומכל מקום הוא המקיים וממתיק את האוכל, והוא הדין בכל הליכות הטבע שברא הקב"ה, ושיהא יסוד האור הוא החשך ויסוד כל טוב הוא הרע</w:t>
      </w:r>
      <w:r w:rsidR="00CF34CA" w:rsidRPr="00CF34CA">
        <w:rPr>
          <w:rStyle w:val="HebrewChar"/>
          <w:rFonts w:cs="FrankRuehl" w:hint="cs"/>
          <w:rtl/>
        </w:rPr>
        <w:t>...</w:t>
      </w:r>
      <w:r w:rsidRPr="00CF34CA">
        <w:rPr>
          <w:rStyle w:val="HebrewChar"/>
          <w:rFonts w:cs="FrankRuehl" w:hint="cs"/>
          <w:rtl/>
        </w:rPr>
        <w:t xml:space="preserve"> ומלח בטבעו אות הוא על זה הברית שברא עולמו באופן שישגיח על יצוריו בכלל ועל ישראל בפרט, ואם כן מלח הוא ברית אלקיך</w:t>
      </w:r>
      <w:r w:rsidR="00CF34CA" w:rsidRPr="00CF34CA">
        <w:rPr>
          <w:rStyle w:val="HebrewChar"/>
          <w:rFonts w:cs="FrankRuehl" w:hint="cs"/>
          <w:rtl/>
        </w:rPr>
        <w:t>...</w:t>
      </w:r>
      <w:r w:rsidRPr="00CF34CA">
        <w:rPr>
          <w:rStyle w:val="HebrewChar"/>
          <w:rFonts w:cs="FrankRuehl" w:hint="cs"/>
          <w:rtl/>
        </w:rPr>
        <w:t xml:space="preserve"> ולהיפך דבש תחלתו מתוק וערב וסופו מר, על כן לא תבא בית ה' להקטרה. (ויקרא ב יג, וראה שם עוד)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וזכרתי את בריתי יעקב - אז אוסיף להשגיח ולהחל לחשוב מחשבות גאולה, וזה הברית הראשון שהיה העיקר ליעקב</w:t>
      </w:r>
      <w:r w:rsidR="00CF34CA" w:rsidRPr="00CF34CA">
        <w:rPr>
          <w:rStyle w:val="HebrewChar"/>
          <w:rFonts w:cs="FrankRuehl" w:hint="cs"/>
          <w:rtl/>
        </w:rPr>
        <w:t>...</w:t>
      </w:r>
      <w:r w:rsidRPr="00CF34CA">
        <w:rPr>
          <w:rStyle w:val="HebrewChar"/>
          <w:rFonts w:cs="FrankRuehl" w:hint="cs"/>
          <w:rtl/>
        </w:rPr>
        <w:t xml:space="preserve"> ואף את בריתי יצחק - שכרת עמו להגדיל בניו בהיותם בגולה בעשירות למעלה. ואף את בריתי אברהם אזכור - שנכרת עמו ברית בשעת עקידה אשר בהיותם בגלות יהיו מכל מקום מצוינים בחכמה ובדעת עד שישבו בשערי אויביהם. והארץ אזכר - הברית שנכרת בימי משה רבינו בשעה שבקש </w:t>
      </w:r>
      <w:r w:rsidRPr="00CF34CA">
        <w:rPr>
          <w:rStyle w:val="HebrewChar"/>
          <w:rFonts w:cs="FrankRuehl" w:hint="cs"/>
          <w:rtl/>
        </w:rPr>
        <w:lastRenderedPageBreak/>
        <w:t>בעת רצון של י"ג מדות הבטיחו הקב"ה שיעשה נפלאות אשר לא נבראו בכל הארץ, ונתבאר שם דהבטיחו דאף על גב שתהיה הארץ חרבה תשוב לישובה. ועוד נכלל בברית הארץ שתהא השגחה פרטית על הארץ למורשה אפילו בהיותנו בחוצה לארץ. (שם כו מב)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כרת עמנו ברית - ידוע היה לישראל ענין אותו הברית שהיה לפני מתן תורה במאמר "אתם ראיתם" שנהיה אנחנו משועבדים להקב"ה לתורה ועבודה וגמילות חסדים, והוא ית' משגיח עלינו לטוב בהגנה ופרנסה והבאת שלום</w:t>
      </w:r>
      <w:r w:rsidR="00CF34CA" w:rsidRPr="00CF34CA">
        <w:rPr>
          <w:rStyle w:val="HebrewChar"/>
          <w:rFonts w:cs="FrankRuehl" w:hint="cs"/>
          <w:rtl/>
        </w:rPr>
        <w:t>...</w:t>
      </w:r>
      <w:r w:rsidRPr="00CF34CA">
        <w:rPr>
          <w:rStyle w:val="HebrewChar"/>
          <w:rFonts w:cs="FrankRuehl" w:hint="cs"/>
          <w:rtl/>
        </w:rPr>
        <w:t xml:space="preserve"> ועתה זכר משה בקיצור אותו ברית. (דברים ה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ויצו משה - </w:t>
      </w:r>
      <w:r w:rsidR="00CF34CA" w:rsidRPr="00CF34CA">
        <w:rPr>
          <w:rStyle w:val="HebrewChar"/>
          <w:rFonts w:cs="FrankRuehl" w:hint="cs"/>
          <w:rtl/>
        </w:rPr>
        <w:t>...</w:t>
      </w:r>
      <w:r w:rsidRPr="00CF34CA">
        <w:rPr>
          <w:rStyle w:val="HebrewChar"/>
          <w:rFonts w:cs="FrankRuehl" w:hint="cs"/>
          <w:rtl/>
        </w:rPr>
        <w:t>ויש לומר עוד דלפנינו יבואר דכריתת ברית שבהר גרזים והר עיבל היה שאז נבחרו להיות לאור גוים, והיה התחלה לזה כתיבת האבנים ובנין המזבח והשלמים, ולזה התכלית הגיע התוכחה והפזור הרב של ישראל כאשר יבואר</w:t>
      </w:r>
      <w:r w:rsidR="00CF34CA" w:rsidRPr="00CF34CA">
        <w:rPr>
          <w:rStyle w:val="HebrewChar"/>
          <w:rFonts w:cs="FrankRuehl" w:hint="cs"/>
          <w:rtl/>
        </w:rPr>
        <w:t>...</w:t>
      </w:r>
      <w:r w:rsidRPr="00CF34CA">
        <w:rPr>
          <w:rStyle w:val="HebrewChar"/>
          <w:rFonts w:cs="FrankRuehl" w:hint="cs"/>
          <w:rtl/>
        </w:rPr>
        <w:t xml:space="preserve"> (שם כז א)</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כי אתם - הוא ענין בפני עצמו הנוגע להברית אשר כרת עם ישראל באשר אי אפשר שיהא הברית קיים אם לא ברצון שני הצדדים, והנה יש לחקור אולי יש מסרבים על זה הברית מעט או הרבה, וביאר במקראות הללו שלא יועיל. אכן אלו היה הברית רק על ע"ז לא היה למשה רבינו להאריך בדברים</w:t>
      </w:r>
      <w:r w:rsidR="00CF34CA" w:rsidRPr="00CF34CA">
        <w:rPr>
          <w:rStyle w:val="HebrewChar"/>
          <w:rFonts w:cs="FrankRuehl" w:hint="cs"/>
          <w:rtl/>
        </w:rPr>
        <w:t>...</w:t>
      </w:r>
      <w:r w:rsidRPr="00CF34CA">
        <w:rPr>
          <w:rStyle w:val="HebrewChar"/>
          <w:rFonts w:cs="FrankRuehl" w:hint="cs"/>
          <w:rtl/>
        </w:rPr>
        <w:t xml:space="preserve"> אבל באשר באמת נכרת זה ברית גם על קיום תלמוד תורה בכלל, ואם כן יש מקום לומר כי אם יהיה לבב אחד מישראל פונה היום שלא להיות עסוק בתורה ושלא להקים אותה ברבים יהיה בעונשים הללו, ובאמת אין העונש הנורא על זה הפרט אלא אם כל ישראל מסרבים להפר תלמוד תורה חס ושלום</w:t>
      </w:r>
      <w:r w:rsidR="00CF34CA" w:rsidRPr="00CF34CA">
        <w:rPr>
          <w:rStyle w:val="HebrewChar"/>
          <w:rFonts w:cs="FrankRuehl" w:hint="cs"/>
          <w:rtl/>
        </w:rPr>
        <w:t>...</w:t>
      </w:r>
      <w:r w:rsidRPr="00CF34CA">
        <w:rPr>
          <w:rStyle w:val="HebrewChar"/>
          <w:rFonts w:cs="FrankRuehl" w:hint="cs"/>
          <w:rtl/>
        </w:rPr>
        <w:t xml:space="preserve"> משום הכי פירש דעונש על היחידים המסרבים אין אלא על זה הפרט של ע"ז</w:t>
      </w:r>
      <w:r w:rsidR="00CF34CA" w:rsidRPr="00CF34CA">
        <w:rPr>
          <w:rStyle w:val="HebrewChar"/>
          <w:rFonts w:cs="FrankRuehl" w:hint="cs"/>
          <w:rtl/>
        </w:rPr>
        <w:t>...</w:t>
      </w:r>
      <w:r w:rsidRPr="00CF34CA">
        <w:rPr>
          <w:rStyle w:val="HebrewChar"/>
          <w:rFonts w:cs="FrankRuehl" w:hint="cs"/>
          <w:rtl/>
        </w:rPr>
        <w:t xml:space="preserve"> (שם כט טו)</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שפת אמת:</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שדים נכונו ושערך צמח</w:t>
      </w:r>
      <w:r w:rsidR="00CF34CA" w:rsidRPr="00CF34CA">
        <w:rPr>
          <w:rStyle w:val="HebrewChar"/>
          <w:rFonts w:cs="FrankRuehl" w:hint="cs"/>
          <w:rtl/>
        </w:rPr>
        <w:t>...</w:t>
      </w:r>
      <w:r w:rsidRPr="00CF34CA">
        <w:rPr>
          <w:rStyle w:val="HebrewChar"/>
          <w:rFonts w:cs="FrankRuehl" w:hint="cs"/>
          <w:rtl/>
        </w:rPr>
        <w:t xml:space="preserve"> והפירוש דבודאי זה היה סימן מהכנת משה ואהרן שהגיע זמן הגאולה, אבל לא היה יכול להיות בהתגלות עדיין, ובודאי ב' סימנין אלה של כנסת ישראל הוא ב' הבריתות מילה ותפילין, תפילין הוא בחינת התורה, בחינת אהרן של יד בעובדא, ומשה רבינו תורת ה' בפיך תפילין של ראש, ושערך צמח הוא ברית מילה סימן התחתון, </w:t>
      </w:r>
      <w:r w:rsidRPr="00CF34CA">
        <w:rPr>
          <w:rStyle w:val="HebrewChar"/>
          <w:rFonts w:cs="FrankRuehl" w:hint="cs"/>
          <w:rtl/>
        </w:rPr>
        <w:lastRenderedPageBreak/>
        <w:t>והנה באמת מילה קודמת לכל התורה ומצות, שניתנה לאברהם אבינו ע"ה, אבל באמת שורש יסוד הברית מילה מוכן לבני ישראל רק אחר קבלת התורה, שבכח התורה שקיבלו בני ישראל יצא הארת הברית מכח אל הפועל, וזה שאמר שלא ניתנה פריעה לאברהם אע"ה</w:t>
      </w:r>
      <w:r w:rsidR="00CF34CA" w:rsidRPr="00CF34CA">
        <w:rPr>
          <w:rStyle w:val="HebrewChar"/>
          <w:rFonts w:cs="FrankRuehl" w:hint="cs"/>
          <w:rtl/>
        </w:rPr>
        <w:t>...</w:t>
      </w:r>
      <w:r w:rsidRPr="00CF34CA">
        <w:rPr>
          <w:rStyle w:val="HebrewChar"/>
          <w:rFonts w:cs="FrankRuehl" w:hint="cs"/>
          <w:rtl/>
        </w:rPr>
        <w:t xml:space="preserve"> כי באמת מאהבה שאהב הקב"ה את אברהם כרת עמו ברית מילה לו ולזרעו, ופירוש ברית אף על פי שלא היה כל זרעו עדיין מוכנים אל קדושת הברית לזכות לחותם ברית קודש, עם כל זה כרת עמו הקב"ה הברית, ולכך היה נצרך גלות מצרים, ועל ידי הגאולה ניתתקנו להיות מוכן לברית</w:t>
      </w:r>
      <w:r w:rsidR="00CF34CA" w:rsidRPr="00CF34CA">
        <w:rPr>
          <w:rStyle w:val="HebrewChar"/>
          <w:rFonts w:cs="FrankRuehl" w:hint="cs"/>
          <w:rtl/>
        </w:rPr>
        <w:t>...</w:t>
      </w:r>
      <w:r w:rsidRPr="00CF34CA">
        <w:rPr>
          <w:rStyle w:val="HebrewChar"/>
          <w:rFonts w:cs="FrankRuehl" w:hint="cs"/>
          <w:rtl/>
        </w:rPr>
        <w:t xml:space="preserve"> ולא זו לדורות, רק אפילו בפרט כל איש ישראל כך הוא שנימול לשמונה, אף על פי כן כפי עסק שלו בתורה ומצות בגדלותו כך מוציא מכח אל הפועל זאת הברית מילה, וזה עיקר החירות</w:t>
      </w:r>
      <w:r w:rsidR="00CF34CA" w:rsidRPr="00CF34CA">
        <w:rPr>
          <w:rStyle w:val="HebrewChar"/>
          <w:rFonts w:cs="FrankRuehl" w:hint="cs"/>
          <w:rtl/>
        </w:rPr>
        <w:t>...</w:t>
      </w:r>
      <w:r w:rsidRPr="00CF34CA">
        <w:rPr>
          <w:rStyle w:val="HebrewChar"/>
          <w:rFonts w:cs="FrankRuehl" w:hint="cs"/>
          <w:rtl/>
        </w:rPr>
        <w:t xml:space="preserve"> (שמות תקנ"ה)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וימררו את חייהם</w:t>
      </w:r>
      <w:r w:rsidR="00CF34CA" w:rsidRPr="00CF34CA">
        <w:rPr>
          <w:rStyle w:val="HebrewChar"/>
          <w:rFonts w:cs="FrankRuehl" w:hint="cs"/>
          <w:rtl/>
        </w:rPr>
        <w:t>...</w:t>
      </w:r>
      <w:r w:rsidRPr="00CF34CA">
        <w:rPr>
          <w:rStyle w:val="HebrewChar"/>
          <w:rFonts w:cs="FrankRuehl" w:hint="cs"/>
          <w:rtl/>
        </w:rPr>
        <w:t xml:space="preserve"> אכן חייהם תרתי משמע, והם ברית הלשון וברית המעור, שעיקר החיות תלוי בהם, כי עיקר הכריתות הם במאכלות וביאות אסורות, מכלל שעיקר החיות תלוי בהם, וזה רמז הפסוק "מילדות העבריות" על ב' הבריתות שהם עיקר תולדות של צדיקים, ברית המעור תולדות הגוף, והלשון תולדות הנשמה זה כח תורה שבעל פה</w:t>
      </w:r>
      <w:r w:rsidR="00CF34CA" w:rsidRPr="00CF34CA">
        <w:rPr>
          <w:rStyle w:val="HebrewChar"/>
          <w:rFonts w:cs="FrankRuehl" w:hint="cs"/>
          <w:rtl/>
        </w:rPr>
        <w:t>...</w:t>
      </w:r>
      <w:r w:rsidRPr="00CF34CA">
        <w:rPr>
          <w:rStyle w:val="HebrewChar"/>
          <w:rFonts w:cs="FrankRuehl" w:hint="cs"/>
          <w:rtl/>
        </w:rPr>
        <w:t xml:space="preserve"> ולפי שכל כוחן של ישראל בב' בריתות האלו לכן הסט"א מתגרה דוקא בהם, וכל הגלות והגאולה תלוי בב' הנ"ל, ובאמת מאחר שנקראו ברית בודאי לעולם הם מושיעים את בני ישראל</w:t>
      </w:r>
      <w:r w:rsidR="00CF34CA" w:rsidRPr="00CF34CA">
        <w:rPr>
          <w:rStyle w:val="HebrewChar"/>
          <w:rFonts w:cs="FrankRuehl" w:hint="cs"/>
          <w:rtl/>
        </w:rPr>
        <w:t>...</w:t>
      </w:r>
      <w:r w:rsidRPr="00CF34CA">
        <w:rPr>
          <w:rStyle w:val="HebrewChar"/>
          <w:rFonts w:cs="FrankRuehl" w:hint="cs"/>
          <w:rtl/>
        </w:rPr>
        <w:t xml:space="preserve"> על ידי זה "ותיראן המילדות וגו' ותחיינה את הילדים", כי הצדיקים שבדור נתחזקו באלה הבריתות עד שבאו לגאולה שלימה, וכן הוא בכל גלות שהכל תלוי באלה הבריתות, ובאלו ב' הבריתות נרשם שם ש-די</w:t>
      </w:r>
      <w:r w:rsidR="00CF34CA" w:rsidRPr="00CF34CA">
        <w:rPr>
          <w:rStyle w:val="HebrewChar"/>
          <w:rFonts w:cs="FrankRuehl" w:hint="cs"/>
          <w:rtl/>
        </w:rPr>
        <w:t>...</w:t>
      </w:r>
      <w:r w:rsidRPr="00CF34CA">
        <w:rPr>
          <w:rStyle w:val="HebrewChar"/>
          <w:rFonts w:cs="FrankRuehl" w:hint="cs"/>
          <w:rtl/>
        </w:rPr>
        <w:t xml:space="preserve"> ומכל שכן כשכרת הקב"ה ברית עם בני ישראל יש די בזה הברית לתקן הנפשות ולהחזירן למקומן, והבריתות הנ"ל הם מילה ושבת, מילה ותפילין</w:t>
      </w:r>
      <w:r w:rsidR="00CF34CA" w:rsidRPr="00CF34CA">
        <w:rPr>
          <w:rStyle w:val="HebrewChar"/>
          <w:rFonts w:cs="FrankRuehl" w:hint="cs"/>
          <w:rtl/>
        </w:rPr>
        <w:t>...</w:t>
      </w:r>
      <w:r w:rsidRPr="00CF34CA">
        <w:rPr>
          <w:rStyle w:val="HebrewChar"/>
          <w:rFonts w:cs="FrankRuehl" w:hint="cs"/>
          <w:rtl/>
        </w:rPr>
        <w:t xml:space="preserve"> (שם תרנ"ט)</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בענין השמיטה</w:t>
      </w:r>
      <w:r w:rsidR="00CF34CA" w:rsidRPr="00CF34CA">
        <w:rPr>
          <w:rStyle w:val="HebrewChar"/>
          <w:rFonts w:cs="FrankRuehl" w:hint="cs"/>
          <w:rtl/>
        </w:rPr>
        <w:t>...</w:t>
      </w:r>
      <w:r w:rsidRPr="00CF34CA">
        <w:rPr>
          <w:rStyle w:val="HebrewChar"/>
          <w:rFonts w:cs="FrankRuehl" w:hint="cs"/>
          <w:rtl/>
        </w:rPr>
        <w:t xml:space="preserve"> וזה הוא כריתות ברית שבני ישראל כל עבודתם בעולם להעיד על הבורא ית"ש ולהעלות הכל אליו, וכמו שכתוב במכילתא יתרו והייתם לי סגולה, כשם שהאשה מדגלת אחר בעלה וגו'. וכביכול השי"ת גם כן נאמר בו ופניתי אליכם, פונה אני מכל עסקי </w:t>
      </w:r>
      <w:r w:rsidRPr="00CF34CA">
        <w:rPr>
          <w:rStyle w:val="HebrewChar"/>
          <w:rFonts w:cs="FrankRuehl" w:hint="cs"/>
          <w:rtl/>
        </w:rPr>
        <w:lastRenderedPageBreak/>
        <w:t>ועוסק בכם, ובכח זה הברית זכו בני ישראל לארץ ישראל</w:t>
      </w:r>
      <w:r w:rsidR="00CF34CA" w:rsidRPr="00CF34CA">
        <w:rPr>
          <w:rStyle w:val="HebrewChar"/>
          <w:rFonts w:cs="FrankRuehl" w:hint="cs"/>
          <w:rtl/>
        </w:rPr>
        <w:t>...</w:t>
      </w:r>
      <w:r w:rsidRPr="00CF34CA">
        <w:rPr>
          <w:rStyle w:val="HebrewChar"/>
          <w:rFonts w:cs="FrankRuehl" w:hint="cs"/>
          <w:rtl/>
        </w:rPr>
        <w:t xml:space="preserve"> ויש ברית בגוף להסיר הערלה להתדבק בפנימיות והיא גאולה בנפש, וכמו כן גאולה בארץ, כמו שכתבנו</w:t>
      </w:r>
      <w:r w:rsidR="00CF34CA" w:rsidRPr="00CF34CA">
        <w:rPr>
          <w:rStyle w:val="HebrewChar"/>
          <w:rFonts w:cs="FrankRuehl" w:hint="cs"/>
          <w:rtl/>
        </w:rPr>
        <w:t>...</w:t>
      </w:r>
      <w:r w:rsidRPr="00CF34CA">
        <w:rPr>
          <w:rStyle w:val="HebrewChar"/>
          <w:rFonts w:cs="FrankRuehl" w:hint="cs"/>
          <w:rtl/>
        </w:rPr>
        <w:t xml:space="preserve"> (בהר תר"נ)</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ועתה בנים שמעו לי</w:t>
      </w:r>
      <w:r w:rsidR="00CF34CA" w:rsidRPr="00CF34CA">
        <w:rPr>
          <w:rStyle w:val="HebrewChar"/>
          <w:rFonts w:cs="FrankRuehl" w:hint="cs"/>
          <w:rtl/>
        </w:rPr>
        <w:t>...</w:t>
      </w:r>
      <w:r w:rsidRPr="00CF34CA">
        <w:rPr>
          <w:rStyle w:val="HebrewChar"/>
          <w:rFonts w:cs="FrankRuehl" w:hint="cs"/>
          <w:rtl/>
        </w:rPr>
        <w:t xml:space="preserve"> אכן באמת עיקר כריתות הברית ביחוד לבני ישראל הוא בעולם הזה דוקא, כי הגן עדן לצדיקים וגיהנם לרשעים כבר הוכן מימי בראשית, אבל לבני ישראל בקבלת התורה נכרת עמהם ברית שנקראו בנים, וכדאיתא בזוהר הקדש ההפרש שבין עבד לבן, שעבד יכולין לגרשו, אבל הבן אי אפשר לגרש רק ליסרו להפוך דעתו לטוב</w:t>
      </w:r>
      <w:r w:rsidR="00CF34CA" w:rsidRPr="00CF34CA">
        <w:rPr>
          <w:rStyle w:val="HebrewChar"/>
          <w:rFonts w:cs="FrankRuehl" w:hint="cs"/>
          <w:rtl/>
        </w:rPr>
        <w:t>...</w:t>
      </w:r>
      <w:r w:rsidRPr="00CF34CA">
        <w:rPr>
          <w:rStyle w:val="HebrewChar"/>
          <w:rFonts w:cs="FrankRuehl" w:hint="cs"/>
          <w:rtl/>
        </w:rPr>
        <w:t xml:space="preserve"> כי זה כריתות הברית שאף על פי שיחטאו יענשו בעולם הזה ולא יהיו נכרתין חס ושלום משורש דביקותם בהקב"ה. ובודאי כן הוא בכלל ישראל, וזה עצמו מ"ש הראשונים ז"ל כי אפילו תמה זכות אבות ברית אבות לא תמה</w:t>
      </w:r>
      <w:r w:rsidR="00CF34CA" w:rsidRPr="00CF34CA">
        <w:rPr>
          <w:rStyle w:val="HebrewChar"/>
          <w:rFonts w:cs="FrankRuehl" w:hint="cs"/>
          <w:rtl/>
        </w:rPr>
        <w:t>...</w:t>
      </w:r>
      <w:r w:rsidRPr="00CF34CA">
        <w:rPr>
          <w:rStyle w:val="HebrewChar"/>
          <w:rFonts w:cs="FrankRuehl" w:hint="cs"/>
          <w:rtl/>
        </w:rPr>
        <w:t xml:space="preserve"> שיענשו בגוף עד שיתקנו מעשיהם לטוב</w:t>
      </w:r>
      <w:r w:rsidR="00CF34CA" w:rsidRPr="00CF34CA">
        <w:rPr>
          <w:rStyle w:val="HebrewChar"/>
          <w:rFonts w:cs="FrankRuehl" w:hint="cs"/>
          <w:rtl/>
        </w:rPr>
        <w:t>...</w:t>
      </w:r>
      <w:r w:rsidRPr="00CF34CA">
        <w:rPr>
          <w:rStyle w:val="HebrewChar"/>
          <w:rFonts w:cs="FrankRuehl" w:hint="cs"/>
          <w:rtl/>
        </w:rPr>
        <w:t xml:space="preserve"> (בחקותי תרנ"ד)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ואיתא גדולה מילה שנכרתו עליה י"ג בריתות, דהשלמת ברית מילה הוא בי"ב שבטים, כמו שכתוב "וצאצאיו חתם באות ברית קדש", וכתוב "וזכרתי להם ברית ראשונים", פירשו חז"ל ברית השבטים, דכל שבט יש לו ברית, ויוסף הוא הכולל ומאחד כל הי"ג בריתות, ואברהם אבינו ע"ה היה הראשון שזכה אל הברית, אבל התפשטות הברית היא בזרע יעקב</w:t>
      </w:r>
      <w:r w:rsidR="00CF34CA" w:rsidRPr="00CF34CA">
        <w:rPr>
          <w:rStyle w:val="HebrewChar"/>
          <w:rFonts w:cs="FrankRuehl" w:hint="cs"/>
          <w:rtl/>
        </w:rPr>
        <w:t>...</w:t>
      </w:r>
      <w:r w:rsidRPr="00CF34CA">
        <w:rPr>
          <w:rStyle w:val="HebrewChar"/>
          <w:rFonts w:cs="FrankRuehl" w:hint="cs"/>
          <w:rtl/>
        </w:rPr>
        <w:t xml:space="preserve"> (ראש השנה תר"ס)</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עלה אלקים בתרועה ה' בקול שופר, דהתקיעות הם לעורר ברית אבות, שנשבע הקב"ה לאברהם אע"ה לזכור העקידה לכפר על בני ישראל, ובודאי אין עיקר השבועה בעבור החוטאים, רק השבועה וכריתת ברית לזרעם להיות להם דביקות בהקב"ה, כמו שכתוב ואתם הדבקים בה' אלקיכם חיים כולכם, ולכן מצד הברית מוחל עונותיהם ומסייע להם לחזור ולהתדבק בו, אבל כשהדור צדיקים אז עיקר הברית שיתעלו ויתדבקו בו ית' למעלה למעלה, והוא עיקר השופר, "עלה אלקים בתרועה" תיקון העונות, אבל "ה' בקול שופר" הוא עיקר הברית כנ"ל</w:t>
      </w:r>
      <w:r w:rsidR="00CF34CA" w:rsidRPr="00CF34CA">
        <w:rPr>
          <w:rStyle w:val="HebrewChar"/>
          <w:rFonts w:cs="FrankRuehl" w:hint="cs"/>
          <w:rtl/>
        </w:rPr>
        <w:t>...</w:t>
      </w:r>
      <w:r w:rsidRPr="00CF34CA">
        <w:rPr>
          <w:rStyle w:val="HebrewChar"/>
          <w:rFonts w:cs="FrankRuehl" w:hint="cs"/>
          <w:rtl/>
        </w:rPr>
        <w:t xml:space="preserve"> (שם תרס"ה)</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שם משמואל:</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 xml:space="preserve">ונראה להוסיף עוד דברים על פי דברי הרב </w:t>
      </w:r>
      <w:r w:rsidR="0002159E" w:rsidRPr="00CF34CA">
        <w:rPr>
          <w:rStyle w:val="HebrewChar"/>
          <w:rFonts w:cs="FrankRuehl" w:hint="cs"/>
          <w:rtl/>
        </w:rPr>
        <w:lastRenderedPageBreak/>
        <w:t>ז"ל בליקוטי תורה (נצבים) בענין כריתת ברית בין השי"ת לבין ישראל, שהוא כמשל שני אוהבים המרחיקים נדוד זה מזה והם מתיראים שלא תתקרר האהבה שביניהם, עושים כריתת ברית שתהיה עומדת וקיימת אהבתם אפילו כשיהיו רחוקים כמו בהיותם קרובים. כן למשל בהיות ישראל דבקים בהשי"ת אין צריך לכריתת ברית, אלא מחשש ההתעסקות בענינים הגשמיים תתקרר האהבה והדביקות, לזה נצרכת כריתת ברית.</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ולפי האמור יש לפרש נמי ענין הברית והשבועה של האבות, שאפילו יהיו ישראל חס ושלום בשפל המצב לא תתבטל האהבה, וכן יתנהג עמהם במדת החסד אף על פי שאינם זכאים חס ושלום, דכשהם זכאים ונרצים מצד עצמם אינם נזקקין לכל אלה. (עקב תרע"ז)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ויש לומר שזאת היתה כוונת משה רע"ה במה שכנסם כולם לברית, כל עשר כתות ישראל ראשיכם שבטיכם וגו', וקשרם כולם יחד בברית את השי"ת, שבזה תתקיים האחדות בהם ובכח הזה יעלו ויירשו את הארץ. ובזה תובן כל הפרשה, "פן יש בכם שורש פורה וגו' והתברך בלבבו לאמר שלום יהיה לי" וגו', והיינו שיחשוב מאחר שכל הנצחון והכיבוש הוא מצד הכלל, שעל זה באה כריתת הברית, אם כן אף אם היחיד ילך בשרירות לבו, מכל מקום לא ימנע מלבוא לו הטובה מצד הכלל, באשר הוא מתחבר לכלל</w:t>
      </w:r>
      <w:r w:rsidR="00CF34CA" w:rsidRPr="00CF34CA">
        <w:rPr>
          <w:rStyle w:val="HebrewChar"/>
          <w:rFonts w:cs="FrankRuehl" w:hint="cs"/>
          <w:rtl/>
        </w:rPr>
        <w:t>...</w:t>
      </w:r>
      <w:r w:rsidRPr="00CF34CA">
        <w:rPr>
          <w:rStyle w:val="HebrewChar"/>
          <w:rFonts w:cs="FrankRuehl" w:hint="cs"/>
          <w:rtl/>
        </w:rPr>
        <w:t xml:space="preserve"> ועל זה נאמר לא יאבה ה' סלוח לו וגו' והבדילו וגו'</w:t>
      </w:r>
      <w:r w:rsidR="00CF34CA" w:rsidRPr="00CF34CA">
        <w:rPr>
          <w:rStyle w:val="HebrewChar"/>
          <w:rFonts w:cs="FrankRuehl" w:hint="cs"/>
          <w:rtl/>
        </w:rPr>
        <w:t>...</w:t>
      </w:r>
      <w:r w:rsidRPr="00CF34CA">
        <w:rPr>
          <w:rStyle w:val="HebrewChar"/>
          <w:rFonts w:cs="FrankRuehl" w:hint="cs"/>
          <w:rtl/>
        </w:rPr>
        <w:t xml:space="preserve"> (נצבים תרע"א)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ונראה דהנה הרב ז"ל מלאדי (בלקוטי תורה, ראה לעיל עקב תרע"ז)</w:t>
      </w:r>
      <w:r w:rsidR="00CF34CA" w:rsidRPr="00CF34CA">
        <w:rPr>
          <w:rStyle w:val="HebrewChar"/>
          <w:rFonts w:cs="FrankRuehl" w:hint="cs"/>
          <w:rtl/>
        </w:rPr>
        <w:t>...</w:t>
      </w:r>
      <w:r w:rsidRPr="00CF34CA">
        <w:rPr>
          <w:rStyle w:val="HebrewChar"/>
          <w:rFonts w:cs="FrankRuehl" w:hint="cs"/>
          <w:rtl/>
        </w:rPr>
        <w:t xml:space="preserve"> אך יש להבין איך יהיה זה על ידי כריתת הברית, וכמו שעצם האהבה תוכל ברבות הימים להיות נשכחת, כן החשש על כריתת הברית נמי. גם עיקר כריתת הברית איננה מפורשת מה היא</w:t>
      </w:r>
      <w:r w:rsidR="00CF34CA" w:rsidRPr="00CF34CA">
        <w:rPr>
          <w:rStyle w:val="HebrewChar"/>
          <w:rFonts w:cs="FrankRuehl" w:hint="cs"/>
          <w:rtl/>
        </w:rPr>
        <w:t>...</w:t>
      </w:r>
      <w:r w:rsidRPr="00CF34CA">
        <w:rPr>
          <w:rStyle w:val="HebrewChar"/>
          <w:rFonts w:cs="FrankRuehl" w:hint="cs"/>
          <w:rtl/>
        </w:rPr>
        <w:t xml:space="preserve"> ונראה עוד לומר על פי מה שהגיד כ"ק אבי אדומו"ר זצללה"ה שבאמצעות מה שישראל מושפעים מאתו ית"ש הם דבקים בו ית"ש כצירוף המקבל אל הנותן</w:t>
      </w:r>
      <w:r w:rsidR="00CF34CA" w:rsidRPr="00CF34CA">
        <w:rPr>
          <w:rStyle w:val="HebrewChar"/>
          <w:rFonts w:cs="FrankRuehl" w:hint="cs"/>
          <w:rtl/>
        </w:rPr>
        <w:t>...</w:t>
      </w:r>
      <w:r w:rsidRPr="00CF34CA">
        <w:rPr>
          <w:rStyle w:val="HebrewChar"/>
          <w:rFonts w:cs="FrankRuehl" w:hint="cs"/>
          <w:rtl/>
        </w:rPr>
        <w:t xml:space="preserve"> וקצת מענין זה הוא בכל מיני השפעות שיורדין מעולם העליון לתחתון, שבאמצעות ההשפעות הם דבקים בו ית"ש, וגדולה היא טובת הדיבוק מכל טובת ההשפעה בעצם</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וזהו ענין כריתת הברית, שבקבלת ישראל על </w:t>
      </w:r>
      <w:r w:rsidRPr="00CF34CA">
        <w:rPr>
          <w:rStyle w:val="HebrewChar"/>
          <w:rFonts w:cs="FrankRuehl" w:hint="cs"/>
          <w:rtl/>
        </w:rPr>
        <w:lastRenderedPageBreak/>
        <w:t>עצמם ברכות וקללות שיהיה הכל מיד ה' בכוונה מאתו ית"ש, זה עצמו עושה כמו כריתת ברית בפועל בין שני אוהבים שנשארת האהבה לעולם בעצם תוקפה, הן בהיותנו מושפעים מאתו כל הטובות וכן חס ושלום להיפוך</w:t>
      </w:r>
      <w:r w:rsidR="00CF34CA" w:rsidRPr="00CF34CA">
        <w:rPr>
          <w:rStyle w:val="HebrewChar"/>
          <w:rFonts w:cs="FrankRuehl" w:hint="cs"/>
          <w:rtl/>
        </w:rPr>
        <w:t>...</w:t>
      </w:r>
      <w:r w:rsidRPr="00CF34CA">
        <w:rPr>
          <w:rStyle w:val="HebrewChar"/>
          <w:rFonts w:cs="FrankRuehl" w:hint="cs"/>
          <w:rtl/>
        </w:rPr>
        <w:t xml:space="preserve"> אבל ישראל כשהיסורין באין עליהן הן נכנעים ומתפללין, שנאמר כוס ישועות אשא וגו' צרה ויגון אמצא וגו'. וזהו שפירש"י שהקללות והיסורין מקיימין אתכם ומציבין אתכם לפניו. ובודאי כשישראל זכאין ויכולין לקבל הדיבוק על ידי הברכות לא נצמחה מרוב הטובה שום גסות הרוח חס ושלום, אלא מתדבקים על ידי זה בהשי"ת עוד יותר ויותר</w:t>
      </w:r>
      <w:r w:rsidR="00CF34CA" w:rsidRPr="00CF34CA">
        <w:rPr>
          <w:rStyle w:val="HebrewChar"/>
          <w:rFonts w:cs="FrankRuehl" w:hint="cs"/>
          <w:rtl/>
        </w:rPr>
        <w:t>...</w:t>
      </w:r>
      <w:r w:rsidRPr="00CF34CA">
        <w:rPr>
          <w:rStyle w:val="HebrewChar"/>
          <w:rFonts w:cs="FrankRuehl" w:hint="cs"/>
          <w:rtl/>
        </w:rPr>
        <w:t xml:space="preserve"> (שם תער"ב)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ואף אנו נאמר, דזה היה ענין קבלת אלות הברית, שבזה הראו בפועל שאפילו חס ושלום על ידי קבלתם זו יבואו להם האלות והקללות, נמי נוח ומקובל ומרוצה להם להיות לעם לה', וזוהי תכלית התפעלות כחות הנפש, ובאמצעות התפעלות הנפש זו נאחזו בכנסת ישראל כנ"ל, ושוב נצבים בקומה זקופה ואינם יראים משום בריה.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ובזה יש לפרש תיבות "לפני ה'", היינו שבהתעוררות כחות הנפש נאחזו בשרשי נשמתם שהם לפני ה', ויבוא הכתוב לנכון, אתם נצבים היום (בקומה זקופה), כולכם לפני ה', (באשר אתם מתאחדים בכנסת ישראל בשרשי נשמתכם שהם לפני השם), לעברך בברית ה' ובאלתו, היינו בשביל היותך עובר בברית ה' וקבלתם עליכם מדעתכם הברית והאלה הזאת, שבזה הראיתם את גודל התפעלות הנפש שלכם, ושוב אין אתם יראים משום בריה, וכל הבחינות הרעות מתעברין ומתרחקין מכם</w:t>
      </w:r>
      <w:r w:rsidR="00CF34CA" w:rsidRPr="00CF34CA">
        <w:rPr>
          <w:rStyle w:val="HebrewChar"/>
          <w:rFonts w:cs="FrankRuehl" w:hint="cs"/>
          <w:rtl/>
        </w:rPr>
        <w:t>...</w:t>
      </w:r>
      <w:r w:rsidRPr="00CF34CA">
        <w:rPr>
          <w:rStyle w:val="HebrewChar"/>
          <w:rFonts w:cs="FrankRuehl" w:hint="cs"/>
          <w:rtl/>
        </w:rPr>
        <w:t xml:space="preserve"> (שם תרע"ג)</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ונראה דהנה ברש"י לעברך - להיותך עובר בברית</w:t>
      </w:r>
      <w:r w:rsidR="00CF34CA" w:rsidRPr="00CF34CA">
        <w:rPr>
          <w:rStyle w:val="HebrewChar"/>
          <w:rFonts w:cs="FrankRuehl" w:hint="cs"/>
          <w:rtl/>
        </w:rPr>
        <w:t>...</w:t>
      </w:r>
      <w:r w:rsidRPr="00CF34CA">
        <w:rPr>
          <w:rStyle w:val="HebrewChar"/>
          <w:rFonts w:cs="FrankRuehl" w:hint="cs"/>
          <w:rtl/>
        </w:rPr>
        <w:t xml:space="preserve"> ויש להבין למה לא נכתב להעבירך, שהרי בפשיטות יותר יצדק לשון להעבירך שהוא על ידי אחרים, כי לעברך משמע מעצמו ומדעתו, והרי משה ציום בזה, ולא עשו הם מדעתם כלל. ובעיקר ענין כריתת הברית יש להתבונן למה היא באה. וברמב"ן, ויתכן שכרת עוד עמם ברית כברית הראשונה אשר כרת אתם בהר סיני</w:t>
      </w:r>
      <w:r w:rsidR="00CF34CA" w:rsidRPr="00CF34CA">
        <w:rPr>
          <w:rStyle w:val="HebrewChar"/>
          <w:rFonts w:cs="FrankRuehl" w:hint="cs"/>
          <w:rtl/>
        </w:rPr>
        <w:t>...</w:t>
      </w:r>
      <w:r w:rsidRPr="00CF34CA">
        <w:rPr>
          <w:rStyle w:val="HebrewChar"/>
          <w:rFonts w:cs="FrankRuehl" w:hint="cs"/>
          <w:rtl/>
        </w:rPr>
        <w:t xml:space="preserve"> ומה שלא הספיקה הברית הראשונה איתא ברח"ו משום שרצה להכניס בברית גם את הדורות הבאים. והנה זה תירוץ על כריתת </w:t>
      </w:r>
      <w:r w:rsidRPr="00CF34CA">
        <w:rPr>
          <w:rStyle w:val="HebrewChar"/>
          <w:rFonts w:cs="FrankRuehl" w:hint="cs"/>
          <w:rtl/>
        </w:rPr>
        <w:lastRenderedPageBreak/>
        <w:t>הברית, אבל קבלת האלות אינה מובנת מה צורך היה בה אחר שכבר קבלו התורה מסיני ונתחייבו לשמור את כל מצותיה, וכל הנולדין מהם כמותם</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ונראה דפירוש גוי קדוש הוא שיהיו נצחיים עומדים לפניו ית"ש לעולם</w:t>
      </w:r>
      <w:r w:rsidR="00CF34CA" w:rsidRPr="00CF34CA">
        <w:rPr>
          <w:rStyle w:val="HebrewChar"/>
          <w:rFonts w:cs="FrankRuehl" w:hint="cs"/>
          <w:rtl/>
        </w:rPr>
        <w:t>...</w:t>
      </w:r>
      <w:r w:rsidRPr="00CF34CA">
        <w:rPr>
          <w:rStyle w:val="HebrewChar"/>
          <w:rFonts w:cs="FrankRuehl" w:hint="cs"/>
          <w:rtl/>
        </w:rPr>
        <w:t xml:space="preserve"> באופן זה היתה ההבטחה נמי לישראל בכללם, שאף שיחטאו יפקוד בשבט פשעם ובנגעים עוונם, ואף על פי שחטא ישראל הוא, ובשום אופן לא יכלו חס ושלום מהיות גוי עומד לפניו ית"ש כל הימים. וכאמרם רז"ל אם אין עושין תשובה אני מעמיד להם מלך כהמן והם עושין תשובה</w:t>
      </w:r>
      <w:r w:rsidR="00CF34CA" w:rsidRPr="00CF34CA">
        <w:rPr>
          <w:rStyle w:val="HebrewChar"/>
          <w:rFonts w:cs="FrankRuehl" w:hint="cs"/>
          <w:rtl/>
        </w:rPr>
        <w:t>...</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ולפי האמור יתבארו בעזר השי"ת דברי הפרשה על פי דברי הרמב"ן שכריתת הברית הזאת היתה כעין כריתת הברית בראשונה בהר סיני, ויש לומר דכמו שאז היתה הכוונה שיקבלו עליהם העונשין בשמחה כדי לעורר מדת גבורה שבחסד כנ"ל, למען יתקיים בהם היעוד שישארו נצחיים, כן נמי היתה הכוונה בקבלת אלות הברית לדור באי הארץ בצירוף הדורות הבאים, היינו שבמה שיקבלו עליהם מעצמם אלות הברית שהן העונשין, בזה עצמו מעוררין את מדת גבורה שבחסד כאופן הנ"ל, ומחמת זה ישארו נצחיים. וזה היה צורך קבלת אלות הברית</w:t>
      </w:r>
      <w:r w:rsidR="00CF34CA" w:rsidRPr="00CF34CA">
        <w:rPr>
          <w:rStyle w:val="HebrewChar"/>
          <w:rFonts w:cs="FrankRuehl" w:hint="cs"/>
          <w:rtl/>
        </w:rPr>
        <w:t>...</w:t>
      </w:r>
      <w:r w:rsidRPr="00CF34CA">
        <w:rPr>
          <w:rStyle w:val="HebrewChar"/>
          <w:rFonts w:cs="FrankRuehl" w:hint="cs"/>
          <w:rtl/>
        </w:rPr>
        <w:t xml:space="preserve"> כי לא למען הענישם היתה הכוונה אלא אדרבה שבזה תסתלק מדת הדין ותהיה ההנהגה במדת גבורה שבחסד, וכן מובן שלכן כתיב לעברך ולא להעבירך, שלשון להעבירך היה סובל אפילו בעל כרחו, על כן כתיב לעברך בדידהו דמשמע מדעתם וברצונם, שזה היה כל הענין שיקבלו עליהם אלות הברית מדעתם ומרצונם</w:t>
      </w:r>
      <w:r w:rsidR="00CF34CA" w:rsidRPr="00CF34CA">
        <w:rPr>
          <w:rStyle w:val="HebrewChar"/>
          <w:rFonts w:cs="FrankRuehl" w:hint="cs"/>
          <w:rtl/>
        </w:rPr>
        <w:t>...</w:t>
      </w:r>
      <w:r w:rsidRPr="00CF34CA">
        <w:rPr>
          <w:rStyle w:val="HebrewChar"/>
          <w:rFonts w:cs="FrankRuehl" w:hint="cs"/>
          <w:rtl/>
        </w:rPr>
        <w:t xml:space="preserve"> (שם תרע"ו)</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פרי צדיק:</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ובמדרש תנחומא פרשה זו, שלש כריתות כרת הקב"ה כשיצאו ממצרים וכו', ולמה כרת הקב"ה עמהן כאן, מפני שאותו שבסיני בטלוהו. ולכאורה מה זה לשון בטלוהו, הרי נכתב בתורה לעולם, ואות אחת בתורה חס ושלום לא יתבטל</w:t>
      </w:r>
      <w:r w:rsidR="00CF34CA" w:rsidRPr="00CF34CA">
        <w:rPr>
          <w:rStyle w:val="HebrewChar"/>
          <w:rFonts w:cs="FrankRuehl" w:hint="cs"/>
          <w:rtl/>
        </w:rPr>
        <w:t>...</w:t>
      </w:r>
      <w:r w:rsidRPr="00CF34CA">
        <w:rPr>
          <w:rStyle w:val="HebrewChar"/>
          <w:rFonts w:cs="FrankRuehl" w:hint="cs"/>
          <w:rtl/>
        </w:rPr>
        <w:t xml:space="preserve"> ולשון בטלוהו מורה שהשי"ת הסכים לזה, והיאך שייך לומר זאת שחס ושלום השי"ת הסכים לזה. אך הרמז לזה ממה דכתיב "אלה דברי הברית", וכל מקום שנאמר אלה פסל את </w:t>
      </w:r>
      <w:r w:rsidRPr="00CF34CA">
        <w:rPr>
          <w:rStyle w:val="HebrewChar"/>
          <w:rFonts w:cs="FrankRuehl" w:hint="cs"/>
          <w:rtl/>
        </w:rPr>
        <w:lastRenderedPageBreak/>
        <w:t>הראשונים</w:t>
      </w:r>
      <w:r w:rsidR="00CF34CA" w:rsidRPr="00CF34CA">
        <w:rPr>
          <w:rStyle w:val="HebrewChar"/>
          <w:rFonts w:cs="FrankRuehl" w:hint="cs"/>
          <w:rtl/>
        </w:rPr>
        <w:t>...</w:t>
      </w:r>
      <w:r w:rsidRPr="00CF34CA">
        <w:rPr>
          <w:rStyle w:val="HebrewChar"/>
          <w:rFonts w:cs="FrankRuehl" w:hint="cs"/>
          <w:rtl/>
        </w:rPr>
        <w:t xml:space="preserve"> והענין הוא דהדברות שבחורב ידוע שהיה מצד השי"ת, וזה שהתחיל הפרשה של ברית הראשון אם בחקותי תלכו וגו', דלשון חקה הוא שאין לזה טעם כמו שאמר במדרש חקה חקקתי היינו שנתכוון לרצון השי"ת אף שלא מדעת אף בשינה</w:t>
      </w:r>
      <w:r w:rsidR="00CF34CA" w:rsidRPr="00CF34CA">
        <w:rPr>
          <w:rStyle w:val="HebrewChar"/>
          <w:rFonts w:cs="FrankRuehl" w:hint="cs"/>
          <w:rtl/>
        </w:rPr>
        <w:t>...</w:t>
      </w:r>
      <w:r w:rsidRPr="00CF34CA">
        <w:rPr>
          <w:rStyle w:val="HebrewChar"/>
          <w:rFonts w:cs="FrankRuehl" w:hint="cs"/>
          <w:rtl/>
        </w:rPr>
        <w:t xml:space="preserve"> וזהו בחינת יצחק אע"ה שהיה עולה תמימה ולא נטה מרצון השי"ת אף כחוט השערה אף שלא מדעתו, וזה מסטרא דגבורה</w:t>
      </w:r>
      <w:r w:rsidR="00CF34CA" w:rsidRPr="00CF34CA">
        <w:rPr>
          <w:rStyle w:val="HebrewChar"/>
          <w:rFonts w:cs="FrankRuehl" w:hint="cs"/>
          <w:rtl/>
        </w:rPr>
        <w:t>...</w:t>
      </w:r>
      <w:r w:rsidRPr="00CF34CA">
        <w:rPr>
          <w:rStyle w:val="HebrewChar"/>
          <w:rFonts w:cs="FrankRuehl" w:hint="cs"/>
          <w:rtl/>
        </w:rPr>
        <w:t xml:space="preserve"> אבל מי יוכל להיות מבורר כל כך כנגד השי"ת, כי מי יאמר זכיתי לבי.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והברית השני שבפרשה הקודמת הוא בספר דברים, שהוא ספר התשובה היינו אם הישראל עושה תשובה אז אף שלא היה מכוין כל כך לעומק רצון השי"ת אף על פי כן מנהג עמו השי"ת ברחמים. וזה משה מפי עצמו אמרן, שהיקל עמהם, ולזה לא כתב כאן רק מצותי, היינו כל התרי"ג מצות כמו שהם כתובים הוא מקיים ולא כתיב חקה. וזהו בחינת אברהם אע"ה, דכתיב בו "עקב אשר שמע אברהם בקולי וישמור משמרתי מצותי" וגו', אף שכתב שם גם חקותי היינו אם מקיים רצון השי"ת בהמצות כמו שהם כתובים מסייע לו השי"ת שיכוין גם אל החקים לעומק רצון השי"ת, אף שלא מדעת כנ"ל.</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והברית הג' שבפרשה זו הוא כנגד יעקב אע"ה, ששניהם הקודמים עדיין אין בהם השלימות הגמור כמו שדברנו מזה שגאולת מצרים כנגד ו"ה דרועא ימינא זה היה מצד בחינת אברהם אע"ה, ואין לזה שלימות עוד, כי היה עוד טענות שם, הללו וכו' והללו וכו', רק היה במדת החסד לפי שעה, וכן מצד יצחק אע"ה שהוא כנגד י"ה דרועא שמאלא גם כן אין שלימות עוד כי אין העולם יכול להתקיים במדה זו כמו שאז"ל מתחלה עלה במחשבה לברא העולם במדת הדין, ראה שאין העולם מתקיים שיתף עמו מדת הרחמים</w:t>
      </w:r>
      <w:r w:rsidR="00CF34CA" w:rsidRPr="00CF34CA">
        <w:rPr>
          <w:rStyle w:val="HebrewChar"/>
          <w:rFonts w:cs="FrankRuehl" w:hint="cs"/>
          <w:rtl/>
        </w:rPr>
        <w:t>...</w:t>
      </w:r>
      <w:r w:rsidRPr="00CF34CA">
        <w:rPr>
          <w:rStyle w:val="HebrewChar"/>
          <w:rFonts w:cs="FrankRuehl" w:hint="cs"/>
          <w:rtl/>
        </w:rPr>
        <w:t xml:space="preserve"> אבל הברית שבפרשה זו הוא כנגד יעקב אע"ה דהוא אחיד לתרתין סטרין וזה יעקב שקראו בית, וזהו ובית צדיקים יעמוד</w:t>
      </w:r>
      <w:r w:rsidR="00CF34CA" w:rsidRPr="00CF34CA">
        <w:rPr>
          <w:rStyle w:val="HebrewChar"/>
          <w:rFonts w:cs="FrankRuehl" w:hint="cs"/>
          <w:rtl/>
        </w:rPr>
        <w:t>...</w:t>
      </w:r>
      <w:r w:rsidRPr="00CF34CA">
        <w:rPr>
          <w:rStyle w:val="HebrewChar"/>
          <w:rFonts w:cs="FrankRuehl" w:hint="cs"/>
          <w:rtl/>
        </w:rPr>
        <w:t xml:space="preserve"> (נצבים ב ועיין שם עוד)</w:t>
      </w:r>
    </w:p>
    <w:p w:rsidR="00CF34CA" w:rsidRDefault="0002159E" w:rsidP="00CF34CA">
      <w:pPr>
        <w:pStyle w:val="NormalPar"/>
        <w:widowControl w:val="0"/>
        <w:spacing w:before="200" w:line="254" w:lineRule="exact"/>
        <w:jc w:val="both"/>
        <w:rPr>
          <w:rStyle w:val="HebrewChar"/>
          <w:rFonts w:hint="cs"/>
          <w:rtl/>
        </w:rPr>
      </w:pPr>
      <w:r w:rsidRPr="00CF34CA">
        <w:rPr>
          <w:rStyle w:val="Code01"/>
          <w:rFonts w:hint="cs"/>
          <w:rtl/>
        </w:rPr>
        <w:t>ברית - כהונה</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ראה: כהונה.</w:t>
      </w:r>
    </w:p>
    <w:p w:rsidR="00CF34CA" w:rsidRDefault="0002159E" w:rsidP="00CF34CA">
      <w:pPr>
        <w:pStyle w:val="NormalPar"/>
        <w:widowControl w:val="0"/>
        <w:spacing w:before="200" w:line="254" w:lineRule="exact"/>
        <w:jc w:val="both"/>
        <w:rPr>
          <w:rStyle w:val="HebrewChar"/>
          <w:rFonts w:hint="cs"/>
          <w:rtl/>
        </w:rPr>
      </w:pPr>
      <w:r w:rsidRPr="00CF34CA">
        <w:rPr>
          <w:rStyle w:val="Code01"/>
          <w:rFonts w:hint="cs"/>
          <w:rtl/>
        </w:rPr>
        <w:t>ברית - לעתיד לבא</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ראה: ברית-כללי, ישראל-לעתיד לבא, לעתיד לבא, משיח-ימות.</w:t>
      </w:r>
    </w:p>
    <w:p w:rsidR="00CF34CA" w:rsidRDefault="0002159E" w:rsidP="00CF34CA">
      <w:pPr>
        <w:pStyle w:val="NormalPar"/>
        <w:widowControl w:val="0"/>
        <w:spacing w:before="200" w:line="254" w:lineRule="exact"/>
        <w:jc w:val="both"/>
        <w:rPr>
          <w:rStyle w:val="HebrewChar"/>
          <w:rFonts w:hint="cs"/>
          <w:rtl/>
        </w:rPr>
      </w:pPr>
      <w:r w:rsidRPr="00CF34CA">
        <w:rPr>
          <w:rStyle w:val="Code01"/>
          <w:rFonts w:hint="cs"/>
          <w:rtl/>
        </w:rPr>
        <w:t>ברית - נח</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ראה: דור המבול, טבע-אחר המבול, נח, קשת.</w:t>
      </w:r>
    </w:p>
    <w:p w:rsidR="00CF34CA" w:rsidRDefault="0002159E" w:rsidP="00CF34CA">
      <w:pPr>
        <w:pStyle w:val="NormalPar"/>
        <w:widowControl w:val="0"/>
        <w:spacing w:before="200" w:line="254" w:lineRule="exact"/>
        <w:jc w:val="both"/>
        <w:rPr>
          <w:rStyle w:val="HebrewChar"/>
          <w:rFonts w:hint="cs"/>
          <w:rtl/>
        </w:rPr>
      </w:pPr>
      <w:r w:rsidRPr="00CF34CA">
        <w:rPr>
          <w:rStyle w:val="Code01"/>
          <w:rFonts w:hint="cs"/>
          <w:rtl/>
        </w:rPr>
        <w:t>ברכה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גם: אבות-ברכה, ברכת כהנים, הר גריזים, יעקב-ברכה, יצחק-ברכה, משה-ברכה, שכר)</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ויברך אתם אלקים לאמר, פרו ורבו ומלאו את המים בימים והעוף ירב בארץ. (בראשית א כב)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ויברך אתם אלקים ויאמר להם אלקים פרו ורבו ומלאו את הארץ וכבשוה, ורדו בדגת הים ובעוף השמים ובכל חיה הרומשת על הארץ. (שם א כח)</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ויברך אלקים את נח ואת בניו, ויאמר להם פרו ורבו ומלאו את הארץ</w:t>
      </w:r>
      <w:r w:rsidR="00CF34CA" w:rsidRPr="00CF34CA">
        <w:rPr>
          <w:rStyle w:val="HebrewChar"/>
          <w:rFonts w:cs="FrankRuehl" w:hint="cs"/>
          <w:rtl/>
        </w:rPr>
        <w:t>...</w:t>
      </w:r>
      <w:r w:rsidRPr="00CF34CA">
        <w:rPr>
          <w:rStyle w:val="HebrewChar"/>
          <w:rFonts w:cs="FrankRuehl" w:hint="cs"/>
          <w:rtl/>
        </w:rPr>
        <w:t xml:space="preserve"> (שם ט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ואעשך לגוי גדול ואברכך ואגדלה שמך, והיה ברכה. ואברכה מברכיך ומקללך אאר, ונברכו בך כל משפחת האדמה. (שם יב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ויברכהו ויאמר, ברוך אברם לא-ל עליון קונה שמים וארץ. וברוך א-ל עליון אשר מגן צריך בידך, ויתן לו מעשר מכל. (שם יד כ)</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וברכתי אותה וגם נתתי לך ממנה בן, וברכתיה והיתה לגוים מלכי עמים ממנה יהיו. (שם יז טז)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ואברהם היה יהיה לגוי גדול ועצום, ונברכו בו כל גויי הארץ</w:t>
      </w:r>
      <w:r w:rsidR="00CF34CA" w:rsidRPr="00CF34CA">
        <w:rPr>
          <w:rStyle w:val="HebrewChar"/>
          <w:rFonts w:cs="FrankRuehl" w:hint="cs"/>
          <w:rtl/>
        </w:rPr>
        <w:t>...</w:t>
      </w:r>
      <w:r w:rsidRPr="00CF34CA">
        <w:rPr>
          <w:rStyle w:val="HebrewChar"/>
          <w:rFonts w:cs="FrankRuehl" w:hint="cs"/>
          <w:rtl/>
        </w:rPr>
        <w:t xml:space="preserve"> (שם יח יח)</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ויהי אחרי מות אברהם ויברך אלקים את יצחק בנו, וישב יצחק עם באר לחי רואי. (שם כה יא)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גור בארץ הזאת ואהיה עמך ואברכך, כי לך ולזרעך אתן את כל הארצות האל והקימותי את השבועה אשר נשבעתי לאברהם אביך</w:t>
      </w:r>
      <w:r w:rsidR="00CF34CA" w:rsidRPr="00CF34CA">
        <w:rPr>
          <w:rStyle w:val="HebrewChar"/>
          <w:rFonts w:cs="FrankRuehl" w:hint="cs"/>
          <w:rtl/>
        </w:rPr>
        <w:t>...</w:t>
      </w:r>
      <w:r w:rsidRPr="00CF34CA">
        <w:rPr>
          <w:rStyle w:val="HebrewChar"/>
          <w:rFonts w:cs="FrankRuehl" w:hint="cs"/>
          <w:rtl/>
        </w:rPr>
        <w:t xml:space="preserve"> (שם כו ג)</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ויזרע יצחק בארץ ההיא וימצא בשנה ההיא מאה שערים, ויברכהו ה'. ויגדל האיש, וילך הלוך וגדל עד כי גדל מאד</w:t>
      </w:r>
      <w:r w:rsidR="00CF34CA" w:rsidRPr="00CF34CA">
        <w:rPr>
          <w:rStyle w:val="HebrewChar"/>
          <w:rFonts w:cs="FrankRuehl" w:hint="cs"/>
          <w:rtl/>
        </w:rPr>
        <w:t>...</w:t>
      </w:r>
      <w:r w:rsidRPr="00CF34CA">
        <w:rPr>
          <w:rStyle w:val="HebrewChar"/>
          <w:rFonts w:cs="FrankRuehl" w:hint="cs"/>
          <w:rtl/>
        </w:rPr>
        <w:t xml:space="preserve"> (שם שם יב)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ועשה לי מטעמים כאשר אהבתי והביאה לי ואכלה, בעבור תברכך נפשי בטרם אמות</w:t>
      </w:r>
      <w:r w:rsidRPr="00CF34CA">
        <w:rPr>
          <w:rStyle w:val="HebrewChar"/>
          <w:rFonts w:cs="FrankRuehl" w:hint="cs"/>
          <w:rtl/>
        </w:rPr>
        <w:t>...</w:t>
      </w:r>
      <w:r w:rsidR="0002159E" w:rsidRPr="00CF34CA">
        <w:rPr>
          <w:rStyle w:val="HebrewChar"/>
          <w:rFonts w:cs="FrankRuehl" w:hint="cs"/>
          <w:rtl/>
        </w:rPr>
        <w:t xml:space="preserve"> (שם כז 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ויגש וישק לו וירח את ריח בגדיו ויברכהו, ויאמר ראה ריח בני כריח שדה אשר ברכו ה'. ויתן לך האלקים מטל השמים ומשמני הארץ, ורוב דגן ותירוש. יעבדוך עמים וישתחוו לך לאומים, הוה גביר לאחיך וישתחוו לך בני אמך, </w:t>
      </w:r>
      <w:r w:rsidRPr="00CF34CA">
        <w:rPr>
          <w:rStyle w:val="HebrewChar"/>
          <w:rFonts w:cs="FrankRuehl" w:hint="cs"/>
          <w:rtl/>
        </w:rPr>
        <w:lastRenderedPageBreak/>
        <w:t>אורריך ארור ומברכיך ברוך. (שם שם כז)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וא-ל ש-די יברך אותך ויפרך וירבך, והיית לקהל עמים. ויתן לך את ברכת אברהם לך ולזרעך אתך, לרשתך את ארץ מגוריך אשר נתן אלקים לאברהם. (שם כח 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והיה זרעך כעפר הארץ ופרצת ימה וקדמה וצפונה ונגבה, ונברכו כל משפחות האדמה ובזרעך. והנה אנכי עמך ושמרתיך בכל אשר תלך והשיבותיך אל האדמה הזאת, כי לא אעזבך עד אשר אם עשיתי את אשר דברתי לך. (שם כח יד)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וירא אלקים אל יעקב עוד בבואו מפדן ארם, ויברך אותו. ויאמר לו אלקים שמך יעקב, לא יקרא שמך עוד יעקב כי אם ישראל יהיה שמך ויקרא את שמו ישראל. ויאמר לו אלקים אני א-ל ש-די פרה ורבה גוי וקהל גוים יהיה ממך, ומלכים מחלציך יצאו. ואת הארץ אשר נתתי לאברהם וליצחק לך אתננה, ולזרעך אחריך אתן את הארץ. (שם לה ט)</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כל אלה שבטי ישראל שנים עשר, וזאת אשר דבר להם אביהם ויברך אותם איש אשר כברכתו ברך אתם. (שם מט כח, וראה עוד יעקב-ברכת)</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ובני ישראל פרו וישרצו וירבו ויעצמו במאד מאד, ותמלא הארץ אתם</w:t>
      </w:r>
      <w:r w:rsidR="00CF34CA" w:rsidRPr="00CF34CA">
        <w:rPr>
          <w:rStyle w:val="HebrewChar"/>
          <w:rFonts w:cs="FrankRuehl" w:hint="cs"/>
          <w:rtl/>
        </w:rPr>
        <w:t>...</w:t>
      </w:r>
      <w:r w:rsidRPr="00CF34CA">
        <w:rPr>
          <w:rStyle w:val="HebrewChar"/>
          <w:rFonts w:cs="FrankRuehl" w:hint="cs"/>
          <w:rtl/>
        </w:rPr>
        <w:t xml:space="preserve"> וכאשר יענו אותו כן ירבה וכן יפרוץ ויקוצו מפני בני ישראל. (שמות א 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וייטב אלקים למילדות, וירב העם ויעצמו מאד. (שם שם כ)</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מזבח אדמה תעשה לי וזבחת עליו את עלותיך ואת שלמיך את צאנך ואת בקריך, בכל המקום אשר אזכיר את שמי אבא אליך וברכתיך. (שם כ כד)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ועבדתם את ה' אלקיכם וברך את לחמך ואת מימיך, והסירותי מחלה מקרבך. לא תהיה משכלה ועקרה בארצך, את מספר ימיך אמלא</w:t>
      </w:r>
      <w:r w:rsidR="00CF34CA" w:rsidRPr="00CF34CA">
        <w:rPr>
          <w:rStyle w:val="HebrewChar"/>
          <w:rFonts w:cs="FrankRuehl" w:hint="cs"/>
          <w:rtl/>
        </w:rPr>
        <w:t>...</w:t>
      </w:r>
      <w:r w:rsidRPr="00CF34CA">
        <w:rPr>
          <w:rStyle w:val="HebrewChar"/>
          <w:rFonts w:cs="FrankRuehl" w:hint="cs"/>
          <w:rtl/>
        </w:rPr>
        <w:t xml:space="preserve"> (שם כג כה)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וציויתי את ברכתי לכם בשנה הששית, ועשת את התבואה לשלש השנים. וזרעתם את השנה השמינית ואכלתם מן התבואה ישן, עד השנה התשיעית עד בא תבואתה תאכלו ישן. (ויקרא כה כא)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אם בחקתי תלכו, ואת מצותי תשמרו ועשיתם אותם. ונתתי גשמיכם בעתם, ונתנה הארץ יבולה </w:t>
      </w:r>
      <w:r w:rsidRPr="00CF34CA">
        <w:rPr>
          <w:rStyle w:val="HebrewChar"/>
          <w:rFonts w:cs="FrankRuehl" w:hint="cs"/>
          <w:rtl/>
        </w:rPr>
        <w:lastRenderedPageBreak/>
        <w:t>ועץ השדה יתן פריו. והשיג לכם דיש את בציר ובציר ישיג את זרע, ואכלתם לחמכם לשובע וישבתם לבטח בארצכם. ונתתי שלום בארץ ושכבתם ואין מחריד, והשבתי חיה מן הארץ וחרב לא תעבור בארצכם</w:t>
      </w:r>
      <w:r w:rsidR="00CF34CA" w:rsidRPr="00CF34CA">
        <w:rPr>
          <w:rStyle w:val="HebrewChar"/>
          <w:rFonts w:cs="FrankRuehl" w:hint="cs"/>
          <w:rtl/>
        </w:rPr>
        <w:t>...</w:t>
      </w:r>
      <w:r w:rsidRPr="00CF34CA">
        <w:rPr>
          <w:rStyle w:val="HebrewChar"/>
          <w:rFonts w:cs="FrankRuehl" w:hint="cs"/>
          <w:rtl/>
        </w:rPr>
        <w:t xml:space="preserve"> ונתתי משכני בתוככם ולא תגעל נפשי אתכם. והתהלכתי בתוככם והייתי לכם לאלקים ואתם תהיו לי לעם</w:t>
      </w:r>
      <w:r w:rsidR="00CF34CA" w:rsidRPr="00CF34CA">
        <w:rPr>
          <w:rStyle w:val="HebrewChar"/>
          <w:rFonts w:cs="FrankRuehl" w:hint="cs"/>
          <w:rtl/>
        </w:rPr>
        <w:t>...</w:t>
      </w:r>
      <w:r w:rsidRPr="00CF34CA">
        <w:rPr>
          <w:rStyle w:val="HebrewChar"/>
          <w:rFonts w:cs="FrankRuehl" w:hint="cs"/>
          <w:rtl/>
        </w:rPr>
        <w:t xml:space="preserve"> (שם כו ג)</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אל אהרן ואל בניו לאמר כה תברכו את בני ישראל אמור להם. יברכך ה' וישמרך. יאר ה' פניו אליך ויחנך. ישא ה' פניו אליך וישם לך שלום. ושמו את שמי על בני ישראל, ואני אברכם. (במדבר ו כג, וראה עוד ברכת-כהנים)</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אלקים אל בלעם לא תלך עמהם, לא תאר את העם כי ברוך הוא. (שם כב יב, וראה עוד בלעם-וישראל)</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ה' אלקי אבותיכם יוסף עליכם ככם אלף פעמים, ויברך אתכם כאשר דבר לכם. (דברים א יא)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והיה עקב תשמעון את המשפטים האלה ושמרתם ועשיתם אותם, ושמר ה' אלקיך לך את הברית ואת החסד אשר נשבע לאבותיך. ואהבך וברך והרבך, וברך פרי בטנך ופרי אדמתך דגנך ותירושך ויצהרך שגר אלפיך ועשתרות צאנך על האדמה אשר נשבע לאבותיך לתת לך. ברוך תהיה מכל העמים, לא יהיה בך עקר ועקרה ובבהמתך, והסיר ה' ממך כל חולי, וכל מדוי מצרים הרעים אשר ידעת לא ישימם בך ונתנם בכל שנאיך</w:t>
      </w:r>
      <w:r w:rsidR="00CF34CA" w:rsidRPr="00CF34CA">
        <w:rPr>
          <w:rStyle w:val="HebrewChar"/>
          <w:rFonts w:cs="FrankRuehl" w:hint="cs"/>
          <w:rtl/>
        </w:rPr>
        <w:t>...</w:t>
      </w:r>
      <w:r w:rsidRPr="00CF34CA">
        <w:rPr>
          <w:rStyle w:val="HebrewChar"/>
          <w:rFonts w:cs="FrankRuehl" w:hint="cs"/>
          <w:rtl/>
        </w:rPr>
        <w:t xml:space="preserve"> (שם ז יב)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אנכי נותן לפניכם היום, ברכה וקללה. את הברכה, אשר תשמעו אל מצות ה' אלקיכם אשר אנכי מצוה אתכם היום. (שם יא כו)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כי ה' אלקיך ברכך כאשר דבר לך, והעבטת גוים רבים ואתה לא תעבט ומשלת בגוים רבים ובך לא ימשולו. (שם טו 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השקיפה ממעון קדשך מן השמים וברך את עמך את ישראל ואת האדמה אשר נתתה לנו, כאשר נשבעת לאבותינו ארץ זבת חלב ודבש. (דברים כו טו)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אלה יעמדו לברך את העם על הר גריזים בעברכם את הירדן, שמעון ולוי ויהודה ויששכר ויוסף ובנימין. (שם כז יב)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והיה אם שמע תשמע בקול ה' אלקיך לשמר לעשות את כל מצותיו אשר אנכי מצוך היום, </w:t>
      </w:r>
      <w:r w:rsidRPr="00CF34CA">
        <w:rPr>
          <w:rStyle w:val="HebrewChar"/>
          <w:rFonts w:cs="FrankRuehl" w:hint="cs"/>
          <w:rtl/>
        </w:rPr>
        <w:lastRenderedPageBreak/>
        <w:t>ונתנך ה' אלקיך עליון על כל גויי הארץ. ובאו עליך כל הברכות האלה והשיגוך, כי תשמע בקול ה' אלקיך. ברוך אתה בעיר, וברוך אתה בשדה</w:t>
      </w:r>
      <w:r w:rsidR="00CF34CA" w:rsidRPr="00CF34CA">
        <w:rPr>
          <w:rStyle w:val="HebrewChar"/>
          <w:rFonts w:cs="FrankRuehl" w:hint="cs"/>
          <w:rtl/>
        </w:rPr>
        <w:t>...</w:t>
      </w:r>
      <w:r w:rsidRPr="00CF34CA">
        <w:rPr>
          <w:rStyle w:val="HebrewChar"/>
          <w:rFonts w:cs="FrankRuehl" w:hint="cs"/>
          <w:rtl/>
        </w:rPr>
        <w:t xml:space="preserve"> (שם כח א, וראה שם עוד)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והותירך ה' אלקיך בכל מעשה ידיך בפרי בטנך ובפרי בהמתך ובפרי אדמתך לטובה, כי ישוב ה' לשוש עליך לטוב כאשר שש על אבותיך. (שם ל ט)</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ויעמד ויברך את כל קהל ישראל קול גדול לאמר. ברוך ה' אשר נתן מנוחה לעמו ישראל ככל אשר דבר, לא נפל דבר אחד מכל דברו הטוב אשר דבר ביד משה עבדו. יהי ה' אלקינו עמנו כאשר היה עם אבותינו, אל יעזבנו ואל יטשנו</w:t>
      </w:r>
      <w:r w:rsidR="00CF34CA" w:rsidRPr="00CF34CA">
        <w:rPr>
          <w:rStyle w:val="HebrewChar"/>
          <w:rFonts w:cs="FrankRuehl" w:hint="cs"/>
          <w:rtl/>
        </w:rPr>
        <w:t>...</w:t>
      </w:r>
      <w:r w:rsidRPr="00CF34CA">
        <w:rPr>
          <w:rStyle w:val="HebrewChar"/>
          <w:rFonts w:cs="FrankRuehl" w:hint="cs"/>
          <w:rtl/>
        </w:rPr>
        <w:t xml:space="preserve"> (מלכים א ח נה)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וזה לך האות אכול השנה ספיח ובשנה השנית סחיש, ובשנה השלישית זרעו וקצרו ונטעו כרמים ואכלו פרים. ויספה פליטת בית יהודה הנשארה שורש למטה ועשה פרי למעלה. כי מירושלים תצא שארית ופליטה מהר ציון, קנאת ה' צב-אות תעשה זאת. (מלכים ב יט כט)</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והיה ביום ההוא יחיה איש עגלת בקר ושתי צאן. והיה מרוב עשות חלב יאכל חמאה, כי חמאה ודבש יאכל כל הנותר בקרב הארץ. והיה ביום ההוא יהיה כל מקום אשר יהיה שם אלף גפן באלף כסף לשמיר ולשית יהיה. (ישעיה ז כג)</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ותפק לרעב נפשך ונפש נענה תשביע, וזרח בחשך אורך ואפלתך כצהרים. ונחך ה' תמיד והשביע בצחצחות נפשך ועצמותיך יחליץ, והיית כגן רוה וכמוצא מים אשר לא יכזבו מימיו. ובנו ממך חרבות עולם מוסדי דור ודור תקומם, וקורא לך גודר פרץ משובב נתיבות לשבת</w:t>
      </w:r>
      <w:r w:rsidR="00CF34CA" w:rsidRPr="00CF34CA">
        <w:rPr>
          <w:rStyle w:val="HebrewChar"/>
          <w:rFonts w:cs="FrankRuehl" w:hint="cs"/>
          <w:rtl/>
        </w:rPr>
        <w:t>...</w:t>
      </w:r>
      <w:r w:rsidRPr="00CF34CA">
        <w:rPr>
          <w:rStyle w:val="HebrewChar"/>
          <w:rFonts w:cs="FrankRuehl" w:hint="cs"/>
          <w:rtl/>
        </w:rPr>
        <w:t xml:space="preserve"> אז תתענג על ה' והרכבתיך על במתי ארץ והאכלתיך נחלת יעקב אביך כי פי ה' דבר. (שם נח 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והיה ביום ההוא אענה נאם ה' אענה את השמים והם יענו את הארץ. והארץ תענה את הדגן ואת התירוש ואת היצהר, והם יענו את יזרעאל. וזרעתיה לי בארץ ורחמתי את לא רוחמה, ואמרתי ללא עמי עמי אתה והוא יאמר אלקי. (הושע ב כג)</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אל תיראי אדמה גילי ושמחי כי הגדיל ה' לעשות. אל תיראו בהמות שדי כי דשאו נאות מדבר, כי עץ נשא פריו תאנה וגפן נתנו חילם. </w:t>
      </w:r>
      <w:r w:rsidRPr="00CF34CA">
        <w:rPr>
          <w:rStyle w:val="HebrewChar"/>
          <w:rFonts w:cs="FrankRuehl" w:hint="cs"/>
          <w:rtl/>
        </w:rPr>
        <w:lastRenderedPageBreak/>
        <w:t>ובני ציון גילו ושמחו בה' אלקיכם כי נתן לכם את המורה לצדקה, ויורד לכם גשם מורה ומלקוש בראשון. ומלאו הגרנות בר, והשיקו היקבים תירוש ויצהר</w:t>
      </w:r>
      <w:r w:rsidR="00CF34CA" w:rsidRPr="00CF34CA">
        <w:rPr>
          <w:rStyle w:val="HebrewChar"/>
          <w:rFonts w:cs="FrankRuehl" w:hint="cs"/>
          <w:rtl/>
        </w:rPr>
        <w:t>...</w:t>
      </w:r>
      <w:r w:rsidRPr="00CF34CA">
        <w:rPr>
          <w:rStyle w:val="HebrewChar"/>
          <w:rFonts w:cs="FrankRuehl" w:hint="cs"/>
          <w:rtl/>
        </w:rPr>
        <w:t xml:space="preserve"> ואכלתם אכול ושבוע והללתם את שם ה' אלקיכם אשר עשה עמכם להפליא, ולא יבושו עמי לעולם. (יואל ב כב)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והיה ביום ההוא יטפו ההרים עסיס והגבעות תלכנה חלב וכל אפיקי יהודה ילכו מים, ומעין מבית ה' יצא והשקה את נחל השטים</w:t>
      </w:r>
      <w:r w:rsidR="00CF34CA" w:rsidRPr="00CF34CA">
        <w:rPr>
          <w:rStyle w:val="HebrewChar"/>
          <w:rFonts w:cs="FrankRuehl" w:hint="cs"/>
          <w:rtl/>
        </w:rPr>
        <w:t>...</w:t>
      </w:r>
      <w:r w:rsidRPr="00CF34CA">
        <w:rPr>
          <w:rStyle w:val="HebrewChar"/>
          <w:rFonts w:cs="FrankRuehl" w:hint="cs"/>
          <w:rtl/>
        </w:rPr>
        <w:t xml:space="preserve"> ויהודה לעולם תשב, וירושלים לדור ודור. (שם ד יח)</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הנה ימים באים נאם ה' ונגש חורש בקוצר ודורך ענבים במושך הזרע, והטיפו ההרים עסיס וכל הגבעות תתמוגגנה. ושבתי את שבות עמי ישראל ובנו ערים נשמות וישבו ונטעו כרמים ושתו את יינם, ועשו גנות ואכלו את פריהם. (עמוס ט יג)</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הביאו את כל המעשר אל בית האוצר ויהי טרף בביתי ובחנוני נא בזאת אמר ה' צב-אות, אם לא אפתח לכם את ארובות השמים, והריקותי לכם ברכה עד בלי די. וגערתי לכם באוכל ולא ישחית לכם את פרי האדמה, ולא תשכל לכם הגפן בשדה אמר ה' צב-אות</w:t>
      </w:r>
      <w:r w:rsidR="00CF34CA" w:rsidRPr="00CF34CA">
        <w:rPr>
          <w:rStyle w:val="HebrewChar"/>
          <w:rFonts w:cs="FrankRuehl" w:hint="cs"/>
          <w:rtl/>
        </w:rPr>
        <w:t>...</w:t>
      </w:r>
      <w:r w:rsidRPr="00CF34CA">
        <w:rPr>
          <w:rStyle w:val="HebrewChar"/>
          <w:rFonts w:cs="FrankRuehl" w:hint="cs"/>
          <w:rtl/>
        </w:rPr>
        <w:t xml:space="preserve"> (מלאכי ג 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פקדת הארץ ותשוקקיה רבת תעשרנה פלג אלקים מלא מים, תכין דגנם כי כן תכיניה. תלמיה רוה נחת, גדודיה ברביבים תמוגגנה צמחה תברך. עטרת שנת טובתך ומעגליה ירעפון דשן. ירעפו נאות מדבר, וגיל גבעות תחגורנה. לבשו כרים הצאן ועמקים יעטפו בר יתרועעו אף ישירו. (תהלים סה 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ה' זכרנו יברך, יברך את בית ישראל יברך את בית אהרן. יברך יראי ה' הקטנים עם הגדולים. יוסף ה' עליכם, עליכם ועל בניכם. ברוכים אתם לה' עושה שמים וארץ. (שם קטו יב)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שיר המעלות אשרי כל ירא ה' ההולך בדרכיו. יגיע כפיך כי תאכל אשריך וטוב לך. אשתך כגפן פוריה בירכתי ביתך. בניך כשתילי זיתים סביב לשולחנך. הנה כי כן יבורך גבר ירא ה'. יברכך ה' מציון וראה בטוב ירושלים כל ימי חייך. וראה בנים לבניך שלום על ישראל. (שם קכח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ברכת ה' היא תעשיר, ולא יוסיף עצב עמה. (משלי י כב)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בשש צרות יצילך ובשבע לא יגע בך רע. ברעב פדך ממות, ובמלחמה מידי חרב. בשוט לשון </w:t>
      </w:r>
      <w:r w:rsidRPr="00CF34CA">
        <w:rPr>
          <w:rStyle w:val="HebrewChar"/>
          <w:rFonts w:cs="FrankRuehl" w:hint="cs"/>
          <w:rtl/>
        </w:rPr>
        <w:lastRenderedPageBreak/>
        <w:t>תחבא, ולא תירא משוד כי יבוא. לשוד ולכפן תשחק, ומחית הארץ אל תירא. כי עם אבני השדה בריתך, וחית השדה השלמה לך, וידעת כי שלום אהלך ופקדתך נוך ולא תחטא. וידעת כי רב זרעך, וצאצאיך כעשב הארץ</w:t>
      </w:r>
      <w:r w:rsidR="00CF34CA" w:rsidRPr="00CF34CA">
        <w:rPr>
          <w:rStyle w:val="HebrewChar"/>
          <w:rFonts w:cs="FrankRuehl" w:hint="cs"/>
          <w:rtl/>
        </w:rPr>
        <w:t>...</w:t>
      </w:r>
      <w:r w:rsidRPr="00CF34CA">
        <w:rPr>
          <w:rStyle w:val="HebrewChar"/>
          <w:rFonts w:cs="FrankRuehl" w:hint="cs"/>
          <w:rtl/>
        </w:rPr>
        <w:t xml:space="preserve"> (איוב ה כ)</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ויאמרו כל העם אשר בשער והזקנים עדים, יתן ה' את האשה הבאה אל ביתך כרחל וכלאה אשר בנו שתיהם את בית ישראל, ועשה חיל באפרתה וקרא שם בבית לחם. ויהי ביתך כבית פרץ אשר ילדה תמר ליהודה מן הזרע אשר יתן ה' לך מן הנערה הזאת. (רות ד יא)</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תא חזי, בכל מקום שלא נמצאו זכר ונקבה יחד אין הקב"ה משים דירתו באותו המקום, וברכות אינן נמצאות אלא במקום שנמצא זכר ונקבה, שכתוב, ויברך אותם ויקרא את שמם אדם ביום הבראם, ולא כתוב ויברך אותו ויקרא את שמו אדם, (ללמדך) שאפילו (בשם) אדם אינו נקרא אלא זכר ונקבה יחד.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ר' יהודה אמר, מיום שנחרב בית המקדש, ברכות אינן נמצאות בעולם, ונאבדות בכל יום, שכתוב הצדיק אבד, מהו אבד, אבד הברכות, שהיו שורות בו בהצדיק, כמו שכתוב ברכות לראש צדיק, וכתוב אבדה האמונה, (דהיינו הנוקבא המקבלת הברכות מהצדיק שהוא סוד יסוד דז"א, שה"ס זכר). כעין זה (בעת השלמות) כתוב, ויברך אותם, וכתוב ויברך אותם אלקים. (פירוש בעת החורבן שאין אז זווג זכר ונקבה נבחנים שניהם לנאבדים, כי בשניהם אינן נמצאות ברכות. ובעת השלימות מתברכים שניהם יחד, כמו שכתוב ויברך אותם ויקרא את שמם אדם, דהיינו שניהם יחד. (בראשית ב שסח)</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ויברך אלקים, ר' אבא פתח ואמר, ברכת ה' היא תעשיר וגו', ברכת ה' היא השכינה שהיא נתפקדה על ברכות העולם וממנה יוצאות הברכות לכל. (נח רמח)</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והוא כהן לא-ל עליון, היינו שנמצא הכל בשלימות עליונה כראוי, (דהיינו בשלימות הבינה הנקראת א-ל עליון), להורות כמו שהרשעים עושים פגם בעולם, ומונעים הברכות מן העולם, כן בשביל הצדיקים באים ברכות </w:t>
      </w:r>
      <w:r w:rsidRPr="00CF34CA">
        <w:rPr>
          <w:rStyle w:val="HebrewChar"/>
          <w:rFonts w:cs="FrankRuehl" w:hint="cs"/>
          <w:rtl/>
        </w:rPr>
        <w:lastRenderedPageBreak/>
        <w:t>לעולם, ובשבילם מתברכים כל בני העולם</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ויתן לו מעשר מכל, מה מעשר מכל, ואומר (שנתן לו מלכי צדק) מאלו הברכות היוצאות מכל, (שהוא יסוד, כלומר שמלכי צדק שהיא הנוקבא קבלה המעשר שהוא סוד הברכות מהיסוד, והשפיעה לאברהם, ולמה מהיסוד), משום שהוא המקום, אשר כל הברכות היורדות לעולם משם הם יוצאות</w:t>
      </w:r>
      <w:r w:rsidR="00CF34CA" w:rsidRPr="00CF34CA">
        <w:rPr>
          <w:rStyle w:val="HebrewChar"/>
          <w:rFonts w:cs="FrankRuehl" w:hint="cs"/>
          <w:rtl/>
        </w:rPr>
        <w:t>...</w:t>
      </w:r>
      <w:r w:rsidRPr="00CF34CA">
        <w:rPr>
          <w:rStyle w:val="HebrewChar"/>
          <w:rFonts w:cs="FrankRuehl" w:hint="cs"/>
          <w:rtl/>
        </w:rPr>
        <w:t xml:space="preserve"> (לך לך רנו)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אחר הדברים האלה וגו', ר' יהודה פתח, אני לדודי ועלי תשקתו, כבר בארוה, אבל על ידי התעוררות של מטה נמצא התעוררות של מעלה, כי לא נתעורר מלמעלה מטרם שנתעורר מלמטה, והברכות של מעלה אינן נמצאות, רק כמה שיש בו ממש, ולא במקום ריקן שאין בו ממש.</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מאין לנו זה, מאשת עובדיהו, שאלישע אמר לה, הגידי לי מה יש לך בבית, כי הברכות שלמעלה אינן שורות על שולחן ריקן, (כמו שכתוב להלן בלחם הפנים), ולא במקום ריק, (כמ"ש באשת עובדיהו), מה כתוב, אין לשפחתך כל בבית כי אם אסוך שמן</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לה (אלישע) נחמתני, כי לא ידעתי איך תשרינה הברכות של מעלה במקום ריקן, אבל עתה שיש לך שמן זה הוא מקום שתמצאנה בו הברכות. מאין לנו זה, כי כתוב כשמן הטוב וגו', ובסופו מה כתוב, כי שם צוה ה' את הברכה חיים עד העולם, הרי שבמקום הזה, (דהיינו בשמן) שורות הברכות</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שנים הם, יין ושמן, והולכים לב' צדדים, יין לצד שמאל ושמן לצד ימין, ומצד הימין יוצאות ברכות לעולם, ומשם נמשח מלכות הקדושה, דהיינו למלכי ישראל. ומשום ששמן היה מתתקן למטה מתחילה, (דהיינו שהיה לה אסוך שמן, שה"ס אתערותא דלתתא), נזדמן שמן מלמעלה, דהיינו הורקת הברכות מלמעלה, (שה"ס אתערותא דלעילא, כמ"ש שם הם מגישים אליה והיא מוצקת).</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תא חזי, מן אתערותא דלעילא של שמן הזה כנ"ל עומד להריק על דוד ושלמה, שיתברכו בניהם, מאין לנו, שכתוב, ויעמוד השמן, וילפינן גזירה שוה, כתוב כאן ויעמד, וכתוב שם שורש ישי אשר עומד וגו', מה שם דוד ושלמה ובניהם אחריהם שהם משורש ישי, אף כאן לדוד ושלמה </w:t>
      </w:r>
      <w:r w:rsidRPr="00CF34CA">
        <w:rPr>
          <w:rStyle w:val="HebrewChar"/>
          <w:rFonts w:cs="FrankRuehl" w:hint="cs"/>
          <w:rtl/>
        </w:rPr>
        <w:lastRenderedPageBreak/>
        <w:t>ובניהם אחריהם.</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תא חזי, משלחן של לחם הפנים, שמשם יוצאות ברכות ומזונות לעולם, אשר אינו ראוי שימצא ריקן אפילו רגע אחד, כדי שלא יעברו הברכות משם, כן אין לברך על שלחן ריקן, כי הברכות של מעלה אינן שורות על שלחן ריקן. (לך לך רסא)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ר' חזקיה פתח ואמר, מי נתן למשסה יעקב וישראל לבוזזים וגו', תא חזי, מזמן שחרב בית המקדש אין ברכות שורות בעולם ונעצרו כביכול שנמנעו מלמעלה (מעולמות העליונים) ומלמטה, וכל אלו מדרגות התחתונות מתגברות והולכות ושולטות על ישראל</w:t>
      </w:r>
      <w:r w:rsidR="00CF34CA" w:rsidRPr="00CF34CA">
        <w:rPr>
          <w:rStyle w:val="HebrewChar"/>
          <w:rFonts w:cs="FrankRuehl" w:hint="cs"/>
          <w:rtl/>
        </w:rPr>
        <w:t>...</w:t>
      </w:r>
      <w:r w:rsidRPr="00CF34CA">
        <w:rPr>
          <w:rStyle w:val="HebrewChar"/>
          <w:rFonts w:cs="FrankRuehl" w:hint="cs"/>
          <w:rtl/>
        </w:rPr>
        <w:t xml:space="preserve"> וענין חסרון הברכות בעולמות העליונים הוא משום שהתחתונים אינם ראוים לקבל מהם, וכל השפע שהם צריכים להשפיע לתחתונים נמנע מהם, כי אין להם למי להשפיע</w:t>
      </w:r>
      <w:r w:rsidR="00CF34CA" w:rsidRPr="00CF34CA">
        <w:rPr>
          <w:rStyle w:val="HebrewChar"/>
          <w:rFonts w:cs="FrankRuehl" w:hint="cs"/>
          <w:rtl/>
        </w:rPr>
        <w:t>...</w:t>
      </w:r>
      <w:r w:rsidRPr="00CF34CA">
        <w:rPr>
          <w:rStyle w:val="HebrewChar"/>
          <w:rFonts w:cs="FrankRuehl" w:hint="cs"/>
          <w:rtl/>
        </w:rPr>
        <w:t xml:space="preserve"> (חיי שרה רסה)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פתח ר' יהודה ואמר, הנה ברכו את ה' כל עבדי ה' וגו', מקרא זה בארוהו, אבל תא חזי, כתוב הנה ברכו את ה', ומי הם הראוים לברך את הקב"ה, לזה אומר הכתוב כל עבדי ה', כי אף על פי שכל אדם בעולם מישראל כולם ראויים לברך את הקב"ה, אבל ברכות שבשבילם יתברכו עליונים ותחתונים, מי המה המברכים אותו, (לזה אומר הכתוב) עבדי ה', ולא כולם, ומי המה שברכתם ברכה, העומדים בבית ה' בלילות, אלו הם הקמים בחצות לילה ומתעוררים לקרות בתורה הם העומדים בבית ה' בלילות</w:t>
      </w:r>
      <w:r w:rsidR="00CF34CA" w:rsidRPr="00CF34CA">
        <w:rPr>
          <w:rStyle w:val="HebrewChar"/>
          <w:rFonts w:cs="FrankRuehl" w:hint="cs"/>
          <w:rtl/>
        </w:rPr>
        <w:t>...</w:t>
      </w:r>
      <w:r w:rsidRPr="00CF34CA">
        <w:rPr>
          <w:rStyle w:val="HebrewChar"/>
          <w:rFonts w:cs="FrankRuehl" w:hint="cs"/>
          <w:rtl/>
        </w:rPr>
        <w:t xml:space="preserve"> (תולדות יד)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תא חזי, מי שמשתדל בצדקה, אותה צדקה שעושה, עולה למעלה, ומגעת למעלה לאותו המקום של יעקב, שהוא מרכבה עליונה, (דהיינו הנוקבא הנקראת מקום), ממשיך ברכות למקום ההוא, מן המעיין של כל המעיינות, (דהיינו מבינה שכל המוחין ממנה הם), ומההוא צדקה, (דהיינו הנוקבא אחר שקבלה הברכות מבינה), ממשיך ומרבה הברכות לכל התחתונים ולכל המרכבות (של המלאכים), ולכל המרכבות (של המלאכים), ולכל צבאות (העליונים), וכולם מתברכים והאורות נתוספים כראוי, ומשום שכולם, (דהיינו כל התחתונים והמלאכים הנ"ל) נקראים עת, (להיותם נמשכים מן הנוקבא שנקראת עת), על כן כתוב עושה צדקה בכל עת, </w:t>
      </w:r>
      <w:r w:rsidRPr="00CF34CA">
        <w:rPr>
          <w:rStyle w:val="HebrewChar"/>
          <w:rFonts w:cs="FrankRuehl" w:hint="cs"/>
          <w:rtl/>
        </w:rPr>
        <w:lastRenderedPageBreak/>
        <w:t>(שפירושו שמרבה השפע בכל דרי ג' עולמות בי"ע, המתפשטים מן הנוקבא ונקראים עת כמו הנוקבא).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תא חזי בזמן שהיו ישראל בארץ הקדושה, היו מושכים ברכות ממעלה למטה, וכשיצאו ישראל מארץ הקדושה באו תחת רשות אחר, ונמנעו הברכות מן העולם. (ויצא קכ)</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והברכה של מעלה אינה פחות מאלף מכל מין ומין, מצאן נמצא אלף, ומכבשים נמצא אלף, ומעזים נמצא אלף, על כל מה שהברכה של מעלה שורה אינה פחות מאלף</w:t>
      </w:r>
      <w:r w:rsidRPr="00CF34CA">
        <w:rPr>
          <w:rStyle w:val="HebrewChar"/>
          <w:rFonts w:cs="FrankRuehl" w:hint="cs"/>
          <w:rtl/>
        </w:rPr>
        <w:t>...</w:t>
      </w:r>
      <w:r w:rsidR="0002159E" w:rsidRPr="00CF34CA">
        <w:rPr>
          <w:rStyle w:val="HebrewChar"/>
          <w:rFonts w:cs="FrankRuehl" w:hint="cs"/>
          <w:rtl/>
        </w:rPr>
        <w:t xml:space="preserve"> (שם רצט)</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ונשמע מהמקרא שאדם וחוה נבראו ויצאו מזווג אחד מזו"נ העליונים, שיצאו תחלה בחיצוניות, וכיון שנמצאו בזווג כאחד, מיד ויברך אותם אלקים, כי אין הברכה שורה אלא במקום שנמצא זכר ונקבה</w:t>
      </w:r>
      <w:r w:rsidRPr="00CF34CA">
        <w:rPr>
          <w:rStyle w:val="HebrewChar"/>
          <w:rFonts w:cs="FrankRuehl" w:hint="cs"/>
          <w:rtl/>
        </w:rPr>
        <w:t>...</w:t>
      </w:r>
      <w:r w:rsidR="0002159E" w:rsidRPr="00CF34CA">
        <w:rPr>
          <w:rStyle w:val="HebrewChar"/>
          <w:rFonts w:cs="FrankRuehl" w:hint="cs"/>
          <w:rtl/>
        </w:rPr>
        <w:t xml:space="preserve"> (שם שפה)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ותא חזי, מצד דין הקשה יוצא הכעס לשני צדדים, אחד שנתברך ואחד שנתקלל, אחד ברוך ואחד ארור. כעין זה מצד יצחק יצאו שני בנים, אחד מבורך ואחד שנתקלל למעלה ולמטה, זה נפרד לצד שלו וזה נפרד לצד שלו</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ומשום זה שתי מדרגות הן, ברוך וארור, זו אל הצד שלה וזו אל הצד שלה, מזו יוצאות כל הברכות שבעולם ושלמעלה ושלמטה וכל טוב, וכל הארה, וכל גאולה, וכל הצלה, ומזו יוצאות כל הקללות, וכל חרבה וכל דם</w:t>
      </w:r>
      <w:r w:rsidR="00CF34CA" w:rsidRPr="00CF34CA">
        <w:rPr>
          <w:rStyle w:val="HebrewChar"/>
          <w:rFonts w:cs="FrankRuehl" w:hint="cs"/>
          <w:rtl/>
        </w:rPr>
        <w:t>...</w:t>
      </w:r>
      <w:r w:rsidRPr="00CF34CA">
        <w:rPr>
          <w:rStyle w:val="HebrewChar"/>
          <w:rFonts w:cs="FrankRuehl" w:hint="cs"/>
          <w:rtl/>
        </w:rPr>
        <w:t xml:space="preserve"> וכל הטומאות שבעולם. (וישב קיב)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וכשברית הקדש נשמר בעולם כראוי, אז הקב"ה נותן ברכות למעלה, שתהיינה מורקות בעולם, כמש"א גשם נדבות תניף וגו', גשם נדבות זהו גשמי רצון, בעת שחפץ הקב"ה בכנסת ישראל, וחפץ להריק לה ברכות, אז נחלתך ונלאה אתה כוננתה, נחלתך הוא ישראל, שהם נחלת הקב"ה, כמש"א יעקב חבל נחלתו, ונלאה, זו היא כנסת ישראל, שהיא נלאה בארץ נכריה, שהיא צמאה לשתות, (ואין לה) ואז היא נלאה, וכאשר ניתנו גשמי רצון אז אתה כוננת</w:t>
      </w:r>
      <w:r w:rsidRPr="00CF34CA">
        <w:rPr>
          <w:rStyle w:val="HebrewChar"/>
          <w:rFonts w:cs="FrankRuehl" w:hint="cs"/>
          <w:rtl/>
        </w:rPr>
        <w:t>...</w:t>
      </w:r>
      <w:r w:rsidR="0002159E" w:rsidRPr="00CF34CA">
        <w:rPr>
          <w:rStyle w:val="HebrewChar"/>
          <w:rFonts w:cs="FrankRuehl" w:hint="cs"/>
          <w:rtl/>
        </w:rPr>
        <w:t xml:space="preserve"> (שם רטז)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ותא חזי, מיום שנחרב בית המקדש לא היה יום שלא נמצא בו קללות, משום כי כשבית המקדש היה עומד היו ישראל עובדים עבודות ומקריבים עולות וקרבנות, והשכינה שרתה עליהם בבית המקדש כאם הרובצת על הבנים, ופני כל היו </w:t>
      </w:r>
      <w:r w:rsidRPr="00CF34CA">
        <w:rPr>
          <w:rStyle w:val="HebrewChar"/>
          <w:rFonts w:cs="FrankRuehl" w:hint="cs"/>
          <w:rtl/>
        </w:rPr>
        <w:lastRenderedPageBreak/>
        <w:t>מאירים, עד שנמצאו ברכות למעלה ולמטה, ולא היה יום שלא נמצא בו ברכות וחדוות, והיו ישראל יושבים לבטח בארץ, וכל העולם היה נזון בשבילם</w:t>
      </w:r>
      <w:r w:rsidR="00CF34CA" w:rsidRPr="00CF34CA">
        <w:rPr>
          <w:rStyle w:val="HebrewChar"/>
          <w:rFonts w:cs="FrankRuehl" w:hint="cs"/>
          <w:rtl/>
        </w:rPr>
        <w:t>...</w:t>
      </w:r>
      <w:r w:rsidRPr="00CF34CA">
        <w:rPr>
          <w:rStyle w:val="HebrewChar"/>
          <w:rFonts w:cs="FrankRuehl" w:hint="cs"/>
          <w:rtl/>
        </w:rPr>
        <w:t xml:space="preserve"> (מקץ רכב)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אבל תא חזי אליך נשאתי את עיני, וכתוב אשא עיני אל ההרים, (מהו ההפרש ביניהם), אלא זה למעלה וזה למטה, אשא עיני אל ההרים הוא למעלה, (לז"א), כדי להמשיך ברכות ממעלה למטה, (אל הנוקבא), מאלו הרים עליונים, בסוד אין הרים אלא אבות, שהם חג"ת דז"א, להמשיך מהם ברכות לכנסת ישראל המתברכת מהם. אליך נשאתי את עיני, (הוא למטה לנוקבא), לצפות ולחכות לאלו הברכות היורדים משם (מז"א) למטה (לנוקבא)</w:t>
      </w:r>
      <w:r w:rsidRPr="00CF34CA">
        <w:rPr>
          <w:rStyle w:val="HebrewChar"/>
          <w:rFonts w:cs="FrankRuehl" w:hint="cs"/>
          <w:rtl/>
        </w:rPr>
        <w:t>...</w:t>
      </w:r>
      <w:r w:rsidR="0002159E" w:rsidRPr="00CF34CA">
        <w:rPr>
          <w:rStyle w:val="HebrewChar"/>
          <w:rFonts w:cs="FrankRuehl" w:hint="cs"/>
          <w:rtl/>
        </w:rPr>
        <w:t xml:space="preserve"> (ויגש סט)</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האלקים הרועה אותי, מהו הטעם שאומר פעם שנית אלקים, הוא סוד עליון, שבירך כאן לאותו מקום (להמלכות), בסוד אלקים חיים, (שהוא בינה) מקור החיים, שממנו נמשכים הברכות, ומשום זה הזכיר את עצמו במקום זה, שאמר האלקים הרועה אותי, משום שכל הברכות הנמשכות ממקור החיים, (שהיא בינה), מקבל אותם יעקב, (שה"ס קו אמצעי שזולתו אין ב' הקוין דבינה יכולין להאיר), וכיון שהוא מקבל אותם, מקבל מקום זה, (שהוא המלכות), הברכות ממנו, והכל תלוי בזכר, (שהוא יעקב), ועל כן כתוב ויברך את יוסף, (אשר את היא המלכות שקבלה הברכות מיעקב שהוא ז"א).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משום זה, בכל מקום שצריכים לברך ברכות, צריך הקב"ה, שהוא המלכות, להתברך מתחילה, ואם הקב"ה אינו מתברך תחילה, הברכות אינם מתקיימים</w:t>
      </w:r>
      <w:r w:rsidR="00CF34CA" w:rsidRPr="00CF34CA">
        <w:rPr>
          <w:rStyle w:val="HebrewChar"/>
          <w:rFonts w:cs="FrankRuehl" w:hint="cs"/>
          <w:rtl/>
        </w:rPr>
        <w:t>...</w:t>
      </w:r>
      <w:r w:rsidRPr="00CF34CA">
        <w:rPr>
          <w:rStyle w:val="HebrewChar"/>
          <w:rFonts w:cs="FrankRuehl" w:hint="cs"/>
          <w:rtl/>
        </w:rPr>
        <w:t xml:space="preserve"> (ויחי שעה, ועיין שם עוד ותז והלאה)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כרתי ברית לבחירי, ברית זהו סוד האמונה (שניתנה לדוד), דבר אחר, (ברית) זהו צדיק, (יסוד), שממנו יוצאות ברכות לכל התחתונים וכל חיות הקדושות (שהם המלאכים), מתברכות כולן מן אותו השפע השופע לתחתונים ומשום זה כתוב כרתי ברית לבחירי, (שהוא יזכה בברית זה). (שם תלט)</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ולאחר כך, (דהיינו משמרה הג'), צד הדרום, (שהוא חסד), נתעורר (להתחבר עם הצפון בכח קו האמצעי), עד שבא הבקר, וכשבא הבוקר כבר דרום וצפון אחוזים בנוקבא, ואז באים </w:t>
      </w:r>
      <w:r w:rsidRPr="00CF34CA">
        <w:rPr>
          <w:rStyle w:val="HebrewChar"/>
          <w:rFonts w:cs="FrankRuehl" w:hint="cs"/>
          <w:rtl/>
        </w:rPr>
        <w:lastRenderedPageBreak/>
        <w:t>ישראל למטה בתפלתם ובקשתם ומעלים אותה למעלה (לז"א), עד שעולה ונגנזת ביניהם (באורות דז"א, כלומר שממעטת עצמה ומתבטלת למדרגת ז"א), ולוקחת ברכות מראש המלך, (דהיינו שמקבלת ג"ר דפנים מז"א שה"ס ראש שלו).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ומתברכת מאותו הטל הנמשך (לז"א) מלמעלה, מגלגלתא דא"א, ומאותו הטל מתחלק להאיר לכמה צדדים, (הן לימין והן לשמאל אף על פי שהטל עצמו הוא רק אור החסד), וכמה רבבות מדרגות נזונות ממנו מאותו הטל, וממנו עתידים להחיות המתים</w:t>
      </w:r>
      <w:r w:rsidR="00CF34CA" w:rsidRPr="00CF34CA">
        <w:rPr>
          <w:rStyle w:val="HebrewChar"/>
          <w:rFonts w:cs="FrankRuehl" w:hint="cs"/>
          <w:rtl/>
        </w:rPr>
        <w:t>...</w:t>
      </w:r>
      <w:r w:rsidRPr="00CF34CA">
        <w:rPr>
          <w:rStyle w:val="HebrewChar"/>
          <w:rFonts w:cs="FrankRuehl" w:hint="cs"/>
          <w:rtl/>
        </w:rPr>
        <w:t xml:space="preserve"> (ויחי תסד, ועיין שם עוד)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ויברכם ביום ההוא לאמר, ר' יוסי פתח ואמר, ה' זכרנו יברך יברך את בית ישראל וגו', (שקשה למה כתוב ב' פעמים יברך, ואומר), ה' זכרנו יברך אלו הם הגברים, יברך את בית ישראל אלו הן הנשים, כי הזכרים צריכים להתברך מתחילה ואחר כך הנשים, שנשים אינן מתברכות אלא מברכתם של זכרים, וכשהזכרים מתברכים, אז מתברכות הנשים</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תא חזי שהנשים אינן מתברכות אלא מזכרים, כשהם מתברכים תחלה, ומברכה זה מתברכות, אלא במה נעמיד הכתוב יברך את בית ישראל, אלא הקב"ה נותן תוספת ברכה לזכר שהוא נשוי אשה, כדי שתתברך ממנו אשתו. וכן בכל מקום, נותן הקב"ה תוספת ברכה לזכר שנשא אשה, כדי שתתברך מתוספת זו. וכיון שאדם נושא אשה נותן לו ב' חלקים, אחד לו ואחד לאשתו, והוא מקבל הכל, חלקו וחלק אשתו</w:t>
      </w:r>
      <w:r w:rsidR="00CF34CA" w:rsidRPr="00CF34CA">
        <w:rPr>
          <w:rStyle w:val="HebrewChar"/>
          <w:rFonts w:cs="FrankRuehl" w:hint="cs"/>
          <w:rtl/>
        </w:rPr>
        <w:t>...</w:t>
      </w:r>
      <w:r w:rsidRPr="00CF34CA">
        <w:rPr>
          <w:rStyle w:val="HebrewChar"/>
          <w:rFonts w:cs="FrankRuehl" w:hint="cs"/>
          <w:rtl/>
        </w:rPr>
        <w:t xml:space="preserve"> (ויחי תצד)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תא חזי, כל הברכות העליונות כולן נמסרו למדרגה הזו, (שהיא מלכות), לברך לכל, ואף על פי שאין לה אור מעצמה, כל הברכות וכל חדוה וכל טוב, כולם נמצאים בה, וממנה הם יוצאים, ועל כן נקראת כוס של ברכה, ונקראת ברכה ממש, כמו שכתוב ברכת ה' היא תעשיר, (שברכת ה' היא המלכות), ועל כן כתוב ומלא ברכת ה' ים ודרום ירשה</w:t>
      </w:r>
      <w:r w:rsidR="00CF34CA" w:rsidRPr="00CF34CA">
        <w:rPr>
          <w:rStyle w:val="HebrewChar"/>
          <w:rFonts w:cs="FrankRuehl" w:hint="cs"/>
          <w:rtl/>
        </w:rPr>
        <w:t>...</w:t>
      </w:r>
      <w:r w:rsidRPr="00CF34CA">
        <w:rPr>
          <w:rStyle w:val="HebrewChar"/>
          <w:rFonts w:cs="FrankRuehl" w:hint="cs"/>
          <w:rtl/>
        </w:rPr>
        <w:t xml:space="preserve"> (שם תקד)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פתח ואמר, יברכך ה' מציון וראה בטוב ירושלים וגו', יברכך ה' מציון, כי ממנו יוצאות ברכות להשקות את הגן, והוא כולל כל הברכות ונותן לה, ואחר כך וראה בטוב ירושלים, להראות שכל הברכות באות מדכר ונוקבא, כעין זה, </w:t>
      </w:r>
      <w:r w:rsidRPr="00CF34CA">
        <w:rPr>
          <w:rStyle w:val="HebrewChar"/>
          <w:rFonts w:cs="FrankRuehl" w:hint="cs"/>
          <w:rtl/>
        </w:rPr>
        <w:lastRenderedPageBreak/>
        <w:t>יברכך ה' וישמרך, אשר יברכך ה' פירושו מן הדכר, וישמרך פירושו מן הנוקבא, (כי השמירה נמשכת מנוקבא). יברכך ה' מזכור, (שהוא ז"א), וישמרך משמור (שהוא הנוקבא), והכל דבר אחד הוא, כי משניהם הברכות יוצאות לעולם, ועל כן איש אשר כברכתו ברך אותם</w:t>
      </w:r>
      <w:r w:rsidR="00CF34CA" w:rsidRPr="00CF34CA">
        <w:rPr>
          <w:rStyle w:val="HebrewChar"/>
          <w:rFonts w:cs="FrankRuehl" w:hint="cs"/>
          <w:rtl/>
        </w:rPr>
        <w:t>...</w:t>
      </w:r>
      <w:r w:rsidRPr="00CF34CA">
        <w:rPr>
          <w:rStyle w:val="HebrewChar"/>
          <w:rFonts w:cs="FrankRuehl" w:hint="cs"/>
          <w:rtl/>
        </w:rPr>
        <w:t xml:space="preserve"> (שם תת, ועיין שם עוד)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תא חזי, בכל יום ויום נוטף טל של עתיקא קדישא לזעיר אנפין, ומתברכת כל שדה התפוחים הקדושים, (שהיא מלכות), ומטל ההוא נמשך לאלו שלמטה, ומלאכים הקדושים נזונים ממנו כל אחד לפי אכלו, זה שאמר לחם אבירים אכל איש, (דהיינו הטל הנ"ל שהוא לחם המלאכים), וממזון ההוא אכלו בני ישראל במדבר, שהוא המן</w:t>
      </w:r>
      <w:r w:rsidR="00CF34CA" w:rsidRPr="00CF34CA">
        <w:rPr>
          <w:rStyle w:val="HebrewChar"/>
          <w:rFonts w:cs="FrankRuehl" w:hint="cs"/>
          <w:rtl/>
        </w:rPr>
        <w:t>...</w:t>
      </w:r>
      <w:r w:rsidRPr="00CF34CA">
        <w:rPr>
          <w:rStyle w:val="HebrewChar"/>
          <w:rFonts w:cs="FrankRuehl" w:hint="cs"/>
          <w:rtl/>
        </w:rPr>
        <w:t xml:space="preserve"> (בשלח שעב)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משה אליהם איש אל יותר ממנו עד בקר, א"ר יהודה, בכל יומא ויומא מתברך עלמא מההוא יומא עלאה, דהא כל שיתא יומין מתברכאן מיומא שביעאה, וכל יום נותן מברכה ההיא שקבל ביום ההוא שלו.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ועל כן אמר משה, איש אל יותר ממנו עד בקר, מהו הטעם, משום שאינו נותן ואינו שואל יום זה לחבירו, אלא כל אחד ואחד שולט בלבדו ביום ההוא שלו, כי יום אינו שולט ביום של חבירו</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ולילה ההוא, שמחת המטרוניתא במלך וזווג שלהם, ומתברכים כל ששה ימים כל אחד ואחד בלבדו, משום זה צריך האדם לסדר שלחנו בליל שבת, משום ששורה עליו ברכות מלמעלה, וברכה אינה נמצאת על שלחן ריקן, משום זה תלמידי חכמים שיודעים סוד הזה זווגם הוא מערב שבת לערב שבת. (בשלח תיב)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לא תשא את שם וגו', ר' שמעון פתח, ויאמר אליה אלישע מה אעשה לך הגידי לי מה יש לך בבית, אמר לה אלישע, היש לך על מה שתשרה ברכת הקב"ה, שלמדנו, אסור לו לאדם שיברך על שלחן ריק, מה הטעם משום שהברכה שלמעלה אינה שורה על מקום ריק</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ותנינן א"ר יוסי מהו ברכה, הוא השם הקדוש, משום שממנו נמצאת הברכה בכל העולם, וברכה אינה נמצאת במקום ריק ואינה שורה עליו, זהו שכתוב לא תשא את שם ה' אלקיך לשוא. (יתרו תלו ותמג)</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יראה כל זכורך, למה כל זכורך, אמר ר' אלעזר כל זכורך ממש משום שמקבלים ברכה ממבוע של הנחל, (שהוא יסוד), מכאן למדנו שכל איש ישראל שנימול, צריך להראות לפני המלך הקדוש, משום שמקבל ברכה מן המבוע של הנחל, זה שאמר כברכת ה' אלקיך אשר נתן לך, וכתוב אל פני האדון ה', כמו שהעמדנו, (שהאדון הוא יסוד), שמשם נשפעות הברכות, ומקבלים הברכות, אשרי חלקם של ישראל משאר העמים.</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פעם אחת עלו ישראל (לירושלים) לחוג את החג, ונתערבו עכו"ם עמהם, ובשנה ההיא לא נמצאו ברכות בעולם. באו ושאלו את ר' המנונא סבא, אמר להם ראיתם בתחילה סימן לזה, (שהעליה לא היתה לרצון), אמרו לו ראינו סימן, כשחזרנו משם היו כל הדרכים נסתמים ממים, וענן וחשך היה נמצא, שלא יכלו ללכת ולחזור כל אלו שעלו שמה. ועוד, בשעה שבאנו להראות נתחשכו פני השמים ונרגזו. אמר להם ודאי או שיש ביניכם אנשים שלא נמולו, או עובדי עכו"ם עלו עמכם, כי בשעה ההיא אינם מתברכים חוץ מבני ישראל שנמולו, ובאות קדוש הזה מסתכל הקב"ה ומברך אתם</w:t>
      </w:r>
      <w:r w:rsidR="00CF34CA" w:rsidRPr="00CF34CA">
        <w:rPr>
          <w:rStyle w:val="HebrewChar"/>
          <w:rFonts w:cs="FrankRuehl" w:hint="cs"/>
          <w:rtl/>
        </w:rPr>
        <w:t>...</w:t>
      </w:r>
      <w:r w:rsidRPr="00CF34CA">
        <w:rPr>
          <w:rStyle w:val="HebrewChar"/>
          <w:rFonts w:cs="FrankRuehl" w:hint="cs"/>
          <w:rtl/>
        </w:rPr>
        <w:t xml:space="preserve"> כי ודאי אין הברכה שורה אלא בישראל, זרע קדוש, בני אמונה, בני אמת, ובשנה ההיא נמצאו ברכות בעולם בשלמות, פתחו ואמרו אך צדיקים יודו לשמך וגו'. (משפטים תקמה)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ברכו את ה', את הוא בדיוק, (שרומז על המלכות הנקראת את), כמו שהעמדנו (לעיל, את) זהו שבת של כניסת השבת, (דהיינו ליל שבת שהוא בחינת המלכות), ברוך ה' המבורך, (ברוך) הוא מוצא הברכות ממקור החיים, והמקום שממנו יוצא כל שקוי להשקות לכל, (דהיינו יסוד הבינה, ומשום שהוא מקור המשפיע בסוד אות הברית, (דהיינו ביסוד דז"א) קוראים אותו המבורך, שהוא המבוע של הבאר, (שהיסוד הוא המבוע של מלכות הנקראת באר), וכיון שהברכות מגיעות שמה שאינם נפסקים מימיו לעולם, (דהיינו החסדים הנקראים מים).</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ועל כן לא נאמר ברוך את ה' המבורך, אלא ברוך ה', כי אם לא היה מגיע שם (ליסוד דז"א) הנביעה ממקור העליון, (מיסוד דבינה), לא היה מתמלאת הבאר כלל (שהיא המלכות, כי אין </w:t>
      </w:r>
      <w:r w:rsidRPr="00CF34CA">
        <w:rPr>
          <w:rStyle w:val="HebrewChar"/>
          <w:rFonts w:cs="FrankRuehl" w:hint="cs"/>
          <w:rtl/>
        </w:rPr>
        <w:lastRenderedPageBreak/>
        <w:t>המלכות יכולה לקבל אלא מיסוד דז"א), ועל כן (אומרים) המבורך, משום שהוא משלים ומשקה לעולם ועד, זה הוא שבת של כניסת השבת (דהיינו המלכות</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ועל כן ברכה זו צריכים כל העם לברך, ובכניסת השבת, ברצון הלב ובשמחה צריכים להתחיל בהתחלה בברכה הזו, כדי שיתברך שבת הזה של כניסת השבת (שהוא ליל שבת, דהיינו המלכות) מן העם הקדוש כראוי, בברכה זו</w:t>
      </w:r>
      <w:r w:rsidR="00CF34CA" w:rsidRPr="00CF34CA">
        <w:rPr>
          <w:rStyle w:val="HebrewChar"/>
          <w:rFonts w:cs="FrankRuehl" w:hint="cs"/>
          <w:rtl/>
        </w:rPr>
        <w:t>...</w:t>
      </w:r>
      <w:r w:rsidRPr="00CF34CA">
        <w:rPr>
          <w:rStyle w:val="HebrewChar"/>
          <w:rFonts w:cs="FrankRuehl" w:hint="cs"/>
          <w:rtl/>
        </w:rPr>
        <w:t xml:space="preserve"> (תרומה קסט, ועיין שם עוד)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rtl/>
        </w:rPr>
        <w:t>ו</w:t>
      </w:r>
      <w:r w:rsidRPr="00CF34CA">
        <w:rPr>
          <w:rStyle w:val="HebrewChar"/>
          <w:rFonts w:cs="FrankRuehl" w:hint="cs"/>
          <w:rtl/>
        </w:rPr>
        <w:t>עשית שלחן עצי שטים וגו', ר' יצחק פתח, ואכלת ושבעת וברכת את ה' אלקיך וגו', כמה מאושרים הם ישראל, שהקב"ה רצה בהם וקרב אותם אליו מכל העמים, ובשביל ישראל הוא נותן מזונות ושובע לכל העולם, ואם לא ישראל לא היה הקב"ה נותן מזונות לעולם, ועתה שישראל הם בגלות, על אחת כמה וכמה שכל העולם מקבלים (מזונות ושובע) כפלים, (כדי שהתמצית מהם יספיק לישראל).</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בזמן שהיו ישראל בארץ הקדושה היה יורד להם מזון ממקום עליון, והם נתנו חלק תמצית לעמים עכו"ם, והעמים כולם לא נזונו אלא מתמצית, ועתה שישראל בגלות, נתהפך הדבר באופן אחר, (שהמזון מגיע לאומות העולם והם מקבלים מהם תמצית)</w:t>
      </w:r>
      <w:r w:rsidR="00CF34CA" w:rsidRPr="00CF34CA">
        <w:rPr>
          <w:rStyle w:val="HebrewChar"/>
          <w:rFonts w:cs="FrankRuehl" w:hint="cs"/>
          <w:rtl/>
        </w:rPr>
        <w:t>...</w:t>
      </w:r>
      <w:r w:rsidRPr="00CF34CA">
        <w:rPr>
          <w:rStyle w:val="HebrewChar"/>
          <w:rFonts w:cs="FrankRuehl" w:hint="cs"/>
          <w:rtl/>
        </w:rPr>
        <w:t xml:space="preserve"> (תרומה תפה)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פתח רבי ייסא ואמר, ועשית שלחן וגו', שלחן זה עומד בפנים במשכן, וברכה עליונה שורה עליו, וממנו יוצא המזון לכל העולם, ושלחן זה אינו צריך שיהיה ריק אפילו רגע אחד, כי הברכה אינה נמצאת על מקום ריק</w:t>
      </w:r>
      <w:r w:rsidR="00CF34CA" w:rsidRPr="00CF34CA">
        <w:rPr>
          <w:rStyle w:val="HebrewChar"/>
          <w:rFonts w:cs="FrankRuehl" w:hint="cs"/>
          <w:rtl/>
        </w:rPr>
        <w:t>...</w:t>
      </w:r>
      <w:r w:rsidRPr="00CF34CA">
        <w:rPr>
          <w:rStyle w:val="HebrewChar"/>
          <w:rFonts w:cs="FrankRuehl" w:hint="cs"/>
          <w:rtl/>
        </w:rPr>
        <w:t xml:space="preserve"> ומן שלחן ההוא יוצאים ברכה ומזון לכל שאר השלחנות שבעולם, שהם מתברכים בשבילו.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שלחן של כל אדם צריך להיות כך לפניו בשעה שמברך את הקב"ה, כדי שתשרה עליו ברכה מלמעלה, ולא יהיה נראה כשהוא ריק, כי הברכות שלמעלה אינו שורות במקום ריק, שכתוב, הגידי לי מה יש לכי בבית. (תרומה תקג)</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מה כתוב, ותאמר חי ה' אלקיך אם יש לי מעוג כי אם מלא כף קמח וגו'. והרי כאן היתה מדידה בקמח ההוא, שהרי היה בו מלא כף קמח בכד, כף היתה המדידה שלו, והיה ראוי שלא תשרנה בו ברכות, מפני שעומד במדה, מה כתוב, כי כה </w:t>
      </w:r>
      <w:r w:rsidRPr="00CF34CA">
        <w:rPr>
          <w:rStyle w:val="HebrewChar"/>
          <w:rFonts w:cs="FrankRuehl" w:hint="cs"/>
          <w:rtl/>
        </w:rPr>
        <w:lastRenderedPageBreak/>
        <w:t>אמר ה' אלקי ישראל כד הקמח לא תכלה וצפחת השמן לא תחסר, (ועל כן משום ברכה זו שרו בהם ברכות אף על פי שהיו במדה)</w:t>
      </w:r>
      <w:r w:rsidR="00CF34CA" w:rsidRPr="00CF34CA">
        <w:rPr>
          <w:rStyle w:val="HebrewChar"/>
          <w:rFonts w:cs="FrankRuehl" w:hint="cs"/>
          <w:rtl/>
        </w:rPr>
        <w:t>...</w:t>
      </w:r>
      <w:r w:rsidRPr="00CF34CA">
        <w:rPr>
          <w:rStyle w:val="HebrewChar"/>
          <w:rFonts w:cs="FrankRuehl" w:hint="cs"/>
          <w:rtl/>
        </w:rPr>
        <w:t xml:space="preserve"> (פקודי לא)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ר' יצחק שאל לר' שמעון, אמר לו הרי העמדנו, שהברכה אינה שורה בדבר העומד במדה ובדבר העומד בחשבון, אם כן כאן במשכן למה היה הכל בחשבון, אמר לו הרי למדנו, אבל בכל מקום שצד הקדושה שורה עליו, (דהיינו הנמשך מקו אמצעי המייחד ימין ושמאל), אם החשבון בא מצד הקדושה שורה עליו ברכה תמיד, ואינה עוברת ממנו, מאין לנו ממעשר, משום שבא החשבון לקדש, נמצאת בו הברכה, כל שכן המשכן שהוא קדש ובא מצד הקדש.</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אבל כל שאר דברי העולם שאינם באים מצד הקדושה, אין הברכה שורה עליהם כשהם בחשבון, משום שסטרא אחרא שהוא רע עין, יכול לשלוט עליו וכיון שיכול לשלוט עליו לא נמצאת בו ברכה, כדי שלא תגענה ברכות לרע עין ההוא</w:t>
      </w:r>
      <w:r w:rsidR="00CF34CA" w:rsidRPr="00CF34CA">
        <w:rPr>
          <w:rStyle w:val="HebrewChar"/>
          <w:rFonts w:cs="FrankRuehl" w:hint="cs"/>
          <w:rtl/>
        </w:rPr>
        <w:t>...</w:t>
      </w:r>
      <w:r w:rsidRPr="00CF34CA">
        <w:rPr>
          <w:rStyle w:val="HebrewChar"/>
          <w:rFonts w:cs="FrankRuehl" w:hint="cs"/>
          <w:rtl/>
        </w:rPr>
        <w:t xml:space="preserve"> (פקודי פד, ועיין שם עוד)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תא חזי, כל המשכה וכל שמחה שבעולמות אינן יורדות לברך (העולם) אלא על ידי אלו הכתרים הקדושים, (דהיינו ספירות ז"א), שהם השם של מלך הקדוש, (דהיינו הוי"ה שה"ס חו"ב תו"מ), ומשום זה אומר הכתוב שיורד על פי מדותיו, על פי מדותיו ודאי, כמו שאתה אומר על פי אהרן ובניו תהיה, כך על פי מדותיו יורד ונמשך השפע לכל העולמות שתמצאנה ברכות לכל. ותא חזי, שמן טוב הזה אינו נמצא עד זמן ההוא של העבודה למטה שהיתה עולה ונפגשים זה בזה, זה שאמר שמן וקטרת ישמח לב, שמן הוא השפע שלמעלה, וקטרת היא העבודה שלמטה שנפגשים זה בזה, ואז היא שמחת הכל</w:t>
      </w:r>
      <w:r w:rsidR="00CF34CA" w:rsidRPr="00CF34CA">
        <w:rPr>
          <w:rStyle w:val="HebrewChar"/>
          <w:rFonts w:cs="FrankRuehl" w:hint="cs"/>
          <w:rtl/>
        </w:rPr>
        <w:t>...</w:t>
      </w:r>
      <w:r w:rsidRPr="00CF34CA">
        <w:rPr>
          <w:rStyle w:val="HebrewChar"/>
          <w:rFonts w:cs="FrankRuehl" w:hint="cs"/>
          <w:rtl/>
        </w:rPr>
        <w:t xml:space="preserve"> (ויקרא קד)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פתח ר' יוסי ואמר, לבי לחוקקי ישראל המתנדבים בעם ברכו ה', תא חזי, כל הרצון וכל הלב שצריך האדם להמשיך ברכות מלמעלה למטה כדי ליחד השם הקדוש, הוא צריך להמשיך בתפלה להקב"ה ברצון ובכונות הלב. מנחל עמוק ההוא (שהוא בינה), שכתוב ממעמקים קראתיך ה', ששם עומק הכל בעמקים העליונים, שהם התחלה עליונה שאבא ואמא מזדווגים (דהיינו חכמה ובינה שבבינה), אף כאן </w:t>
      </w:r>
      <w:r w:rsidRPr="00CF34CA">
        <w:rPr>
          <w:rStyle w:val="HebrewChar"/>
          <w:rFonts w:cs="FrankRuehl" w:hint="cs"/>
          <w:rtl/>
        </w:rPr>
        <w:lastRenderedPageBreak/>
        <w:t>לבי לחוקקי ישראל, מי הם חוקקי ישראל, , שאלו הם אבא ואמא שהם מחוקקים, (שהיינו שנותנים מוחין) לישראל הקדוש, (שהוא ז"א) הנמשך מביניהם</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אשרי חלקם של ישראל שהקב"ה משפיע להם ברכות ומקשיב תפלתם, ועליהם כתוב פנה אל תפלת הערער ולא בזה את תפלתם וגו'. (ויקרא תמח)</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תאנא בשעה ההיא (אחר מיתת בני אהרן), בקש משה לפני הקב"ה דבר זה, (שהוא חסד), אמר לו משה, אם בני העולם ישובו לפניך על ידי מי יתברכו, אמר לו הקב"ה ולי אתה אומר דבר אל אהרן אחיך, כי בידיו מסורים הברכות למעלה ולמטה, (שהוא מרכבה לחסד).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ה' אל משה דבר אל אהרן אחיך ואל יבא בכל עת אל הקדש, א"ר אבא יש עתים לפני הקב"ה למצא רצון ולבקש בקשות, ויש עתים שרצון אינו נמצא, וברכות אינן באות, ודינים קשים מתעוררים בעולם. ולעתים שהדין תולה</w:t>
      </w:r>
      <w:r w:rsidR="00CF34CA" w:rsidRPr="00CF34CA">
        <w:rPr>
          <w:rStyle w:val="HebrewChar"/>
          <w:rFonts w:cs="FrankRuehl" w:hint="cs"/>
          <w:rtl/>
        </w:rPr>
        <w:t>...</w:t>
      </w:r>
      <w:r w:rsidRPr="00CF34CA">
        <w:rPr>
          <w:rStyle w:val="HebrewChar"/>
          <w:rFonts w:cs="FrankRuehl" w:hint="cs"/>
          <w:rtl/>
        </w:rPr>
        <w:t xml:space="preserve"> (אחרי לח)</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תא חזי, מי שאומר שבחו של חברו מבניו או מכספו, צריך לברכו, ולהודות על הברכות, מאין לנו, ממשה, שכתוב והנכם היום ככוכבי השמים לרוב, לאחר כך מה כתיב, ה' אלקי אבותיכם יוסף עליכם ככם אלף פעמים ויברך אתכם כאשר דבר לכם. ב' ברכות היו, אחת ה' אלקי אבותיכם וגו' הרי אחת, לאחר כך ויברך אתכם כאשר דבר לכם, להודות עליהם וברכות על ברכות.</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ואם הוא מונה שבחו של חברו ואינו מודה על הברכות הוא נתפס תחלה מלמעלה (דהיינו שניזק מחמתו), ואם הוא מברך אותו (הוא עצמו) מתברך מלמעלה, וצריך לברכו בעין טובה ולא בעין רעה, ובכל דבר רוצה הקב"ה אהבת הלב (בשעה שמברך). ומה מי שמברך את חברו רוצה הקב"ה שיברכו בעין טובה ובלב טוב, מי שמברך את הקב"ה על אחת כמה וכמה שצריך עין טובה ולב טוב ואהבת הלב, משום זה כתוב ואהבת את ה' אלקיך בכל לבבך וגו'.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תא חזי, הרי העמידוהו שאין הברכה שלמעלה שורה על דבר שנמנה, ואם תאמר, ישראל איך נמנו, אלא כופר לקחו מהם, וכבר העמידוהו, והחשבון לא היה עד שנאסף כל אותו הכופר, </w:t>
      </w:r>
      <w:r w:rsidRPr="00CF34CA">
        <w:rPr>
          <w:rStyle w:val="HebrewChar"/>
          <w:rFonts w:cs="FrankRuehl" w:hint="cs"/>
          <w:rtl/>
        </w:rPr>
        <w:lastRenderedPageBreak/>
        <w:t>ועלה לחשבון, ובתחילה היו מברכים את ישראל, ואחר כך מנו אותו הכופר, ואחר כך חזרו וברכו את ישראל, נמצא שישראל נתברכו בתחילה ובסוף. (במדבר יא)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אלא בך יתברך לא כתוב, או בך יבורך ישראל, מהו יברך ישראל (שהוא לאחרים), אלא ישראל הקודש, (שהוא ז"א) לא יברך לעולם אלא בך (באפרים) שאתה במערב, (שהוא השכינה), וכתוב, אני א-ל ש-די פרה ורבה, (הרי שהברכה היא בשכינה שנקראת א-ל ש-די), ולמדנו שראה עמו השכינה, ואז אמר, בך יברך ישראל לאמר, (שפירושו), בך, (בהשכינה) יברך לעולם. (שם נד)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ועל כן צריכה האשה להתכסות בזויות הבית, ואם עושה כן מה כתוב, בניך כשתילי זיתים, מהו כשתילי זיתים, היינו מה זית זה בין בחורף ובין בקיץ אינו מאבד עליו, ותמיד נמצאת בו חשיבות יותר מהשאר אילנות, כך בניה יתעלו בחשיבות על שאר בני העולם ולא עוד אלא שבעלה מתברך בכל, בברכות שלמעלה ובברכות שלמטה, בעושר בבנים ובבני בנים</w:t>
      </w:r>
      <w:r w:rsidR="00CF34CA" w:rsidRPr="00CF34CA">
        <w:rPr>
          <w:rStyle w:val="HebrewChar"/>
          <w:rFonts w:cs="FrankRuehl" w:hint="cs"/>
          <w:rtl/>
        </w:rPr>
        <w:t>...</w:t>
      </w:r>
      <w:r w:rsidRPr="00CF34CA">
        <w:rPr>
          <w:rStyle w:val="HebrewChar"/>
          <w:rFonts w:cs="FrankRuehl" w:hint="cs"/>
          <w:rtl/>
        </w:rPr>
        <w:t xml:space="preserve"> (נשא פ)</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ותא חזי, אין ברכה נמצאת למטה, עד שתהיה נמצאת למעלה (תחלה), וכשנמצאת למעלה היא נמצאת גם כן למטה, והכל תלוי כך (למעלה) לטוב ולרע, לטוב שכתוב, אענה את השמים והם יענו את הארץ, לרע, שכתוב יפקוד ה' על צבא המרום במרום ועל מלכי האדמה על האדמה. (שם קסח)</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א"ר יהודה כך הוא ודאי שנמצא פקיחת העין כדי לברך, שכתוב, פקח עיניך, והברכה של רב המנונא סבא היה אומר כך, הקב"ה יפקח עיניו עליך, וברשע ההוא כתוב שתום העין, והיינו כדי שלא יתברכו על ידו, וא"ר יצחק משום זה הכהן המברך בעין טובה ברכתו מתקיימת, ושאינו מברך בעין טובה כתוב אל תלחם את לחם רע עין ואל תתאו למטעמותיו, כלומר אל תרצו ממנו ברכה כלל</w:t>
      </w:r>
      <w:r w:rsidR="00CF34CA" w:rsidRPr="00CF34CA">
        <w:rPr>
          <w:rStyle w:val="HebrewChar"/>
          <w:rFonts w:cs="FrankRuehl" w:hint="cs"/>
          <w:rtl/>
        </w:rPr>
        <w:t>...</w:t>
      </w:r>
      <w:r w:rsidRPr="00CF34CA">
        <w:rPr>
          <w:rStyle w:val="HebrewChar"/>
          <w:rFonts w:cs="FrankRuehl" w:hint="cs"/>
          <w:rtl/>
        </w:rPr>
        <w:t xml:space="preserve"> (שם קפה)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א"ר אלעזר הדברים שאנו בהם הם בברכה, ברכו מהו, ברכו הוא המשכת הברכות מן המקום שכל הברכות יוצאות, (דהיינו מבינה), עד שנעשים בריכה, מרוב ההמשכה שנמשכה ומתוך ריבוי המים בבריכה ההיא, (דהיינו מרוב השפע), מיד </w:t>
      </w:r>
      <w:r w:rsidRPr="00CF34CA">
        <w:rPr>
          <w:rStyle w:val="HebrewChar"/>
          <w:rFonts w:cs="FrankRuehl" w:hint="cs"/>
          <w:rtl/>
        </w:rPr>
        <w:lastRenderedPageBreak/>
        <w:t>מרבים המים דגים רבים, (דהיינו מדרגות רבות), לכמה מינים, ומשיכה הזו מה היא, היא ה' (שהיא המלכות), שהיא המשכת אור המאיר מתוך המראה המאיר, (שהוא ז"א), הנמשך מלמעלה מן הבינה למטה (אל המלכות)</w:t>
      </w:r>
      <w:r w:rsidR="00CF34CA" w:rsidRPr="00CF34CA">
        <w:rPr>
          <w:rStyle w:val="HebrewChar"/>
          <w:rFonts w:cs="FrankRuehl" w:hint="cs"/>
          <w:rtl/>
        </w:rPr>
        <w:t>...</w:t>
      </w:r>
      <w:r w:rsidRPr="00CF34CA">
        <w:rPr>
          <w:rStyle w:val="HebrewChar"/>
          <w:rFonts w:cs="FrankRuehl" w:hint="cs"/>
          <w:rtl/>
        </w:rPr>
        <w:t xml:space="preserve"> (בלק קי)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וישראל לוקחים הכל, (היינו כל הברכות היוצאות מהארת הזווג של ז"א ומלכות הנ"ל, כמבואר בסוד ב' העטרות שלהם), ושולחים חלק מהן לשאר העמים, ומאותו החלק נזונים כל שאר העמים, ולמדנו, מבין צדדי חלקם של הממונים על שאר העמים יוצא שביל אחד דק מאד, שמשם נמשך חלקם של אלו התחתונים, (דהיינו החיצונים ואומות העולם), ומשם מתחלק לכמה צדדים, וזה שאנו קוראים לו תמצית היוצאת מצד הארץ הקדושה (שהוא המלכות)</w:t>
      </w:r>
      <w:r w:rsidRPr="00CF34CA">
        <w:rPr>
          <w:rStyle w:val="HebrewChar"/>
          <w:rFonts w:cs="FrankRuehl" w:hint="cs"/>
          <w:rtl/>
        </w:rPr>
        <w:t>...</w:t>
      </w:r>
      <w:r w:rsidR="0002159E" w:rsidRPr="00CF34CA">
        <w:rPr>
          <w:rStyle w:val="HebrewChar"/>
          <w:rFonts w:cs="FrankRuehl" w:hint="cs"/>
          <w:rtl/>
        </w:rPr>
        <w:t xml:space="preserve"> (בלק תמ, ועיין שם עוד)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כך העמידו חכמי המשנה, ידים מזוהמות פסולות לברכה, משום שהן שניות לטומאה, כי כשהידים טמאות הן אב הטומאה, שהוא ראשון לטומאה, וכשהן טהורות הן שניות (וראויות לברכה), כי הברכה אינה שורה אלא על טהרה, כי הכהן שהוא איש טהור, איש חסד, שורה עליו הברכה</w:t>
      </w:r>
      <w:r w:rsidRPr="00CF34CA">
        <w:rPr>
          <w:rStyle w:val="HebrewChar"/>
          <w:rFonts w:cs="FrankRuehl" w:hint="cs"/>
          <w:rtl/>
        </w:rPr>
        <w:t>...</w:t>
      </w:r>
      <w:r w:rsidR="0002159E" w:rsidRPr="00CF34CA">
        <w:rPr>
          <w:rStyle w:val="HebrewChar"/>
          <w:rFonts w:cs="FrankRuehl" w:hint="cs"/>
          <w:rtl/>
        </w:rPr>
        <w:t xml:space="preserve"> ומשום זה דבר אל אהרן ואל בניו לאמר כה תברכו את בני ישראל וגו', והעמידו כל כהן המברך מתברך</w:t>
      </w:r>
      <w:r w:rsidRPr="00CF34CA">
        <w:rPr>
          <w:rStyle w:val="HebrewChar"/>
          <w:rFonts w:cs="FrankRuehl" w:hint="cs"/>
          <w:rtl/>
        </w:rPr>
        <w:t>...</w:t>
      </w:r>
      <w:r w:rsidR="0002159E" w:rsidRPr="00CF34CA">
        <w:rPr>
          <w:rStyle w:val="HebrewChar"/>
          <w:rFonts w:cs="FrankRuehl" w:hint="cs"/>
          <w:rtl/>
        </w:rPr>
        <w:t xml:space="preserve"> (עקב לה)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וכשישראל למטה שומרים עצמם לענות אמן ולכווין כמו שצריך, כמה פתחי ברכות פתוחים למעלה, כמה טוב נמצא בכל העולמות, כמה שמחה היא בכל</w:t>
      </w:r>
      <w:r w:rsidR="00CF34CA" w:rsidRPr="00CF34CA">
        <w:rPr>
          <w:rStyle w:val="HebrewChar"/>
          <w:rFonts w:cs="FrankRuehl" w:hint="cs"/>
          <w:rtl/>
        </w:rPr>
        <w:t>...</w:t>
      </w:r>
      <w:r w:rsidRPr="00CF34CA">
        <w:rPr>
          <w:rStyle w:val="HebrewChar"/>
          <w:rFonts w:cs="FrankRuehl" w:hint="cs"/>
          <w:rtl/>
        </w:rPr>
        <w:t xml:space="preserve"> (וילך לז)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אחר כך השכימו ללכת כשבא אור (היום), וחמיו הלך אתו כמחצית המיל, ברכו חמיו, אמר, עתה היא השעה שמתקיימת ברכת הצדיקים, מאין לנו, דכתיב וירא אלקים את האור כי טוב, וכתיב שם כי טוב בעיני ה' לברך את ישראל, (ללמד שהברכה טובה ומתקיימת כשהאיר אור היום). אמר לו אפילו ברכת כל אדם מתקיימת בשעה זו, שהשמים והכוכבים אומרים שירה.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ועוד שמעתי מאבא שברכה יתרה נתווספת לו (לאדם היוצא לדרך עם זריחת האור), וזו היא שמחה</w:t>
      </w:r>
      <w:r w:rsidR="00CF34CA" w:rsidRPr="00CF34CA">
        <w:rPr>
          <w:rStyle w:val="HebrewChar"/>
          <w:rFonts w:cs="FrankRuehl" w:hint="cs"/>
          <w:rtl/>
        </w:rPr>
        <w:t>...</w:t>
      </w:r>
      <w:r w:rsidRPr="00CF34CA">
        <w:rPr>
          <w:rStyle w:val="HebrewChar"/>
          <w:rFonts w:cs="FrankRuehl" w:hint="cs"/>
          <w:rtl/>
        </w:rPr>
        <w:t xml:space="preserve"> (זהר חדש בראשית שמג)</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 xml:space="preserve">ולמדנו, כשרוח מזרח מתעוררת לצאת לעולם, מי שהולך בדרך ויכוון רוחו לענין הזה, באותה </w:t>
      </w:r>
      <w:r w:rsidRPr="00CF34CA">
        <w:rPr>
          <w:rStyle w:val="HebrewChar"/>
          <w:rFonts w:cs="FrankRuehl" w:hint="cs"/>
          <w:rtl/>
        </w:rPr>
        <w:lastRenderedPageBreak/>
        <w:t>שעה כל הברכות שמברכים אותו מתקיימות, ויהיה שמח כל אותו היום. (שם שם תקלה)</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ואכלתם לשבע, שיהא אדם אוכל הרבה ושבע דברי רבי יהודה, רבן שמעון בן גמליאל אומר אף אינה סימן ברכה, למה נאמר ואכלתם לשבע, אוכל ולא גוסי. דבר אחר שלא יהא דבר חסר משולחנו שלא יהיה עולה לו. וישבתם לבטח ולא מפוזרים ולא מפחדים, עליה ולא גולים</w:t>
      </w:r>
      <w:r w:rsidR="00CF34CA" w:rsidRPr="00CF34CA">
        <w:rPr>
          <w:rStyle w:val="HebrewChar"/>
          <w:rFonts w:cs="FrankRuehl" w:hint="cs"/>
          <w:rtl/>
        </w:rPr>
        <w:t>...</w:t>
      </w:r>
      <w:r w:rsidRPr="00CF34CA">
        <w:rPr>
          <w:rStyle w:val="HebrewChar"/>
          <w:rFonts w:cs="FrankRuehl" w:hint="cs"/>
          <w:rtl/>
        </w:rPr>
        <w:t xml:space="preserve"> (בהר פרק ד, וראה שם עוד)</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ונתתי גשמיכם בעתם, בלילות שבתות. מעשה בימי שמעון בן שטח בימי שלמצו המלכה שהיו גשמים יורדים מלילי שבת ללילי שבת עד שנעשו חטים ככליות ושעורים כגרעיני זיתים ועדשים כדנרי זהב, וצררו מהם לדורות הבאים, להודיע כמה החטא גורם</w:t>
      </w:r>
      <w:r w:rsidR="00CF34CA" w:rsidRPr="00CF34CA">
        <w:rPr>
          <w:rStyle w:val="HebrewChar"/>
          <w:rFonts w:cs="FrankRuehl" w:hint="cs"/>
          <w:rtl/>
        </w:rPr>
        <w:t>...</w:t>
      </w:r>
      <w:r w:rsidRPr="00CF34CA">
        <w:rPr>
          <w:rStyle w:val="HebrewChar"/>
          <w:rFonts w:cs="FrankRuehl" w:hint="cs"/>
          <w:rtl/>
        </w:rPr>
        <w:t xml:space="preserve"> ונתתי גשמיכם, ולא גשמי כל הארצות, שיהיה שובע בארץ ישראל ורעב בכל הארצות והם באים ולוקחים מכם ומעשירים אותם בכספים. ונתנה הארץ פריה, לא כדרך שהיא עושה עכשיו, אלא כדרך שעושה בימי אדם הראשון. ומנין שהארץ עתידה להיות נזרעת ועושה פרות בן יומה, תלמוד לומר זכר עשה לנפלאותיו</w:t>
      </w:r>
      <w:r w:rsidR="00CF34CA" w:rsidRPr="00CF34CA">
        <w:rPr>
          <w:rStyle w:val="HebrewChar"/>
          <w:rFonts w:cs="FrankRuehl" w:hint="cs"/>
          <w:rtl/>
        </w:rPr>
        <w:t>...</w:t>
      </w:r>
      <w:r w:rsidRPr="00CF34CA">
        <w:rPr>
          <w:rStyle w:val="HebrewChar"/>
          <w:rFonts w:cs="FrankRuehl" w:hint="cs"/>
          <w:rtl/>
        </w:rPr>
        <w:t xml:space="preserve"> מנין שהעץ עתיד להיות נאכל, תלמוד לומר עץ פרי</w:t>
      </w:r>
      <w:r w:rsidR="00CF34CA" w:rsidRPr="00CF34CA">
        <w:rPr>
          <w:rStyle w:val="HebrewChar"/>
          <w:rFonts w:cs="FrankRuehl" w:hint="cs"/>
          <w:rtl/>
        </w:rPr>
        <w:t>...</w:t>
      </w:r>
      <w:r w:rsidRPr="00CF34CA">
        <w:rPr>
          <w:rStyle w:val="HebrewChar"/>
          <w:rFonts w:cs="FrankRuehl" w:hint="cs"/>
          <w:rtl/>
        </w:rPr>
        <w:t xml:space="preserve"> ומנין שאף אילני סרק עתידים להיות עושים פירות, תלמוד לומר ועץ השדה יתן פריו</w:t>
      </w:r>
      <w:r w:rsidR="00CF34CA" w:rsidRPr="00CF34CA">
        <w:rPr>
          <w:rStyle w:val="HebrewChar"/>
          <w:rFonts w:cs="FrankRuehl" w:hint="cs"/>
          <w:rtl/>
        </w:rPr>
        <w:t>...</w:t>
      </w:r>
      <w:r w:rsidRPr="00CF34CA">
        <w:rPr>
          <w:rStyle w:val="HebrewChar"/>
          <w:rFonts w:cs="FrankRuehl" w:hint="cs"/>
          <w:rtl/>
        </w:rPr>
        <w:t xml:space="preserve"> (בחקותי פרק א, וראה שם עוד)</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יברכך ה', בברכה המפורשת, וכן הוא אומר ברוך אתה בעיר וגו'. יברכך ה' בנכסים וישמרך בנכסים, רבי נתן אומר יברכך בנכסים וישמרך בגוף. רבי יצחק אומר וישמרך מיצר הרע. דבר אחר שלא ישלטו עליך אחרים, דבר אחר מן המזיקין, דבר אחר ישמור לך ברית אבותיך, דבר אחר ישמר לך הקץ, דבר אחר ישמר נפשך בשעת המיתה, דבר אחר ישמור רגלך מהגיהנם, דבר אחר ישמרך בעולם הזה</w:t>
      </w:r>
      <w:r w:rsidR="00CF34CA" w:rsidRPr="00CF34CA">
        <w:rPr>
          <w:rStyle w:val="HebrewChar"/>
          <w:rFonts w:cs="FrankRuehl" w:hint="cs"/>
          <w:rtl/>
        </w:rPr>
        <w:t>...</w:t>
      </w:r>
      <w:r w:rsidRPr="00CF34CA">
        <w:rPr>
          <w:rStyle w:val="HebrewChar"/>
          <w:rFonts w:cs="FrankRuehl" w:hint="cs"/>
          <w:rtl/>
        </w:rPr>
        <w:t xml:space="preserve"> (נשא מ, וראה שם עוד וערך ברכת כהנים)</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ויברך אותם משה, מה ברכה ברכם, אמר להם יהי רצון שתשרה שכינה במעשה ידיכם, והם אומרים ויהי נועם ה' אלקינו עלינו וגו'</w:t>
      </w:r>
      <w:r w:rsidR="00CF34CA" w:rsidRPr="00CF34CA">
        <w:rPr>
          <w:rStyle w:val="HebrewChar"/>
          <w:rFonts w:cs="FrankRuehl" w:hint="cs"/>
          <w:rtl/>
        </w:rPr>
        <w:t>...</w:t>
      </w:r>
      <w:r w:rsidRPr="00CF34CA">
        <w:rPr>
          <w:rStyle w:val="HebrewChar"/>
          <w:rFonts w:cs="FrankRuehl" w:hint="cs"/>
          <w:rtl/>
        </w:rPr>
        <w:t xml:space="preserve"> (פנחס </w:t>
      </w:r>
      <w:r w:rsidRPr="00CF34CA">
        <w:rPr>
          <w:rStyle w:val="HebrewChar"/>
          <w:rFonts w:cs="FrankRuehl" w:hint="cs"/>
          <w:rtl/>
        </w:rPr>
        <w:lastRenderedPageBreak/>
        <w:t>קמג)</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אשר יצאתם משם, כשהייתם שם היתה מתברכת בשבילכם, ולא עכשיו שאין ברכה עליה, וכן אתה מוצא בכל מקום שהצדיקים הולכים ברכה באה לרגלם</w:t>
      </w:r>
      <w:r w:rsidR="00CF34CA" w:rsidRPr="00CF34CA">
        <w:rPr>
          <w:rStyle w:val="HebrewChar"/>
          <w:rFonts w:cs="FrankRuehl" w:hint="cs"/>
          <w:rtl/>
        </w:rPr>
        <w:t>...</w:t>
      </w:r>
      <w:r w:rsidRPr="00CF34CA">
        <w:rPr>
          <w:rStyle w:val="HebrewChar"/>
          <w:rFonts w:cs="FrankRuehl" w:hint="cs"/>
          <w:rtl/>
        </w:rPr>
        <w:t xml:space="preserve"> (עקב לח)</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מראשית השנה אני אברך אתכם במשא ובמתן, בבנין ובנטיעה, באירוסים ובנשואים ובכל מה שאתם שולחים ידכם. דבר אחר וכי יש פרות בשדה מתחילת השנה ועד סוף השנה, אלא ברשותי לתת בהם ברכה בבית כשם שאני נותן בשדה. ומנין אף באוצרות, שנאמר ברוך אתה בעיר וגו'. ומנין אפילו בעיסה, שנאמר ברוך טנאך ומשארתך. ומנין אף בכניסה וביציאה, שנאמר ברוך אתה בבואך וגו'. ומנין אפילו באכילה, תלמוד לומר ואכלת ושבעת. ומנין אפילו כשיורד לתוך מעיו, תלמוד לומר והסירותי מחלה מקרבך</w:t>
      </w:r>
      <w:r w:rsidR="00CF34CA" w:rsidRPr="00CF34CA">
        <w:rPr>
          <w:rStyle w:val="HebrewChar"/>
          <w:rFonts w:cs="FrankRuehl" w:hint="cs"/>
          <w:rtl/>
        </w:rPr>
        <w:t>...</w:t>
      </w:r>
      <w:r w:rsidRPr="00CF34CA">
        <w:rPr>
          <w:rStyle w:val="HebrewChar"/>
          <w:rFonts w:cs="FrankRuehl" w:hint="cs"/>
          <w:rtl/>
        </w:rPr>
        <w:t xml:space="preserve"> (שם מ)</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ומנין שניתנה ברכה אחת לישראל שכל הברכות כלולות בה, תלמוד לומר אוהב כסף לא ישבע כסף ומי אוהב בהמון לא תבואה</w:t>
      </w:r>
      <w:r w:rsidR="00CF34CA" w:rsidRPr="00CF34CA">
        <w:rPr>
          <w:rStyle w:val="HebrewChar"/>
          <w:rFonts w:cs="FrankRuehl" w:hint="cs"/>
          <w:rtl/>
        </w:rPr>
        <w:t>...</w:t>
      </w:r>
      <w:r w:rsidRPr="00CF34CA">
        <w:rPr>
          <w:rStyle w:val="HebrewChar"/>
          <w:rFonts w:cs="FrankRuehl" w:hint="cs"/>
          <w:rtl/>
        </w:rPr>
        <w:t xml:space="preserve"> (שם מב, וראה שם עוד)</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אפס כי לא יהיה בך אביון, ולהלן הוא אומר כי לא יחדל אביון</w:t>
      </w:r>
      <w:r w:rsidR="00CF34CA" w:rsidRPr="00CF34CA">
        <w:rPr>
          <w:rStyle w:val="HebrewChar"/>
          <w:rFonts w:cs="FrankRuehl" w:hint="cs"/>
          <w:szCs w:val="20"/>
          <w:rtl/>
        </w:rPr>
        <w:t>?</w:t>
      </w:r>
      <w:r w:rsidRPr="00CF34CA">
        <w:rPr>
          <w:rStyle w:val="HebrewChar"/>
          <w:rFonts w:cs="FrankRuehl" w:hint="cs"/>
          <w:rtl/>
        </w:rPr>
        <w:t xml:space="preserve"> בזמן שאתם עושים רצונו של מקום אביונים באחרים. כי ברך יברכך ה', מגיד שאין ברכה תלויה אלא באנכי</w:t>
      </w:r>
      <w:r w:rsidR="00CF34CA" w:rsidRPr="00CF34CA">
        <w:rPr>
          <w:rStyle w:val="HebrewChar"/>
          <w:rFonts w:cs="FrankRuehl" w:hint="cs"/>
          <w:rtl/>
        </w:rPr>
        <w:t>...</w:t>
      </w:r>
      <w:r w:rsidRPr="00CF34CA">
        <w:rPr>
          <w:rStyle w:val="HebrewChar"/>
          <w:rFonts w:cs="FrankRuehl" w:hint="cs"/>
          <w:rtl/>
        </w:rPr>
        <w:t xml:space="preserve"> (ראה קיד)</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תניא א"ר ישמעאל בן אלישע פעם אחת נכנסתי להקטיר קטורת לפני ולפנים וראיתי אכתריאל י-ה ה' צב-אות שהוא יושב על כסא רם ונשא, ואמר לי ישמעאל בני ברכני, אמרתי לו יהי רצון מלפניך שיכבשו רחמיך את כעסך ויגולו רחמיך על מדותיך ותתנהג עם בניך במדת הרחמים ותכנס להם לפנים משורת הדין. ונענע לי בראשו, וקא משמע לן שלא תהא ברכת הדיוט קלה בעיניך. (ברכות ז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כי הוו מפטרי רבנן מבי ר' אמי ואמרי לה מבי ר' חנינא אמרי ליה הכי, עולמך תראה בחייך, ואחריתך לחיי העולם הבא ותקותך לדור דורים, לבך יהגה תבונה, פיך ידבר חכמות, ולשונך ירחיש רננות, עפעפיך יישירו נגדך, עיניך יאירו במאור תורה, ופניך יזהירו כזוהר הרקיע, שפתותיך יביעו דעת וכליותיך תעלוזנה מישרים, </w:t>
      </w:r>
      <w:r w:rsidRPr="00CF34CA">
        <w:rPr>
          <w:rStyle w:val="HebrewChar"/>
          <w:rFonts w:cs="FrankRuehl" w:hint="cs"/>
          <w:rtl/>
        </w:rPr>
        <w:lastRenderedPageBreak/>
        <w:t>ופעמיך ירוצו לשמוע דברי עתיק יומין. (שם יז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אמר רבי אלעזר מכאן לחושד את חברו בדבר שאין בו שצריך לפייסו, ולא עוד אלא שצריך לברכו, שנאמר ואלקי ישראל יתן את שלתך. (שם לא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וכי מאחר ששוהין תשע שעות ביום בתפלה תורתן היאך משתמרת ומלאכתן היאך נעשית, אלא מתוך שחסידים הם תורתם משתמרת ומלאכתן מתברכת. (שם לב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אביי אף אנו נאמר תכף לתלמידי חכמים ברכה, שנאמר ויברכני ה' בגללך, איבעית אימא מהכא, שנאמר ויברך ה' את בית המצרי בגלל יוסף. (שם מב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ואורח מברך כדי שיברך בעל הבית, מאי מברך, יהי רצון שלא יבוש בעל הבית בעולם הזה ולא יכלם לעולם הבא, ורבי מוסיף בה דברים, ויצלח מאד בכל נכסיו, ויהיו נכסיו ונכסינו מוצלחים וקרובים לעיר, ואל ישלוט שטן לא במעשי ידיו ולא במעשי ידינו, ואל יזדקר לא לפניו ולא לפנינו שום דבר הרהור חטא ועבירה ועון מעתה ועד עולם. (שם מו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א"ל הכי אמר ר' יוחנן אין פרי בטנה של אשה מתברך אלא מפרי בטנו של איש, שנאמר וברך פרי בטנך</w:t>
      </w:r>
      <w:r w:rsidR="00CF34CA" w:rsidRPr="00CF34CA">
        <w:rPr>
          <w:rStyle w:val="HebrewChar"/>
          <w:rFonts w:cs="FrankRuehl" w:hint="cs"/>
          <w:rtl/>
        </w:rPr>
        <w:t>...</w:t>
      </w:r>
      <w:r w:rsidRPr="00CF34CA">
        <w:rPr>
          <w:rStyle w:val="HebrewChar"/>
          <w:rFonts w:cs="FrankRuehl" w:hint="cs"/>
          <w:rtl/>
        </w:rPr>
        <w:t xml:space="preserve"> (שם נא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ירמיה בן אלעזר</w:t>
      </w:r>
      <w:r w:rsidR="00CF34CA" w:rsidRPr="00CF34CA">
        <w:rPr>
          <w:rStyle w:val="HebrewChar"/>
          <w:rFonts w:cs="FrankRuehl" w:hint="cs"/>
          <w:rtl/>
        </w:rPr>
        <w:t>...</w:t>
      </w:r>
      <w:r w:rsidRPr="00CF34CA">
        <w:rPr>
          <w:rStyle w:val="HebrewChar"/>
          <w:rFonts w:cs="FrankRuehl" w:hint="cs"/>
          <w:rtl/>
        </w:rPr>
        <w:t xml:space="preserve"> נתקללה שומרון נתברכו שכניה, דכתיב ושמתי שומרון לעי השדה למטעי כרם. (שם נח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פתח ר' אליעזר בנו של ר' יוסי הגלילי בכבוד אכסניא ודרש, ויברך ה' את עובד אדום (הגתי) בעבור ארון האלקים, והלא דברים קל וחומר, ומה ארון שלא אכל ושתה אלא כבד ורבץ לפניו כך, המארח תלמיד חכם בתוך ביתו ומאכילו ומשקהו ומהנהו מנכסיו על אחת כמה וכמה. מה היא ברכה שברכו, אמר רב יהודה בר זבידא זו חמות וח' כלותיה שילדו ששה ששה בכרס אחד, שנאמר פעלתי השמיני, וכתיב כי ברכו אלקים כל אלה מבני עובד אדום המה ובניהם ואחיהם איש חיל בכח לעבודה ששים ושנים לעובד אדום</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ואמר רבי אבין הלוי כל הנהנה מסעודה שתלמיד חכם שרוי בתוכה כאילו נהנה מזיו שכינה, שנאמר ויבא אהרן וכל זקני ישראל לאכל לחם </w:t>
      </w:r>
      <w:r w:rsidRPr="00CF34CA">
        <w:rPr>
          <w:rStyle w:val="HebrewChar"/>
          <w:rFonts w:cs="FrankRuehl" w:hint="cs"/>
          <w:rtl/>
        </w:rPr>
        <w:lastRenderedPageBreak/>
        <w:t>עם חותן משה לפני האלקים, וכי לפני האלקים אכלו והלא לפני משה אכלו, אלא לומר לך כל הנהנה מסעודה שתלמיד חכם שרוי בתוכה כאילו נהנה מזיו שכינה. ואמר רבי אבין הלוי הנפטר מחבירו אל יאמר לו לך בשלום אלא לך לשלום, שהרי יתרו שאמר לו למשה לך לשלום עלה והצליח</w:t>
      </w:r>
      <w:r w:rsidR="00CF34CA" w:rsidRPr="00CF34CA">
        <w:rPr>
          <w:rStyle w:val="HebrewChar"/>
          <w:rFonts w:cs="FrankRuehl" w:hint="cs"/>
          <w:rtl/>
        </w:rPr>
        <w:t>...</w:t>
      </w:r>
      <w:r w:rsidRPr="00CF34CA">
        <w:rPr>
          <w:rStyle w:val="HebrewChar"/>
          <w:rFonts w:cs="FrankRuehl" w:hint="cs"/>
          <w:rtl/>
        </w:rPr>
        <w:t xml:space="preserve"> (שם סג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בא לפני הלל, א"ל ענוותן הלל ינוחו לך ברכות על ראשך שהקרבתני תחת כנפי השכינה. (שבת לא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ר' אלעזר בר יהודה אומר בעון חלה אין ברכה במכונס</w:t>
      </w:r>
      <w:r w:rsidR="00CF34CA" w:rsidRPr="00CF34CA">
        <w:rPr>
          <w:rStyle w:val="HebrewChar"/>
          <w:rFonts w:cs="FrankRuehl" w:hint="cs"/>
          <w:rtl/>
        </w:rPr>
        <w:t>...</w:t>
      </w:r>
      <w:r w:rsidRPr="00CF34CA">
        <w:rPr>
          <w:rStyle w:val="HebrewChar"/>
          <w:rFonts w:cs="FrankRuehl" w:hint="cs"/>
          <w:rtl/>
        </w:rPr>
        <w:t xml:space="preserve"> ואם נותנין מתברכין, שנאמר ראשית עריסותיכם תתנו לכהן להניח ברכה אל ביתך. בעון ביטול תרומות ומעשרות</w:t>
      </w:r>
      <w:r w:rsidR="00CF34CA" w:rsidRPr="00CF34CA">
        <w:rPr>
          <w:rStyle w:val="HebrewChar"/>
          <w:rFonts w:cs="FrankRuehl" w:hint="cs"/>
          <w:rtl/>
        </w:rPr>
        <w:t>...</w:t>
      </w:r>
      <w:r w:rsidRPr="00CF34CA">
        <w:rPr>
          <w:rStyle w:val="HebrewChar"/>
          <w:rFonts w:cs="FrankRuehl" w:hint="cs"/>
          <w:rtl/>
        </w:rPr>
        <w:t xml:space="preserve"> ואם נותנין מתברכין, שנאמר הביאו את כל המעשר אל בית האוצר ויהי טרף בביתי ובחנוני נא בזאת אמר ה' צב-אות אם לא אפתח לכם את ארובות השמים והריקותי לכם ברכה עד בלי די, מאי עד בלי די, אמר רמי בר רב א"ר עד שיבלו שפתותיכם מלומר די</w:t>
      </w:r>
      <w:r w:rsidR="00CF34CA" w:rsidRPr="00CF34CA">
        <w:rPr>
          <w:rStyle w:val="HebrewChar"/>
          <w:rFonts w:cs="FrankRuehl" w:hint="cs"/>
          <w:rtl/>
        </w:rPr>
        <w:t>##</w:t>
      </w:r>
      <w:r w:rsidRPr="00CF34CA">
        <w:rPr>
          <w:rStyle w:val="HebrewChar"/>
          <w:rFonts w:cs="FrankRuehl" w:hint="cs"/>
          <w:rtl/>
        </w:rPr>
        <w:t xml:space="preserve"> (שבת לב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דאמר שמואל נהרא מכיפיה מיברך (משפתו וממקורו ומסלעו ולא ממי גשמים). (שם סה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וא"ר ירמיה בן אלעזר כל בית שנשמעין בו דברי תורה בלילה שוב אינו נחרב, שנאמר ולא אמר איה א-לוה עושי נותן זמירות בלילה. (עירובין יח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א"ר חנין בר פפא כל שאין יין נשפך בתוך ביתו כמים אינו בכלל ברכה, שנאמר וברך את לחמך ואת מימיך</w:t>
      </w:r>
      <w:r w:rsidR="00CF34CA" w:rsidRPr="00CF34CA">
        <w:rPr>
          <w:rStyle w:val="HebrewChar"/>
          <w:rFonts w:cs="FrankRuehl" w:hint="cs"/>
          <w:rtl/>
        </w:rPr>
        <w:t>...</w:t>
      </w:r>
      <w:r w:rsidRPr="00CF34CA">
        <w:rPr>
          <w:rStyle w:val="HebrewChar"/>
          <w:rFonts w:cs="FrankRuehl" w:hint="cs"/>
          <w:rtl/>
        </w:rPr>
        <w:t xml:space="preserve"> אף מים שניקח בכסף מעשר, ומאי ניהו יין וקרי לה מים</w:t>
      </w:r>
      <w:r w:rsidR="00CF34CA" w:rsidRPr="00CF34CA">
        <w:rPr>
          <w:rStyle w:val="HebrewChar"/>
          <w:rFonts w:cs="FrankRuehl" w:hint="cs"/>
          <w:rtl/>
        </w:rPr>
        <w:t>...</w:t>
      </w:r>
      <w:r w:rsidRPr="00CF34CA">
        <w:rPr>
          <w:rStyle w:val="HebrewChar"/>
          <w:rFonts w:cs="FrankRuehl" w:hint="cs"/>
          <w:rtl/>
        </w:rPr>
        <w:t xml:space="preserve"> (שם סה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והוי משתדל עם אדם שהשעה משחקת לו</w:t>
      </w:r>
      <w:r w:rsidRPr="00CF34CA">
        <w:rPr>
          <w:rStyle w:val="HebrewChar"/>
          <w:rFonts w:cs="FrankRuehl" w:hint="cs"/>
          <w:rtl/>
        </w:rPr>
        <w:t>...</w:t>
      </w:r>
      <w:r w:rsidR="0002159E" w:rsidRPr="00CF34CA">
        <w:rPr>
          <w:rStyle w:val="HebrewChar"/>
          <w:rFonts w:cs="FrankRuehl" w:hint="cs"/>
          <w:rtl/>
        </w:rPr>
        <w:t xml:space="preserve"> והשתא דאמר רב שמואל בר יצחק מאי דכתיב מעשה ידיו ברכת, כל הנוטל פרוטה מאיוב מתברך, אפילו למיזבן מיניה ולזבוני ליה שפיר דמי. (פסחים קיב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אמר ר' אלעזר מברכתן של צדיקים אתה למד קללה לרשעים, ומקללתן של רשעים אתה למד ברכה לצדיקים, מברכתן של צדיקים אתה למד קללה לרשעים, דכתיב כי ידעתיו למען אשר יצוה וגו', וכתיב בתריה ויאמר ה' זעקת סדום ועמורה כי רבה, ומקללתן של רשעים אתה למד ברכה לצדיקים, דכתיב ואנשי סדום רעים וחטאים לה', וה' אמר אל אברם אחרי הפרד לוט </w:t>
      </w:r>
      <w:r w:rsidRPr="00CF34CA">
        <w:rPr>
          <w:rStyle w:val="HebrewChar"/>
          <w:rFonts w:cs="FrankRuehl" w:hint="cs"/>
          <w:rtl/>
        </w:rPr>
        <w:lastRenderedPageBreak/>
        <w:t>מעמו. (יומא לח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ארבעים שנה ששמש שמעון הצדיק</w:t>
      </w:r>
      <w:r w:rsidR="00CF34CA" w:rsidRPr="00CF34CA">
        <w:rPr>
          <w:rStyle w:val="HebrewChar"/>
          <w:rFonts w:cs="FrankRuehl" w:hint="cs"/>
          <w:rtl/>
        </w:rPr>
        <w:t>...</w:t>
      </w:r>
      <w:r w:rsidRPr="00CF34CA">
        <w:rPr>
          <w:rStyle w:val="HebrewChar"/>
          <w:rFonts w:cs="FrankRuehl" w:hint="cs"/>
          <w:rtl/>
        </w:rPr>
        <w:t xml:space="preserve"> ונשתלחה ברכה בעומר ובשתי הלחם ובלחם הפנים וכל כהן שמגיעו כזית יש אוכלו ושבע ויש אוכלו ומותיר</w:t>
      </w:r>
      <w:r w:rsidR="00CF34CA" w:rsidRPr="00CF34CA">
        <w:rPr>
          <w:rStyle w:val="HebrewChar"/>
          <w:rFonts w:cs="FrankRuehl" w:hint="cs"/>
          <w:rtl/>
        </w:rPr>
        <w:t>...</w:t>
      </w:r>
      <w:r w:rsidRPr="00CF34CA">
        <w:rPr>
          <w:rStyle w:val="HebrewChar"/>
          <w:rFonts w:cs="FrankRuehl" w:hint="cs"/>
          <w:rtl/>
        </w:rPr>
        <w:t xml:space="preserve"> (שם לט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רב נחמן ור' יצחק הוו יתבי בסעודתא</w:t>
      </w:r>
      <w:r w:rsidR="00CF34CA" w:rsidRPr="00CF34CA">
        <w:rPr>
          <w:rStyle w:val="HebrewChar"/>
          <w:rFonts w:cs="FrankRuehl" w:hint="cs"/>
          <w:rtl/>
        </w:rPr>
        <w:t>...</w:t>
      </w:r>
      <w:r w:rsidRPr="00CF34CA">
        <w:rPr>
          <w:rStyle w:val="HebrewChar"/>
          <w:rFonts w:cs="FrankRuehl" w:hint="cs"/>
          <w:rtl/>
        </w:rPr>
        <w:t xml:space="preserve"> כי הוו מיפטרי מהדדי א"ל ליברכן מר, אמר ליה אמשול לך משל למה הדבר דומה, לאדם שהיה הולך במדבר והיה רעב ועיף וצמא ומצא אילן שפירותיו מתוקין, וצילו נאה, ואמת המים עוברת תחתיו. אכל מפירותיו ושתה ממימיו וישב בצילו, וכשביקש לילך אמר אילן אילן במה אברכך, אם אומר לך שיהו פירותיך מתוקין הרי פירותיך מתוקין, שיהא צילך נאה הרי צילך נאה, שתהא אמת המים עוברת תחתיך הרי אמת המים עוברת תחתיך, אלא יהי רצון שכל נטיעות שנוטעין ממך יהיו כמותך, אף אתה במה אברכך, אם בתורה הרי תורה, אם בעושר הרי עושר, אם בבנים הרי בנים, אלא יהי רצון שיהו צאצאי מעיך כמותך. (תענית ה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רבי יצחק גדול יום הגשמים שאפילו פרוטה שבכיס מתברכת בו, שנאמר לתת מטר ארצך בעתו ולברך את כל מעשה ידיך. ואמר רבי יצחק אין הברכה מצויה אלא בדבר הסמוי מן העין, שנאמר יצו ה' אתך את הברכה באסמיך. תנא דבי ר' ישמעאל אין הברכה מצויה אלא בדבר שאין העין שולטת בו, שנאמר יצו ה' אתך את הברכה באסמיך. תנו רבנן הנכנס למוד את גרנו אומר יהי רצון מלפניך ה' אלקינו שתשלח ברכה במעשה ידינו. התחיל למוד אומר ברוך השולח ברכה בכרי הזה, מדד ואחר כך בירך הרי זו תפלת שוא, לפי שאין הברכה מצויה לא בדבר השקול ולא בדבר המדוד ולא בדבר המנוי אלא בדבר הסמוי מן העין</w:t>
      </w:r>
      <w:r w:rsidR="00CF34CA" w:rsidRPr="00CF34CA">
        <w:rPr>
          <w:rStyle w:val="HebrewChar"/>
          <w:rFonts w:cs="FrankRuehl" w:hint="cs"/>
          <w:rtl/>
        </w:rPr>
        <w:t>...</w:t>
      </w:r>
      <w:r w:rsidRPr="00CF34CA">
        <w:rPr>
          <w:rStyle w:val="HebrewChar"/>
          <w:rFonts w:cs="FrankRuehl" w:hint="cs"/>
          <w:rtl/>
        </w:rPr>
        <w:t xml:space="preserve"> וא"ר יוחנן מאי דכתיב עשר תעשר, עשר בשביל שתתעשר</w:t>
      </w:r>
      <w:r w:rsidR="00CF34CA" w:rsidRPr="00CF34CA">
        <w:rPr>
          <w:rStyle w:val="HebrewChar"/>
          <w:rFonts w:cs="FrankRuehl" w:hint="cs"/>
          <w:rtl/>
        </w:rPr>
        <w:t>...</w:t>
      </w:r>
      <w:r w:rsidRPr="00CF34CA">
        <w:rPr>
          <w:rStyle w:val="HebrewChar"/>
          <w:rFonts w:cs="FrankRuehl" w:hint="cs"/>
          <w:rtl/>
        </w:rPr>
        <w:t xml:space="preserve"> (שם ח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 xml:space="preserve">אמר רב יהודה אמר רב לברכה, כנדה, מה נדה יש לה היתר אף ירושלים יש לה תקנה, היתה כאלמנה, אמר רב יהודה לברכה, כאלמנה ולא אלמנה ממש, אלא כאשה שהלך בעלה למדינת הים ודעתו לחזור עליה. וגם אני נתתי אתכם נבזים ושפלים, אמר רב יהודה לברכה, דלא מוקמי מינן לא רישי נהרי ולא גזיריפטי. והכה ה' את ישראל כאשר ינוד הקנה במים, אמר רב </w:t>
      </w:r>
      <w:r w:rsidR="0002159E" w:rsidRPr="00CF34CA">
        <w:rPr>
          <w:rStyle w:val="HebrewChar"/>
          <w:rFonts w:cs="FrankRuehl" w:hint="cs"/>
          <w:rtl/>
        </w:rPr>
        <w:lastRenderedPageBreak/>
        <w:t>יהודה אמר רב לברכה, דאמר רבי שמואל בר נחמני אמר רבי יונתן מאי דכתיב נאמנים פצעי אוהב ונעתרות נשיקות שונא, טובה קללה שקילל אחיה השילוני את ישראל יותר מברכה שבירכן בלעם הרשע, אחיה השילוני קללן בקנה, אמר להם לישראל והכה ה' את ישראל כאשר ינוד הקנה, מה קנה זה עומד במקום מים וגזעו מחליף ושרשיו מרובין ואפילו כל הרוחות שבעולם באות ונושבות בו אין מזיזות אותו ממקומו אלא הולך ובא עמהן, דממו הרוחות עמד הקנה במקומו</w:t>
      </w:r>
      <w:r w:rsidRPr="00CF34CA">
        <w:rPr>
          <w:rStyle w:val="HebrewChar"/>
          <w:rFonts w:cs="FrankRuehl" w:hint="cs"/>
          <w:rtl/>
        </w:rPr>
        <w:t>...</w:t>
      </w:r>
      <w:r w:rsidR="0002159E" w:rsidRPr="00CF34CA">
        <w:rPr>
          <w:rStyle w:val="HebrewChar"/>
          <w:rFonts w:cs="FrankRuehl" w:hint="cs"/>
          <w:rtl/>
        </w:rPr>
        <w:t xml:space="preserve"> (שם כ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רבי יוחנן מניין שאין מתפללין על רוב הטובה, שנאמר הביאו את כל המעשר אל בית האוצר וגו', מאי עד בלי די, אמר רבי בר רב עד שיבלו שפתותיכם מלומר די. (שם כב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רבי אלעזר אמר ר' חנינא לעולם אל תהי ברכת הדיוט קלה בעיניך, שהרי שני גדולי הדור ברכום שני הדיוטות ונתקיימה בהן, ואלו הן דוד ודניאל, דוד דברכיה ארונה דכתיב ויאמר ארונה אל המלך וגו', דניאל דברכיה דריוש, דכתיב אלקך די אנת פלח ליה בתדירא הוא ישיזבינך. (מגילה טו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בשעת פטירתו אמר לו רבי ברכני, א"ל יהי רצון שתגיע לחצי ימי, ולכולהו לא, אמר לו הבאים אחריך בהמה ירעו. (שם כח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שמחים שנהנו מזיו השכינה, וטובי לב, שכל אחד ואחד נתעברה אשתו בבן זכר</w:t>
      </w:r>
      <w:r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ר' יונתן בן עסמיי ורבי יהודה בן גרים תנו פרשת נדרים בי ר' שמעון בן יוחי</w:t>
      </w:r>
      <w:r w:rsidR="00CF34CA" w:rsidRPr="00CF34CA">
        <w:rPr>
          <w:rStyle w:val="HebrewChar"/>
          <w:rFonts w:cs="FrankRuehl" w:hint="cs"/>
          <w:rtl/>
        </w:rPr>
        <w:t>...</w:t>
      </w:r>
      <w:r w:rsidRPr="00CF34CA">
        <w:rPr>
          <w:rStyle w:val="HebrewChar"/>
          <w:rFonts w:cs="FrankRuehl" w:hint="cs"/>
          <w:rtl/>
        </w:rPr>
        <w:t xml:space="preserve"> א"ל לבריה בני אדם הללו אנשים של צורה הם זיל גביהון דליברכוך, אזל אשכחינהו דקא רמו קראי אהדדי</w:t>
      </w:r>
      <w:r w:rsidR="00CF34CA" w:rsidRPr="00CF34CA">
        <w:rPr>
          <w:rStyle w:val="HebrewChar"/>
          <w:rFonts w:cs="FrankRuehl" w:hint="cs"/>
          <w:rtl/>
        </w:rPr>
        <w:t>...</w:t>
      </w:r>
      <w:r w:rsidRPr="00CF34CA">
        <w:rPr>
          <w:rStyle w:val="HebrewChar"/>
          <w:rFonts w:cs="FrankRuehl" w:hint="cs"/>
          <w:rtl/>
        </w:rPr>
        <w:t xml:space="preserve"> אמרו ליה מאי בעית הכא, אמר להו דאמר לי אבא זיל גבייהו דליברכוך, אמרו ליה יהא רעוא דתזרע ולא תחצד, תעייל ולא תיפוק, תיפוק ולא תעייל, ליחרוב ביתך וליתוב אושפיזך, לבלבל פתורך ולא תחזי שתא חדתא. כי אתא לגבי אבוה א"ל לא מבעיא דברוכי לא בריכן אבל צעורי צעורן. א"ל מאי אמרו לך, הכי והכי אמרו לי, א"ל הנך כולהו ברכתא נינהו, תזרע ולא תחצד, תוליד בנים ולא לימותו, תעייל ולא תיפוק, תעייל כלתא ולא לימותו בנך דליפקון, תיפוק לא תעייל, תוליד בנתא ולא ימותו גוברייהו וליהדרו לותיך. ליחרוב ביתך </w:t>
      </w:r>
      <w:r w:rsidRPr="00CF34CA">
        <w:rPr>
          <w:rStyle w:val="HebrewChar"/>
          <w:rFonts w:cs="FrankRuehl" w:hint="cs"/>
          <w:rtl/>
        </w:rPr>
        <w:lastRenderedPageBreak/>
        <w:t>וליתוב אושפיזך, דהאי עלמא אושפיזך וההיא עלמא ביתא</w:t>
      </w:r>
      <w:r w:rsidR="00CF34CA" w:rsidRPr="00CF34CA">
        <w:rPr>
          <w:rStyle w:val="HebrewChar"/>
          <w:rFonts w:cs="FrankRuehl" w:hint="cs"/>
          <w:rtl/>
        </w:rPr>
        <w:t>...</w:t>
      </w:r>
      <w:r w:rsidRPr="00CF34CA">
        <w:rPr>
          <w:rStyle w:val="HebrewChar"/>
          <w:rFonts w:cs="FrankRuehl" w:hint="cs"/>
          <w:rtl/>
        </w:rPr>
        <w:t xml:space="preserve"> לבלבל פתורך בבני ובנתא, ולא תיחזי שתא חדתא דלא תמות אנתך ולא תנסב אינתתא אחריתי.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ר' שמעון בן חלפתא אפטר מיניה דרב, א"ל אבוה זיל לגביה דליברכך, א"ל יהא רעוא דלא תבייש ולא תתבייש. אתא גבי אבוה א"ל מאי אמר לך, א"ל מילין בעלמא הוא דאמר לי. א"ל ברכך ברכתא דברכן קודשא בריך הוא לישראל ותנא בה, דכתיב ואכלתם אכול ושבוע והללתם וגו' ולא יבושו עמי לעולם, וידעתם כי בקרב ישראל אני וגו' ולא יבושו עמי לעולם. (מועד קטן ט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ערבות שבו צדק משפט וצדקה גנזי חיים וגנזי שלום וגנזי ברכה</w:t>
      </w:r>
      <w:r w:rsidRPr="00CF34CA">
        <w:rPr>
          <w:rStyle w:val="HebrewChar"/>
          <w:rFonts w:cs="FrankRuehl" w:hint="cs"/>
          <w:rtl/>
        </w:rPr>
        <w:t>...</w:t>
      </w:r>
      <w:r w:rsidR="0002159E" w:rsidRPr="00CF34CA">
        <w:rPr>
          <w:rStyle w:val="HebrewChar"/>
          <w:rFonts w:cs="FrankRuehl" w:hint="cs"/>
          <w:rtl/>
        </w:rPr>
        <w:t xml:space="preserve"> דכתיב ישא ברכה מאת ה'. (חגיגה יב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א"ר חנילאי כל אדם שאין לו אשה שרוי בלא שמחה בלא ברכה בלא טובה</w:t>
      </w:r>
      <w:r w:rsidR="00CF34CA" w:rsidRPr="00CF34CA">
        <w:rPr>
          <w:rStyle w:val="HebrewChar"/>
          <w:rFonts w:cs="FrankRuehl" w:hint="cs"/>
          <w:rtl/>
        </w:rPr>
        <w:t>...</w:t>
      </w:r>
      <w:r w:rsidRPr="00CF34CA">
        <w:rPr>
          <w:rStyle w:val="HebrewChar"/>
          <w:rFonts w:cs="FrankRuehl" w:hint="cs"/>
          <w:rtl/>
        </w:rPr>
        <w:t xml:space="preserve"> בלא ברכה דכתיב להניח ברכה אל ביתך</w:t>
      </w:r>
      <w:r w:rsidR="00CF34CA" w:rsidRPr="00CF34CA">
        <w:rPr>
          <w:rStyle w:val="HebrewChar"/>
          <w:rFonts w:cs="FrankRuehl" w:hint="cs"/>
          <w:rtl/>
        </w:rPr>
        <w:t>...</w:t>
      </w:r>
      <w:r w:rsidRPr="00CF34CA">
        <w:rPr>
          <w:rStyle w:val="HebrewChar"/>
          <w:rFonts w:cs="FrankRuehl" w:hint="cs"/>
          <w:rtl/>
        </w:rPr>
        <w:t xml:space="preserve"> (יבמות סב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ליה הקב"ה לאברהם</w:t>
      </w:r>
      <w:r w:rsidR="00CF34CA" w:rsidRPr="00CF34CA">
        <w:rPr>
          <w:rStyle w:val="HebrewChar"/>
          <w:rFonts w:cs="FrankRuehl" w:hint="cs"/>
          <w:rtl/>
        </w:rPr>
        <w:t>...</w:t>
      </w:r>
      <w:r w:rsidRPr="00CF34CA">
        <w:rPr>
          <w:rStyle w:val="HebrewChar"/>
          <w:rFonts w:cs="FrankRuehl" w:hint="cs"/>
          <w:rtl/>
        </w:rPr>
        <w:t xml:space="preserve"> כל משפחות האדמה, אפילו משפחות הדרות באדמה אין מתברכות אלא בשביל ישראל, כל גויי הארץ, אפילו ספינות הבאות מגליא לאספמיא אינן מתברכות אלא בשביל ישראל. (שם סג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אלא הא דכתיב ועצמותיך יחליץ, ואמר רבי אלעזר זו מעולה שבברכות, ואמר רבא זרוזי גרמי (זירוז עצמות)</w:t>
      </w:r>
      <w:r w:rsidRPr="00CF34CA">
        <w:rPr>
          <w:rStyle w:val="HebrewChar"/>
          <w:rFonts w:cs="FrankRuehl" w:hint="cs"/>
          <w:rtl/>
        </w:rPr>
        <w:t>...</w:t>
      </w:r>
      <w:r w:rsidR="0002159E" w:rsidRPr="00CF34CA">
        <w:rPr>
          <w:rStyle w:val="HebrewChar"/>
          <w:rFonts w:cs="FrankRuehl" w:hint="cs"/>
          <w:rtl/>
        </w:rPr>
        <w:t xml:space="preserve"> (שם קב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תא שמע דתני בר קפרא בתולה נשאת ברביעי ונבעלת בחמישי הואיל ונאמרה בו ברכה לדגים, אלמנה נשאת בחמישי ונבעלת בששי הואיל ונאמרה בו ברכה לאדם. (כתובות ה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דאמר רב הונא ברכת הבית ברובה (בהרבה אנשים), וליתבו לה לפי ברכת הבית, הכי נמי. אמר רב הונא לשון חכמים ברכה לשון חכמים עושר לשון חכמים מרפא, ברכה הוא דאמרן</w:t>
      </w:r>
      <w:r w:rsidRPr="00CF34CA">
        <w:rPr>
          <w:rStyle w:val="HebrewChar"/>
          <w:rFonts w:cs="FrankRuehl" w:hint="cs"/>
          <w:rtl/>
        </w:rPr>
        <w:t>...</w:t>
      </w:r>
      <w:r w:rsidR="0002159E" w:rsidRPr="00CF34CA">
        <w:rPr>
          <w:rStyle w:val="HebrewChar"/>
          <w:rFonts w:cs="FrankRuehl" w:hint="cs"/>
          <w:rtl/>
        </w:rPr>
        <w:t xml:space="preserve"> (שם קג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וא"ר חייא בר יוסף עתידה ארץ ישראל שתוציא גלוסקאות וכלי מילת, שנאמר יהי פסת בר בארץ. תנו רבנן יהי פסת בר בארץ בראש הרים, אמרו עתידה חטה שתתמר כדקל ועולה בראש הרים</w:t>
      </w:r>
      <w:r w:rsidR="00CF34CA" w:rsidRPr="00CF34CA">
        <w:rPr>
          <w:rStyle w:val="HebrewChar"/>
          <w:rFonts w:cs="FrankRuehl" w:hint="cs"/>
          <w:rtl/>
        </w:rPr>
        <w:t>...</w:t>
      </w:r>
      <w:r w:rsidRPr="00CF34CA">
        <w:rPr>
          <w:rStyle w:val="HebrewChar"/>
          <w:rFonts w:cs="FrankRuehl" w:hint="cs"/>
          <w:rtl/>
        </w:rPr>
        <w:t xml:space="preserve"> הקב"ה מביא רוח מבית גנזיו ומנשבה עליה ומשרה את סלתה, ואדם יוצא לשדה ומביא מלא פיסת ידו וממנה פרנסתו ופרנסת </w:t>
      </w:r>
      <w:r w:rsidRPr="00CF34CA">
        <w:rPr>
          <w:rStyle w:val="HebrewChar"/>
          <w:rFonts w:cs="FrankRuehl" w:hint="cs"/>
          <w:rtl/>
        </w:rPr>
        <w:lastRenderedPageBreak/>
        <w:t>אנשי ביתו. עם חלב כליות חטה, אמרו עתידה חטה שתהא כשתי כליות של שור הגדול. ואל תתמה שהרי שועל קינן בלפת ושקלוהו ומצאו בו ששים ליטרין בליטרא של ציפורי. תניא אמר רב יוסף מעשה בשיחין באחד שהניח לו אביו שלשה בדי חרדל ונפשח אחד מהן ונמצאו בו תשעה קבין חרדל ועציו סיככו בו סוכת יוצרין. אמר ר"ש בן תחליפא קלח של כרוב הניח לנו אבא והיינו עולים ויורדים בו בסולם. ודם ענב תשתה חמר, אמרו לא כעולם הזה העולם הבא, העולם הזה יש בו צער לבצור ולדרוך, העולם הבא מביא ענוה אחת בקרון או בספינה ומניחה בזוית ביתו ומספק הימנה כפטיס גדול, ועציו מסיקין תחת התבשיל, ואין לך כל ענבה וענבה שאין בה שלשים גרבי יין, שנאמר ודם ענב תשתה חמר, אל תקרי חמר אלא חומר</w:t>
      </w:r>
      <w:r w:rsidR="00CF34CA" w:rsidRPr="00CF34CA">
        <w:rPr>
          <w:rStyle w:val="HebrewChar"/>
          <w:rFonts w:cs="FrankRuehl" w:hint="cs"/>
          <w:rtl/>
        </w:rPr>
        <w:t>...</w:t>
      </w:r>
      <w:r w:rsidRPr="00CF34CA">
        <w:rPr>
          <w:rStyle w:val="HebrewChar"/>
          <w:rFonts w:cs="FrankRuehl" w:hint="cs"/>
          <w:rtl/>
        </w:rPr>
        <w:t xml:space="preserve"> (כתובות קיא ב, וראה עוד ארץ ישראל-קדושה וברכה)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אשר ברכך ה' אלקיך, יכול נתברך בית בגללו מעניקים לו לא נתברך בית בגללו אין מעניקים לו, תלמוד לומר הענק תעניק מכל מקום, אם כן מה תלמוד לומר אשר ברכך, הכל לפי ברכה תן לו</w:t>
      </w:r>
      <w:r w:rsidR="00CF34CA" w:rsidRPr="00CF34CA">
        <w:rPr>
          <w:rStyle w:val="HebrewChar"/>
          <w:rFonts w:cs="FrankRuehl" w:hint="cs"/>
          <w:rtl/>
        </w:rPr>
        <w:t>...</w:t>
      </w:r>
      <w:r w:rsidRPr="00CF34CA">
        <w:rPr>
          <w:rStyle w:val="HebrewChar"/>
          <w:rFonts w:cs="FrankRuehl" w:hint="cs"/>
          <w:rtl/>
        </w:rPr>
        <w:t xml:space="preserve"> (קידושין יז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יהודה לעולם יהא אדם זהיר בתבואה בתוך ביתו, שאין מריבה מצויה בתוך ביתו של אדם אלא על עסקי תבואה, שנאמר השם גבולך שלום חלב חטים ישביעך</w:t>
      </w:r>
      <w:r w:rsidR="00CF34CA" w:rsidRPr="00CF34CA">
        <w:rPr>
          <w:rStyle w:val="HebrewChar"/>
          <w:rFonts w:cs="FrankRuehl" w:hint="cs"/>
          <w:rtl/>
        </w:rPr>
        <w:t>...</w:t>
      </w:r>
      <w:r w:rsidRPr="00CF34CA">
        <w:rPr>
          <w:rStyle w:val="HebrewChar"/>
          <w:rFonts w:cs="FrankRuehl" w:hint="cs"/>
          <w:rtl/>
        </w:rPr>
        <w:t xml:space="preserve"> וא"ר חלבו לעולם יהא אדם זהיר בכבוד אשתו, שאין ברכה מצויה בתוך ביתו של אדם אלא בשביל אשתו, שנאמר ולאברם היטיב בעבורה, והיינו דאמר להו רבא לבני מחוזא אוקירו לנשייכו כי היכי דתתעתרו. (בבא מציעא נט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והא אשכחינהו רבי אבא לתלמידיה דרב, אמר להו מאי אמר רב בהני קראי, ברוך אתה בעיר וברוך אתה בשדה</w:t>
      </w:r>
      <w:r w:rsidR="00CF34CA" w:rsidRPr="00CF34CA">
        <w:rPr>
          <w:rStyle w:val="HebrewChar"/>
          <w:rFonts w:cs="FrankRuehl" w:hint="cs"/>
          <w:rtl/>
        </w:rPr>
        <w:t>...</w:t>
      </w:r>
      <w:r w:rsidRPr="00CF34CA">
        <w:rPr>
          <w:rStyle w:val="HebrewChar"/>
          <w:rFonts w:cs="FrankRuehl" w:hint="cs"/>
          <w:rtl/>
        </w:rPr>
        <w:t xml:space="preserve"> ואמרו ליה הכי אמר רב ברוך אתה בעיר שיהא ביתך סמוך לבית הכנסת, ברוך אתה בשדה, שיהו נכסיך קרובים לעיר, ברוך אתה בבואך שלא תמצא אשתך ספק נדה בשעת ביאתך מן הדרך, ברוך אתה בצאתך שיהו צאצאי מעיך כמותך. ואמר להו ר' יוחנן לא אמר הכי, אלא ברוך אתה בעיר שיהא בית הכסא סמוך לשולחנך</w:t>
      </w:r>
      <w:r w:rsidR="00CF34CA" w:rsidRPr="00CF34CA">
        <w:rPr>
          <w:rStyle w:val="HebrewChar"/>
          <w:rFonts w:cs="FrankRuehl" w:hint="cs"/>
          <w:rtl/>
        </w:rPr>
        <w:t>...</w:t>
      </w:r>
      <w:r w:rsidRPr="00CF34CA">
        <w:rPr>
          <w:rStyle w:val="HebrewChar"/>
          <w:rFonts w:cs="FrankRuehl" w:hint="cs"/>
          <w:rtl/>
        </w:rPr>
        <w:t xml:space="preserve"> ברוך אתה בשדה שיהו נכסיך משולשין שליש בתבואה שליש בזיתים ושליש </w:t>
      </w:r>
      <w:r w:rsidRPr="00CF34CA">
        <w:rPr>
          <w:rStyle w:val="HebrewChar"/>
          <w:rFonts w:cs="FrankRuehl" w:hint="cs"/>
          <w:rtl/>
        </w:rPr>
        <w:lastRenderedPageBreak/>
        <w:t>בגפנים, ברוך אתה בבואך וברוך אתה בצאתך שתהא יציאתך מן העולם כביאתך לעולם, מה ביאתך לעולם בלא חטא אף יציאתך מן העולם בלא חטא. (שם קז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רבי יצחק כל הנותן פרוטה לעני מתברך בשש ברכות, והמפייסו בדברים מתברך בי"א ברכות, הנותן פרוטה לעני מתברך בשש ברכות דכתיב הלא פרוש וגו' ועניים מרודים תביא בית וגו' כי תראה ערום וגו', והמפייסו בדברים מתברך באחת עשרה ברכות, שנאמר ותפק לרעב נפשך ונפש נענה תשביע וזרח בחושך אורך ואפלתך כצהרים, ונחך ה' תמיד והשביע בצחצחות נפשך וגו' ובנו ממך חרבות עולם מוסדי דור ודור תקומם וגו'. (בבא בתרא ט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רבי לוי בוא וראה שלא כמדת הקב"ה מדת בשר ודם, הקב"ה ברך ישראל בעשרים ושתים וקיללן בשמנה, ברכן בעשרים ושתים מאם בחקותי עד קוממיות (בעשרים ושתים אותיות מא' עד ת')</w:t>
      </w:r>
      <w:r w:rsidR="00CF34CA" w:rsidRPr="00CF34CA">
        <w:rPr>
          <w:rStyle w:val="HebrewChar"/>
          <w:rFonts w:cs="FrankRuehl" w:hint="cs"/>
          <w:rtl/>
        </w:rPr>
        <w:t>...</w:t>
      </w:r>
      <w:r w:rsidRPr="00CF34CA">
        <w:rPr>
          <w:rStyle w:val="HebrewChar"/>
          <w:rFonts w:cs="FrankRuehl" w:hint="cs"/>
          <w:rtl/>
        </w:rPr>
        <w:t xml:space="preserve"> (שם פח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שמעון חסידא כל המונע הלכה מפי תלמיד</w:t>
      </w:r>
      <w:r w:rsidR="00CF34CA" w:rsidRPr="00CF34CA">
        <w:rPr>
          <w:rStyle w:val="HebrewChar"/>
          <w:rFonts w:cs="FrankRuehl" w:hint="cs"/>
          <w:rtl/>
        </w:rPr>
        <w:t>...</w:t>
      </w:r>
      <w:r w:rsidRPr="00CF34CA">
        <w:rPr>
          <w:rStyle w:val="HebrewChar"/>
          <w:rFonts w:cs="FrankRuehl" w:hint="cs"/>
          <w:rtl/>
        </w:rPr>
        <w:t xml:space="preserve"> ואם למדו מה שכרו, אמר רבא אמר רב ששת זוכה לברכות כיוסף, שנאמר וברכה לראש משביר</w:t>
      </w:r>
      <w:r w:rsidR="00CF34CA" w:rsidRPr="00CF34CA">
        <w:rPr>
          <w:rStyle w:val="HebrewChar"/>
          <w:rFonts w:cs="FrankRuehl" w:hint="cs"/>
          <w:rtl/>
        </w:rPr>
        <w:t>...</w:t>
      </w:r>
      <w:r w:rsidRPr="00CF34CA">
        <w:rPr>
          <w:rStyle w:val="HebrewChar"/>
          <w:rFonts w:cs="FrankRuehl" w:hint="cs"/>
          <w:rtl/>
        </w:rPr>
        <w:t xml:space="preserve"> ואמר ר' אלעזר כל שאינו מהנה תלמידי חכמים מנכסיו אינו רואה סימן ברכה לעולם, שנאמר אין שריד לאכלו על כן לא יחיל טובו</w:t>
      </w:r>
      <w:r w:rsidR="00CF34CA" w:rsidRPr="00CF34CA">
        <w:rPr>
          <w:rStyle w:val="HebrewChar"/>
          <w:rFonts w:cs="FrankRuehl" w:hint="cs"/>
          <w:rtl/>
        </w:rPr>
        <w:t>...</w:t>
      </w:r>
      <w:r w:rsidRPr="00CF34CA">
        <w:rPr>
          <w:rStyle w:val="HebrewChar"/>
          <w:rFonts w:cs="FrankRuehl" w:hint="cs"/>
          <w:rtl/>
        </w:rPr>
        <w:t xml:space="preserve"> ואמר רבי אלעזר כל שאינו משייר פת על שלחנו אינו רואה סימן ברכה לעולם, שנאמר אין שריד לאכלו על כן לא יחיל טובו. (סנהדרין צב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וכי דרכה של אשה ליטול שש סאין, אלא רמז רמז לה שעתידין ששה בנים לצאת ממנה שמתברכין בשש שש ברכות, ואלו הן דוד ומשיח דניאל חנניה מישאל ועזריה, דוד דכתיב ויען אחד מהנערים ויאמר הנה ראיתי בן לישי בית הלחמי יודע נגן וגבור חיל ואיש מלחמה ונבון דבר ואיש תואר וה' עמו וגו'</w:t>
      </w:r>
      <w:r w:rsidRPr="00CF34CA">
        <w:rPr>
          <w:rStyle w:val="HebrewChar"/>
          <w:rFonts w:cs="FrankRuehl" w:hint="cs"/>
          <w:rtl/>
        </w:rPr>
        <w:t>...</w:t>
      </w:r>
      <w:r w:rsidR="0002159E" w:rsidRPr="00CF34CA">
        <w:rPr>
          <w:rStyle w:val="HebrewChar"/>
          <w:rFonts w:cs="FrankRuehl" w:hint="cs"/>
          <w:rtl/>
        </w:rPr>
        <w:t xml:space="preserve"> (שם צג ב, וראה שם עוד)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א"ר יוחנן מאי דכתיב מארת ה' בבית רשע ונוה צדיקים יבורך, מארת ה' בבית רשע זה פקח בן רמליהו שהיה אוכל מ' סאה גוזלות בקינוח סעודה, ונוה צדיקים יבורך זה חזקיה מלך יהודה שהיה אוכל ליטרא ירק בסעודה. (שם צד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 xml:space="preserve">עד כאן ברכו אביו (דוד לשלמה), מכאן ואילך </w:t>
      </w:r>
      <w:r w:rsidR="0002159E" w:rsidRPr="00CF34CA">
        <w:rPr>
          <w:rStyle w:val="HebrewChar"/>
          <w:rFonts w:cs="FrankRuehl" w:hint="cs"/>
          <w:rtl/>
        </w:rPr>
        <w:lastRenderedPageBreak/>
        <w:t>ברכתו אמו, כי מלאכיו יצוה לך לשמרך בכל דרכיך על כפים ישאונך וגו', עד כאן ברכתו אמו, מכאן ואילך ברכתו שמים, כי בי חשק ואפלטהו אשגבהו כי ידע שמי</w:t>
      </w:r>
      <w:r w:rsidRPr="00CF34CA">
        <w:rPr>
          <w:rStyle w:val="HebrewChar"/>
          <w:rFonts w:cs="FrankRuehl" w:hint="cs"/>
          <w:rtl/>
        </w:rPr>
        <w:t>...</w:t>
      </w:r>
      <w:r w:rsidR="0002159E" w:rsidRPr="00CF34CA">
        <w:rPr>
          <w:rStyle w:val="HebrewChar"/>
          <w:rFonts w:cs="FrankRuehl" w:hint="cs"/>
          <w:rtl/>
        </w:rPr>
        <w:t xml:space="preserve"> (שם קג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דאמר ר' שמואל בר נחמני א"ר יונתן פסוק זה אינו לא חובה ולא מצוה אלא ברכה, ראה הקב"ה את יהושע שדברי תורה חביבין עליו ביותר</w:t>
      </w:r>
      <w:r w:rsidR="00CF34CA" w:rsidRPr="00CF34CA">
        <w:rPr>
          <w:rStyle w:val="HebrewChar"/>
          <w:rFonts w:cs="FrankRuehl" w:hint="cs"/>
          <w:rtl/>
        </w:rPr>
        <w:t>...</w:t>
      </w:r>
      <w:r w:rsidRPr="00CF34CA">
        <w:rPr>
          <w:rStyle w:val="HebrewChar"/>
          <w:rFonts w:cs="FrankRuehl" w:hint="cs"/>
          <w:rtl/>
        </w:rPr>
        <w:t xml:space="preserve"> לא ימוש ספר התורה הזה מפיך. (מנחות צט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דתניא כה תברכו את בני ישראל, רבי ישמעאל אומר למדנו ברכה לישראל מפי כהנים, לכהנים עצמם לא למדנו, כשהוא אומר ואני אברכם הוי אומר כהנים מברכים לישראל והקב"ה מברך לכהנים. רבי עקיבא אומר למדנו ברכה לישראל מפי כהנים מפי גבורה לא למדנו, כשהוא אומר ואני אברכם הוי אומר כהנים מברכין לישראל והקב"ה מסכים על ידם, אלא רבי עקיבא ברכה לכהנים מנא ליה, אמר רב נחמן בר יצחק מואברכה מברכיך. (חולין מט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והאמר רבין בר אבא ואמרי לה אמר רבי אבין בר שבא משעלו בני הגולה פסקו הזיקין והזוועות והרוחות והרעמים ולא החמיץ יינם ולא לקה פשתנם, ונתנו חכמים עיניהם ברבי חייא ובניו, כי מהניא זכותייהו אעלמא (לאחרים), כדרב יהודה אמר רב בכל יום ויום בת קול יוצאת ואומרת כל העולם כולו ניזון בשביל חנינא בני, וחנינא בני די לו בקב חרובין מערב שבת לערב שבת. (שם פו א)</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ויקרא יעבץ לאלקי ישראל לאמר אם ברך תברכני</w:t>
      </w:r>
      <w:r w:rsidR="00CF34CA" w:rsidRPr="00CF34CA">
        <w:rPr>
          <w:rStyle w:val="HebrewChar"/>
          <w:rFonts w:cs="FrankRuehl" w:hint="cs"/>
          <w:rtl/>
        </w:rPr>
        <w:t>...</w:t>
      </w:r>
      <w:r w:rsidRPr="00CF34CA">
        <w:rPr>
          <w:rStyle w:val="HebrewChar"/>
          <w:rFonts w:cs="FrankRuehl" w:hint="cs"/>
          <w:rtl/>
        </w:rPr>
        <w:t xml:space="preserve"> ויבא אלקים את אשר שאל, אם ברך תברכני בתורה, והרבית את גבולי בתלמידים, והיתה ידך עמדי, שלא ישתכח תלמודי מלבי, ועשה מרעתי שיזדמנו לי ריעים כמותי, לבלתי עצבי שלא ישגבנו יצר הרע מלשנות, אם אתה עושה כן מוטב, ואם לאו הריני הולך לגסיסי לשאול</w:t>
      </w:r>
      <w:r w:rsidR="00CF34CA" w:rsidRPr="00CF34CA">
        <w:rPr>
          <w:rStyle w:val="HebrewChar"/>
          <w:rFonts w:cs="FrankRuehl" w:hint="cs"/>
          <w:rtl/>
        </w:rPr>
        <w:t>...</w:t>
      </w:r>
      <w:r w:rsidRPr="00CF34CA">
        <w:rPr>
          <w:rStyle w:val="HebrewChar"/>
          <w:rFonts w:cs="FrankRuehl" w:hint="cs"/>
          <w:rtl/>
        </w:rPr>
        <w:t xml:space="preserve"> זו משנת ר' נתן, ר' יהודה הנשיא אומר, אם ברך תברכני בפריה ורביה, והרבית את גבולי בבנים ובבנות, והיתה ידך עמדי במשא ובמתן, ועשית מרעתי, שלא יהא בי מיחוש ראש ומיחוש אזנים ומיחוש עינים, לבלתי עצבי שלא ישגבני יצר הרע מלשנות</w:t>
      </w:r>
      <w:r w:rsidR="00CF34CA" w:rsidRPr="00CF34CA">
        <w:rPr>
          <w:rStyle w:val="HebrewChar"/>
          <w:rFonts w:cs="FrankRuehl" w:hint="cs"/>
          <w:rtl/>
        </w:rPr>
        <w:t>...</w:t>
      </w:r>
      <w:r w:rsidRPr="00CF34CA">
        <w:rPr>
          <w:rStyle w:val="HebrewChar"/>
          <w:rFonts w:cs="FrankRuehl" w:hint="cs"/>
          <w:rtl/>
        </w:rPr>
        <w:t xml:space="preserve"> (תמורה טז א)</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תלמוד ירושלמי: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 תנחום אם בירכך גוי ענה אחריו אמן, דכתיב ברוך תהיה מכל העמים</w:t>
      </w:r>
      <w:r w:rsidR="00CF34CA" w:rsidRPr="00CF34CA">
        <w:rPr>
          <w:rStyle w:val="HebrewChar"/>
          <w:rFonts w:cs="FrankRuehl" w:hint="cs"/>
          <w:rtl/>
        </w:rPr>
        <w:t>...</w:t>
      </w:r>
      <w:r w:rsidRPr="00CF34CA">
        <w:rPr>
          <w:rStyle w:val="HebrewChar"/>
          <w:rFonts w:cs="FrankRuehl" w:hint="cs"/>
          <w:rtl/>
        </w:rPr>
        <w:t xml:space="preserve"> (ברכות סב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מה ישראל אומרים, ברכנו אתכם בשם ה', לא דייכם כל הברכות הבאות לעולם בשבילנו, ואין אתם אומרים לנו בואו וטלו לכם מן הברכות הללו, ולא עוד אלא שאתם מגלגלים עלינו פיסים וזימיות גוגליות וארנונות</w:t>
      </w:r>
      <w:r w:rsidRPr="00CF34CA">
        <w:rPr>
          <w:rStyle w:val="HebrewChar"/>
          <w:rFonts w:cs="FrankRuehl" w:hint="cs"/>
          <w:rtl/>
        </w:rPr>
        <w:t>...</w:t>
      </w:r>
      <w:r w:rsidR="0002159E" w:rsidRPr="00CF34CA">
        <w:rPr>
          <w:rStyle w:val="HebrewChar"/>
          <w:rFonts w:cs="FrankRuehl" w:hint="cs"/>
          <w:rtl/>
        </w:rPr>
        <w:t xml:space="preserve"> (שביעית יא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השקיפה ממעון קדשך מן השמים עשינו מה שגזרתה עלינו אף אתה עשה מה שהבטחתנו, השקיפה ממעון קדשך מן השמים וברך את עמך ישראל בבנים ובבנות, ואת האדמה אשר נתת לנו בטל וברוחות ובמטר ובוולדות בהמה, אשר נשבעת לאבותינו ארץ זבת חלב ודבש שתתן טעם בפירות. (מעשר שני לב ב)</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רבי יונה שמעון בר בא בשם ר"י דבר שאפשר לומר עליו די היא ברכה</w:t>
      </w:r>
      <w:r w:rsidR="00CF34CA" w:rsidRPr="00CF34CA">
        <w:rPr>
          <w:rStyle w:val="HebrewChar"/>
          <w:rFonts w:cs="FrankRuehl" w:hint="cs"/>
          <w:rtl/>
        </w:rPr>
        <w:t>...</w:t>
      </w:r>
      <w:r w:rsidRPr="00CF34CA">
        <w:rPr>
          <w:rStyle w:val="HebrewChar"/>
          <w:rFonts w:cs="FrankRuehl" w:hint="cs"/>
          <w:rtl/>
        </w:rPr>
        <w:t xml:space="preserve"> (תענית טז א)</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תוספתא: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ר' דוסתאי בר ינאי אומר משום ר' מאיר הרי הוא אומר ביצחק וברכתיך והרביתי את זרעך דרש יצחק ואמר הואיל ואין ברכה שורה אלא במעשה ידים עמד וזרע</w:t>
      </w:r>
      <w:r w:rsidR="00CF34CA" w:rsidRPr="00CF34CA">
        <w:rPr>
          <w:rStyle w:val="HebrewChar"/>
          <w:rFonts w:cs="FrankRuehl" w:hint="cs"/>
          <w:rtl/>
        </w:rPr>
        <w:t>...</w:t>
      </w:r>
      <w:r w:rsidRPr="00CF34CA">
        <w:rPr>
          <w:rStyle w:val="HebrewChar"/>
          <w:rFonts w:cs="FrankRuehl" w:hint="cs"/>
          <w:rtl/>
        </w:rPr>
        <w:t xml:space="preserve"> (ברכות פרק ז)</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דבר אחר וירא משה את המלאכה והנה עשו אותה ויברך אותם משה, מה היה ברכה שברכן, אומר להם תשרה שכינה על מעשה ידיכם. ר' מאיר אומר כך ברכן ה' אלקי אבותיכם יוסף עליכם ככם אלף פעמים, אמר להם כשם שנתעסקתם במלאכת משכן ושרת שכינה על מעשה ידיכם כך תזכו ותבנו לפניו בית הבחירה ותשרה שכינה על מעשה ידיכם, והן אומרים ויהי נועם ה' אלקינו עלינו וגו'. (מנחות פרק ז)</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ויברך אלקים, כתיב (משלי י') ברכת ה' היא תעשיר זו השבת</w:t>
      </w:r>
      <w:r w:rsidR="00CF34CA" w:rsidRPr="00CF34CA">
        <w:rPr>
          <w:rStyle w:val="HebrewChar"/>
          <w:rFonts w:cs="FrankRuehl" w:hint="cs"/>
          <w:rtl/>
        </w:rPr>
        <w:t>...</w:t>
      </w:r>
      <w:r w:rsidRPr="00CF34CA">
        <w:rPr>
          <w:rStyle w:val="HebrewChar"/>
          <w:rFonts w:cs="FrankRuehl" w:hint="cs"/>
          <w:rtl/>
        </w:rPr>
        <w:t xml:space="preserve"> (בראשית פרשה יא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והיה ברכה, קרי ביה בריכה, מה בריכה זו מטהרת את הטמאים, אף אתה מקרב רחוקים ומטהרם לאביהם שבשמים. אמר רבי ברכיה כבר כתיב ואברכך, מה תלמוד לומר והיה ברכה, עד כאן הייתי זקוק לברך את עולמי, מיכן ואילך הרי הברכות מסורות לך, ולמאן דחזי לך (הנראה </w:t>
      </w:r>
      <w:r w:rsidRPr="00CF34CA">
        <w:rPr>
          <w:rStyle w:val="HebrewChar"/>
          <w:rFonts w:cs="FrankRuehl" w:hint="cs"/>
          <w:rtl/>
        </w:rPr>
        <w:lastRenderedPageBreak/>
        <w:t>לך) למברכה בריך. (שם פרשה לט יח)</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ויתן לו מעשר מכל, רבי יהודה בר סימון אמר מכח אותה ברכה אכלו ג' יתדות גדולות בעולם, אברהם יצחק ויעקב, באברהם כתיב (בראשית כ"ד) וה' ברך את אברהם בכל, בזכות ויתן לו מעשר מכל, ביצחק כתיב (שם כ"ז) ואוכל מכל, בזכות ויתן לו מעשר מכל, ביעקב כתיב (שם ל"ג) וכי יש לי כל, בזכות ויתן לו מעשר מכל. (שם פרשה מג י, וראה עוד ברכת כהנים)</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יצחק כל מי שהוא מזכיר את הצדיק ואינו מברכו עובר בעשה, מאי טעמא זכר צדיק לברכה. (שם פרשה מט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אברהם היה מברך את הכל, שנאמר ונברכו בך, מי ברך את אברהם, הקב"ה מברכו, וה' ברך את אברהם בכל. (שם פרשה נט ח)</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 ברך את אברהם בכל, ר' יודן אמר שנתן לו נקבה, א"ל ר' נחמיה עיקר ביתו של מלך אין כתוב בה ברכה, אלא וה' ברך את אברהם בכל שלא נתן לו בת כל עיקר. ר' לוי אמר תלת, בכל שהשליטו ביצרו, בכל שעשה ישמעאל תשובה בחייו, בכל שלא חסר קילורין שלו כלום, ר"ל בשם ר' חמא אמר בכל שלא חזר ונסה אותו. (שם שם 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האהלה שרה אמו וגו' כל ימים שהיתה שרה קיימת היה ענן קשור על פתח אהלה, וכיון שמתה פסק אותו ענן, וכיוון שבאת רבקה חזר אותו ענן</w:t>
      </w:r>
      <w:r w:rsidR="00CF34CA" w:rsidRPr="00CF34CA">
        <w:rPr>
          <w:rStyle w:val="HebrewChar"/>
          <w:rFonts w:cs="FrankRuehl" w:hint="cs"/>
          <w:rtl/>
        </w:rPr>
        <w:t>...</w:t>
      </w:r>
      <w:r w:rsidRPr="00CF34CA">
        <w:rPr>
          <w:rStyle w:val="HebrewChar"/>
          <w:rFonts w:cs="FrankRuehl" w:hint="cs"/>
          <w:rtl/>
        </w:rPr>
        <w:t xml:space="preserve"> כל ימים שהיתה שרה קיימת היתה ברכה משולחת בעיסה</w:t>
      </w:r>
      <w:r w:rsidR="00CF34CA" w:rsidRPr="00CF34CA">
        <w:rPr>
          <w:rStyle w:val="HebrewChar"/>
          <w:rFonts w:cs="FrankRuehl" w:hint="cs"/>
          <w:rtl/>
        </w:rPr>
        <w:t>...</w:t>
      </w:r>
      <w:r w:rsidRPr="00CF34CA">
        <w:rPr>
          <w:rStyle w:val="HebrewChar"/>
          <w:rFonts w:cs="FrankRuehl" w:hint="cs"/>
          <w:rtl/>
        </w:rPr>
        <w:t xml:space="preserve"> היה נר דלוק מלילי שבת ועד לילי שבת</w:t>
      </w:r>
      <w:r w:rsidR="00CF34CA" w:rsidRPr="00CF34CA">
        <w:rPr>
          <w:rStyle w:val="HebrewChar"/>
          <w:rFonts w:cs="FrankRuehl" w:hint="cs"/>
          <w:rtl/>
        </w:rPr>
        <w:t>...</w:t>
      </w:r>
      <w:r w:rsidRPr="00CF34CA">
        <w:rPr>
          <w:rStyle w:val="HebrewChar"/>
          <w:rFonts w:cs="FrankRuehl" w:hint="cs"/>
          <w:rtl/>
        </w:rPr>
        <w:t xml:space="preserve"> (שם פרשה ס טו)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ב"ק אמר תוספתו של הקב"ה מרובה על העיקר, קין עיקר והבל על ידי שהוא תוספת, דכתיב ותוסף ללדת, נולד הוא ושתי תאומותיו</w:t>
      </w:r>
      <w:r w:rsidR="00CF34CA" w:rsidRPr="00CF34CA">
        <w:rPr>
          <w:rStyle w:val="HebrewChar"/>
          <w:rFonts w:cs="FrankRuehl" w:hint="cs"/>
          <w:rtl/>
        </w:rPr>
        <w:t>...</w:t>
      </w:r>
      <w:r w:rsidRPr="00CF34CA">
        <w:rPr>
          <w:rStyle w:val="HebrewChar"/>
          <w:rFonts w:cs="FrankRuehl" w:hint="cs"/>
          <w:rtl/>
        </w:rPr>
        <w:t xml:space="preserve"> עיקר שניו של איוב לא היו אלא ע' שנה וניתוסף לו ק"מ שנה</w:t>
      </w:r>
      <w:r w:rsidR="00CF34CA" w:rsidRPr="00CF34CA">
        <w:rPr>
          <w:rStyle w:val="HebrewChar"/>
          <w:rFonts w:cs="FrankRuehl" w:hint="cs"/>
          <w:rtl/>
        </w:rPr>
        <w:t>...</w:t>
      </w:r>
      <w:r w:rsidRPr="00CF34CA">
        <w:rPr>
          <w:rStyle w:val="HebrewChar"/>
          <w:rFonts w:cs="FrankRuehl" w:hint="cs"/>
          <w:rtl/>
        </w:rPr>
        <w:t xml:space="preserve"> (שם פרשה סא ד, וראה שם עוד)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ויתן אברהם את כל אשר לו ליצחק, ר' יהודה אמר בכורה, ר' נחמיה אמר ברכה. (שם שם 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 xml:space="preserve">אלא בלעם על ידי שהיה שונא פתח בברכה וסיים בקללה, ויצחק שהיה אוהב פתח בקללה וסיים בברכה. ר' יצחק ב"ר חייא אמר, הרשעים על ידי שתחלתן שלוה וסופן יסורין פותחין בברכה וחותמין בקללה, אבל הצדיקים על ידי שתחלתן יסורין וסופן שלוה הם פותחין בקללה וחותמין בברכה, אורריך ארור ומברכיך ברוך. </w:t>
      </w:r>
      <w:r w:rsidR="0002159E" w:rsidRPr="00CF34CA">
        <w:rPr>
          <w:rStyle w:val="HebrewChar"/>
          <w:rFonts w:cs="FrankRuehl" w:hint="cs"/>
          <w:rtl/>
        </w:rPr>
        <w:lastRenderedPageBreak/>
        <w:t>(שם פרשה סו 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אמי בשם ר"ל אמר נכסי חוצה לארץ אין בהם ברכה, אלא משתשוב אל ארץ אבותיך אהיה עמך. (שם פרשה עד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אשריהן הצדיקים שמתברכין בארץ ומתברכין בשמים וכך היא המדה, שנאמר (ישעיה ס"ג) אשר המתברך בארץ יתברך באלקי אמן, להודיעך שכל הברכות שברך יצחק את יעקב כנגדו ברכו הקב"ה מלמעלה</w:t>
      </w:r>
      <w:r w:rsidRPr="00CF34CA">
        <w:rPr>
          <w:rStyle w:val="HebrewChar"/>
          <w:rFonts w:cs="FrankRuehl" w:hint="cs"/>
          <w:rtl/>
        </w:rPr>
        <w:t>...</w:t>
      </w:r>
      <w:r w:rsidR="0002159E" w:rsidRPr="00CF34CA">
        <w:rPr>
          <w:rStyle w:val="HebrewChar"/>
          <w:rFonts w:cs="FrankRuehl" w:hint="cs"/>
          <w:rtl/>
        </w:rPr>
        <w:t xml:space="preserve"> ואף רבקה אמו ברכתו כנגדן, שנאמר (תהלים צ"א) יושב בסתר עליון, וכך אמרה לו כי מלאכיו יצוה לך וגו'. וכי מאחר שברכו הקב"ה אביו למה חזר וברכו, שנאמר (בראשית כ"ח) ויקרא יצחק אל יעקב ויברך אותו, אלא שראה יצחק ברוח הקדש שעתידין בניו להגלות לבין אומות העולם, א"ל בא ואברכך ברכות של גליות, שיחזיר עליך הקב"ה ויקבצך מבין הגליות</w:t>
      </w:r>
      <w:r w:rsidRPr="00CF34CA">
        <w:rPr>
          <w:rStyle w:val="HebrewChar"/>
          <w:rFonts w:cs="FrankRuehl" w:hint="cs"/>
          <w:rtl/>
        </w:rPr>
        <w:t>...</w:t>
      </w:r>
      <w:r w:rsidR="0002159E" w:rsidRPr="00CF34CA">
        <w:rPr>
          <w:rStyle w:val="HebrewChar"/>
          <w:rFonts w:cs="FrankRuehl" w:hint="cs"/>
          <w:rtl/>
        </w:rPr>
        <w:t xml:space="preserve"> (שם פרשה עה ח)</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ואלה פקודי, כך פתח רבי תנחומא בר אבא (משלי כ"ח) איש אמונות רב ברכות, אתה מוצא כל מי שהוא נאמן הקב"ה מביא ברכות על ידיו</w:t>
      </w:r>
      <w:r w:rsidR="00CF34CA" w:rsidRPr="00CF34CA">
        <w:rPr>
          <w:rStyle w:val="HebrewChar"/>
          <w:rFonts w:cs="FrankRuehl" w:hint="cs"/>
          <w:rtl/>
        </w:rPr>
        <w:t>...</w:t>
      </w:r>
      <w:r w:rsidRPr="00CF34CA">
        <w:rPr>
          <w:rStyle w:val="HebrewChar"/>
          <w:rFonts w:cs="FrankRuehl" w:hint="cs"/>
          <w:rtl/>
        </w:rPr>
        <w:t xml:space="preserve"> איש אמונות זה משה שהוא נאמנו של הקב"ה, רב ברכות שכל הדברים שהיה גזבר עליהם היו מתברכים</w:t>
      </w:r>
      <w:r w:rsidR="00CF34CA" w:rsidRPr="00CF34CA">
        <w:rPr>
          <w:rStyle w:val="HebrewChar"/>
          <w:rFonts w:cs="FrankRuehl" w:hint="cs"/>
          <w:rtl/>
        </w:rPr>
        <w:t>...</w:t>
      </w:r>
      <w:r w:rsidRPr="00CF34CA">
        <w:rPr>
          <w:rStyle w:val="HebrewChar"/>
          <w:rFonts w:cs="FrankRuehl" w:hint="cs"/>
          <w:rtl/>
        </w:rPr>
        <w:t xml:space="preserve"> (שמות פרשה נא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והכתיב ותאכל ותשבע ותותר, א"ר יצחק אנן שמעינן מינה תרתי או ברכה שירת בידו של אותו צדיק, או ברכה שירת במעיה של אותה צדקת, אלא מן מה דכתיב ותאכל ותשבע ותותר אנו יודעין שברכה שורה בתוך מעיה של אותה צדקת. (ויקרא לד ח)</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סימון אמר בשם רבי יהושע בן לוי לעולם אל תהי מצות עני קלה בעיניך, שהפסדה כ"ד קללות ומתן שכרה כ"ד ברכות</w:t>
      </w:r>
      <w:r w:rsidR="00CF34CA" w:rsidRPr="00CF34CA">
        <w:rPr>
          <w:rStyle w:val="HebrewChar"/>
          <w:rFonts w:cs="FrankRuehl" w:hint="cs"/>
          <w:rtl/>
        </w:rPr>
        <w:t>...</w:t>
      </w:r>
      <w:r w:rsidRPr="00CF34CA">
        <w:rPr>
          <w:rStyle w:val="HebrewChar"/>
          <w:rFonts w:cs="FrankRuehl" w:hint="cs"/>
          <w:rtl/>
        </w:rPr>
        <w:t xml:space="preserve"> כתיב הלא פרוס לרעב לחמך</w:t>
      </w:r>
      <w:r w:rsidR="00CF34CA" w:rsidRPr="00CF34CA">
        <w:rPr>
          <w:rStyle w:val="HebrewChar"/>
          <w:rFonts w:cs="FrankRuehl" w:hint="cs"/>
          <w:rtl/>
        </w:rPr>
        <w:t>...</w:t>
      </w:r>
      <w:r w:rsidRPr="00CF34CA">
        <w:rPr>
          <w:rStyle w:val="HebrewChar"/>
          <w:rFonts w:cs="FrankRuehl" w:hint="cs"/>
          <w:rtl/>
        </w:rPr>
        <w:t xml:space="preserve"> (שם שם יב)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ונתתי גשמיכם בעתם, ברביעיות, אתה אומר ברביעית או אינו אלא בערבי שבתות, אמרו אפילו שנים כשני אליהו והגשמים יורדין בערבי שבתות אינן אלא סימן קללה, הא מה אני מקיים ונתתי גשמיכם בעתם, ברביעית</w:t>
      </w:r>
      <w:r w:rsidR="00CF34CA" w:rsidRPr="00CF34CA">
        <w:rPr>
          <w:rStyle w:val="HebrewChar"/>
          <w:rFonts w:cs="FrankRuehl" w:hint="cs"/>
          <w:rtl/>
        </w:rPr>
        <w:t>...</w:t>
      </w:r>
      <w:r w:rsidRPr="00CF34CA">
        <w:rPr>
          <w:rStyle w:val="HebrewChar"/>
          <w:rFonts w:cs="FrankRuehl" w:hint="cs"/>
          <w:rtl/>
        </w:rPr>
        <w:t xml:space="preserve"> מעשה בימי שמעון בן שטח ובימי שלמצה המלכה שהיו גשמים יורדים בלילי שבתות עד שנעשו חטים ככליות ושעורים כגרעיני הזיתים ועדשים כדינרי זהב, וצברו מהם חכמים לדורות הבאים </w:t>
      </w:r>
      <w:r w:rsidRPr="00CF34CA">
        <w:rPr>
          <w:rStyle w:val="HebrewChar"/>
          <w:rFonts w:cs="FrankRuehl" w:hint="cs"/>
          <w:rtl/>
        </w:rPr>
        <w:lastRenderedPageBreak/>
        <w:t>להודיע כמה חטאים גורם</w:t>
      </w:r>
      <w:r w:rsidR="00CF34CA" w:rsidRPr="00CF34CA">
        <w:rPr>
          <w:rStyle w:val="HebrewChar"/>
          <w:rFonts w:cs="FrankRuehl" w:hint="cs"/>
          <w:rtl/>
        </w:rPr>
        <w:t>...</w:t>
      </w:r>
      <w:r w:rsidRPr="00CF34CA">
        <w:rPr>
          <w:rStyle w:val="HebrewChar"/>
          <w:rFonts w:cs="FrankRuehl" w:hint="cs"/>
          <w:rtl/>
        </w:rPr>
        <w:t xml:space="preserve"> (שם לה ח, וראה שם עוד)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הנה כי כן יבורך גבר ירא ה', שכן מצינו באברהם ושרה שהיו גרים, והיה אברהם ירא ה', הוא נתברך בענין הזה, וכן יתברכו כל הגרים שינהגו כמנהגם. יברכך ה' מציון (תהלים קכ"ח) מלמד שהקב"ה מברכם ממקום שהוא מברך את ישראל, ומנין שהברכות יוצאות מציון, שנאמר (שם קל"ג) כטל חרמון שיורד על הררי ציון וגו', ואומר יברכך ה' מציון וגו'. (במדבר פרשה ח 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ומנין שהצדיקים ברכה לרשעים, שנאמר והתברכו בו גוים (ירמיה ד'), ואומר בך יברך ישראל לאמר וגו'. (שם פרשה ט מט)</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יברכך ה' וישמרך, עם הברכה שמירה</w:t>
      </w:r>
      <w:r w:rsidR="00CF34CA" w:rsidRPr="00CF34CA">
        <w:rPr>
          <w:rStyle w:val="HebrewChar"/>
          <w:rFonts w:cs="FrankRuehl" w:hint="cs"/>
          <w:rtl/>
        </w:rPr>
        <w:t>...</w:t>
      </w:r>
      <w:r w:rsidRPr="00CF34CA">
        <w:rPr>
          <w:rStyle w:val="HebrewChar"/>
          <w:rFonts w:cs="FrankRuehl" w:hint="cs"/>
          <w:rtl/>
        </w:rPr>
        <w:t xml:space="preserve"> דבר אחר יברכך ה' בממון וישמרך שלא תהא עשוי במדינה פניאם, ושלא תבא זימיא למדינה ויאמרו לך תן זהב, אלא יברכך וישמרך. יברכך בבנים וישמרך בבנות שצריכות שמירה. יברכך בעושר וישמרך שתעשה ממנו מצות</w:t>
      </w:r>
      <w:r w:rsidR="00CF34CA" w:rsidRPr="00CF34CA">
        <w:rPr>
          <w:rStyle w:val="HebrewChar"/>
          <w:rFonts w:cs="FrankRuehl" w:hint="cs"/>
          <w:rtl/>
        </w:rPr>
        <w:t>...</w:t>
      </w:r>
      <w:r w:rsidRPr="00CF34CA">
        <w:rPr>
          <w:rStyle w:val="HebrewChar"/>
          <w:rFonts w:cs="FrankRuehl" w:hint="cs"/>
          <w:rtl/>
        </w:rPr>
        <w:t xml:space="preserve"> ר' נתן אומר יברכך בנכסיך וישמרך בגופך</w:t>
      </w:r>
      <w:r w:rsidR="00CF34CA" w:rsidRPr="00CF34CA">
        <w:rPr>
          <w:rStyle w:val="HebrewChar"/>
          <w:rFonts w:cs="FrankRuehl" w:hint="cs"/>
          <w:rtl/>
        </w:rPr>
        <w:t>...</w:t>
      </w:r>
      <w:r w:rsidRPr="00CF34CA">
        <w:rPr>
          <w:rStyle w:val="HebrewChar"/>
          <w:rFonts w:cs="FrankRuehl" w:hint="cs"/>
          <w:rtl/>
        </w:rPr>
        <w:t xml:space="preserve"> דבר אחר וישמרך ישמור רגלך מן הגיהנם, וכן הוא אומר (ש"א א') רגלי חסידיו ישמור, הרי הם מבורכים ושמורים, ומנין שאף שכינה ביניהם, תלמוד לומר יאר ה' פניו וגו', יתן לך מן מאור השכינה</w:t>
      </w:r>
      <w:r w:rsidR="00CF34CA" w:rsidRPr="00CF34CA">
        <w:rPr>
          <w:rStyle w:val="HebrewChar"/>
          <w:rFonts w:cs="FrankRuehl" w:hint="cs"/>
          <w:rtl/>
        </w:rPr>
        <w:t>...</w:t>
      </w:r>
      <w:r w:rsidRPr="00CF34CA">
        <w:rPr>
          <w:rStyle w:val="HebrewChar"/>
          <w:rFonts w:cs="FrankRuehl" w:hint="cs"/>
          <w:rtl/>
        </w:rPr>
        <w:t xml:space="preserve"> דבר אחר יאר זה מאור תורה, שיאיר עיניך ולבך בתורה, ויתן לך בני תורה</w:t>
      </w:r>
      <w:r w:rsidR="00CF34CA" w:rsidRPr="00CF34CA">
        <w:rPr>
          <w:rStyle w:val="HebrewChar"/>
          <w:rFonts w:cs="FrankRuehl" w:hint="cs"/>
          <w:rtl/>
        </w:rPr>
        <w:t>...</w:t>
      </w:r>
      <w:r w:rsidRPr="00CF34CA">
        <w:rPr>
          <w:rStyle w:val="HebrewChar"/>
          <w:rFonts w:cs="FrankRuehl" w:hint="cs"/>
          <w:rtl/>
        </w:rPr>
        <w:t xml:space="preserve"> דבר אחר ויחנך יתן חנו עליך בכל מקום שאתה הולך</w:t>
      </w:r>
      <w:r w:rsidR="00CF34CA" w:rsidRPr="00CF34CA">
        <w:rPr>
          <w:rStyle w:val="HebrewChar"/>
          <w:rFonts w:cs="FrankRuehl" w:hint="cs"/>
          <w:rtl/>
        </w:rPr>
        <w:t>...</w:t>
      </w:r>
      <w:r w:rsidRPr="00CF34CA">
        <w:rPr>
          <w:rStyle w:val="HebrewChar"/>
          <w:rFonts w:cs="FrankRuehl" w:hint="cs"/>
          <w:rtl/>
        </w:rPr>
        <w:t xml:space="preserve"> דבר אחר ויחנך בתלמוד תורה</w:t>
      </w:r>
      <w:r w:rsidR="00CF34CA" w:rsidRPr="00CF34CA">
        <w:rPr>
          <w:rStyle w:val="HebrewChar"/>
          <w:rFonts w:cs="FrankRuehl" w:hint="cs"/>
          <w:rtl/>
        </w:rPr>
        <w:t>...</w:t>
      </w:r>
      <w:r w:rsidRPr="00CF34CA">
        <w:rPr>
          <w:rStyle w:val="HebrewChar"/>
          <w:rFonts w:cs="FrankRuehl" w:hint="cs"/>
          <w:rtl/>
        </w:rPr>
        <w:t xml:space="preserve"> דבר אחר במתנת חנם</w:t>
      </w:r>
      <w:r w:rsidR="00CF34CA" w:rsidRPr="00CF34CA">
        <w:rPr>
          <w:rStyle w:val="HebrewChar"/>
          <w:rFonts w:cs="FrankRuehl" w:hint="cs"/>
          <w:rtl/>
        </w:rPr>
        <w:t>...</w:t>
      </w:r>
      <w:r w:rsidRPr="00CF34CA">
        <w:rPr>
          <w:rStyle w:val="HebrewChar"/>
          <w:rFonts w:cs="FrankRuehl" w:hint="cs"/>
          <w:rtl/>
        </w:rPr>
        <w:t xml:space="preserve"> דבר אחר להוציאך משיעבוד מלכיות</w:t>
      </w:r>
      <w:r w:rsidR="00CF34CA" w:rsidRPr="00CF34CA">
        <w:rPr>
          <w:rStyle w:val="HebrewChar"/>
          <w:rFonts w:cs="FrankRuehl" w:hint="cs"/>
          <w:rtl/>
        </w:rPr>
        <w:t>...</w:t>
      </w:r>
      <w:r w:rsidRPr="00CF34CA">
        <w:rPr>
          <w:rStyle w:val="HebrewChar"/>
          <w:rFonts w:cs="FrankRuehl" w:hint="cs"/>
          <w:rtl/>
        </w:rPr>
        <w:t xml:space="preserve"> (במדבר פרשה יא יד, וראה שם עוד)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וישם לך שלום, שלום בכניסתך שלום ביציאתך, שלום עם כל אדם</w:t>
      </w:r>
      <w:r w:rsidR="00CF34CA" w:rsidRPr="00CF34CA">
        <w:rPr>
          <w:rStyle w:val="HebrewChar"/>
          <w:rFonts w:cs="FrankRuehl" w:hint="cs"/>
          <w:rtl/>
        </w:rPr>
        <w:t>...</w:t>
      </w:r>
      <w:r w:rsidRPr="00CF34CA">
        <w:rPr>
          <w:rStyle w:val="HebrewChar"/>
          <w:rFonts w:cs="FrankRuehl" w:hint="cs"/>
          <w:rtl/>
        </w:rPr>
        <w:t xml:space="preserve"> ר"ש בן חלפתא אמר גדול שלום שאין כלי מקבל ברכה אלא שלום, שנאמר (תהלים כ"ט) ה' יברך את עמו בשלום, אף בברכת כהנים אחר כל ברכות סיימן בשלום, וישם לך שלום, לומר שאין הברכות מועילות כלום אלא אם כן שלום עמהם</w:t>
      </w:r>
      <w:r w:rsidR="00CF34CA" w:rsidRPr="00CF34CA">
        <w:rPr>
          <w:rStyle w:val="HebrewChar"/>
          <w:rFonts w:cs="FrankRuehl" w:hint="cs"/>
          <w:rtl/>
        </w:rPr>
        <w:t>...</w:t>
      </w:r>
      <w:r w:rsidRPr="00CF34CA">
        <w:rPr>
          <w:rStyle w:val="HebrewChar"/>
          <w:rFonts w:cs="FrankRuehl" w:hint="cs"/>
          <w:rtl/>
        </w:rPr>
        <w:t xml:space="preserve"> (שם שם טז)</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כך אמרו לו ישראל רבינו משה הקב"ה לא נתן קצבה לברכתינו ואת אמרת אלף פעמים, אמר להם מה שברכתי אתכם משלי ברכתי, כשיבא הקב"ה יברך אתכם כאשר דבר לכם. (דברים פרשה א יב)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דבר אחר ושמר ה' אלקיך לך, מהו ושמר, א"ר </w:t>
      </w:r>
      <w:r w:rsidRPr="00CF34CA">
        <w:rPr>
          <w:rStyle w:val="HebrewChar"/>
          <w:rFonts w:cs="FrankRuehl" w:hint="cs"/>
          <w:rtl/>
        </w:rPr>
        <w:lastRenderedPageBreak/>
        <w:t>שמואל בר נחמן כל מה שישראל אוכלים בעולם הזה מכח הברכות שברכם בלעם הרשע, אבל ברכות שברכו אותן האבות משומרין הן לעתיד לבא. (שם פרשה ג 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ואהבך וברכך והרבך וגו', למה מקיש פרי הבטן לפרי האדמה, אמר הקב"ה מה פרי אדמתך סיגים, אף פרי בטנך סיגים (מסויג ושמור). דבר אחר מה פרי אדמתך אין בהן לא חטא ולא עוון, אף פרי בטנך</w:t>
      </w:r>
      <w:r w:rsidR="00CF34CA" w:rsidRPr="00CF34CA">
        <w:rPr>
          <w:rStyle w:val="HebrewChar"/>
          <w:rFonts w:cs="FrankRuehl" w:hint="cs"/>
          <w:rtl/>
        </w:rPr>
        <w:t>...</w:t>
      </w:r>
      <w:r w:rsidRPr="00CF34CA">
        <w:rPr>
          <w:rStyle w:val="HebrewChar"/>
          <w:rFonts w:cs="FrankRuehl" w:hint="cs"/>
          <w:rtl/>
        </w:rPr>
        <w:t xml:space="preserve"> (שם שם 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ברוך אתה בעיר, א"ר יצחק בעיר בשכר המצות שאתה עושה בעיר, חלה וציצית וסוכה ונר שבת. וברוך אתה בשדה בשכר מצות שאתה עושה בשדה, לקט שכחה ופאה. רבנן אמרי שתהא ברוך בעיר על ידי שנתברכת מן השדה שנתנה הארץ את פירותיה</w:t>
      </w:r>
      <w:r w:rsidR="00CF34CA" w:rsidRPr="00CF34CA">
        <w:rPr>
          <w:rStyle w:val="HebrewChar"/>
          <w:rFonts w:cs="FrankRuehl" w:hint="cs"/>
          <w:rtl/>
        </w:rPr>
        <w:t>...</w:t>
      </w:r>
      <w:r w:rsidRPr="00CF34CA">
        <w:rPr>
          <w:rStyle w:val="HebrewChar"/>
          <w:rFonts w:cs="FrankRuehl" w:hint="cs"/>
          <w:rtl/>
        </w:rPr>
        <w:t xml:space="preserve"> דבר אחר ברוך אתה בבאך בפרקמטיא שלך, וברוך אתה בצאתך בפרקמטיא שלך</w:t>
      </w:r>
      <w:r w:rsidR="00CF34CA" w:rsidRPr="00CF34CA">
        <w:rPr>
          <w:rStyle w:val="HebrewChar"/>
          <w:rFonts w:cs="FrankRuehl" w:hint="cs"/>
          <w:rtl/>
        </w:rPr>
        <w:t>...</w:t>
      </w:r>
      <w:r w:rsidRPr="00CF34CA">
        <w:rPr>
          <w:rStyle w:val="HebrewChar"/>
          <w:rFonts w:cs="FrankRuehl" w:hint="cs"/>
          <w:rtl/>
        </w:rPr>
        <w:t xml:space="preserve"> (שם פרשה ז 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יוחנן אמר לעולם אל ימנע אדם עצמו מלילך אצל זקן לברכו, בועז היה בן פ' שנה ולא נפקד, וכיון שהתפללה עליו אותה צדקת מיד נפקד, שנאמר ותאמר נעמי ברוך הוא לה' וגו'</w:t>
      </w:r>
      <w:r w:rsidR="00CF34CA" w:rsidRPr="00CF34CA">
        <w:rPr>
          <w:rStyle w:val="HebrewChar"/>
          <w:rFonts w:cs="FrankRuehl" w:hint="cs"/>
          <w:rtl/>
        </w:rPr>
        <w:t>...</w:t>
      </w:r>
      <w:r w:rsidRPr="00CF34CA">
        <w:rPr>
          <w:rStyle w:val="HebrewChar"/>
          <w:rFonts w:cs="FrankRuehl" w:hint="cs"/>
          <w:rtl/>
        </w:rPr>
        <w:t xml:space="preserve"> (רות פרשה ו ד)</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ותאמרנה הנשים אל נעמי ברוך ה' אשר לא השבית לך גואל וגו'</w:t>
      </w:r>
      <w:r w:rsidR="00CF34CA" w:rsidRPr="00CF34CA">
        <w:rPr>
          <w:rStyle w:val="HebrewChar"/>
          <w:rFonts w:cs="FrankRuehl" w:hint="cs"/>
          <w:rtl/>
        </w:rPr>
        <w:t>...</w:t>
      </w:r>
      <w:r w:rsidRPr="00CF34CA">
        <w:rPr>
          <w:rStyle w:val="HebrewChar"/>
          <w:rFonts w:cs="FrankRuehl" w:hint="cs"/>
          <w:rtl/>
        </w:rPr>
        <w:t xml:space="preserve"> אמר רבי חוניא מברכותיהן של נשים לא נתקעקעה ביצתו של דוד בימי עתליהו</w:t>
      </w:r>
      <w:r w:rsidR="00CF34CA" w:rsidRPr="00CF34CA">
        <w:rPr>
          <w:rStyle w:val="HebrewChar"/>
          <w:rFonts w:cs="FrankRuehl" w:hint="cs"/>
          <w:rtl/>
        </w:rPr>
        <w:t>...</w:t>
      </w:r>
      <w:r w:rsidRPr="00CF34CA">
        <w:rPr>
          <w:rStyle w:val="HebrewChar"/>
          <w:rFonts w:cs="FrankRuehl" w:hint="cs"/>
          <w:rtl/>
        </w:rPr>
        <w:t xml:space="preserve"> (שם פרשה ז יד)</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תנחומא: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והיה ברכה, מהו, שברכתך קודמת לברכתי, בתחילה אומרים מגן אברהם ואחר כך מחיה המתים. אמר לו הקב"ה משעה שבראתי את עולמי הייתי זקוק לברך בריותי, ברכתי לאדם וחוה, כדכתיב ויברך אותם אלקים, ברכתי לנח ובניו, מכאן ואילך אתה היה עשוי על הברכות, כיון שעמד יצחק ביקש אברהם לברכו, צפה שעשו ויעקב יוצאים ממנו ולא ברכו, אמר אברהם יבא בעל העולם ויברך מי שירצה</w:t>
      </w:r>
      <w:r w:rsidR="00CF34CA" w:rsidRPr="00CF34CA">
        <w:rPr>
          <w:rStyle w:val="HebrewChar"/>
          <w:rFonts w:cs="FrankRuehl" w:hint="cs"/>
          <w:rtl/>
        </w:rPr>
        <w:t>...</w:t>
      </w:r>
      <w:r w:rsidRPr="00CF34CA">
        <w:rPr>
          <w:rStyle w:val="HebrewChar"/>
          <w:rFonts w:cs="FrankRuehl" w:hint="cs"/>
          <w:rtl/>
        </w:rPr>
        <w:t xml:space="preserve"> (לך לך 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 xml:space="preserve">את עניי ואת יגיע כפי ראה אלקים ויוכח אמש, שהזהירו מהרע לו בזכות יגיע כפיו, למד שלא יאמר אדם אוכל ואשתה ואראה בטוב ולא אטריח עצמי ומן השמים ירחמו, לכך נאמר ומעשה ידיו ברכת (איוב א'), צריך אדם לעמול </w:t>
      </w:r>
      <w:r w:rsidR="0002159E" w:rsidRPr="00CF34CA">
        <w:rPr>
          <w:rStyle w:val="HebrewChar"/>
          <w:rFonts w:cs="FrankRuehl" w:hint="cs"/>
          <w:rtl/>
        </w:rPr>
        <w:lastRenderedPageBreak/>
        <w:t>ולעשות בשתי ידיו והקב"ה שולח את ברכתו. (ויצא יג)</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ישמעאל אתה מוצא שהצדיקים מברכים לבניהם בשעת מיתתן, שכן הוא אומר יצחק לעשו ואברככה לפני ה' לפני מותי</w:t>
      </w:r>
      <w:r w:rsidR="00CF34CA" w:rsidRPr="00CF34CA">
        <w:rPr>
          <w:rStyle w:val="HebrewChar"/>
          <w:rFonts w:cs="FrankRuehl" w:hint="cs"/>
          <w:rtl/>
        </w:rPr>
        <w:t>...</w:t>
      </w:r>
      <w:r w:rsidRPr="00CF34CA">
        <w:rPr>
          <w:rStyle w:val="HebrewChar"/>
          <w:rFonts w:cs="FrankRuehl" w:hint="cs"/>
          <w:rtl/>
        </w:rPr>
        <w:t xml:space="preserve"> (ויחי 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פסל לך וגו', זה שאמר הכתוב ברכת ה' היא תעשיר (משלי י') זו ברכת אלישע במים, שנאמר (מלכים ב' ג') לא תראו רוח ולא תראו גשם והנחל ההוא ימלא מים</w:t>
      </w:r>
      <w:r w:rsidR="00CF34CA" w:rsidRPr="00CF34CA">
        <w:rPr>
          <w:rStyle w:val="HebrewChar"/>
          <w:rFonts w:cs="FrankRuehl" w:hint="cs"/>
          <w:rtl/>
        </w:rPr>
        <w:t>...</w:t>
      </w:r>
      <w:r w:rsidRPr="00CF34CA">
        <w:rPr>
          <w:rStyle w:val="HebrewChar"/>
          <w:rFonts w:cs="FrankRuehl" w:hint="cs"/>
          <w:rtl/>
        </w:rPr>
        <w:t xml:space="preserve"> דבר אחר זו ברכת אליהו בבית הצרפתית, שנאמר (מלכים א' י"ז) כד הקמח לא כלתה וצפחת השמן לא חסר</w:t>
      </w:r>
      <w:r w:rsidR="00CF34CA" w:rsidRPr="00CF34CA">
        <w:rPr>
          <w:rStyle w:val="HebrewChar"/>
          <w:rFonts w:cs="FrankRuehl" w:hint="cs"/>
          <w:rtl/>
        </w:rPr>
        <w:t>...</w:t>
      </w:r>
      <w:r w:rsidRPr="00CF34CA">
        <w:rPr>
          <w:rStyle w:val="HebrewChar"/>
          <w:rFonts w:cs="FrankRuehl" w:hint="cs"/>
          <w:rtl/>
        </w:rPr>
        <w:t xml:space="preserve"> ולא יוסיף עצב עמה, שמתוך ביתה היתה ברכתה.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ברכת ה' היא תעשיר, זו ברכת משה, שאמר לו הקב"ה פסל לך שני לוחות, והראה לו הקב"ה מחצב של סנפירינון בתוך אהלו ופסל ממנו, ואמר פסל לך, הפסולת שלך, ומשם נעשה מלך. מכאן אתה למד שכל העוסק בתורה פרנסתו מן התורה ומתעשר ומצליח. ולא יוסיף עצב עמה, שלא נצטער לילך למקום אחר, אלא מתוך אהלו זימן לו הקב"ה. (תשא כט)</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מהו ועתה לא כימים הראשונים (זכריה ח'), כיון שישראל יצאו ממצרים והיו מהלכין במדבר הוריד להם הקב"ה את המן והגיז להם את השלו והעלה להם את הבאר, והיה כל שבט ושבט עושה לו אמת המים ומכניס אצלו, והיה נוטע בו תאנים ורמונים ועושין פירות בן יומן, כשם שהיה מתחלת ברייתו של עולם</w:t>
      </w:r>
      <w:r w:rsidRPr="00CF34CA">
        <w:rPr>
          <w:rStyle w:val="HebrewChar"/>
          <w:rFonts w:cs="FrankRuehl" w:hint="cs"/>
          <w:rtl/>
        </w:rPr>
        <w:t>...</w:t>
      </w:r>
      <w:r w:rsidR="0002159E" w:rsidRPr="00CF34CA">
        <w:rPr>
          <w:rStyle w:val="HebrewChar"/>
          <w:rFonts w:cs="FrankRuehl" w:hint="cs"/>
          <w:rtl/>
        </w:rPr>
        <w:t xml:space="preserve"> א"ל הקב"ה למשה אמור להם לישראל כשתכנסו לארץ אני מחזיר לכם את כל הטובה, שנאמר (דברים ח') כי ה' אלקיך מביאך אל ארץ טובה ארץ נחלי מים</w:t>
      </w:r>
      <w:r w:rsidRPr="00CF34CA">
        <w:rPr>
          <w:rStyle w:val="HebrewChar"/>
          <w:rFonts w:cs="FrankRuehl" w:hint="cs"/>
          <w:rtl/>
        </w:rPr>
        <w:t>...</w:t>
      </w:r>
      <w:r w:rsidR="0002159E" w:rsidRPr="00CF34CA">
        <w:rPr>
          <w:rStyle w:val="HebrewChar"/>
          <w:rFonts w:cs="FrankRuehl" w:hint="cs"/>
          <w:rtl/>
        </w:rPr>
        <w:t xml:space="preserve"> כיון שבאו לארץ התחילו חוטאין, שנאמר (ירמיה ב') ותבואו ותטמאו את ארצי ולא היתה עושה פירות כראוי</w:t>
      </w:r>
      <w:r w:rsidRPr="00CF34CA">
        <w:rPr>
          <w:rStyle w:val="HebrewChar"/>
          <w:rFonts w:cs="FrankRuehl" w:hint="cs"/>
          <w:rtl/>
        </w:rPr>
        <w:t>...</w:t>
      </w:r>
      <w:r w:rsidR="0002159E" w:rsidRPr="00CF34CA">
        <w:rPr>
          <w:rStyle w:val="HebrewChar"/>
          <w:rFonts w:cs="FrankRuehl" w:hint="cs"/>
          <w:rtl/>
        </w:rPr>
        <w:t xml:space="preserve"> היו זורעין חטים הרבה וקוצרים מעט, לפי שבטלו הבכורים, אבל לעתיד אין הקב"ה עושה כן, שנאמר (זכריה ח') עתה לא כימים הראשונים אני</w:t>
      </w:r>
      <w:r w:rsidRPr="00CF34CA">
        <w:rPr>
          <w:rStyle w:val="HebrewChar"/>
          <w:rFonts w:cs="FrankRuehl" w:hint="cs"/>
          <w:rtl/>
        </w:rPr>
        <w:t>...</w:t>
      </w:r>
      <w:r w:rsidR="0002159E" w:rsidRPr="00CF34CA">
        <w:rPr>
          <w:rStyle w:val="HebrewChar"/>
          <w:rFonts w:cs="FrankRuehl" w:hint="cs"/>
          <w:rtl/>
        </w:rPr>
        <w:t xml:space="preserve"> (קדושים ז)</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אמר הקב"ה מתחלה אני הייתי מברך בריותי, מכאן ואילך הרי הברכות מסורות לכם ותהיו מברכין את ישראל, מנין ממה שקראו דבר אל אהרן ואל בניו לאמר כה תברכו</w:t>
      </w:r>
      <w:r w:rsidRPr="00CF34CA">
        <w:rPr>
          <w:rStyle w:val="HebrewChar"/>
          <w:rFonts w:cs="FrankRuehl" w:hint="cs"/>
          <w:rtl/>
        </w:rPr>
        <w:t>...</w:t>
      </w:r>
      <w:r w:rsidR="0002159E" w:rsidRPr="00CF34CA">
        <w:rPr>
          <w:rStyle w:val="HebrewChar"/>
          <w:rFonts w:cs="FrankRuehl" w:hint="cs"/>
          <w:rtl/>
        </w:rPr>
        <w:t xml:space="preserve"> אמרה כנסת ישראל לפני הקב"ה רבונו של עולם לכהנים </w:t>
      </w:r>
      <w:r w:rsidR="0002159E" w:rsidRPr="00CF34CA">
        <w:rPr>
          <w:rStyle w:val="HebrewChar"/>
          <w:rFonts w:cs="FrankRuehl" w:hint="cs"/>
          <w:rtl/>
        </w:rPr>
        <w:lastRenderedPageBreak/>
        <w:t>אתה אומר שיברכו אותנו, אין אנו צריכין אלא לברכתך ולהיותנו מתברכין מפיך, שנאמר השקיפה ממעון קדשך, אמר להם הקב"ה אף על פי שאמרתי לכהנים שיהו מברכין אתכם אני עומד עמהם ומברך אתכם, לפיכך הכהנים פורשין את כפיהם לומר שהקב"ה עומד אחרינו</w:t>
      </w:r>
      <w:r w:rsidRPr="00CF34CA">
        <w:rPr>
          <w:rStyle w:val="HebrewChar"/>
          <w:rFonts w:cs="FrankRuehl" w:hint="cs"/>
          <w:rtl/>
        </w:rPr>
        <w:t>...</w:t>
      </w:r>
      <w:r w:rsidR="0002159E" w:rsidRPr="00CF34CA">
        <w:rPr>
          <w:rStyle w:val="HebrewChar"/>
          <w:rFonts w:cs="FrankRuehl" w:hint="cs"/>
          <w:rtl/>
        </w:rPr>
        <w:t xml:space="preserve"> (נשא ח)</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ויהי ביום כלות משה, א"ר ברכיה הכהן ברבי עד שהיו ישראל בסיני רמזן הקב"ה שכשישרה שכינתו עמהם אז יברכם, אמר להן הקב"ה כשאבוא אליכם אני בא טעון ברכות</w:t>
      </w:r>
      <w:r w:rsidR="00CF34CA" w:rsidRPr="00CF34CA">
        <w:rPr>
          <w:rStyle w:val="HebrewChar"/>
          <w:rFonts w:cs="FrankRuehl" w:hint="cs"/>
          <w:rtl/>
        </w:rPr>
        <w:t>...</w:t>
      </w:r>
      <w:r w:rsidRPr="00CF34CA">
        <w:rPr>
          <w:rStyle w:val="HebrewChar"/>
          <w:rFonts w:cs="FrankRuehl" w:hint="cs"/>
          <w:rtl/>
        </w:rPr>
        <w:t xml:space="preserve"> והיכן רמזה להם, בסיני, שנאמר (שמות י"ט) מזבח אדמה תעשה לי וגו' בכל המקום אשר אזכיר את שמי אבוא אליך וברכתיך, וכשבא עליהן ברכן, שנאמר יברכך ה' וישמרך, אימתי, ביום שהוקם המשכן. (שם כו)</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אמר רבי שמואל, מי שמביט בהן מוצא הברכות יתרות על הקללות, כיצד, ברכות פתח באל"ף אם בחוקתי תלכו, ומסיים בתי"ו ואולך אתכם קוממיות, שהברכות באות עליהם מאל"ף עד תי"ו, והקללות פתח בוא"ו ואם לא תשמעו, וסיים בה"א, ביד משה, בין וא"ו וה"א אין כלום</w:t>
      </w:r>
      <w:r w:rsidRPr="00CF34CA">
        <w:rPr>
          <w:rStyle w:val="HebrewChar"/>
          <w:rFonts w:cs="FrankRuehl" w:hint="cs"/>
          <w:rtl/>
        </w:rPr>
        <w:t>...</w:t>
      </w:r>
      <w:r w:rsidR="0002159E" w:rsidRPr="00CF34CA">
        <w:rPr>
          <w:rStyle w:val="HebrewChar"/>
          <w:rFonts w:cs="FrankRuehl" w:hint="cs"/>
          <w:rtl/>
        </w:rPr>
        <w:t xml:space="preserve"> (ראה ד)</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כיון שיצא נח מן התיבה ראה הקב"ה שבטלה מהם מדת ברכה, חזר ובירך את נח ואת בניו, והיה העולם מתנהג באותה ברכה עד שבא אברהם והוסיף ברכה, שנאמר ואעשך לגוי גדול (בראשית י"ב). כיון שבא אברהם אמר הקב"ה אינו דרך כבוד שאהיה אני זקוק לברך את בריותי, אלא הריני מוסר את הברכות לאברהם ולזרעו, וכל מי שקובעין בו ברכה אני חותם על ידיהם</w:t>
      </w:r>
      <w:r w:rsidR="00CF34CA" w:rsidRPr="00CF34CA">
        <w:rPr>
          <w:rStyle w:val="HebrewChar"/>
          <w:rFonts w:cs="FrankRuehl" w:hint="cs"/>
          <w:rtl/>
        </w:rPr>
        <w:t>...</w:t>
      </w:r>
      <w:r w:rsidRPr="00CF34CA">
        <w:rPr>
          <w:rStyle w:val="HebrewChar"/>
          <w:rFonts w:cs="FrankRuehl" w:hint="cs"/>
          <w:rtl/>
        </w:rPr>
        <w:t xml:space="preserve"> (ברכה א)</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אבות דרבי נתן:</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על העבודה כיצד, כל זמן שעבודת בית המקדש קיימת העולם מתברך על יושביו, וגשמים יורדין בזמנן, שנאמר ולעבדו בכל לבבכם ובכל נפשכם, ונתתי מטר ארצכם וגו'. (פרק ד ד)</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מסכת סופרים:</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 xml:space="preserve">וכן היה מנהג טוב בירושלים להתענות בניהם ובנותיהם הקטנים ביום צום בן (י"א) שנה עד עצם היום בן שתים עשרה להשלים, אחר כך </w:t>
      </w:r>
      <w:r w:rsidRPr="00CF34CA">
        <w:rPr>
          <w:rStyle w:val="HebrewChar"/>
          <w:rFonts w:cs="FrankRuehl" w:hint="cs"/>
          <w:rtl/>
        </w:rPr>
        <w:lastRenderedPageBreak/>
        <w:t>סבלו ומקרבו לפני כל זקן וזקן כדי לברכו לחזקו ולהתפלל עליו שיזכה בתורה ובמעשים טובים</w:t>
      </w:r>
      <w:r w:rsidR="00CF34CA" w:rsidRPr="00CF34CA">
        <w:rPr>
          <w:rStyle w:val="HebrewChar"/>
          <w:rFonts w:cs="FrankRuehl" w:hint="cs"/>
          <w:rtl/>
        </w:rPr>
        <w:t>...</w:t>
      </w:r>
      <w:r w:rsidRPr="00CF34CA">
        <w:rPr>
          <w:rStyle w:val="HebrewChar"/>
          <w:rFonts w:cs="FrankRuehl" w:hint="cs"/>
          <w:rtl/>
        </w:rPr>
        <w:t xml:space="preserve"> (פרק יח ה)</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שוחר טוב:</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מי יתן מציון וגו' אמר רבי לוי כל הברכות הנחמות והטובות שהקב"ה מביא על ישראל כולם מציון, תורה מציון שנאמר (ישעיה ב') כי מציון תצא תורה, ברכה מציון, שנאמר (תהלים קל"ד) יברכך ה' מציון</w:t>
      </w:r>
      <w:r w:rsidR="00CF34CA" w:rsidRPr="00CF34CA">
        <w:rPr>
          <w:rStyle w:val="HebrewChar"/>
          <w:rFonts w:cs="FrankRuehl" w:hint="cs"/>
          <w:rtl/>
        </w:rPr>
        <w:t>...</w:t>
      </w:r>
      <w:r w:rsidRPr="00CF34CA">
        <w:rPr>
          <w:rStyle w:val="HebrewChar"/>
          <w:rFonts w:cs="FrankRuehl" w:hint="cs"/>
          <w:rtl/>
        </w:rPr>
        <w:t xml:space="preserve"> (מזמור יד)</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תנא דבי אליהו רבא:</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מכן אמרו מי שיש לו תלמיד חכם בתוך ביתו וידוע במדתו ומפרנסו עם בני ביתו ברכה נכנסת במעשה ידיו לעולם</w:t>
      </w:r>
      <w:r w:rsidR="00CF34CA" w:rsidRPr="00CF34CA">
        <w:rPr>
          <w:rStyle w:val="HebrewChar"/>
          <w:rFonts w:cs="FrankRuehl" w:hint="cs"/>
          <w:rtl/>
        </w:rPr>
        <w:t>...</w:t>
      </w:r>
      <w:r w:rsidRPr="00CF34CA">
        <w:rPr>
          <w:rStyle w:val="HebrewChar"/>
          <w:rFonts w:cs="FrankRuehl" w:hint="cs"/>
          <w:rtl/>
        </w:rPr>
        <w:t xml:space="preserve"> (פרק כ)</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אותיות דר' עקיבא:</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02159E" w:rsidRPr="00CF34CA">
        <w:rPr>
          <w:rStyle w:val="HebrewChar"/>
          <w:rFonts w:cs="FrankRuehl" w:hint="cs"/>
          <w:rtl/>
        </w:rPr>
        <w:t>בבי ברכתי את האזרחי, בבי ברכתי את יצחק, בבי ברכתי את יעקב, בבי ברכתי את השבטים, בבי ברכתי את יוסף, בבי ברכתי את ישראל, בבי ברכתי את ירושלים, בבי ברכתי את ציון, בבי ברכתי את בית המקדש, בבי ברכתי את העולם הבא. (בי)</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מדרשים:</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בשלשה דברים אדם מתברך, בתפלה, בצדקה, ובאמונה. בתפלה, שנאמר (שמות כ"ג) ועבדתם את ה' אלקיכם וברך את לחמך ואת מימיך. בצדקה, שנאמר (דברים ט"ו) נתון תתן לו וגו' כי בגלל הדבר הזה יברכך. באמונה, שנאמר (שם כ"ה) אבן שלמה וצדק יהיה לך וגו' למען יאריכו ימיך וגו'. (מדרש ג וד)</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שמעוני: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ויקחו לי תרומה, כל דבר שנאמר בה לי יש בה ברכה, והתרומה הזו יש בה ברכה. א"ר יוחנן כל מלאכת המשכן הביאו ישראל לשני בקרים, שנאמר והם הביאו אליו עוד נדבה בבקר בבקר, שנתנה ברכה בתרומת המשכן. (שמות פרק כה, שסג)</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דבר אחר וישא משלו, אמר רבי תנחומא צדיקים כשהם מברכים את ישראל אין נושאין קול גדול, משה כשבירך את ישראל לא ברכם בקול גדול אלא וזאת הברכה וגו', ובלעם מגביה קולו </w:t>
      </w:r>
      <w:r w:rsidRPr="00CF34CA">
        <w:rPr>
          <w:rStyle w:val="HebrewChar"/>
          <w:rFonts w:cs="FrankRuehl" w:hint="cs"/>
          <w:rtl/>
        </w:rPr>
        <w:lastRenderedPageBreak/>
        <w:t>ביותר, ועליו אמר שלמה מברך רעהו בקול גדול בבקר השכם קללה תחשב לו</w:t>
      </w:r>
      <w:r w:rsidR="00CF34CA" w:rsidRPr="00CF34CA">
        <w:rPr>
          <w:rStyle w:val="HebrewChar"/>
          <w:rFonts w:cs="FrankRuehl" w:hint="cs"/>
          <w:rtl/>
        </w:rPr>
        <w:t>...</w:t>
      </w:r>
      <w:r w:rsidRPr="00CF34CA">
        <w:rPr>
          <w:rStyle w:val="HebrewChar"/>
          <w:rFonts w:cs="FrankRuehl" w:hint="cs"/>
          <w:rtl/>
        </w:rPr>
        <w:t xml:space="preserve"> כדי שישמעו האומות מה ברכות הוא מברכן, ויכניסו בהן עין רעה</w:t>
      </w:r>
      <w:r w:rsidR="00CF34CA" w:rsidRPr="00CF34CA">
        <w:rPr>
          <w:rStyle w:val="HebrewChar"/>
          <w:rFonts w:cs="FrankRuehl" w:hint="cs"/>
          <w:rtl/>
        </w:rPr>
        <w:t>...</w:t>
      </w:r>
      <w:r w:rsidRPr="00CF34CA">
        <w:rPr>
          <w:rStyle w:val="HebrewChar"/>
          <w:rFonts w:cs="FrankRuehl" w:hint="cs"/>
          <w:rtl/>
        </w:rPr>
        <w:t xml:space="preserve"> (במדבר פרק כג, תשסו)</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כשהייתם שם היתה מתברכת בשבילכם, ולא עכשיו שאין ברכה עליה כדרך שהייתם שם, וכן אתה מוצא בכל מקום שהצדיקים הולכים ברכה באה לרגלם, ירד יצחק לגרר באת ברכה לרגליו, שנאמר ויזרע יצחק וגו', ירד יעקב אצל לבן באת ברכה לרגליו, שנאמר נחשתי ויברכני ה' בגללך, ירד יוסף אצל פוטיפר באת ברכה לרגליו</w:t>
      </w:r>
      <w:r w:rsidRPr="00CF34CA">
        <w:rPr>
          <w:rStyle w:val="HebrewChar"/>
          <w:rFonts w:cs="FrankRuehl" w:hint="cs"/>
          <w:rtl/>
        </w:rPr>
        <w:t>...</w:t>
      </w:r>
      <w:r w:rsidR="0002159E" w:rsidRPr="00CF34CA">
        <w:rPr>
          <w:rStyle w:val="HebrewChar"/>
          <w:rFonts w:cs="FrankRuehl" w:hint="cs"/>
          <w:rtl/>
        </w:rPr>
        <w:t xml:space="preserve"> (דברים פרק יא, תתנז, וראה שם עוד)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ומנין שנתנה ברכה אחת לישראל שכל הברכות כלולות בה, תלמוד לומר אוהב כסף לא ישבע כסף, ואומר ויתרון ארץ בכל הוא מלך לשדה נעבד, מלך זה ששולט באוצרות של כסף וזהב ואינו משתעבד אלא ליוצא מן השדה, הא למדת שנתנה ברכה אחת לישראל שכל הברכות כלולות בה</w:t>
      </w:r>
      <w:r w:rsidRPr="00CF34CA">
        <w:rPr>
          <w:rStyle w:val="HebrewChar"/>
          <w:rFonts w:cs="FrankRuehl" w:hint="cs"/>
          <w:rtl/>
        </w:rPr>
        <w:t>...</w:t>
      </w:r>
      <w:r w:rsidR="0002159E" w:rsidRPr="00CF34CA">
        <w:rPr>
          <w:rStyle w:val="HebrewChar"/>
          <w:rFonts w:cs="FrankRuehl" w:hint="cs"/>
          <w:rtl/>
        </w:rPr>
        <w:t xml:space="preserve"> (שם תתסג)</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ואספת דגנך, דגנך מלא, תירושך מלא, ויצהרך מלא</w:t>
      </w:r>
      <w:r w:rsidR="00CF34CA" w:rsidRPr="00CF34CA">
        <w:rPr>
          <w:rStyle w:val="HebrewChar"/>
          <w:rFonts w:cs="FrankRuehl" w:hint="cs"/>
          <w:rtl/>
        </w:rPr>
        <w:t>...</w:t>
      </w:r>
      <w:r w:rsidRPr="00CF34CA">
        <w:rPr>
          <w:rStyle w:val="HebrewChar"/>
          <w:rFonts w:cs="FrankRuehl" w:hint="cs"/>
          <w:rtl/>
        </w:rPr>
        <w:t xml:space="preserve"> דבר אחר שתהא ארץ ישראל מלאה דגן תירוש ויצהר וכל הארצות באות למלאות אותה כסף וזהב</w:t>
      </w:r>
      <w:r w:rsidR="00CF34CA" w:rsidRPr="00CF34CA">
        <w:rPr>
          <w:rStyle w:val="HebrewChar"/>
          <w:rFonts w:cs="FrankRuehl" w:hint="cs"/>
          <w:rtl/>
        </w:rPr>
        <w:t>...</w:t>
      </w:r>
      <w:r w:rsidRPr="00CF34CA">
        <w:rPr>
          <w:rStyle w:val="HebrewChar"/>
          <w:rFonts w:cs="FrankRuehl" w:hint="cs"/>
          <w:rtl/>
        </w:rPr>
        <w:t xml:space="preserve"> (שם תתסד)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לו הקב"ה ליעקב אתה אמרת והיה ה' לי לאלקים (בראשית כ"ח), חייך כל טובות וברכות שאני נותן לבניך איני נותן אלא בלשון הזה, שנאמר והיה ביום ההוא יצאו מים חיים מירושלים</w:t>
      </w:r>
      <w:r w:rsidR="00CF34CA" w:rsidRPr="00CF34CA">
        <w:rPr>
          <w:rStyle w:val="HebrewChar"/>
          <w:rFonts w:cs="FrankRuehl" w:hint="cs"/>
          <w:rtl/>
        </w:rPr>
        <w:t>...</w:t>
      </w:r>
      <w:r w:rsidRPr="00CF34CA">
        <w:rPr>
          <w:rStyle w:val="HebrewChar"/>
          <w:rFonts w:cs="FrankRuehl" w:hint="cs"/>
          <w:rtl/>
        </w:rPr>
        <w:t xml:space="preserve"> (ישעיה פרק ז, תט)</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חייא בר אבא כשהיו הקרבנות קרבים היה סאה ארבלית עושה סאה סולת, סאה קמח סאה קיבר סאה סובין סאה מורסן, אבל עכשיו אדם מוליך סאה חטים לטחון אינו מביא אלא כשם שהוא מוליך מביא מעט יותר, למה שבטל לחם הפנים. ראה מה היו הקרבנות יפים, שכל מה שהיה קרב על גבי המזבח היה מברך את מינו</w:t>
      </w:r>
      <w:r w:rsidR="00CF34CA" w:rsidRPr="00CF34CA">
        <w:rPr>
          <w:rStyle w:val="HebrewChar"/>
          <w:rFonts w:cs="FrankRuehl" w:hint="cs"/>
          <w:rtl/>
        </w:rPr>
        <w:t>...</w:t>
      </w:r>
      <w:r w:rsidRPr="00CF34CA">
        <w:rPr>
          <w:rStyle w:val="HebrewChar"/>
          <w:rFonts w:cs="FrankRuehl" w:hint="cs"/>
          <w:rtl/>
        </w:rPr>
        <w:t xml:space="preserve"> (חבקוק פרק ג, תקסה)</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איש אמונות רב ברכות, כל מי שהוא נאמן הקב"ה מביא ברכות על ידו, ומי שאינו נאמן ואץ להעשיר לא ינקה. איש אמונות זה משה, שנאמר בכל ביתי נאמן הוא, כל הדברים שנעשה גזבר עליהם במלאכת המשכן היו מתברכות על ידיו, למה שהוא נאמן</w:t>
      </w:r>
      <w:r w:rsidR="00CF34CA" w:rsidRPr="00CF34CA">
        <w:rPr>
          <w:rStyle w:val="HebrewChar"/>
          <w:rFonts w:cs="FrankRuehl" w:hint="cs"/>
          <w:rtl/>
        </w:rPr>
        <w:t>...</w:t>
      </w:r>
      <w:r w:rsidRPr="00CF34CA">
        <w:rPr>
          <w:rStyle w:val="HebrewChar"/>
          <w:rFonts w:cs="FrankRuehl" w:hint="cs"/>
          <w:rtl/>
        </w:rPr>
        <w:t xml:space="preserve"> (משלי פרק כח, תתקסב)</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מדרש הגדול:</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ויברך אלקים את יום השביעי, שלוש ברכות בירך הקב"ה את עולמו, ברכה ראשונה לדגים, שנייה לאדם, שלישית לשבת, וכנגדן כהנים מברכין את ישראל שלוש ברכות בשלשה פסוקים, תאנא וכולן לא עמדו אלא בברכת שבת. (בראשית ב ג)</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ויאמרו לה אחותינו את היי לאלפי רבבה, אמר ר' אידו דווין וכפויין ולא היו מפרינין (מברכין) אלא בפה לא בלב. בוא וראה מה גרמה ברכתם שלרשעים שהיתה עקרה עשרים שנה, מכאן אמרו ברכת הרשע קללה, ואימתי נתקיים הדבר, בימי משה, דכתיב שובה ה' רבבות אלפי ישראל. (שם כד ס)</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ויברך אלקים את יצחק, מפני מה בירכו, לפי שבשעה שברא הקב"ה את עולמו וברא אדם בתוכו אמר אי אפשר לעולם בלא ברכה, נגלה עליו הקב"ה ובירכו, שנאמר ויברך אותם אלקים, והיה העולם מתנהג באותה ברכה עד שבאו דור המבול וקלקלו מעשיהן ניטלה מהן הברכה ונמחו מן העולם, וכיון שיצא נח ובניו מן התיבה החזיר להן הקב"ה את הברכה, שנאמר (בראשית ט') ויברך אלקים את נח ואת בניו, והיה כל העולם מתנהג באותה הברכה עד שבאו דור הפלגה ועמדו בעזות פנים</w:t>
      </w:r>
      <w:r w:rsidR="00CF34CA" w:rsidRPr="00CF34CA">
        <w:rPr>
          <w:rStyle w:val="HebrewChar"/>
          <w:rFonts w:cs="FrankRuehl" w:hint="cs"/>
          <w:rtl/>
        </w:rPr>
        <w:t>...</w:t>
      </w:r>
      <w:r w:rsidRPr="00CF34CA">
        <w:rPr>
          <w:rStyle w:val="HebrewChar"/>
          <w:rFonts w:cs="FrankRuehl" w:hint="cs"/>
          <w:rtl/>
        </w:rPr>
        <w:t xml:space="preserve"> שוב אמר הקב"ה איני נזקק לעולמי לברכו בעצמי, שמתוך ברכתי הן מבעטין ופורקין עול שמים מעליהם, אלא הריני מוסר הברכה לאברהם ולזרעו והראוי לברכה יברכוהו והראוי לקללה יקללוהו, ואני מסכים על ידם</w:t>
      </w:r>
      <w:r w:rsidR="00CF34CA" w:rsidRPr="00CF34CA">
        <w:rPr>
          <w:rStyle w:val="HebrewChar"/>
          <w:rFonts w:cs="FrankRuehl" w:hint="cs"/>
          <w:rtl/>
        </w:rPr>
        <w:t>...</w:t>
      </w:r>
      <w:r w:rsidRPr="00CF34CA">
        <w:rPr>
          <w:rStyle w:val="HebrewChar"/>
          <w:rFonts w:cs="FrankRuehl" w:hint="cs"/>
          <w:rtl/>
        </w:rPr>
        <w:t xml:space="preserve"> כיון שהגיע זמנו שלאברהם ליפטר מן העולם אמר יצחק בני ראוי לברכה ואיני יכול לברכו שמא יתקנא בו ישמעאל, אלא אניח את הדבר סתום והקב"ה יברך מי שראוי לפניו. כיון שנפטר אברהם אבינו נגלה הקב"ה על יצחק ובירכו</w:t>
      </w:r>
      <w:r w:rsidR="00CF34CA" w:rsidRPr="00CF34CA">
        <w:rPr>
          <w:rStyle w:val="HebrewChar"/>
          <w:rFonts w:cs="FrankRuehl" w:hint="cs"/>
          <w:rtl/>
        </w:rPr>
        <w:t>...</w:t>
      </w:r>
      <w:r w:rsidRPr="00CF34CA">
        <w:rPr>
          <w:rStyle w:val="HebrewChar"/>
          <w:rFonts w:cs="FrankRuehl" w:hint="cs"/>
          <w:rtl/>
        </w:rPr>
        <w:t xml:space="preserve"> ואף על פי שכתוב ויחרד יצחק (שם כ"ז) אמר ר' אלעזר לא חרד על שבירך אלא כך אמר יצחק שמא טעיתי וברכתי למי שאינו ראוי, וכיון שנודע לו שהוא יעקב אמר, גם ברוך יהיה, ולא עוד אלא שחזר ובירכו שלש ברכות, אף ברכה שהיה בלבו שלאבא לברכיני ולא יכול מפני ישמעאל אחי היא נתונה לך במתנה, שנאמר (שם כ"ח) ויתן לך את ברכת אברהם. ויעקב בירך לבניו </w:t>
      </w:r>
      <w:r w:rsidRPr="00CF34CA">
        <w:rPr>
          <w:rStyle w:val="HebrewChar"/>
          <w:rFonts w:cs="FrankRuehl" w:hint="cs"/>
          <w:rtl/>
        </w:rPr>
        <w:lastRenderedPageBreak/>
        <w:t>ונתקיימה בהם ברכה לדורות. (שם כה יא)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ונתנה הארץ יבולה, זו היא הברכה שכל הברכות כלולות בה, וכן הוא אומר ויתרון ארץ בכל היא מלך לשדה נעבד (קהלת ה'), מלך זה שהוא שליט באוצרות שלזהב ושלכסף ושלאבנים טובות ומרגליות, והרי הוא משתעבד לאוצרות שבשדה, ומתירא מן השדפון ומן הירקון, ומאחר שמכניס תבואה לתוך ביתו מתירא הוא שמא תרקיב, לכך הקב"ה מבשר לישראל ונתנה הארץ יבולה, וכן לעתיד לבוא</w:t>
      </w:r>
      <w:r w:rsidR="00CF34CA" w:rsidRPr="00CF34CA">
        <w:rPr>
          <w:rStyle w:val="HebrewChar"/>
          <w:rFonts w:cs="FrankRuehl" w:hint="cs"/>
          <w:rtl/>
        </w:rPr>
        <w:t>...</w:t>
      </w:r>
      <w:r w:rsidRPr="00CF34CA">
        <w:rPr>
          <w:rStyle w:val="HebrewChar"/>
          <w:rFonts w:cs="FrankRuehl" w:hint="cs"/>
          <w:rtl/>
        </w:rPr>
        <w:t xml:space="preserve"> (ויקרא כו 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ובאו עליך כל הברכות האלה והשיגוך, מהו והשיגוך, עד שאתה עוסק בראשונה חברתה משגת אותה, כענין שנאמר להלן (ויקרא כ"ו) והשיג לכם דיש את בציר, ולמה והשיגך שלברכות חסר ו"ו, ללמדך כשהברכות באות אין שטות בכל, כענין שנאמר (דברים ט"ו) כי לא יחדל אביון מקרב הארץ. (דברים כח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זה הוא שאמר הכתוב טוב עין הוא יבורך (משלי כ"ב), ר' אלעזר בן פדת אומר טוב עין הוא יבורך זה משה שבירך את ישראל בעין טובה, אל תקרא יבורך אלא יברך, שבירך את ישראל ברכה שאין בה קטטה. את מוצא נוח כשבירך לבניו בירך לאחד וקילל לאחד, יעקב אבינו קנתר מקצת בניו ובריך מקצתן, אבל משה כשבירך את ישראל בירכן ברכה שלמה שאין בה קטטה. וממי למדו האבות והנביאים לברך זה את זה, הוי אומר מהקב"ה, שבשעה שברא אדם הראשון אמר אין העולם מתקיים בלא ברכה, ומיד נגלה עליו ובירכו, שנאמר ויברך אותם אלקים</w:t>
      </w:r>
      <w:r w:rsidR="00CF34CA" w:rsidRPr="00CF34CA">
        <w:rPr>
          <w:rStyle w:val="HebrewChar"/>
          <w:rFonts w:cs="FrankRuehl" w:hint="cs"/>
          <w:rtl/>
        </w:rPr>
        <w:t>...</w:t>
      </w:r>
      <w:r w:rsidRPr="00CF34CA">
        <w:rPr>
          <w:rStyle w:val="HebrewChar"/>
          <w:rFonts w:cs="FrankRuehl" w:hint="cs"/>
          <w:rtl/>
        </w:rPr>
        <w:t xml:space="preserve"> (שם לג א)</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דבר אחר וזאת הברכה, זה מוסף על ברכה ראשונה, ואיזו זו תפלה למשה איש האלקים (תהלים צ'), אבל איני יודע איזה מהן יקדום, אם תפלה קודמת לברכה, אם ברכה קודמת לתפלה, וכשהוא אומר וזאת הברכה הוי תפלה קודמת לברכה, ואיפליגו בה ר' איבו ורבנן, ר' איבו אומר תפלה קודמת לברכה, ומה טעמיה, על זאת יתפלל כל חסיד אליך לעת מצוא (שם ל"ב), רק ואחר כך ברכה, (שם) רק לשטף מים רבים אליו לא יגיעו. ורבנן אמרי ברכה קודמת לתפלה, ומה טעמיה, (שם פ"ט) ברוך ה' לעולם אמן ואמן, וכתיב בתריה (שם צ') תפלה למשה איש האלקים. (שם)</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תרגום יונתן:</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ברוך אתה בבואך - במעילכון בבית מדרשיכון ובריכין תהוון במפקכון לפרקמטיכון. (דברים כח 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ברכה - ירושה. (שופטים א טו)</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ברכה - שלום. (מלכים ב יח לא)</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ואעשך לגוי גדול - שהדרך גורמת לשלשה דברים, ממעטת פריה ורביה, וממעטת את הממון וממעטת את השם, לכך הוזקק לשלשה ברכות הללו, שהבטיחו על הבנים על הממון ועל השם</w:t>
      </w:r>
      <w:r w:rsidR="00CF34CA" w:rsidRPr="00CF34CA">
        <w:rPr>
          <w:rStyle w:val="HebrewChar"/>
          <w:rFonts w:cs="FrankRuehl" w:hint="cs"/>
          <w:rtl/>
        </w:rPr>
        <w:t>...</w:t>
      </w:r>
      <w:r w:rsidRPr="00CF34CA">
        <w:rPr>
          <w:rStyle w:val="HebrewChar"/>
          <w:rFonts w:cs="FrankRuehl" w:hint="cs"/>
          <w:rtl/>
        </w:rPr>
        <w:t xml:space="preserve"> ונברכו בך - פשוטו אדם אומר לבנו תהא כאברהם</w:t>
      </w:r>
      <w:r w:rsidR="00CF34CA" w:rsidRPr="00CF34CA">
        <w:rPr>
          <w:rStyle w:val="HebrewChar"/>
          <w:rFonts w:cs="FrankRuehl" w:hint="cs"/>
          <w:rtl/>
        </w:rPr>
        <w:t>...</w:t>
      </w:r>
      <w:r w:rsidRPr="00CF34CA">
        <w:rPr>
          <w:rStyle w:val="HebrewChar"/>
          <w:rFonts w:cs="FrankRuehl" w:hint="cs"/>
          <w:rtl/>
        </w:rPr>
        <w:t xml:space="preserve"> (בראשית יב ב וג)</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קח נא את ברכתי - מנחתי הבאה על ראיית פנים, וכל ברכה שהיא לראיית פנים כגון ויברך יעקב את פרעה כולם לשון ברכת שלום. (שם לג יא)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להוסיף לכם תבואתו - המצוה הזאת שתשמרו תהיה להוסיף, שבשכרה אני מברך לכם פירות הנטיעות. אני ה' - המבטיח ונאמן לשמור הבטחתי. (ויקרא יט כה)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והשיג לכם דיש - שיהא הדיש מרובה ואתם עסוקים בו עד הבציר. ואכלתם לחמכם לשובע - אוכל קמעא ומתברך במעיו. ונתתי שלום - שהשלום שקול נגד הכל. (שם כו ה וו)</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ברכת ה' - אין צורך להתייגע בה. (משלי י כב)</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בכל המקום אשר אזכיר את שמי - פירוש בכל מקום אשר אשים זכר לשמי שכבודי שוכן שם, שעמד שם הארון, אם תבא אל המקום הנזכר לשמי לבקר אותי גם אני אבוא אליך וברכתיך</w:t>
      </w:r>
      <w:r w:rsidR="00CF34CA" w:rsidRPr="00CF34CA">
        <w:rPr>
          <w:rStyle w:val="HebrewChar"/>
          <w:rFonts w:cs="FrankRuehl" w:hint="cs"/>
          <w:rtl/>
        </w:rPr>
        <w:t>...</w:t>
      </w:r>
      <w:r w:rsidRPr="00CF34CA">
        <w:rPr>
          <w:rStyle w:val="HebrewChar"/>
          <w:rFonts w:cs="FrankRuehl" w:hint="cs"/>
          <w:rtl/>
        </w:rPr>
        <w:t xml:space="preserve"> ובעבור שבאת לכבודי אבוא אליך וברכתיך. (שמות כ כא)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ועבדתם - הטעם לא תעבדו רק השם שהוציאכם מבית עבדים והביאכם אל ארץ הגוים שעבדו אלהים אחרים</w:t>
      </w:r>
      <w:r w:rsidR="00CF34CA" w:rsidRPr="00CF34CA">
        <w:rPr>
          <w:rStyle w:val="HebrewChar"/>
          <w:rFonts w:cs="FrankRuehl" w:hint="cs"/>
          <w:rtl/>
        </w:rPr>
        <w:t>...</w:t>
      </w:r>
      <w:r w:rsidRPr="00CF34CA">
        <w:rPr>
          <w:rStyle w:val="HebrewChar"/>
          <w:rFonts w:cs="FrankRuehl" w:hint="cs"/>
          <w:rtl/>
        </w:rPr>
        <w:t xml:space="preserve"> ועבודת השם היא לעשות כל אשר צוה לאהבה אותו ולדבקה בו ולהשבע בשמו ולהתפלל אליו ולזבוח לפניו תמידין ומוספין ולכבדו בתת המעשרות, הנה שכרו אתו, והם ד' דברים בעולם הזה, א' וברך את לחמך ואת מימיך, והב' והסירותי מחלה מקרבך, והג' לא תהיה משכלה ועקרה בארצך, והד' את מספר </w:t>
      </w:r>
      <w:r w:rsidRPr="00CF34CA">
        <w:rPr>
          <w:rStyle w:val="HebrewChar"/>
          <w:rFonts w:cs="FrankRuehl" w:hint="cs"/>
          <w:rtl/>
        </w:rPr>
        <w:lastRenderedPageBreak/>
        <w:t>ימיך אמלא, והנה כל אלה בגוף האדם, ועוד כי הפך אלה הברכות אעשה בכל אויביך</w:t>
      </w:r>
      <w:r w:rsidR="00CF34CA" w:rsidRPr="00CF34CA">
        <w:rPr>
          <w:rStyle w:val="HebrewChar"/>
          <w:rFonts w:cs="FrankRuehl" w:hint="cs"/>
          <w:rtl/>
        </w:rPr>
        <w:t>...</w:t>
      </w:r>
      <w:r w:rsidRPr="00CF34CA">
        <w:rPr>
          <w:rStyle w:val="HebrewChar"/>
          <w:rFonts w:cs="FrankRuehl" w:hint="cs"/>
          <w:rtl/>
        </w:rPr>
        <w:t xml:space="preserve"> (שמות כג כה)</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 xml:space="preserve">את הברכה - </w:t>
      </w:r>
      <w:r w:rsidR="00CF34CA" w:rsidRPr="00CF34CA">
        <w:rPr>
          <w:rStyle w:val="HebrewChar"/>
          <w:rFonts w:cs="FrankRuehl" w:hint="cs"/>
          <w:rtl/>
        </w:rPr>
        <w:t>...</w:t>
      </w:r>
      <w:r w:rsidRPr="00CF34CA">
        <w:rPr>
          <w:rStyle w:val="HebrewChar"/>
          <w:rFonts w:cs="FrankRuehl" w:hint="cs"/>
          <w:rtl/>
        </w:rPr>
        <w:t xml:space="preserve"> והברכה היא תוספת טובה</w:t>
      </w:r>
      <w:r w:rsidR="00CF34CA" w:rsidRPr="00CF34CA">
        <w:rPr>
          <w:rStyle w:val="HebrewChar"/>
          <w:rFonts w:cs="FrankRuehl" w:hint="cs"/>
          <w:rtl/>
        </w:rPr>
        <w:t>...</w:t>
      </w:r>
      <w:r w:rsidRPr="00CF34CA">
        <w:rPr>
          <w:rStyle w:val="HebrewChar"/>
          <w:rFonts w:cs="FrankRuehl" w:hint="cs"/>
          <w:rtl/>
        </w:rPr>
        <w:t xml:space="preserve"> (דברם יא כז)</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א-ל ש-די - </w:t>
      </w:r>
      <w:r w:rsidR="00CF34CA" w:rsidRPr="00CF34CA">
        <w:rPr>
          <w:rStyle w:val="HebrewChar"/>
          <w:rFonts w:cs="FrankRuehl" w:hint="cs"/>
          <w:rtl/>
        </w:rPr>
        <w:t>...</w:t>
      </w:r>
      <w:r w:rsidRPr="00CF34CA">
        <w:rPr>
          <w:rStyle w:val="HebrewChar"/>
          <w:rFonts w:cs="FrankRuehl" w:hint="cs"/>
          <w:rtl/>
        </w:rPr>
        <w:t>וטעם להזכיר עתה זה השם כי בו יעשו הנסים הנסתרים לצדיקים להציל ממות נפשם ולחיותם ברעב ולפדותם במלחמה מיד חרב, ככל הנסים הנעשים לאברהם ולאבות ובכל הבאים בתורה בפרשת אם בחקותי ובפרשת והיה כי תבא בברכות ובקללות, שכולם נסים הם, כי אין מן הטבע שיבואו הגשמים בעתם בעבדנו האלקים</w:t>
      </w:r>
      <w:r w:rsidR="00CF34CA" w:rsidRPr="00CF34CA">
        <w:rPr>
          <w:rStyle w:val="HebrewChar"/>
          <w:rFonts w:cs="FrankRuehl" w:hint="cs"/>
          <w:rtl/>
        </w:rPr>
        <w:t>...</w:t>
      </w:r>
      <w:r w:rsidRPr="00CF34CA">
        <w:rPr>
          <w:rStyle w:val="HebrewChar"/>
          <w:rFonts w:cs="FrankRuehl" w:hint="cs"/>
          <w:rtl/>
        </w:rPr>
        <w:t xml:space="preserve"> (בראשית יז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וברך את לחמך - </w:t>
      </w:r>
      <w:r w:rsidR="00CF34CA" w:rsidRPr="00CF34CA">
        <w:rPr>
          <w:rStyle w:val="HebrewChar"/>
          <w:rFonts w:cs="FrankRuehl" w:hint="cs"/>
          <w:rtl/>
        </w:rPr>
        <w:t>...</w:t>
      </w:r>
      <w:r w:rsidRPr="00CF34CA">
        <w:rPr>
          <w:rStyle w:val="HebrewChar"/>
          <w:rFonts w:cs="FrankRuehl" w:hint="cs"/>
          <w:rtl/>
        </w:rPr>
        <w:t>ועל כן יאמר הכתוב הזה כי בעבודת הקב"ה בלבד תהיה להם ההצלחה והשמירה, ועקירת ע"ז לא תזיק אבל תוסיף לכם טובה וברכה, כי הקב"ה יברך לחמך והוא כלל לכל מאכל אשר יאכל, ויברך מימיך שהוא אב לכל משקה אשר ישתה, והברכה היא תוספת בהן שיהיה מהן לך לרוב מאד. ואמר והסירותי מחלה מקרבך, שיהיו המאכלים והמשקים טובים ובריאים לא יולידו מחלה אבל ירפאו ממנה</w:t>
      </w:r>
      <w:r w:rsidR="00CF34CA" w:rsidRPr="00CF34CA">
        <w:rPr>
          <w:rStyle w:val="HebrewChar"/>
          <w:rFonts w:cs="FrankRuehl" w:hint="cs"/>
          <w:rtl/>
        </w:rPr>
        <w:t>...</w:t>
      </w:r>
      <w:r w:rsidRPr="00CF34CA">
        <w:rPr>
          <w:rStyle w:val="HebrewChar"/>
          <w:rFonts w:cs="FrankRuehl" w:hint="cs"/>
          <w:rtl/>
        </w:rPr>
        <w:t xml:space="preserve"> (שמות כג כה)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זר זהב סביב - </w:t>
      </w:r>
      <w:r w:rsidR="00CF34CA" w:rsidRPr="00CF34CA">
        <w:rPr>
          <w:rStyle w:val="HebrewChar"/>
          <w:rFonts w:cs="FrankRuehl" w:hint="cs"/>
          <w:rtl/>
        </w:rPr>
        <w:t>...</w:t>
      </w:r>
      <w:r w:rsidRPr="00CF34CA">
        <w:rPr>
          <w:rStyle w:val="HebrewChar"/>
          <w:rFonts w:cs="FrankRuehl" w:hint="cs"/>
          <w:rtl/>
        </w:rPr>
        <w:t>שזה סוד השולחן, כי ברכת השם מעת היות העולם לא תברא יש מאין אבל עולם כמנהגו נוהג, דכתיב "וירא אלקים את כל אשר עשה והנה טוב מאד", אבל כאשר יהיה שם שרש דבר תחול עליו הברכה ותוסיף בו כאשר אמר אלישע "הגידי לי מה יש לך בבית", וחלה הברכה על אסוך שמן ומלאה כל הכלים</w:t>
      </w:r>
      <w:r w:rsidR="00CF34CA" w:rsidRPr="00CF34CA">
        <w:rPr>
          <w:rStyle w:val="HebrewChar"/>
          <w:rFonts w:cs="FrankRuehl" w:hint="cs"/>
          <w:rtl/>
        </w:rPr>
        <w:t>...</w:t>
      </w:r>
      <w:r w:rsidRPr="00CF34CA">
        <w:rPr>
          <w:rStyle w:val="HebrewChar"/>
          <w:rFonts w:cs="FrankRuehl" w:hint="cs"/>
          <w:rtl/>
        </w:rPr>
        <w:t xml:space="preserve"> וכן השולחן בלחם הפנים בו תחול הברכה וממנו יבא השובע לכל ישראל. ולכך אמרו כל כהן שמגיעו כפול אוכל ושבע. (שם כה כד)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ונתתי גשמיכם - הקדים דבר הגשמים, כי בבואם בעתם כאשר יאות יהיה האויר זך וטוב והמעינות והנהרות טובים ויהיה זה סבת בריאות לגופים והפירות כלם ירבו ויתברכו בהן</w:t>
      </w:r>
      <w:r w:rsidR="00CF34CA" w:rsidRPr="00CF34CA">
        <w:rPr>
          <w:rStyle w:val="HebrewChar"/>
          <w:rFonts w:cs="FrankRuehl" w:hint="cs"/>
          <w:rtl/>
        </w:rPr>
        <w:t>...</w:t>
      </w:r>
      <w:r w:rsidRPr="00CF34CA">
        <w:rPr>
          <w:rStyle w:val="HebrewChar"/>
          <w:rFonts w:cs="FrankRuehl" w:hint="cs"/>
          <w:rtl/>
        </w:rPr>
        <w:t xml:space="preserve"> כי בהיות הגופים גדולים ובריאים יתקיימו כימי האדם, והנה היא גדולה שבברכות</w:t>
      </w:r>
      <w:r w:rsidR="00CF34CA" w:rsidRPr="00CF34CA">
        <w:rPr>
          <w:rStyle w:val="HebrewChar"/>
          <w:rFonts w:cs="FrankRuehl" w:hint="cs"/>
          <w:rtl/>
        </w:rPr>
        <w:t>...</w:t>
      </w:r>
      <w:r w:rsidRPr="00CF34CA">
        <w:rPr>
          <w:rStyle w:val="HebrewChar"/>
          <w:rFonts w:cs="FrankRuehl" w:hint="cs"/>
          <w:rtl/>
        </w:rPr>
        <w:t xml:space="preserve"> (ויקרא כו 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ונתתי שלום בארץ - שיהיה שלום ביניכם ולא </w:t>
      </w:r>
      <w:r w:rsidRPr="00CF34CA">
        <w:rPr>
          <w:rStyle w:val="HebrewChar"/>
          <w:rFonts w:cs="FrankRuehl" w:hint="cs"/>
          <w:rtl/>
        </w:rPr>
        <w:lastRenderedPageBreak/>
        <w:t>תלחמו איש באחיו, או השלום הוא שישבית חיה רעה מן הארץ וחרב לא תעבור בארצכם כלל. (שם שם 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ונתתי משכני בתוככם - </w:t>
      </w:r>
      <w:r w:rsidR="00CF34CA" w:rsidRPr="00CF34CA">
        <w:rPr>
          <w:rStyle w:val="HebrewChar"/>
          <w:rFonts w:cs="FrankRuehl" w:hint="cs"/>
          <w:rtl/>
        </w:rPr>
        <w:t>...</w:t>
      </w:r>
      <w:r w:rsidRPr="00CF34CA">
        <w:rPr>
          <w:rStyle w:val="HebrewChar"/>
          <w:rFonts w:cs="FrankRuehl" w:hint="cs"/>
          <w:rtl/>
        </w:rPr>
        <w:t>והנה הברכות האלה כפי פשוטן עם היותן רבות כלליות כענין המטר, השובע והשלום ופריה ורביה אינן כמו הברכות שברך כבר בקצרה "וברך את לחמך ואת מימיך והסירותי מחלה מקרבך", כי שם יבטיח במאכל ומשתה ושיהיה לברכה עד שלא יארע שום חולי בגופנו, ועל כן היו כלי הזרע שלמים ובריאים ונוליד כהוגן ונחיה ימים מלאים כמו שאמר "לא תהיה משכלה ועקרה בארצך את מספר ימיך אמלא"</w:t>
      </w:r>
      <w:r w:rsidR="00CF34CA" w:rsidRPr="00CF34CA">
        <w:rPr>
          <w:rStyle w:val="HebrewChar"/>
          <w:rFonts w:cs="FrankRuehl" w:hint="cs"/>
          <w:rtl/>
        </w:rPr>
        <w:t>...</w:t>
      </w:r>
      <w:r w:rsidRPr="00CF34CA">
        <w:rPr>
          <w:rStyle w:val="HebrewChar"/>
          <w:rFonts w:cs="FrankRuehl" w:hint="cs"/>
          <w:rtl/>
        </w:rPr>
        <w:t xml:space="preserve"> והטעם בזה, כי הברכות ההן אף על פי שהם נסים הם מן הנסים הנסתרים, שכל התורה מלאה מהן כאשר פירשתי, והם אפילו ליחיד העובר, כי כאשר יהיה האיש החסיד שומר כל מצות ה' אלקיו ישמרהו הא-ל מן החולי והעקרות והשכול, וימלאו ימיו בטובה. אבל אלו הברכות שבפרשה הזאת הן כלליות בעם, והן בהיות כל עמינו כלם צדיקים, ולכך יזכיר תמיד בכאן "ונתנה וגו' לבטח בארצכם" וגו'. וכבר בארנו כי כל אלה הברכות כולם נסים אין בטבע שיבאו הגשמים ויהיה השלום שלנו מן האויבים</w:t>
      </w:r>
      <w:r w:rsidR="00CF34CA" w:rsidRPr="00CF34CA">
        <w:rPr>
          <w:rStyle w:val="HebrewChar"/>
          <w:rFonts w:cs="FrankRuehl" w:hint="cs"/>
          <w:rtl/>
        </w:rPr>
        <w:t>...</w:t>
      </w:r>
      <w:r w:rsidRPr="00CF34CA">
        <w:rPr>
          <w:rStyle w:val="HebrewChar"/>
          <w:rFonts w:cs="FrankRuehl" w:hint="cs"/>
          <w:rtl/>
        </w:rPr>
        <w:t xml:space="preserve"> ואף על פי שהם נסים נסתרים שעולם כמנהגו נוהג עמהם, אבל הם מתפרסמים מצד היותם תמיד לעולם בכל הארץ, כי אם הצדיק האחד יחיה ויסיר ה' מחלה מקרבו וימלא ימיו יקרה גם זה בקצת רשעים, אבל שתהיה ארץ אחת כלה ועם אחד תמיד ברדת הגשם בעתו ושובע ושלום ובריאות וגבורה ושברון האויבים בענין שאין כמוהו בכל העולם, יודע לכל כי מאת ה' היתה זאת</w:t>
      </w:r>
      <w:r w:rsidR="00CF34CA" w:rsidRPr="00CF34CA">
        <w:rPr>
          <w:rStyle w:val="HebrewChar"/>
          <w:rFonts w:cs="FrankRuehl" w:hint="cs"/>
          <w:rtl/>
        </w:rPr>
        <w:t>...</w:t>
      </w:r>
      <w:r w:rsidRPr="00CF34CA">
        <w:rPr>
          <w:rStyle w:val="HebrewChar"/>
          <w:rFonts w:cs="FrankRuehl" w:hint="cs"/>
          <w:rtl/>
        </w:rPr>
        <w:t xml:space="preserve"> והכלל כי בהיות ישראל שלמים והם רבים לא יתנהג ענינם בטבע כלל לא בגופם ולא בארצם לא בכללם ולא ביחיד מהם, כי יברך השם לחמם ומימם ויסיר מחלה מקרבם עד שלא יצטרכו לרופא ולא להשתמר בדרך מדרכי הרפואות כלל</w:t>
      </w:r>
      <w:r w:rsidR="00CF34CA" w:rsidRPr="00CF34CA">
        <w:rPr>
          <w:rStyle w:val="HebrewChar"/>
          <w:rFonts w:cs="FrankRuehl" w:hint="cs"/>
          <w:rtl/>
        </w:rPr>
        <w:t>...</w:t>
      </w:r>
      <w:r w:rsidRPr="00CF34CA">
        <w:rPr>
          <w:rStyle w:val="HebrewChar"/>
          <w:rFonts w:cs="FrankRuehl" w:hint="cs"/>
          <w:rtl/>
        </w:rPr>
        <w:t xml:space="preserve"> (שם כו יא)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אבל על דרך האמת הברכות האלה עוד הם ברכות שמים בעליונים, כמו שפירשתי ונתתי שלום בארץ ולא תגעל נפשי אתכם, וכן והתהלכתי בתוככם רמז למדה שקראו רבותינו שכינה, וכן ונתתי משכני בתוככם, ואמר שכינה שורה בישראל</w:t>
      </w:r>
      <w:r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ואלה הברכות בתשלומיהן לא תהיינה רק בהיות כל ישראל עושין רצון אביהם ובנין שמים וארץ שלם על מכונתו, ואין בתורה ברכות שלמות כאלה שהם דברי הברית והתנאים אשר בין הקב"ה ובינינו. ודע כי לא השיגו ישראל מעולם לברכות האלה בשלמותן, לא הרבים ולא היחידים מהם, שלא עלתה זכותם לכך</w:t>
      </w:r>
      <w:r w:rsidR="00CF34CA" w:rsidRPr="00CF34CA">
        <w:rPr>
          <w:rStyle w:val="HebrewChar"/>
          <w:rFonts w:cs="FrankRuehl" w:hint="cs"/>
          <w:rtl/>
        </w:rPr>
        <w:t>...</w:t>
      </w:r>
      <w:r w:rsidRPr="00CF34CA">
        <w:rPr>
          <w:rStyle w:val="HebrewChar"/>
          <w:rFonts w:cs="FrankRuehl" w:hint="cs"/>
          <w:rtl/>
        </w:rPr>
        <w:t xml:space="preserve"> (שם שם יב)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בתורה מצינו שיצוה במתנות עניים, ואמר למען יברכך ה' וגו'. והברכה תוספת עושר, כמו שנאמר "ברכת ה' היא תעשיר". ולא מצאתי בתורה קביעות ברכה אלא בענין העניים, אבל בשאר מצוות יאמר לפעמים למען ייטב לך וכו', אבל לשון ברכה יבא לעולם בעניים, שכל המרחם הקב"ה מרחם עליו ומצילו מאותו עונש</w:t>
      </w:r>
      <w:r w:rsidR="00CF34CA" w:rsidRPr="00CF34CA">
        <w:rPr>
          <w:rStyle w:val="HebrewChar"/>
          <w:rFonts w:cs="FrankRuehl" w:hint="cs"/>
          <w:rtl/>
        </w:rPr>
        <w:t>...</w:t>
      </w:r>
      <w:r w:rsidRPr="00CF34CA">
        <w:rPr>
          <w:rStyle w:val="HebrewChar"/>
          <w:rFonts w:cs="FrankRuehl" w:hint="cs"/>
          <w:rtl/>
        </w:rPr>
        <w:t xml:space="preserve"> (דרשה על קהלת)</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ולשון ברכה נופל על ההתפשטות הנמשך מן המקור, מלשון בריכה, לפי שהוא יום מנוחה קידשו. וכבר רמזתי פירוש לקדשו, וכן ויקדשהו, ברכה לקדושה, לפי הקבלה קדושה מקבלת ברכה, כי הברכה היא מאין סוף וקדושה הוא מקדש.</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ענין אחר הקדים ברכה לקדושה, יש לומר כי זה רמז לקדושה, למה שאמרו כל המצוות כולן מברך עליהם קודם שיעשה אותן, אם לא ברך יצא, שאין הברכה מעכבת המצוה, ואינה אוסרת אלא מן הנהנין בלבד</w:t>
      </w:r>
      <w:r w:rsidR="00CF34CA" w:rsidRPr="00CF34CA">
        <w:rPr>
          <w:rStyle w:val="HebrewChar"/>
          <w:rFonts w:cs="FrankRuehl" w:hint="cs"/>
          <w:rtl/>
        </w:rPr>
        <w:t>...</w:t>
      </w:r>
      <w:r w:rsidRPr="00CF34CA">
        <w:rPr>
          <w:rStyle w:val="HebrewChar"/>
          <w:rFonts w:cs="FrankRuehl" w:hint="cs"/>
          <w:rtl/>
        </w:rPr>
        <w:t xml:space="preserve"> (האמונה והבטחון פרק יט)</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ראה עוד שיר השירים פרק ו במאמר זה הים גדול.</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רד"ק:</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ויברך אותם אלקים - ולא נזכר ברכה בחיות ובבהמות אלא בדגים, ובברכה הזאת היו קיימים שורצי המים בגזרת המבול, ועוד כי מפני הברכה הזאת כל דגי הים ושרציהם פרים ורבים כל ימות השנה, וכן העופות מולידים ורבים בכל זמני השנה</w:t>
      </w:r>
      <w:r w:rsidR="00CF34CA" w:rsidRPr="00CF34CA">
        <w:rPr>
          <w:rStyle w:val="HebrewChar"/>
          <w:rFonts w:cs="FrankRuehl" w:hint="cs"/>
          <w:rtl/>
        </w:rPr>
        <w:t>...</w:t>
      </w:r>
      <w:r w:rsidRPr="00CF34CA">
        <w:rPr>
          <w:rStyle w:val="HebrewChar"/>
          <w:rFonts w:cs="FrankRuehl" w:hint="cs"/>
          <w:rtl/>
        </w:rPr>
        <w:t xml:space="preserve"> והיו העופות והדגים נוהגים מנהג בני אדם המבורכים כהם ודומים בענין הזה לענין האדם</w:t>
      </w:r>
      <w:r w:rsidR="00CF34CA" w:rsidRPr="00CF34CA">
        <w:rPr>
          <w:rStyle w:val="HebrewChar"/>
          <w:rFonts w:cs="FrankRuehl" w:hint="cs"/>
          <w:rtl/>
        </w:rPr>
        <w:t>...</w:t>
      </w:r>
      <w:r w:rsidRPr="00CF34CA">
        <w:rPr>
          <w:rStyle w:val="HebrewChar"/>
          <w:rFonts w:cs="FrankRuehl" w:hint="cs"/>
          <w:rtl/>
        </w:rPr>
        <w:t xml:space="preserve"> (בראשית א כב)</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ולשון ברכה תוספת כבוד וטובה</w:t>
      </w:r>
      <w:r w:rsidR="00CF34CA" w:rsidRPr="00CF34CA">
        <w:rPr>
          <w:rStyle w:val="HebrewChar"/>
          <w:rFonts w:cs="FrankRuehl" w:hint="cs"/>
          <w:rtl/>
        </w:rPr>
        <w:t>...</w:t>
      </w:r>
      <w:r w:rsidRPr="00CF34CA">
        <w:rPr>
          <w:rStyle w:val="HebrewChar"/>
          <w:rFonts w:cs="FrankRuehl" w:hint="cs"/>
          <w:rtl/>
        </w:rPr>
        <w:t xml:space="preserve"> (יחזקאל ג יב)</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כוזרי:</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כן קבעו לנו שיתפלל היחיד תפלת הצבור</w:t>
      </w:r>
      <w:r w:rsidR="00CF34CA" w:rsidRPr="00CF34CA">
        <w:rPr>
          <w:rStyle w:val="HebrewChar"/>
          <w:rFonts w:cs="FrankRuehl" w:hint="cs"/>
          <w:rtl/>
        </w:rPr>
        <w:t>...</w:t>
      </w:r>
      <w:r w:rsidRPr="00CF34CA">
        <w:rPr>
          <w:rStyle w:val="HebrewChar"/>
          <w:rFonts w:cs="FrankRuehl" w:hint="cs"/>
          <w:rtl/>
        </w:rPr>
        <w:t xml:space="preserve"> ויסתדר מהכל תפלה שלמה בכוונה זכה ותחול הברכה על הכל, ויגיע לכל אחד מהיחידים חלקו ממנה. כי הענין האלקי כמטר המרוה הארץ כולה אם ראויה לו, ואפשר שיכלול בה גם מי שאינו ראוי מהיחידים בעבור הרוב. ואצלו יתברך הגמול ליחידים בעולם הבא, ועוד שבעולם הזה יתן להם תמורה טובה בקצת טובה יהיו נכרים בה משכניהם, אך מעט שינצלו הצלה גמורה מהעונש הכולל</w:t>
      </w:r>
      <w:r w:rsidR="00CF34CA" w:rsidRPr="00CF34CA">
        <w:rPr>
          <w:rStyle w:val="HebrewChar"/>
          <w:rFonts w:cs="FrankRuehl" w:hint="cs"/>
          <w:rtl/>
        </w:rPr>
        <w:t>...</w:t>
      </w:r>
      <w:r w:rsidRPr="00CF34CA">
        <w:rPr>
          <w:rStyle w:val="HebrewChar"/>
          <w:rFonts w:cs="FrankRuehl" w:hint="cs"/>
          <w:rtl/>
        </w:rPr>
        <w:t xml:space="preserve"> (מאמר ג יט)</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משנה תורה:</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ואל תתמה ותאמר ומה תועיל ברכת הדיוט זה, שאין קיבול הברכה תלוי בכהנים אלא בהקב"ה, שנאמר "ושמו את שמי על בני ישראל ואני אברכם", הכהנים עושין מצותן שנצטוו בה, והקב"ה ברחמיו מברך את ישראל כחפצו</w:t>
      </w:r>
      <w:r w:rsidR="00CF34CA" w:rsidRPr="00CF34CA">
        <w:rPr>
          <w:rStyle w:val="HebrewChar"/>
          <w:rFonts w:cs="FrankRuehl" w:hint="cs"/>
          <w:rtl/>
        </w:rPr>
        <w:t>...</w:t>
      </w:r>
      <w:r w:rsidRPr="00CF34CA">
        <w:rPr>
          <w:rStyle w:val="HebrewChar"/>
          <w:rFonts w:cs="FrankRuehl" w:hint="cs"/>
          <w:rtl/>
        </w:rPr>
        <w:t xml:space="preserve"> (נשיאת כפים פרק טו ז)</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בחיי: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ונברכו בך - </w:t>
      </w:r>
      <w:r w:rsidR="00CF34CA" w:rsidRPr="00CF34CA">
        <w:rPr>
          <w:rStyle w:val="HebrewChar"/>
          <w:rFonts w:cs="FrankRuehl" w:hint="cs"/>
          <w:rtl/>
        </w:rPr>
        <w:t>...</w:t>
      </w:r>
      <w:r w:rsidRPr="00CF34CA">
        <w:rPr>
          <w:rStyle w:val="HebrewChar"/>
          <w:rFonts w:cs="FrankRuehl" w:hint="cs"/>
          <w:rtl/>
        </w:rPr>
        <w:t>ועל דרך הקבלה ונברכו בך, הברכה מלמעלה מדתו של אברהם תחלת המדות, ולזה רמזו במה שדרשו ונברכו בך, שתהא ברכתם עוברת בך,והענין שהוא תחלתה לקבל הברכה וממנו תתפשט הברכה בכל העולם</w:t>
      </w:r>
      <w:r w:rsidR="00CF34CA" w:rsidRPr="00CF34CA">
        <w:rPr>
          <w:rStyle w:val="HebrewChar"/>
          <w:rFonts w:cs="FrankRuehl" w:hint="cs"/>
          <w:rtl/>
        </w:rPr>
        <w:t>...</w:t>
      </w:r>
      <w:r w:rsidRPr="00CF34CA">
        <w:rPr>
          <w:rStyle w:val="HebrewChar"/>
          <w:rFonts w:cs="FrankRuehl" w:hint="cs"/>
          <w:rtl/>
        </w:rPr>
        <w:t xml:space="preserve"> (בראשית יב ג)</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שכל את ידיו - </w:t>
      </w:r>
      <w:r w:rsidR="00CF34CA" w:rsidRPr="00CF34CA">
        <w:rPr>
          <w:rStyle w:val="HebrewChar"/>
          <w:rFonts w:cs="FrankRuehl" w:hint="cs"/>
          <w:rtl/>
        </w:rPr>
        <w:t>...</w:t>
      </w:r>
      <w:r w:rsidRPr="00CF34CA">
        <w:rPr>
          <w:rStyle w:val="HebrewChar"/>
          <w:rFonts w:cs="FrankRuehl" w:hint="cs"/>
          <w:rtl/>
        </w:rPr>
        <w:t>והיתה הברכה חלה עליהם בסמיכה זו כאשר כתוב ביהושע (במדבר כ"ו) ויסמך את ידיו עליו כדי שיאצל רוח הקדש על הנסמך, ומזה הענין היתה הסמיכה בזמן החכמים, גם ברכת כהנים בנשיאת כפים, כי לא יתכן לכהן הנושא את כפיו שיסמוך את ידיו על כל אחד ואחד מישראל, ועל זה היה פורש כפיו למעלה כדי להאציל כח הברכה למטה ממקור הברכה העליונה, והוא שכל את ידיו מלשון שכל וחכמה כי נתכוון בעשר אצבעות ידיו להמשיך הברכה ממקור החכמה והשכל, כענין (תהלים קל"ד) "שאו ידיכם קדש וברכו את ה'", קדש היא החכמה שהיא מקור הברכה, והבן זה. (שם מח יג)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 xml:space="preserve">וזהו שאמרו ז"ל אמן קבלה אמן שבועה, ועל זה אמרו גדול העונה אמן יותר מן המברך, </w:t>
      </w:r>
      <w:r w:rsidR="0002159E" w:rsidRPr="00CF34CA">
        <w:rPr>
          <w:rStyle w:val="HebrewChar"/>
          <w:rFonts w:cs="FrankRuehl" w:hint="cs"/>
          <w:rtl/>
        </w:rPr>
        <w:lastRenderedPageBreak/>
        <w:t>ובאור הענין כי המברך מעיד בברכתו של הקב"ה שהוא מקור הברכה, והעונה אמן הוא מקיים השטר והוא העקר, שאין קיום העדות בעד ראשון אלא בעד שני שהעדות נגמר על ידו</w:t>
      </w:r>
      <w:r w:rsidRPr="00CF34CA">
        <w:rPr>
          <w:rStyle w:val="HebrewChar"/>
          <w:rFonts w:cs="FrankRuehl" w:hint="cs"/>
          <w:rtl/>
        </w:rPr>
        <w:t>...</w:t>
      </w:r>
      <w:r w:rsidR="0002159E" w:rsidRPr="00CF34CA">
        <w:rPr>
          <w:rStyle w:val="HebrewChar"/>
          <w:rFonts w:cs="FrankRuehl" w:hint="cs"/>
          <w:rtl/>
        </w:rPr>
        <w:t xml:space="preserve"> (שמות יד לא)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כי מתוך שמקטירים הלבונה שעל הלחם הלחם נזכר למעלה והברכה תחול בו ממנו למזונות העולם, ומזה תבין מה היתה סבת הברכה בלחם הפנים שכל מזונות שבעולם מתברכין בשבילו, והבן זה כי על כן היו י"ב חלות מסודרות על השלחן, ומשם הברכה באה כנגד י"ב מלאכים הסובבים כסא כבודו ונקראים ארבע מחנות שכינה שמשם העולם מתברך לארבע רוחותיו, והם עומדים ג' לכל רוח כענין ארבעה דגלים של מדבר</w:t>
      </w:r>
      <w:r w:rsidRPr="00CF34CA">
        <w:rPr>
          <w:rStyle w:val="HebrewChar"/>
          <w:rFonts w:cs="FrankRuehl" w:hint="cs"/>
          <w:rtl/>
        </w:rPr>
        <w:t>...</w:t>
      </w:r>
      <w:r w:rsidR="0002159E" w:rsidRPr="00CF34CA">
        <w:rPr>
          <w:rStyle w:val="HebrewChar"/>
          <w:rFonts w:cs="FrankRuehl" w:hint="cs"/>
          <w:rtl/>
        </w:rPr>
        <w:t xml:space="preserve"> (ויקרא כד 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"עטרת חכמים עשרם אולת כסילים אולת" (משלי י"ד) שלמה המלך הודיענו בכתוב הזה כי העושר הוא מדה שהחכמים זוכין בה ופושעים יכשלו בה, כי כשהעושר ברשות החכם הנה הוא לו עטרה וכבוד, מפני שכל זמן שהוא חסר העושר חכמתו בזויה ודבריו אינם נשמעים, ועם העושר יש לאל ידו להרים ראש האמת ולהשפיל השקר ואת כל הדוברים אותו</w:t>
      </w:r>
      <w:r w:rsidR="00CF34CA" w:rsidRPr="00CF34CA">
        <w:rPr>
          <w:rStyle w:val="HebrewChar"/>
          <w:rFonts w:cs="FrankRuehl" w:hint="cs"/>
          <w:rtl/>
        </w:rPr>
        <w:t>...</w:t>
      </w:r>
      <w:r w:rsidRPr="00CF34CA">
        <w:rPr>
          <w:rStyle w:val="HebrewChar"/>
          <w:rFonts w:cs="FrankRuehl" w:hint="cs"/>
          <w:rtl/>
        </w:rPr>
        <w:t xml:space="preserve"> וידוע שאין הדברים ההם תכלית כי הם יעודים גופנים שכלם מתאימים להיותם הכנות לנפש השכלית לדרוש ולהשיג ידיעת השם, כדי לזכותו בסוף באור פני מלך חיים שהוא התכלית, ולכך הבטיחה התורה כי בעשותנו החקים והמצות יגיע אלינו הכנות העולם הזה שבהם נזכה ונחיה חיי עד מה שלא הגיעו לנו מעולם על השלמות</w:t>
      </w:r>
      <w:r w:rsidR="00CF34CA" w:rsidRPr="00CF34CA">
        <w:rPr>
          <w:rStyle w:val="HebrewChar"/>
          <w:rFonts w:cs="FrankRuehl" w:hint="cs"/>
          <w:rtl/>
        </w:rPr>
        <w:t>...</w:t>
      </w:r>
      <w:r w:rsidRPr="00CF34CA">
        <w:rPr>
          <w:rStyle w:val="HebrewChar"/>
          <w:rFonts w:cs="FrankRuehl" w:hint="cs"/>
          <w:rtl/>
        </w:rPr>
        <w:t xml:space="preserve"> (שם כו ג)</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וברכת - ויש לך להתעורר כאן כי יש בפסוק זה פתח להבין סוד הברכות, ולא תמצא בכל התורה בשום מקום שצוה הקב"ה שנברך לשמו כי אם במקום הזה, ומזה אמר דוד ע"ה (תהלים קמ"ה) "ואברכה שמך", ואמר (שם ק') "הודו לו ברכו שמו", וכן רבים.</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ועל דרך הפשט אומר תחלה </w:t>
      </w:r>
      <w:r>
        <w:rPr>
          <w:rStyle w:val="HebrewChar"/>
          <w:rtl/>
        </w:rPr>
        <w:t> </w:t>
      </w:r>
      <w:r w:rsidRPr="00CF34CA">
        <w:rPr>
          <w:rStyle w:val="HebrewChar"/>
          <w:rFonts w:cs="FrankRuehl" w:hint="cs"/>
          <w:bCs/>
          <w:rtl/>
        </w:rPr>
        <w:t xml:space="preserve">כי הברכות אינן צורך גבוה אלא צורך הדיוט, כי כיון שהוא יתברך מקור הברכה וכל הברכות הן משתלשלות ממנו, כל הנמצאים המברכים אותו אין כל ברכותיהם כדאי לו, </w:t>
      </w:r>
      <w:r>
        <w:rPr>
          <w:rStyle w:val="HebrewChar"/>
          <w:rtl/>
        </w:rPr>
        <w:t> </w:t>
      </w:r>
      <w:r w:rsidR="00CF34CA" w:rsidRPr="00CF34CA">
        <w:rPr>
          <w:rStyle w:val="HebrewChar"/>
          <w:rFonts w:cs="FrankRuehl" w:hint="cs"/>
          <w:rtl/>
        </w:rPr>
        <w:t xml:space="preserve"> </w:t>
      </w:r>
      <w:r w:rsidRPr="00CF34CA">
        <w:rPr>
          <w:rStyle w:val="HebrewChar"/>
          <w:rFonts w:cs="FrankRuehl" w:hint="cs"/>
          <w:rtl/>
        </w:rPr>
        <w:t xml:space="preserve">כי הוא הנמצא הקדמון המציא הנמצאים כלם, ומציאותם אינה אלא מציאותו, ומציאותו תספיק בעצמו לא יצטרך </w:t>
      </w:r>
      <w:r w:rsidRPr="00CF34CA">
        <w:rPr>
          <w:rStyle w:val="HebrewChar"/>
          <w:rFonts w:cs="FrankRuehl" w:hint="cs"/>
          <w:rtl/>
        </w:rPr>
        <w:lastRenderedPageBreak/>
        <w:t>לזולתו כלל</w:t>
      </w:r>
      <w:r w:rsidR="00CF34CA" w:rsidRPr="00CF34CA">
        <w:rPr>
          <w:rStyle w:val="HebrewChar"/>
          <w:rFonts w:cs="FrankRuehl" w:hint="cs"/>
          <w:rtl/>
        </w:rPr>
        <w:t>...</w:t>
      </w:r>
      <w:r w:rsidRPr="00CF34CA">
        <w:rPr>
          <w:rStyle w:val="HebrewChar"/>
          <w:rFonts w:cs="FrankRuehl" w:hint="cs"/>
          <w:rtl/>
        </w:rPr>
        <w:t xml:space="preserve"> (דברים ח י, וראה עוד ערך ברכות)</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ומפני שהברכה והקדושה דבר אחד, כי הברכה נמשכת מהקדושה, כענין שכתוב "שאו ידיכם קודש וברכו את ה'", על כן יש להזהר שלא יפסיק בין קודש וברוך</w:t>
      </w:r>
      <w:r w:rsidR="00CF34CA" w:rsidRPr="00CF34CA">
        <w:rPr>
          <w:rStyle w:val="HebrewChar"/>
          <w:rFonts w:cs="FrankRuehl" w:hint="cs"/>
          <w:rtl/>
        </w:rPr>
        <w:t>...</w:t>
      </w:r>
      <w:r w:rsidRPr="00CF34CA">
        <w:rPr>
          <w:rStyle w:val="HebrewChar"/>
          <w:rFonts w:cs="FrankRuehl" w:hint="cs"/>
          <w:rtl/>
        </w:rPr>
        <w:t xml:space="preserve"> וכמעט שאני אומר שהמפסיק ושח בינתים דומה כאילו קיצץ בנטיעות</w:t>
      </w:r>
      <w:r w:rsidR="00CF34CA" w:rsidRPr="00CF34CA">
        <w:rPr>
          <w:rStyle w:val="HebrewChar"/>
          <w:rFonts w:cs="FrankRuehl" w:hint="cs"/>
          <w:rtl/>
        </w:rPr>
        <w:t>...</w:t>
      </w:r>
      <w:r w:rsidRPr="00CF34CA">
        <w:rPr>
          <w:rStyle w:val="HebrewChar"/>
          <w:rFonts w:cs="FrankRuehl" w:hint="cs"/>
          <w:rtl/>
        </w:rPr>
        <w:t xml:space="preserve"> (כד הקמח קדושה)</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החנוך:</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להשים בבית המקדש לפני ה' לחם תמיד</w:t>
      </w:r>
      <w:r w:rsidR="00CF34CA" w:rsidRPr="00CF34CA">
        <w:rPr>
          <w:rStyle w:val="HebrewChar"/>
          <w:rFonts w:cs="FrankRuehl" w:hint="cs"/>
          <w:rtl/>
        </w:rPr>
        <w:t>...</w:t>
      </w:r>
      <w:r w:rsidRPr="00CF34CA">
        <w:rPr>
          <w:rStyle w:val="HebrewChar"/>
          <w:rFonts w:cs="FrankRuehl" w:hint="cs"/>
          <w:rtl/>
        </w:rPr>
        <w:t xml:space="preserve"> שציוה הא-ל ב"ה מצוה תמידית בלחם לפי שבו יחיה האדם, ועל כן צריך אליו להיות הברכה מצויה בו תמיד, ומתוך עסקנו בו לקיים עליו מצות השי"ת יהיה הרצון והברכה חלים עליו ויתברך במעינו, כי בכל שעושה בו האדם רצון השי"ת בו הוא מתברך, ולפי כל ענין וענין שישים מגמת פניו ומחשבותיו ועסקיו בדבר מצוה לפיהן מעין הברכה עליו</w:t>
      </w:r>
      <w:r w:rsidR="00CF34CA" w:rsidRPr="00CF34CA">
        <w:rPr>
          <w:rStyle w:val="HebrewChar"/>
          <w:rFonts w:cs="FrankRuehl" w:hint="cs"/>
          <w:rtl/>
        </w:rPr>
        <w:t>...</w:t>
      </w:r>
      <w:r w:rsidRPr="00CF34CA">
        <w:rPr>
          <w:rStyle w:val="HebrewChar"/>
          <w:rFonts w:cs="FrankRuehl" w:hint="cs"/>
          <w:rtl/>
        </w:rPr>
        <w:t xml:space="preserve"> (תרומה מצוה צז)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ועדיין צריכים אנו לומר מהו ענין המצוה להדליק אש על המזבח, מלבד האש הצריך שם לקרבן. ונאמר כענין שכתבנו בלחם הפנים, שהאדם מתברך לפי מעשיו שעוסק בהם לרצון בוראו</w:t>
      </w:r>
      <w:r w:rsidR="00CF34CA" w:rsidRPr="00CF34CA">
        <w:rPr>
          <w:rStyle w:val="HebrewChar"/>
          <w:rFonts w:cs="FrankRuehl" w:hint="cs"/>
          <w:rtl/>
        </w:rPr>
        <w:t>...</w:t>
      </w:r>
      <w:r w:rsidRPr="00CF34CA">
        <w:rPr>
          <w:rStyle w:val="HebrewChar"/>
          <w:rFonts w:cs="FrankRuehl" w:hint="cs"/>
          <w:rtl/>
        </w:rPr>
        <w:t xml:space="preserve"> וכמו כן עסק המצוה באש בכל יום שיתברך האדם בענין האש שבו, שהוא מד' היסודות שבאדם, והוא ראש לארבעתן, כי בו יתחזק האדם ויתנועע ויפעל, ועל כן צריכה בו הברכה יותר. וענין הברכה הוא שלמות, כלומר דבר שאין בו חסרון ולא מותר</w:t>
      </w:r>
      <w:r w:rsidR="00CF34CA" w:rsidRPr="00CF34CA">
        <w:rPr>
          <w:rStyle w:val="HebrewChar"/>
          <w:rFonts w:cs="FrankRuehl" w:hint="cs"/>
          <w:rtl/>
        </w:rPr>
        <w:t>...</w:t>
      </w:r>
      <w:r w:rsidRPr="00CF34CA">
        <w:rPr>
          <w:rStyle w:val="HebrewChar"/>
          <w:rFonts w:cs="FrankRuehl" w:hint="cs"/>
          <w:rtl/>
        </w:rPr>
        <w:t xml:space="preserve"> (צו מצוה קלב)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וכבר כתבתי כי מתוך הפעולות תתפעל הנפש ותהיה טובה ותחול ברכת ה' בה, ואין ספק כי בהותיר האדם חלק אחד מפרותיו בשדהו ויפקירם שיהנו בו הצריכים, תראה בנפשו שובע רצון ורוח נכון ומבורך, וכי השם השביעו בטובו, וגם נפשו בטוב תלין</w:t>
      </w:r>
      <w:r w:rsidR="00CF34CA" w:rsidRPr="00CF34CA">
        <w:rPr>
          <w:rStyle w:val="HebrewChar"/>
          <w:rFonts w:cs="FrankRuehl" w:hint="cs"/>
          <w:rtl/>
        </w:rPr>
        <w:t>...</w:t>
      </w:r>
      <w:r w:rsidRPr="00CF34CA">
        <w:rPr>
          <w:rStyle w:val="HebrewChar"/>
          <w:rFonts w:cs="FrankRuehl" w:hint="cs"/>
          <w:rtl/>
        </w:rPr>
        <w:t xml:space="preserve"> (קדושים מצוה רטז)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לקדש זרע אהרן</w:t>
      </w:r>
      <w:r w:rsidR="00CF34CA" w:rsidRPr="00CF34CA">
        <w:rPr>
          <w:rStyle w:val="HebrewChar"/>
          <w:rFonts w:cs="FrankRuehl" w:hint="cs"/>
          <w:rtl/>
        </w:rPr>
        <w:t>...</w:t>
      </w:r>
      <w:r w:rsidRPr="00CF34CA">
        <w:rPr>
          <w:rStyle w:val="HebrewChar"/>
          <w:rFonts w:cs="FrankRuehl" w:hint="cs"/>
          <w:rtl/>
        </w:rPr>
        <w:t xml:space="preserve"> לפי שמכבוד האדון לכבד משרתיו, ובכל עת כבדנו הכהנים נזכר ונקבע במחשבתנו כבודו ב"ה וגדלו, ובזכות המחשבה הזכה והמעולה והרצון הטוב תחול ברכתו ב"ה וטובו הגדול עלינו, והוא חפץ בברכה. (אמור מצוה רסט)</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משרשי המצוה (דיני נחלות) כדי שידע האדם ויתבונן, כי העולם ביד אדון משגיח על בריותיו, וברצונו וחפצו הטוב זוכה כל אחד מבני העולם בחלק הנכסים שהוא משיג בעולמו, ומתנתו ב"ה מבורכת, שתמשך לעולם לאשר יתננה לו</w:t>
      </w:r>
      <w:r w:rsidR="00CF34CA" w:rsidRPr="00CF34CA">
        <w:rPr>
          <w:rStyle w:val="HebrewChar"/>
          <w:rFonts w:cs="FrankRuehl" w:hint="cs"/>
          <w:rtl/>
        </w:rPr>
        <w:t>...</w:t>
      </w:r>
      <w:r w:rsidRPr="00CF34CA">
        <w:rPr>
          <w:rStyle w:val="HebrewChar"/>
          <w:rFonts w:cs="FrankRuehl" w:hint="cs"/>
          <w:rtl/>
        </w:rPr>
        <w:t xml:space="preserve"> (פינחס מצוה ת)</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לעבוד את השי"ת</w:t>
      </w:r>
      <w:r w:rsidR="00CF34CA" w:rsidRPr="00CF34CA">
        <w:rPr>
          <w:rStyle w:val="HebrewChar"/>
          <w:rFonts w:cs="FrankRuehl" w:hint="cs"/>
          <w:rtl/>
        </w:rPr>
        <w:t>...</w:t>
      </w:r>
      <w:r w:rsidRPr="00CF34CA">
        <w:rPr>
          <w:rStyle w:val="HebrewChar"/>
          <w:rFonts w:cs="FrankRuehl" w:hint="cs"/>
          <w:rtl/>
        </w:rPr>
        <w:t xml:space="preserve"> כי הטובות והברכות יחולו על בני אדם כפי פעולתם, טוב לבבם וכושר מחשבותם. ואדון הכל שבראם חפץ בטובתם והדריכם והצליחם במצוותיו היקרות שיזכו בהן, והודיעם גם כן ופתח להם פתח באשר ישיגו כל משאלותיהם לטוב, והוא שיבקשו ממנו ב"ה כי הוא יענה את השמים לכל אשר יקראוהו באמת</w:t>
      </w:r>
      <w:r w:rsidR="00CF34CA" w:rsidRPr="00CF34CA">
        <w:rPr>
          <w:rStyle w:val="HebrewChar"/>
          <w:rFonts w:cs="FrankRuehl" w:hint="cs"/>
          <w:rtl/>
        </w:rPr>
        <w:t>...</w:t>
      </w:r>
      <w:r w:rsidRPr="00CF34CA">
        <w:rPr>
          <w:rStyle w:val="HebrewChar"/>
          <w:rFonts w:cs="FrankRuehl" w:hint="cs"/>
          <w:rtl/>
        </w:rPr>
        <w:t xml:space="preserve"> (עקב מצוה תלג)</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02159E" w:rsidRPr="00CF34CA">
        <w:rPr>
          <w:rStyle w:val="HebrewChar"/>
          <w:rFonts w:cs="FrankRuehl" w:hint="cs"/>
          <w:rtl/>
        </w:rPr>
        <w:t>ומדת הכילות (קמצנות) מחיצה של ברזל בינו ובין הברכה, והנדיבות חלק מחלקי הברכה</w:t>
      </w:r>
      <w:r w:rsidRPr="00CF34CA">
        <w:rPr>
          <w:rStyle w:val="HebrewChar"/>
          <w:rFonts w:cs="FrankRuehl" w:hint="cs"/>
          <w:rtl/>
        </w:rPr>
        <w:t>...</w:t>
      </w:r>
      <w:r w:rsidR="0002159E" w:rsidRPr="00CF34CA">
        <w:rPr>
          <w:rStyle w:val="HebrewChar"/>
          <w:rFonts w:cs="FrankRuehl" w:hint="cs"/>
          <w:rtl/>
        </w:rPr>
        <w:t xml:space="preserve"> (ראה מצוה תפ)</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בעל הטורים:</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יברכך ה' - בגימטריא בנכסים ובגוף. (במדבר ו כד)</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באסמיך - בגימטריא זהו סמוי, שאין הברכה מצויה אלא בדבר הסמוי מן העין. (דברים כח ח)</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הרקאנטי: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ויברך אותם אלקים - לשון ברכה הוא מלשון בריכת מים, ורוצה לומר המשכת המקור מלמעלה למטה. ובסוד התפלות ארמוז די למבינים בגזרת הא-ל. ולפירוש הראשון שפירש הפסוק על המלאכים ברכתם היא שמשפיע לכל אחד כחו מן הכחות עליונות כדי שיוכלו לפעול פעולתם הן לרחמים הן לדין, ולפירוש השני יהיה ברכתם מן המקור עליון ובדעת חדרים ימלאו</w:t>
      </w:r>
      <w:r w:rsidR="00CF34CA" w:rsidRPr="00CF34CA">
        <w:rPr>
          <w:rStyle w:val="HebrewChar"/>
          <w:rFonts w:cs="FrankRuehl" w:hint="cs"/>
          <w:rtl/>
        </w:rPr>
        <w:t>...</w:t>
      </w:r>
      <w:r w:rsidRPr="00CF34CA">
        <w:rPr>
          <w:rStyle w:val="HebrewChar"/>
          <w:rFonts w:cs="FrankRuehl" w:hint="cs"/>
          <w:rtl/>
        </w:rPr>
        <w:t xml:space="preserve"> (בראשית)</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ה' לא ידון רוחי באדם לעולם וגו', כבר רמזתי למעלה כי בזמן שבני אדם עושין רצונו של מקום גורמין ברכה מאפיסת האין בכל ההויות, וכשהברכה מתפשטת אז הנשמות זוכות להתגלות בעולם, וכפי אצילות הנאצל כך הם הנשמות הנאצלות פעמים מרוחו יתעלה ופעמים מרוח הטומאה. ובזמן שבני אדם אין עושין רצונו של מקום אין ההשפעה מצויה בשכינה רק בכחות הטומאה והנשמות באות משם</w:t>
      </w:r>
      <w:r w:rsidR="00CF34CA" w:rsidRPr="00CF34CA">
        <w:rPr>
          <w:rStyle w:val="HebrewChar"/>
          <w:rFonts w:cs="FrankRuehl" w:hint="cs"/>
          <w:rtl/>
        </w:rPr>
        <w:t>...</w:t>
      </w:r>
      <w:r w:rsidRPr="00CF34CA">
        <w:rPr>
          <w:rStyle w:val="HebrewChar"/>
          <w:rFonts w:cs="FrankRuehl" w:hint="cs"/>
          <w:rtl/>
        </w:rPr>
        <w:t xml:space="preserve"> (שם)</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על כן ברך ה' את יום השבת ויקדשהו, לשון ברכה נופלת על התפשטות המקור מלשון בריכה, וכבר פירשתיו. והקדים הברכה לקדושה, כי הברכה מאין סוף והקדושה מן הקדש, ובסוד ז' ימי בראשית תבין טעם ז' ברכות שתקנו בשבת</w:t>
      </w:r>
      <w:r w:rsidR="00CF34CA" w:rsidRPr="00CF34CA">
        <w:rPr>
          <w:rStyle w:val="HebrewChar"/>
          <w:rFonts w:cs="FrankRuehl" w:hint="cs"/>
          <w:rtl/>
        </w:rPr>
        <w:t>...</w:t>
      </w:r>
      <w:r w:rsidRPr="00CF34CA">
        <w:rPr>
          <w:rStyle w:val="HebrewChar"/>
          <w:rFonts w:cs="FrankRuehl" w:hint="cs"/>
          <w:rtl/>
        </w:rPr>
        <w:t xml:space="preserve"> (יתרו)</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והיה אם שמע תשמע לקול ה' אלקיך וגו', כבר פירשתי כי משה ידבר מפי הגבורה במשנה תורה, ועל כן יאמר אם שמוע תשמע לקול ה' אלקיך דרך נסתר. וטעם ונתנך ה' עליון בסוד ירכיבהו על במותי ארץ, וטעם ברוך אתה בשדה הוא שדה של תפוחים, והענין כי מדת הדין תהפך עליו לרחמים. יפתח ה' לך את אוצרו הטוב את השמים, השמים הם העליונים הנקראים טוב, שנאמר וירא אלקים את האור כי טוב, וכן היתה כוונת רז"ל בבבא בתרא אמרו שם אמר רב נחמן בר פפא אמר רב חסדא מיום שחרב בית המקדש אין הגשמים יוצאין מאוצר הטוב, שנאמר יפתח ה' לך את אוצרו הטוב, בזמן שעושין ישראל רצונו של מקום ושרויין על אדמתן גשמים יוצאין מאוצר הטוב</w:t>
      </w:r>
      <w:r w:rsidR="00CF34CA" w:rsidRPr="00CF34CA">
        <w:rPr>
          <w:rStyle w:val="HebrewChar"/>
          <w:rFonts w:cs="FrankRuehl" w:hint="cs"/>
          <w:rtl/>
        </w:rPr>
        <w:t>...</w:t>
      </w:r>
      <w:r w:rsidRPr="00CF34CA">
        <w:rPr>
          <w:rStyle w:val="HebrewChar"/>
          <w:rFonts w:cs="FrankRuehl" w:hint="cs"/>
          <w:rtl/>
        </w:rPr>
        <w:t xml:space="preserve"> והרמז לשפע וברכה שאינו פוסק הבא ממקור חיים, ובזמן הגלות בא מכחות הטומאה</w:t>
      </w:r>
      <w:r w:rsidR="00CF34CA" w:rsidRPr="00CF34CA">
        <w:rPr>
          <w:rStyle w:val="HebrewChar"/>
          <w:rFonts w:cs="FrankRuehl" w:hint="cs"/>
          <w:rtl/>
        </w:rPr>
        <w:t>...</w:t>
      </w:r>
      <w:r w:rsidRPr="00CF34CA">
        <w:rPr>
          <w:rStyle w:val="HebrewChar"/>
          <w:rFonts w:cs="FrankRuehl" w:hint="cs"/>
          <w:rtl/>
        </w:rPr>
        <w:t xml:space="preserve"> (כי תבא)</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עקדה: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אלא בודאי לא היתה כוונת יעקב על הירושה, הכבוד והברכה, כי כל זה נמאס בעיניהם, אלא אל קניית הטובות האמיתיות התלויות בברכה האלקית. ונעלם מאתנו מדוע הבכורה והברכה תלויים זה בזה, שהרי לא נתפייס יצחק מחרדתו עד שצעק עשו "את בכורתי לקח", ומאז עשה את יעקב לעיקר הזרע</w:t>
      </w:r>
      <w:r w:rsidR="00CF34CA" w:rsidRPr="00CF34CA">
        <w:rPr>
          <w:rStyle w:val="HebrewChar"/>
          <w:rFonts w:cs="FrankRuehl" w:hint="cs"/>
          <w:rtl/>
        </w:rPr>
        <w:t>...</w:t>
      </w:r>
      <w:r w:rsidRPr="00CF34CA">
        <w:rPr>
          <w:rStyle w:val="HebrewChar"/>
          <w:rFonts w:cs="FrankRuehl" w:hint="cs"/>
          <w:rtl/>
        </w:rPr>
        <w:t xml:space="preserve"> (בראשית כה יט)</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הטובות החיצוניות חסרות ואובדות, וכן העושר הסמוך עליהן, כי רק צור העולמים קיים לנצח, ולא תצויר עמידה וקיום לנמצא כי אם בסמכו עליו. ועוד שהטובות החיצוניות אינן טובות לפי השכל כי אם לפי הדמיון, והמדומה הוא חסר המציאות, וכבר אמרו שהן מעידות בעצמן שהעדרם טוב מהמצאם</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ומכל זה יש להתפלא על ברכות יצחק שלפי הנראה כולו עושר וכבוד וענינים מדומים חיצוניים. אכן הברכה העיקרית נתן ליעקב באמרו "ויברכהו" ב' פעמים, כי אין הפה יכול </w:t>
      </w:r>
      <w:r w:rsidRPr="00CF34CA">
        <w:rPr>
          <w:rStyle w:val="HebrewChar"/>
          <w:rFonts w:cs="FrankRuehl" w:hint="cs"/>
          <w:rtl/>
        </w:rPr>
        <w:lastRenderedPageBreak/>
        <w:t>לפרש, וב"ויתן לך האלקים" טפל אליה הטובות החיצוניות העוזרות לה, כי בהתחבר שררה וכבוד למדות המעולות הוא נאה, וכן העושר לחכמה כדי שלא תתבזה בעיני ההמון</w:t>
      </w:r>
      <w:r w:rsidR="00CF34CA" w:rsidRPr="00CF34CA">
        <w:rPr>
          <w:rStyle w:val="HebrewChar"/>
          <w:rFonts w:cs="FrankRuehl" w:hint="cs"/>
          <w:rtl/>
        </w:rPr>
        <w:t>...</w:t>
      </w:r>
      <w:r w:rsidRPr="00CF34CA">
        <w:rPr>
          <w:rStyle w:val="HebrewChar"/>
          <w:rFonts w:cs="FrankRuehl" w:hint="cs"/>
          <w:rtl/>
        </w:rPr>
        <w:t xml:space="preserve"> (שם כז א)</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ברכני גם אני - כי עשו עוד לא הכיר בטיב הברכות, שאם לא כן היה מכיר שאי אפשר לחלקן בין שנים, ולכן הסביר לו הברכה ואמר גביר שמתיו - המתברך בה הוא עיקר המין האנושי, וכל שאר ההצלחות טפלות אליה, ולכן הוא רודה בכל. ודגן ותירוש סמכתיו - כל מין מההצלחה יקבל כדי שלא יחסר לו סיפוקו ולא יטרד בבקשתם. ובכה עשו על שנטרד מהטובות הזמניות. (שם כז לד והלאה)</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אברבנאל:</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ברכה מה' לברואיו היא השפעת טובה, ומהברואים לה' היא תודה והלול, ומברואים לברואים היא הכנה על ידי תפלה שה' ישפיע ברכתו, וכן בברכת כהנים "ושמו את שמי על בני ישראל ואני אברכם"</w:t>
      </w:r>
      <w:r w:rsidR="00CF34CA" w:rsidRPr="00CF34CA">
        <w:rPr>
          <w:rStyle w:val="HebrewChar"/>
          <w:rFonts w:cs="FrankRuehl" w:hint="cs"/>
          <w:rtl/>
        </w:rPr>
        <w:t>...</w:t>
      </w:r>
      <w:r w:rsidRPr="00CF34CA">
        <w:rPr>
          <w:rStyle w:val="HebrewChar"/>
          <w:rFonts w:cs="FrankRuehl" w:hint="cs"/>
          <w:rtl/>
        </w:rPr>
        <w:t xml:space="preserve"> והנה ביצחק היה מבורר שיירש הברכות על פי ה', אבל היה ספק לו אם עשו הוא הבכור הטבעי, או יעקב ביתרונותיו השכליים ומדותיו, על כן רצה יצחק לברר, וגם לא היה יכול להשוותם בברכה כבני יעקב מפני שוני טבעם</w:t>
      </w:r>
      <w:r w:rsidR="00CF34CA" w:rsidRPr="00CF34CA">
        <w:rPr>
          <w:rStyle w:val="HebrewChar"/>
          <w:rFonts w:cs="FrankRuehl" w:hint="cs"/>
          <w:rtl/>
        </w:rPr>
        <w:t>...</w:t>
      </w:r>
      <w:r w:rsidRPr="00CF34CA">
        <w:rPr>
          <w:rStyle w:val="HebrewChar"/>
          <w:rFonts w:cs="FrankRuehl" w:hint="cs"/>
          <w:rtl/>
        </w:rPr>
        <w:t xml:space="preserve"> (בראשית כז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ויברך - ברכם בג' הברכות הראויות, הצלחה אלקית של דביקות הנפש, ובענינים הזמניים שלא יצטרך להפרד מהדבקות, ושינצל מפגעים ומקרים שמבחוץ.  שם מו טו)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והיה - לדעתי יתן כאן שכר לב' מיני אנשים, השלמים המאמינים וגם עושים המצות, והפחותים שאמנם מאמינים אבל מאונס או מסבות אחרות אין מקיימים, וברכתם היא "יצו ה' אתך את הברכה" וגו', ששם יש רק קנינים גשמיים</w:t>
      </w:r>
      <w:r w:rsidR="00CF34CA" w:rsidRPr="00CF34CA">
        <w:rPr>
          <w:rStyle w:val="HebrewChar"/>
          <w:rFonts w:cs="FrankRuehl" w:hint="cs"/>
          <w:rtl/>
        </w:rPr>
        <w:t>...</w:t>
      </w:r>
      <w:r w:rsidRPr="00CF34CA">
        <w:rPr>
          <w:rStyle w:val="HebrewChar"/>
          <w:rFonts w:cs="FrankRuehl" w:hint="cs"/>
          <w:rtl/>
        </w:rPr>
        <w:t xml:space="preserve"> (דברים כח א ויג)</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ראה עוד ערך שכר.</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ספורנו: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והיה ברכה - ברכת ה' היא שישמח ה' במעשיו, כמו שאמרו רז"ל ישמעאל בני ברכני, אמרתי לו יהי רצון מלפניך שיגולו רחמיך על בניך, אמר אם כן היה לי ברכה במה שתתבונן ותקנה </w:t>
      </w:r>
      <w:r w:rsidRPr="00CF34CA">
        <w:rPr>
          <w:rStyle w:val="HebrewChar"/>
          <w:rFonts w:cs="FrankRuehl" w:hint="cs"/>
          <w:rtl/>
        </w:rPr>
        <w:lastRenderedPageBreak/>
        <w:t>שלמות ותלמד דעת את העם. (בראשית יב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ויברכך - בלתי אמצעי, לא כברכתו למנשה ולאפרים שהיתה על ידי המלאך הגואל, ולא כברכת יצחק לעשו וברכת משה לבאי הארץ שהיתה מפי אדם, אבל הוא יהיה המברך, כמו שאמר יצחק ליעקב "וא-ל ש-די יברך אותך", וכן משה לישראל קודם חטא במרגלים כאמרו "ויברך אתכם כאשר דבר לכם"</w:t>
      </w:r>
      <w:r w:rsidR="00CF34CA" w:rsidRPr="00CF34CA">
        <w:rPr>
          <w:rStyle w:val="HebrewChar"/>
          <w:rFonts w:cs="FrankRuehl" w:hint="cs"/>
          <w:rtl/>
        </w:rPr>
        <w:t>...</w:t>
      </w:r>
      <w:r w:rsidRPr="00CF34CA">
        <w:rPr>
          <w:rStyle w:val="HebrewChar"/>
          <w:rFonts w:cs="FrankRuehl" w:hint="cs"/>
          <w:rtl/>
        </w:rPr>
        <w:t xml:space="preserve"> (שם מט כה)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לא תבשל גדי - לא תעשה כמו אלה הפעולות להרבות הפירות כמחשבת עובדי כו"ם, אלא ראשית בכורי אדמתך תביא להניח ברכה אל ביתך. (שמות כג יט)</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יאר ה' - יגלה עיניך באור פניו להביט נפלאות מתורתו וממעשיו אחר שתשיג צרכיך בברכתו. ישא ה' - לחיי עולם, כענין "כי עמך מקור חיים" וגו', וישם לך שלום - מנוחת שלום שהוא הנצחיות בלי תערובת עונש הראוי לכל שלם לחיי עולם. (במדבר ו כה וכו)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והסיר כל חולי - אפילו המורגלים לבא מצד המערכת</w:t>
      </w:r>
      <w:r w:rsidR="00CF34CA" w:rsidRPr="00CF34CA">
        <w:rPr>
          <w:rStyle w:val="HebrewChar"/>
          <w:rFonts w:cs="FrankRuehl" w:hint="cs"/>
          <w:rtl/>
        </w:rPr>
        <w:t>...</w:t>
      </w:r>
      <w:r w:rsidRPr="00CF34CA">
        <w:rPr>
          <w:rStyle w:val="HebrewChar"/>
          <w:rFonts w:cs="FrankRuehl" w:hint="cs"/>
          <w:rtl/>
        </w:rPr>
        <w:t xml:space="preserve"> ונתנם בכל שונאיך - אף על פי שיתנם בשונאים לא ידבקו בך. (דברים ז טו)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כל המצוה - הנה המכוון אצל ההמון הוא השגת הצלחות זמניות הנכללות מג' מינים, והם אורך ימים והבנים והממון, והנה בקיום המצות תשיגו את כלם, לפיכך שמרו לעשותם</w:t>
      </w:r>
      <w:r w:rsidR="00CF34CA" w:rsidRPr="00CF34CA">
        <w:rPr>
          <w:rStyle w:val="HebrewChar"/>
          <w:rFonts w:cs="FrankRuehl" w:hint="cs"/>
          <w:rtl/>
        </w:rPr>
        <w:t>...</w:t>
      </w:r>
      <w:r w:rsidRPr="00CF34CA">
        <w:rPr>
          <w:rStyle w:val="HebrewChar"/>
          <w:rFonts w:cs="FrankRuehl" w:hint="cs"/>
          <w:rtl/>
        </w:rPr>
        <w:t xml:space="preserve"> (שם ח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ברכה - הצלחה יותר מהמספיק. (שם יא כו)</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ובאו עליך כל הברכות האלה והשיגוך - אף על פי שלא תשתדל אתה להשיגם. כי תשמע בקול ה' אלקיך - וזה כשתהיה תורתך קבע ומלאכתך עראי ולפיכך ישיגוך הברכות בלתי השתדלות</w:t>
      </w:r>
      <w:r w:rsidR="00CF34CA" w:rsidRPr="00CF34CA">
        <w:rPr>
          <w:rStyle w:val="HebrewChar"/>
          <w:rFonts w:cs="FrankRuehl" w:hint="cs"/>
          <w:rtl/>
        </w:rPr>
        <w:t>...</w:t>
      </w:r>
      <w:r w:rsidRPr="00CF34CA">
        <w:rPr>
          <w:rStyle w:val="HebrewChar"/>
          <w:rFonts w:cs="FrankRuehl" w:hint="cs"/>
          <w:rtl/>
        </w:rPr>
        <w:t xml:space="preserve"> (שם כח ב)</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חרדים:</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אם ירגיל אדם לדון לכף זכות ולדבר תמיד טוב ולא רע כלל יהיה כלי וצנור אל הקדושה, ואם להיפוך להיפוך בר מינן, וכן העין בראותו חבירו בטוב עין הוא יברך וישפיע טוב לחבירו וגם יבורך, ולהיפך בר מינן, דכתיב טוב עין הוא יבורך, וקרי יברך</w:t>
      </w:r>
      <w:r w:rsidR="00CF34CA" w:rsidRPr="00CF34CA">
        <w:rPr>
          <w:rStyle w:val="HebrewChar"/>
          <w:rFonts w:cs="FrankRuehl" w:hint="cs"/>
          <w:rtl/>
        </w:rPr>
        <w:t>...</w:t>
      </w:r>
      <w:r w:rsidRPr="00CF34CA">
        <w:rPr>
          <w:rStyle w:val="HebrewChar"/>
          <w:rFonts w:cs="FrankRuehl" w:hint="cs"/>
          <w:rtl/>
        </w:rPr>
        <w:t xml:space="preserve"> (פרק ד דברי כבושין)</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מהר"י יעבץ:</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 xml:space="preserve">ומה שאצטרך להקדים לפירוש הכתוב הוא כך, הכהנים היו מברכים את ישראל, כאומרו </w:t>
      </w:r>
      <w:r w:rsidR="0002159E" w:rsidRPr="00CF34CA">
        <w:rPr>
          <w:rStyle w:val="HebrewChar"/>
          <w:rFonts w:cs="FrankRuehl" w:hint="cs"/>
          <w:rtl/>
        </w:rPr>
        <w:lastRenderedPageBreak/>
        <w:t>(במדבר ו') יברכך וגו', ובצדקה נאמרה ברכה, שנאמר (דברים כ"ד) "וברכך ולך תהיה צדקה", כי המעשרות שהיינו נותנים לכהנים צדקה יחשבו לנו, ומה היו אומרים, יברכך וגו' יאר ישא היו כוללים כל הטובות בג' סוגים, הא' כל טובות העולם הזה אשר בהם נשתתפנו עם האומות, בני חיי ומזוני, והוא אומרו יברכך, בעושר ובנכסים (משלי י') "ברכת ה' היא תעשיר", וישמרך הוא שלום הגוף. הב' אשר בהם ניחדנו מכל האומות, והם התורה שהיא מאירת עינים ושכינתו שורה בינינו, הוא אומרו יאר ה' פניו אליך, ולא לאומות העולם, ויחנך היא השכינה, כאומרו (שמות ל"ד) "ילך נא ה' בקרבנו"</w:t>
      </w:r>
      <w:r w:rsidRPr="00CF34CA">
        <w:rPr>
          <w:rStyle w:val="HebrewChar"/>
          <w:rFonts w:cs="FrankRuehl" w:hint="cs"/>
          <w:rtl/>
        </w:rPr>
        <w:t>...</w:t>
      </w:r>
      <w:r w:rsidR="0002159E" w:rsidRPr="00CF34CA">
        <w:rPr>
          <w:rStyle w:val="HebrewChar"/>
          <w:rFonts w:cs="FrankRuehl" w:hint="cs"/>
          <w:rtl/>
        </w:rPr>
        <w:t xml:space="preserve"> הג' טובות הנפש ואין להם בכל התורה כלה שם יותר קצר וכולל ממעלת שלום</w:t>
      </w:r>
      <w:r w:rsidRPr="00CF34CA">
        <w:rPr>
          <w:rStyle w:val="HebrewChar"/>
          <w:rFonts w:cs="FrankRuehl" w:hint="cs"/>
          <w:rtl/>
        </w:rPr>
        <w:t>...</w:t>
      </w:r>
      <w:r w:rsidR="0002159E" w:rsidRPr="00CF34CA">
        <w:rPr>
          <w:rStyle w:val="HebrewChar"/>
          <w:rFonts w:cs="FrankRuehl" w:hint="cs"/>
          <w:rtl/>
        </w:rPr>
        <w:t xml:space="preserve"> והיו אלה הג' שרשים הנזכרים בהזהרם במצות הצדקה, ומה נאים הדברים היוצאים מפי מקבליהם (מפי הכהנים), כי הם קבלו הצדקה לפני ה' אלקיך. וכבר תקנו לנו רז"ל ג' תפלות בשבת מורות על ג' שרשים הנזכרים</w:t>
      </w:r>
      <w:r w:rsidRPr="00CF34CA">
        <w:rPr>
          <w:rStyle w:val="HebrewChar"/>
          <w:rFonts w:cs="FrankRuehl" w:hint="cs"/>
          <w:rtl/>
        </w:rPr>
        <w:t>...</w:t>
      </w:r>
      <w:r w:rsidR="0002159E" w:rsidRPr="00CF34CA">
        <w:rPr>
          <w:rStyle w:val="HebrewChar"/>
          <w:rFonts w:cs="FrankRuehl" w:hint="cs"/>
          <w:rtl/>
        </w:rPr>
        <w:t xml:space="preserve"> (תהלים מא ב)</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02159E" w:rsidRPr="00CF34CA">
        <w:rPr>
          <w:rStyle w:val="HebrewChar"/>
          <w:rFonts w:cs="FrankRuehl" w:hint="cs"/>
          <w:rtl/>
        </w:rPr>
        <w:t>דע כי כל הברכה היתה באה מתחלה מאת ה' לכנסת ישראל, ומכנסת ישראל היו מתברכים ומתפרנסים ע' אומות למטה, שנאמר (בראשית י"ב) "ונברכו בך" וגו', וכשחטאו ישראל נשתברו צנורות הברכה שהיו באים לישראל, וירשו הנמשך מהם אומות העולם, כמו שכתוב (משלי ל') "תחת עבד כי ימלוך", לפי שנכנסו אותן הקליפות הקשות בין ה' ובין ישראל, אבל בשוב ה' את שיבת ציון ויתאחדו השם וישראל ויוסרו כל האמצעיים מביניהם, אזי לא יקבלו א' מכל שרי האומות שפע ברכה וטובה זולתי על ידי כנסת ישראל</w:t>
      </w:r>
      <w:r w:rsidRPr="00CF34CA">
        <w:rPr>
          <w:rStyle w:val="HebrewChar"/>
          <w:rFonts w:cs="FrankRuehl" w:hint="cs"/>
          <w:rtl/>
        </w:rPr>
        <w:t>...</w:t>
      </w:r>
      <w:r w:rsidR="0002159E" w:rsidRPr="00CF34CA">
        <w:rPr>
          <w:rStyle w:val="HebrewChar"/>
          <w:rFonts w:cs="FrankRuehl" w:hint="cs"/>
          <w:rtl/>
        </w:rPr>
        <w:t xml:space="preserve"> (שם מה יא)</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אלשיך:</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ונתתי גשמיכם - כדפירשתי, שכשאין ישראל עושין רצונו של מקום המטר מהים, וכשעושין רצונו הגשמים מאוצרו הטוב, והוא מעולם הגלגלים, ושלום יקבלו מעולם המלאכים ושכינה מעולם העליון. (ויקרא כו 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ונתנה הארץ יבולה - בשיעור הרגיל, והשיג לכם דיש - ובשעת הדיש תתברך, ויכירו שהברכה באה מאתי. ואכלתם לחמכם לשובע - ולא על </w:t>
      </w:r>
      <w:r w:rsidRPr="00CF34CA">
        <w:rPr>
          <w:rStyle w:val="HebrewChar"/>
          <w:rFonts w:cs="FrankRuehl" w:hint="cs"/>
          <w:rtl/>
        </w:rPr>
        <w:lastRenderedPageBreak/>
        <w:t>שתיית היין שיהיה לשובע, וכן לא הזכיר כאן ברכת צאן ובקר שאינה משמים או מהארץ. ונתתי שלום - מבני אדם וכחות חיצוניים, או רוצה לומר שיסיר המניעים ללמוד תורה, כי בהיות כולם עושים רצונו של מקום ישנה להם המזל, מה שאינו כן בצדיק יחיד שאינו משנה לו, כבתענית כ"ה</w:t>
      </w:r>
      <w:r w:rsidR="00CF34CA" w:rsidRPr="00CF34CA">
        <w:rPr>
          <w:rStyle w:val="HebrewChar"/>
          <w:rFonts w:cs="FrankRuehl" w:hint="cs"/>
          <w:rtl/>
        </w:rPr>
        <w:t>...</w:t>
      </w:r>
      <w:r w:rsidRPr="00CF34CA">
        <w:rPr>
          <w:rStyle w:val="HebrewChar"/>
          <w:rFonts w:cs="FrankRuehl" w:hint="cs"/>
          <w:rtl/>
        </w:rPr>
        <w:t xml:space="preserve"> ונתתי משכני בתוככם - שלא תרצה הנשמה לצאת בכל נשימה לשוב אל מקורה, ועתה יהיו מרכבה</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או רוצה לומר שישיגו כל האושר ויתקנו מה שקלקל אדם הראשון, פרי הארץ והאילן, שהאדמה נתקללה, מובילים לה חטה ומוציאה זונין, שמקבלת המטר מלמטה ולא מלמעלה, כמזנה ולא כמבעלה, ויסלק כל כח הטומאה שחל על הארץ וישרה כח הקדושה, כמו שאמר "ונתתי שלום בארץ" וגו', ויחזיר להם הזיו שאבד לאדם הראשון ואז יחרדו אויביהם מפניהם. (שם שם ה והלאה)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יברכך - התחיל בלשון רבים "תברכו", כי מוטב להצטרף במעשה המצוה לרבים, אך השכר לכל אחד כפי מעשהו ותכונתו, ועוד שלא הם המברכים כי אם מכינים שתחול ברכת ה', יברכך - בעצמו ולא על ידי מלאך, וגם וישמרך - השמירה שהיא כרגיל על ידי מלאך תהיה בעצמו. (במדבר ו כד)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יאר ה' - שלא כדרך המהנה חברו פעמים רבות אינו מביט עליו במאור עין, ויחנך - שלא ינכה מזכויותיך. או על הבנים, ועל ברכת חיים אמר וישם לך שלום, כי העדר שלום בחיבור הוא המות המפריד</w:t>
      </w:r>
      <w:r w:rsidR="00CF34CA" w:rsidRPr="00CF34CA">
        <w:rPr>
          <w:rStyle w:val="HebrewChar"/>
          <w:rFonts w:cs="FrankRuehl" w:hint="cs"/>
          <w:rtl/>
        </w:rPr>
        <w:t>...</w:t>
      </w:r>
      <w:r w:rsidRPr="00CF34CA">
        <w:rPr>
          <w:rStyle w:val="HebrewChar"/>
          <w:rFonts w:cs="FrankRuehl" w:hint="cs"/>
          <w:rtl/>
        </w:rPr>
        <w:t xml:space="preserve"> (שם שם כה)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ושמחתם - כי ברכת המזון של אדם נשפעת לו על ידי שולחנו אם הוא כרצונו של מקום, וכאילו אכלו משולחנו של מקום, ואכילתו תחשב כאילו היא במקדש. (דברים יב 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לא תשיך - </w:t>
      </w:r>
      <w:r w:rsidR="00CF34CA" w:rsidRPr="00CF34CA">
        <w:rPr>
          <w:rStyle w:val="HebrewChar"/>
          <w:rFonts w:cs="FrankRuehl" w:hint="cs"/>
          <w:rtl/>
        </w:rPr>
        <w:t>...</w:t>
      </w:r>
      <w:r w:rsidRPr="00CF34CA">
        <w:rPr>
          <w:rStyle w:val="HebrewChar"/>
          <w:rFonts w:cs="FrankRuehl" w:hint="cs"/>
          <w:rtl/>
        </w:rPr>
        <w:t>ואמרו חז"ל שהלוקח רבית כופר באלוקי ישראל וביציאת מצרים, כי ברבית כופר בהשגחה ואומר שההצלחה היא טבע או ממזל ושר שיש קצבה לברכתם, ובהשגחה אין תכלית לתת הרבה ממעט, ולכן גם יברך לפני מדידת הכרי ולא לאחריה, ולכן אמר לנכרי תשיך, שהוא הולך אחר הטבע או המזל, ותתנהג עמו לפי שטתו. (שם כג כ)</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 xml:space="preserve">בארץ - ובל יחשוב שברכתו מצויה יותר בחוץ </w:t>
      </w:r>
      <w:r w:rsidRPr="00CF34CA">
        <w:rPr>
          <w:rStyle w:val="HebrewChar"/>
          <w:rFonts w:cs="FrankRuehl" w:hint="cs"/>
          <w:rtl/>
        </w:rPr>
        <w:lastRenderedPageBreak/>
        <w:t>לארץ, ואף אם מדקדקים בארץ יותר במעשיו, טוב מעט ומידו יתברך. (שם כח ח)</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ועוד יש בזה דבר עמוק, כי הבנין היפך הברכה, כי בברכה אין גדר וגבול, ולכך נאמר בברכה ופרצת ימה וקדמה וכו', אין ברכה אלא בדבר הפרוץ, והבנין הוא היפך זה שבונה גבולים וגדרים, והעוסק בדבר שהוא היפך הברכה מתמסכן. (גבורות ה' פרק טו)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ועוד דע כי השי"ת נתן לבני אדם ג' מיני פרנסה כדי לפרנס ולהחיות נפשו, כמו שנתן לאדם הלחם, השני הוא הפרנסה שנתן לו, אף כי אין זה צריך לו אלא להנאתו ולטובתו, כמו השמן והיין, אין דברים אלו אלא לתוספת הנאה. והשלישי הוא שנותן לו השי"ת אף שאינו נהנה ממנו, רק שעל ידיו יתוקן הדבר, כי כל דבר שברא השי"ת צריך תיקון, כגון עצים לבשל</w:t>
      </w:r>
      <w:r w:rsidR="00CF34CA" w:rsidRPr="00CF34CA">
        <w:rPr>
          <w:rStyle w:val="HebrewChar"/>
          <w:rFonts w:cs="FrankRuehl" w:hint="cs"/>
          <w:rtl/>
        </w:rPr>
        <w:t>...</w:t>
      </w:r>
      <w:r w:rsidRPr="00CF34CA">
        <w:rPr>
          <w:rStyle w:val="HebrewChar"/>
          <w:rFonts w:cs="FrankRuehl" w:hint="cs"/>
          <w:rtl/>
        </w:rPr>
        <w:t xml:space="preserve"> ולא נקט בשר כי אינו בכלל ברכה, ואין שייך לעשירות אלא דבר הגדל מן הקרקע ושייך בו ברכה</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אמנם אם אתה רוצה לעמוד על סוד דברי חכמים תדע כי אלו ג' העשירים כל אחד נתברך בברכה מיוחדת עד שנתברכו בכל הברכות. האחת מצד מדת החסד, והשניה היא העושר שהוא מצד מדת הדין, והעושר השלישי מצד הרחמים, שהקב"ה מפרנס את העולם ברחמים</w:t>
      </w:r>
      <w:r w:rsidR="00CF34CA" w:rsidRPr="00CF34CA">
        <w:rPr>
          <w:rStyle w:val="HebrewChar"/>
          <w:rFonts w:cs="FrankRuehl" w:hint="cs"/>
          <w:rtl/>
        </w:rPr>
        <w:t>...</w:t>
      </w:r>
      <w:r w:rsidRPr="00CF34CA">
        <w:rPr>
          <w:rStyle w:val="HebrewChar"/>
          <w:rFonts w:cs="FrankRuehl" w:hint="cs"/>
          <w:rtl/>
        </w:rPr>
        <w:t xml:space="preserve"> (נצח ישראל פרק 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רבן שמעון בן גמליאל אומר משום ר' יהושע מיום שחרב בית המקדש אין יום שאין בו קללה, ולא ירד הטל לברכה וכו', המשנה באה לבאר לך כי כאשר נחרב הבית נמשך אחר זה חסרון בעולם, במה שבית המקדש הוא שלימות העולם, וכאשר חרב התחתונים נבדלים מן העליונים, שעל ידי בית המקדש יש לתחתונים דביקות וחיבור לעליונים, ולפיכך היתה הברכה. ואמר בטל השמיר שהיה בו כח חזק, ונופת צופים שהוא מתוק בתכלית</w:t>
      </w:r>
      <w:r w:rsidR="00CF34CA" w:rsidRPr="00CF34CA">
        <w:rPr>
          <w:rStyle w:val="HebrewChar"/>
          <w:rFonts w:cs="FrankRuehl" w:hint="cs"/>
          <w:rtl/>
        </w:rPr>
        <w:t>...</w:t>
      </w:r>
      <w:r w:rsidRPr="00CF34CA">
        <w:rPr>
          <w:rStyle w:val="HebrewChar"/>
          <w:rFonts w:cs="FrankRuehl" w:hint="cs"/>
          <w:rtl/>
        </w:rPr>
        <w:t xml:space="preserve"> אבל לא בטל דבר זה שהעולם הזה מקבל מן העולם העליון</w:t>
      </w:r>
      <w:r w:rsidR="00CF34CA" w:rsidRPr="00CF34CA">
        <w:rPr>
          <w:rStyle w:val="HebrewChar"/>
          <w:rFonts w:cs="FrankRuehl" w:hint="cs"/>
          <w:rtl/>
        </w:rPr>
        <w:t>...</w:t>
      </w:r>
      <w:r w:rsidRPr="00CF34CA">
        <w:rPr>
          <w:rStyle w:val="HebrewChar"/>
          <w:rFonts w:cs="FrankRuehl" w:hint="cs"/>
          <w:rtl/>
        </w:rPr>
        <w:t xml:space="preserve"> (שם פרק כב)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וביאור ענין זה, שאין ראוי שיהיה נברא העולם אלא בבי"ת, שהרי הבי"ת מורה על הברכה, אבל באחדות אין כאן ברכה, שהרי הברכה על כל </w:t>
      </w:r>
      <w:r w:rsidRPr="00CF34CA">
        <w:rPr>
          <w:rStyle w:val="HebrewChar"/>
          <w:rFonts w:cs="FrankRuehl" w:hint="cs"/>
          <w:rtl/>
        </w:rPr>
        <w:lastRenderedPageBreak/>
        <w:t>פנים יותר מאחד</w:t>
      </w:r>
      <w:r w:rsidR="00CF34CA" w:rsidRPr="00CF34CA">
        <w:rPr>
          <w:rStyle w:val="HebrewChar"/>
          <w:rFonts w:cs="FrankRuehl" w:hint="cs"/>
          <w:rtl/>
        </w:rPr>
        <w:t>...</w:t>
      </w:r>
      <w:r w:rsidRPr="00CF34CA">
        <w:rPr>
          <w:rStyle w:val="HebrewChar"/>
          <w:rFonts w:cs="FrankRuehl" w:hint="cs"/>
          <w:rtl/>
        </w:rPr>
        <w:t xml:space="preserve"> (שם פרק מה)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וכן לענין הברכה, אין ספק שתהיה ברכת הארץ הקדושה בכל, שהיתה מוכנת לברכה בכל אם לא שהיה החטא גורם</w:t>
      </w:r>
      <w:r w:rsidR="00CF34CA" w:rsidRPr="00CF34CA">
        <w:rPr>
          <w:rStyle w:val="HebrewChar"/>
          <w:rFonts w:cs="FrankRuehl" w:hint="cs"/>
          <w:rtl/>
        </w:rPr>
        <w:t>...</w:t>
      </w:r>
      <w:r w:rsidRPr="00CF34CA">
        <w:rPr>
          <w:rStyle w:val="HebrewChar"/>
          <w:rFonts w:cs="FrankRuehl" w:hint="cs"/>
          <w:rtl/>
        </w:rPr>
        <w:t xml:space="preserve"> ואם כן בזמן המשיח תהיה הברכה בארץ כאשר הארץ מוכנת בעצמה, כדרך שעשתה בימי אדם הראשון, שתהא נזרעת ועושה פירות בו ביום, וכן האילן, וגם האילן יהיה למאכל כפי שהיה קודם החטא</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ועוד אפשר לפרש מה שאמר שאשה תלד בכל יום, כי הדברים בעולם מורכבים מחומר וצורה, ומכל אחד מתחייב מה שראוי לו, ואין ספק שמצד הצורה מוכן יותר לברכה מאשר מצד החומר, ולפעמים החומר מונע מלהמצא מה שראוי, ובדברים שבכאן אמר שלעתיד יהיה כענין הצורה. (שם פרק נ)</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ולכך המקלל את ישראל שהם עצם המציאות הוא מקבל הקללה וההעדר בעצמו, ולהיפך המברך את ישראל שהם עצם המציאות, ומוסיף מציאות וקיום עליהם בברכתו, הרי זה נמשך ונכנס תחת המציאות, ובזה מקבל ברכה ותוספת מציאות, כי אין הקללה רק העדר מציאות, והברכה תוספת מציאות</w:t>
      </w:r>
      <w:r w:rsidR="00CF34CA" w:rsidRPr="00CF34CA">
        <w:rPr>
          <w:rStyle w:val="HebrewChar"/>
          <w:rFonts w:cs="FrankRuehl" w:hint="cs"/>
          <w:rtl/>
        </w:rPr>
        <w:t>...</w:t>
      </w:r>
      <w:r w:rsidRPr="00CF34CA">
        <w:rPr>
          <w:rStyle w:val="HebrewChar"/>
          <w:rFonts w:cs="FrankRuehl" w:hint="cs"/>
          <w:rtl/>
        </w:rPr>
        <w:t xml:space="preserve"> (שם פרק נט)</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בפרק קמא דברכות אמר ר' ישמעאל פעם נכנסתי להקטיר וכו' ואמר לי ישמעאל בני ברכני</w:t>
      </w:r>
      <w:r w:rsidR="00CF34CA" w:rsidRPr="00CF34CA">
        <w:rPr>
          <w:rStyle w:val="HebrewChar"/>
          <w:rFonts w:cs="FrankRuehl" w:hint="cs"/>
          <w:rtl/>
        </w:rPr>
        <w:t>...</w:t>
      </w:r>
      <w:r w:rsidRPr="00CF34CA">
        <w:rPr>
          <w:rStyle w:val="HebrewChar"/>
          <w:rFonts w:cs="FrankRuehl" w:hint="cs"/>
          <w:rtl/>
        </w:rPr>
        <w:t xml:space="preserve"> מאי קא משמע לן, דברכת הדיוט אל תהא קלה בעיניך. רבים שוממים על המאמר הזה, שיהיה ההדיוט מברך את מי שמברכתו יתברך הכל. אמנם כאשר תבין אשר אמרנו לך אין קשיא ותימא בזה, כי לא נמצא כבודו יתברך אצלנו בשלמות כפי מהות עצם הכבוד שלו, וזה לחסרון הנמצאים, שאין כבודו יתברך נמצא אל הנמצאים כמו שהוא. ולכן כאשר אמר ישמעאל בני ברכני, </w:t>
      </w:r>
      <w:r>
        <w:rPr>
          <w:rStyle w:val="HebrewChar"/>
          <w:rtl/>
        </w:rPr>
        <w:t> </w:t>
      </w:r>
      <w:r w:rsidR="00CF34CA" w:rsidRPr="00CF34CA">
        <w:rPr>
          <w:rStyle w:val="HebrewChar"/>
          <w:rFonts w:cs="FrankRuehl" w:hint="cs"/>
          <w:bCs/>
          <w:rtl/>
        </w:rPr>
        <w:t xml:space="preserve"> </w:t>
      </w:r>
      <w:r w:rsidRPr="00CF34CA">
        <w:rPr>
          <w:rStyle w:val="HebrewChar"/>
          <w:rFonts w:cs="FrankRuehl" w:hint="cs"/>
          <w:bCs/>
          <w:rtl/>
        </w:rPr>
        <w:t xml:space="preserve">לא שהוא יתברך מקבל ברכה מברואיו חס ושלום, רק שעל ידי ברכה זו יהיה הוא יתברך נמצא אל הנמצאים בניו במדת הברכה, וזה שלא יתנהג עם בניו במדת הדין ויכנס לפנים משורת הדין, ודבר זה נקרא ברכה, כי כל ברכה תוספת וריבוי יותר מן השיעור המוגבל. </w:t>
      </w:r>
      <w:r>
        <w:rPr>
          <w:rStyle w:val="HebrewChar"/>
          <w:rtl/>
        </w:rPr>
        <w:t> </w:t>
      </w:r>
      <w:r w:rsidR="00CF34CA" w:rsidRPr="00CF34CA">
        <w:rPr>
          <w:rStyle w:val="HebrewChar"/>
          <w:rFonts w:cs="FrankRuehl" w:hint="cs"/>
          <w:rtl/>
        </w:rPr>
        <w:t xml:space="preserve"> </w:t>
      </w:r>
      <w:r w:rsidRPr="00CF34CA">
        <w:rPr>
          <w:rStyle w:val="HebrewChar"/>
          <w:rFonts w:cs="FrankRuehl" w:hint="cs"/>
          <w:rtl/>
        </w:rPr>
        <w:t>ולפיכך אמר יהי רצון וכו' שיהיו מדותיו בלא שיעור מוגבל, ואז נוהג לפנים משורת הדין במדת הברכה.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ודבר זה בפרט נקרא ברכה אל השי"ת, לא מה שנותן שאר ברכה, כי כאשר נותן שובע וברכה </w:t>
      </w:r>
      <w:r w:rsidRPr="00CF34CA">
        <w:rPr>
          <w:rStyle w:val="HebrewChar"/>
          <w:rFonts w:cs="FrankRuehl" w:hint="cs"/>
          <w:rtl/>
        </w:rPr>
        <w:lastRenderedPageBreak/>
        <w:t>למקבל אין דבר זה נקרא ברכה אל השי"ת, אבל כאשר הברכה במדותיו לפנים משורת הדין דבר זה נקרא ברכה אליו</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ואולי יקשה עוד אם הוא יתברך רוצה בברכה מי מוחה בידו לעשות ולהתנהג עם בניו במדת הברכה, ולמה אמר ישמעאל בני ברכני. דבר זה אינו קשיא למבין ענין הברכה, כי הברכה בצד עצמה ראויה מצד הנמצאים, שעל ידי הנמצאים נמצא אל הנמצאים במדת הברכה. ודבר זה תוכל להבין, כי כל הברכות הן מן הזולת, כי יצחק ברך את יעקב, ויעקב את בניו, ואין אחד מהם שברך את עצמו, ואילו התפלה אדם מתפלל על עצמו, ויפה תפלתו על עצמו מתפלת אחרים עליו. וזה כי הברכה היא תוספת, ולפיכך שייכת מן הזולת, אשר הוא תוספת על אשר מברכין אותו. ולכך אותו שהוא תוספת מביא את התוספת, אבל האדם בעצמו אינו תוספת, אבל התפלה היא בקשת צרכו מה שחסר לו, ויותר נקרא צרכו מה שחסר אליו בעצמו ממה שאחרים מתפללים עליו. וזה שאמר ישמעאל בני ברכני, כי הברכה ראוי מצד הנמצאים שהם מביאים הרצון שיהיה הוא יתברך נוהג עם בניו במדת הרחמים</w:t>
      </w:r>
      <w:r w:rsidR="00CF34CA" w:rsidRPr="00CF34CA">
        <w:rPr>
          <w:rStyle w:val="HebrewChar"/>
          <w:rFonts w:cs="FrankRuehl" w:hint="cs"/>
          <w:rtl/>
        </w:rPr>
        <w:t>...</w:t>
      </w:r>
      <w:r w:rsidRPr="00CF34CA">
        <w:rPr>
          <w:rStyle w:val="HebrewChar"/>
          <w:rFonts w:cs="FrankRuehl" w:hint="cs"/>
          <w:rtl/>
        </w:rPr>
        <w:t xml:space="preserve"> (באר הגולה באר 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ולכך יש לדעת, כי מה שאמר שהרעב בא בשביל המעשר והחלה, כי הרעב בא מפני שהברכה מסולקת מן העולם, ואלו שני הדברים מעשר וחלה מביאין את הברכה בעולם, כמו שאמרו בפרק קמא דתענית, עשר בשביל שתתעשר, וכפי שבארנו כי השי"ת ציוה שיתן אחד מי', וכאילו אמר שיתן מעושרו שנתן השי"ת א' אל השי"ת, ומפני שהוא נותן מעושרו אל השי"ת ראוי הוא לעושר.</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והטעם שמתברך המפריש חלה, כי החלה היא מצוה שהיא לבית, דהיינו פרנסת הבית, ולפיכך הבית של אדם מתברך, כמו שכתוב, להניח ברכה אל ביתך</w:t>
      </w:r>
      <w:r w:rsidR="00CF34CA" w:rsidRPr="00CF34CA">
        <w:rPr>
          <w:rStyle w:val="HebrewChar"/>
          <w:rFonts w:cs="FrankRuehl" w:hint="cs"/>
          <w:rtl/>
        </w:rPr>
        <w:t>...</w:t>
      </w:r>
      <w:r w:rsidRPr="00CF34CA">
        <w:rPr>
          <w:rStyle w:val="HebrewChar"/>
          <w:rFonts w:cs="FrankRuehl" w:hint="cs"/>
          <w:rtl/>
        </w:rPr>
        <w:t xml:space="preserve"> (דרך חיים פרק ה ח)</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והוסיף ר' אליעזר עוד יותר בכבוד אכסניא מצד הברכה שהוא מתברך, כמו שאמרו תיכף לתלמיד חכם ברכה במעשה ידיהם, כי התלמיד חכם הוא הכנה שעל ידו תבא הברכה לעולם, וזולת זה אין העולם הזה ראוי לברכה, כאשר הברכה היא מעולם העליון הנבדל, ולכך על ידי תלמיד חכם שיש בו השכל הנבדל ויש לו </w:t>
      </w:r>
      <w:r w:rsidRPr="00CF34CA">
        <w:rPr>
          <w:rStyle w:val="HebrewChar"/>
          <w:rFonts w:cs="FrankRuehl" w:hint="cs"/>
          <w:rtl/>
        </w:rPr>
        <w:lastRenderedPageBreak/>
        <w:t>דביקות בעולם העליון מביא הברכה לעולם. ואם יקשה לך למה תמצא תלמידי חכמים עניים, זה כאשר אינם מוכנים מצד עצמם לקבל ברכה מצד רוע מזלם, כי צריך שיהיה מוכן לקבל הברכה מצד עצמו</w:t>
      </w:r>
      <w:r w:rsidR="00CF34CA" w:rsidRPr="00CF34CA">
        <w:rPr>
          <w:rStyle w:val="HebrewChar"/>
          <w:rFonts w:cs="FrankRuehl" w:hint="cs"/>
          <w:rtl/>
        </w:rPr>
        <w:t>...</w:t>
      </w:r>
      <w:r w:rsidRPr="00CF34CA">
        <w:rPr>
          <w:rStyle w:val="HebrewChar"/>
          <w:rFonts w:cs="FrankRuehl" w:hint="cs"/>
          <w:rtl/>
        </w:rPr>
        <w:t xml:space="preserve"> (נתיב התורה פרק יא)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פסיעה גסה וכו', דע כי התנועה היתירה היא הפך העין, כי העין הוא בפועל לגמרי, ולכך אמרו (בבא מציעא מ"ב) אין הברכה שורה אלא בדבר הסמוי מן העין, וזה כי הברכה שיהיה מתברך ומוסיף תמיד, ודבר זה סמוי מן העין, שכאשר ראה אותו העין כבר הוא בפועל, שכל אשר העין שולט בו הוא בפועל, שהרי כבר הוא נראה, ובדבר שכבר יצא לפועל וכבר היה מה שהיה איך יהיה בו ברכה</w:t>
      </w:r>
      <w:r w:rsidR="00CF34CA" w:rsidRPr="00CF34CA">
        <w:rPr>
          <w:rStyle w:val="HebrewChar"/>
          <w:rFonts w:cs="FrankRuehl" w:hint="cs"/>
          <w:rtl/>
        </w:rPr>
        <w:t>...</w:t>
      </w:r>
      <w:r w:rsidRPr="00CF34CA">
        <w:rPr>
          <w:rStyle w:val="HebrewChar"/>
          <w:rFonts w:cs="FrankRuehl" w:hint="cs"/>
          <w:rtl/>
        </w:rPr>
        <w:t xml:space="preserve"> וכאשר הוא פוסע פסיעה גסה שכבר אמרנו כי הפסיעה גסה יציאה לפועל, לכך הוא מבטל המאור מן העין שנחשב האדם בפועל, בודאי כאשר אינו פוסע פסיעה גסה כבר אמרנו כי לא נחשב דבר זה תנועה כלל כאשר אין לו תנועה יתירה, אבל פסיעה גסה נוטל אחד מת"ק ממאור שבעיניו, כי היציאה לפועל מבטל דבר שהיה בפועל. (חידושי אגדות שבת קיג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וטעם המעשר שהוא זוכה לעושר, דבר זה בארנו בכמה מקומות מה שאמרה תורה עשר תעשר בשביל שתתעשר, והוא הטעם אשר אמרנו אצל השבת ואצל התורה, כי העשירי בכל מקום הוא נבדל וראוי אל השי"ת, ולכך יש עם המעשר הברכה גם כן</w:t>
      </w:r>
      <w:r w:rsidR="00CF34CA" w:rsidRPr="00CF34CA">
        <w:rPr>
          <w:rStyle w:val="HebrewChar"/>
          <w:rFonts w:cs="FrankRuehl" w:hint="cs"/>
          <w:rtl/>
        </w:rPr>
        <w:t>...</w:t>
      </w:r>
      <w:r w:rsidRPr="00CF34CA">
        <w:rPr>
          <w:rStyle w:val="HebrewChar"/>
          <w:rFonts w:cs="FrankRuehl" w:hint="cs"/>
          <w:rtl/>
        </w:rPr>
        <w:t xml:space="preserve"> וכאשר יש בעושר שלו העשירי שהוא לה' אין ספק שדבק בעושרו הברכה העליונה, כמו שאמרנו אצל כבוד שבת ואצל כבוד התורה. וגם המעשר יש לו דבר זה, כי העשירי הוא שהוא אל השי"ת, וכיון שהוא אל השי"ת ואינו כמו שאר הט' שהם שייכים לאדם, וכל דבר שהוא ראוי אל השי"ת הנה יש לו מדריגה המלאה והשלימה בלתי חסרון</w:t>
      </w:r>
      <w:r w:rsidR="00CF34CA" w:rsidRPr="00CF34CA">
        <w:rPr>
          <w:rStyle w:val="HebrewChar"/>
          <w:rFonts w:cs="FrankRuehl" w:hint="cs"/>
          <w:rtl/>
        </w:rPr>
        <w:t>...</w:t>
      </w:r>
      <w:r w:rsidRPr="00CF34CA">
        <w:rPr>
          <w:rStyle w:val="HebrewChar"/>
          <w:rFonts w:cs="FrankRuehl" w:hint="cs"/>
          <w:rtl/>
        </w:rPr>
        <w:t xml:space="preserve"> וזהו בעצמו העושר. (שם קיח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שרוי בלא שמחה וכו', פירוש כל שמחה הוא מפני השלימות</w:t>
      </w:r>
      <w:r w:rsidR="00CF34CA" w:rsidRPr="00CF34CA">
        <w:rPr>
          <w:rStyle w:val="HebrewChar"/>
          <w:rFonts w:cs="FrankRuehl" w:hint="cs"/>
          <w:rtl/>
        </w:rPr>
        <w:t>...</w:t>
      </w:r>
      <w:r w:rsidRPr="00CF34CA">
        <w:rPr>
          <w:rStyle w:val="HebrewChar"/>
          <w:rFonts w:cs="FrankRuehl" w:hint="cs"/>
          <w:rtl/>
        </w:rPr>
        <w:t xml:space="preserve"> ואמר שהוא שרוי בלא ברכה, כי על ידי האשה יש קבלת ברכה, כי הברכה צריכה קבלה, והאשה מוכנת היא אל הקבלה, אף על גב כי שם זכר במספרו ברכה, היינו שהזכר בעצמו ברכה, ומכל מקום צריך אל מקבל הברכה, וזה בודאי על ידי אשה שהיא </w:t>
      </w:r>
      <w:r w:rsidRPr="00CF34CA">
        <w:rPr>
          <w:rStyle w:val="HebrewChar"/>
          <w:rFonts w:cs="FrankRuehl" w:hint="cs"/>
          <w:rtl/>
        </w:rPr>
        <w:lastRenderedPageBreak/>
        <w:t>מקבל הברכה, וזה שאמר (יחזקאל מ"ד) להניח ברכה אל תוך ביתך, כלומר שכל ברכה צריך קבלה, וכאשר אין אשה אין כאן קבלת ברכה, והבן זה היטב (שם יבמות סב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אפילו משפחות הדרות וכו'. פירוש זה, כי ישראל הם לב העולם ועיקר העולם, והכל מתברך בשביל העיקר, כמו שהלב מפרנס כל האברים שבגוף. וכמו שאמרו ז"ל (תענית י') על ארץ ישראל שהיא שותה תחילה ומן התמצית שותה הכל, וכמו שבארנו במקומו, כך בשביל ישראל מתברך הכל, אף שהם דרים תוך הארץ לא על הארץ</w:t>
      </w:r>
      <w:r w:rsidR="00CF34CA" w:rsidRPr="00CF34CA">
        <w:rPr>
          <w:rStyle w:val="HebrewChar"/>
          <w:rFonts w:cs="FrankRuehl" w:hint="cs"/>
          <w:rtl/>
        </w:rPr>
        <w:t>...</w:t>
      </w:r>
      <w:r w:rsidRPr="00CF34CA">
        <w:rPr>
          <w:rStyle w:val="HebrewChar"/>
          <w:rFonts w:cs="FrankRuehl" w:hint="cs"/>
          <w:rtl/>
        </w:rPr>
        <w:t xml:space="preserve"> כי ישראל נחשבים כמו האילן, כדכתיב (בראשית י"ב) ונברכו בך וגו', ופירוש ונברכו בך שתי בריכות טובות יש לי להבריך בכם, אם כן ישראל נחשב כמו לב האילן אשר הוא בתוך האילן, ומתוך האילן מתברך הכל, דהיינו כל הענפים היוצאים מן השורש, כי השורש הוא השי"ת, שהוא השורש ועיקר הכל, ומן השי"ת נבראו ממנו ישראל בעצם ובראשונה, מקבלים ישראל הברכה</w:t>
      </w:r>
      <w:r w:rsidR="00CF34CA" w:rsidRPr="00CF34CA">
        <w:rPr>
          <w:rStyle w:val="HebrewChar"/>
          <w:rFonts w:cs="FrankRuehl" w:hint="cs"/>
          <w:rtl/>
        </w:rPr>
        <w:t>...</w:t>
      </w:r>
      <w:r w:rsidRPr="00CF34CA">
        <w:rPr>
          <w:rStyle w:val="HebrewChar"/>
          <w:rFonts w:cs="FrankRuehl" w:hint="cs"/>
          <w:rtl/>
        </w:rPr>
        <w:t xml:space="preserve"> (שם)</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כל העוסק בבנין, עיין בפרק קמא דסוטה (י"א א'), ויש בזה דבר עמוק, כי הבנין הוא הפך הברכה, כי הברכה אין לה גדר וגבול, ולכך נאמר בברכה (בראשית כ"ח) ופרצת ימה וקדמה, ואין ברכה אלא בדבר הפרוץ ואין לו גדר וגבול, וזהו ענין הברכה. והבנין הוא הפך זה, והעוסק בדבר שהוא הפך הברכה מתמסכן, והבן זה. (שם)</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כתנאי וכו', ומה שאמר שמברכין למברך תחלה, פירש המברך קרוב וקודם לקבל שכר יותר מן העונה אמן, ודבר זה כי העונה אמן הוא יותר במעלה, כי אמן הוא מן עולם הבא, והתינוק מאימתי בן עולם הבא משיכול לענות אמן (סנהדרין ק"י), והארכנו בזה בפרק כל כתבי (שבת קי"ט), ולכך ממהרין לברך את המברך תחלה, כי אל המברך ממהר לצאת אל הפועל הנגלה, והעונה אמן אין ממהרין כל כך להיות יוצא אל הפועל, שהרי המברך עיקר הוא הדבור שהוא קרוב אל האדם יותר, אבל אמן עיקר הוא בלב שהוא המחשבה, ודבר זה אין השכר ממהר לצאת אל הפועל</w:t>
      </w:r>
      <w:r w:rsidR="00CF34CA" w:rsidRPr="00CF34CA">
        <w:rPr>
          <w:rStyle w:val="HebrewChar"/>
          <w:rFonts w:cs="FrankRuehl" w:hint="cs"/>
          <w:rtl/>
        </w:rPr>
        <w:t>...</w:t>
      </w:r>
      <w:r w:rsidRPr="00CF34CA">
        <w:rPr>
          <w:rStyle w:val="HebrewChar"/>
          <w:rFonts w:cs="FrankRuehl" w:hint="cs"/>
          <w:rtl/>
        </w:rPr>
        <w:t xml:space="preserve"> (שם נזיר סו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ודע לך כי אלו ג' עשירים נתברכו בברכת האבות אשר נתברך כל אחד במדה מיוחדת. ותמצא </w:t>
      </w:r>
      <w:r w:rsidRPr="00CF34CA">
        <w:rPr>
          <w:rStyle w:val="HebrewChar"/>
          <w:rFonts w:cs="FrankRuehl" w:hint="cs"/>
          <w:rtl/>
        </w:rPr>
        <w:lastRenderedPageBreak/>
        <w:t>אצל אברהם שנתברך במדת החסד שהיא מדתו, וכבר אמרנו כי במדה הזאת השובע, ולכך בברכת אברהם כתיב זקן ושבע, מה שלא נאמר ביצחק, שלא נאמר בו רק שבע ימים לא סתם שבע. ויצחק נתברך במדתו, ולכך יצא ממנו יעקב ועשו, אשר עליהם נאמר (בראשית כ"ה) שני גויים בבטנך, ועיין בחבור גור אריה בפרשת תולדות שם נתבאר</w:t>
      </w:r>
      <w:r w:rsidR="00CF34CA" w:rsidRPr="00CF34CA">
        <w:rPr>
          <w:rStyle w:val="HebrewChar"/>
          <w:rFonts w:cs="FrankRuehl" w:hint="cs"/>
          <w:rtl/>
        </w:rPr>
        <w:t>...</w:t>
      </w:r>
      <w:r w:rsidRPr="00CF34CA">
        <w:rPr>
          <w:rStyle w:val="HebrewChar"/>
          <w:rFonts w:cs="FrankRuehl" w:hint="cs"/>
          <w:rtl/>
        </w:rPr>
        <w:t xml:space="preserve"> (שם גיטין נו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לעולם יזהר אדם בתבואה בתוך ביתו וכו'</w:t>
      </w:r>
      <w:r w:rsidR="00CF34CA" w:rsidRPr="00CF34CA">
        <w:rPr>
          <w:rStyle w:val="HebrewChar"/>
          <w:rFonts w:cs="FrankRuehl" w:hint="cs"/>
          <w:rtl/>
        </w:rPr>
        <w:t>...</w:t>
      </w:r>
      <w:r w:rsidRPr="00CF34CA">
        <w:rPr>
          <w:rStyle w:val="HebrewChar"/>
          <w:rFonts w:cs="FrankRuehl" w:hint="cs"/>
          <w:rtl/>
        </w:rPr>
        <w:t xml:space="preserve"> והטעם שהעושר תלוי באשה כי העושר הוא ברכה וכל ברכה צריך שיהיה כאן מקבל, והאשה היא מקבל, ולכך אמרו (יבמות ס"ב) השורה בלא אשה שורה בלא ברכה, שנאמר להניח ברכה אל ביתך וגו', וכאשר האשה היא עטרת בעלה על ידי שמכבדה, וכאשר נחשבת עטרת בעלה שהיא הכבוד, מביאה הכבוד לגמרי, הוא העושר שנקרא כבוד</w:t>
      </w:r>
      <w:r w:rsidR="00CF34CA" w:rsidRPr="00CF34CA">
        <w:rPr>
          <w:rStyle w:val="HebrewChar"/>
          <w:rFonts w:cs="FrankRuehl" w:hint="cs"/>
          <w:rtl/>
        </w:rPr>
        <w:t>...</w:t>
      </w:r>
      <w:r w:rsidRPr="00CF34CA">
        <w:rPr>
          <w:rStyle w:val="HebrewChar"/>
          <w:rFonts w:cs="FrankRuehl" w:hint="cs"/>
          <w:rtl/>
        </w:rPr>
        <w:t xml:space="preserve"> אבל האשה בעצמה שהיא נוהגת עצמה בכבוד אין שייך בה דבר זה, כי אין האשה בעלת ברכה, רק הזכר ולא הנקיבה כי זכר במספר ברכה, ואמרו אין פרי האשה מתברך אלא מפרי בטנו של איש, רק שהאשה מוכנת לקבלה על ידי האיש, באשר האשה כלי מוכן לקבל, כי היא ביתו של אדם, וכאשר נותן הכבוד לה, באשר היא עטרת בעלה, אז מקבלת העושר הוא הכבוד. (שם בבא מציעא נט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ברוך אתה בעיר, שיהיה ביתך סמוך לבית הכנסת, ואין הפירוש שלא יהיה צריך שילך בדרך רחוקה, אבל רוצה לומר שיהיה ביתך קרוב אל השי"ת, וכן ברוך אתה בשדה, שיהיו נכסיך קרובים אל העיר, כלומר כי יהיה קרוב אל השמירה</w:t>
      </w:r>
      <w:r w:rsidR="00CF34CA" w:rsidRPr="00CF34CA">
        <w:rPr>
          <w:rStyle w:val="HebrewChar"/>
          <w:rFonts w:cs="FrankRuehl" w:hint="cs"/>
          <w:rtl/>
        </w:rPr>
        <w:t>...</w:t>
      </w:r>
      <w:r w:rsidRPr="00CF34CA">
        <w:rPr>
          <w:rStyle w:val="HebrewChar"/>
          <w:rFonts w:cs="FrankRuehl" w:hint="cs"/>
          <w:rtl/>
        </w:rPr>
        <w:t xml:space="preserve"> ורחוק מן ההעדר</w:t>
      </w:r>
      <w:r w:rsidR="00CF34CA" w:rsidRPr="00CF34CA">
        <w:rPr>
          <w:rStyle w:val="HebrewChar"/>
          <w:rFonts w:cs="FrankRuehl" w:hint="cs"/>
          <w:rtl/>
        </w:rPr>
        <w:t>...</w:t>
      </w:r>
      <w:r w:rsidRPr="00CF34CA">
        <w:rPr>
          <w:rStyle w:val="HebrewChar"/>
          <w:rFonts w:cs="FrankRuehl" w:hint="cs"/>
          <w:rtl/>
        </w:rPr>
        <w:t xml:space="preserve"> (שם קז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וקאמר דקבל גלימיה ריחא וזבניה וכו'</w:t>
      </w:r>
      <w:r w:rsidR="00CF34CA" w:rsidRPr="00CF34CA">
        <w:rPr>
          <w:rStyle w:val="HebrewChar"/>
          <w:rFonts w:cs="FrankRuehl" w:hint="cs"/>
          <w:rtl/>
        </w:rPr>
        <w:t>...</w:t>
      </w:r>
      <w:r w:rsidRPr="00CF34CA">
        <w:rPr>
          <w:rStyle w:val="HebrewChar"/>
          <w:rFonts w:cs="FrankRuehl" w:hint="cs"/>
          <w:rtl/>
        </w:rPr>
        <w:t xml:space="preserve"> בתריסר אלפא דנרי, מספר זה הוא מספר של ברכה, כי ברוך הוא י"ב במספר קטן</w:t>
      </w:r>
      <w:r w:rsidR="00CF34CA" w:rsidRPr="00CF34CA">
        <w:rPr>
          <w:rStyle w:val="HebrewChar"/>
          <w:rFonts w:cs="FrankRuehl" w:hint="cs"/>
          <w:rtl/>
        </w:rPr>
        <w:t>...</w:t>
      </w:r>
      <w:r w:rsidRPr="00CF34CA">
        <w:rPr>
          <w:rStyle w:val="HebrewChar"/>
          <w:rFonts w:cs="FrankRuehl" w:hint="cs"/>
          <w:rtl/>
        </w:rPr>
        <w:t xml:space="preserve"> (שם קיד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ומה שאמר שלא זימן את מנוח, בא ללמד כי האדם שיש לו ברכה בדבר מה אל יהא קל בעיניו שאר בני אדם שאינם במדריגה זאת, ואם מבזה שאר בני אדם השי"ת נוטל ממנו הברכה, שאין זה ראוי בשביל הברכה שנתן השי"ת אליו שיהיה מקיל באחרים, ואף אם הוא בעל ברכה מאד השי"ת נוטל ממנו</w:t>
      </w:r>
      <w:r w:rsidR="00CF34CA" w:rsidRPr="00CF34CA">
        <w:rPr>
          <w:rStyle w:val="HebrewChar"/>
          <w:rFonts w:cs="FrankRuehl" w:hint="cs"/>
          <w:rtl/>
        </w:rPr>
        <w:t>...</w:t>
      </w:r>
      <w:r w:rsidRPr="00CF34CA">
        <w:rPr>
          <w:rStyle w:val="HebrewChar"/>
          <w:rFonts w:cs="FrankRuehl" w:hint="cs"/>
          <w:rtl/>
        </w:rPr>
        <w:t xml:space="preserve"> (שם בבא בתרא צא א)</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 xml:space="preserve">מברכתו של אותו רשע וכו', הנה תמצא בכאן </w:t>
      </w:r>
      <w:r w:rsidRPr="00CF34CA">
        <w:rPr>
          <w:rStyle w:val="HebrewChar"/>
          <w:rFonts w:cs="FrankRuehl" w:hint="cs"/>
          <w:rtl/>
        </w:rPr>
        <w:lastRenderedPageBreak/>
        <w:t>עשרה ברכות זו אחר זו, מה שלא תמצא בשאר מקום, וכל אלו עשרה ברכות הם כולם מצד קדושת ישראל ומדריגה הנבדלת שיש בישראל, ואין קדושה בפחות מעשרה, ולכך יש כאן עשרה קדושות</w:t>
      </w:r>
      <w:r w:rsidR="00CF34CA" w:rsidRPr="00CF34CA">
        <w:rPr>
          <w:rStyle w:val="HebrewChar"/>
          <w:rFonts w:cs="FrankRuehl" w:hint="cs"/>
          <w:rtl/>
        </w:rPr>
        <w:t>...</w:t>
      </w:r>
      <w:r w:rsidRPr="00CF34CA">
        <w:rPr>
          <w:rStyle w:val="HebrewChar"/>
          <w:rFonts w:cs="FrankRuehl" w:hint="cs"/>
          <w:rtl/>
        </w:rPr>
        <w:t xml:space="preserve"> (שם סנהדרין קה א)</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של"ה: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אלא כשישראל עושים רצון ה' הברכה נמשכת מלמעלה למטה, ואזי כל אותם הכפירים השואגים לטרף מבקשים מא-ל אכלם, והקטרוגים נעשים סנגורים על ישראל, ואז הברכה מצויה בעולם, ועמדו זרים למטה ורעו צאנכם, ואם חס ושלום אין עושים הרצון, אזי ההשפעה והברכה וההשגחה מתעלה ממטה למעלה, ומסתלקת ההשגחה מן התחתונים וגם מן הכחות הפועלים פעולות בעולם השפל, ואזי אותם הכפירים שואגים לטרף כי אין משגיח ועוזר, והם מונעים השפע והברכה עד שיחזרו בתשובה</w:t>
      </w:r>
      <w:r w:rsidRPr="00CF34CA">
        <w:rPr>
          <w:rStyle w:val="HebrewChar"/>
          <w:rFonts w:cs="FrankRuehl" w:hint="cs"/>
          <w:rtl/>
        </w:rPr>
        <w:t>...</w:t>
      </w:r>
      <w:r w:rsidR="0002159E" w:rsidRPr="00CF34CA">
        <w:rPr>
          <w:rStyle w:val="HebrewChar"/>
          <w:rFonts w:cs="FrankRuehl" w:hint="cs"/>
          <w:rtl/>
        </w:rPr>
        <w:t xml:space="preserve"> (שער הגדול)</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וכבר כתבתי כי ענין ברכה התפשטות בשפע רב תמיד נצחי, וזהו בעצם אור הגנוז, כי אף שהוא גנוז לעת עתה ממנו, שם ציוה ה' את הברכה באמיתיות, כי הוא התפשטות האצילות שאין לו סוף ותכלית</w:t>
      </w:r>
      <w:r w:rsidR="00CF34CA" w:rsidRPr="00CF34CA">
        <w:rPr>
          <w:rStyle w:val="HebrewChar"/>
          <w:rFonts w:cs="FrankRuehl" w:hint="cs"/>
          <w:rtl/>
        </w:rPr>
        <w:t>...</w:t>
      </w:r>
      <w:r w:rsidRPr="00CF34CA">
        <w:rPr>
          <w:rStyle w:val="HebrewChar"/>
          <w:rFonts w:cs="FrankRuehl" w:hint="cs"/>
          <w:rtl/>
        </w:rPr>
        <w:t xml:space="preserve"> ועתה אין לנו בנגלה אלא התפשטות תורה שבעל פה, אבל הסודות הצפונות שהם נשמה לנשמה עדיין גנוזות</w:t>
      </w:r>
      <w:r w:rsidR="00CF34CA" w:rsidRPr="00CF34CA">
        <w:rPr>
          <w:rStyle w:val="HebrewChar"/>
          <w:rFonts w:cs="FrankRuehl" w:hint="cs"/>
          <w:rtl/>
        </w:rPr>
        <w:t>...</w:t>
      </w:r>
      <w:r w:rsidRPr="00CF34CA">
        <w:rPr>
          <w:rStyle w:val="HebrewChar"/>
          <w:rFonts w:cs="FrankRuehl" w:hint="cs"/>
          <w:rtl/>
        </w:rPr>
        <w:t xml:space="preserve"> (תורה שבכתב וזאת הברכה)</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רמח"ל:</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בהיות הצדיקים עובדים העבודה הזאת, יתעורר היחוד העליון ויגלה קצת גילוי ממנו כפי הכנת העבודה ההיא, עד שיהיה להם תיקון בבריאה כולה כערך העבודה ההיא, שאין לך עבודה שאינה מוספת תיקון בעולם מצד גילוי מיחודו יתברך, שהוא המעביר מה שמפריד בין הנבראים והבורא יתברך, ומדביק הנבראים אל הכבוד העליון, ויתדבק מציאות התחתונים עם קדושתו יתברך בכל הדברים שסידר להיות מאציל מקדושתו עליהם, הם הם מיני השפעתו שהם כל מיני ברכה שהוא יתברך מברך את נבראיו.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והנה בתחלה יתחזק התדבקות הנשמות בקדושתו יתברך, כחלק המתדבק בכל שלו, שזה </w:t>
      </w:r>
      <w:r w:rsidRPr="00CF34CA">
        <w:rPr>
          <w:rStyle w:val="HebrewChar"/>
          <w:rFonts w:cs="FrankRuehl" w:hint="cs"/>
          <w:rtl/>
        </w:rPr>
        <w:lastRenderedPageBreak/>
        <w:t>מין ההתדבקות ישפיע הקב"ה לכנסת ישראל ולכל כללות נמצאיו שפע של קדושה, דהיינו שפע אלקי ורוחני ושפע של ברכה שהוא ישפיע להצלחות אפילו בעולם הזה</w:t>
      </w:r>
      <w:r w:rsidR="00CF34CA" w:rsidRPr="00CF34CA">
        <w:rPr>
          <w:rStyle w:val="HebrewChar"/>
          <w:rFonts w:cs="FrankRuehl" w:hint="cs"/>
          <w:rtl/>
        </w:rPr>
        <w:t>...</w:t>
      </w:r>
      <w:r w:rsidRPr="00CF34CA">
        <w:rPr>
          <w:rStyle w:val="HebrewChar"/>
          <w:rFonts w:cs="FrankRuehl" w:hint="cs"/>
          <w:rtl/>
        </w:rPr>
        <w:t xml:space="preserve"> שפע רוצה לומר מה שמגיע מהבורא יתברך לנבראיו לעשות בהם ענין מה, ואנחנו נבחינהו רק מצד הנפעל, וכשיגיע מהבורא יתברך לנברא כח וגבורה, תהיה ההשפעה ההיא השפעת גבורה וכדומה</w:t>
      </w:r>
      <w:r w:rsidR="00CF34CA" w:rsidRPr="00CF34CA">
        <w:rPr>
          <w:rStyle w:val="HebrewChar"/>
          <w:rFonts w:cs="FrankRuehl" w:hint="cs"/>
          <w:rtl/>
        </w:rPr>
        <w:t>...</w:t>
      </w:r>
      <w:r w:rsidRPr="00CF34CA">
        <w:rPr>
          <w:rStyle w:val="HebrewChar"/>
          <w:rFonts w:cs="FrankRuehl" w:hint="cs"/>
          <w:rtl/>
        </w:rPr>
        <w:t xml:space="preserve"> (דעת תבונות ק)</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שורש הכל הוא, שהאדון ברוך הוא חפץ ורצה להשפיע מטובו אל הנמצאים שרצה להמציא</w:t>
      </w:r>
      <w:r w:rsidR="00CF34CA" w:rsidRPr="00CF34CA">
        <w:rPr>
          <w:rStyle w:val="HebrewChar"/>
          <w:rFonts w:cs="FrankRuehl" w:hint="cs"/>
          <w:rtl/>
        </w:rPr>
        <w:t>...</w:t>
      </w:r>
      <w:r w:rsidRPr="00CF34CA">
        <w:rPr>
          <w:rStyle w:val="HebrewChar"/>
          <w:rFonts w:cs="FrankRuehl" w:hint="cs"/>
          <w:rtl/>
        </w:rPr>
        <w:t xml:space="preserve"> ואין התכלית בחידוש ההשפעה אלא שיושפע מקדושתו יתברך אל נמצאיו להיותם נהנים מזיו קדושתו</w:t>
      </w:r>
      <w:r w:rsidR="00CF34CA" w:rsidRPr="00CF34CA">
        <w:rPr>
          <w:rStyle w:val="HebrewChar"/>
          <w:rFonts w:cs="FrankRuehl" w:hint="cs"/>
          <w:rtl/>
        </w:rPr>
        <w:t>...</w:t>
      </w:r>
      <w:r w:rsidRPr="00CF34CA">
        <w:rPr>
          <w:rStyle w:val="HebrewChar"/>
          <w:rFonts w:cs="FrankRuehl" w:hint="cs"/>
          <w:rtl/>
        </w:rPr>
        <w:t xml:space="preserve"> (שם קטז)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מקור החושך הוא, שאין הקב"ה משפיע שפע רוחני כמו שהיה ראוי להיות שפע אלקי, אלא משפיע לפי בחינת העולם השפל הזה, ומקור ההארה הוא, שישפיע שפע אלקי ממש, רוחני וקדוש</w:t>
      </w:r>
      <w:r w:rsidR="00CF34CA" w:rsidRPr="00CF34CA">
        <w:rPr>
          <w:rStyle w:val="HebrewChar"/>
          <w:rFonts w:cs="FrankRuehl" w:hint="cs"/>
          <w:rtl/>
        </w:rPr>
        <w:t>...</w:t>
      </w:r>
      <w:r w:rsidRPr="00CF34CA">
        <w:rPr>
          <w:rStyle w:val="HebrewChar"/>
          <w:rFonts w:cs="FrankRuehl" w:hint="cs"/>
          <w:rtl/>
        </w:rPr>
        <w:t xml:space="preserve"> נמצא בידינו במדרגות השפעתו יתברך הראשונה ההשפעה של הגשמיות, שעושה הדברים השפלים, והשניה השפעת הרוחניות הגמורה, פירוש שיהיה כל העולם מתהלך בדרך הקדושה בכל חלקיו, והשלישית היא השפעה המרכבת ההארה בגוף החומר, פירוש שנותנת מציאות דברים רוחניים אפילו בזמן הגשמיות</w:t>
      </w:r>
      <w:r w:rsidR="00CF34CA" w:rsidRPr="00CF34CA">
        <w:rPr>
          <w:rStyle w:val="HebrewChar"/>
          <w:rFonts w:cs="FrankRuehl" w:hint="cs"/>
          <w:rtl/>
        </w:rPr>
        <w:t>...</w:t>
      </w:r>
      <w:r w:rsidRPr="00CF34CA">
        <w:rPr>
          <w:rStyle w:val="HebrewChar"/>
          <w:rFonts w:cs="FrankRuehl" w:hint="cs"/>
          <w:rtl/>
        </w:rPr>
        <w:t xml:space="preserve"> ברבות ההרכבה מן ההשפעה הרוחנית בהשפעה הגשמית תרבה ההארה על החומר בבני אדם, ויום שבת קדוש הוא משאר הימים, יען בו ירבה האדון ברוך הוא להשפיע בהשפעות רוחניות ואלקיות</w:t>
      </w:r>
      <w:r w:rsidR="00CF34CA" w:rsidRPr="00CF34CA">
        <w:rPr>
          <w:rStyle w:val="HebrewChar"/>
          <w:rFonts w:cs="FrankRuehl" w:hint="cs"/>
          <w:rtl/>
        </w:rPr>
        <w:t>...</w:t>
      </w:r>
      <w:r w:rsidRPr="00CF34CA">
        <w:rPr>
          <w:rStyle w:val="HebrewChar"/>
          <w:rFonts w:cs="FrankRuehl" w:hint="cs"/>
          <w:rtl/>
        </w:rPr>
        <w:t xml:space="preserve"> (שם קנב)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הוא יתברך שמו משפיע לתחתונים רק כפי הכנתם, על כן לצדיקים להיות הם הולכים ומתקנים מעט מעט את הטבע החשוך הזה, כפי מה שיתקנו כך ישפיע האדון ברוך הוא השפעות חדשות ומעולות, על כן הצדיקים מקריבים לפני האדון ברוך הוא מציאות הכנה חדש ותיקון חדש בטבע החשוך, והקב"ה יענם בהשפעה מעולה בתוספת עילוי על עילוי</w:t>
      </w:r>
      <w:r w:rsidR="00CF34CA" w:rsidRPr="00CF34CA">
        <w:rPr>
          <w:rStyle w:val="HebrewChar"/>
          <w:rFonts w:cs="FrankRuehl" w:hint="cs"/>
          <w:rtl/>
        </w:rPr>
        <w:t>...</w:t>
      </w:r>
      <w:r w:rsidRPr="00CF34CA">
        <w:rPr>
          <w:rStyle w:val="HebrewChar"/>
          <w:rFonts w:cs="FrankRuehl" w:hint="cs"/>
          <w:rtl/>
        </w:rPr>
        <w:t xml:space="preserve"> (שם קנח)</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יתחדש שפע בשבת, ובשאר ימי השבוע יוציא השפע ההוא את תולדותיו</w:t>
      </w:r>
      <w:r w:rsidR="00CF34CA" w:rsidRPr="00CF34CA">
        <w:rPr>
          <w:rStyle w:val="HebrewChar"/>
          <w:rFonts w:cs="FrankRuehl" w:hint="cs"/>
          <w:rtl/>
        </w:rPr>
        <w:t>...</w:t>
      </w:r>
      <w:r w:rsidRPr="00CF34CA">
        <w:rPr>
          <w:rStyle w:val="HebrewChar"/>
          <w:rFonts w:cs="FrankRuehl" w:hint="cs"/>
          <w:rtl/>
        </w:rPr>
        <w:t xml:space="preserve"> וההשפעה העקרית ימשיכוה התחתונים לפי בחינתם העיקרית, ושאר עניני ההשפעה הבלתי ראשוניים ימשכו לפי ענין התחתונים הבלתי </w:t>
      </w:r>
      <w:r w:rsidRPr="00CF34CA">
        <w:rPr>
          <w:rStyle w:val="HebrewChar"/>
          <w:rFonts w:cs="FrankRuehl" w:hint="cs"/>
          <w:rtl/>
        </w:rPr>
        <w:lastRenderedPageBreak/>
        <w:t>עיקרי, כי הכל הולך בהקבלה והשואה, ההשפעה עם מקבליה והפעולות עם הנפעלים</w:t>
      </w:r>
      <w:r w:rsidR="00CF34CA" w:rsidRPr="00CF34CA">
        <w:rPr>
          <w:rStyle w:val="HebrewChar"/>
          <w:rFonts w:cs="FrankRuehl" w:hint="cs"/>
          <w:rtl/>
        </w:rPr>
        <w:t>...</w:t>
      </w:r>
      <w:r w:rsidRPr="00CF34CA">
        <w:rPr>
          <w:rStyle w:val="HebrewChar"/>
          <w:rFonts w:cs="FrankRuehl" w:hint="cs"/>
          <w:rtl/>
        </w:rPr>
        <w:t xml:space="preserve"> (שם קס)</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ענין התפלה הוא, כי מן הסדרים שסידרה החכמה העליונה, שלהיות הנבראים מקבלים שפע ממנו יתברך צריך שיתעוררו הם אליו ויבקשו פניו, וכפי התעוררותם לו כן ימשך אליהם שפע, ואם לא יתעוררו לא ימשך. והאדון ב"ה חפץ שתרבה טובת ברואיו, והכין להם עבודה זו דבר יום ביומו, שעל ידה ימשך להם שפע ההצלחה והברכה</w:t>
      </w:r>
      <w:r w:rsidR="00CF34CA" w:rsidRPr="00CF34CA">
        <w:rPr>
          <w:rStyle w:val="HebrewChar"/>
          <w:rFonts w:cs="FrankRuehl" w:hint="cs"/>
          <w:rtl/>
        </w:rPr>
        <w:t>...</w:t>
      </w:r>
      <w:r w:rsidRPr="00CF34CA">
        <w:rPr>
          <w:rStyle w:val="HebrewChar"/>
          <w:rFonts w:cs="FrankRuehl" w:hint="cs"/>
          <w:rtl/>
        </w:rPr>
        <w:t xml:space="preserve"> (דרך ה' חלק ד פרק ה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וצריך שתדע שסוגי ההשפעה העליונה שתחתיה נכללים כל מיני השפעות ופרטיהן הם ג', ונרמזים בג' אותיות השם ב"ה, וחבורם ביחד להלשמת הבריאה נרמז בה"א אחרונה, וכנגדם ג' הכינויים הגדול הגבור והנורא, והממשיך אותם כראוי הוא זכותם של אברהם יצחק ויעקב, והממשיך ההשלמה היוצאת מחיבורם הוא זכותו של דוד המלך ע"ה. וכנגד ג' הסוגים האלה ניתקנו ג' ברכות ראשונות של התפלה, ובהם נמשך השפע העליון בכלל, ובאמצעיות נמשך לפרטים, ובג' ברכות האחרונות מתחזק ומתיישב במקבלים</w:t>
      </w:r>
      <w:r w:rsidR="00CF34CA" w:rsidRPr="00CF34CA">
        <w:rPr>
          <w:rStyle w:val="HebrewChar"/>
          <w:rFonts w:cs="FrankRuehl" w:hint="cs"/>
          <w:rtl/>
        </w:rPr>
        <w:t>...</w:t>
      </w:r>
      <w:r w:rsidRPr="00CF34CA">
        <w:rPr>
          <w:rStyle w:val="HebrewChar"/>
          <w:rFonts w:cs="FrankRuehl" w:hint="cs"/>
          <w:rtl/>
        </w:rPr>
        <w:t xml:space="preserve"> (שם פרק ו יא)</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ובימי הקדש נוספת תפלה כנגד המוסף, והיא בבחינת השפע הנוסף ביום ההוא כפי ערך קדושתו. (שם שם יז)</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ראובני: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הקב"ה אמר אשר נשאתי את ידי, הרי זה מעין נשיאת כפים לברך את ישראל, וממנו למד אהרן, וישא אהרן את ידיו אל העם ובירכם, ידו כתיב, אמר אהרן להקב"ה צריכה הברכה שתבוא שנית על יד שנים מברכים ומתוך שנים שיהיה שם המיוחד בכל האצילות הת"פ, ואז תבא ברכה שלימה בכל אצילות הת"פ. והיאך נתייחד השם מתוך אלו השנים מברכים, אמר הקב"ה ידי, ואהרן אמר ידו תחבר ידי עם ידו, תמצא בציורו והו"ה והעליון הזכיר נגד העליון והתחתון הזכיר נגד התחתון בזה הענין העליון הזכיר חצי השם העליון ר"ל הראשון שאמר על ידי, ואהרן הוא התחתון הזכיר השם האחרון ברמיזות שאמר יד"ו ע"כ. א"ל לבאר דעת המחבר, כי </w:t>
      </w:r>
      <w:r w:rsidRPr="00CF34CA">
        <w:rPr>
          <w:rStyle w:val="HebrewChar"/>
          <w:rFonts w:cs="FrankRuehl" w:hint="cs"/>
          <w:rtl/>
        </w:rPr>
        <w:lastRenderedPageBreak/>
        <w:t>הקב"ה העליון הזכיר שם י"ה שהוא העליון בשם הוי"ה, הא כיצד אמר יד"י, שים נקודה יו"ד אחרונה תוך ד' של יד"י כתיב י"ה, והתחתון זה אהרן הזכיר התחתון זה י"ה שהוא התחתון בשם הוי"ה, כיצד, שאמר יד"ו, שים גם כן נקודה יו"ד תחת ד' של י"ד הרי ה', אם כן נשאר ו"ה, אם כן תמצא הוי"ה בצירופו. (וארא)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דע והאמן קבלה אמיתית כי מעין כל הברכות הבאות למדת אדנ"י לברך את ישראל הוא המקום הזה נקרא זכרון, והסוד בכל מקום אשר אזכי"ר שמי אבא אליך ובירכתיך, וכתיב זכ"ר צדיק לברכה, והסוד הגנוז ה' זכר"נו יברך. (יתרו)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תא חזי אית רוגזא ואית רוגזא, אית רוגזא דאיהי מברכת לעילא ולתתא ואקרי בריך, כמה דאתמר ברוך אברם לא-ל עליון, ואית רוגזא דאיהו מתלוטא לעילא ולתתא, כמה דאתמר דאקרי ארור דכתיב ארור אתה מכל הבהמה, ארור אפם כי עז, ועל רזא דא אית תרין טורין דכתיב ונתת את הברכה על הר גריזים ואת הקללה על הר עיבל, לקביל אילין תרין רוגזין וכו'. כגוונא דא מסטרא דיצחק בגין חד מברך וחד מתלטיא לעילא ולתתא, דא דיורא בארעא קדישא, ודא דיורא בטורא דשעיר ובאתר מדברא חרב ושממה</w:t>
      </w:r>
      <w:r w:rsidR="00CF34CA" w:rsidRPr="00CF34CA">
        <w:rPr>
          <w:rStyle w:val="HebrewChar"/>
          <w:rFonts w:cs="FrankRuehl" w:hint="cs"/>
          <w:rtl/>
        </w:rPr>
        <w:t>...</w:t>
      </w:r>
      <w:r w:rsidRPr="00CF34CA">
        <w:rPr>
          <w:rStyle w:val="HebrewChar"/>
          <w:rFonts w:cs="FrankRuehl" w:hint="cs"/>
          <w:rtl/>
        </w:rPr>
        <w:t xml:space="preserve"> (ראה)</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ברוך אתה בעיר, במעשה העיר, ברוך אתה בשדה, בעבודת השדה. דבר אחר ברוך אתה בעיר שלא יזיק לך עין הרע, ברוך אתה בשדה שלא יזיק לך חיות השדה. ברוך פרי בטנך וגו', שלא יצא ממך בן רשע שיהא מקללים אותך על ידי מעשה. ברוך פרי בהמתך שלא יהא בהם נבילות וטריפות ומפלת נפלים</w:t>
      </w:r>
      <w:r w:rsidR="00CF34CA" w:rsidRPr="00CF34CA">
        <w:rPr>
          <w:rStyle w:val="HebrewChar"/>
          <w:rFonts w:cs="FrankRuehl" w:hint="cs"/>
          <w:rtl/>
        </w:rPr>
        <w:t>...</w:t>
      </w:r>
      <w:r w:rsidRPr="00CF34CA">
        <w:rPr>
          <w:rStyle w:val="HebrewChar"/>
          <w:rFonts w:cs="FrankRuehl" w:hint="cs"/>
          <w:rtl/>
        </w:rPr>
        <w:t xml:space="preserve"> (כי תבא)</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כלי יקר:</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ראו כי רעה נגד פניכם וגו', לפי שאמרו רז"ל האי מאן דנולד במזל מאדים להוי גברא אשד דמא, מאי תקנתיה להוי טבחא או אומנא. וטעמו של דבר לפי שאין הקב"ה משדד המערכה מכל וכל, כי אם זה הדבר אשר יעשה ה' ליראי ה' וחושבי שמו, שבזמן שיש במערכה הוראת איזו דבר רע, אז הקב"ה מסבב פני המערכה אל דבר אחר בדומה לו, באופן ששומר מצוה לא ידע דבר רע, ומשפט המערכה יתקיים על כל פנים. </w:t>
      </w:r>
      <w:r w:rsidRPr="00CF34CA">
        <w:rPr>
          <w:rStyle w:val="HebrewChar"/>
          <w:rFonts w:cs="FrankRuehl" w:hint="cs"/>
          <w:rtl/>
        </w:rPr>
        <w:lastRenderedPageBreak/>
        <w:t>ועל זה הדרך מצאנו במסכת מועד קטן זיל גבייהו דליברכוך, אמרי ליה יהא רעוא דתזרע ולא תיחצד וכו'</w:t>
      </w:r>
      <w:r w:rsidR="00CF34CA" w:rsidRPr="00CF34CA">
        <w:rPr>
          <w:rStyle w:val="HebrewChar"/>
          <w:rFonts w:cs="FrankRuehl" w:hint="cs"/>
          <w:rtl/>
        </w:rPr>
        <w:t>...</w:t>
      </w:r>
      <w:r w:rsidRPr="00CF34CA">
        <w:rPr>
          <w:rStyle w:val="HebrewChar"/>
          <w:rFonts w:cs="FrankRuehl" w:hint="cs"/>
          <w:rtl/>
        </w:rPr>
        <w:t xml:space="preserve"> אלא לפי שראה משפט המערכה מורה על תזרע ולא תיחצד, ורצה להפכו לברכה באופן שתתקיים משפט המערכה והוא לא ליהוי נזוק</w:t>
      </w:r>
      <w:r w:rsidR="00CF34CA" w:rsidRPr="00CF34CA">
        <w:rPr>
          <w:rStyle w:val="HebrewChar"/>
          <w:rFonts w:cs="FrankRuehl" w:hint="cs"/>
          <w:rtl/>
        </w:rPr>
        <w:t>...</w:t>
      </w:r>
      <w:r w:rsidRPr="00CF34CA">
        <w:rPr>
          <w:rStyle w:val="HebrewChar"/>
          <w:rFonts w:cs="FrankRuehl" w:hint="cs"/>
          <w:rtl/>
        </w:rPr>
        <w:t xml:space="preserve"> (שמות י יא)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אחרי דרך - </w:t>
      </w:r>
      <w:r w:rsidR="00CF34CA" w:rsidRPr="00CF34CA">
        <w:rPr>
          <w:rStyle w:val="HebrewChar"/>
          <w:rFonts w:cs="FrankRuehl" w:hint="cs"/>
          <w:rtl/>
        </w:rPr>
        <w:t>...</w:t>
      </w:r>
      <w:r w:rsidRPr="00CF34CA">
        <w:rPr>
          <w:rStyle w:val="HebrewChar"/>
          <w:rFonts w:cs="FrankRuehl" w:hint="cs"/>
          <w:rtl/>
        </w:rPr>
        <w:t>ועל צד הרמז יש לפרש שהורה שהברכות יחולו על ראש שלשה כתות מישראל כשילכו דרך ישרה, כת ראשונה הם תמימי דרך ההולכים בתורת ה', מורי הוראה בישראל, להם אמר בדרך לכו ולא בשדות וכרמים</w:t>
      </w:r>
      <w:r w:rsidR="00CF34CA" w:rsidRPr="00CF34CA">
        <w:rPr>
          <w:rStyle w:val="HebrewChar"/>
          <w:rFonts w:cs="FrankRuehl" w:hint="cs"/>
          <w:rtl/>
        </w:rPr>
        <w:t>...</w:t>
      </w:r>
      <w:r w:rsidRPr="00CF34CA">
        <w:rPr>
          <w:rStyle w:val="HebrewChar"/>
          <w:rFonts w:cs="FrankRuehl" w:hint="cs"/>
          <w:rtl/>
        </w:rPr>
        <w:t xml:space="preserve"> שלא יהיו טרודין בעבודת האדמה אלא שפתי כהן ישמרו דעת</w:t>
      </w:r>
      <w:r w:rsidR="00CF34CA" w:rsidRPr="00CF34CA">
        <w:rPr>
          <w:rStyle w:val="HebrewChar"/>
          <w:rFonts w:cs="FrankRuehl" w:hint="cs"/>
          <w:rtl/>
        </w:rPr>
        <w:t>...</w:t>
      </w:r>
      <w:r w:rsidRPr="00CF34CA">
        <w:rPr>
          <w:rStyle w:val="HebrewChar"/>
          <w:rFonts w:cs="FrankRuehl" w:hint="cs"/>
          <w:rtl/>
        </w:rPr>
        <w:t xml:space="preserve"> כת ב' הם הבעלי בתים העוסקים בישוב העולם ומחזיקים ידי לומדי תורה, להם אמר בישוב לכו, שתמיד תהיו עסוקים בדברים שהם ישוב העולם, ולא בדברים בטלים דברי תוהו</w:t>
      </w:r>
      <w:r w:rsidR="00CF34CA" w:rsidRPr="00CF34CA">
        <w:rPr>
          <w:rStyle w:val="HebrewChar"/>
          <w:rFonts w:cs="FrankRuehl" w:hint="cs"/>
          <w:rtl/>
        </w:rPr>
        <w:t>...</w:t>
      </w:r>
      <w:r w:rsidRPr="00CF34CA">
        <w:rPr>
          <w:rStyle w:val="HebrewChar"/>
          <w:rFonts w:cs="FrankRuehl" w:hint="cs"/>
          <w:rtl/>
        </w:rPr>
        <w:t xml:space="preserve"> כת ג' הם הבעלי שררה מלכי ישראל ונשיאי כל דור ודור ומנהיגים, להם אמר שלא ירום לבם אלא בערבה ילכו במישור ולא בהרים וגבעות לילך לגדולות ובנפלאות אלא בדרך ממוצע, כדרך שהערבה ממוצע בין הר לשפלה</w:t>
      </w:r>
      <w:r w:rsidR="00CF34CA" w:rsidRPr="00CF34CA">
        <w:rPr>
          <w:rStyle w:val="HebrewChar"/>
          <w:rFonts w:cs="FrankRuehl" w:hint="cs"/>
          <w:rtl/>
        </w:rPr>
        <w:t>...</w:t>
      </w:r>
      <w:r w:rsidRPr="00CF34CA">
        <w:rPr>
          <w:rStyle w:val="HebrewChar"/>
          <w:rFonts w:cs="FrankRuehl" w:hint="cs"/>
          <w:rtl/>
        </w:rPr>
        <w:t xml:space="preserve"> (דברים יא ל)</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ברוך פרי בטנך - ובקללות שינה הסדר שהזכיר טנאך ומשארתך קודם פרי בטנך. לפי שהסברא נותנת שלעולם יעשה הקב"ה נס נסתר יותר ממה שיעשה נס נגלה, וברכת פרי הבטן ופרי האדמה הכל נס נסתר, אבל טנאך ומשארתך שהם פירות תלושים אם ירבו זה נס נגלה</w:t>
      </w:r>
      <w:r w:rsidR="00CF34CA" w:rsidRPr="00CF34CA">
        <w:rPr>
          <w:rStyle w:val="HebrewChar"/>
          <w:rFonts w:cs="FrankRuehl" w:hint="cs"/>
          <w:rtl/>
        </w:rPr>
        <w:t>...</w:t>
      </w:r>
      <w:r w:rsidRPr="00CF34CA">
        <w:rPr>
          <w:rStyle w:val="HebrewChar"/>
          <w:rFonts w:cs="FrankRuehl" w:hint="cs"/>
          <w:rtl/>
        </w:rPr>
        <w:t xml:space="preserve"> על כן אמר בברכות לא זו נס נסתר שיעשה לך אלא אפילו נס נגלה</w:t>
      </w:r>
      <w:r w:rsidR="00CF34CA" w:rsidRPr="00CF34CA">
        <w:rPr>
          <w:rStyle w:val="HebrewChar"/>
          <w:rFonts w:cs="FrankRuehl" w:hint="cs"/>
          <w:rtl/>
        </w:rPr>
        <w:t>...</w:t>
      </w:r>
      <w:r w:rsidRPr="00CF34CA">
        <w:rPr>
          <w:rStyle w:val="HebrewChar"/>
          <w:rFonts w:cs="FrankRuehl" w:hint="cs"/>
          <w:rtl/>
        </w:rPr>
        <w:t xml:space="preserve"> (שם כח 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יצו ה' אתך את הברכה - </w:t>
      </w:r>
      <w:r w:rsidR="00CF34CA" w:rsidRPr="00CF34CA">
        <w:rPr>
          <w:rStyle w:val="HebrewChar"/>
          <w:rFonts w:cs="FrankRuehl" w:hint="cs"/>
          <w:rtl/>
        </w:rPr>
        <w:t>...</w:t>
      </w:r>
      <w:r w:rsidRPr="00CF34CA">
        <w:rPr>
          <w:rStyle w:val="HebrewChar"/>
          <w:rFonts w:cs="FrankRuehl" w:hint="cs"/>
          <w:rtl/>
        </w:rPr>
        <w:t>כשאתה מצוה על הברכה, אז יצוה ה' אתך ויסכים על הברכה ועל הצווי שלך</w:t>
      </w:r>
      <w:r w:rsidR="00CF34CA" w:rsidRPr="00CF34CA">
        <w:rPr>
          <w:rStyle w:val="HebrewChar"/>
          <w:rFonts w:cs="FrankRuehl" w:hint="cs"/>
          <w:rtl/>
        </w:rPr>
        <w:t>...</w:t>
      </w:r>
      <w:r w:rsidRPr="00CF34CA">
        <w:rPr>
          <w:rStyle w:val="HebrewChar"/>
          <w:rFonts w:cs="FrankRuehl" w:hint="cs"/>
          <w:rtl/>
        </w:rPr>
        <w:t xml:space="preserve"> באסמיך - רמז לעולם הבא הסמוי מן העין, כי אין הברכה מצויה לא בדבר המדוד והמנוי כי אם בסמוי מן העין, רמזו בזה שאין הצלחת עולם הזה תכלית הברכה, לפי שכולם דבר מדוד ומנוי שיש לו קצבה וגבול וסוף ואינו נצחיות, חוץ מן שכר עולם הבא אשר עין לא ראתה הוא נצחי והוא עיקר</w:t>
      </w:r>
      <w:r w:rsidR="00CF34CA" w:rsidRPr="00CF34CA">
        <w:rPr>
          <w:rStyle w:val="HebrewChar"/>
          <w:rFonts w:cs="FrankRuehl" w:hint="cs"/>
          <w:rtl/>
        </w:rPr>
        <w:t>...</w:t>
      </w:r>
      <w:r w:rsidRPr="00CF34CA">
        <w:rPr>
          <w:rStyle w:val="HebrewChar"/>
          <w:rFonts w:cs="FrankRuehl" w:hint="cs"/>
          <w:rtl/>
        </w:rPr>
        <w:t xml:space="preserve"> ובכל משלח ידך שהוא שכר בהתהלכך בעולם הזה, ואחר כך הזכיר הגבול האמצעי אשר בין שני גבולים אלו, והוא בשכבך בקבר בארץ, שמתי ארץ ישראל אין להם צער חיבוט הקבר וגלגלול מחילות </w:t>
      </w:r>
      <w:r w:rsidRPr="00CF34CA">
        <w:rPr>
          <w:rStyle w:val="HebrewChar"/>
          <w:rFonts w:cs="FrankRuehl" w:hint="cs"/>
          <w:rtl/>
        </w:rPr>
        <w:lastRenderedPageBreak/>
        <w:t>וחיין תחלה, ועל זה אמר וברכך בארץ</w:t>
      </w:r>
      <w:r w:rsidR="00CF34CA" w:rsidRPr="00CF34CA">
        <w:rPr>
          <w:rStyle w:val="HebrewChar"/>
          <w:rFonts w:cs="FrankRuehl" w:hint="cs"/>
          <w:rtl/>
        </w:rPr>
        <w:t>...</w:t>
      </w:r>
      <w:r w:rsidRPr="00CF34CA">
        <w:rPr>
          <w:rStyle w:val="HebrewChar"/>
          <w:rFonts w:cs="FrankRuehl" w:hint="cs"/>
          <w:rtl/>
        </w:rPr>
        <w:t xml:space="preserve"> (שם שם ח)</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ומה שנאמר יפתח ה' לך את אוצרו הטוב - היינו אותו אוצר שהקב"ה עושה בשמים מיראת ה' אשר בך, כי הוא אוצרו, כמו שכתוב "יראת ה' היא אוצרו"</w:t>
      </w:r>
      <w:r w:rsidR="00CF34CA" w:rsidRPr="00CF34CA">
        <w:rPr>
          <w:rStyle w:val="HebrewChar"/>
          <w:rFonts w:cs="FrankRuehl" w:hint="cs"/>
          <w:rtl/>
        </w:rPr>
        <w:t>...</w:t>
      </w:r>
      <w:r w:rsidRPr="00CF34CA">
        <w:rPr>
          <w:rStyle w:val="HebrewChar"/>
          <w:rFonts w:cs="FrankRuehl" w:hint="cs"/>
          <w:rtl/>
        </w:rPr>
        <w:t xml:space="preserve"> (שם שם יב)</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אור החיים:</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מאה שערים ויברכהו - פירוש להיות שדבר הנמדד אין הברכה מצויה בו, וכאן אמר שהגם שנמדד שנודע שיעור מאה שערים, אף על פי כן ויברכהו ה'. עוד ירצה שלא נכנס בו עין הרע מהפלגת הריוח, כי יצו ה' אתו את הברכה. (בראשית כו יב)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ויצאו ויברכו - אולי כי כן נצטוו בנבואה, או שברכה זו במקום תפלה היתה כדי שתשרה שכינה, והגם שכבר בירכם אהרן טובים השנים לצד הסכמת ב' מדרגות הרמוזים בב' בחינות האחים כהונה ולויה, שהם חסד וגבורה. (ויקרא ט כג)</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ונתתי גשמיכם - צריך לדעת אומרו ונתתי בוא"ו המוסיף</w:t>
      </w:r>
      <w:r w:rsidR="00CF34CA" w:rsidRPr="00CF34CA">
        <w:rPr>
          <w:rStyle w:val="HebrewChar"/>
          <w:rFonts w:cs="FrankRuehl" w:hint="cs"/>
          <w:rtl/>
        </w:rPr>
        <w:t>...</w:t>
      </w:r>
      <w:r w:rsidRPr="00CF34CA">
        <w:rPr>
          <w:rStyle w:val="HebrewChar"/>
          <w:rFonts w:cs="FrankRuehl" w:hint="cs"/>
          <w:rtl/>
        </w:rPr>
        <w:t xml:space="preserve"> או יאמר לצד ששכר עולם העליון רוחני ואין יעודיו נתפסים בנרשם ולא בדיבור, לזה רמזו במה שהוסיף וא"ו בתחילת ענין, לומר כי יש שכר אחר, ומוסיף עוד ליתן גשמיכם</w:t>
      </w:r>
      <w:r w:rsidR="00CF34CA" w:rsidRPr="00CF34CA">
        <w:rPr>
          <w:rStyle w:val="HebrewChar"/>
          <w:rFonts w:cs="FrankRuehl" w:hint="cs"/>
          <w:rtl/>
        </w:rPr>
        <w:t>...</w:t>
      </w:r>
      <w:r w:rsidRPr="00CF34CA">
        <w:rPr>
          <w:rStyle w:val="HebrewChar"/>
          <w:rFonts w:cs="FrankRuehl" w:hint="cs"/>
          <w:rtl/>
        </w:rPr>
        <w:t xml:space="preserve"> (שם כו 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והשיג לכם דיש - זו ברכת התבואה אחר שנתלשה, כדרך אומרם ז"ל הבא למוד את גרנו יאמר יהי רצון וכו', הרי כי יש ברכת ה' אפילו אחר שעשוי גורן.</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ואכלתם לחמכם לשובע - זו ברכת המזון בבטן, כאמרם ז"ל אוכל קימעא ומתברכת במיעיו. עוד ירצה לומר שלא ימשך לכם דבר הרגיל להיות בבני אדם כי רבו טובם ומזונותיהם, שמתמלא תאותם בזה ולא יעצרו כח למיכל לשובע</w:t>
      </w:r>
      <w:r w:rsidR="00CF34CA" w:rsidRPr="00CF34CA">
        <w:rPr>
          <w:rStyle w:val="HebrewChar"/>
          <w:rFonts w:cs="FrankRuehl" w:hint="cs"/>
          <w:rtl/>
        </w:rPr>
        <w:t>...</w:t>
      </w:r>
      <w:r w:rsidRPr="00CF34CA">
        <w:rPr>
          <w:rStyle w:val="HebrewChar"/>
          <w:rFonts w:cs="FrankRuehl" w:hint="cs"/>
          <w:rtl/>
        </w:rPr>
        <w:t xml:space="preserve"> אפילו לחם לבד היוצא מן הארץ ירגישו באכילת השובע, כי יש בו שומן הסועד לבב אנוש</w:t>
      </w:r>
      <w:r w:rsidR="00CF34CA" w:rsidRPr="00CF34CA">
        <w:rPr>
          <w:rStyle w:val="HebrewChar"/>
          <w:rFonts w:cs="FrankRuehl" w:hint="cs"/>
          <w:rtl/>
        </w:rPr>
        <w:t>...</w:t>
      </w:r>
      <w:r w:rsidRPr="00CF34CA">
        <w:rPr>
          <w:rStyle w:val="HebrewChar"/>
          <w:rFonts w:cs="FrankRuehl" w:hint="cs"/>
          <w:rtl/>
        </w:rPr>
        <w:t xml:space="preserve"> וישבתם לבטח - שלא תטרחו אתם בקציר ובבציר אלא זרים יעבודו ואתם יושבים בקתדרא. (שם שם ה, וראה שם עוד)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ופניתי אליכם - </w:t>
      </w:r>
      <w:r w:rsidR="00CF34CA" w:rsidRPr="00CF34CA">
        <w:rPr>
          <w:rStyle w:val="HebrewChar"/>
          <w:rFonts w:cs="FrankRuehl" w:hint="cs"/>
          <w:rtl/>
        </w:rPr>
        <w:t>...</w:t>
      </w:r>
      <w:r w:rsidRPr="00CF34CA">
        <w:rPr>
          <w:rStyle w:val="HebrewChar"/>
          <w:rFonts w:cs="FrankRuehl" w:hint="cs"/>
          <w:rtl/>
        </w:rPr>
        <w:t xml:space="preserve">עוד יתבאר על דרך אומרם ז"ל אין מזל לישראל, ועל דרך אומרו צדק יקראהו לרגלו, שעקר ה' מזל זה ממקום אחד </w:t>
      </w:r>
      <w:r w:rsidRPr="00CF34CA">
        <w:rPr>
          <w:rStyle w:val="HebrewChar"/>
          <w:rFonts w:cs="FrankRuehl" w:hint="cs"/>
          <w:rtl/>
        </w:rPr>
        <w:lastRenderedPageBreak/>
        <w:t>ונתנו במקום אחר, כנגד בני חיי ומזוני, הגם ששלשתם הם תלויים במזל ולא בזכות, אני אפנה המזל ממקום למקום המורה עליכם לפרות, זה כנגד הבנים, והרביתי אתכם כנגד חיי, והקימותי את בריתי כנגד מזוני</w:t>
      </w:r>
      <w:r w:rsidR="00CF34CA" w:rsidRPr="00CF34CA">
        <w:rPr>
          <w:rStyle w:val="HebrewChar"/>
          <w:rFonts w:cs="FrankRuehl" w:hint="cs"/>
          <w:rtl/>
        </w:rPr>
        <w:t>...</w:t>
      </w:r>
      <w:r w:rsidRPr="00CF34CA">
        <w:rPr>
          <w:rStyle w:val="HebrewChar"/>
          <w:rFonts w:cs="FrankRuehl" w:hint="cs"/>
          <w:rtl/>
        </w:rPr>
        <w:t xml:space="preserve"> (שם שם ט)</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יברכך ה' - הקדים הברכה ואחר כך השמירה, לומר שיצו ה' שמירתו להם לפי ערך הברכה וגדולתה. עוד ירצה שכל כך תהיה גדולת הברכה עד שיצטרך ה' לשמרך. עוד ירצה יברכך ולא יסובב רעה מהברכה, כדרך פן תשבע וגו'. (במדבר ו כד)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ראה אנכי - </w:t>
      </w:r>
      <w:r w:rsidR="00CF34CA" w:rsidRPr="00CF34CA">
        <w:rPr>
          <w:rStyle w:val="HebrewChar"/>
          <w:rFonts w:cs="FrankRuehl" w:hint="cs"/>
          <w:rtl/>
        </w:rPr>
        <w:t>##</w:t>
      </w:r>
      <w:r w:rsidRPr="00CF34CA">
        <w:rPr>
          <w:rStyle w:val="HebrewChar"/>
          <w:rFonts w:cs="FrankRuehl" w:hint="cs"/>
          <w:rtl/>
        </w:rPr>
        <w:t xml:space="preserve"> פירוש, אלי תראו ותצדיקו ותשכילו להצדיק הדברים, כי הוא (משה) השיג להכיר טוב עולם הזה כי היה גדול מאד וגבור ומלך ועשיר גדול, גם בטוב העליון הכיר כי עלה שמים וטעם טעם עליון, ואחר שהשיג הכרה חושית הכרת ב' דברים והשגתם אמר להם הדברים האמורים בענין</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עוד יתבאר על פי מאמרם ז"ל, שאמרו משל לאחד שהיה יושב בפרשת דרכים והיו לפניו ב' שבילין אחד תחילתו מישור וסופו קוצים ואחד תחילתו קוצים וסופו מישור, והיה מודיע לעוברים ושבים</w:t>
      </w:r>
      <w:r w:rsidR="00CF34CA" w:rsidRPr="00CF34CA">
        <w:rPr>
          <w:rStyle w:val="HebrewChar"/>
          <w:rFonts w:cs="FrankRuehl" w:hint="cs"/>
          <w:rtl/>
        </w:rPr>
        <w:t>...</w:t>
      </w:r>
      <w:r w:rsidRPr="00CF34CA">
        <w:rPr>
          <w:rStyle w:val="HebrewChar"/>
          <w:rFonts w:cs="FrankRuehl" w:hint="cs"/>
          <w:rtl/>
        </w:rPr>
        <w:t xml:space="preserve"> והוא אומרו נותן לפניכם וגו', פירוש ב' מיני טובות, ובכל אחת יש ברכה וקללה, כי דרך הרשעים יש בו מישור בתחילה וקוצים בסופו, הרי ברכה וקללה, ודרך החיים גם כן תחילתו קוצים וסופו מישור, הרי ברכה וקללה, וחזר ופירש את הברכה, פירוש לזה יקרא ברכה, שאין ראוי לחוש לענף הקללה שבה אשר תשמעו וגו', הגם שיש באמצעות זה צער כי הצדיקים מצטערים בעולם הזה בהשתדלות המושכל ועולמם קשה עליהם למה שצריכין בו</w:t>
      </w:r>
      <w:r w:rsidR="00CF34CA" w:rsidRPr="00CF34CA">
        <w:rPr>
          <w:rStyle w:val="HebrewChar"/>
          <w:rFonts w:cs="FrankRuehl" w:hint="cs"/>
          <w:rtl/>
        </w:rPr>
        <w:t>...</w:t>
      </w:r>
      <w:r w:rsidRPr="00CF34CA">
        <w:rPr>
          <w:rStyle w:val="HebrewChar"/>
          <w:rFonts w:cs="FrankRuehl" w:hint="cs"/>
          <w:rtl/>
        </w:rPr>
        <w:t xml:space="preserve"> (דברים יא כו)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ממעון קדשך מן השמים - ונראה שהכתוב יעיר סוד אחד, והוא כי האדון ב"ה הכין ב' השפעות למעלה, א' השפעת הרוחניות שהם הנפשות הטהורות, ואחד השפע הטוב לחיות הנבראים שהוא מזון לכל, ושנים אלו יקראו להם רז"ל זיווג, שכל שיש בבחינת משפיע ובחינת נשפע יתכנו בשם זיווג, ואמרו המקובלים שמיום שנחרב הבית נפסק השפעת הנשמות ולא נשאר אלא השפעת חיות העולמות שהוא מוכרח </w:t>
      </w:r>
      <w:r w:rsidRPr="00CF34CA">
        <w:rPr>
          <w:rStyle w:val="HebrewChar"/>
          <w:rFonts w:cs="FrankRuehl" w:hint="cs"/>
          <w:rtl/>
        </w:rPr>
        <w:lastRenderedPageBreak/>
        <w:t>לקיום העולמות, והוא אומרו "השקיפה ממעון קדשך" כנגד השפעת הנשמות, והשקפה זו היא עליונה במקום גובה הנקרא קודש, וכבר גילו המקובלים מה בין הדרגת קודש להדרגת קדוש, כי קודש למעלה, והמשכיל יבין. וכנגד השפעת חיות העולמות אמר מן השמים, זה זיווג למטה מהראשון. ואמר כנגד מאמר השקיפה וברך את עמך, ופירשו רז"ל בבנים ובנות, וזה יצדיק פירושינו, שעל זווג הנשמות הוא אומר, וכנגד מאמר את השמים אמר ואת האדמה, שהיא ברכת המזון. ונכון. (שם כו טו)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ברוך אתה בעיר - על דרך אומרם ז"ל דבר זה כתוב בתורה ושנוי בנביאים ומשולש בכתובים, כל העוסק בתלמוד תורה נכסיו מצליחים. ואומר ברך פרי בטנך - צא ולמד מעובד אדום הגיתי אשר נכנס אצלו ארון התורה מה עצמו פרי בטנו בזמן מועט</w:t>
      </w:r>
      <w:r w:rsidR="00CF34CA" w:rsidRPr="00CF34CA">
        <w:rPr>
          <w:rStyle w:val="HebrewChar"/>
          <w:rFonts w:cs="FrankRuehl" w:hint="cs"/>
          <w:rtl/>
        </w:rPr>
        <w:t>...</w:t>
      </w:r>
      <w:r w:rsidRPr="00CF34CA">
        <w:rPr>
          <w:rStyle w:val="HebrewChar"/>
          <w:rFonts w:cs="FrankRuehl" w:hint="cs"/>
          <w:rtl/>
        </w:rPr>
        <w:t xml:space="preserve"> ואומרו ברוך אתה בבואך וגו' שתהיה יציאתו מן העולם בלא חטא וכו', וזה יהיה באצעות תלמוד תורה שתגין עליו מהחטא. (שם שם ד, וראה שם עוד)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והותירך ה' לטובה - הגם שכבר אמר למעלה ברוך פרי בטנך, לפי שיעוד הראשון הוא כנגד תלמוד תורה, ויעוד זה הוא כנגד שמירת המצות, לזה הוצרך לפרט שכר כל אחד בשאין אחד נלמד מחברו</w:t>
      </w:r>
      <w:r w:rsidR="00CF34CA" w:rsidRPr="00CF34CA">
        <w:rPr>
          <w:rStyle w:val="HebrewChar"/>
          <w:rFonts w:cs="FrankRuehl" w:hint="cs"/>
          <w:rtl/>
        </w:rPr>
        <w:t>...</w:t>
      </w:r>
      <w:r w:rsidRPr="00CF34CA">
        <w:rPr>
          <w:rStyle w:val="HebrewChar"/>
          <w:rFonts w:cs="FrankRuehl" w:hint="cs"/>
          <w:rtl/>
        </w:rPr>
        <w:t xml:space="preserve"> והכונה היא, כי לפי שבאמצעות שמירת האדם עצמו מהעבירות לא ידבקו בו כחות הרע, שמזה יסובב שהבנים היוצאים ממנו יהיו מבחינת הרע, לזה אמר ביעוד שמירת מצות לא תעשה והותירך ה' לטובה בפרי בטנך, שיהיו הבנים הנותרים אחריך למדה טובה. (שם שם יא)</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יפתח ה' - מכאן מתחיל יעוד הטוב שכנגד מעשה המצות</w:t>
      </w:r>
      <w:r w:rsidR="00CF34CA" w:rsidRPr="00CF34CA">
        <w:rPr>
          <w:rStyle w:val="HebrewChar"/>
          <w:rFonts w:cs="FrankRuehl" w:hint="cs"/>
          <w:rtl/>
        </w:rPr>
        <w:t>...</w:t>
      </w:r>
      <w:r w:rsidRPr="00CF34CA">
        <w:rPr>
          <w:rStyle w:val="HebrewChar"/>
          <w:rFonts w:cs="FrankRuehl" w:hint="cs"/>
          <w:rtl/>
        </w:rPr>
        <w:t xml:space="preserve"> כי על ידי המצות מתפתחים צינורי השפע ומתיחדים המדות העליונים</w:t>
      </w:r>
      <w:r w:rsidR="00CF34CA" w:rsidRPr="00CF34CA">
        <w:rPr>
          <w:rStyle w:val="HebrewChar"/>
          <w:rFonts w:cs="FrankRuehl" w:hint="cs"/>
          <w:rtl/>
        </w:rPr>
        <w:t>...</w:t>
      </w:r>
      <w:r w:rsidRPr="00CF34CA">
        <w:rPr>
          <w:rStyle w:val="HebrewChar"/>
          <w:rFonts w:cs="FrankRuehl" w:hint="cs"/>
          <w:rtl/>
        </w:rPr>
        <w:t xml:space="preserve"> ואומרו את השמים הוא סוד השפעה עליונה למעלה כידוע ליודעי חן</w:t>
      </w:r>
      <w:r w:rsidR="00CF34CA" w:rsidRPr="00CF34CA">
        <w:rPr>
          <w:rStyle w:val="HebrewChar"/>
          <w:rFonts w:cs="FrankRuehl" w:hint="cs"/>
          <w:rtl/>
        </w:rPr>
        <w:t>...</w:t>
      </w:r>
      <w:r w:rsidRPr="00CF34CA">
        <w:rPr>
          <w:rStyle w:val="HebrewChar"/>
          <w:rFonts w:cs="FrankRuehl" w:hint="cs"/>
          <w:rtl/>
        </w:rPr>
        <w:t xml:space="preserve"> והלוית גוים רבים - שבזמן שישראל עושים רצונו של מקום השפע של כל העולם בא על ידי ישראל והעולם כלו ניזון מתמצית עם בני ישראל</w:t>
      </w:r>
      <w:r w:rsidR="00CF34CA" w:rsidRPr="00CF34CA">
        <w:rPr>
          <w:rStyle w:val="HebrewChar"/>
          <w:rFonts w:cs="FrankRuehl" w:hint="cs"/>
          <w:rtl/>
        </w:rPr>
        <w:t>...</w:t>
      </w:r>
      <w:r w:rsidRPr="00CF34CA">
        <w:rPr>
          <w:rStyle w:val="HebrewChar"/>
          <w:rFonts w:cs="FrankRuehl" w:hint="cs"/>
          <w:rtl/>
        </w:rPr>
        <w:t xml:space="preserve"> (שם שם יב)</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מצודת דוד: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כשמן הטוב - כן מתחלקת הברכה באמצעות המלך המקבל ראשונה לכל העם. (תהלים קלג </w:t>
      </w:r>
      <w:r w:rsidRPr="00CF34CA">
        <w:rPr>
          <w:rStyle w:val="HebrewChar"/>
          <w:rFonts w:cs="FrankRuehl" w:hint="cs"/>
          <w:rtl/>
        </w:rPr>
        <w:lastRenderedPageBreak/>
        <w:t>ב)</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מי יתן מציון - משם נשפעות הברכות, כי הוא מקום השראת השכינה. (שם קלד ג)</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הגר"א:</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ברכת ה' היא תעשיר ולא יוסף עצב עמה - בעצבון שתי משמעויות, א', לשון טרחה, ב', לשון דאגה, והכל אחד. מי שיש לו טרחה וצריך ליגע הרבה הוא בדאגה. וזהו ברכת ה', כאשר הקב"ה מפרנס ומברך את האדם אותה ברכה היא מעשרת אותו, ולא כשאר עשירות שצריכה טרחה ויגיעה רבה ויהיה תמיד בדאגה, אלא "ולא יוסיף עצב עמה", על ידי הברכה והעשירות שיתן לו השי"ת לא יוסיף מחמת זה דאגה וטרחה</w:t>
      </w:r>
      <w:r w:rsidR="00CF34CA" w:rsidRPr="00CF34CA">
        <w:rPr>
          <w:rStyle w:val="HebrewChar"/>
          <w:rFonts w:cs="FrankRuehl" w:hint="cs"/>
          <w:rtl/>
        </w:rPr>
        <w:t>...</w:t>
      </w:r>
      <w:r w:rsidRPr="00CF34CA">
        <w:rPr>
          <w:rStyle w:val="HebrewChar"/>
          <w:rFonts w:cs="FrankRuehl" w:hint="cs"/>
          <w:rtl/>
        </w:rPr>
        <w:t xml:space="preserve"> והענין שהוא נגד התורה, כמו שאמרו לאוקמי גירסא סייעתא מן שמיא, היינו שלא ישכח מה שלמד, וכמו שאמרו מתוך שחסידים הם תורתם משתמרת ומלאכתן מתברכת, ולא עוד אלא שיהיה כמעין הנובע ולא יהיה צריך ליגיעה</w:t>
      </w:r>
      <w:r w:rsidR="00CF34CA" w:rsidRPr="00CF34CA">
        <w:rPr>
          <w:rStyle w:val="HebrewChar"/>
          <w:rFonts w:cs="FrankRuehl" w:hint="cs"/>
          <w:rtl/>
        </w:rPr>
        <w:t>...</w:t>
      </w:r>
      <w:r w:rsidRPr="00CF34CA">
        <w:rPr>
          <w:rStyle w:val="HebrewChar"/>
          <w:rFonts w:cs="FrankRuehl" w:hint="cs"/>
          <w:rtl/>
        </w:rPr>
        <w:t xml:space="preserve"> (משלי י כב)</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הכתב והקבלה: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ויברך אלקים - ברך ה' יום השביעי במה שנתן לכל הבריות בו ביום ברכה מעליא להתמיד היותם בהולדת דומיהם</w:t>
      </w:r>
      <w:r w:rsidR="00CF34CA" w:rsidRPr="00CF34CA">
        <w:rPr>
          <w:rStyle w:val="HebrewChar"/>
          <w:rFonts w:cs="FrankRuehl" w:hint="cs"/>
          <w:rtl/>
        </w:rPr>
        <w:t>...</w:t>
      </w:r>
      <w:r w:rsidRPr="00CF34CA">
        <w:rPr>
          <w:rStyle w:val="HebrewChar"/>
          <w:rFonts w:cs="FrankRuehl" w:hint="cs"/>
          <w:rtl/>
        </w:rPr>
        <w:t xml:space="preserve"> כן ברכת הדבר תיוחס ליום שהתחלה בו</w:t>
      </w:r>
      <w:r w:rsidR="00CF34CA" w:rsidRPr="00CF34CA">
        <w:rPr>
          <w:rStyle w:val="HebrewChar"/>
          <w:rFonts w:cs="FrankRuehl" w:hint="cs"/>
          <w:rtl/>
        </w:rPr>
        <w:t>...</w:t>
      </w:r>
      <w:r w:rsidRPr="00CF34CA">
        <w:rPr>
          <w:rStyle w:val="HebrewChar"/>
          <w:rFonts w:cs="FrankRuehl" w:hint="cs"/>
          <w:rtl/>
        </w:rPr>
        <w:t xml:space="preserve"> (בראשית ב ג)</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ועשה לי מטעמים - </w:t>
      </w:r>
      <w:r w:rsidR="00CF34CA" w:rsidRPr="00CF34CA">
        <w:rPr>
          <w:rStyle w:val="HebrewChar"/>
          <w:rFonts w:cs="FrankRuehl" w:hint="cs"/>
          <w:rtl/>
        </w:rPr>
        <w:t>...</w:t>
      </w:r>
      <w:r w:rsidRPr="00CF34CA">
        <w:rPr>
          <w:rStyle w:val="HebrewChar"/>
          <w:rFonts w:cs="FrankRuehl" w:hint="cs"/>
          <w:rtl/>
        </w:rPr>
        <w:t>ויש להוסיף על זה כי המברך הוא כצנור להוריד שפע עליון אל המתברך, ולהיות שהמברך אמצעי להשפעת ברכה אל המתברך לכן יקריב אותו אליו ויעמידנו נכחו</w:t>
      </w:r>
      <w:r w:rsidR="00CF34CA" w:rsidRPr="00CF34CA">
        <w:rPr>
          <w:rStyle w:val="HebrewChar"/>
          <w:rFonts w:cs="FrankRuehl" w:hint="cs"/>
          <w:rtl/>
        </w:rPr>
        <w:t>...</w:t>
      </w:r>
      <w:r w:rsidRPr="00CF34CA">
        <w:rPr>
          <w:rStyle w:val="HebrewChar"/>
          <w:rFonts w:cs="FrankRuehl" w:hint="cs"/>
          <w:rtl/>
        </w:rPr>
        <w:t xml:space="preserve"> ולזה גם המברך יקרב עצמו בכל יכלתו אל מקור שפעת הברכה, יתבודד בדעתו ויקשר מחשבתו בענינים קדושים אלקים להיות מוכן וראוי להוריד על עצמו השפעה עליונה, ובה יוכשר להציק על ראשו שמן שפע הנבואי, ויש לו כח להציק שפעת ברכה העליונה אל המתברך הקרוב אליו</w:t>
      </w:r>
      <w:r w:rsidR="00CF34CA" w:rsidRPr="00CF34CA">
        <w:rPr>
          <w:rStyle w:val="HebrewChar"/>
          <w:rFonts w:cs="FrankRuehl" w:hint="cs"/>
          <w:rtl/>
        </w:rPr>
        <w:t>...</w:t>
      </w:r>
      <w:r w:rsidRPr="00CF34CA">
        <w:rPr>
          <w:rStyle w:val="HebrewChar"/>
          <w:rFonts w:cs="FrankRuehl" w:hint="cs"/>
          <w:rtl/>
        </w:rPr>
        <w:t xml:space="preserve"> (שם כז 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ואברככה לפני ה' - </w:t>
      </w:r>
      <w:r w:rsidR="00CF34CA" w:rsidRPr="00CF34CA">
        <w:rPr>
          <w:rStyle w:val="HebrewChar"/>
          <w:rFonts w:cs="FrankRuehl" w:hint="cs"/>
          <w:rtl/>
        </w:rPr>
        <w:t>...</w:t>
      </w:r>
      <w:r w:rsidRPr="00CF34CA">
        <w:rPr>
          <w:rStyle w:val="HebrewChar"/>
          <w:rFonts w:cs="FrankRuehl" w:hint="cs"/>
          <w:rtl/>
        </w:rPr>
        <w:t xml:space="preserve">ובאמת הא והא חד הוא, כי הברכה היוצאה מפי קודש עליון איננה כפי העולה על דעתו רק כפי מה שמושפע אליו משמים, כי יתדבק במחשבתו לענינים רוחניים אלקיים ונפשו מופשטת מחמריותו ומתקשרת בעליונים, וכאילו עומדת שם לפני ה' להמשיך </w:t>
      </w:r>
      <w:r w:rsidRPr="00CF34CA">
        <w:rPr>
          <w:rStyle w:val="HebrewChar"/>
          <w:rFonts w:cs="FrankRuehl" w:hint="cs"/>
          <w:rtl/>
        </w:rPr>
        <w:lastRenderedPageBreak/>
        <w:t>מטוב ה' אל המוכן לקבל הברכות</w:t>
      </w:r>
      <w:r w:rsidR="00CF34CA" w:rsidRPr="00CF34CA">
        <w:rPr>
          <w:rStyle w:val="HebrewChar"/>
          <w:rFonts w:cs="FrankRuehl" w:hint="cs"/>
          <w:rtl/>
        </w:rPr>
        <w:t>...</w:t>
      </w:r>
      <w:r w:rsidRPr="00CF34CA">
        <w:rPr>
          <w:rStyle w:val="HebrewChar"/>
          <w:rFonts w:cs="FrankRuehl" w:hint="cs"/>
          <w:rtl/>
        </w:rPr>
        <w:t xml:space="preserve"> (שם שם ז)</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 xml:space="preserve">וברכת - </w:t>
      </w:r>
      <w:r w:rsidR="00CF34CA" w:rsidRPr="00CF34CA">
        <w:rPr>
          <w:rStyle w:val="HebrewChar"/>
          <w:rFonts w:cs="FrankRuehl" w:hint="cs"/>
          <w:rtl/>
        </w:rPr>
        <w:t>...</w:t>
      </w:r>
      <w:r w:rsidRPr="00CF34CA">
        <w:rPr>
          <w:rStyle w:val="HebrewChar"/>
          <w:rFonts w:cs="FrankRuehl" w:hint="cs"/>
          <w:rtl/>
        </w:rPr>
        <w:t>וכן כתב הרשב"א בחדושיו לברכות פ"ק במאמר ישמעאל בני ברכני, וזה לשונו, לא יעלם ממך כי ענין כל הברכות כמו וברכת את ה' אלקיך, והכתוב כי בו בחר ה' לשרתו ולברך בשמו, ואמרנו תתברך ותתרומם אל תחשוב כי הברכה ענין הודאה, אבל הברכה הוא לשון תוספת ורבוי, מלשון "וברך את לחמך"</w:t>
      </w:r>
      <w:r w:rsidR="00CF34CA" w:rsidRPr="00CF34CA">
        <w:rPr>
          <w:rStyle w:val="HebrewChar"/>
          <w:rFonts w:cs="FrankRuehl" w:hint="cs"/>
          <w:rtl/>
        </w:rPr>
        <w:t>...</w:t>
      </w:r>
      <w:r w:rsidRPr="00CF34CA">
        <w:rPr>
          <w:rStyle w:val="HebrewChar"/>
          <w:rFonts w:cs="FrankRuehl" w:hint="cs"/>
          <w:rtl/>
        </w:rPr>
        <w:t xml:space="preserve"> (דברים ח י)</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והרביתי את זרעך - הנה הצדיק המושגח בהשגחה פרטית דומה כצינור אשר על ידו יורד השפע לארץ, ובענין זה נאמר "ונברכו בך כל משפחות האדמה ובזרעך", ואמרו חז"ל שכולם מתברכים בשביל ישראל</w:t>
      </w:r>
      <w:r w:rsidR="00CF34CA" w:rsidRPr="00CF34CA">
        <w:rPr>
          <w:rStyle w:val="HebrewChar"/>
          <w:rFonts w:cs="FrankRuehl" w:hint="cs"/>
          <w:rtl/>
        </w:rPr>
        <w:t>...</w:t>
      </w:r>
      <w:r w:rsidRPr="00CF34CA">
        <w:rPr>
          <w:rStyle w:val="HebrewChar"/>
          <w:rFonts w:cs="FrankRuehl" w:hint="cs"/>
          <w:rtl/>
        </w:rPr>
        <w:t xml:space="preserve"> (בראשית כו ד, וראה שם עוד)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לרשתך את ארץ מגוריך - כי ברכת הזרע וברכת ירושת הארץ תלוים זה בזה ונזכרים תמיד זה אצל זה, וירושת הארץ תנאי אל שישרה שכינתו עליהם</w:t>
      </w:r>
      <w:r w:rsidR="00CF34CA" w:rsidRPr="00CF34CA">
        <w:rPr>
          <w:rStyle w:val="HebrewChar"/>
          <w:rFonts w:cs="FrankRuehl" w:hint="cs"/>
          <w:rtl/>
        </w:rPr>
        <w:t>...</w:t>
      </w:r>
      <w:r w:rsidRPr="00CF34CA">
        <w:rPr>
          <w:rStyle w:val="HebrewChar"/>
          <w:rFonts w:cs="FrankRuehl" w:hint="cs"/>
          <w:rtl/>
        </w:rPr>
        <w:t xml:space="preserve"> (שם כח 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וישבתם על הארץ לבטח - </w:t>
      </w:r>
      <w:r w:rsidR="00CF34CA" w:rsidRPr="00CF34CA">
        <w:rPr>
          <w:rStyle w:val="HebrewChar"/>
          <w:rFonts w:cs="FrankRuehl" w:hint="cs"/>
          <w:rtl/>
        </w:rPr>
        <w:t>...</w:t>
      </w:r>
      <w:r w:rsidRPr="00CF34CA">
        <w:rPr>
          <w:rStyle w:val="HebrewChar"/>
          <w:rFonts w:cs="FrankRuehl" w:hint="cs"/>
          <w:rtl/>
        </w:rPr>
        <w:t>וזה פירוש הכתובים, תחלה הבטיחם בברכה נסיית, וזה שאמר ונתנה הארץ פריה, רוצה לומר רק פרי הרגיל, ובכל זאת תמצאו אוכל די ספק ואכלתם לשובע אוכל קמעה ומתברך במעיו, ויספיק לשלש השנים, ובזה תרויחו כי וישבתם לבטח בארצכם כי לא יהיה עליכם קנאת אויבים ושוללים, ולא תצטרכו לשמור רוב התבואות. אולם ברכה זו אי אפשר רק אם הם צדיקים ובוטחים בה', אבל אם תאמרו מה נאכל בשנה השביעית וכו', וכל מי שיש לו מה לאכול היום ואומר מה נאכל למחר הרי זה מקטני אמנה, ואז אי אפשר שתתנהגו בדרך הברכה הנסיית, ואז "וצויתי את ברכתי" הטבעית שתעשה את התבואה לשלש שנים, שברכה זו בלתי משובחת כברכה הראשונה. (ויקרא כה יח)</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והשיג לכם דיש - דישת התבואה הנקצרת בניסן תהיו עסוקים בה עד זמן בצירת הכרם שהוא בסוף הקיץ מרוב התבואה והברכה</w:t>
      </w:r>
      <w:r w:rsidR="00CF34CA" w:rsidRPr="00CF34CA">
        <w:rPr>
          <w:rStyle w:val="HebrewChar"/>
          <w:rFonts w:cs="FrankRuehl" w:hint="cs"/>
          <w:rtl/>
        </w:rPr>
        <w:t>...</w:t>
      </w:r>
      <w:r w:rsidRPr="00CF34CA">
        <w:rPr>
          <w:rStyle w:val="HebrewChar"/>
          <w:rFonts w:cs="FrankRuehl" w:hint="cs"/>
          <w:rtl/>
        </w:rPr>
        <w:t xml:space="preserve"> ובכל זאת לא תצטרכו לריבוי התבואה כי תאכלו לשובע וישרה הברכה במעים, וריבוי התבואה יהיה למכור לעמים סביבותיכם, ששם יהיה רעב, </w:t>
      </w:r>
      <w:r w:rsidRPr="00CF34CA">
        <w:rPr>
          <w:rStyle w:val="HebrewChar"/>
          <w:rFonts w:cs="FrankRuehl" w:hint="cs"/>
          <w:rtl/>
        </w:rPr>
        <w:lastRenderedPageBreak/>
        <w:t>ובזה תשבו לבטח בארצכם, כי כשיש חסרון לחם יצאו לארצות אחרות</w:t>
      </w:r>
      <w:r w:rsidR="00CF34CA" w:rsidRPr="00CF34CA">
        <w:rPr>
          <w:rStyle w:val="HebrewChar"/>
          <w:rFonts w:cs="FrankRuehl" w:hint="cs"/>
          <w:rtl/>
        </w:rPr>
        <w:t>...</w:t>
      </w:r>
      <w:r w:rsidRPr="00CF34CA">
        <w:rPr>
          <w:rStyle w:val="HebrewChar"/>
          <w:rFonts w:cs="FrankRuehl" w:hint="cs"/>
          <w:rtl/>
        </w:rPr>
        <w:t xml:space="preserve"> ונתתי שלום בארץ - אחר שהבטיח להם הברכה יבטיח על הכלי המחזיק ברכה, שהוא השלום, שהוא מחזיק כל הברכות, כי השלום כולל כל הטובות אשר במציאות</w:t>
      </w:r>
      <w:r w:rsidR="00CF34CA" w:rsidRPr="00CF34CA">
        <w:rPr>
          <w:rStyle w:val="HebrewChar"/>
          <w:rFonts w:cs="FrankRuehl" w:hint="cs"/>
          <w:rtl/>
        </w:rPr>
        <w:t>...</w:t>
      </w:r>
      <w:r w:rsidRPr="00CF34CA">
        <w:rPr>
          <w:rStyle w:val="HebrewChar"/>
          <w:rFonts w:cs="FrankRuehl" w:hint="cs"/>
          <w:rtl/>
        </w:rPr>
        <w:t xml:space="preserve"> (שם כו ה וו)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ואכלתם ישן נושן - היא ברכה אחרת על קיום הפירות שלא ירקיבו ויפסדו ויהיו נשמרים, שזה על ידי השגחת ה' הפרטית</w:t>
      </w:r>
      <w:r w:rsidR="00CF34CA" w:rsidRPr="00CF34CA">
        <w:rPr>
          <w:rStyle w:val="HebrewChar"/>
          <w:rFonts w:cs="FrankRuehl" w:hint="cs"/>
          <w:rtl/>
        </w:rPr>
        <w:t>...</w:t>
      </w:r>
      <w:r w:rsidRPr="00CF34CA">
        <w:rPr>
          <w:rStyle w:val="HebrewChar"/>
          <w:rFonts w:cs="FrankRuehl" w:hint="cs"/>
          <w:rtl/>
        </w:rPr>
        <w:t xml:space="preserve"> (שם שם 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אמור להם - וענין הברכה הבאה מה' לבריותיו הוא התרבות השפע והטוב ממעון הברכות, והנה הא-ל הטוב מוכן תמיד להשפיע טוב וחסד והמקור פתוח תמיד, רק שצריך שהמקבל יהיה מוכן לקבל השפע ההוא על ידי מעשיו והכנתו. אמנם יצויר שגם כשאין המקבל מוכן כל כך יריק עליו השפע האלקי באמצעות אנשים אלקיים עובדי השם שהם יפתחו צנור הברכה על ידי מעשיהם ותפלתם וברכתם ויריקוהו על העם, ובחר לזה את בני אהרן הקרבים אל ה' בעבודתם בקדש</w:t>
      </w:r>
      <w:r w:rsidR="00CF34CA" w:rsidRPr="00CF34CA">
        <w:rPr>
          <w:rStyle w:val="HebrewChar"/>
          <w:rFonts w:cs="FrankRuehl" w:hint="cs"/>
          <w:rtl/>
        </w:rPr>
        <w:t>...</w:t>
      </w:r>
      <w:r w:rsidRPr="00CF34CA">
        <w:rPr>
          <w:rStyle w:val="HebrewChar"/>
          <w:rFonts w:cs="FrankRuehl" w:hint="cs"/>
          <w:rtl/>
        </w:rPr>
        <w:t xml:space="preserve"> (במדבר ו כג)</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יברכך - הברכה הראשונה כוללת הטובות הגשמיות</w:t>
      </w:r>
      <w:r w:rsidR="00CF34CA" w:rsidRPr="00CF34CA">
        <w:rPr>
          <w:rStyle w:val="HebrewChar"/>
          <w:rFonts w:cs="FrankRuehl" w:hint="cs"/>
          <w:rtl/>
        </w:rPr>
        <w:t>...</w:t>
      </w:r>
      <w:r w:rsidRPr="00CF34CA">
        <w:rPr>
          <w:rStyle w:val="HebrewChar"/>
          <w:rFonts w:cs="FrankRuehl" w:hint="cs"/>
          <w:rtl/>
        </w:rPr>
        <w:t xml:space="preserve"> והיא כוללת ברכת הקנינים, שעל זה אמרו יברכך בנכסים, ברכת בריאות הגוף, ברכת כחות הנפש התלוים בחומר שלא ישלטו עליו התאוות ומדות הרעות, על זה אמר וישמרך מיצר הרע</w:t>
      </w:r>
      <w:r w:rsidR="00CF34CA" w:rsidRPr="00CF34CA">
        <w:rPr>
          <w:rStyle w:val="HebrewChar"/>
          <w:rFonts w:cs="FrankRuehl" w:hint="cs"/>
          <w:rtl/>
        </w:rPr>
        <w:t>...</w:t>
      </w:r>
      <w:r w:rsidRPr="00CF34CA">
        <w:rPr>
          <w:rStyle w:val="HebrewChar"/>
          <w:rFonts w:cs="FrankRuehl" w:hint="cs"/>
          <w:rtl/>
        </w:rPr>
        <w:t xml:space="preserve"> (שם שם כד, וראה עוד ברכת כהנים)</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יוסף עליכם - שיכבשו תיכף כל ארץ עשרה עממין, מבואר שה' רוצה להרבות אותם ברבוי מופלג תיכף בדרך נסיי</w:t>
      </w:r>
      <w:r w:rsidR="00CF34CA" w:rsidRPr="00CF34CA">
        <w:rPr>
          <w:rStyle w:val="HebrewChar"/>
          <w:rFonts w:cs="FrankRuehl" w:hint="cs"/>
          <w:rtl/>
        </w:rPr>
        <w:t>...</w:t>
      </w:r>
      <w:r w:rsidRPr="00CF34CA">
        <w:rPr>
          <w:rStyle w:val="HebrewChar"/>
          <w:rFonts w:cs="FrankRuehl" w:hint="cs"/>
          <w:rtl/>
        </w:rPr>
        <w:t xml:space="preserve"> וחוץ מזה ויברך אתכם כאשר דבר לכם - שתמצאו עושר מופלג וברכה רבה בכל ענינים</w:t>
      </w:r>
      <w:r w:rsidR="00CF34CA" w:rsidRPr="00CF34CA">
        <w:rPr>
          <w:rStyle w:val="HebrewChar"/>
          <w:rFonts w:cs="FrankRuehl" w:hint="cs"/>
          <w:rtl/>
        </w:rPr>
        <w:t>...</w:t>
      </w:r>
      <w:r w:rsidRPr="00CF34CA">
        <w:rPr>
          <w:rStyle w:val="HebrewChar"/>
          <w:rFonts w:cs="FrankRuehl" w:hint="cs"/>
          <w:rtl/>
        </w:rPr>
        <w:t xml:space="preserve"> (דברים א יא)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בכל מעשה ידיך - לעיל כ"ג כ"ד אמר בכל משלח ידיך, ששם מדבר בהנמנע לקבל הרבית בעבור מצות ה', ושכרו יהיה גם כן באופן הזה, אשר יעשה דבר שיש בו הפסד עתה ותקות שכר בעתיד, וזהו הנקרא משלח ידיך, וישלח לו ברכה ויתמלא חפצו. וכאן מדבר שנעשה מצוה שלא נתכוין לה (שכחה), כן יהיה שכרו שתהיה הברכה במעשה ידיו אף במה שלא נתכוין להשיג. (שם כד יט)</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להבין ההבדל בין הברכות שבתורת כהנים ובין הברכות כאן במשנה תורה, הוא על פי מה </w:t>
      </w:r>
      <w:r w:rsidRPr="00CF34CA">
        <w:rPr>
          <w:rStyle w:val="HebrewChar"/>
          <w:rFonts w:cs="FrankRuehl" w:hint="cs"/>
          <w:rtl/>
        </w:rPr>
        <w:lastRenderedPageBreak/>
        <w:t>שאמרנו כי קבלת התורה בסיני היתה מיראה, ואף כי בהיותם במדבר נתעלו מעת לעת על ידי התורה, אבל רק עד שגמר משה את משנה התורה אז באו בתכלית שלמות האהבה, ועל פי זה יש לתת טעם למה בא הברית שבערבות מואב, ולא די בהברית שבהר חורב, מפני כי עבדי המלך כל שיתעלו למדרגה יותר גבוהה וישתנה לעמתם גם שכרם וענשן</w:t>
      </w:r>
      <w:r w:rsidR="00CF34CA" w:rsidRPr="00CF34CA">
        <w:rPr>
          <w:rStyle w:val="HebrewChar"/>
          <w:rFonts w:cs="FrankRuehl" w:hint="cs"/>
          <w:rtl/>
        </w:rPr>
        <w:t>...</w:t>
      </w:r>
      <w:r w:rsidRPr="00CF34CA">
        <w:rPr>
          <w:rStyle w:val="HebrewChar"/>
          <w:rFonts w:cs="FrankRuehl" w:hint="cs"/>
          <w:rtl/>
        </w:rPr>
        <w:t xml:space="preserve"> לכן גם ברית הר חורב הוא בתקפו, שאם יהיה דור שהוא במדרגת דור מקבלי התורה בסיני עובדי מיראה יתנהגו מה' על פי ברית הר חורב. ברכות תורת כהנים אם בחקותי תלכו העובד רק מיראה כל המצות הם אצלו כחוק</w:t>
      </w:r>
      <w:r w:rsidR="00CF34CA" w:rsidRPr="00CF34CA">
        <w:rPr>
          <w:rStyle w:val="HebrewChar"/>
          <w:rFonts w:cs="FrankRuehl" w:hint="cs"/>
          <w:rtl/>
        </w:rPr>
        <w:t>...</w:t>
      </w:r>
      <w:r w:rsidRPr="00CF34CA">
        <w:rPr>
          <w:rStyle w:val="HebrewChar"/>
          <w:rFonts w:cs="FrankRuehl" w:hint="cs"/>
          <w:rtl/>
        </w:rPr>
        <w:t xml:space="preserve"> ונתתי גשמיכם בעתם, אף תשלום שכרם יהיה כפי הטבע, שיהיו הגשמים בעת הראוי ולא יעצרו, והשיג לכם דיש את בציר, וכו' שיהיה לכם עסק רב בשדה</w:t>
      </w:r>
      <w:r w:rsidR="00CF34CA" w:rsidRPr="00CF34CA">
        <w:rPr>
          <w:rStyle w:val="HebrewChar"/>
          <w:rFonts w:cs="FrankRuehl" w:hint="cs"/>
          <w:rtl/>
        </w:rPr>
        <w:t>...</w:t>
      </w:r>
      <w:r w:rsidRPr="00CF34CA">
        <w:rPr>
          <w:rStyle w:val="HebrewChar"/>
          <w:rFonts w:cs="FrankRuehl" w:hint="cs"/>
          <w:rtl/>
        </w:rPr>
        <w:t xml:space="preserve"> והתהלכתי בתוככם שאשרה שכינתי על יחידי הדור, והייתי לכם לאלקים, שאשגיח עליכם בהשגחה פרטית ועין בעין תראו ותכירו את השגחתי.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ועתה נבאר הברכות הנאמרים בכאן</w:t>
      </w:r>
      <w:r w:rsidR="00CF34CA" w:rsidRPr="00CF34CA">
        <w:rPr>
          <w:rStyle w:val="HebrewChar"/>
          <w:rFonts w:cs="FrankRuehl" w:hint="cs"/>
          <w:rtl/>
        </w:rPr>
        <w:t>...</w:t>
      </w:r>
      <w:r w:rsidRPr="00CF34CA">
        <w:rPr>
          <w:rStyle w:val="HebrewChar"/>
          <w:rFonts w:cs="FrankRuehl" w:hint="cs"/>
          <w:rtl/>
        </w:rPr>
        <w:t xml:space="preserve"> והיה אם שמע תשמע, כפל השמירה להורות שישמע על דעת לחזור ולשמע עד שתקטן בעיניו המדרגה שהגיע אליה וישתוקק לעלות ממדרגה למדרגה</w:t>
      </w:r>
      <w:r w:rsidR="00CF34CA" w:rsidRPr="00CF34CA">
        <w:rPr>
          <w:rStyle w:val="HebrewChar"/>
          <w:rFonts w:cs="FrankRuehl" w:hint="cs"/>
          <w:rtl/>
        </w:rPr>
        <w:t>...</w:t>
      </w:r>
      <w:r w:rsidRPr="00CF34CA">
        <w:rPr>
          <w:rStyle w:val="HebrewChar"/>
          <w:rFonts w:cs="FrankRuehl" w:hint="cs"/>
          <w:rtl/>
        </w:rPr>
        <w:t xml:space="preserve"> ברוך אתה בעיר - עד בצאתך המה ברכות לאיש עובד אדמתו, וגם יוכלל על ימי חזקיה שהיו עוזבים בתיהם והולכים לישיבות ללמוד, שכשישובו ויבואו לביתם יהיו ברוכים</w:t>
      </w:r>
      <w:r w:rsidR="00CF34CA" w:rsidRPr="00CF34CA">
        <w:rPr>
          <w:rStyle w:val="HebrewChar"/>
          <w:rFonts w:cs="FrankRuehl" w:hint="cs"/>
          <w:rtl/>
        </w:rPr>
        <w:t>...</w:t>
      </w:r>
      <w:r w:rsidRPr="00CF34CA">
        <w:rPr>
          <w:rStyle w:val="HebrewChar"/>
          <w:rFonts w:cs="FrankRuehl" w:hint="cs"/>
          <w:rtl/>
        </w:rPr>
        <w:t xml:space="preserve"> (שם כח א, וראה שם עוד)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וזאת הברכה - ברכות הצדיקים הנזכרים בתנ"ך באו על שני פנים, א', דרך תפלה ובקשה אל ה', ותועיל הברכה בעתיד כאשר תועיל התפלה בהווה. ועל השאלה איככה תועיל תפלת הצדיק לשנות רצון ה', התשובה בזה כי הצדיק לא יפלל אל ה' אם לא כשרואה שיש זכות למי אשר יתפלל עליו, ואף שאם מצד הזכות הזה לא היה ה' ממלא הדבר ההוא אבל ה' על ידי תפלת הצדיק יקבל הזכות כענין הכפרה על ידי קרבן, שבלא התשובה לא יכפר הקרבן, ובלא הקרבן לא היתה התשובה מספקת בעצמה</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אופן ה' שיאמר בדרך נבואה שככה יהיה עם האיש הזה, ובזה לא יצטרך להזכיר זכות אל המתברך, ותועיל כאשר יועילו כל דברי הנביא </w:t>
      </w:r>
      <w:r w:rsidRPr="00CF34CA">
        <w:rPr>
          <w:rStyle w:val="HebrewChar"/>
          <w:rFonts w:cs="FrankRuehl" w:hint="cs"/>
          <w:rtl/>
        </w:rPr>
        <w:lastRenderedPageBreak/>
        <w:t>בעתיד שלא יגרום החטא שישתנה</w:t>
      </w:r>
      <w:r w:rsidR="00CF34CA" w:rsidRPr="00CF34CA">
        <w:rPr>
          <w:rStyle w:val="HebrewChar"/>
          <w:rFonts w:cs="FrankRuehl" w:hint="cs"/>
          <w:rtl/>
        </w:rPr>
        <w:t>...</w:t>
      </w:r>
      <w:r w:rsidRPr="00CF34CA">
        <w:rPr>
          <w:rStyle w:val="HebrewChar"/>
          <w:rFonts w:cs="FrankRuehl" w:hint="cs"/>
          <w:rtl/>
        </w:rPr>
        <w:t xml:space="preserve"> וזה לשון בעל התורה והמצוה (בראשית כ"ז ג') שענין הברכה הוא שהמברך בכוונתו יעלה בדביקות נפשו אל מקור העליון אשר שם צוה ה' את הברכה, ויזיל מי הבריכה מדליו על המתברך, גם יכין את המתברך שיהיה מוכן אל השפע ההוא. ובזה צריך ג' ענינים, א', שיכין את המתברך שיהיה מוכן לקבל שפע הברכה, ב', את עצמו שיעלה בסולם הדבקות עד מקור הברכה, ג', שיהיה התקרבות וחבור בין המברך ובין המתברך</w:t>
      </w:r>
      <w:r w:rsidR="00CF34CA" w:rsidRPr="00CF34CA">
        <w:rPr>
          <w:rStyle w:val="HebrewChar"/>
          <w:rFonts w:cs="FrankRuehl" w:hint="cs"/>
          <w:rtl/>
        </w:rPr>
        <w:t>...</w:t>
      </w:r>
      <w:r w:rsidRPr="00CF34CA">
        <w:rPr>
          <w:rStyle w:val="HebrewChar"/>
          <w:rFonts w:cs="FrankRuehl" w:hint="cs"/>
          <w:rtl/>
        </w:rPr>
        <w:t xml:space="preserve"> (שם לג א)</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עשי לי - ואז לא ישאר לה, ותחול הברכה עבורה, וכדפירשנו שאי אפשר שיחול השפע עבורו, (שהוא פעל אז שלא יבא מטר), ואחר שתחול הברכה יזון ממנה גם אליהו</w:t>
      </w:r>
      <w:r w:rsidR="00CF34CA" w:rsidRPr="00CF34CA">
        <w:rPr>
          <w:rStyle w:val="HebrewChar"/>
          <w:rFonts w:cs="FrankRuehl" w:hint="cs"/>
          <w:rtl/>
        </w:rPr>
        <w:t>...</w:t>
      </w:r>
      <w:r w:rsidRPr="00CF34CA">
        <w:rPr>
          <w:rStyle w:val="HebrewChar"/>
          <w:rFonts w:cs="FrankRuehl" w:hint="cs"/>
          <w:rtl/>
        </w:rPr>
        <w:t xml:space="preserve"> (מלכים א יז יד)</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והיה ברכה - הכל שואפים לא להיות ברכה, אלא להיות ברוכים, זו שאיפת כל אדם, ובייחוד שאיפת כל אומה, יושר, אנושיות ואהבה הם מצות המוטלות על הפרט, אך הם נחשבים כאיוולת ביחסי האומות</w:t>
      </w:r>
      <w:r w:rsidR="00CF34CA" w:rsidRPr="00CF34CA">
        <w:rPr>
          <w:rStyle w:val="HebrewChar"/>
          <w:rFonts w:cs="FrankRuehl" w:hint="cs"/>
          <w:rtl/>
        </w:rPr>
        <w:t>...</w:t>
      </w:r>
      <w:r w:rsidRPr="00CF34CA">
        <w:rPr>
          <w:rStyle w:val="HebrewChar"/>
          <w:rFonts w:cs="FrankRuehl" w:hint="cs"/>
          <w:rtl/>
        </w:rPr>
        <w:t xml:space="preserve"> וכל רוצח ורמאי "לטובת המדינה" יבא על שכרו משלם. לא כאלה חלק אברהם</w:t>
      </w:r>
      <w:r w:rsidR="00CF34CA" w:rsidRPr="00CF34CA">
        <w:rPr>
          <w:rStyle w:val="HebrewChar"/>
          <w:rFonts w:cs="FrankRuehl" w:hint="cs"/>
          <w:rtl/>
        </w:rPr>
        <w:t>...</w:t>
      </w:r>
      <w:r w:rsidRPr="00CF34CA">
        <w:rPr>
          <w:rStyle w:val="HebrewChar"/>
          <w:rFonts w:cs="FrankRuehl" w:hint="cs"/>
          <w:rtl/>
        </w:rPr>
        <w:t xml:space="preserve"> אם בחקתי תלכו הכל יבוא על מקומו בשלום</w:t>
      </w:r>
      <w:r w:rsidR="00CF34CA" w:rsidRPr="00CF34CA">
        <w:rPr>
          <w:rStyle w:val="HebrewChar"/>
          <w:rFonts w:cs="FrankRuehl" w:hint="cs"/>
          <w:rtl/>
        </w:rPr>
        <w:t>...</w:t>
      </w:r>
      <w:r w:rsidRPr="00CF34CA">
        <w:rPr>
          <w:rStyle w:val="HebrewChar"/>
          <w:rFonts w:cs="FrankRuehl" w:hint="cs"/>
          <w:rtl/>
        </w:rPr>
        <w:t xml:space="preserve"> היה ברכה, חייו יהיו קודש למטרות האלקיות של שלום אדם ועולם, והוא יחזיר את עטרת האדם ליושנה, או אז יעניק לו ה' את ברכתו לפעילות רעננה של חיים, שמו יגדל בגוים למען יתחנכו גם הם לאותן השאיפות</w:t>
      </w:r>
      <w:r w:rsidR="00CF34CA" w:rsidRPr="00CF34CA">
        <w:rPr>
          <w:rStyle w:val="HebrewChar"/>
          <w:rFonts w:cs="FrankRuehl" w:hint="cs"/>
          <w:rtl/>
        </w:rPr>
        <w:t>...</w:t>
      </w:r>
      <w:r w:rsidRPr="00CF34CA">
        <w:rPr>
          <w:rStyle w:val="HebrewChar"/>
          <w:rFonts w:cs="FrankRuehl" w:hint="cs"/>
          <w:rtl/>
        </w:rPr>
        <w:t xml:space="preserve"> (בראשית יב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אכן יושבי הארץ הזאת חייבים לבחור בין שיא העליה המוסרית לבין שיא ההשחתה הבהמית, בין ברכה וחיים לבין קללה ומות. יתכן שברירה קיצונית זו מסומלת על ידי שכנות שני ההרים, הר גריזים הפורח בצד הר עיבל השומם. וחשיבות יתרה נודעת לכך, שהמזבח הלאומי הראשון - עם כניסת ישראל לארץ - לא נבנה בהר גריזים, אלא בהר עיבל השומם, הברכה היא תוצאה ולא תנאי של בניין החיים על פי רצון ה'</w:t>
      </w:r>
      <w:r w:rsidRPr="00CF34CA">
        <w:rPr>
          <w:rStyle w:val="HebrewChar"/>
          <w:rFonts w:cs="FrankRuehl" w:hint="cs"/>
          <w:rtl/>
        </w:rPr>
        <w:t>...</w:t>
      </w:r>
      <w:r w:rsidR="0002159E" w:rsidRPr="00CF34CA">
        <w:rPr>
          <w:rStyle w:val="HebrewChar"/>
          <w:rFonts w:cs="FrankRuehl" w:hint="cs"/>
          <w:rtl/>
        </w:rPr>
        <w:t xml:space="preserve"> (שם שם 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עקב אשר שמעת - שכר במובן הרגיל של גמול עבור המעשים הטובים של הצדיק, אינו נזכר </w:t>
      </w:r>
      <w:r w:rsidRPr="00CF34CA">
        <w:rPr>
          <w:rStyle w:val="HebrewChar"/>
          <w:rFonts w:cs="FrankRuehl" w:hint="cs"/>
          <w:rtl/>
        </w:rPr>
        <w:lastRenderedPageBreak/>
        <w:t>כמעט בשום מקום בתנ"ך. אין לצדיק "הפסד" בעבודת ה'</w:t>
      </w:r>
      <w:r w:rsidR="00CF34CA" w:rsidRPr="00CF34CA">
        <w:rPr>
          <w:rStyle w:val="HebrewChar"/>
          <w:rFonts w:cs="FrankRuehl" w:hint="cs"/>
          <w:rtl/>
        </w:rPr>
        <w:t>...</w:t>
      </w:r>
      <w:r w:rsidRPr="00CF34CA">
        <w:rPr>
          <w:rStyle w:val="HebrewChar"/>
          <w:rFonts w:cs="FrankRuehl" w:hint="cs"/>
          <w:rtl/>
        </w:rPr>
        <w:t xml:space="preserve"> אילו קיוה לשכר, לא היה צדיק, הברכה הצומחת לו מפעולתו, באה אליו "עקב", בעקב פעולתו, לא לכך שם עינו בפעולות, הדבר בא לו "בלי משים". הוא אך את חובתו ימלא. (שם כב יח)</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ברך את אברהם בכל - חז"ל  מקבילים לפסוק זה את דבריהם של יצחק "ואכל מכל" (להלן כ"ז ל"ג), ושל יעקב "יש לי כל" (שם ל"ג י"א)</w:t>
      </w:r>
      <w:r w:rsidR="00CF34CA" w:rsidRPr="00CF34CA">
        <w:rPr>
          <w:rStyle w:val="HebrewChar"/>
          <w:rFonts w:cs="FrankRuehl" w:hint="cs"/>
          <w:rtl/>
        </w:rPr>
        <w:t>...</w:t>
      </w:r>
      <w:r w:rsidRPr="00CF34CA">
        <w:rPr>
          <w:rStyle w:val="HebrewChar"/>
          <w:rFonts w:cs="FrankRuehl" w:hint="cs"/>
          <w:rtl/>
        </w:rPr>
        <w:t xml:space="preserve"> הם אומרים שלשה הטעימן הקב"ה מעין עולם הבא, ואלו הן אברהם יצחק ויעקב, דכתיב בהו בכל מכל כל (ב"ב ט"ז ב'). שלשת האבות, ככל שנבדלו במעמדם החיצוני, אברהם שכל חייו היו עליה בלתי פוסקת, ובסוף ימיו זכה להיות "נשיא אלקים" בין הגוים, כנגדו יעקב אשר במקלו בידו אנוס היה לברוח ממולדתו לעבוד עבודת עבד אצל דוד נוכל, ובתווך יצחק, שבביתו כבר נראית השמש הנוטה לשקוע, שלשתם כאחד, הטעימן הקב"ה בחיים מעין עולם הבא, שכן זכו לברכת ה' בכל, מכל כל</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אושרו של אברהם מתבטא בכך, שהוא נתברך בכל</w:t>
      </w:r>
      <w:r w:rsidR="00CF34CA" w:rsidRPr="00CF34CA">
        <w:rPr>
          <w:rStyle w:val="HebrewChar"/>
          <w:rFonts w:cs="FrankRuehl" w:hint="cs"/>
          <w:rtl/>
        </w:rPr>
        <w:t>...</w:t>
      </w:r>
      <w:r w:rsidRPr="00CF34CA">
        <w:rPr>
          <w:rStyle w:val="HebrewChar"/>
          <w:rFonts w:cs="FrankRuehl" w:hint="cs"/>
          <w:rtl/>
        </w:rPr>
        <w:t xml:space="preserve"> חש עצמו מבורך ופרח בכל ברכותיו. פחות מזה האמור ביצחק</w:t>
      </w:r>
      <w:r w:rsidR="00CF34CA" w:rsidRPr="00CF34CA">
        <w:rPr>
          <w:rStyle w:val="HebrewChar"/>
          <w:rFonts w:cs="FrankRuehl" w:hint="cs"/>
          <w:rtl/>
        </w:rPr>
        <w:t>...</w:t>
      </w:r>
      <w:r w:rsidRPr="00CF34CA">
        <w:rPr>
          <w:rStyle w:val="HebrewChar"/>
          <w:rFonts w:cs="FrankRuehl" w:hint="cs"/>
          <w:rtl/>
        </w:rPr>
        <w:t xml:space="preserve"> "שומר מצוה לא ידע דבר רע", גם השעות הרעות מביאות לו תפקידים, ובעשיית חובתו בצרה הוא רואה את אושרו בכל עת, הרי הוא "אוכל מכל", נהנה מהכל.</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הדרגה העליונה היכולה עם זה להיות נחלת כל אדם בכל מצב שהוא, הרי זו מעלת יעקב, "יש לי כל", הוא לעולם לא יחסר דבר, שכן לא ישאף לקחת אלא לתת ולפעול, וגם בשפל המדרגה כיעקב, ימצא סיפוק עליון לנפשו</w:t>
      </w:r>
      <w:r w:rsidR="00CF34CA" w:rsidRPr="00CF34CA">
        <w:rPr>
          <w:rStyle w:val="HebrewChar"/>
          <w:rFonts w:cs="FrankRuehl" w:hint="cs"/>
          <w:rtl/>
        </w:rPr>
        <w:t>...</w:t>
      </w:r>
      <w:r w:rsidRPr="00CF34CA">
        <w:rPr>
          <w:rStyle w:val="HebrewChar"/>
          <w:rFonts w:cs="FrankRuehl" w:hint="cs"/>
          <w:rtl/>
        </w:rPr>
        <w:t xml:space="preserve"> (שם כד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ויחנך - </w:t>
      </w:r>
      <w:r w:rsidR="00CF34CA" w:rsidRPr="00CF34CA">
        <w:rPr>
          <w:rStyle w:val="HebrewChar"/>
          <w:rFonts w:cs="FrankRuehl" w:hint="cs"/>
          <w:rtl/>
        </w:rPr>
        <w:t>...</w:t>
      </w:r>
      <w:r w:rsidRPr="00CF34CA">
        <w:rPr>
          <w:rStyle w:val="HebrewChar"/>
          <w:rFonts w:cs="FrankRuehl" w:hint="cs"/>
          <w:rtl/>
        </w:rPr>
        <w:t>ויחנך משלים את האמור בראש הפסוק "יאר" וגו', נמצאת זו החנינה האמורה כאן, ה' יעניק לנו את הכשרונות הרוחניים הדרושים כדי שנוכל לראות את פני ה' שהוארו לעינינו, הוה אומר, כדי שנוכל להכיר ולהבין את פני ה' שנתגלו לנו. ה' יגלה לך את מטרות הנהגתו ואת המטרות שתושגנה על ידך</w:t>
      </w:r>
      <w:r w:rsidR="00CF34CA" w:rsidRPr="00CF34CA">
        <w:rPr>
          <w:rStyle w:val="HebrewChar"/>
          <w:rFonts w:cs="FrankRuehl" w:hint="cs"/>
          <w:rtl/>
        </w:rPr>
        <w:t>...</w:t>
      </w:r>
      <w:r w:rsidRPr="00CF34CA">
        <w:rPr>
          <w:rStyle w:val="HebrewChar"/>
          <w:rFonts w:cs="FrankRuehl" w:hint="cs"/>
          <w:rtl/>
        </w:rPr>
        <w:t xml:space="preserve"> והוא יצייד אותך בכשרונות הרוחניים להבין את דבריו בתורה ובנבואה, וכן אמרו בספרי "יאר זה מאור תורה, שנאמר כי נר מצוה ותורה אור, </w:t>
      </w:r>
      <w:r w:rsidRPr="00CF34CA">
        <w:rPr>
          <w:rStyle w:val="HebrewChar"/>
          <w:rFonts w:cs="FrankRuehl" w:hint="cs"/>
          <w:rtl/>
        </w:rPr>
        <w:lastRenderedPageBreak/>
        <w:t>ויחנך בדעת ובבינה ובהשכל ובמוסר ובחכמה"</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לכך נוספת עתה ברכת "ישא" וזו היא אפוא התוצאה האחרונה של הברכה, הכתר של ברכת "יברך" ו"יאר" שקדמה לה. משמעות הברכה היא קירבת ה', נזכה בה, אם ניצלנו כהלכה את כל הרכוש החמרי והרוחני שניתן לנו מידי ה'</w:t>
      </w:r>
      <w:r w:rsidR="00CF34CA" w:rsidRPr="00CF34CA">
        <w:rPr>
          <w:rStyle w:val="HebrewChar"/>
          <w:rFonts w:cs="FrankRuehl" w:hint="cs"/>
          <w:rtl/>
        </w:rPr>
        <w:t>...</w:t>
      </w:r>
      <w:r w:rsidRPr="00CF34CA">
        <w:rPr>
          <w:rStyle w:val="HebrewChar"/>
          <w:rFonts w:cs="FrankRuehl" w:hint="cs"/>
          <w:rtl/>
        </w:rPr>
        <w:t xml:space="preserve"> אין אנחנו נכספים לקירבת ה' כדי להשיג על ידיה ברכה חומרית ורוחנית, אלא אנחנו מבקשים ברכה חומרית ורוחנית כדי לעשות בה את רצון ה'</w:t>
      </w:r>
      <w:r w:rsidR="00CF34CA" w:rsidRPr="00CF34CA">
        <w:rPr>
          <w:rStyle w:val="HebrewChar"/>
          <w:rFonts w:cs="FrankRuehl" w:hint="cs"/>
          <w:rtl/>
        </w:rPr>
        <w:t>...</w:t>
      </w:r>
      <w:r w:rsidRPr="00CF34CA">
        <w:rPr>
          <w:rStyle w:val="HebrewChar"/>
          <w:rFonts w:cs="FrankRuehl" w:hint="cs"/>
          <w:rtl/>
        </w:rPr>
        <w:t xml:space="preserve"> (במדבר ו כד)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השמרו לכם - כבר נתבאר ששגשוג ארצכם תלוי רק בהתנהגות המוסרית של אישיותכם, החלפת לשונות יחיד ורבים שבפסוקים הקודמים רומזת, אין די שהכלל הלאומי ישמע אל מצוות ה', אלא הריבוי הלאומי על כל חלקיו חייב לקיים את תורת ה'. "אם שמע תשמעו" וגו', וכל יחיד באשר הוא שם חייב לתת את חלקו למילוי תפקיד הכלל. הברכה תבא ב"מטר ארצכם", ועצם מילוי תפקידכם מחייב שלא תשכחו לעולם את הקשר המאחד את כולכם. כאיחוד לאומי, ולמען האחדות הלאומית יאסוף כל יחיד את חלקו ברווחה הלאומית</w:t>
      </w:r>
      <w:r w:rsidR="00CF34CA" w:rsidRPr="00CF34CA">
        <w:rPr>
          <w:rStyle w:val="HebrewChar"/>
          <w:rFonts w:cs="FrankRuehl" w:hint="cs"/>
          <w:rtl/>
        </w:rPr>
        <w:t>...</w:t>
      </w:r>
      <w:r w:rsidRPr="00CF34CA">
        <w:rPr>
          <w:rStyle w:val="HebrewChar"/>
          <w:rFonts w:cs="FrankRuehl" w:hint="cs"/>
          <w:rtl/>
        </w:rPr>
        <w:t xml:space="preserve"> (דברים יא טז)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כימי השמים על הארץ - </w:t>
      </w:r>
      <w:r w:rsidR="00CF34CA" w:rsidRPr="00CF34CA">
        <w:rPr>
          <w:rStyle w:val="HebrewChar"/>
          <w:rFonts w:cs="FrankRuehl" w:hint="cs"/>
          <w:rtl/>
        </w:rPr>
        <w:t>...</w:t>
      </w:r>
      <w:r w:rsidRPr="00CF34CA">
        <w:rPr>
          <w:rStyle w:val="HebrewChar"/>
          <w:rFonts w:cs="FrankRuehl" w:hint="cs"/>
          <w:rtl/>
        </w:rPr>
        <w:t>אתם מתייחסים אל אדמתכם כדרך שהשמים מתייחסים אל הארץ, ואם תקיימו את מצוות ה', תשפיעו ברכה על ארצכם, והשפעה זו שלכם על ארצכם תימשך ימים רבים</w:t>
      </w:r>
      <w:r w:rsidR="00CF34CA" w:rsidRPr="00CF34CA">
        <w:rPr>
          <w:rStyle w:val="HebrewChar"/>
          <w:rFonts w:cs="FrankRuehl" w:hint="cs"/>
          <w:rtl/>
        </w:rPr>
        <w:t>...</w:t>
      </w:r>
      <w:r w:rsidRPr="00CF34CA">
        <w:rPr>
          <w:rStyle w:val="HebrewChar"/>
          <w:rFonts w:cs="FrankRuehl" w:hint="cs"/>
          <w:rtl/>
        </w:rPr>
        <w:t xml:space="preserve"> (שם שם כא)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ברכה - היא מצב של התפתחות ללא מעצור, של שגשוג מתקדם</w:t>
      </w:r>
      <w:r w:rsidR="00CF34CA" w:rsidRPr="00CF34CA">
        <w:rPr>
          <w:rStyle w:val="HebrewChar"/>
          <w:rFonts w:cs="FrankRuehl" w:hint="cs"/>
          <w:rtl/>
        </w:rPr>
        <w:t>...</w:t>
      </w:r>
      <w:r w:rsidRPr="00CF34CA">
        <w:rPr>
          <w:rStyle w:val="HebrewChar"/>
          <w:rFonts w:cs="FrankRuehl" w:hint="cs"/>
          <w:rtl/>
        </w:rPr>
        <w:t xml:space="preserve"> אשר תשמעו - עצם קיום מצוות ה' יש בו משום ברכה, ואין הברכה חלה רק בעקבות השמיעה אל המצוה, אלא היא מתחילה להתגשם כבר בעצם השמיעה וקיום המצוה. המעשה הרוחני והמוסרי של הנאמנות לתורה, הוא עצמו יש בו משום התקדמות רבת ברכה של כל ישותנו</w:t>
      </w:r>
      <w:r w:rsidR="00CF34CA" w:rsidRPr="00CF34CA">
        <w:rPr>
          <w:rStyle w:val="HebrewChar"/>
          <w:rFonts w:cs="FrankRuehl" w:hint="cs"/>
          <w:rtl/>
        </w:rPr>
        <w:t>...</w:t>
      </w:r>
      <w:r w:rsidRPr="00CF34CA">
        <w:rPr>
          <w:rStyle w:val="HebrewChar"/>
          <w:rFonts w:cs="FrankRuehl" w:hint="cs"/>
          <w:rtl/>
        </w:rPr>
        <w:t xml:space="preserve"> (שם כו וכז)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הר גריזים והר עיבל הם שני הרים בהרי אפרים, ועדיין הניגוד שביניהם ניכר לעין. הר גריזים עטוף ירק, וגנות מכסות את המדרגות שבמדרונו, ואילו הר עיבל בצד צפון תלול וצחיח ושומם</w:t>
      </w:r>
      <w:r w:rsidR="00CF34CA" w:rsidRPr="00CF34CA">
        <w:rPr>
          <w:rStyle w:val="HebrewChar"/>
          <w:rFonts w:cs="FrankRuehl" w:hint="cs"/>
          <w:rtl/>
        </w:rPr>
        <w:t>...</w:t>
      </w:r>
      <w:r w:rsidRPr="00CF34CA">
        <w:rPr>
          <w:rStyle w:val="HebrewChar"/>
          <w:rFonts w:cs="FrankRuehl" w:hint="cs"/>
          <w:rtl/>
        </w:rPr>
        <w:t xml:space="preserve"> שניהם מתרוממים על אותה אדמה, ואותה טיפה של גשם ושל טל מרווה את שניהם, על שניהם חולף אותו אויר</w:t>
      </w:r>
      <w:r w:rsidR="00CF34CA" w:rsidRPr="00CF34CA">
        <w:rPr>
          <w:rStyle w:val="HebrewChar"/>
          <w:rFonts w:cs="FrankRuehl" w:hint="cs"/>
          <w:rtl/>
        </w:rPr>
        <w:t>...</w:t>
      </w:r>
      <w:r w:rsidRPr="00CF34CA">
        <w:rPr>
          <w:rStyle w:val="HebrewChar"/>
          <w:rFonts w:cs="FrankRuehl" w:hint="cs"/>
          <w:rtl/>
        </w:rPr>
        <w:t xml:space="preserve"> ואף על פי </w:t>
      </w:r>
      <w:r w:rsidRPr="00CF34CA">
        <w:rPr>
          <w:rStyle w:val="HebrewChar"/>
          <w:rFonts w:cs="FrankRuehl" w:hint="cs"/>
          <w:rtl/>
        </w:rPr>
        <w:lastRenderedPageBreak/>
        <w:t>כן נשאר הר עיבל בקיפאון ועקר, ואילו הר גריזים עוטה עדי צמח עד פסגתו. וכך הברכה והקללה אינן תלויות בנסיבות החיצוניות, אלא הן תלויות בכושרנו הפנימי לקבל את זו או את זו. הן תלויות ביחסנו למה שמביא את הברכה</w:t>
      </w:r>
      <w:r w:rsidR="00CF34CA" w:rsidRPr="00CF34CA">
        <w:rPr>
          <w:rStyle w:val="HebrewChar"/>
          <w:rFonts w:cs="FrankRuehl" w:hint="cs"/>
          <w:rtl/>
        </w:rPr>
        <w:t>...</w:t>
      </w:r>
      <w:r w:rsidRPr="00CF34CA">
        <w:rPr>
          <w:rStyle w:val="HebrewChar"/>
          <w:rFonts w:cs="FrankRuehl" w:hint="cs"/>
          <w:rtl/>
        </w:rPr>
        <w:t xml:space="preserve"> (שם שם כט)</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ברוך אתה בעיר - הואיל ואתה מקיים את המצוות המוסריות והחברתיות, יתברכו חיי משפחותיך וקהילותיך, והואיל ואתה מקיים את המצוות התלויות בקרקע ובגידול מקנה, יתברכו שדותיך ועדריך. לא הברכה בשדה תביא לידי ברכה בעיר, אלא אם מעשיך בעיר ברוכים ומתנהלים על יסוד המוסר אזי גם מעשיך בשדה ברוכים. (שם כח ג)</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ירכיבהו על במתי ארץ - במות היא עמדה ששואפים אליה, כאן רוצה לומר כי שיא היחסים הגשמיים והברכה קשורים קשר בל ינתק בשיא ההתנהגות המוסרית</w:t>
      </w:r>
      <w:r w:rsidR="00CF34CA" w:rsidRPr="00CF34CA">
        <w:rPr>
          <w:rStyle w:val="HebrewChar"/>
          <w:rFonts w:cs="FrankRuehl" w:hint="cs"/>
          <w:rtl/>
        </w:rPr>
        <w:t>...</w:t>
      </w:r>
      <w:r w:rsidRPr="00CF34CA">
        <w:rPr>
          <w:rStyle w:val="HebrewChar"/>
          <w:rFonts w:cs="FrankRuehl" w:hint="cs"/>
          <w:rtl/>
        </w:rPr>
        <w:t xml:space="preserve"> (שם לב יג)</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 xml:space="preserve">ורצון שוכני סנה - </w:t>
      </w:r>
      <w:r w:rsidR="00CF34CA" w:rsidRPr="00CF34CA">
        <w:rPr>
          <w:rStyle w:val="HebrewChar"/>
          <w:rFonts w:cs="FrankRuehl" w:hint="cs"/>
          <w:rtl/>
        </w:rPr>
        <w:t>...</w:t>
      </w:r>
      <w:r w:rsidRPr="00CF34CA">
        <w:rPr>
          <w:rStyle w:val="HebrewChar"/>
          <w:rFonts w:cs="FrankRuehl" w:hint="cs"/>
          <w:rtl/>
        </w:rPr>
        <w:t>כי השפע החומרי הזה עדיין איננו מביא את הברכה, אלא כל זה יהיה לברכה רק אם התושבים יהיו ראויים לרצונו של זה ששכן בסנה מול פני משה. השראת שכינתו איננה זקוקה לכל השפע הזה, אלא הוא מתגלה אפילו בסנה - אם נמצא שם האדם הראוי לכך. כל השפע הרב הזה יינתן לבני יוסף מתוך ההנחה שיזכרו את אביהם ויהיו ראויים לו, אכן אביהם היה נזיר אחיו, בעיצומו של הזוהר והעושר הוא שמר על מידת הענווה והאנושיות</w:t>
      </w:r>
      <w:r w:rsidR="00CF34CA" w:rsidRPr="00CF34CA">
        <w:rPr>
          <w:rStyle w:val="HebrewChar"/>
          <w:rFonts w:cs="FrankRuehl" w:hint="cs"/>
          <w:rtl/>
        </w:rPr>
        <w:t>...</w:t>
      </w:r>
      <w:r w:rsidRPr="00CF34CA">
        <w:rPr>
          <w:rStyle w:val="HebrewChar"/>
          <w:rFonts w:cs="FrankRuehl" w:hint="cs"/>
          <w:rtl/>
        </w:rPr>
        <w:t xml:space="preserve"> (שם לג טז)</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העמק דבר:</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ויתן לך האלקים - והנה לפי מחשבתו של יצחק הוא מברך לעשו ה"ה ממש כברכת נח ליפת משום שאין אומות העולם יודעים רק בשם אלקים. אמנם גם כאשר יצאה הברכה ליעקב גם כן באשר הברכה איננה מכח תורה ועבודה וגמילות חסדים שנעשה לשם שמים כי אם כמו דור אחאב, ואם כן אז תבא שפע הברכה מכח טבע הבריאה שנוסד על זכות חסד. (בראשית כז כח)</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בך יברך ישראל - ולא אמר בני ישראל, דמשמעו כלל האומה, אבל ישראל משמעו אנשי המעלה מי שראוי להיות מכונה בשם ישראל הוא ראוי </w:t>
      </w:r>
      <w:r w:rsidRPr="00CF34CA">
        <w:rPr>
          <w:rStyle w:val="HebrewChar"/>
          <w:rFonts w:cs="FrankRuehl" w:hint="cs"/>
          <w:rtl/>
        </w:rPr>
        <w:lastRenderedPageBreak/>
        <w:t>לברך</w:t>
      </w:r>
      <w:r w:rsidR="00CF34CA" w:rsidRPr="00CF34CA">
        <w:rPr>
          <w:rStyle w:val="HebrewChar"/>
          <w:rFonts w:cs="FrankRuehl" w:hint="cs"/>
          <w:rtl/>
        </w:rPr>
        <w:t>...</w:t>
      </w:r>
      <w:r w:rsidRPr="00CF34CA">
        <w:rPr>
          <w:rStyle w:val="HebrewChar"/>
          <w:rFonts w:cs="FrankRuehl" w:hint="cs"/>
          <w:rtl/>
        </w:rPr>
        <w:t xml:space="preserve"> והנה בתרגום יונתן איתא על זה המקרא שבשעת מילה מברכים ככה, והענין שידוע שאינו ראוי לברך את האדם אלא מעין ברכותיו שברכו ה' עד כה, לעשיר בעשרו ולחכם בחכמתו, ואם כן אין ראוי לברך למי שאינו עוסק בתורה שיהיה כאפרים, וכן למי שהוא אינו עוסק בהויות העולם שיהיה כמנשה, אבל בשעת מילה דלא נודע עדיין את הדרך אשר הילד ילך בה, אז יברך ישראל ישימך אלקים כאפרים אם יהיה עוסק בתורה יצליח כמוהו, וכמנשה אם יהיה עוסק בהויות העולם יהיה כמנשה. (בראשית מח כ)</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מלאתך ודמעך - פרש"י תרומה ובכורים</w:t>
      </w:r>
      <w:r w:rsidR="00CF34CA" w:rsidRPr="00CF34CA">
        <w:rPr>
          <w:rStyle w:val="HebrewChar"/>
          <w:rFonts w:cs="FrankRuehl" w:hint="cs"/>
          <w:rtl/>
        </w:rPr>
        <w:t>...</w:t>
      </w:r>
      <w:r w:rsidRPr="00CF34CA">
        <w:rPr>
          <w:rStyle w:val="HebrewChar"/>
          <w:rFonts w:cs="FrankRuehl" w:hint="cs"/>
          <w:rtl/>
        </w:rPr>
        <w:t xml:space="preserve"> ומשום שכבר היו ישראל רגילים להפריש תרומה לגבוה מכל דבר הכנסה</w:t>
      </w:r>
      <w:r w:rsidR="00CF34CA" w:rsidRPr="00CF34CA">
        <w:rPr>
          <w:rStyle w:val="HebrewChar"/>
          <w:rFonts w:cs="FrankRuehl" w:hint="cs"/>
          <w:rtl/>
        </w:rPr>
        <w:t>...</w:t>
      </w:r>
      <w:r w:rsidRPr="00CF34CA">
        <w:rPr>
          <w:rStyle w:val="HebrewChar"/>
          <w:rFonts w:cs="FrankRuehl" w:hint="cs"/>
          <w:rtl/>
        </w:rPr>
        <w:t xml:space="preserve"> והיינו כדי שתהא ברכה מצויה בתבואת הכנסתו</w:t>
      </w:r>
      <w:r w:rsidR="00CF34CA" w:rsidRPr="00CF34CA">
        <w:rPr>
          <w:rStyle w:val="HebrewChar"/>
          <w:rFonts w:cs="FrankRuehl" w:hint="cs"/>
          <w:rtl/>
        </w:rPr>
        <w:t>...</w:t>
      </w:r>
      <w:r w:rsidRPr="00CF34CA">
        <w:rPr>
          <w:rStyle w:val="HebrewChar"/>
          <w:rFonts w:cs="FrankRuehl" w:hint="cs"/>
          <w:rtl/>
        </w:rPr>
        <w:t xml:space="preserve"> אמנם נכלל בכאן גם הבטחה, וכמבואר ברבה מסמיכות המקרא לאזהרה הקודמת, דבשביל אשר אלהים לא תקלל ונשיא בעמך לא תאור בשכר זה מלאתך ודמעך לא תאחר, היינו שיבא ברכת התבואה בזמנו</w:t>
      </w:r>
      <w:r w:rsidR="00CF34CA" w:rsidRPr="00CF34CA">
        <w:rPr>
          <w:rStyle w:val="HebrewChar"/>
          <w:rFonts w:cs="FrankRuehl" w:hint="cs"/>
          <w:rtl/>
        </w:rPr>
        <w:t>...</w:t>
      </w:r>
      <w:r w:rsidRPr="00CF34CA">
        <w:rPr>
          <w:rStyle w:val="HebrewChar"/>
          <w:rFonts w:cs="FrankRuehl" w:hint="cs"/>
          <w:rtl/>
        </w:rPr>
        <w:t xml:space="preserve"> (שמות כב כח)</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והשיג לכם דיש - מלמדנו בזה ברכה לאדם שיהיו על ידי זה עמוסים תמיד בעבודה, והתועלת בזה מסיים הכתוב ואכלתם לחמכם לשובע - שגדולה מלאכה שמחממת בעליה ומאכלו בריאה ממי שיושב והולך בטל. (ויקרא כו ד, וראה עוד ערך שכר)</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יברכך - נכלל בזה לכל אדם כפי הראוי לו להתברך</w:t>
      </w:r>
      <w:r w:rsidR="00CF34CA" w:rsidRPr="00CF34CA">
        <w:rPr>
          <w:rStyle w:val="HebrewChar"/>
          <w:rFonts w:cs="FrankRuehl" w:hint="cs"/>
          <w:rtl/>
        </w:rPr>
        <w:t>...</w:t>
      </w:r>
      <w:r w:rsidRPr="00CF34CA">
        <w:rPr>
          <w:rStyle w:val="HebrewChar"/>
          <w:rFonts w:cs="FrankRuehl" w:hint="cs"/>
          <w:rtl/>
        </w:rPr>
        <w:t xml:space="preserve"> לעוסק בתורה בלימודו, ולעוסק במסחור בסחורתו, כך נכלל בזו הברכה הכללית יברך ה' תוספת לכל אדם במה שיש לו. וישמרך - דכל ברכה בעי שמירה שלא יהפכו לרועץ חס ושלום, בעל תורה בעי שמירה מן הגאוה וחלול השם וכדומה, וכמשמעו שלא ישכח, בעל נכסים בעי שמירה שלא יהי עושר לרעתו כמו בקרח, וכמשמעו שמירה מגניבה ואבידה וכדומה כל ענין הטעון ברכה נדרש לשמירה מן הגורם צער. (במדבר ו כד)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יאר ה' פניו - היינו שהכל יראו שעליך זורח ה' ולא שזהו הצלחת המזל, ומשמעות פניו היינו השגחתו</w:t>
      </w:r>
      <w:r w:rsidR="00CF34CA" w:rsidRPr="00CF34CA">
        <w:rPr>
          <w:rStyle w:val="HebrewChar"/>
          <w:rFonts w:cs="FrankRuehl" w:hint="cs"/>
          <w:rtl/>
        </w:rPr>
        <w:t>...</w:t>
      </w:r>
      <w:r w:rsidRPr="00CF34CA">
        <w:rPr>
          <w:rStyle w:val="HebrewChar"/>
          <w:rFonts w:cs="FrankRuehl" w:hint="cs"/>
          <w:rtl/>
        </w:rPr>
        <w:t xml:space="preserve"> ויחנך - קבלת התפלה ובקשה מיקרי חן וחסד. (שם שם כה)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כי בגלל הדבר הזה - שתתן לו בטובת עין, וגם </w:t>
      </w:r>
      <w:r w:rsidRPr="00CF34CA">
        <w:rPr>
          <w:rStyle w:val="HebrewChar"/>
          <w:rFonts w:cs="FrankRuehl" w:hint="cs"/>
          <w:rtl/>
        </w:rPr>
        <w:lastRenderedPageBreak/>
        <w:t>הוא יברך אותך, וזה פועל הרבה, כדאיתא במדרש רות, דיותר משהעשיר עושה עם העני העני עושה עם העשיר, היינו שמברכו. ובתוספתא פאה פ"ד תניא לא אמר ליתן אבל אמר לאחרים תנו נותנים לו שכר על כך, שנאמר כי בגלל הדבר הזה. ובספרי הוסיף לא נתן ולא אמר לאחרים ליתן אבל נוח לו בדברים טובים מנין שנותנין לו שכר, תלמוד לומר כי בגלל הדבר הזה</w:t>
      </w:r>
      <w:r w:rsidR="00CF34CA" w:rsidRPr="00CF34CA">
        <w:rPr>
          <w:rStyle w:val="HebrewChar"/>
          <w:rFonts w:cs="FrankRuehl" w:hint="cs"/>
          <w:rtl/>
        </w:rPr>
        <w:t>...</w:t>
      </w:r>
      <w:r w:rsidRPr="00CF34CA">
        <w:rPr>
          <w:rStyle w:val="HebrewChar"/>
          <w:rFonts w:cs="FrankRuehl" w:hint="cs"/>
          <w:rtl/>
        </w:rPr>
        <w:t xml:space="preserve"> (דברים טו 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והשיגוך - </w:t>
      </w:r>
      <w:r w:rsidR="00CF34CA" w:rsidRPr="00CF34CA">
        <w:rPr>
          <w:rStyle w:val="HebrewChar"/>
          <w:rFonts w:cs="FrankRuehl" w:hint="cs"/>
          <w:rtl/>
        </w:rPr>
        <w:t>...</w:t>
      </w:r>
      <w:r w:rsidRPr="00CF34CA">
        <w:rPr>
          <w:rStyle w:val="HebrewChar"/>
          <w:rFonts w:cs="FrankRuehl" w:hint="cs"/>
          <w:rtl/>
        </w:rPr>
        <w:t>אלא הענין דבשעה שאין האדם עסוק בשקידת התורה מתפעל ומרגיש שמחה בהגיע לו איזה ריוח וברכה בעולם, מה שאינו כן בשעה שעוסק בתורה ודעתו גבוהה, אז אינו מתפעל מאיזה ריוח קל שהרי דעתו גבוהה ממנה, מה שאינו כן אם יגיע לו ריוח גדול משיגו אפילו בשעה שהוא עסוק בתורה, וזהו מליצת הכתוב והשיגוך כי תשמע, אפילו בשעה שתהיה עסוק בהבנת התורה ובורח מהבלי עולם הזה, מכל מקום תהיה כל כך הברכה גדולה עד שתשיגך. (שם כח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יתן ה' - עד כאן היתה הברכה לאנשים בעלי עבודת השדה לפרנסה פנימית, ומעתה הבטיח ברכה לאנשים שפרנסתם הוא הצבא ומן המדינה מפרנסים אותם. (שם שם 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יצו ה' - עתה היתה הברכה לסוחרים שיש להם אוצרות ואסמות מחוץ למדינה, אבל הברכה תבא בארץ אשר וגו'. (שם שם ח)</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יקימך ה' לו - עתה באה הברכה לאנשים שבאים להתנהג בפרישות ודביקות ונדרש לזה סייעתא דשמיא, ובא הכתוב לברכם בברכה אשר יקים ה' מהם פרושים וקדושים</w:t>
      </w:r>
      <w:r w:rsidR="00CF34CA" w:rsidRPr="00CF34CA">
        <w:rPr>
          <w:rStyle w:val="HebrewChar"/>
          <w:rFonts w:cs="FrankRuehl" w:hint="cs"/>
          <w:rtl/>
        </w:rPr>
        <w:t>...</w:t>
      </w:r>
      <w:r w:rsidRPr="00CF34CA">
        <w:rPr>
          <w:rStyle w:val="HebrewChar"/>
          <w:rFonts w:cs="FrankRuehl" w:hint="cs"/>
          <w:rtl/>
        </w:rPr>
        <w:t xml:space="preserve"> כי תשמור - באופן שמי שרוצה להתנהג בקדושה ודביקות לא יחפוץ להבדל ממעשה המצות שלפעמים הם מסירים הדביקות, אבל מכל מקום ההכרח לשמור המצות בין השייכים לשמים בין השייכים לאדם וחבירו</w:t>
      </w:r>
      <w:r w:rsidR="00CF34CA" w:rsidRPr="00CF34CA">
        <w:rPr>
          <w:rStyle w:val="HebrewChar"/>
          <w:rFonts w:cs="FrankRuehl" w:hint="cs"/>
          <w:rtl/>
        </w:rPr>
        <w:t>...</w:t>
      </w:r>
      <w:r w:rsidRPr="00CF34CA">
        <w:rPr>
          <w:rStyle w:val="HebrewChar"/>
          <w:rFonts w:cs="FrankRuehl" w:hint="cs"/>
          <w:rtl/>
        </w:rPr>
        <w:t xml:space="preserve"> (שם שם ט)</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והותירך - כבר נתבאר לעיל משמעות ברכה זו שיהי השפע ברכה למעלה מהטבע</w:t>
      </w:r>
      <w:r w:rsidR="00CF34CA" w:rsidRPr="00CF34CA">
        <w:rPr>
          <w:rStyle w:val="HebrewChar"/>
          <w:rFonts w:cs="FrankRuehl" w:hint="cs"/>
          <w:rtl/>
        </w:rPr>
        <w:t>...</w:t>
      </w:r>
      <w:r w:rsidRPr="00CF34CA">
        <w:rPr>
          <w:rStyle w:val="HebrewChar"/>
          <w:rFonts w:cs="FrankRuehl" w:hint="cs"/>
          <w:rtl/>
        </w:rPr>
        <w:t xml:space="preserve"> אבל כאן דמיירי לימות המשיח יהיה יתרון הברכה אפילו במשלח ידך, וממילא לא פירש הכתוב "באדמה", דאפילו בחוצה לארץ יהיה הליכות ברכה בשפע רב למעלה מהטבע. (שם שם ט)</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משך חכמה: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ונתתי גשמיכם בעתם - בלילי שבתות וכו', הענין דההנהגה הנסית היא אינה תכליתית, שהשם ברא העולם שיתנהג באופן הטבע, אשר היא בת אלקים, וכל תכיל שמדתה יכול להיות באופן ברכה נפרצה ואושר מרובה עד בלי די, רק באופן שאם יכיר האדם כי היא איננה רק השגחה פרטית על כל פרט והטבע הוא רק נסים רצופים אשר מתרגל עין הרואה, וכאשר ילך האדם בדרכי השם במישור גם באופן טבעיי יוכל להתברך, ובזה נתברכו ישראל אם בחקתי תלכו, אז גם חקות שמים וארץ ילכו במישור, כי כל דרכי הטבע לפי מה שסדרה אותם החכמה האלקית מכוונת ומוגבלות לדרכי התורה והמצוה</w:t>
      </w:r>
      <w:r w:rsidR="00CF34CA" w:rsidRPr="00CF34CA">
        <w:rPr>
          <w:rStyle w:val="HebrewChar"/>
          <w:rFonts w:cs="FrankRuehl" w:hint="cs"/>
          <w:rtl/>
        </w:rPr>
        <w:t>...</w:t>
      </w:r>
      <w:r w:rsidRPr="00CF34CA">
        <w:rPr>
          <w:rStyle w:val="HebrewChar"/>
          <w:rFonts w:cs="FrankRuehl" w:hint="cs"/>
          <w:rtl/>
        </w:rPr>
        <w:t xml:space="preserve"> אבל הענין הנפלא בהטבע הוא ההזנה התמידית, שזה קיום הנמצאים והרכבת הנפרדים, ובדרך טבעי כל יום קובע הזנה לאלפי אלפים בלי מספר נמצאים, מזון אשר כל אחד יזון מן הטבע, הוא פועל מורה על חכמה ושלמות וכבוד השי"ת למבין, יותר ממה שמורה הנסיים. ולכן אמרו משום דאיתא באלפא ביתא (נאמר מזמור תהלה לדוד), שענין אלפא ביתא מורה על סדור טבעי</w:t>
      </w:r>
      <w:r w:rsidR="00CF34CA" w:rsidRPr="00CF34CA">
        <w:rPr>
          <w:rStyle w:val="HebrewChar"/>
          <w:rFonts w:cs="FrankRuehl" w:hint="cs"/>
          <w:rtl/>
        </w:rPr>
        <w:t>...</w:t>
      </w:r>
      <w:r w:rsidRPr="00CF34CA">
        <w:rPr>
          <w:rStyle w:val="HebrewChar"/>
          <w:rFonts w:cs="FrankRuehl" w:hint="cs"/>
          <w:rtl/>
        </w:rPr>
        <w:t xml:space="preserve"> (ויקרא כו ד, וראה שם עוד)</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ויצאו מים רבים ותשת העדה ובעירם. דאף כי הברכה אשר היא בחפץ השם ובסבר פנים יפות, היא אינה מהוללה בכמותה רק באיכותה, כי זה ענין יותר נשגב ויותר נאה, אשר במעט המזון יושבע רעבונו</w:t>
      </w:r>
      <w:r w:rsidR="00CF34CA" w:rsidRPr="00CF34CA">
        <w:rPr>
          <w:rStyle w:val="HebrewChar"/>
          <w:rFonts w:cs="FrankRuehl" w:hint="cs"/>
          <w:rtl/>
        </w:rPr>
        <w:t>...</w:t>
      </w:r>
      <w:r w:rsidRPr="00CF34CA">
        <w:rPr>
          <w:rStyle w:val="HebrewChar"/>
          <w:rFonts w:cs="FrankRuehl" w:hint="cs"/>
          <w:rtl/>
        </w:rPr>
        <w:t xml:space="preserve"> ואם יאכל האדם מזון היוצא מידו של הקב"ה הוא אושר נפשי ומזון רוחני, כאשר הפליאו רז"ל במן לחם אבירים, ולכל אחד הוא לפי שלמותו, כמאמרם ביומא לצדיקים וכו', ולכן אילו לא שינו מאמר השם ועשו כפי מצותו היה הברכה במעיים באיכות ולא בכמות, כאשר היה במן שהמרבה לא העדיף מעומר והיה מספיק, ושתיתם היה גם כן ענין נפשי</w:t>
      </w:r>
      <w:r w:rsidR="00CF34CA" w:rsidRPr="00CF34CA">
        <w:rPr>
          <w:rStyle w:val="HebrewChar"/>
          <w:rFonts w:cs="FrankRuehl" w:hint="cs"/>
          <w:rtl/>
        </w:rPr>
        <w:t>...</w:t>
      </w:r>
      <w:r w:rsidRPr="00CF34CA">
        <w:rPr>
          <w:rStyle w:val="HebrewChar"/>
          <w:rFonts w:cs="FrankRuehl" w:hint="cs"/>
          <w:rtl/>
        </w:rPr>
        <w:t xml:space="preserve"> אולם כאשר לא נתקדש שמו יתברך אז היה הברכה בכמות ולא באיכות</w:t>
      </w:r>
      <w:r w:rsidR="00CF34CA" w:rsidRPr="00CF34CA">
        <w:rPr>
          <w:rStyle w:val="HebrewChar"/>
          <w:rFonts w:cs="FrankRuehl" w:hint="cs"/>
          <w:rtl/>
        </w:rPr>
        <w:t>...</w:t>
      </w:r>
      <w:r w:rsidRPr="00CF34CA">
        <w:rPr>
          <w:rStyle w:val="HebrewChar"/>
          <w:rFonts w:cs="FrankRuehl" w:hint="cs"/>
          <w:rtl/>
        </w:rPr>
        <w:t xml:space="preserve"> (במדבר כ יא)</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מוהר"ן:</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02159E" w:rsidRPr="00CF34CA">
        <w:rPr>
          <w:rStyle w:val="HebrewChar"/>
          <w:rFonts w:cs="FrankRuehl" w:hint="cs"/>
          <w:rtl/>
        </w:rPr>
        <w:t>כי אמונה הוא מקור הברכות, כמו שכתוב (משלי כ"ח) "איש אמונות רב ברכות", וכן שבת נאמר בו כי היא מקור הברכה</w:t>
      </w:r>
      <w:r w:rsidRPr="00CF34CA">
        <w:rPr>
          <w:rStyle w:val="HebrewChar"/>
          <w:rFonts w:cs="FrankRuehl" w:hint="cs"/>
          <w:rtl/>
        </w:rPr>
        <w:t>...</w:t>
      </w:r>
      <w:r w:rsidR="0002159E" w:rsidRPr="00CF34CA">
        <w:rPr>
          <w:rStyle w:val="HebrewChar"/>
          <w:rFonts w:cs="FrankRuehl" w:hint="cs"/>
          <w:rtl/>
        </w:rPr>
        <w:t xml:space="preserve"> (לא)</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שפת אמת:</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אמו"ז ז"ל אמר בראשית בית ראשית הוא יראת ה'</w:t>
      </w:r>
      <w:r w:rsidR="00CF34CA" w:rsidRPr="00CF34CA">
        <w:rPr>
          <w:rStyle w:val="HebrewChar"/>
          <w:rFonts w:cs="FrankRuehl" w:hint="cs"/>
          <w:rtl/>
        </w:rPr>
        <w:t>...</w:t>
      </w:r>
      <w:r w:rsidRPr="00CF34CA">
        <w:rPr>
          <w:rStyle w:val="HebrewChar"/>
          <w:rFonts w:cs="FrankRuehl" w:hint="cs"/>
          <w:rtl/>
        </w:rPr>
        <w:t xml:space="preserve"> והוא עצמו שב' לשון ברכה, כי עיקר הברכה על ידי היראה, דכתיב יראת ה' טהורה עומדת לעד, וזה עיקר הברכה להיות דבר של קיימא, וכל הנעשה ביראת שמים שורה בו ברכה וקיימת לעד. ונראה דמהאי טעמא היה כל שורש הברכות ליצחק אבינו ע"ה שהוא עמוד היראה פחד יצחק, וכמו כן בשבת דכתיב "ויברך אלקים את יום השביעי", שהוא בחינת יראה, כמו שאמרו בזהר הקדש ירא שבת, ושבת נותן יראה על כל ימי השבוע, ולכן שורה בו הברכה. וכן בית המקדש וירושלים משם יוצא יראה לכל העולם, ולכן נקרא הר המוריה, שמשם יצאה יראה לכל המקומות. וכן באדם ברית מילה שמשם שורש היראה לכל האדם, כמו שאמרו בזהר הקדש בפסוק גורו לכם מפני חרב, ולכן שורש הברכה בברית מילה וכלי מחזיק ברכה הוא שלום</w:t>
      </w:r>
      <w:r w:rsidR="00CF34CA" w:rsidRPr="00CF34CA">
        <w:rPr>
          <w:rStyle w:val="HebrewChar"/>
          <w:rFonts w:cs="FrankRuehl" w:hint="cs"/>
          <w:rtl/>
        </w:rPr>
        <w:t>...</w:t>
      </w:r>
      <w:r w:rsidRPr="00CF34CA">
        <w:rPr>
          <w:rStyle w:val="HebrewChar"/>
          <w:rFonts w:cs="FrankRuehl" w:hint="cs"/>
          <w:rtl/>
        </w:rPr>
        <w:t xml:space="preserve"> (בראשית תר"ס)</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בפסוק ארור כנען וגו' ברוך ה' אלקי שם וגו', כי עיקר הברכה בחינת החירות, שלא יהיה משועבד תחת שום דבר, כי הקב"ה ברא העולם להיות שליט מדריגה במדריגה שרפים ואופנים ומלאכים וגלגלים, וכן בעולם הזה מלכים ועבדים, אבל באמת מלכותו בכל משלה ולא יצא שום בריה מתחת רשותו, וזה עיקר החירות דכתיב אנכי ה' אלקיך אשר הוצאתיך מארץ מצרים מבית עבדים, עולם הטבע נקרא בית עבדים, והצדיקים הם נמשכים אחר הנהגה עליונה, ולכן הם בני חורין, והוא בכח האמונה שיודעין שהקב"ה שליט ומנהיג הכל, וה עיקר הברכה להיות נמשך אחר השורש של כל השרשים, שהוא שורש ומקור כל הברכות</w:t>
      </w:r>
      <w:r w:rsidR="00CF34CA" w:rsidRPr="00CF34CA">
        <w:rPr>
          <w:rStyle w:val="HebrewChar"/>
          <w:rFonts w:cs="FrankRuehl" w:hint="cs"/>
          <w:rtl/>
        </w:rPr>
        <w:t>...</w:t>
      </w:r>
      <w:r w:rsidRPr="00CF34CA">
        <w:rPr>
          <w:rStyle w:val="HebrewChar"/>
          <w:rFonts w:cs="FrankRuehl" w:hint="cs"/>
          <w:rtl/>
        </w:rPr>
        <w:t xml:space="preserve"> (נח תרנ"ז)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בפסוק ויתן לך, יתן ויחזור ויתן, פירוש שכל דרך הצדיק שאינו חפץ למלאות ביתו כסף וזהב, רק זאת הברכה שהשי"ת יתן לו בכל עת הצריך לו, לכן מארי דמהימנותא מתפללין בכל יומא על מזונא</w:t>
      </w:r>
      <w:r w:rsidR="00CF34CA" w:rsidRPr="00CF34CA">
        <w:rPr>
          <w:rStyle w:val="HebrewChar"/>
          <w:rFonts w:cs="FrankRuehl" w:hint="cs"/>
          <w:rtl/>
        </w:rPr>
        <w:t>...</w:t>
      </w:r>
      <w:r w:rsidRPr="00CF34CA">
        <w:rPr>
          <w:rStyle w:val="HebrewChar"/>
          <w:rFonts w:cs="FrankRuehl" w:hint="cs"/>
          <w:rtl/>
        </w:rPr>
        <w:t xml:space="preserve"> (תולדות תרמ"ב)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אברהם הוליד את יצחק, כי יצחק אף על פי שהוא בחינת מדת הדין מכל מקום הכל לזכות בני ישראל</w:t>
      </w:r>
      <w:r w:rsidR="00CF34CA" w:rsidRPr="00CF34CA">
        <w:rPr>
          <w:rStyle w:val="HebrewChar"/>
          <w:rFonts w:cs="FrankRuehl" w:hint="cs"/>
          <w:rtl/>
        </w:rPr>
        <w:t>...</w:t>
      </w:r>
      <w:r w:rsidRPr="00CF34CA">
        <w:rPr>
          <w:rStyle w:val="HebrewChar"/>
          <w:rFonts w:cs="FrankRuehl" w:hint="cs"/>
          <w:rtl/>
        </w:rPr>
        <w:t xml:space="preserve"> כי זה הזכות שיהיו זוכין במעשיהם אל החסד, דמאן דאכיל דלאו דיליה בהית </w:t>
      </w:r>
      <w:r w:rsidRPr="00CF34CA">
        <w:rPr>
          <w:rStyle w:val="HebrewChar"/>
          <w:rFonts w:cs="FrankRuehl" w:hint="cs"/>
          <w:rtl/>
        </w:rPr>
        <w:lastRenderedPageBreak/>
        <w:t>לאסתכולי ביה, ולכן עיקר הברכה נמסר ליצחק, כי לאברהם נעשה נסים באור כשדים ובמלכים, אבל ביצחק כתיב וילך הלוך וגדל ויברכהו ה', היינו להיות הברכה שולטת במעשיו</w:t>
      </w:r>
      <w:r w:rsidR="00CF34CA" w:rsidRPr="00CF34CA">
        <w:rPr>
          <w:rStyle w:val="HebrewChar"/>
          <w:rFonts w:cs="FrankRuehl" w:hint="cs"/>
          <w:rtl/>
        </w:rPr>
        <w:t>...</w:t>
      </w:r>
      <w:r w:rsidRPr="00CF34CA">
        <w:rPr>
          <w:rStyle w:val="HebrewChar"/>
          <w:rFonts w:cs="FrankRuehl" w:hint="cs"/>
          <w:rtl/>
        </w:rPr>
        <w:t xml:space="preserve"> (שם תרנ"ח)</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אמרו חז"ל אין הברכה שורה בדבר המדוד ומנוי, כי כל המדה והשיעור הוא מצד הטבע, והברכה היא מן השורש שאין בו קצבה ושיעור. לכן השבת שבו שורה הברכה ניתן רק לבני ישראל, והשבת צריך שמירה, כמו שכתוב "ושמרתם את השבת", והתחומין שהם להבדיל שלא יתפשט הארת השבת לחוץ מן המקום שמיוחד לאיש ישראל שורה בו הברכה. שמטעם זה הברכה מתפשטת אחר כך במדה ושיעור כדי שלא להתפשט לחוץ</w:t>
      </w:r>
      <w:r w:rsidR="00CF34CA" w:rsidRPr="00CF34CA">
        <w:rPr>
          <w:rStyle w:val="HebrewChar"/>
          <w:rFonts w:cs="FrankRuehl" w:hint="cs"/>
          <w:rtl/>
        </w:rPr>
        <w:t>...</w:t>
      </w:r>
      <w:r w:rsidRPr="00CF34CA">
        <w:rPr>
          <w:rStyle w:val="HebrewChar"/>
          <w:rFonts w:cs="FrankRuehl" w:hint="cs"/>
          <w:rtl/>
        </w:rPr>
        <w:t xml:space="preserve"> וכן איתא ביצחק שאומד זה למעשרות היה, שהמדה שהוא לצורך המצוה אדרבא הוא הכנה לשרות בו הברכה כנ"ל. (וישלח תרנ"ט)</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הט"ז כתב, שהיה הנס שנשאר פך להיות שורה עליו הברכה וכו'. וקשה כי נס אינו על פי הטבע בתורת ברכה, ורוב נסים הם בלי הכנה של הטבע כלל. רק יש לומר שזה היה חיבה יתירה להיות נזדמן להם שמן על פי הטבע מצד הברכה ששורה על המעט, שיהיה נחשב שעשו בני ישראל זה מעצמם</w:t>
      </w:r>
      <w:r w:rsidR="00CF34CA" w:rsidRPr="00CF34CA">
        <w:rPr>
          <w:rStyle w:val="HebrewChar"/>
          <w:rFonts w:cs="FrankRuehl" w:hint="cs"/>
          <w:rtl/>
        </w:rPr>
        <w:t>...</w:t>
      </w:r>
      <w:r w:rsidRPr="00CF34CA">
        <w:rPr>
          <w:rStyle w:val="HebrewChar"/>
          <w:rFonts w:cs="FrankRuehl" w:hint="cs"/>
          <w:rtl/>
        </w:rPr>
        <w:t xml:space="preserve"> הוא הוראת חיבתן של ישראל שהקב"ה חפץ במעשיהם ועשה להם נס שיוכלו לקיים המצוה</w:t>
      </w:r>
      <w:r w:rsidR="00CF34CA" w:rsidRPr="00CF34CA">
        <w:rPr>
          <w:rStyle w:val="HebrewChar"/>
          <w:rFonts w:cs="FrankRuehl" w:hint="cs"/>
          <w:rtl/>
        </w:rPr>
        <w:t>...</w:t>
      </w:r>
      <w:r w:rsidRPr="00CF34CA">
        <w:rPr>
          <w:rStyle w:val="HebrewChar"/>
          <w:rFonts w:cs="FrankRuehl" w:hint="cs"/>
          <w:rtl/>
        </w:rPr>
        <w:t xml:space="preserve"> (חנוכה תרל"ד)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ויברך את יוסף וכו', הקיש גאולה לפרנסה ופרנסה לגאולה, מה גאולה פלאים וכו'</w:t>
      </w:r>
      <w:r w:rsidR="00CF34CA" w:rsidRPr="00CF34CA">
        <w:rPr>
          <w:rStyle w:val="HebrewChar"/>
          <w:rFonts w:cs="FrankRuehl" w:hint="cs"/>
          <w:rtl/>
        </w:rPr>
        <w:t>...</w:t>
      </w:r>
      <w:r w:rsidRPr="00CF34CA">
        <w:rPr>
          <w:rStyle w:val="HebrewChar"/>
          <w:rFonts w:cs="FrankRuehl" w:hint="cs"/>
          <w:rtl/>
        </w:rPr>
        <w:t xml:space="preserve"> כי הפרנסה אינו דוקא מזונות, רק כל הצטרכות והבקשות שבי"ב ברכות אמצעיות שבתפלה הם פרנסה, וצריכין לסמוך תפלה לגאולה, לברר כי כל אותן ההנהגות נמשכין מלמעלה מן הטבע ושם הם רוחניות, ובאמת כל אלה ההסתרות נעשו על ידי החטא, וכשנתברר הטוב מן הרע זוכין לקבל ההנהגה העליונה</w:t>
      </w:r>
      <w:r w:rsidR="00CF34CA" w:rsidRPr="00CF34CA">
        <w:rPr>
          <w:rStyle w:val="HebrewChar"/>
          <w:rFonts w:cs="FrankRuehl" w:hint="cs"/>
          <w:rtl/>
        </w:rPr>
        <w:t>...</w:t>
      </w:r>
      <w:r w:rsidRPr="00CF34CA">
        <w:rPr>
          <w:rStyle w:val="HebrewChar"/>
          <w:rFonts w:cs="FrankRuehl" w:hint="cs"/>
          <w:rtl/>
        </w:rPr>
        <w:t xml:space="preserve"> והיא בחינת יוסף הצדיק מקבלין השפע ברוחניות, וזה היה עיקר הברכה שכתוב "ויברך את יוסף", שיהיה התקשרות כל הפרנסה בשורש העליון בסמיכות גאולה לפרנסה כנ"ל. דאיתא חיי בני מזוני במזלא תליא מילתא, ומזלא אינו הטבע רק שורש עליון, לכן אמרו תליא</w:t>
      </w:r>
      <w:r w:rsidR="00CF34CA" w:rsidRPr="00CF34CA">
        <w:rPr>
          <w:rStyle w:val="HebrewChar"/>
          <w:rFonts w:cs="FrankRuehl" w:hint="cs"/>
          <w:rtl/>
        </w:rPr>
        <w:t>...</w:t>
      </w:r>
      <w:r w:rsidRPr="00CF34CA">
        <w:rPr>
          <w:rStyle w:val="HebrewChar"/>
          <w:rFonts w:cs="FrankRuehl" w:hint="cs"/>
          <w:rtl/>
        </w:rPr>
        <w:t xml:space="preserve"> וחז"ל רמזו מרבה נכסים מרבה דאגה, שזה עיקר </w:t>
      </w:r>
      <w:r w:rsidRPr="00CF34CA">
        <w:rPr>
          <w:rStyle w:val="HebrewChar"/>
          <w:rFonts w:cs="FrankRuehl" w:hint="cs"/>
          <w:rtl/>
        </w:rPr>
        <w:lastRenderedPageBreak/>
        <w:t>העצבון מה שעוסקין ביותר בפעולות גשמיות וכל עבודה בשדה, שפרנסה הבאה בדרכים אלו מביאין העצבון, אבל האי דסמיך גאולה לתפלה אמרו עליו דלא פסיק חוכא מפומיה כל יומא, דזה עיקר השמחה כשמקבלין השפע בלי צמצומים ולבושים גשמיים כנ"ל. (ויחי תרמ"ט)</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בפסוק כל אלה שבטי ישראל י"ב</w:t>
      </w:r>
      <w:r w:rsidR="00CF34CA" w:rsidRPr="00CF34CA">
        <w:rPr>
          <w:rStyle w:val="HebrewChar"/>
          <w:rFonts w:cs="FrankRuehl" w:hint="cs"/>
          <w:rtl/>
        </w:rPr>
        <w:t>...</w:t>
      </w:r>
      <w:r w:rsidRPr="00CF34CA">
        <w:rPr>
          <w:rStyle w:val="HebrewChar"/>
          <w:rFonts w:cs="FrankRuehl" w:hint="cs"/>
          <w:rtl/>
        </w:rPr>
        <w:t xml:space="preserve"> עיקר הברכה היא כל, כמו שנתברכו אבותינו בכל מכל כל, וזה הכל הוא קיום כל הבריאה, וכתוב כל אשר חפץ ה' עשה בשמים ובארץ בימים, וזה הרצון והחפץ הוא קיום הכל ונמסר הכל לאבות ובני ישראל אחריהם, והוא גם כן ברכת השבת</w:t>
      </w:r>
      <w:r w:rsidR="00CF34CA" w:rsidRPr="00CF34CA">
        <w:rPr>
          <w:rStyle w:val="HebrewChar"/>
          <w:rFonts w:cs="FrankRuehl" w:hint="cs"/>
          <w:rtl/>
        </w:rPr>
        <w:t>...</w:t>
      </w:r>
      <w:r w:rsidRPr="00CF34CA">
        <w:rPr>
          <w:rStyle w:val="HebrewChar"/>
          <w:rFonts w:cs="FrankRuehl" w:hint="cs"/>
          <w:rtl/>
        </w:rPr>
        <w:t xml:space="preserve"> ויכולין בני ישראל למצא רצונו ית' בכל מקום ובכל עת וזהו עצמו הברכה</w:t>
      </w:r>
      <w:r w:rsidR="00CF34CA" w:rsidRPr="00CF34CA">
        <w:rPr>
          <w:rStyle w:val="HebrewChar"/>
          <w:rFonts w:cs="FrankRuehl" w:hint="cs"/>
          <w:rtl/>
        </w:rPr>
        <w:t>...</w:t>
      </w:r>
      <w:r w:rsidRPr="00CF34CA">
        <w:rPr>
          <w:rStyle w:val="HebrewChar"/>
          <w:rFonts w:cs="FrankRuehl" w:hint="cs"/>
          <w:rtl/>
        </w:rPr>
        <w:t xml:space="preserve"> (שם תרס"א, ועיין שם עוד)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בפסוק זכור את יום השבת וגו' על כן ברך וגו', ובזוהר הקדש כיון דלא אשתכח ביה מנא מה ברכתא וכו', אלא כלהו ברכאין בשביעאה תליין וכו'. והענין הוא, כי הברכה היא רוחנית, אכן השבת הוא כלי מחזיק ברכה הנ"ל, וכל הנעשה בששת ימי בראשית היה הכל להיות נעשה מזה הכלי מחזיק ברכה, וזה נגמר בשבת</w:t>
      </w:r>
      <w:r w:rsidR="00CF34CA" w:rsidRPr="00CF34CA">
        <w:rPr>
          <w:rStyle w:val="HebrewChar"/>
          <w:rFonts w:cs="FrankRuehl" w:hint="cs"/>
          <w:rtl/>
        </w:rPr>
        <w:t>...</w:t>
      </w:r>
      <w:r w:rsidRPr="00CF34CA">
        <w:rPr>
          <w:rStyle w:val="HebrewChar"/>
          <w:rFonts w:cs="FrankRuehl" w:hint="cs"/>
          <w:rtl/>
        </w:rPr>
        <w:t xml:space="preserve"> כי הלא זה הוא התכלית של הבריאה, כמ"ש שכל העשיה הוא לכוונת השבת שיתבטלו הכל להיות כלי מחזיק ברכה</w:t>
      </w:r>
      <w:r w:rsidR="00CF34CA" w:rsidRPr="00CF34CA">
        <w:rPr>
          <w:rStyle w:val="HebrewChar"/>
          <w:rFonts w:cs="FrankRuehl" w:hint="cs"/>
          <w:rtl/>
        </w:rPr>
        <w:t>...</w:t>
      </w:r>
      <w:r w:rsidRPr="00CF34CA">
        <w:rPr>
          <w:rStyle w:val="HebrewChar"/>
          <w:rFonts w:cs="FrankRuehl" w:hint="cs"/>
          <w:rtl/>
        </w:rPr>
        <w:t xml:space="preserve"> והנה בני ישראל נבחרו להיות מוכנים לקבל הברכה, ובימי המעשה הם שלוחים לתקן עולם הזה</w:t>
      </w:r>
      <w:r w:rsidR="00CF34CA" w:rsidRPr="00CF34CA">
        <w:rPr>
          <w:rStyle w:val="HebrewChar"/>
          <w:rFonts w:cs="FrankRuehl" w:hint="cs"/>
          <w:rtl/>
        </w:rPr>
        <w:t>...</w:t>
      </w:r>
      <w:r w:rsidRPr="00CF34CA">
        <w:rPr>
          <w:rStyle w:val="HebrewChar"/>
          <w:rFonts w:cs="FrankRuehl" w:hint="cs"/>
          <w:rtl/>
        </w:rPr>
        <w:t xml:space="preserve"> ובשבת קדש הם מקבלים הברכה, וזה שאמר זכור וכו' יום השבת</w:t>
      </w:r>
      <w:r w:rsidR="00CF34CA" w:rsidRPr="00CF34CA">
        <w:rPr>
          <w:rStyle w:val="HebrewChar"/>
          <w:rFonts w:cs="FrankRuehl" w:hint="cs"/>
          <w:rtl/>
        </w:rPr>
        <w:t>...</w:t>
      </w:r>
      <w:r w:rsidRPr="00CF34CA">
        <w:rPr>
          <w:rStyle w:val="HebrewChar"/>
          <w:rFonts w:cs="FrankRuehl" w:hint="cs"/>
          <w:rtl/>
        </w:rPr>
        <w:t xml:space="preserve"> כי כשהנשמה משתלחת בעולם הזה נשכח מאתה אור הגדול שלמעלה, ובשבת בכח נשמה יתירה נזכרת מקדושה עליונה. (יתרו תרמ"ט)</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והנה תקנו לומר ארור המן ברוך מרדכי, כי הנה הרשע הוא היפוך הצדיק, שנקרא שלום, כלי מחזיק ברכה, שהצדיק ממשיך הברכה מלמעלה בכח השלום שהוא מדת הצדיק, ועוד פירוש מחזיק שנדבק בו הברכה בעצם, ולא עוד אלא כל מה שניתן לצדיק מתברך, כמו שכתוב "מעשה ידיו ברכת", וזהו פירוש הפסוק "ואברכהו גם ברוך יהיה", פירוש שיצחק אמר לעשו שראה כי הוא מוכן לקבל הברכה ונעשה עצם הברכה, כענין שנאמר באברהם "והיה ברכה", וכתיב "ויהפוך ה' אלקיך לך וגו' הקללה </w:t>
      </w:r>
      <w:r w:rsidRPr="00CF34CA">
        <w:rPr>
          <w:rStyle w:val="HebrewChar"/>
          <w:rFonts w:cs="FrankRuehl" w:hint="cs"/>
          <w:rtl/>
        </w:rPr>
        <w:lastRenderedPageBreak/>
        <w:t>לברכה", הרי שבני ישראל מהפכין אפילו הקללה לברכה, ואותו הרשע ממש להיפך עצם הקללה, והברכה אי אפשר להתדבק בו, ולכן ניטלו ממנו הברכות וניתנו ליעקב</w:t>
      </w:r>
      <w:r w:rsidR="00CF34CA" w:rsidRPr="00CF34CA">
        <w:rPr>
          <w:rStyle w:val="HebrewChar"/>
          <w:rFonts w:cs="FrankRuehl" w:hint="cs"/>
          <w:rtl/>
        </w:rPr>
        <w:t>...</w:t>
      </w:r>
      <w:r w:rsidRPr="00CF34CA">
        <w:rPr>
          <w:rStyle w:val="HebrewChar"/>
          <w:rFonts w:cs="FrankRuehl" w:hint="cs"/>
          <w:rtl/>
        </w:rPr>
        <w:t xml:space="preserve"> כמו שהצדיק כלי מחזיק ברכה כן הרשע כל מגמתו להמשיך דינין וקללות בעולם, וכשנתהפך הקללה עליו אז חמת המלך שככה. (לפורים תרנ"ד)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ובמדרש איש אמונות רב ברכות וכו', ליישב כי במנין אין הברכה שולטת, והתירוץ כתוב גם כן בזהר הקדש שכיון שהיה על פי משה היה ברכה במנין גם כן. והענין כי כל ריבוי הוא למטה, כמו שכתוב בספר הישר כי כל המתקרב להקדושה נתמעט ונעשה אחד, אך על ידי אמונה כראוי, שפירוש אמונה להיות נמשך אחר השורש מקו האחדות, אף שהוא במקום הפירוד ממילא נמשך ההארה העליונה גם בתוך המנין והרבוי כנ"ל</w:t>
      </w:r>
      <w:r w:rsidR="00CF34CA" w:rsidRPr="00CF34CA">
        <w:rPr>
          <w:rStyle w:val="HebrewChar"/>
          <w:rFonts w:cs="FrankRuehl" w:hint="cs"/>
          <w:rtl/>
        </w:rPr>
        <w:t>...</w:t>
      </w:r>
      <w:r w:rsidRPr="00CF34CA">
        <w:rPr>
          <w:rStyle w:val="HebrewChar"/>
          <w:rFonts w:cs="FrankRuehl" w:hint="cs"/>
          <w:rtl/>
        </w:rPr>
        <w:t xml:space="preserve"> (פקודי תרל"א)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איש אמונות רב ברכות זה משה</w:t>
      </w:r>
      <w:r w:rsidR="00CF34CA" w:rsidRPr="00CF34CA">
        <w:rPr>
          <w:rStyle w:val="HebrewChar"/>
          <w:rFonts w:cs="FrankRuehl" w:hint="cs"/>
          <w:rtl/>
        </w:rPr>
        <w:t>...</w:t>
      </w:r>
      <w:r w:rsidRPr="00CF34CA">
        <w:rPr>
          <w:rStyle w:val="HebrewChar"/>
          <w:rFonts w:cs="FrankRuehl" w:hint="cs"/>
          <w:rtl/>
        </w:rPr>
        <w:t xml:space="preserve"> ולכן על ידו נמשכו כל הברכות, כי הברכה תלויה בזה החיבור אל השורש, וזה ענין כלי מחזיק ברכה שלום כשהחלק שלמטה נדבק אל שורשו שלמעלה נעשה כלי שלום וחל הברכה, וכמו שהיה משה רע"ה בחינת איש אמונות והמשיך הברכה לכל נפשות בני ישראל, כמו כן בעולם מעשה המשכן היה לדבק כלים התחתונים אל שורש המשכן למעלה</w:t>
      </w:r>
      <w:r w:rsidR="00CF34CA" w:rsidRPr="00CF34CA">
        <w:rPr>
          <w:rStyle w:val="HebrewChar"/>
          <w:rFonts w:cs="FrankRuehl" w:hint="cs"/>
          <w:rtl/>
        </w:rPr>
        <w:t>...</w:t>
      </w:r>
      <w:r w:rsidRPr="00CF34CA">
        <w:rPr>
          <w:rStyle w:val="HebrewChar"/>
          <w:rFonts w:cs="FrankRuehl" w:hint="cs"/>
          <w:rtl/>
        </w:rPr>
        <w:t xml:space="preserve"> (שם תרנ"ז)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איתא במשנה בפסח על התבואה, הביאו לפני עומר שיתברך לכם תבואה שבשדות. הענין הוא כי בני ישראל כשיצאו ממצרים נעשו כלים לקבל הברכה הבאה משמים בשורש השפע, לכן נאסר חמץ בפסח, שבני ישראל מקבלין השפע קודם שנשתנה ומתחמץ ומתפשט לכמה ענפים, ואז נקרא חמץ, ומצה היא השפע כמו שהיא</w:t>
      </w:r>
      <w:r w:rsidR="00CF34CA" w:rsidRPr="00CF34CA">
        <w:rPr>
          <w:rStyle w:val="HebrewChar"/>
          <w:rFonts w:cs="FrankRuehl" w:hint="cs"/>
          <w:rtl/>
        </w:rPr>
        <w:t>...</w:t>
      </w:r>
      <w:r w:rsidRPr="00CF34CA">
        <w:rPr>
          <w:rStyle w:val="HebrewChar"/>
          <w:rFonts w:cs="FrankRuehl" w:hint="cs"/>
          <w:rtl/>
        </w:rPr>
        <w:t xml:space="preserve"> ולכן סידר הקב"ה להיות דין התבואה בפסח על ידי שבני ישראל מוכנים בימים אלו לקבל הברכה כראוי</w:t>
      </w:r>
      <w:r w:rsidR="00CF34CA" w:rsidRPr="00CF34CA">
        <w:rPr>
          <w:rStyle w:val="HebrewChar"/>
          <w:rFonts w:cs="FrankRuehl" w:hint="cs"/>
          <w:rtl/>
        </w:rPr>
        <w:t>...</w:t>
      </w:r>
      <w:r w:rsidRPr="00CF34CA">
        <w:rPr>
          <w:rStyle w:val="HebrewChar"/>
          <w:rFonts w:cs="FrankRuehl" w:hint="cs"/>
          <w:rtl/>
        </w:rPr>
        <w:t xml:space="preserve"> ועל ידי שמעידין שהכל מאתו ית' ושלה' הארץ ומלואה, על ידי זה ניתן להם הארץ</w:t>
      </w:r>
      <w:r w:rsidR="00CF34CA" w:rsidRPr="00CF34CA">
        <w:rPr>
          <w:rStyle w:val="HebrewChar"/>
          <w:rFonts w:cs="FrankRuehl" w:hint="cs"/>
          <w:rtl/>
        </w:rPr>
        <w:t>...</w:t>
      </w:r>
      <w:r w:rsidRPr="00CF34CA">
        <w:rPr>
          <w:rStyle w:val="HebrewChar"/>
          <w:rFonts w:cs="FrankRuehl" w:hint="cs"/>
          <w:rtl/>
        </w:rPr>
        <w:t xml:space="preserve"> וכמו שהמילה נותנת קדושה לכל הגוף, כן על ידי התנופה של העומר נשאר קדושה לכל המזון של כל השנה, שיהיה שורה בו קדושה, ושלא יתגשמו על ידי האכילה</w:t>
      </w:r>
      <w:r w:rsidR="00CF34CA" w:rsidRPr="00CF34CA">
        <w:rPr>
          <w:rStyle w:val="HebrewChar"/>
          <w:rFonts w:cs="FrankRuehl" w:hint="cs"/>
          <w:rtl/>
        </w:rPr>
        <w:t>...</w:t>
      </w:r>
      <w:r w:rsidRPr="00CF34CA">
        <w:rPr>
          <w:rStyle w:val="HebrewChar"/>
          <w:rFonts w:cs="FrankRuehl" w:hint="cs"/>
          <w:rtl/>
        </w:rPr>
        <w:t xml:space="preserve"> (פסח תרמ"ז)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איתא בפסח על התבואה, אמר הקב"ה הביאו </w:t>
      </w:r>
      <w:r w:rsidRPr="00CF34CA">
        <w:rPr>
          <w:rStyle w:val="HebrewChar"/>
          <w:rFonts w:cs="FrankRuehl" w:hint="cs"/>
          <w:rtl/>
        </w:rPr>
        <w:lastRenderedPageBreak/>
        <w:t>לפני עומר כדי שיתברך לכם תבואה וכו'</w:t>
      </w:r>
      <w:r w:rsidR="00CF34CA" w:rsidRPr="00CF34CA">
        <w:rPr>
          <w:rStyle w:val="HebrewChar"/>
          <w:rFonts w:cs="FrankRuehl" w:hint="cs"/>
          <w:rtl/>
        </w:rPr>
        <w:t>...</w:t>
      </w:r>
      <w:r w:rsidRPr="00CF34CA">
        <w:rPr>
          <w:rStyle w:val="HebrewChar"/>
          <w:rFonts w:cs="FrankRuehl" w:hint="cs"/>
          <w:rtl/>
        </w:rPr>
        <w:t xml:space="preserve"> דצריכין להבין למה הוצרך הברכה הלא העולם נברא שתתן הארץ יבולה, אך על ידי חטא הראשון שנגזר ארורה האדמה וכו' בעצבון תאכלנה וגו' הוא שנתערב פסולת על ידי אכילת עץ הדעת טוב ורע, אכן ביציאת מצרים נבררו בני ישראל ובכחם לברר בכל מקום להוציא הפסולת מתוך האוכל</w:t>
      </w:r>
      <w:r w:rsidR="00CF34CA" w:rsidRPr="00CF34CA">
        <w:rPr>
          <w:rStyle w:val="HebrewChar"/>
          <w:rFonts w:cs="FrankRuehl" w:hint="cs"/>
          <w:rtl/>
        </w:rPr>
        <w:t>...</w:t>
      </w:r>
      <w:r w:rsidRPr="00CF34CA">
        <w:rPr>
          <w:rStyle w:val="HebrewChar"/>
          <w:rFonts w:cs="FrankRuehl" w:hint="cs"/>
          <w:rtl/>
        </w:rPr>
        <w:t xml:space="preserve"> כי אחר שנתקללה האדמה אי אפשר לשרות הברכה רק על ידי בני ישראל, שהם כלי מחזיק ברכה ויכולין להביא הברכה באביב קציר אסיף</w:t>
      </w:r>
      <w:r w:rsidR="00CF34CA" w:rsidRPr="00CF34CA">
        <w:rPr>
          <w:rStyle w:val="HebrewChar"/>
          <w:rFonts w:cs="FrankRuehl" w:hint="cs"/>
          <w:rtl/>
        </w:rPr>
        <w:t>...</w:t>
      </w:r>
      <w:r w:rsidRPr="00CF34CA">
        <w:rPr>
          <w:rStyle w:val="HebrewChar"/>
          <w:rFonts w:cs="FrankRuehl" w:hint="cs"/>
          <w:rtl/>
        </w:rPr>
        <w:t xml:space="preserve"> (שם תרנ"א)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חשבתי דרכי ואשיבה רגלי אל עדותיך</w:t>
      </w:r>
      <w:r w:rsidR="00CF34CA" w:rsidRPr="00CF34CA">
        <w:rPr>
          <w:rStyle w:val="HebrewChar"/>
          <w:rFonts w:cs="FrankRuehl" w:hint="cs"/>
          <w:rtl/>
        </w:rPr>
        <w:t>...</w:t>
      </w:r>
      <w:r w:rsidRPr="00CF34CA">
        <w:rPr>
          <w:rStyle w:val="HebrewChar"/>
          <w:rFonts w:cs="FrankRuehl" w:hint="cs"/>
          <w:rtl/>
        </w:rPr>
        <w:t xml:space="preserve"> וזה עיקר הברכה ונתתי גשמיכם בעתם, וכו', תיקון כל עניני עולם הזה להיות נמשכים אחר הקדושה כמו שכתב רש"י אפילו אילני סרק עתידין לעשות פירות, והוא עיקר השלימות, כמו שיהיה בעתיד</w:t>
      </w:r>
      <w:r w:rsidR="00CF34CA" w:rsidRPr="00CF34CA">
        <w:rPr>
          <w:rStyle w:val="HebrewChar"/>
          <w:rFonts w:cs="FrankRuehl" w:hint="cs"/>
          <w:rtl/>
        </w:rPr>
        <w:t>...</w:t>
      </w:r>
      <w:r w:rsidRPr="00CF34CA">
        <w:rPr>
          <w:rStyle w:val="HebrewChar"/>
          <w:rFonts w:cs="FrankRuehl" w:hint="cs"/>
          <w:rtl/>
        </w:rPr>
        <w:t xml:space="preserve"> לכן צריכין לשמור עצמו מתענוגי עולם הזה, רק בשבת קדש שנקרא שלום ויש בו עליה ודביקות להשורש מצוה להתענג</w:t>
      </w:r>
      <w:r w:rsidR="00CF34CA" w:rsidRPr="00CF34CA">
        <w:rPr>
          <w:rStyle w:val="HebrewChar"/>
          <w:rFonts w:cs="FrankRuehl" w:hint="cs"/>
          <w:rtl/>
        </w:rPr>
        <w:t>...</w:t>
      </w:r>
      <w:r w:rsidRPr="00CF34CA">
        <w:rPr>
          <w:rStyle w:val="HebrewChar"/>
          <w:rFonts w:cs="FrankRuehl" w:hint="cs"/>
          <w:rtl/>
        </w:rPr>
        <w:t xml:space="preserve"> (בחקותי תרמ"א)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והיה מספר בני ישראל כחול וכו', וכלל הדברים, כי הברכה והריבוי הוא על ידי הביטול למקור ושורש האחדות, דהנה החוקרים הקשו איך יבוא הריבוי מן האחד המיוחד, והתירוץ כי השי"ת כל יכול, וכן עשה הקב"ה להיות בא בריבוי על ידי הביטול להאחדות, להראות כי אף שיש מיני התחלקות ורבויים הכל אחדות אחד</w:t>
      </w:r>
      <w:r w:rsidR="00CF34CA" w:rsidRPr="00CF34CA">
        <w:rPr>
          <w:rStyle w:val="HebrewChar"/>
          <w:rFonts w:cs="FrankRuehl" w:hint="cs"/>
          <w:rtl/>
        </w:rPr>
        <w:t>...</w:t>
      </w:r>
      <w:r w:rsidRPr="00CF34CA">
        <w:rPr>
          <w:rStyle w:val="HebrewChar"/>
          <w:rFonts w:cs="FrankRuehl" w:hint="cs"/>
          <w:rtl/>
        </w:rPr>
        <w:t xml:space="preserve"> וזה מסר לו השי"ת ברכה זו לדורות "כה יהיה זרעך" בדומה לך, שגם המה יהיה מספרם אשר לא יספר, פירוש שעל ידי שיהיו באחדות א' יהיה בהם הברכה והריבוי. (במדבר תרל"ו)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במדרש כה תברכו וגו' ואעשך לגוי גדול והיה ברכה. הענין הוא שהקב"ה וב"ש אמר לאברהם אבינו ע"ה לך לך מארצך, וכו' וביטל כל הטבע ופירש עצמו מכולם, ועל ידי זה עצמו נעשה הוא הברכה, ונמשך קיום העולם על ידו, להודיע כי קיום כל הטבע על ידי הביטול אליו ית', וכמו כן נתקיים בבני ישראל בכלל שהם הנפרשין מאנשי הטבע, ובפרט במדבר שנמשכו אחריו ית' למקום מדבר שממה, ולכן נמסרה הברכה בידיהם, ובפרט הכהנים שאין להם חלק בארץ והיו מופרשים רק לעבודת המקדש, והיו הם המברכים לכל. ומהאי טעמא נסמכה פרשה זו </w:t>
      </w:r>
      <w:r w:rsidRPr="00CF34CA">
        <w:rPr>
          <w:rStyle w:val="HebrewChar"/>
          <w:rFonts w:cs="FrankRuehl" w:hint="cs"/>
          <w:rtl/>
        </w:rPr>
        <w:lastRenderedPageBreak/>
        <w:t>לפרשת נזיר, לומר שעל ידי הנזירה והפרישה מן הטבע שורה הברכה בהטבע, וביטולו של דבר זה קיומו, ומהאי טעמא בשבת קדש יורד ברכה על כל ימי המעשה על ידי שיש בו ביטול הטבע וכל מעשה גשמי, לכן הוא מקור הברכה</w:t>
      </w:r>
      <w:r w:rsidR="00CF34CA" w:rsidRPr="00CF34CA">
        <w:rPr>
          <w:rStyle w:val="HebrewChar"/>
          <w:rFonts w:cs="FrankRuehl" w:hint="cs"/>
          <w:rtl/>
        </w:rPr>
        <w:t>...</w:t>
      </w:r>
      <w:r w:rsidRPr="00CF34CA">
        <w:rPr>
          <w:rStyle w:val="HebrewChar"/>
          <w:rFonts w:cs="FrankRuehl" w:hint="cs"/>
          <w:rtl/>
        </w:rPr>
        <w:t xml:space="preserve"> (נשא תרמ"ו)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בענין ברכת כהנים, כי טוב בעיני ה' לברך את ישראל, ובאמת התחתונים רחוקים מקדושה עליונה ואינם יכולין לקבל הברכה רק על ידי עבודה במקדש, וכמו כן תפלה במקום תמידין, ועל ידי שמעלין ריח ניחוח לה', אז יש מקום לקבל הברכות, כדכתיב ביצחק "ראה ריח בני וכו' ויתן לך" וכו', והכהן המקריב קרבן מלמטה להעלות ריח מהתחתונים לעליונים בזה נעשה הכנה לקבל הברכות</w:t>
      </w:r>
      <w:r w:rsidR="00CF34CA" w:rsidRPr="00CF34CA">
        <w:rPr>
          <w:rStyle w:val="HebrewChar"/>
          <w:rFonts w:cs="FrankRuehl" w:hint="cs"/>
          <w:rtl/>
        </w:rPr>
        <w:t>...</w:t>
      </w:r>
      <w:r w:rsidRPr="00CF34CA">
        <w:rPr>
          <w:rStyle w:val="HebrewChar"/>
          <w:rFonts w:cs="FrankRuehl" w:hint="cs"/>
          <w:rtl/>
        </w:rPr>
        <w:t xml:space="preserve"> ולכן רצה הקב"ה שיקבלו בני ישראל הברכות מתוך מעשיהם הטובים, ואז ישא ה' פניו שיקבלו הברכות פנים בפנים בלי בושת. ואיתא לה' הארץ, והארץ נתן לבני אדם וגו', כאן לאחר ברכה, ולכן על ידי ברכת המזון מקבלין הברכה בדין ובעין יפה בלי בושת כנ"ל. (שם תרנ"ז)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המשך הפרשיות ברכת כהנים וחנוכת הנשיאים והעלאת המנורה לנחם את אהרן ושבטו שלא היו בחנוכה זו, אבל הוא מדליק את הנרות ומברך את ישראל. ונראה שבאמת ג' הברכות שבברכת הכהנים הם ג' בחינות אלו, והם מכוונים לבחינת כהן לוי וישראל, והברכה היא שליטת כח הכהן על הלוי</w:t>
      </w:r>
      <w:r w:rsidR="00CF34CA" w:rsidRPr="00CF34CA">
        <w:rPr>
          <w:rStyle w:val="HebrewChar"/>
          <w:rFonts w:cs="FrankRuehl" w:hint="cs"/>
          <w:rtl/>
        </w:rPr>
        <w:t>...</w:t>
      </w:r>
      <w:r w:rsidRPr="00CF34CA">
        <w:rPr>
          <w:rStyle w:val="HebrewChar"/>
          <w:rFonts w:cs="FrankRuehl" w:hint="cs"/>
          <w:rtl/>
        </w:rPr>
        <w:t xml:space="preserve"> כי שורש הברכה במדת הדין, לכן נמסרה הברכה ליצחק, ואמרו עושר מצפון. אך שהגמר בפועל הוא בכח הכהן והחסד שגובר על השמאל, ולכן גם כן סוף הברכה לא היה מדעת יצחק רק באמצעות מעשה רבקה ויעקב. ויאר ה' הוא בחינת המנורה המיוחד לכהן, ונשיאת פנים הוא לישראל</w:t>
      </w:r>
      <w:r w:rsidR="00CF34CA" w:rsidRPr="00CF34CA">
        <w:rPr>
          <w:rStyle w:val="HebrewChar"/>
          <w:rFonts w:cs="FrankRuehl" w:hint="cs"/>
          <w:rtl/>
        </w:rPr>
        <w:t>...</w:t>
      </w:r>
      <w:r w:rsidRPr="00CF34CA">
        <w:rPr>
          <w:rStyle w:val="HebrewChar"/>
          <w:rFonts w:cs="FrankRuehl" w:hint="cs"/>
          <w:rtl/>
        </w:rPr>
        <w:t xml:space="preserve"> יצחק יברכך לכן צריך שמירה, ונעקד יצחק להבטל כחו לאברהם, וכן הכהן שולט על הלוי וגומר הברכה בפועל, וישא הוא בחינת יעקב וישראל בחיר שבאבות, והוא בחינת כלל ישראל</w:t>
      </w:r>
      <w:r w:rsidR="00CF34CA" w:rsidRPr="00CF34CA">
        <w:rPr>
          <w:rStyle w:val="HebrewChar"/>
          <w:rFonts w:cs="FrankRuehl" w:hint="cs"/>
          <w:rtl/>
        </w:rPr>
        <w:t>...</w:t>
      </w:r>
      <w:r w:rsidRPr="00CF34CA">
        <w:rPr>
          <w:rStyle w:val="HebrewChar"/>
          <w:rFonts w:cs="FrankRuehl" w:hint="cs"/>
          <w:rtl/>
        </w:rPr>
        <w:t xml:space="preserve"> ובאמת אין זוכין לבחינת נשיאת פנים רק כשעושין רצונו של מקום</w:t>
      </w:r>
      <w:r w:rsidR="00CF34CA" w:rsidRPr="00CF34CA">
        <w:rPr>
          <w:rStyle w:val="HebrewChar"/>
          <w:rFonts w:cs="FrankRuehl" w:hint="cs"/>
          <w:rtl/>
        </w:rPr>
        <w:t>...</w:t>
      </w:r>
      <w:r w:rsidRPr="00CF34CA">
        <w:rPr>
          <w:rStyle w:val="HebrewChar"/>
          <w:rFonts w:cs="FrankRuehl" w:hint="cs"/>
          <w:rtl/>
        </w:rPr>
        <w:t xml:space="preserve"> (בהעלותך תרנ"ד)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לא תאור את העם כי ברוך הוא, ובלעם דכתיב ביה אשר תברך מבורך, לא היה רואה שבני </w:t>
      </w:r>
      <w:r w:rsidRPr="00CF34CA">
        <w:rPr>
          <w:rStyle w:val="HebrewChar"/>
          <w:rFonts w:cs="FrankRuehl" w:hint="cs"/>
          <w:rtl/>
        </w:rPr>
        <w:lastRenderedPageBreak/>
        <w:t>ישראל ברוכים הם כי ברכת בני ישראל היא למעלה מכל הברכות, וכל אומה שמקבלת ברכה בעולם הזה על פי המזל, בזה היה לו ידיעה, אבל בני ישראל הם שורש הברכה, והוא שכתוב בשבת "ויברך וכו' את יום השביעי", ובזהר הקדש כיון דלא אשתכח ביה מזוני מה ברכתא אשתכח, אלא כל ברכאין בשביעאה תליין, כמו כן ברכת בני ישראל שאין ניכר כלל בעולם הזה, אדרבא הם שפלים מכל האומות, אבל הם דבקין בעצם הברכה, וזה שאמר "כי ברוך הוא", כמו שאמר "והיה ברכה", שהברכה היא בעצמותם, ובזה לא היה לו מגע כלל לאותו רשע, והשי"ת נותן ברכה לבני ישראל ממקום הגנוז, ולכן כתוב יברכך ה' וישמרך, שנותן לנו הברכה להיות משומר מן עין רע של הרשעים</w:t>
      </w:r>
      <w:r w:rsidR="00CF34CA" w:rsidRPr="00CF34CA">
        <w:rPr>
          <w:rStyle w:val="HebrewChar"/>
          <w:rFonts w:cs="FrankRuehl" w:hint="cs"/>
          <w:rtl/>
        </w:rPr>
        <w:t>...</w:t>
      </w:r>
      <w:r w:rsidRPr="00CF34CA">
        <w:rPr>
          <w:rStyle w:val="HebrewChar"/>
          <w:rFonts w:cs="FrankRuehl" w:hint="cs"/>
          <w:rtl/>
        </w:rPr>
        <w:t xml:space="preserve"> (בלק תרנ"א)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איתא במדרש מה שישראל אוכלין העולם הזה מברכתו של בלעם, אבל שכרן בעקב. דבאמת בני ישראל הם למעלה מהברכה של עולם הזה, כמו השבת דלא אשתכח ביה מנה משום דכל ברכין בשביעאה תליא, כדאיתא בזהר הקדש יתרו, כמו כן בני ישראל כל הברכות באין על ידיהם, כמו שכתוב "והיה ברכה", שהוא עצם הברכה, וזה שאמר כי ברוך הוא. ולכן באמת חסר לבני ישראל זו הברכה של עולם הזה, אך מוכן היה להיות האומות מכינים מזון לבני ישראל, וכמו חול מכין לשבת, ואז היה גם להם חלק בברכה הגנוזה, אבל מאחר שאין האומות מבינין זאת, ואין מבטלין עצמם לבני ישראל, צריכין ליקח מהם ברכת עולם הזה שלא בטובתן</w:t>
      </w:r>
      <w:r w:rsidR="00CF34CA" w:rsidRPr="00CF34CA">
        <w:rPr>
          <w:rStyle w:val="HebrewChar"/>
          <w:rFonts w:cs="FrankRuehl" w:hint="cs"/>
          <w:rtl/>
        </w:rPr>
        <w:t>...</w:t>
      </w:r>
      <w:r w:rsidRPr="00CF34CA">
        <w:rPr>
          <w:rStyle w:val="HebrewChar"/>
          <w:rFonts w:cs="FrankRuehl" w:hint="cs"/>
          <w:rtl/>
        </w:rPr>
        <w:t xml:space="preserve"> ועיקר ברכתן של בני ישראל בעולם הבא, והוא בחינת שבת, דאיתא כנסת ישראל יהיו בן זוגך שהם כלים לקבל שורש הברכות, וזה בחינת משה רבינו ע"ה שהוריד התורה ולחם מן השמים, שכן המן ההיה בבחינה זאת</w:t>
      </w:r>
      <w:r w:rsidR="00CF34CA" w:rsidRPr="00CF34CA">
        <w:rPr>
          <w:rStyle w:val="HebrewChar"/>
          <w:rFonts w:cs="FrankRuehl" w:hint="cs"/>
          <w:rtl/>
        </w:rPr>
        <w:t>...</w:t>
      </w:r>
      <w:r w:rsidRPr="00CF34CA">
        <w:rPr>
          <w:rStyle w:val="HebrewChar"/>
          <w:rFonts w:cs="FrankRuehl" w:hint="cs"/>
          <w:rtl/>
        </w:rPr>
        <w:t xml:space="preserve"> (שם תרס"א)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בפסוק כי ברוך הוא, פירוש שהם בעצמם הברכה</w:t>
      </w:r>
      <w:r w:rsidR="00CF34CA" w:rsidRPr="00CF34CA">
        <w:rPr>
          <w:rStyle w:val="HebrewChar"/>
          <w:rFonts w:cs="FrankRuehl" w:hint="cs"/>
          <w:rtl/>
        </w:rPr>
        <w:t>...</w:t>
      </w:r>
      <w:r w:rsidRPr="00CF34CA">
        <w:rPr>
          <w:rStyle w:val="HebrewChar"/>
          <w:rFonts w:cs="FrankRuehl" w:hint="cs"/>
          <w:rtl/>
        </w:rPr>
        <w:t xml:space="preserve"> כי קודם החטא לא היה נמצא כלל הקללה, רק על ידי אכילת עץ הדעת טוב ורע נתערב הרע בכל דבר, ואפילו הברכות בטבע העולם יש בהם קצת תערובות, ומכח זה היה בלעם מקלל למי שרצה</w:t>
      </w:r>
      <w:r w:rsidR="00CF34CA" w:rsidRPr="00CF34CA">
        <w:rPr>
          <w:rStyle w:val="HebrewChar"/>
          <w:rFonts w:cs="FrankRuehl" w:hint="cs"/>
          <w:rtl/>
        </w:rPr>
        <w:t>...</w:t>
      </w:r>
      <w:r w:rsidRPr="00CF34CA">
        <w:rPr>
          <w:rStyle w:val="HebrewChar"/>
          <w:rFonts w:cs="FrankRuehl" w:hint="cs"/>
          <w:rtl/>
        </w:rPr>
        <w:t xml:space="preserve"> לכן גנז אותו האור שלא יהיה בו שום תערובות, והוכן לבני ישראל, דכתיב "אור זרוע לצדיק" וכו', ומזה האור הוא </w:t>
      </w:r>
      <w:r w:rsidRPr="00CF34CA">
        <w:rPr>
          <w:rStyle w:val="HebrewChar"/>
          <w:rFonts w:cs="FrankRuehl" w:hint="cs"/>
          <w:rtl/>
        </w:rPr>
        <w:lastRenderedPageBreak/>
        <w:t>גם כן ברכת השבת, וזהו בחינת נשמה יתירה שאינה באה בחול שלא יתערב בה תערובות, רק ביום השבת</w:t>
      </w:r>
      <w:r w:rsidR="00CF34CA" w:rsidRPr="00CF34CA">
        <w:rPr>
          <w:rStyle w:val="HebrewChar"/>
          <w:rFonts w:cs="FrankRuehl" w:hint="cs"/>
          <w:rtl/>
        </w:rPr>
        <w:t>...</w:t>
      </w:r>
      <w:r w:rsidRPr="00CF34CA">
        <w:rPr>
          <w:rStyle w:val="HebrewChar"/>
          <w:rFonts w:cs="FrankRuehl" w:hint="cs"/>
          <w:rtl/>
        </w:rPr>
        <w:t xml:space="preserve"> (שם תרס"ג)</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בפסוק ה' אלקיכם הרבה אתכם וגו' יוסף עליכם וגו', ובמדרש תוספתו של הקב"ה מרובה על העיקר, כי הנהגת הטבע היא במדה וגבול, אבל כשזוכין להתברך משורש הברכה שלמעלה מדרך הטבע, זהו בחינת תוספות, והיא ברכת השבת שלמעלה ממעשה בראשית, ובני ישראל יש להם ב' הבחינות, מספר ואין מספר, מספר הוא בבחינת ימי המעשה, לכן שש מאות אלף בחינת ששת ימי המעשה</w:t>
      </w:r>
      <w:r w:rsidR="00CF34CA" w:rsidRPr="00CF34CA">
        <w:rPr>
          <w:rStyle w:val="HebrewChar"/>
          <w:rFonts w:cs="FrankRuehl" w:hint="cs"/>
          <w:rtl/>
        </w:rPr>
        <w:t>...</w:t>
      </w:r>
      <w:r w:rsidRPr="00CF34CA">
        <w:rPr>
          <w:rStyle w:val="HebrewChar"/>
          <w:rFonts w:cs="FrankRuehl" w:hint="cs"/>
          <w:rtl/>
        </w:rPr>
        <w:t xml:space="preserve"> ולפי שאתם ככוכבי השמים לכן מוכנים אתם לקבל הברכה ותוספות מלמעלה שהיא בחינת השבת למעלה מהנהגת הטבע והמנין</w:t>
      </w:r>
      <w:r w:rsidR="00CF34CA" w:rsidRPr="00CF34CA">
        <w:rPr>
          <w:rStyle w:val="HebrewChar"/>
          <w:rFonts w:cs="FrankRuehl" w:hint="cs"/>
          <w:rtl/>
        </w:rPr>
        <w:t>...</w:t>
      </w:r>
      <w:r w:rsidRPr="00CF34CA">
        <w:rPr>
          <w:rStyle w:val="HebrewChar"/>
          <w:rFonts w:cs="FrankRuehl" w:hint="cs"/>
          <w:rtl/>
        </w:rPr>
        <w:t xml:space="preserve"> (דברים תרנ"ח)</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שמעו וכו' אל תגבהו, אל תגביה את הטובה מלבוא בעולם. כי הברכה וקללה שניתן ביד בני ישראל היא ברכת כל העולם, ובכחן של ישראל להמשיך הברכה לכל העולם, והברכה אשר תשמעו, כי כל הברכות הם בתורה</w:t>
      </w:r>
      <w:r w:rsidR="00CF34CA" w:rsidRPr="00CF34CA">
        <w:rPr>
          <w:rStyle w:val="HebrewChar"/>
          <w:rFonts w:cs="FrankRuehl" w:hint="cs"/>
          <w:rtl/>
        </w:rPr>
        <w:t>...</w:t>
      </w:r>
      <w:r w:rsidRPr="00CF34CA">
        <w:rPr>
          <w:rStyle w:val="HebrewChar"/>
          <w:rFonts w:cs="FrankRuehl" w:hint="cs"/>
          <w:rtl/>
        </w:rPr>
        <w:t xml:space="preserve"> ולכן צריך איש הישראלי לשום על לבו אשר הכל מסור בידו ולא יעכב הטובה מלבא בעולם, כי בו תלוי, וצריכין להיות תמיד מוכן לשמוע דבר ה'</w:t>
      </w:r>
      <w:r w:rsidR="00CF34CA" w:rsidRPr="00CF34CA">
        <w:rPr>
          <w:rStyle w:val="HebrewChar"/>
          <w:rFonts w:cs="FrankRuehl" w:hint="cs"/>
          <w:rtl/>
        </w:rPr>
        <w:t>...</w:t>
      </w:r>
      <w:r w:rsidRPr="00CF34CA">
        <w:rPr>
          <w:rStyle w:val="HebrewChar"/>
          <w:rFonts w:cs="FrankRuehl" w:hint="cs"/>
          <w:rtl/>
        </w:rPr>
        <w:t xml:space="preserve"> וכפי הכנה לקבל כך נשפע משמים, וכתיב והקללה אם לא תשמעו וכו', פירוש כי לולי שנפלו בני ישראל בחטא ע"ז לא היה נמצא הקללה בעולם והיה תיקון הכולל. (ראה תר"מ)</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כתיב הברכה אשר תשמעו, ואמו"ז ז"ל אמר כי בשבת דכתיב ויברך וגו' את יום השביעי, בודאי הוא שהשבת קודש מוכן לבני ישראל לשמע דבר ה', לכן הוא מבורך וכו', והענין הוא כמו שכתוב בזהר הקדש כיון דלא אשתכח ביה מנא מה ברכתא אשתכח ביה, אלא כ</w:t>
      </w:r>
      <w:r w:rsidRPr="00CF34CA">
        <w:rPr>
          <w:rStyle w:val="HebrewChar"/>
          <w:rFonts w:cs="FrankRuehl"/>
          <w:rtl/>
        </w:rPr>
        <w:t>ול</w:t>
      </w:r>
      <w:r w:rsidRPr="00CF34CA">
        <w:rPr>
          <w:rStyle w:val="HebrewChar"/>
          <w:rFonts w:cs="FrankRuehl" w:hint="cs"/>
          <w:rtl/>
        </w:rPr>
        <w:t>א ברכאין בשביעאה תליה. פירוש שבשבת הוא מקור הברכות למעלה מהתפשטות הברכות בגשמיות, וכן פירוש הברכה אשר תשמעו שהוא שורש הברכות התורה שנקראה ראשית, שכל העולם נברא ומתקיים בכח התורה, וכשבני ישראל שומעין התורה ומצות הם מקבלין עיקר הברכה, ולא זה הברכה רק גם הקללות אם לא תשמעו גם זה בכח התורה</w:t>
      </w:r>
      <w:r w:rsidR="00CF34CA" w:rsidRPr="00CF34CA">
        <w:rPr>
          <w:rStyle w:val="HebrewChar"/>
          <w:rFonts w:cs="FrankRuehl" w:hint="cs"/>
          <w:rtl/>
        </w:rPr>
        <w:t>...</w:t>
      </w:r>
      <w:r w:rsidRPr="00CF34CA">
        <w:rPr>
          <w:rStyle w:val="HebrewChar"/>
          <w:rFonts w:cs="FrankRuehl" w:hint="cs"/>
          <w:rtl/>
        </w:rPr>
        <w:t xml:space="preserve"> (שם תרנ"ז)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בענין הברכות שלא נזכרו בפירוש, וחז"ל אמרו כי כל הארורים התחילו בברכה, נראה כי </w:t>
      </w:r>
      <w:r w:rsidRPr="00CF34CA">
        <w:rPr>
          <w:rStyle w:val="HebrewChar"/>
          <w:rFonts w:cs="FrankRuehl" w:hint="cs"/>
          <w:rtl/>
        </w:rPr>
        <w:lastRenderedPageBreak/>
        <w:t>הברכות הם מעלמא דאתכסיא, וכן כתב יצו וכו' הברכה באסמיך, בדבר הסמוי מן העין, והכלל כי עיקר ברכה המיוחדת לבני ישראל היא בעולם הבא, והעונשים והקללות לבני ישראל הם רק בעולם הזה בגשמיות ולא בפנימיות. אכן כשבני ישראל זכאין זוכין לקבל בעולם הזה גם כן המשכה מעולם העליון, לכן כתוב ונתנך ה' אלקיך עליון, אחר כך כתיב ובאו עליך וגו' הברכות והשיגוך, משמע כי הברכות הם למעלה מהשגת האדם, רק שבני ישראל מתעלין ויכולין לקבל הברכות, וכן הוא בשבת קדש</w:t>
      </w:r>
      <w:r w:rsidR="00CF34CA" w:rsidRPr="00CF34CA">
        <w:rPr>
          <w:rStyle w:val="HebrewChar"/>
          <w:rFonts w:cs="FrankRuehl" w:hint="cs"/>
          <w:rtl/>
        </w:rPr>
        <w:t>...</w:t>
      </w:r>
      <w:r w:rsidRPr="00CF34CA">
        <w:rPr>
          <w:rStyle w:val="HebrewChar"/>
          <w:rFonts w:cs="FrankRuehl" w:hint="cs"/>
          <w:rtl/>
        </w:rPr>
        <w:t xml:space="preserve"> הגם שאינו ניכר בעולם הזה כי לא אשתכח ביה מנא רק הברכה הוא באתכסיא רק שיש עליה לבני ישראל בשבת קדש ויכולין לקבל הברכות. (תבוא תרנ"ב)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בפסוק והותירך ה' אלקיך וגו', דאיתא ישראל בזמן הזה אינם יכולים לקבל רוב טובה, כי השלימות אי אפשר להשיג בעולם הזה. ולכן הרשעים שאין להם הטוב באמת יכולין להנות מעולם הזה, ומי שיש לו חלק הטוב בקדושה אינו יכול לקבל טובת עולם הזה, כי השלימות אינו יכול להיות בעולם הזה, ורק בעלי תשובות שיש להם כח מלמעלה מהטבע והוא כמו מעין עולם הבא, לכן יכולין לקבל גם ברכת עולם הזה ושלא יתקלקלו על ידי זה</w:t>
      </w:r>
      <w:r w:rsidR="00CF34CA" w:rsidRPr="00CF34CA">
        <w:rPr>
          <w:rStyle w:val="HebrewChar"/>
          <w:rFonts w:cs="FrankRuehl" w:hint="cs"/>
          <w:rtl/>
        </w:rPr>
        <w:t>...</w:t>
      </w:r>
      <w:r w:rsidRPr="00CF34CA">
        <w:rPr>
          <w:rStyle w:val="HebrewChar"/>
          <w:rFonts w:cs="FrankRuehl" w:hint="cs"/>
          <w:rtl/>
        </w:rPr>
        <w:t xml:space="preserve"> וזה שאמר "והותירך" להיות יכול לקבל ברכת עולם הזה ואף על פי כן לא יחטאו, וזה שאמר "כאשר שש על אבותיך", דהאבות הטעימן הקב"ה מעין עולם הבא, וכמו כן בשבת קודש שהיא מעין עולם הבא יכולין להנות מעולם הזה, אבל בעוד שלא ניתקן הכל אינם יכולין להנות מעולם הזה בשלימות</w:t>
      </w:r>
      <w:r w:rsidR="00CF34CA" w:rsidRPr="00CF34CA">
        <w:rPr>
          <w:rStyle w:val="HebrewChar"/>
          <w:rFonts w:cs="FrankRuehl" w:hint="cs"/>
          <w:rtl/>
        </w:rPr>
        <w:t>...</w:t>
      </w:r>
      <w:r w:rsidRPr="00CF34CA">
        <w:rPr>
          <w:rStyle w:val="HebrewChar"/>
          <w:rFonts w:cs="FrankRuehl" w:hint="cs"/>
          <w:rtl/>
        </w:rPr>
        <w:t xml:space="preserve"> (נצבים תרמ"ה)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במשנה ובחג נידונין על המים</w:t>
      </w:r>
      <w:r w:rsidR="00CF34CA" w:rsidRPr="00CF34CA">
        <w:rPr>
          <w:rStyle w:val="HebrewChar"/>
          <w:rFonts w:cs="FrankRuehl" w:hint="cs"/>
          <w:rtl/>
        </w:rPr>
        <w:t>...</w:t>
      </w:r>
      <w:r w:rsidRPr="00CF34CA">
        <w:rPr>
          <w:rStyle w:val="HebrewChar"/>
          <w:rFonts w:cs="FrankRuehl" w:hint="cs"/>
          <w:rtl/>
        </w:rPr>
        <w:t xml:space="preserve"> והג' מועדות יש בהם ג' ברכות על בני חיי ומזוני, והחג הוא מזוני, ולכן הוא בזמן שמחה, כי הקב"ה כביכול שמח בהכינו מזון לבריותיו</w:t>
      </w:r>
      <w:r w:rsidR="00CF34CA" w:rsidRPr="00CF34CA">
        <w:rPr>
          <w:rStyle w:val="HebrewChar"/>
          <w:rFonts w:cs="FrankRuehl" w:hint="cs"/>
          <w:rtl/>
        </w:rPr>
        <w:t>...</w:t>
      </w:r>
      <w:r w:rsidRPr="00CF34CA">
        <w:rPr>
          <w:rStyle w:val="HebrewChar"/>
          <w:rFonts w:cs="FrankRuehl" w:hint="cs"/>
          <w:rtl/>
        </w:rPr>
        <w:t xml:space="preserve"> (סוכות תרמ"ג)</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איתא בגמרא אמר הקב"ה נסכו לפני מים בחג כדי שיתברכו לכם גשמי שנה</w:t>
      </w:r>
      <w:r w:rsidR="00CF34CA" w:rsidRPr="00CF34CA">
        <w:rPr>
          <w:rStyle w:val="HebrewChar"/>
          <w:rFonts w:cs="FrankRuehl" w:hint="cs"/>
          <w:rtl/>
        </w:rPr>
        <w:t>...</w:t>
      </w:r>
      <w:r w:rsidRPr="00CF34CA">
        <w:rPr>
          <w:rStyle w:val="HebrewChar"/>
          <w:rFonts w:cs="FrankRuehl" w:hint="cs"/>
          <w:rtl/>
        </w:rPr>
        <w:t xml:space="preserve"> והנה עוד מראש השנה מתחילה ברכה זו, דכתיב היוצר יחד לבם וכו' והתכלית הנה עין ה' אל יראיו, הגם כי כולם עוברין לפניו כבני מרון, על כן זה עיקר הכונה בעבור המיחלים לחסדו להציל ממות נפשם הוא בראש השנה ויום הכפורים, ולחיותם ברעב הוא </w:t>
      </w:r>
      <w:r w:rsidRPr="00CF34CA">
        <w:rPr>
          <w:rStyle w:val="HebrewChar"/>
          <w:rFonts w:cs="FrankRuehl" w:hint="cs"/>
          <w:rtl/>
        </w:rPr>
        <w:lastRenderedPageBreak/>
        <w:t>בחג הסוכות, ובני ישראל גורמים לכל הברכה והחסד המתעורר בזה החג וממילא זוכין כל הברואים לחסד, כי מצד החסד יכולין לבא בטענה גם האומות, לכן הקב"ה משפיע לבני ישראל בהסתר, וזו הסוכה שמבדילה בין בני ישראל להאומות</w:t>
      </w:r>
      <w:r w:rsidR="00CF34CA" w:rsidRPr="00CF34CA">
        <w:rPr>
          <w:rStyle w:val="HebrewChar"/>
          <w:rFonts w:cs="FrankRuehl" w:hint="cs"/>
          <w:rtl/>
        </w:rPr>
        <w:t>...</w:t>
      </w:r>
      <w:r w:rsidRPr="00CF34CA">
        <w:rPr>
          <w:rStyle w:val="HebrewChar"/>
          <w:rFonts w:cs="FrankRuehl" w:hint="cs"/>
          <w:rtl/>
        </w:rPr>
        <w:t xml:space="preserve"> (שם תרמ"ו)</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איתא בגמרא אמר הקב"ה נסכו לפני מים בחג כדי שיתברכו לכם גשמי שנה</w:t>
      </w:r>
      <w:r w:rsidR="00CF34CA" w:rsidRPr="00CF34CA">
        <w:rPr>
          <w:rStyle w:val="HebrewChar"/>
          <w:rFonts w:cs="FrankRuehl" w:hint="cs"/>
          <w:rtl/>
        </w:rPr>
        <w:t>...</w:t>
      </w:r>
      <w:r w:rsidRPr="00CF34CA">
        <w:rPr>
          <w:rStyle w:val="HebrewChar"/>
          <w:rFonts w:cs="FrankRuehl" w:hint="cs"/>
          <w:rtl/>
        </w:rPr>
        <w:t xml:space="preserve"> ואיתא במדרש ג' דברים שכתוב בהם מתנה, גשמים אחת מהם, דכתיב הנותן מטר וכו'</w:t>
      </w:r>
      <w:r w:rsidR="00CF34CA" w:rsidRPr="00CF34CA">
        <w:rPr>
          <w:rStyle w:val="HebrewChar"/>
          <w:rFonts w:cs="FrankRuehl" w:hint="cs"/>
          <w:rtl/>
        </w:rPr>
        <w:t>...</w:t>
      </w:r>
      <w:r w:rsidRPr="00CF34CA">
        <w:rPr>
          <w:rStyle w:val="HebrewChar"/>
          <w:rFonts w:cs="FrankRuehl" w:hint="cs"/>
          <w:rtl/>
        </w:rPr>
        <w:t xml:space="preserve"> והיינו שבני ישראל זוכין לקבל הגשמים מידו של הקב"ה בעצמו, כדדרשו חז"ל יפתח ה' לך וכו', אבל בגלות כשיבוא השפע על ידי כמה צמצומים מתערב בהם תערובות אחרים, לכן בני ישראל מבקשין זכות האבות ומשה רבינו וי"ב שבטים, זכור אב וכו' בעבורו אל תמנע מים וכו', פירוש שמבקשין שירד השפע על ידי כלים ודרכים שהכינו אבותינו הקדושים, ואז הוא לברכה ולחיים</w:t>
      </w:r>
      <w:r w:rsidR="00CF34CA" w:rsidRPr="00CF34CA">
        <w:rPr>
          <w:rStyle w:val="HebrewChar"/>
          <w:rFonts w:cs="FrankRuehl" w:hint="cs"/>
          <w:rtl/>
        </w:rPr>
        <w:t>...</w:t>
      </w:r>
      <w:r w:rsidRPr="00CF34CA">
        <w:rPr>
          <w:rStyle w:val="HebrewChar"/>
          <w:rFonts w:cs="FrankRuehl" w:hint="cs"/>
          <w:rtl/>
        </w:rPr>
        <w:t xml:space="preserve"> (שם תרמ"ח)</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שם משמואל:</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ולפי זה יובן הענין שיצא מכלל ארור לכלל ברוך, דהנה חטא חם שנתקלל כנען בשבילו איתא במדרש, אמר להם, אדם הראשון ב' בנים היו לו ועמד אחד מהם והרג את חברו</w:t>
      </w:r>
      <w:r w:rsidR="00CF34CA" w:rsidRPr="00CF34CA">
        <w:rPr>
          <w:rStyle w:val="HebrewChar"/>
          <w:rFonts w:cs="FrankRuehl" w:hint="cs"/>
          <w:rtl/>
        </w:rPr>
        <w:t>...</w:t>
      </w:r>
      <w:r w:rsidRPr="00CF34CA">
        <w:rPr>
          <w:rStyle w:val="HebrewChar"/>
          <w:rFonts w:cs="FrankRuehl" w:hint="cs"/>
          <w:rtl/>
        </w:rPr>
        <w:t xml:space="preserve"> הנה מפורש שנתירא שמא יוליד עוד אחד ויגרע חלק ירושתו</w:t>
      </w:r>
      <w:r w:rsidR="00CF34CA" w:rsidRPr="00CF34CA">
        <w:rPr>
          <w:rStyle w:val="HebrewChar"/>
          <w:rFonts w:cs="FrankRuehl" w:hint="cs"/>
          <w:rtl/>
        </w:rPr>
        <w:t>...</w:t>
      </w:r>
      <w:r w:rsidRPr="00CF34CA">
        <w:rPr>
          <w:rStyle w:val="HebrewChar"/>
          <w:rFonts w:cs="FrankRuehl" w:hint="cs"/>
          <w:rtl/>
        </w:rPr>
        <w:t xml:space="preserve"> ומזה נמשכה הקללה, ועל כן אליעזר ששירת אותו צדיק באמונה שלא היה חושש לטובת עצמו כלל היה היפוך ממעשה חם, ועל כן נסתלקה ממנו הקללה ויצא מכלל ארור לכלל ברוך. (חיי שרה תרע"ח)</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במדרש ויתן לך האלקים, יתן לך אלקותא, הפירוש, עם הברכה יתן נמי אור אלקי, ואם כן באמצעות הברכה יש לו חיבור לאלקות, ובפשיטות נמי כל מתנה היא חיבור הנותן והמקבל, ועל כן בעשו לא נאמר לשון מתנה אלא הנה משמני הארץ יהיה מושבך, שלא יהיה לעשו שום חיבור חס ושלום, אבל ביעקב הכוונה היא החיבור, על כן אם היה ניתן לו בפעם אחת שמספיק לעולם היה זה גרעון בחיבור כנ"ל</w:t>
      </w:r>
      <w:r w:rsidR="00CF34CA" w:rsidRPr="00CF34CA">
        <w:rPr>
          <w:rStyle w:val="HebrewChar"/>
          <w:rFonts w:cs="FrankRuehl" w:hint="cs"/>
          <w:rtl/>
        </w:rPr>
        <w:t>...</w:t>
      </w:r>
      <w:r w:rsidRPr="00CF34CA">
        <w:rPr>
          <w:rStyle w:val="HebrewChar"/>
          <w:rFonts w:cs="FrankRuehl" w:hint="cs"/>
          <w:rtl/>
        </w:rPr>
        <w:t xml:space="preserve"> (תולדות תרע"ו)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נראה לפרש, דהנה ידוע שרצון השי"ת להשפיע כל הטובות והברכות, אך המניעה היא מצד </w:t>
      </w:r>
      <w:r w:rsidRPr="00CF34CA">
        <w:rPr>
          <w:rStyle w:val="HebrewChar"/>
          <w:rFonts w:cs="FrankRuehl" w:hint="cs"/>
          <w:rtl/>
        </w:rPr>
        <w:lastRenderedPageBreak/>
        <w:t>המקבלים, שאינם מוכנים לקבל יותר מכפי הראוי להם, שלא ישיגו מזה גיאות או כדרך (דברים ל"ב) "וישמן ישורון ויבעט", אך הגבול והגדר שיהיה כלי לקבל הברכה וההשפעה היא יראת אלקים, כמובן שהירא את ה' באמת בלתי אפשר לו להתגאות, ואין הירא בועט, ועל כן בראשונה ברך יעקב את יוסף כי הוא היה ירא ה', כמו שאמר "את האלקים אני ירא", וזה שאמר יעקב אבינו ע"ה יראו וגו', היינו עליכם להשתדל שתהיו יראי ה' באמת, ואז תהיה ברכה לכולכם</w:t>
      </w:r>
      <w:r w:rsidR="00CF34CA" w:rsidRPr="00CF34CA">
        <w:rPr>
          <w:rStyle w:val="HebrewChar"/>
          <w:rFonts w:cs="FrankRuehl" w:hint="cs"/>
          <w:rtl/>
        </w:rPr>
        <w:t>...</w:t>
      </w:r>
      <w:r w:rsidRPr="00CF34CA">
        <w:rPr>
          <w:rStyle w:val="HebrewChar"/>
          <w:rFonts w:cs="FrankRuehl" w:hint="cs"/>
          <w:rtl/>
        </w:rPr>
        <w:t xml:space="preserve"> כמו כן שבת הוא מקור הברכה שמיניה שיתא יומין מתברכין, משום יראה שבו, כמו שכתוב בזוהר הקדש ובתקוני זוהר, בראשית ירא שבת, ושבת אותיות בושת, וזוהי יראת ה'</w:t>
      </w:r>
      <w:r w:rsidR="00CF34CA" w:rsidRPr="00CF34CA">
        <w:rPr>
          <w:rStyle w:val="HebrewChar"/>
          <w:rFonts w:cs="FrankRuehl" w:hint="cs"/>
          <w:rtl/>
        </w:rPr>
        <w:t>...</w:t>
      </w:r>
      <w:r w:rsidRPr="00CF34CA">
        <w:rPr>
          <w:rStyle w:val="HebrewChar"/>
          <w:rFonts w:cs="FrankRuehl" w:hint="cs"/>
          <w:rtl/>
        </w:rPr>
        <w:t xml:space="preserve"> וממוצא הדבר נשמע שאי אפשר לקבל מברכות שבת רק לפי מידת יראת שמים שיש בו באדם, ואם יש בו יראה יותר מקבל יותר</w:t>
      </w:r>
      <w:r w:rsidR="00CF34CA" w:rsidRPr="00CF34CA">
        <w:rPr>
          <w:rStyle w:val="HebrewChar"/>
          <w:rFonts w:cs="FrankRuehl" w:hint="cs"/>
          <w:rtl/>
        </w:rPr>
        <w:t>...</w:t>
      </w:r>
      <w:r w:rsidRPr="00CF34CA">
        <w:rPr>
          <w:rStyle w:val="HebrewChar"/>
          <w:rFonts w:cs="FrankRuehl" w:hint="cs"/>
          <w:rtl/>
        </w:rPr>
        <w:t xml:space="preserve"> (ויחי תרע"א)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ענין ברכה היא המשכה של אורות אלקות ממעלה ממקום גבוה לנמוך ממנו, והוא מלשון הש"ס, הברכה בגפן, או מלשון (בראשית כ"ד) "ויברך הגמלים", שפירושו הרביצם, והוא חיבור עליונים בתחתונים ממעלה למטה</w:t>
      </w:r>
      <w:r w:rsidR="00CF34CA" w:rsidRPr="00CF34CA">
        <w:rPr>
          <w:rStyle w:val="HebrewChar"/>
          <w:rFonts w:cs="FrankRuehl" w:hint="cs"/>
          <w:rtl/>
        </w:rPr>
        <w:t>...</w:t>
      </w:r>
      <w:r w:rsidRPr="00CF34CA">
        <w:rPr>
          <w:rStyle w:val="HebrewChar"/>
          <w:rFonts w:cs="FrankRuehl" w:hint="cs"/>
          <w:rtl/>
        </w:rPr>
        <w:t xml:space="preserve"> (ויקרא תרע"ח)</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וכי תאמרו מה נאכל בשנה השביעית וגו', וציויתי את ברכתי וגו', ופירש הה"ק ר' זושא זצללה"ה דאם לא תאמרו תהיה הברכה מאליה, אך כשתאמרו לא תהיה שוב הברכה מאליה ואצטרך לצוות את הברכה. ואבי אדמו"ר זצללה"ה הוסיף בזה דברים, דכל דבר שבא מן העולם העליון כשבא לעולם הזה נתרבה, כמו שכתב המהר"ל בהגדה במאמר כמה לקו במצרים וכו', והנה כשישראל עושין בתמימות וכתיב "תמים תהיה עם ה' אלקיך", שפרש"י שלא תחקור אחר עתידות וכו' אז תהיה עמו ולחלקו, ועל כן השפעה שהיא באה ממקום גבוה כל כך ממילא מתרבה, אך כשתאמרו ולא תהיו בתמימות אז יצטרך לצוות</w:t>
      </w:r>
      <w:r w:rsidR="00CF34CA" w:rsidRPr="00CF34CA">
        <w:rPr>
          <w:rStyle w:val="HebrewChar"/>
          <w:rFonts w:cs="FrankRuehl" w:hint="cs"/>
          <w:rtl/>
        </w:rPr>
        <w:t>...</w:t>
      </w:r>
      <w:r w:rsidRPr="00CF34CA">
        <w:rPr>
          <w:rStyle w:val="HebrewChar"/>
          <w:rFonts w:cs="FrankRuehl" w:hint="cs"/>
          <w:rtl/>
        </w:rPr>
        <w:t xml:space="preserve"> (בהר תרע"ג)</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ואכלתם ישן נושן, להבין מה הבטחה היא זו, כי מה יתרון להם בהיות להם תבואה כל כך שאינם צריכים</w:t>
      </w:r>
      <w:r w:rsidR="00CF34CA" w:rsidRPr="00CF34CA">
        <w:rPr>
          <w:rStyle w:val="HebrewChar"/>
          <w:rFonts w:cs="FrankRuehl" w:hint="cs"/>
          <w:rtl/>
        </w:rPr>
        <w:t>...</w:t>
      </w:r>
      <w:r w:rsidRPr="00CF34CA">
        <w:rPr>
          <w:rStyle w:val="HebrewChar"/>
          <w:rFonts w:cs="FrankRuehl" w:hint="cs"/>
          <w:rtl/>
        </w:rPr>
        <w:t xml:space="preserve"> וידוע שכל דבר חדש יותר טוב מישן חוץ מיין ישן שדעת זקנים נוחה הימנו, והטעם משום שכל חומריות וחיצוניות הן תחת הזמן, </w:t>
      </w:r>
      <w:r w:rsidRPr="00CF34CA">
        <w:rPr>
          <w:rStyle w:val="HebrewChar"/>
          <w:rFonts w:cs="FrankRuehl" w:hint="cs"/>
          <w:rtl/>
        </w:rPr>
        <w:lastRenderedPageBreak/>
        <w:t>ועל כן הן מתקלקלין באורך הזמן, אבל יין שעיקרו פנימיות, והחיצוניות נפרדת ממנו במשך הזמן, על כן כשיזקין הוא יותר טוב. וזוהי גם הברכה שגם בתבואה יהיה כח פנימי רב עד שיהיה יפה כשנתישן כענין יין, ועל כן לא יהיה המאכל מגשם את האדם, כי כל עיקר שהמאכל מגשם את האדם הוא מצד החומריות שבו. והבן. (שם תע"ר)</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ויש לומר כי היעודים שבפרשה זו גם כן מקבילים נגד שלשת החלקים של קניית השלימות, כי ג' מיני יעודים כתובים בפרשה למסתכל בה, בני חיי ומזוני, והסרת כל מעיק ומונע, ודיבוק שכינה. וכל היעודים שבפרשה כלולים בשלשה אלה, דוק ותמצא, בני חיי ומזוני הם שלימות הנפש הטבעית, הסרת כל מעיק ומונע היא שלימות הגוף והנפש החיונית, כי הפחד והבהלה והמלחמות מתיחסים לנפש החיונית, ודיבוק שכינה הוא שלימות הנשמה והכח השכלי. ויש לומר עוד ששלשת היעודים האלה מקבילים לשלשה זכותים, בזכות עשיית המצוות בפועל זוכין לבני חיי ומזוני, ובזכות יגיעת התורה זוכין להדחות כל מעיק ומונע, ובזכות ידיעת התורה שהוא להיות התורה עם העם אם כן הוא עצמו דיבוק שכינה בהתגלות</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ויש לומר שלעומתם שלשת הזמנים המקודשים, שבת ויום טוב וראש חודש, שבת בו הוא דיבוק שכינה שלימות כח הנשמה, יום טוב הוא שפע בני חיי ומזוני, ושלשה מועדים הם, פסח בו זכו ישראל ונתקדשו באכילת פסח מצה ומרור, ובשבילם זוכין ישראל למזוני, וזהו הדין בפסח על התבואה. בשבועות בו ניתנה התורה שהיא עץ החיים והיא הנותנת חיים לישראל, וזהו בעצרת על פירות האילן, כי האדם עץ השדה, והדין מי הראוי לקבל שפע החיים. סוכות הוא בבני, כי סוכה היא דוגמת בית המקדש הנקראת חדר המטות, שפירש"י על שהיא פריין ורביין של ישראל</w:t>
      </w:r>
      <w:r w:rsidR="00CF34CA" w:rsidRPr="00CF34CA">
        <w:rPr>
          <w:rStyle w:val="HebrewChar"/>
          <w:rFonts w:cs="FrankRuehl" w:hint="cs"/>
          <w:rtl/>
        </w:rPr>
        <w:t>...</w:t>
      </w:r>
      <w:r w:rsidRPr="00CF34CA">
        <w:rPr>
          <w:rStyle w:val="HebrewChar"/>
          <w:rFonts w:cs="FrankRuehl" w:hint="cs"/>
          <w:rtl/>
        </w:rPr>
        <w:t xml:space="preserve"> ראש חודש הוא הסרת המונע, וידוע בזהר הקדש מענין שעיר ראש חודש</w:t>
      </w:r>
      <w:r w:rsidR="00CF34CA" w:rsidRPr="00CF34CA">
        <w:rPr>
          <w:rStyle w:val="HebrewChar"/>
          <w:rFonts w:cs="FrankRuehl" w:hint="cs"/>
          <w:rtl/>
        </w:rPr>
        <w:t>...</w:t>
      </w:r>
      <w:r w:rsidRPr="00CF34CA">
        <w:rPr>
          <w:rStyle w:val="HebrewChar"/>
          <w:rFonts w:cs="FrankRuehl" w:hint="cs"/>
          <w:rtl/>
        </w:rPr>
        <w:t xml:space="preserve"> (שם תרע"א)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ואכלתם לחמכם לשובע, פירש"י אוכל קמעא והוא מתברך במעיו. ויש להבין מה ענין הוא ברכת ריבוי המאכל מאחר שאין בו עוד צורך</w:t>
      </w:r>
      <w:r w:rsidR="00CF34CA" w:rsidRPr="00CF34CA">
        <w:rPr>
          <w:rStyle w:val="HebrewChar"/>
          <w:rFonts w:cs="FrankRuehl" w:hint="cs"/>
          <w:rtl/>
        </w:rPr>
        <w:t>...</w:t>
      </w:r>
      <w:r w:rsidRPr="00CF34CA">
        <w:rPr>
          <w:rStyle w:val="HebrewChar"/>
          <w:rFonts w:cs="FrankRuehl" w:hint="cs"/>
          <w:rtl/>
        </w:rPr>
        <w:t xml:space="preserve"> ונראה על פי ששמעתי בשם כ"ק אדומו"ר </w:t>
      </w:r>
      <w:r w:rsidRPr="00CF34CA">
        <w:rPr>
          <w:rStyle w:val="HebrewChar"/>
          <w:rFonts w:cs="FrankRuehl" w:hint="cs"/>
          <w:rtl/>
        </w:rPr>
        <w:lastRenderedPageBreak/>
        <w:t>זצללה"ה מהרי"ם מגור על דברי המדרש רבה (בראשית נ"ג), בפסוק הניקה בנים שרה</w:t>
      </w:r>
      <w:r w:rsidR="00CF34CA" w:rsidRPr="00CF34CA">
        <w:rPr>
          <w:rStyle w:val="HebrewChar"/>
          <w:rFonts w:cs="FrankRuehl" w:hint="cs"/>
          <w:rtl/>
        </w:rPr>
        <w:t>...</w:t>
      </w:r>
      <w:r w:rsidRPr="00CF34CA">
        <w:rPr>
          <w:rStyle w:val="HebrewChar"/>
          <w:rFonts w:cs="FrankRuehl" w:hint="cs"/>
          <w:rtl/>
        </w:rPr>
        <w:t xml:space="preserve"> כל מי שבא לשם שמים נעשה ירא שמים, ואמר הוא ז"ל שנעשו יראי שמים מפני שינקו משיריים של יצחק אבינו</w:t>
      </w:r>
      <w:r w:rsidR="00CF34CA" w:rsidRPr="00CF34CA">
        <w:rPr>
          <w:rStyle w:val="HebrewChar"/>
          <w:rFonts w:cs="FrankRuehl" w:hint="cs"/>
          <w:rtl/>
        </w:rPr>
        <w:t>...</w:t>
      </w:r>
      <w:r w:rsidRPr="00CF34CA">
        <w:rPr>
          <w:rStyle w:val="HebrewChar"/>
          <w:rFonts w:cs="FrankRuehl" w:hint="cs"/>
          <w:rtl/>
        </w:rPr>
        <w:t xml:space="preserve"> ובכן מובן דכמו דמאכלות אסורות מטמטמות לבו של אדם, כי דבר הנאכל ישוב להיות גוף האוכל, כן להיפוך מאכלו שהם ממקום קדוש רם ונשא כשהם נהפכים להיות גוף האוכל הם מפקחים השכל וממשיכים אותו להיות גם הוא דבוק בשרשם, וממילא הוא חוזר להיות ירא שמים</w:t>
      </w:r>
      <w:r w:rsidR="00CF34CA" w:rsidRPr="00CF34CA">
        <w:rPr>
          <w:rStyle w:val="HebrewChar"/>
          <w:rFonts w:cs="FrankRuehl" w:hint="cs"/>
          <w:rtl/>
        </w:rPr>
        <w:t>...</w:t>
      </w:r>
      <w:r w:rsidRPr="00CF34CA">
        <w:rPr>
          <w:rStyle w:val="HebrewChar"/>
          <w:rFonts w:cs="FrankRuehl" w:hint="cs"/>
          <w:rtl/>
        </w:rPr>
        <w:t xml:space="preserve"> וממילא מובן שלעתיד ששורש המאכל ממקום גבוה ויהיה בו הרבה מאד מוצא פי ה' לא יצטרך לאכול הרבה, כי במעט ממנו יהיה בו יותר מוצא פי ה' מאשר יש בהרבה מאכל כעת</w:t>
      </w:r>
      <w:r w:rsidR="00CF34CA" w:rsidRPr="00CF34CA">
        <w:rPr>
          <w:rStyle w:val="HebrewChar"/>
          <w:rFonts w:cs="FrankRuehl" w:hint="cs"/>
          <w:rtl/>
        </w:rPr>
        <w:t>...</w:t>
      </w:r>
      <w:r w:rsidRPr="00CF34CA">
        <w:rPr>
          <w:rStyle w:val="HebrewChar"/>
          <w:rFonts w:cs="FrankRuehl" w:hint="cs"/>
          <w:rtl/>
        </w:rPr>
        <w:t xml:space="preserve"> (שם)</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לכאורה יש להבין מה זה שאמר בלעם אם כן אברכם, היתכן ששונא זה יחפוץ לברכם. ונראה שלכן המשילו בכאן ברכות בלעם לדבש צרעין, והיינו שבלעם אמר שהוא יברכם, אם כן היה לו חלק בברכה, דומיא דדבש צרעין שממצות אותו מגופן, ואם כן חלק טמא מעורב וטמון בתוך הברכה, וכי האי גונא להיפוך מצינו בגמרא (מועד קטן ט') שהברכה היתה טמונה בלבוש קללה, שבפשיטות היתה נראית כקללה, אבל בפנימיות הפירוש היתה ברכה. והטעם שאמרו בלשון זה, כי ידוע שכל דבר שהוא בהעלם יש לו כח ביותר הן לטוב והן חס ושלום להיפוך</w:t>
      </w:r>
      <w:r w:rsidR="00CF34CA" w:rsidRPr="00CF34CA">
        <w:rPr>
          <w:rStyle w:val="HebrewChar"/>
          <w:rFonts w:cs="FrankRuehl" w:hint="cs"/>
          <w:rtl/>
        </w:rPr>
        <w:t>...</w:t>
      </w:r>
      <w:r w:rsidRPr="00CF34CA">
        <w:rPr>
          <w:rStyle w:val="HebrewChar"/>
          <w:rFonts w:cs="FrankRuehl" w:hint="cs"/>
          <w:rtl/>
        </w:rPr>
        <w:t xml:space="preserve"> וזו היתה כוונת המברכים בש"ס הנ"ל</w:t>
      </w:r>
      <w:r w:rsidR="00CF34CA" w:rsidRPr="00CF34CA">
        <w:rPr>
          <w:rStyle w:val="HebrewChar"/>
          <w:rFonts w:cs="FrankRuehl" w:hint="cs"/>
          <w:rtl/>
        </w:rPr>
        <w:t>...</w:t>
      </w:r>
      <w:r w:rsidRPr="00CF34CA">
        <w:rPr>
          <w:rStyle w:val="HebrewChar"/>
          <w:rFonts w:cs="FrankRuehl" w:hint="cs"/>
          <w:rtl/>
        </w:rPr>
        <w:t xml:space="preserve"> (בלק תרע"ה)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ונראה דהנה ענין הברכות ידוע שהוא להמשיך ממקור הברכה, ובפשיטות כבש"ס (ברכות ז') ישמעאל בני ברכני, והיתה הברכה לרחם על ישראל. כי ברכת השי"ת היא חיבור השי"ת בנבראים ושישפיע כל טוב לעולם, ויהיו שמים וארץ מחוברים כמו שהיתה כוונת הבריאה וישמח ה' במעשיו</w:t>
      </w:r>
      <w:r w:rsidR="00CF34CA" w:rsidRPr="00CF34CA">
        <w:rPr>
          <w:rStyle w:val="HebrewChar"/>
          <w:rFonts w:cs="FrankRuehl" w:hint="cs"/>
          <w:rtl/>
        </w:rPr>
        <w:t>...</w:t>
      </w:r>
      <w:r w:rsidRPr="00CF34CA">
        <w:rPr>
          <w:rStyle w:val="HebrewChar"/>
          <w:rFonts w:cs="FrankRuehl" w:hint="cs"/>
          <w:rtl/>
        </w:rPr>
        <w:t xml:space="preserve"> והנה הוא היפוך ענין הברכה שהיא חיבור השי"ת בנבראים, והתוכחות והעונשין הם סילוק השי"ת מן הנבראים, ואם כן הם שני הפכים בנושא אחד. וכל זה קודם העונשין, אבל אחר שכבר נעשה מעשה העונש, אז אדרבה מתעוררת למעלה חמלה יתירה על האדם, גם כן נאותה הברכה לענינו, וזהו שמברכין על הרעה</w:t>
      </w:r>
      <w:r w:rsidR="00CF34CA" w:rsidRPr="00CF34CA">
        <w:rPr>
          <w:rStyle w:val="HebrewChar"/>
          <w:rFonts w:cs="FrankRuehl" w:hint="cs"/>
          <w:rtl/>
        </w:rPr>
        <w:t>...</w:t>
      </w:r>
      <w:r w:rsidRPr="00CF34CA">
        <w:rPr>
          <w:rStyle w:val="HebrewChar"/>
          <w:rFonts w:cs="FrankRuehl" w:hint="cs"/>
          <w:rtl/>
        </w:rPr>
        <w:t xml:space="preserve"> (ראה תרע"ז)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ויובן על פי מה שהגיד כ"ק אבי אדמו"ר זצללה"ה</w:t>
      </w:r>
      <w:r w:rsidR="00CF34CA" w:rsidRPr="00CF34CA">
        <w:rPr>
          <w:rStyle w:val="HebrewChar"/>
          <w:rFonts w:cs="FrankRuehl" w:hint="cs"/>
          <w:rtl/>
        </w:rPr>
        <w:t>...</w:t>
      </w:r>
      <w:r w:rsidRPr="00CF34CA">
        <w:rPr>
          <w:rStyle w:val="HebrewChar"/>
          <w:rFonts w:cs="FrankRuehl" w:hint="cs"/>
          <w:rtl/>
        </w:rPr>
        <w:t xml:space="preserve"> ועם כל זה יש לומר נמי בנידון דידן, בשכר מצוות שניתן לו מן השמים בשכרו כבוד, וזה מסלק ממנו המזיקין הנ"ל, וכן יש לומר נמי בעושר שלבד מתועלת הכבוד שמביא בכנפיו, אלא עוד זאת שיש לאדם באמצעות העושר והשפע חיבור לעולם העליון, ששפע ישראל איננו מכוכבים ומשטרי המזלות אלא מהשי"ת, ובאמצעות השפע יש לאדם חיבור להשי"ת כחיבור מקבל מתנה לנותן באמצעות המתנה, וחיבור נכבד זה מובן שהוא מסלק את חיבור המזיקים</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קיצור הדברים, שכר העשיה לשמה הוא אריכות ימים בעולם שכולו ארוך, וגם הסרת חלקי כחות הרעים, ושכר העשיה שלא לשמה הוא הסרת הכחות הרעים לבד. (שם תרע"ח)</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ברוך אתה בעיר וברוך אתה בשדה וגו', הנה כתוב שש פעמים ברוך, היינו שחושב ברכות פרטיות בענינים מתחלפים, ואחר כך ניצוח האויבים, ואחר כך ברכה כללית בכל משלח ידך. ויש להבין למה הפסיק ביניהם בניצוח האויבים, ולא כתב כל שבע הברכות בצירוף.</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ונראה שש הברכות הן לעומת ששת ימי המעשה, שכל יום ויום הוא פרט בפני עצמו, וידוע דכל יום הוא לעומת מדה פרטית, והברכה השביעית שהיא כוללת היא לעומת יום השבת שהוא כולל הכל, וזהו שבסמוך לו "יקימך ה' לו לעם קדוש", דידוע דשבת נקראת נחלת יעקב, על כן הברכה השביעית כוללת מושכת עמה קדושה, באשר ענינה הוא קדושת שבת, וכבר אמרנו במקום אחר שלשון ויכולו השמים והארץ וכל צבאם היינו שנעשה כולם כלל והרמוניא אחת, תחת אשר בששת ימי המעשה היו פרטים פרטים בפני עצמם, ושבת יומא דנשמתא היא נשמת הבריאה</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ולפי זה יש ליתן טעם על ניצוח האויבים שמפסיק בין ברכה ששית לשביעית</w:t>
      </w:r>
      <w:r w:rsidR="00CF34CA" w:rsidRPr="00CF34CA">
        <w:rPr>
          <w:rStyle w:val="HebrewChar"/>
          <w:rFonts w:cs="FrankRuehl" w:hint="cs"/>
          <w:rtl/>
        </w:rPr>
        <w:t>...</w:t>
      </w:r>
      <w:r w:rsidRPr="00CF34CA">
        <w:rPr>
          <w:rStyle w:val="HebrewChar"/>
          <w:rFonts w:cs="FrankRuehl" w:hint="cs"/>
          <w:rtl/>
        </w:rPr>
        <w:t xml:space="preserve"> כי ברכה חלה על דבר שלם ולא על חסר בלתי נשלם ופגום, ועל כן ברכת שבת חלה אחר השלמת הבריאה וקיבל העולם הנגמר ברכה, ואם היתה נגמרת בריאת המזיקין היתה חלה ברכה גם עליהם והיו מחריבין את העולם, על כן בכוונה עשה השי"ת שלא יגמרו, כדי שלא תחול עליהם </w:t>
      </w:r>
      <w:r w:rsidRPr="00CF34CA">
        <w:rPr>
          <w:rStyle w:val="HebrewChar"/>
          <w:rFonts w:cs="FrankRuehl" w:hint="cs"/>
          <w:rtl/>
        </w:rPr>
        <w:lastRenderedPageBreak/>
        <w:t>ברכת שבת.</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וכענין זה יש לומר נמי בברכת ישראל, שהם תכלית כונת הבריאה, וכאשר חלה על ישראל ברכה כללית יש חשש שלא תחול גם עליהם ברכה מצד מה, על כן הקדים לפני הברכה הכללית ניצוח האויבים ומפלתם, וכן הוא תמיד בשבת דכלהו ערקין מפני קדושת שבת המתנוצצת בתוספת שבת, ועל ידי זה חלה אחר כך ברכת שבת</w:t>
      </w:r>
      <w:r w:rsidR="00CF34CA" w:rsidRPr="00CF34CA">
        <w:rPr>
          <w:rStyle w:val="HebrewChar"/>
          <w:rFonts w:cs="FrankRuehl" w:hint="cs"/>
          <w:rtl/>
        </w:rPr>
        <w:t>...</w:t>
      </w:r>
      <w:r w:rsidRPr="00CF34CA">
        <w:rPr>
          <w:rStyle w:val="HebrewChar"/>
          <w:rFonts w:cs="FrankRuehl" w:hint="cs"/>
          <w:rtl/>
        </w:rPr>
        <w:t xml:space="preserve"> (שם תרע"ה)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רבה, אברהם בירך את יצחק</w:t>
      </w:r>
      <w:r w:rsidR="00CF34CA" w:rsidRPr="00CF34CA">
        <w:rPr>
          <w:rStyle w:val="HebrewChar"/>
          <w:rFonts w:cs="FrankRuehl" w:hint="cs"/>
          <w:rtl/>
        </w:rPr>
        <w:t>...</w:t>
      </w:r>
      <w:r w:rsidRPr="00CF34CA">
        <w:rPr>
          <w:rStyle w:val="HebrewChar"/>
          <w:rFonts w:cs="FrankRuehl" w:hint="cs"/>
          <w:rtl/>
        </w:rPr>
        <w:t xml:space="preserve"> ביאור הדברים נראה דכל אחד פתח שער לשני, והשני עלה בשער ההוא והעמיק עד שפתח שער לשלישי, וכן כולם. והיינו דהנה לשון מתנה היא דבר שאין לו שייכות למקבל, שאם היתה לו שייכות היה שלו מאליו, ולא היה נצרך לקבלהו במתנה, וזה שחידש אברהם שנתן הברכות ליצחק בלשון יתן, היינו שאף שלא יגיעו לו הברכות מצד הדין נמי יהיו הברכות בתורת מתנה באם איננו כלי לקבל בלתי אפשר שיתקיימו אצלו הברכות</w:t>
      </w:r>
      <w:r w:rsidR="00CF34CA" w:rsidRPr="00CF34CA">
        <w:rPr>
          <w:rStyle w:val="HebrewChar"/>
          <w:rFonts w:cs="FrankRuehl" w:hint="cs"/>
          <w:rtl/>
        </w:rPr>
        <w:t>...</w:t>
      </w:r>
      <w:r w:rsidRPr="00CF34CA">
        <w:rPr>
          <w:rStyle w:val="HebrewChar"/>
          <w:rFonts w:cs="FrankRuehl" w:hint="cs"/>
          <w:rtl/>
        </w:rPr>
        <w:t xml:space="preserve"> על כן חתם בקריאה, היינו שקרא את המתברך אליו והגביהו עד שיהא ראוי לקבל</w:t>
      </w:r>
      <w:r w:rsidR="00CF34CA" w:rsidRPr="00CF34CA">
        <w:rPr>
          <w:rStyle w:val="HebrewChar"/>
          <w:rFonts w:cs="FrankRuehl" w:hint="cs"/>
          <w:rtl/>
        </w:rPr>
        <w:t>...</w:t>
      </w:r>
      <w:r w:rsidRPr="00CF34CA">
        <w:rPr>
          <w:rStyle w:val="HebrewChar"/>
          <w:rFonts w:cs="FrankRuehl" w:hint="cs"/>
          <w:rtl/>
        </w:rPr>
        <w:t xml:space="preserve"> בא יעקב וחידש עוד יותר שגם זה עוד איננו התכלית, שאף שהוא ראוי לקבל בשעת הברכה עוד איננו מספיק, כיון שאחר כך יכול להשתנות הדבר</w:t>
      </w:r>
      <w:r w:rsidR="00CF34CA" w:rsidRPr="00CF34CA">
        <w:rPr>
          <w:rStyle w:val="HebrewChar"/>
          <w:rFonts w:cs="FrankRuehl" w:hint="cs"/>
          <w:rtl/>
        </w:rPr>
        <w:t>...</w:t>
      </w:r>
      <w:r w:rsidRPr="00CF34CA">
        <w:rPr>
          <w:rStyle w:val="HebrewChar"/>
          <w:rFonts w:cs="FrankRuehl" w:hint="cs"/>
          <w:rtl/>
        </w:rPr>
        <w:t xml:space="preserve"> וזה עצמו עצת יעקב שסיים בוזאת, כי ידוע שזאת היא מדת דוד המלך ע"ה שהיה שפל בעיני עצמו, ועל ידי זה הברכות האלו קיימין לעד, כי דברי תורה נצחיים המה, כי משה רע"ה נתן אותו הכח לישראל, שאף בהשיגם כל הברכות וכל הטובות שבעולם ישארו נדכאין ושפלים בעיני עצמם</w:t>
      </w:r>
      <w:r w:rsidR="00CF34CA" w:rsidRPr="00CF34CA">
        <w:rPr>
          <w:rStyle w:val="HebrewChar"/>
          <w:rFonts w:cs="FrankRuehl" w:hint="cs"/>
          <w:rtl/>
        </w:rPr>
        <w:t>...</w:t>
      </w:r>
      <w:r w:rsidRPr="00CF34CA">
        <w:rPr>
          <w:rStyle w:val="HebrewChar"/>
          <w:rFonts w:cs="FrankRuehl" w:hint="cs"/>
          <w:rtl/>
        </w:rPr>
        <w:t xml:space="preserve"> ועל כן ישראל ישארו לעולם תמיד כאפס ואין בעיני עצמם נגד הקב"ה, וזה עצמו הוא העיקר לברכות, והבן. (הברכה תער"ב)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ונראה לפרש דהנה כל ההשפעות היוצאות מלמעלה הן רוחניות לגמרי, אלא בעברן דרך העולמות והמלאכים מתלבשים בעניני עולמות ההם והמלאכים שבהם עד שבבואם לעולם הגשמי מתלבשים בלבוש גשמי ממש בנוי מארבעה היסודות הגשמיים, אבל מכל מקום העיקר הוא הרוחניות שבהם</w:t>
      </w:r>
      <w:r w:rsidR="00CF34CA" w:rsidRPr="00CF34CA">
        <w:rPr>
          <w:rStyle w:val="HebrewChar"/>
          <w:rFonts w:cs="FrankRuehl" w:hint="cs"/>
          <w:rtl/>
        </w:rPr>
        <w:t>...</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 xml:space="preserve">והנה כ"ק אבי אדומו"ר זצללה"ה הגיד כי ההשפעה הרוחנית מלמעלה היא החיבור בין </w:t>
      </w:r>
      <w:r w:rsidRPr="00CF34CA">
        <w:rPr>
          <w:rStyle w:val="HebrewChar"/>
          <w:rFonts w:cs="FrankRuehl" w:hint="cs"/>
          <w:rtl/>
        </w:rPr>
        <w:lastRenderedPageBreak/>
        <w:t>הנותן שהוא השי"ת למקבלי השפעה, וישראל המבקשים השפעה אין עיניהם נשואות לגשמיות ההשפעה לבד אלא לחיבור שבה. ויש להבין דאם כן היה כל מין השפעה צריך להביא אתו דביקות ואהבה, והרי כתיב (דברים ל"ב) "וישמן ישורון ויבעט", אך הטעם הוא מפני שאין ההשפעה באה אלא בלבוש כנ"ל, ולעומת מהות ההשפעה כן יגדל לבושו הגדול לפי גדלו, ועל כן הנמשך אחר פנימיות ההשפעה באמת מביאה אתה דביקות ויראת שמים. והיינו הך שהגיד כ"ק זקני האדומור הגדול מקאצק, דכאשר השנה מבורכת היא מבורכת בכל דבר, ואפילו ביראת שמים נמי, ובודאי שהפירוש שמבורכת ביראת שמים למבקשים יראת שמים ונמשכים אחר פנימית ההשפעה ולא לנמשכין אחר הלבוש החיצוני</w:t>
      </w:r>
      <w:r w:rsidR="00CF34CA" w:rsidRPr="00CF34CA">
        <w:rPr>
          <w:rStyle w:val="HebrewChar"/>
          <w:rFonts w:cs="FrankRuehl" w:hint="cs"/>
          <w:rtl/>
        </w:rPr>
        <w:t>...</w:t>
      </w:r>
      <w:r w:rsidRPr="00CF34CA">
        <w:rPr>
          <w:rStyle w:val="HebrewChar"/>
          <w:rFonts w:cs="FrankRuehl" w:hint="cs"/>
          <w:rtl/>
        </w:rPr>
        <w:t xml:space="preserve"> (ראש השנה תרע"ו, וראה שם עוד)</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 צדוק:</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היי לאלפי רבבה, שמ"ש בזוהר ויצא דברכת ה' אין פחות מאלף ע"ש, כי בסדר המספרים בלשון הקדש אלף חוזר למספר אחד להיות נמנה י' אלף, ק' אלף, אבל מספר ק' אינו נמנה י' מאות וק' מאות, והברכה היא תכלית הריבוי שיוכל הכלי לקבל ומילויה, כמ"ש בשמן דאלישע וכלשון רז"ל כלי מחזיק ברכה, ורבוי מספר האחד עד אלף אחד, ולכך זהו ברכתו, ולכן מילוי א' אל"ף, שזהו מילוי הכלי שלו, אבל רבוא אינו שם מספר רק לשון רבוי</w:t>
      </w:r>
      <w:r w:rsidR="00CF34CA" w:rsidRPr="00CF34CA">
        <w:rPr>
          <w:rStyle w:val="HebrewChar"/>
          <w:rFonts w:cs="FrankRuehl" w:hint="cs"/>
          <w:rtl/>
        </w:rPr>
        <w:t>...</w:t>
      </w:r>
      <w:r w:rsidRPr="00CF34CA">
        <w:rPr>
          <w:rStyle w:val="HebrewChar"/>
          <w:rFonts w:cs="FrankRuehl" w:hint="cs"/>
          <w:rtl/>
        </w:rPr>
        <w:t xml:space="preserve"> (חלק ג קומץ המנחה עמוד נב)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רבה, ר"י פתח מזבח אדמה וגו', מה אם זה שבנה מזבח לשמי הריני נגלה עליו ומברכו, אברהם שמל עצמו לשמי על אחת כמה וכמה. יש להבין היכן נזכר כאן שברך לאברהם, בשלמא שם במזבח כתוב אבא אליך וברכתיך</w:t>
      </w:r>
      <w:r w:rsidR="00CF34CA" w:rsidRPr="00CF34CA">
        <w:rPr>
          <w:rStyle w:val="HebrewChar"/>
          <w:rFonts w:cs="FrankRuehl" w:hint="cs"/>
          <w:rtl/>
        </w:rPr>
        <w:t>...</w:t>
      </w:r>
      <w:r w:rsidRPr="00CF34CA">
        <w:rPr>
          <w:rStyle w:val="HebrewChar"/>
          <w:rFonts w:cs="FrankRuehl" w:hint="cs"/>
          <w:rtl/>
        </w:rPr>
        <w:t xml:space="preserve"> אך הענין דעיקר ברכה דהשי"ת הוא בדברי תורה, וכמו שכתב בריש ספר הבהיר, ומנלן דאיקרי תורה ברכה וכו', "ומלא ברכת ה' ים ודרום" וגו', וכתוב "ורחבה מני ים", והיינו ריבוי בתורה שבעל פה, שעל זה נאמר רחבה מני ים, דתורה שבכתב אותיותיה ספורות ומנויות</w:t>
      </w:r>
      <w:r w:rsidR="00CF34CA" w:rsidRPr="00CF34CA">
        <w:rPr>
          <w:rStyle w:val="HebrewChar"/>
          <w:rFonts w:cs="FrankRuehl" w:hint="cs"/>
          <w:rtl/>
        </w:rPr>
        <w:t>...</w:t>
      </w:r>
      <w:r w:rsidRPr="00CF34CA">
        <w:rPr>
          <w:rStyle w:val="HebrewChar"/>
          <w:rFonts w:cs="FrankRuehl" w:hint="cs"/>
          <w:rtl/>
        </w:rPr>
        <w:t xml:space="preserve"> וכן כאן דכתיב וירא אלי"ו ה', שאמרנו שמרמז שהופיע מי' חכמה ע"י ו' הבריח התיכון למדת </w:t>
      </w:r>
      <w:r w:rsidRPr="00CF34CA">
        <w:rPr>
          <w:rStyle w:val="HebrewChar"/>
          <w:rFonts w:cs="FrankRuehl" w:hint="cs"/>
          <w:rtl/>
        </w:rPr>
        <w:lastRenderedPageBreak/>
        <w:t>מלכות והוא תורה שבעל פה, וכן כל האמור בפרשה מרמז שזכה לאור תורה שבעל פה</w:t>
      </w:r>
      <w:r w:rsidR="00CF34CA" w:rsidRPr="00CF34CA">
        <w:rPr>
          <w:rStyle w:val="HebrewChar"/>
          <w:rFonts w:cs="FrankRuehl" w:hint="cs"/>
          <w:rtl/>
        </w:rPr>
        <w:t>...</w:t>
      </w:r>
      <w:r w:rsidRPr="00CF34CA">
        <w:rPr>
          <w:rStyle w:val="HebrewChar"/>
          <w:rFonts w:cs="FrankRuehl" w:hint="cs"/>
          <w:rtl/>
        </w:rPr>
        <w:t xml:space="preserve"> (פרי צדיק וירא 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וענין ברכתו מכל הימים שאומרים בשבת, בין אם המכוון שהוא מבורך יותר מכל הימים, בין אם המכוון שנמצא בו הברכה של כל הימים, לכאורה לא נמצא בכל ששת ימי המעשה ברכה על עצם היום רק ברכה לדגים ולאדם, מה שאינו כן בשבת, שנאמר ברכה על עצם היום, כמו שנאמר ויברך אלקים את יום השביעי.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ויובן זה על פי מה שכתוב (בבא מציעא ק"ז) על פסוק "ועבדתם את ה' אלקיכם", זו קריאת שמע ותפלה, וקריאת שמע הוא תורה</w:t>
      </w:r>
      <w:r w:rsidR="00CF34CA" w:rsidRPr="00CF34CA">
        <w:rPr>
          <w:rStyle w:val="HebrewChar"/>
          <w:rFonts w:cs="FrankRuehl" w:hint="cs"/>
          <w:rtl/>
        </w:rPr>
        <w:t>...</w:t>
      </w:r>
      <w:r w:rsidRPr="00CF34CA">
        <w:rPr>
          <w:rStyle w:val="HebrewChar"/>
          <w:rFonts w:cs="FrankRuehl" w:hint="cs"/>
          <w:rtl/>
        </w:rPr>
        <w:t xml:space="preserve"> ועל ידי זה וברך את לחמך ואת מימיך, זו פת במלח וקיתון של מים, והיינו שעל ידי תורה ותפלה שבכל יום נתברך המאכל של כל יום, שבכל יום נשפע ברכה מיוחדת בפרנסת האדם</w:t>
      </w:r>
      <w:r w:rsidR="00CF34CA" w:rsidRPr="00CF34CA">
        <w:rPr>
          <w:rStyle w:val="HebrewChar"/>
          <w:rFonts w:cs="FrankRuehl" w:hint="cs"/>
          <w:rtl/>
        </w:rPr>
        <w:t>...</w:t>
      </w:r>
      <w:r w:rsidRPr="00CF34CA">
        <w:rPr>
          <w:rStyle w:val="HebrewChar"/>
          <w:rFonts w:cs="FrankRuehl" w:hint="cs"/>
          <w:rtl/>
        </w:rPr>
        <w:t xml:space="preserve"> והמזון שבכל יום שייך לאותו יום ליתן חיות להאדם כפי שצריך ביום ההוא</w:t>
      </w:r>
      <w:r w:rsidR="00CF34CA" w:rsidRPr="00CF34CA">
        <w:rPr>
          <w:rStyle w:val="HebrewChar"/>
          <w:rFonts w:cs="FrankRuehl" w:hint="cs"/>
          <w:rtl/>
        </w:rPr>
        <w:t>...</w:t>
      </w:r>
      <w:r w:rsidRPr="00CF34CA">
        <w:rPr>
          <w:rStyle w:val="HebrewChar"/>
          <w:rFonts w:cs="FrankRuehl" w:hint="cs"/>
          <w:rtl/>
        </w:rPr>
        <w:t xml:space="preserve"> וזה שנאמר "ועבדתם את ה' אלקיכם", והיינו שלפי ערך התחדשות העבודה בנפש על ידי תורה ותפלה לפי ערך זה נשפע התחדשות הברכה כל יום בפרנסת המאכל</w:t>
      </w:r>
      <w:r w:rsidR="00CF34CA" w:rsidRPr="00CF34CA">
        <w:rPr>
          <w:rStyle w:val="HebrewChar"/>
          <w:rFonts w:cs="FrankRuehl" w:hint="cs"/>
          <w:rtl/>
        </w:rPr>
        <w:t>...</w:t>
      </w:r>
      <w:r w:rsidRPr="00CF34CA">
        <w:rPr>
          <w:rStyle w:val="HebrewChar"/>
          <w:rFonts w:cs="FrankRuehl" w:hint="cs"/>
          <w:rtl/>
        </w:rPr>
        <w:t xml:space="preserve"> ועל זה אומרים ברכתו מכל הימים, שכל השפעת הברכה של ששת ימי המעשה שהיה נשפע לנפשות ישראל לפי ערך עבודתם בתורה ותפלה נקלט ונכלל הכל בקדושת יום השבת, וכמו שאמרנו שבתפלת ערבית אומרים וינוחו בה, לשון נקיבא המקבל השפעת הברכה מכל עבודת ששת ימי המעשה שעברו, ובשמונה עשר של שחרית אומרים וינוחו בו, והיינו שקדושת השבת הוא משפיע אז שפע ברכה על כל ששת ימי המעשה הבאים, וזהו וברכתו מכל הימים. (ויצא 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 xml:space="preserve">וזהו מה שנאמר ויברך ויקדש, ברכה הוא הנשמה יתירה, נר ה' שהוא תורה אור, וכמו שכתוב בריש ספר הבהיר ומנלן דהתורה נקראת ברכה, שנאמר ורחבה מני ים, והיינו דמים היינו דברי תורה, ותורה שבעל פה רחבה מני ים, שאין קץ ותכלית לעומק סודותיה, ועל ידי הברכה שהוא הנשמה יתירה תורה אור שזוכין להכניס ללב חכם לימינו, על כן ויקדש אותו, שזוכין לקדושה להוציא הרע מלב כסיל לשמאלו ולתקן כל פגם הנחש כמו לעתיד. ועל כן בכניסת שבת </w:t>
      </w:r>
      <w:r w:rsidR="0002159E" w:rsidRPr="00CF34CA">
        <w:rPr>
          <w:rStyle w:val="HebrewChar"/>
          <w:rFonts w:cs="FrankRuehl" w:hint="cs"/>
          <w:rtl/>
        </w:rPr>
        <w:lastRenderedPageBreak/>
        <w:t>שזוכין לנשמה יתירה מקדשי ישראל לתתא ליום השבת, והוא על ידי הברכה שהוא ההמשכה מעדן לגן כאמור, ועל ידי זה יתברכון ויתקדשון לעילא כמה משריין עלאין קדישין</w:t>
      </w:r>
      <w:r w:rsidRPr="00CF34CA">
        <w:rPr>
          <w:rStyle w:val="HebrewChar"/>
          <w:rFonts w:cs="FrankRuehl" w:hint="cs"/>
          <w:rtl/>
        </w:rPr>
        <w:t>...</w:t>
      </w:r>
      <w:r w:rsidR="0002159E" w:rsidRPr="00CF34CA">
        <w:rPr>
          <w:rStyle w:val="HebrewChar"/>
          <w:rFonts w:cs="FrankRuehl" w:hint="cs"/>
          <w:rtl/>
        </w:rPr>
        <w:t xml:space="preserve"> (תרומה ט, ועיין שם עוד)</w:t>
      </w:r>
    </w:p>
    <w:p w:rsidR="0002159E" w:rsidRPr="00CF34CA" w:rsidRDefault="0002159E" w:rsidP="00CF34CA">
      <w:pPr>
        <w:pStyle w:val="NormalPar"/>
        <w:widowControl w:val="0"/>
        <w:spacing w:line="254" w:lineRule="exact"/>
        <w:jc w:val="both"/>
        <w:rPr>
          <w:rStyle w:val="HebrewChar"/>
          <w:rFonts w:cs="FrankRuehl"/>
          <w:rtl/>
        </w:rPr>
      </w:pPr>
      <w:r w:rsidRPr="00CF34CA">
        <w:rPr>
          <w:rStyle w:val="HebrewChar"/>
          <w:rFonts w:cs="FrankRuehl" w:hint="cs"/>
          <w:rtl/>
        </w:rPr>
        <w:t>אומרים ג' לשונות, לברכה, לחיים לשובע, נגד חיי בני ומזוני שהם כלל כל הברכות, ברכה סתם היינו ריבוי, שכן ברכה ראשונה בתורה ברכה דדגים וברכה דאדם פרו ורבו. ואומרים זה בתפלת טל וגשם, שכן ברכה ראשונה מיצחק אבינו מטל השמים, וברכת השי"ת בפרשת והיה אם שמע ונתתי מטר ארצכם וגו', ושכל השפעות מכונות בשם טל וגשם</w:t>
      </w:r>
      <w:r w:rsidR="00CF34CA" w:rsidRPr="00CF34CA">
        <w:rPr>
          <w:rStyle w:val="HebrewChar"/>
          <w:rFonts w:cs="FrankRuehl" w:hint="cs"/>
          <w:rtl/>
        </w:rPr>
        <w:t>...</w:t>
      </w:r>
      <w:r w:rsidRPr="00CF34CA">
        <w:rPr>
          <w:rStyle w:val="HebrewChar"/>
          <w:rFonts w:cs="FrankRuehl" w:hint="cs"/>
          <w:rtl/>
        </w:rPr>
        <w:t xml:space="preserve"> (פסח יא)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עוד כתב הרמב"ן ויחונך שתשא חן בעיניו</w:t>
      </w:r>
      <w:r w:rsidR="00CF34CA" w:rsidRPr="00CF34CA">
        <w:rPr>
          <w:rStyle w:val="HebrewChar"/>
          <w:rFonts w:cs="FrankRuehl" w:hint="cs"/>
          <w:rtl/>
        </w:rPr>
        <w:t>...</w:t>
      </w:r>
      <w:r w:rsidRPr="00CF34CA">
        <w:rPr>
          <w:rStyle w:val="HebrewChar"/>
          <w:rFonts w:cs="FrankRuehl" w:hint="cs"/>
          <w:rtl/>
        </w:rPr>
        <w:t xml:space="preserve"> וזה המאמר הוא במדרש על פסוק וירא אלקים את כל אשר עשה והנה טוב מאד שנאמר בכניסת שבת. ונראה שהרמב"ן מפרש שברכת כהנים הוא כמו ברכת שבת, ומשום הכי הביא על יברכך וישמרך כמו זכור ושמור</w:t>
      </w:r>
      <w:r w:rsidR="00CF34CA" w:rsidRPr="00CF34CA">
        <w:rPr>
          <w:rStyle w:val="HebrewChar"/>
          <w:rFonts w:cs="FrankRuehl" w:hint="cs"/>
          <w:rtl/>
        </w:rPr>
        <w:t>...</w:t>
      </w:r>
      <w:r w:rsidRPr="00CF34CA">
        <w:rPr>
          <w:rStyle w:val="HebrewChar"/>
          <w:rFonts w:cs="FrankRuehl" w:hint="cs"/>
          <w:rtl/>
        </w:rPr>
        <w:t xml:space="preserve"> והוא דכתיב ויברך אלקים את יום השביעי כתיב סתם ולא נזכר במה ברכו, ומסתמא הוא בברכת כהנים המפורשת בתורה</w:t>
      </w:r>
      <w:r w:rsidR="00CF34CA" w:rsidRPr="00CF34CA">
        <w:rPr>
          <w:rStyle w:val="HebrewChar"/>
          <w:rFonts w:cs="FrankRuehl" w:hint="cs"/>
          <w:rtl/>
        </w:rPr>
        <w:t>...</w:t>
      </w:r>
      <w:r w:rsidRPr="00CF34CA">
        <w:rPr>
          <w:rStyle w:val="HebrewChar"/>
          <w:rFonts w:cs="FrankRuehl" w:hint="cs"/>
          <w:rtl/>
        </w:rPr>
        <w:t xml:space="preserve"> ויש ראיה לדבריו ממה שכתוב בזהר הקדש בסוד י"ב לחמים שהם כנגד ג' שמות הוי"ה שבפסוקים יברכך, יאר ישא, ובכל שבת מניחין י"ב לחמים כמו לחם הפנים, והיינו דברכת שבת הוא אחד עם ברכת כהנים</w:t>
      </w:r>
      <w:r w:rsidR="00CF34CA" w:rsidRPr="00CF34CA">
        <w:rPr>
          <w:rStyle w:val="HebrewChar"/>
          <w:rFonts w:cs="FrankRuehl" w:hint="cs"/>
          <w:rtl/>
        </w:rPr>
        <w:t>...</w:t>
      </w:r>
      <w:r w:rsidRPr="00CF34CA">
        <w:rPr>
          <w:rStyle w:val="HebrewChar"/>
          <w:rFonts w:cs="FrankRuehl" w:hint="cs"/>
          <w:rtl/>
        </w:rPr>
        <w:t xml:space="preserve"> (נשא 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בשבת נאמר ויברך אלקים את יום השביעי ויקדש אותו, שהשי"ת נתן הברכה למדה ז' וגם הקדושה. ובמדרש דרש סמיכת הפרשיות מארת ה' בבית רשע זה הנואף וכו', ונוה צדיקים זה נזיר וכו', לכך סמך אחר פרשת נזיר ברכת כהנים וכו' שזוכה לקבל הברכות</w:t>
      </w:r>
      <w:r w:rsidR="00CF34CA" w:rsidRPr="00CF34CA">
        <w:rPr>
          <w:rStyle w:val="HebrewChar"/>
          <w:rFonts w:cs="FrankRuehl" w:hint="cs"/>
          <w:rtl/>
        </w:rPr>
        <w:t>...</w:t>
      </w:r>
      <w:r w:rsidRPr="00CF34CA">
        <w:rPr>
          <w:rStyle w:val="HebrewChar"/>
          <w:rFonts w:cs="FrankRuehl" w:hint="cs"/>
          <w:rtl/>
        </w:rPr>
        <w:t xml:space="preserve"> והנזיר לשם שמים נקרא קדוש, ועל ידי הקדושה זוכה לברכת כהנים, ושורש הברכות הם בני חיי ומזוני, שבשלשתן מצינו ברכה, דברכה ראשונה הנזכרת בתורה היא ברכה דדגים וברכה דאדם פרו ורבו, והוא בני, ומזוני דכתיב "ברכת ה' היא תעשיר", וחיי דכתיב "וברך את לחמך ואת מימך והסירותי מחלה" וגו'. ובשלש הברכות האלו נתברכו האבות, לאברהם אע"ה נאמר ברכת הכוכבים, כמו שנאמר "כה יהיה זרעך", והוא בני, וביצחק אע"ה כתיב "וימצא בשנה ההיא </w:t>
      </w:r>
      <w:r w:rsidRPr="00CF34CA">
        <w:rPr>
          <w:rStyle w:val="HebrewChar"/>
          <w:rFonts w:cs="FrankRuehl" w:hint="cs"/>
          <w:rtl/>
        </w:rPr>
        <w:lastRenderedPageBreak/>
        <w:t>מאה שערים ויברכהו ה'", והוא מזוני, וחיי מצינו ביעקב אע"ה שנתברך בחיי עולם, כמו שאמרו (תענית ה') יעקב אבינו לא מת</w:t>
      </w:r>
      <w:r w:rsidR="00CF34CA" w:rsidRPr="00CF34CA">
        <w:rPr>
          <w:rStyle w:val="HebrewChar"/>
          <w:rFonts w:cs="FrankRuehl" w:hint="cs"/>
          <w:rtl/>
        </w:rPr>
        <w:t>...</w:t>
      </w:r>
      <w:r w:rsidRPr="00CF34CA">
        <w:rPr>
          <w:rStyle w:val="HebrewChar"/>
          <w:rFonts w:cs="FrankRuehl" w:hint="cs"/>
          <w:rtl/>
        </w:rPr>
        <w:t xml:space="preserve"> והג' ברכות אלו מרומזים גם כן בהג' ברכות כהנים יברכך ה' סתם מוסב על ברכה המפורשת במקום אחר היינו הברכה הראשונה שבתורה שהוא פרו ורבו והוא בני כנ"ל, יאר ה' פניו אליך הוא חיי, כמו שנאמר "באור פני מלך חיים". ישא ה' פניו אליך הוא ברכת מזוני, כמו שמצינו (ברכות כ') ואיך לא אשא פנים לישראל והם מדקדקין על עצמם עד כזית וכו'. כיון שהם מסתפקין במזונות מועטים בעבור זה השי"ת משפיע להם מזונות וברכה עד בלי די. (שם יא)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ויברך אלקים וגו' ויקדש אותו, הוא כנגד ברכה וקדושה, דהברכה שהיא מהשי"ת הוא ממשיך קדושה, שלפעמים על ידי הברכה שיש לאדם יכול להתקלקל חס ושלום, אך כשהברכה מהשי"ת הוא רק לטוב וממשיך קדושה</w:t>
      </w:r>
      <w:r w:rsidRPr="00CF34CA">
        <w:rPr>
          <w:rStyle w:val="HebrewChar"/>
          <w:rFonts w:cs="FrankRuehl" w:hint="cs"/>
          <w:rtl/>
        </w:rPr>
        <w:t>...</w:t>
      </w:r>
      <w:r w:rsidR="0002159E" w:rsidRPr="00CF34CA">
        <w:rPr>
          <w:rStyle w:val="HebrewChar"/>
          <w:rFonts w:cs="FrankRuehl" w:hint="cs"/>
          <w:rtl/>
        </w:rPr>
        <w:t xml:space="preserve"> (פנחס יט)</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והענין דמתחלה קודם הברכה עדיין הם בבחינת רבים שאינם במדרגת כאיש אחד, אבל אחר העבודה כשבאה הברכה אז נעשו כולם כאיש אחד בלב אחד, כמו שמצינו במתן תורה, שנאמר שם "ויחן שם ישראל", ודרשו במכילתא כאיש אחד בלב אחד, ולכן כתיב מקודם ועבדתם וגו' לשון רבים, שעדיין אינם כאיש אחד, ואחר כך נאמר וברך את לחמך ואת מימך בלשון יחיד, היינו שלכל אחד קוצב השי"ת לחם חוקו בפרט מה שנצרך לו לדברי תורה ועבודה. ואחר כך אמר והסירותי מחלה מקרבך, שנעשו אחר כך כולם כאיש אחד בלב אחד, ולכן כתיב לשון יחיד</w:t>
      </w:r>
      <w:r w:rsidRPr="00CF34CA">
        <w:rPr>
          <w:rStyle w:val="HebrewChar"/>
          <w:rFonts w:cs="FrankRuehl" w:hint="cs"/>
          <w:rtl/>
        </w:rPr>
        <w:t>...</w:t>
      </w:r>
      <w:r w:rsidR="0002159E" w:rsidRPr="00CF34CA">
        <w:rPr>
          <w:rStyle w:val="HebrewChar"/>
          <w:rFonts w:cs="FrankRuehl" w:hint="cs"/>
          <w:rtl/>
        </w:rPr>
        <w:t xml:space="preserve"> (ראה א)</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ושורש הברכות הם חיי בני ומזוני</w:t>
      </w:r>
      <w:r w:rsidR="00CF34CA" w:rsidRPr="00CF34CA">
        <w:rPr>
          <w:rStyle w:val="HebrewChar"/>
          <w:rFonts w:cs="FrankRuehl" w:hint="cs"/>
          <w:rtl/>
        </w:rPr>
        <w:t>...</w:t>
      </w:r>
      <w:r w:rsidRPr="00CF34CA">
        <w:rPr>
          <w:rStyle w:val="HebrewChar"/>
          <w:rFonts w:cs="FrankRuehl" w:hint="cs"/>
          <w:rtl/>
        </w:rPr>
        <w:t xml:space="preserve"> והני תלת מילי לאו בזכותא תליא מלתא אלא במזלא, ומזלא היינו בחינת עתיקא שהוא על הוי"ה דייקא, ופירוש על ה' דהשם הוי"ה מרמז י' חכמה, ה' בינה, ו' ת"ת כליל שית ספיראן, ה' מלכות, וקוצא דיו"ד דלעילא רמיזא לאין שהוא בחינת עתיקא, וזה קאי על הוי"ה דייקא, שהוא למעלה משם הוי"ה, וזה הוא הסוד ותתפלל חנה על ה', השלך על ה' יהבך, ומשום זה נחשבו ברב חסדא כל הג' דברים כל הג' ברכות</w:t>
      </w:r>
      <w:r w:rsidR="00CF34CA" w:rsidRPr="00CF34CA">
        <w:rPr>
          <w:rStyle w:val="HebrewChar"/>
          <w:rFonts w:cs="FrankRuehl" w:hint="cs"/>
          <w:rtl/>
        </w:rPr>
        <w:t>...</w:t>
      </w:r>
      <w:r w:rsidRPr="00CF34CA">
        <w:rPr>
          <w:rStyle w:val="HebrewChar"/>
          <w:rFonts w:cs="FrankRuehl" w:hint="cs"/>
          <w:rtl/>
        </w:rPr>
        <w:t xml:space="preserve"> והיינו שזכה במדתו רב חסד עד בחינת מזלא קדישא, </w:t>
      </w:r>
      <w:r w:rsidRPr="00CF34CA">
        <w:rPr>
          <w:rStyle w:val="HebrewChar"/>
          <w:rFonts w:cs="FrankRuehl" w:hint="cs"/>
          <w:rtl/>
        </w:rPr>
        <w:lastRenderedPageBreak/>
        <w:t>על ידי זה זכה לכל הג' ברכות, וזהו על ידי מדת חסד שזכה לה כמו אברהם אע"ה</w:t>
      </w:r>
      <w:r w:rsidR="00CF34CA" w:rsidRPr="00CF34CA">
        <w:rPr>
          <w:rStyle w:val="HebrewChar"/>
          <w:rFonts w:cs="FrankRuehl" w:hint="cs"/>
          <w:rtl/>
        </w:rPr>
        <w:t>...</w:t>
      </w:r>
      <w:r w:rsidRPr="00CF34CA">
        <w:rPr>
          <w:rStyle w:val="HebrewChar"/>
          <w:rFonts w:cs="FrankRuehl" w:hint="cs"/>
          <w:rtl/>
        </w:rPr>
        <w:t xml:space="preserve"> (שם ז)</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ירוחם:</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הבורא יתברך הוא מקור הברכות, זהו בגדר בריכה ממשיכה ומשפיעה, כי סוד כל הבריאה הלא הוא ענין של טוב וחסד אשר "רצה להיטיב", ים ושפע של הטבה וחסד. וכל ענין תיקון הברכות הוא רק בגדר צינור - ליגע במקור הברכה, כשאומרים המוציא לחם מן הארץ מתקרבים בזה למקור הברכה, והיא משפיעה בזה השפעתו יתברך. זהו סוד אברהם אבינו ע"ה שנהיה ברכה - בריכה, חסד לאברהם הוא שנהיה מקור הברכות של טוב וחסד בלי סוף ותכלית</w:t>
      </w:r>
      <w:r w:rsidRPr="00CF34CA">
        <w:rPr>
          <w:rStyle w:val="HebrewChar"/>
          <w:rFonts w:cs="FrankRuehl" w:hint="cs"/>
          <w:rtl/>
        </w:rPr>
        <w:t>...</w:t>
      </w:r>
      <w:r w:rsidR="0002159E" w:rsidRPr="00CF34CA">
        <w:rPr>
          <w:rStyle w:val="HebrewChar"/>
          <w:rFonts w:cs="FrankRuehl" w:hint="cs"/>
          <w:rtl/>
        </w:rPr>
        <w:t xml:space="preserve"> (דעת תורה לך לך בראשית יב 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החפץ חיים היה רגיל להשיב לבאים אצלו לבקש ברכות, מריה דאברהם! מה רבו הברכות ללומד פרק אחד במשניות, ומה אתם באים אצלי</w:t>
      </w:r>
      <w:r w:rsidRPr="00CF34CA">
        <w:rPr>
          <w:rStyle w:val="HebrewChar"/>
          <w:rFonts w:cs="FrankRuehl" w:hint="cs"/>
          <w:szCs w:val="20"/>
          <w:rtl/>
        </w:rPr>
        <w:t>?</w:t>
      </w:r>
      <w:r w:rsidR="0002159E" w:rsidRPr="00CF34CA">
        <w:rPr>
          <w:rStyle w:val="HebrewChar"/>
          <w:rFonts w:cs="FrankRuehl" w:hint="cs"/>
          <w:rtl/>
        </w:rPr>
        <w:t xml:space="preserve"> ודאי כי החפץ חיים זצ"ל לא היה חס ושלום מונע טוב מבעליו, אלא הבקורת שלו היתה עליה על סברם כי ברכה מאיש צדיק תפעל יותר מלימוד התורה, והרי היא הלא מקור הברכות, "ברכות לא נמצאות בקופסאות" של צדיקים לחלקם לכל הבא אליהם, לברכה צריכים להיות מותאמים לה, ומי הוא זה היודע הסוד והמהלך של ברכה</w:t>
      </w:r>
      <w:r w:rsidRPr="00CF34CA">
        <w:rPr>
          <w:rStyle w:val="HebrewChar"/>
          <w:rFonts w:cs="FrankRuehl" w:hint="cs"/>
          <w:szCs w:val="20"/>
          <w:rtl/>
        </w:rPr>
        <w:t>?</w:t>
      </w:r>
      <w:r w:rsidR="0002159E" w:rsidRPr="00CF34CA">
        <w:rPr>
          <w:rStyle w:val="HebrewChar"/>
          <w:rFonts w:cs="FrankRuehl" w:hint="cs"/>
          <w:rtl/>
        </w:rPr>
        <w:t xml:space="preserve"> (שם ויחי, את אפרים בימינו)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עוד למדין מזה מן כל הנ"ל כפי הנראה מלשון המדרש, כי הברכות נתנו בהמצות רק כדי להודיע איזה דרך טובה, אכן אינם שייכים להמצות בעצם, והמצוה יכולה להיות אף בלא הברכות, כי באמת המצות אינם שייכות להברכות, והם מעין עולם אשר אינם שייכי להברכות בעולם הזה, והם רק רצונו הפשוט ית', וברצונו הפשוט אין לנו שום ציור ותאור, וזהו "שכר מצוה בהאי עלמא ליכא" (קדושין ל"ט), רוצה לומר כי עולם הזה אין לו שום שייכות לעולם המצות, והברכות אשר נתנו בהם הם רק להורות הדרך, ובאמת כי סוף כל ההצלחה מהמצות הוא רק לעשות רצונו</w:t>
      </w:r>
      <w:r w:rsidR="00CF34CA" w:rsidRPr="00CF34CA">
        <w:rPr>
          <w:rStyle w:val="HebrewChar"/>
          <w:rFonts w:cs="FrankRuehl" w:hint="cs"/>
          <w:rtl/>
        </w:rPr>
        <w:t>...</w:t>
      </w:r>
      <w:r w:rsidRPr="00CF34CA">
        <w:rPr>
          <w:rStyle w:val="HebrewChar"/>
          <w:rFonts w:cs="FrankRuehl" w:hint="cs"/>
          <w:rtl/>
        </w:rPr>
        <w:t xml:space="preserve"> (דעת חכמה ומוסר ג עמוד עח)</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 xml:space="preserve">ביאור של ברוך בתקון הברכות, היינו שהבוי"ת הוא מקור הבריכה שממנו הכל, וממילא מובן </w:t>
      </w:r>
      <w:r w:rsidRPr="00CF34CA">
        <w:rPr>
          <w:rStyle w:val="HebrewChar"/>
          <w:rFonts w:cs="FrankRuehl" w:hint="cs"/>
          <w:rtl/>
        </w:rPr>
        <w:lastRenderedPageBreak/>
        <w:t>שהבריכה נבראה באופן שכל הנחלים הולכים אל הים והים אינו מלא, כל מה שנמצא בהבריאה, כמו חכמה, גבורה עושר הולכים מצד עצמם למקורם, וזהו "כל מעשיך יהיו לשם שמים". וזהו באמת רק בלי לשנות תפקידם, היינו בלי לחטוף לעצמו, אלא מצד טבעם ועצמותם הם הולכים נמשכים ומשתלשלים לשם שמים</w:t>
      </w:r>
      <w:r w:rsidR="00CF34CA" w:rsidRPr="00CF34CA">
        <w:rPr>
          <w:rStyle w:val="HebrewChar"/>
          <w:rFonts w:cs="FrankRuehl" w:hint="cs"/>
          <w:rtl/>
        </w:rPr>
        <w:t>...</w:t>
      </w:r>
      <w:r w:rsidRPr="00CF34CA">
        <w:rPr>
          <w:rStyle w:val="HebrewChar"/>
          <w:rFonts w:cs="FrankRuehl" w:hint="cs"/>
          <w:rtl/>
        </w:rPr>
        <w:t xml:space="preserve"> (שם עמוד קד)</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שעורי דעת:</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כפי הנראה מדברי חז"ל כינו את אותם האנשים שיש בכחם להשיג צורת החכמה ולהרגישה בשם "אנשים של צורה", וכמו שמצינו בגמרא מו"ק ט' א'</w:t>
      </w:r>
      <w:r w:rsidR="00CF34CA" w:rsidRPr="00CF34CA">
        <w:rPr>
          <w:rStyle w:val="HebrewChar"/>
          <w:rFonts w:cs="FrankRuehl" w:hint="cs"/>
          <w:rtl/>
        </w:rPr>
        <w:t>...</w:t>
      </w:r>
      <w:r w:rsidRPr="00CF34CA">
        <w:rPr>
          <w:rStyle w:val="HebrewChar"/>
          <w:rFonts w:cs="FrankRuehl" w:hint="cs"/>
          <w:rtl/>
        </w:rPr>
        <w:t xml:space="preserve"> כי עיקר גדלות האדם הוא בכחו להבין ולהשיג צורת החכמה</w:t>
      </w:r>
      <w:r w:rsidR="00CF34CA" w:rsidRPr="00CF34CA">
        <w:rPr>
          <w:rStyle w:val="HebrewChar"/>
          <w:rFonts w:cs="FrankRuehl" w:hint="cs"/>
          <w:rtl/>
        </w:rPr>
        <w:t>...</w:t>
      </w:r>
      <w:r w:rsidRPr="00CF34CA">
        <w:rPr>
          <w:rStyle w:val="HebrewChar"/>
          <w:rFonts w:cs="FrankRuehl" w:hint="cs"/>
          <w:rtl/>
        </w:rPr>
        <w:t xml:space="preserve"> גם אמונתו אחרת לגמרי היא, יותר עמוקה, יותר בהירה יותר פנימית מאשר אצל זה שחסר לו הכח להשיג את צורת כל דבר</w:t>
      </w:r>
      <w:r w:rsidR="00CF34CA" w:rsidRPr="00CF34CA">
        <w:rPr>
          <w:rStyle w:val="HebrewChar"/>
          <w:rFonts w:cs="FrankRuehl" w:hint="cs"/>
          <w:rtl/>
        </w:rPr>
        <w:t>...</w:t>
      </w:r>
      <w:r w:rsidRPr="00CF34CA">
        <w:rPr>
          <w:rStyle w:val="HebrewChar"/>
          <w:rFonts w:cs="FrankRuehl" w:hint="cs"/>
          <w:rtl/>
        </w:rPr>
        <w:t xml:space="preserve"> ולכן כשאמר לבנו שילך אצלם לקבל ברכה מהם הזכירם בתואר "אנשים של צורה", כי עיקר כח הברכה תלוי במדת הדביקות של המברך אל ה', שרק על ידי זה הוא משפיע ברכת ה' ושפע חסדו השופעת באמצעות נפש המברך למתברך. והדביקות בה' באה רק על ידי בהירות חוזק האמונה, ורק איש צורה שאמונתו בהירה וחדורה בעמקי נפשו יכול להגיע למעלת הדביקות ולהשפיע ברכה לזולתו, וגם כי ברכתו יוצאת בהכרה יותר בהירה, מפני שכל רגשותיו ומחשבותיו הן יותר עמוקות ונובעות מתוך פנימיות נפשו</w:t>
      </w:r>
      <w:r w:rsidR="00CF34CA" w:rsidRPr="00CF34CA">
        <w:rPr>
          <w:rStyle w:val="HebrewChar"/>
          <w:rFonts w:cs="FrankRuehl" w:hint="cs"/>
          <w:rtl/>
        </w:rPr>
        <w:t>...</w:t>
      </w:r>
      <w:r w:rsidRPr="00CF34CA">
        <w:rPr>
          <w:rStyle w:val="HebrewChar"/>
          <w:rFonts w:cs="FrankRuehl" w:hint="cs"/>
          <w:rtl/>
        </w:rPr>
        <w:t xml:space="preserve"> (חלק א עמוד לג)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 xml:space="preserve">ואמנם הלא רואים אנו שענין הברכה מקושר עם כחות הגוף והחומר, ממה שמצינו שבשעת הברכה משים המברך את ידו על ראש המתברך, כי ההתקרבות הגופנית פועלת הרבה להתקרבות נפש המברך למתברך בשעת הברכה, ועל ידי סמיכת הידים נמסרת הברכה לראש המתברך ומתחזק כח השראת הברכה, וזה מפני שכל עניני הנפש של האדם, אף היותר נעלים צריכים לחדור דרך כחות הגוף, שבהם מתלבשים כל הכחות הנפשיים של האדם, כל זמן שהוא מלובש בחומר. ועד כמה מקושר כח הברכה והשפעתה גם עם עניני הגוף ותנועותיו החמריים, אף היותר קטנים, נוכל להתבונן מה </w:t>
      </w:r>
      <w:r w:rsidR="0002159E" w:rsidRPr="00CF34CA">
        <w:rPr>
          <w:rStyle w:val="HebrewChar"/>
          <w:rFonts w:cs="FrankRuehl" w:hint="cs"/>
          <w:rtl/>
        </w:rPr>
        <w:lastRenderedPageBreak/>
        <w:t>שמספרת לנו התורה, שכשחפץ יעקב להגדיל ברכת אפרים על ברכת מנשה שכל את ידיו והניח יד ימינו על ראש אפרים, ומפרש הספורנו</w:t>
      </w:r>
      <w:r w:rsidRPr="00CF34CA">
        <w:rPr>
          <w:rStyle w:val="HebrewChar"/>
          <w:rFonts w:cs="FrankRuehl" w:hint="cs"/>
          <w:rtl/>
        </w:rPr>
        <w:t>...</w:t>
      </w:r>
      <w:r w:rsidR="0002159E" w:rsidRPr="00CF34CA">
        <w:rPr>
          <w:rStyle w:val="HebrewChar"/>
          <w:rFonts w:cs="FrankRuehl" w:hint="cs"/>
          <w:rtl/>
        </w:rPr>
        <w:t xml:space="preserve"> כי אמנם הסמיכה ביד תכוין הנפש אל מה שנסמך עליו, וכח הימין חזק מכח השמאל ותכוין יותר סמיכת הימין אל הימין ממה שתכוין אותה סמיכת השמאל אל השמאל.</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רואים אנו שבהתקרבות גופנית במדה דקה כזו שנמצאת בסמיכת ימין יותר על שמאל, אפשר להשפיע על מהלך כל הברכה ומדת השראתה. ההפרש הדק מן הדק הנראה לעינינו שנעשה בנפש האדם להתקרב יותר למתברך בסמיכת הימין הלוחצת על הראש ביתר חוזק, מבסמיכת השמאל, הוא באמת הפרש גדול מאד במקום שמשם הברכה שופעת, וזה הרושם הקטן אצלנו מחזק ומגדיל את כח הברכה והשפעתה לאין שעור וערך.</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וזהו כי אף שענין הברכה הוא ענין נפשי נעלה ומרומם חדור בנשמתו של האדם, שבשעת הברכה נפש האדם מתרוממת ומתאחדת בשרשה עם המקור שמשם נמשך שפע הברכה ומניע הוא את כחות השפע להמשיך זרם ההטבה האלקית באמצעות נפש המברך למתברך, בכל זאת הם עוברים דרך כחות הגוף והחומר ומקושרים עמהם, ולפי זה מובן לנו שכחות האדם, אף החמריים נוטלים חלק בברכה, ודרוש שכל כחות האדם ימצאו במצב של שמחה והתעלות יתרה ויהיו מלאים אהבה למתברך, שרק אז תצא הברכה ברצון גמור ומוחלט</w:t>
      </w:r>
      <w:r w:rsidR="00CF34CA" w:rsidRPr="00CF34CA">
        <w:rPr>
          <w:rStyle w:val="HebrewChar"/>
          <w:rFonts w:cs="FrankRuehl" w:hint="cs"/>
          <w:rtl/>
        </w:rPr>
        <w:t>...</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ומכיון שגם באדם הגדול כיצחק אבינו היו חיים וקיימים כל הכחות, והוא בחכמתו הגדולה הלא ידע לחשב ולשער את ההפרש שעושה כל רושם דק בשעת הברכה, לכן כשחפץ שברכתו שבה היה צריך להעמיד ולכונן עם נבחר תהיה במלואה, צוה לבנו להביא לו מטעמים לעדן ולהנות גם את הנפש הטבעית, שאז תתרומם ותחפוץ גם היא בברכה, ושהברכה והשפעתה יהיו שלמים</w:t>
      </w:r>
      <w:r w:rsidR="00CF34CA" w:rsidRPr="00CF34CA">
        <w:rPr>
          <w:rStyle w:val="HebrewChar"/>
          <w:rFonts w:cs="FrankRuehl" w:hint="cs"/>
          <w:rtl/>
        </w:rPr>
        <w:t>...</w:t>
      </w:r>
      <w:r w:rsidRPr="00CF34CA">
        <w:rPr>
          <w:rStyle w:val="HebrewChar"/>
          <w:rFonts w:cs="FrankRuehl" w:hint="cs"/>
          <w:rtl/>
        </w:rPr>
        <w:t xml:space="preserve"> (שם עמוד קצב)</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מכתב מאליהו: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וענין זה מפורש בדבריהם ז"ל (ב"מ מ"ב) אין הברכה מצויה אלא בדבר הסמוי מן העין. ואם </w:t>
      </w:r>
      <w:r w:rsidRPr="00CF34CA">
        <w:rPr>
          <w:rStyle w:val="HebrewChar"/>
          <w:rFonts w:cs="FrankRuehl" w:hint="cs"/>
          <w:rtl/>
        </w:rPr>
        <w:lastRenderedPageBreak/>
        <w:t>נאמר כדברי הטועים אשר יחשבו את הטבע למציאות, הלא קשה מאד, וכי למה יעשה השי"ת נסים בדבר המכוסה מן העין, למה לא ישפיע לאדם ההוא על פי דרך הטבע</w:t>
      </w:r>
      <w:r w:rsidR="00CF34CA" w:rsidRPr="00CF34CA">
        <w:rPr>
          <w:rStyle w:val="HebrewChar"/>
          <w:rFonts w:cs="FrankRuehl" w:hint="cs"/>
          <w:szCs w:val="20"/>
          <w:rtl/>
        </w:rPr>
        <w:t>?</w:t>
      </w:r>
      <w:r w:rsidRPr="00CF34CA">
        <w:rPr>
          <w:rStyle w:val="HebrewChar"/>
          <w:rFonts w:cs="FrankRuehl" w:hint="cs"/>
          <w:rtl/>
        </w:rPr>
        <w:t xml:space="preserve"> הרי מפורש בזה, שהטבע איננה מציאות אלא רק ענין של הסתר ואחיזת עינים כדי שנוכל לטעות, אבל במה שסמוי מן העין לא שייך שום טעם למה יתרבה דוקא באופן המורגל לנו ולא באופן אחר, ואדרבה הלא בכל אופן שיהיה אין ביניהם הפרש כלל, שהמציאות היא רצונו ית' ולא יותר מזה, ורק במה שאנו קוראים טבע יש עוד רצון שיהיה מקום לאדם לבחור, והרצון הזה הוא אשר יתלבש לפנינו בצורת כעין טבע, אבל זה אינו שייך בדבר הסמוי מן העין שלא יתגלה לנו כלל, ולא יהיה לנו שום נסיון בזה</w:t>
      </w:r>
      <w:r w:rsidR="00CF34CA" w:rsidRPr="00CF34CA">
        <w:rPr>
          <w:rStyle w:val="HebrewChar"/>
          <w:rFonts w:cs="FrankRuehl" w:hint="cs"/>
          <w:rtl/>
        </w:rPr>
        <w:t>...</w:t>
      </w:r>
      <w:r w:rsidRPr="00CF34CA">
        <w:rPr>
          <w:rStyle w:val="HebrewChar"/>
          <w:rFonts w:cs="FrankRuehl" w:hint="cs"/>
          <w:rtl/>
        </w:rPr>
        <w:t xml:space="preserve"> (חלק א עמוד קעח)</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כל מה שאנו מבחינים בעולמנו כמציאות הוא כלי שניתן לנו עבור עבודתו יתברך, ורק לזה נברא, העשיר - עשרו ניתן לו למען יעשה צדקה, ואם לא יתן גוזל את העני, וגוזל מהקב"ה שהפקיד אצלו ממון, דהיינו כלים למצות הצדקה, ומועל בו ולקחו לעצמו ולהנאותיו. וכן כל כלי שנותנים מהשמים לא לצרכי התאוות הגופניות ניתנו אלא לעבודת ה', וגזילת כלי העבודה מביאה למניעת השפע, לחסרון ברכה, כי הברכה היא הוספת כלים לעבודת ה'</w:t>
      </w:r>
      <w:r w:rsidR="00CF34CA" w:rsidRPr="00CF34CA">
        <w:rPr>
          <w:rStyle w:val="HebrewChar"/>
          <w:rFonts w:cs="FrankRuehl" w:hint="cs"/>
          <w:rtl/>
        </w:rPr>
        <w:t>...</w:t>
      </w:r>
      <w:r w:rsidRPr="00CF34CA">
        <w:rPr>
          <w:rStyle w:val="HebrewChar"/>
          <w:rFonts w:cs="FrankRuehl" w:hint="cs"/>
          <w:rtl/>
        </w:rPr>
        <w:t xml:space="preserve"> (חלק ב עמוד קנו)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הברכה היא כמו גדר התפלה, והוא שהמברך מכיר שהברכה וההשפעה שהוא חפץ בהן לצורך אהובו לא תבואנה אלא מהשי"ת, ועל ידי הכרה זו הוא מתדבק ומתבטל אל השי"ת מקור הברכה. וגרם לזה המתברך, שצרכיו הם שהביאו את המברך לדרגה זו של התבטלות, ואם השי"ת יקיים את ברכתו אז המברך יתעלה בהכרת חסדי ה', באופן זה אפשר שתועיל הברכה למתברך שישיג את אשר חסר לו, כי זכות גדולה לו שנעשה כלי להתעלות הצדיק.</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מצאנו שתי דרכים להשפעת טובה בעולם הזה, האחת שמשפיעים טובות לצדיק פנימי שעבודתו לשם שמים, כדי שיהיו לו הכלים להרבות מצות ומעשים טובים, ובכלל זה יעודי עולם הזה שבתורה. ויש עוד דרך שמשפיעים טובות עולם הזה למי שיש לו זכות של מצוות </w:t>
      </w:r>
      <w:r w:rsidRPr="00CF34CA">
        <w:rPr>
          <w:rStyle w:val="HebrewChar"/>
          <w:rFonts w:cs="FrankRuehl" w:hint="cs"/>
          <w:rtl/>
        </w:rPr>
        <w:lastRenderedPageBreak/>
        <w:t>חיצוניות, ומקבל שכר חיצוני בעולם הזה, אם עוד נמצא בו ניצוץ טוב יוכל להשתמש בטובות ההן להמשיך ולהוסיף על מעשיו הטובים, ואף שהם שלא לשמה, ואולי יגיע על ידם לתשובה ולדרגה פנימית של לשמה, אך אם אין בו כל ניצוץ חי הטובות האלו לרעתו, שמשלמים לו כל שכר מצוותיו החיצוניות בעולם הזה, ואין לו כלום לעולם הבא</w:t>
      </w:r>
      <w:r w:rsidR="00CF34CA" w:rsidRPr="00CF34CA">
        <w:rPr>
          <w:rStyle w:val="HebrewChar"/>
          <w:rFonts w:cs="FrankRuehl" w:hint="cs"/>
          <w:rtl/>
        </w:rPr>
        <w:t>...</w:t>
      </w:r>
      <w:r w:rsidRPr="00CF34CA">
        <w:rPr>
          <w:rStyle w:val="HebrewChar"/>
          <w:rFonts w:cs="FrankRuehl" w:hint="cs"/>
          <w:rtl/>
        </w:rPr>
        <w:t xml:space="preserve"> (שם עמוד רז)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נוסח הברכה הוא, ברוך אתה ה' וכו', פירושו הראשונים שה' הוא מקור הברכות, ביאור הדברים, כל התפשטות הגילויים בבריאה באה ממנו יתברך, וברכה היא ריבוי והתפשטות הרוחניות הזאת, וממילא מתרבה על ידי זה גם הגשמיות ככלים לרוחניות. אמנם ריבוי הגשמיות בלי ריבוי תוכנה הרוחני אינה ברכה אלא קללה לאדם שנשתעבד לגשמיות כעבד, ומבטאים אנו בברכתנו שה' הוא מקור הברכות - מקור התפשטות הרוחניות בבריאה, וממילא כל הכלים באים ממנו יתברך. ובנפש החיים מובא שאין כוונת המלה "ברוך" שבח ותהלה, אלא תפלה ותוספת וריבוי השפעתו בעולם. הסבר הדברים הוא, מה שירגיש האדם לחסרון ישאף למלאותו, ובמקום שאיפה גם התפלה למילוי הבקשה, והמאמין היודע כי המקור האמיתי לכל הוא השי"ת פונה אליו למלא את חסרונו, הרי שהרגשת החסרון תביא את המאמין לתפלה, אבל רק אם מרגיש חסרון, לכן השבח האמיתי לבורא יתברך הוא אם נבא בהכרת חסרוננו ושפלותנו עד לבחינת תפלה ולהכיר בפנייתנו בגודל חסדיו</w:t>
      </w:r>
      <w:r w:rsidR="00CF34CA" w:rsidRPr="00CF34CA">
        <w:rPr>
          <w:rStyle w:val="HebrewChar"/>
          <w:rFonts w:cs="FrankRuehl" w:hint="cs"/>
          <w:rtl/>
        </w:rPr>
        <w:t>...</w:t>
      </w:r>
      <w:r w:rsidRPr="00CF34CA">
        <w:rPr>
          <w:rStyle w:val="HebrewChar"/>
          <w:rFonts w:cs="FrankRuehl" w:hint="cs"/>
          <w:rtl/>
        </w:rPr>
        <w:t xml:space="preserve"> (חלק ג עמוד רעג)</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"והשיג לכם דיש את בציר" (ויקרא כ"ו), הברכה בשלימות מבטלת את כל אפשרות קנאה גזילה ומלחמה, אין אדם בעולם שיקנא בחברו על האויר שהוא נושם, כי כל אשר הוא בשפע רב אין לך אדם שיצניענו ולא שייך בו בעלות וקנין וממילא גם לא התחרות וצרות. על כן כשהברכה בשלימות גם התבואה תתרבה כל כך שיתבטל ענין העושר והעוני בזה</w:t>
      </w:r>
      <w:r w:rsidR="00CF34CA" w:rsidRPr="00CF34CA">
        <w:rPr>
          <w:rStyle w:val="HebrewChar"/>
          <w:rFonts w:cs="FrankRuehl" w:hint="cs"/>
          <w:rtl/>
        </w:rPr>
        <w:t>...</w:t>
      </w:r>
      <w:r w:rsidRPr="00CF34CA">
        <w:rPr>
          <w:rStyle w:val="HebrewChar"/>
          <w:rFonts w:cs="FrankRuehl" w:hint="cs"/>
          <w:rtl/>
        </w:rPr>
        <w:t xml:space="preserve"> (חלק ה עמוד ש, וראה שם עוד)</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bCs/>
          <w:rtl/>
        </w:rPr>
        <w:t>...</w:t>
      </w:r>
      <w:r w:rsidR="0002159E" w:rsidRPr="00CF34CA">
        <w:rPr>
          <w:rStyle w:val="HebrewChar"/>
          <w:rFonts w:cs="FrankRuehl" w:hint="cs"/>
          <w:bCs/>
          <w:rtl/>
        </w:rPr>
        <w:t xml:space="preserve">ברכה פירושה התפשטות. "ברוך שם" וכו' פירושו אני רוצה שיתפשט גילוי כבודו ית' בכל העולם מעתה ועד עולם. </w:t>
      </w:r>
      <w:r w:rsidR="0002159E">
        <w:rPr>
          <w:rStyle w:val="HebrewChar"/>
          <w:rtl/>
        </w:rPr>
        <w:t> </w:t>
      </w:r>
      <w:r w:rsidRPr="00CF34CA">
        <w:rPr>
          <w:rStyle w:val="HebrewChar"/>
          <w:rFonts w:cs="FrankRuehl" w:hint="cs"/>
          <w:rtl/>
        </w:rPr>
        <w:t xml:space="preserve"> </w:t>
      </w:r>
      <w:r w:rsidR="0002159E" w:rsidRPr="00CF34CA">
        <w:rPr>
          <w:rStyle w:val="HebrewChar"/>
          <w:rFonts w:cs="FrankRuehl" w:hint="cs"/>
          <w:rtl/>
        </w:rPr>
        <w:t xml:space="preserve">יעקב אע"ה היה יכול לומר זאת כי כל עצמו היה מאוחד רק לשם גילוי </w:t>
      </w:r>
      <w:r w:rsidR="0002159E" w:rsidRPr="00CF34CA">
        <w:rPr>
          <w:rStyle w:val="HebrewChar"/>
          <w:rFonts w:cs="FrankRuehl" w:hint="cs"/>
          <w:rtl/>
        </w:rPr>
        <w:lastRenderedPageBreak/>
        <w:t>כבודו ית' ולא היתה לו שום שאיפה או ענין אחר בעולם זולת זאת. וכשראה שגם בניו היו מאוחדים בלבם ולא היה בהם פסול חס ושלום, אמר זאת בפניהם כדי ללמדם המדרגה אליה הם צריכים לשאוף. (שם עמוד תלח)</w:t>
      </w:r>
    </w:p>
    <w:p w:rsidR="00CF34CA" w:rsidRDefault="0002159E" w:rsidP="00CF34CA">
      <w:pPr>
        <w:pStyle w:val="NormalPar"/>
        <w:widowControl w:val="0"/>
        <w:spacing w:before="200" w:line="254" w:lineRule="exact"/>
        <w:jc w:val="both"/>
        <w:rPr>
          <w:rStyle w:val="HebrewChar"/>
          <w:rFonts w:hint="cs"/>
          <w:rtl/>
        </w:rPr>
      </w:pPr>
      <w:r w:rsidRPr="00CF34CA">
        <w:rPr>
          <w:rStyle w:val="Code01"/>
          <w:rFonts w:hint="cs"/>
          <w:rtl/>
        </w:rPr>
        <w:t>ברכות</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(ראה גם: ברוך, הודאה, תפלה)</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אמר לו אלו היינו שלשה, היה טוב כי אחד היה אומר, ושנים היו משיבים לו, אמר לו, דברים אלו נאמרו רק בברכות, אשר אחד מזכיר שמו של הקב"ה, ושנים משיבים לו, וזהו הוא שכתוב כי שם ה' אקרא הבו גודל לאלקינו, כי שם ה' אקרא הוא אחד, (המזכיר את השם), הבו גודל לאלקינו הוא שנים האחרים (המשיבים), אבל בתורה אפילו שנים יושבים (ועוסקים בתורה) נותנים גדולה ועוז ותפארת התורה אל הקב"ה.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ליה ר' חזקיה ובברכות למה צריכים לג', א"ל הרי בארוה, שאמרו, שכתוב הבו גודל לאלקינו, שצריכים שנים משיבים כנ"ל, אבל סוד הדבר כי סוד כל הברכות הוא כך, אחד לברך ושנים להשיב, כדי להעלות שבח הקב"ה בסוד ג', (דהיינו סוד ג' קוין), אחד מברך, (שה"ס קו אמצעי, שהוא הפועל לגלות האור), ושנים שיודו, (ויקיימו ברכותיו, שה"ס ב' הקוין המקבלים פעולת קו אמצעי ומאירים בכחו), וזהו הקיום של הברכות, שיהיו בסוד העליון כראוי ובסוד שלשה כמו שבארוה. (ויצא רעו)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תא חזי, עתה בזמן הגלות, תפלתו של אדם מעוררת שלמות למעלה ולמטה, ובברכה שמברך להקב"ה מתברכים עליונים ותחתונים, ועל כן בתפלתם של ישראל מתברכים העולמות, מי שמברך להקב"ה יתברך, מי שאינו מברך להקב"ה אינו מתברך, זהו שכתוב כי מכבדי אכבד ובוזי יקלו. (ויחי תתמד, וראה עוד כוס של ברכה)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ומברך ומקדש להקב"ה בכל יום בברכו וקדושה, ובכל אכילה ושתיה שלו, כעין שמברך הכהן (שהוא חסד), ברוך אתה היינו ברכה, אשר קדשנו היינו קדושה, כשהרוח מברך להקב"ה </w:t>
      </w:r>
      <w:r w:rsidRPr="00CF34CA">
        <w:rPr>
          <w:rStyle w:val="HebrewChar"/>
          <w:rFonts w:cs="FrankRuehl" w:hint="cs"/>
          <w:rtl/>
        </w:rPr>
        <w:lastRenderedPageBreak/>
        <w:t>בכל יום בברוך ומקדש לו בקדושה שלו, ומיחד לו ביחוד שהיא שכינתו, הקב"ה יורד על רוח ההוא בכמה מחנות.</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רעיא מהימנא לאליהו) אליהו, ודאי שגם סתם בן אדם המברך ומקדש ומיחד המטרוניתא כמה מחנות של המטרוניתא עולים עמו, ומחנות של המלך יורדים עליו, וכולם הם לשמרו ולהודיעו לרוח ההוא כמה חדושים ועתידות בחלום של נבואה וכמה נסתרות</w:t>
      </w:r>
      <w:r w:rsidR="00CF34CA" w:rsidRPr="00CF34CA">
        <w:rPr>
          <w:rStyle w:val="HebrewChar"/>
          <w:rFonts w:cs="FrankRuehl" w:hint="cs"/>
          <w:rtl/>
        </w:rPr>
        <w:t>...</w:t>
      </w:r>
      <w:r w:rsidRPr="00CF34CA">
        <w:rPr>
          <w:rStyle w:val="HebrewChar"/>
          <w:rFonts w:cs="FrankRuehl" w:hint="cs"/>
          <w:rtl/>
        </w:rPr>
        <w:t xml:space="preserve"> (משפטים תסד)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ברכו את ה' את הוא בדיוק, (שרומז על המלכות הנקראת את), כמו שהעמדנו, זהו שבת של כניסת השבת, (דהיינו ליל שבת, שהוא בחינת המלכות). ברוך ה' המבורך, (ברוך) הוא מוצא הברכות ממקור החיים והמקום שממנו יוצא של שקוי להשקות לכל, (דהיינו יסוד הבינה), ומשום שהוא מקור (המשפיע) בסוד אות הברית, (דהיינו ביסוד דז"א), הרי ודאי שהבאר מתמלאה שאינם נפסקים מימיו לעולם, (דהיינו חסדים הנקראים מים).</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ועל כן לא נאמר ברוך את ה' המבורך, אלא ברוך ה', כי אם לא היה מגיע שם (ליסוד דז"א) הנביעה ממקור העליון, (מיסוד דבינה), לא היתה מתמלאת הבאר כלל, (שהיא המלכות, כי אין המלכות יכולה לקבל אלא מיסוד דז"א), למה הוא מבורך, הוא משום שהוא משלים ומשקה לעולם ועד, עולם ועד זה הוא שבת של כניסת השבת, (דהיינו המלכות), ואנו מביאים הברכות במקום שנקרא מבורך, (שהוא יסוד דז"א) וכיון שמגיעות שם כולן (נמשכות לעולם ועד, שהוא המלכות), וזה הוא ברוך ה' המבורך, עד כאן, (דהיינו עד היסוד דז"א שנקרא מבורך), מגיעות הברכות מעולם העליון, (שהוא בינה), וכולן נמשכות לעולם ועד, (שהוא המלכות) להתברך ולהשקות ולהיות שלמה כראוי, מלאה מכל הצדדים.</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ברוך זהו מקור העליון (שהוא יסוד דבינה), שכל הברכות יוצאות ממנו, וכשהלבנה נשלמת אנו קוראים אותה גם כן, ברוך, כלפי התחתונים, אבל ברוך שבכאן הוא מקור העליון כמו שאמרנו, והיה זהו אמצעי שבכל צדדים העליונים, (דהיינו ז"א שהוא קו אמצעי), המבורך זהו שלום בית, (שהוא יסוד דז"א </w:t>
      </w:r>
      <w:r w:rsidRPr="00CF34CA">
        <w:rPr>
          <w:rStyle w:val="HebrewChar"/>
          <w:rFonts w:cs="FrankRuehl" w:hint="cs"/>
          <w:rtl/>
        </w:rPr>
        <w:lastRenderedPageBreak/>
        <w:t>שנקרא שלום), המבוע של הבאר להשלים ולהשקות הכל. לעולם ועד זהו עולם התחתון הצריך להתברך, והשמן והגדלות (דהיינו השפע) הנמשך בברוך ה' המבורך, הכל הוא (בשביל עולם ועד שהוא המלכות).</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ועל כן ברכה זו צריכים כל העם לברך, ובכניסת השבת ברצון הלב ובשמחה צריכים להתחיל בהתחלה בברכה הזו, כדי שיתברך שבת הזה של כניסת השבת, (שהוא ליל שבת, דהיינו המלכות) מן העם הקדוש כראוי, בברכה הזו.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כשמתחילין ישראל לברך, הקול הולך בכל הרקיעים המתקדשים בקדושת כניסת השבת, אשריכם עם קודש, שאתם מברכים ומקדישים למטה, כדי שיתברכו ויתקדשו למעלה, כמה מחנות עליונים הקדושים, אשריהם בעולם הזה ואשריהם בעולם הבא, ואין ישראל מברכים ברכה זו עד שמתעטרים בעטרות הנשמות הקדושות כמו שאמרנו</w:t>
      </w:r>
      <w:r w:rsidR="00CF34CA" w:rsidRPr="00CF34CA">
        <w:rPr>
          <w:rStyle w:val="HebrewChar"/>
          <w:rFonts w:cs="FrankRuehl" w:hint="cs"/>
          <w:rtl/>
        </w:rPr>
        <w:t>...</w:t>
      </w:r>
      <w:r w:rsidRPr="00CF34CA">
        <w:rPr>
          <w:rStyle w:val="HebrewChar"/>
          <w:rFonts w:cs="FrankRuehl" w:hint="cs"/>
          <w:rtl/>
        </w:rPr>
        <w:t xml:space="preserve"> (תרומה קסט)</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רוב הברכות הן על היין, למה, אלא שהיין הוא בחינה המשמחת את הכל, על ההוא יין המשומר תמיד בענביו</w:t>
      </w:r>
      <w:r w:rsidR="00CF34CA" w:rsidRPr="00CF34CA">
        <w:rPr>
          <w:rStyle w:val="HebrewChar"/>
          <w:rFonts w:cs="FrankRuehl" w:hint="cs"/>
          <w:rtl/>
        </w:rPr>
        <w:t>...</w:t>
      </w:r>
      <w:r w:rsidRPr="00CF34CA">
        <w:rPr>
          <w:rStyle w:val="HebrewChar"/>
          <w:rFonts w:cs="FrankRuehl" w:hint="cs"/>
          <w:rtl/>
        </w:rPr>
        <w:t xml:space="preserve"> (שם תשצב, ועיין שם עוד)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בשאר הברכות, (כגון בברכת כהנים), צריכים לזקוף האצבעות כדי להראות קדושה עליונה של מדרגות העליונות השולטות על הכל (שה"ס המדרגות דימין דז"א הממשיכות קדושתן מאו"א עלאין שה"ס קדש), שהשם הקדוש, (שהוא המלכות) נתעטר בהן ונתקדש בהן, ונתברכו כל המדרגות יחד ומאירים מתוך המאור העליון על כל, ומשום זה צריכים לזקוף האצבעות למעלה, וכאן צריכים לכוף האצבעות לפני הנר, כדי להראות המדרגות של מטה, (שהן ד' המרכבות הנ"ל) המאירים מתוך המאור שלמעלה (שהיא המלכות), שמכאן שולטים ומאירים ממנה והם מאורי האש. (ויקהל רסב, ועיין שם עוד)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היכל השביעי העליון הזה, (דהיינו בינה), שהוא מקור החיים, זו היא ברכה הראשונה, (שבברכה זו עולה המלכות וכל אשר נכלל בה אל הבינה), וזה הוא היכל ראשון התחלת הכל ממעלה למטה, (שכל המוחין דזו"ן ובי"ע מתחילים מבינה), והוא מקבל היכל השביעי מלמטה, (דהיינו היכל קדש הקדשים שעלה ונכלל במלכות דאצילות) להתחבר זה בזה שביעי </w:t>
      </w:r>
      <w:r w:rsidRPr="00CF34CA">
        <w:rPr>
          <w:rStyle w:val="HebrewChar"/>
          <w:rFonts w:cs="FrankRuehl" w:hint="cs"/>
          <w:rtl/>
        </w:rPr>
        <w:lastRenderedPageBreak/>
        <w:t>בשביעי</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וזה הוא סוד ברוך (שאומרים בברכה ראשונה שבשמונה עשרה, שפירושו) הריבוי של כל התחתונים שנכללו בחיות ושרפים ואופנים, וכל ההיכלות בריבוי סוד היכל קדש הקדשים, (שכן אלו נכללו) ושורים עתה בתוכה (במלכות דאצילות) בגניזו, ואז נקראת (המלכות דאצילות ברוך כי נתברכה בכל אלו הריבוים והברכות והסודות שנשלמו בה. (כלומר מאחר שכל התחתונים שבהיכלות וכל היכלות נכללו במלכות, נקראת המלכות ברוך, וזהו שצריכים לכוון כשאומרים המלה ברוך).</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אתה יורה על העיטור של אותיות הסתומות, (המאירות במלכות, אתה) הוא כלל כל כל כ"ב אותיות מן א' עד ת', וזה הוא א"ת (מן אתה, ה' של אתה יורה שזו הה' שהיא מלכות) כוללת אותם. (כ"ב אותיות) מלמעלה, (מיסוד דז"א), ומאספם בתוכה, וזה הוא א"ת ה' (שבמלה אתה)</w:t>
      </w:r>
      <w:r w:rsidR="00CF34CA" w:rsidRPr="00CF34CA">
        <w:rPr>
          <w:rStyle w:val="HebrewChar"/>
          <w:rFonts w:cs="FrankRuehl" w:hint="cs"/>
          <w:rtl/>
        </w:rPr>
        <w:t>...</w:t>
      </w:r>
      <w:r w:rsidRPr="00CF34CA">
        <w:rPr>
          <w:rStyle w:val="HebrewChar"/>
          <w:rFonts w:cs="FrankRuehl" w:hint="cs"/>
          <w:rtl/>
        </w:rPr>
        <w:t xml:space="preserve"> (פקודי תשצו, ועיין שם עוד)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ועוד והיה באכלכם מלחם הארץ תרימו תרומה לה', תרימו הוא כמו רום ידיהו נשא, שרום ידיהו פירושו עשר אצבעות ידיו), והן עשר אצבעות שהעליה שלהם, (דהיינו בסו"ה שאו ידיכם קדש), היא לעשר ספירות, שהם יוד הא ואו הא העולים מה, (ובחילופי) אותיות דאלף בית (א"ת ב"ש) עולה מ"ה מאה, (כי המ' דמ"ה מתחלף עם י' ע"פ הצירוף ים דאת ב"ש והה' דמ"ה מתחלף עם צ' על פי הצירוף ה"ץ דא"ת ב"ש, צ' עם י' הן מאה). וזהו שהעמידו רבנן בעלי המשנה ועתה ישראל מה ה' אלקיך שואל מעמך, ואמרו אל תקרי מה אלא מאה, והיא נגד מאה ברכות שאדם חייב לברך בכל יום לאדונו, וזהו שהאדם צריך לטעום בכל יום בשביל אדונו, ומשום זה כתוב ויקחו לי תרומה</w:t>
      </w:r>
      <w:r w:rsidRPr="00CF34CA">
        <w:rPr>
          <w:rStyle w:val="HebrewChar"/>
          <w:rFonts w:cs="FrankRuehl" w:hint="cs"/>
          <w:rtl/>
        </w:rPr>
        <w:t>...</w:t>
      </w:r>
      <w:r w:rsidR="0002159E" w:rsidRPr="00CF34CA">
        <w:rPr>
          <w:rStyle w:val="HebrewChar"/>
          <w:rFonts w:cs="FrankRuehl" w:hint="cs"/>
          <w:rtl/>
        </w:rPr>
        <w:t xml:space="preserve"> (קרח רע"מ מט, ועיין שם עוד)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ר' יהודה היו ידיו מלוכלכות, ונטל ידיו וברך, מטרם שנטל ידיו. אמר להם (הילד) אם תלמידי דרב שמעיה החסיד אתם, לא היה לכם לברך בידים מזוהמות, ומי שמברך בידים מזוהמות חייב מיתה.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פתח אותו הילד ואמר, בבאם אל אהל מועד ירחצו מים ולא ימותו וגו', למדנו ממקרא הזה שמי שאינו דואג לזה, ונראה בפני המלך בידים </w:t>
      </w:r>
      <w:r w:rsidRPr="00CF34CA">
        <w:rPr>
          <w:rStyle w:val="HebrewChar"/>
          <w:rFonts w:cs="FrankRuehl" w:hint="cs"/>
          <w:rtl/>
        </w:rPr>
        <w:lastRenderedPageBreak/>
        <w:t>מלוכלכות חייב מיתה, מהו הטעם, הוא משום שידיו של אדם יושבות ברומו של עולם, אצבע אחת יש בידו של אדם, והיא האצבע שהרימה משה, (דהיינו אצבע האמצעית שהיא כנגד משה, שהוא קו האמצעי)</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אם כל זה יש (באצבעות), אין צריך לומר, שצריכות להיות בנקיון כשמברכים בהן להקב"ה משום שבהם ובדוגמא שלהם, (דהיינו חג"ת נ"ה העליונים הרמוזים בהן), מתברך השם הקדוש, ועל כן אתם שהתחכמתם הרבה, איך לא השגחתם על זה, ולא שמשתם לר' שמעיה החסיד, שהוא אמר כל טנוף וכל לכלוך עולה לסטרא אחרא, כי הסטרא אחרא נזון מאותו הטנוף והלכלוך, ועל כן מים אחרונים חובה וחובה הם</w:t>
      </w:r>
      <w:r w:rsidR="00CF34CA" w:rsidRPr="00CF34CA">
        <w:rPr>
          <w:rStyle w:val="HebrewChar"/>
          <w:rFonts w:cs="FrankRuehl" w:hint="cs"/>
          <w:rtl/>
        </w:rPr>
        <w:t>...</w:t>
      </w:r>
      <w:r w:rsidRPr="00CF34CA">
        <w:rPr>
          <w:rStyle w:val="HebrewChar"/>
          <w:rFonts w:cs="FrankRuehl" w:hint="cs"/>
          <w:rtl/>
        </w:rPr>
        <w:t xml:space="preserve"> (בלק לב, ועיין שם עוד)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פתח ואמר, אברכה את ה' בכל עת וגו', וכי מה ראה דוד לומר אברכה את ה', אלא ראה דוד שצריכים הזמנה, ואמר אברכה משום שבשעה שאדם יושב על שולחנו השכינה עומדת שם, והסטרא אחרא עומדת שם, כשאדם מזמין לברך את הקב"ה, השכינה מתתקנת כלפי מעלה (לז"א), לקבל ברכות, והסטרא אחרא נכנעת, ואם האדם אינו מזמין לברך להקב"ה, הסטרא אחרא שומע, ושמח, שיהיה לו חלק בברכה זו</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ואם תאמר, בשאר ברכות למה אין הזמנה, אלא דבר הזה של הברכה שמברכים עליו הוא ההזמנה, תא חזי שכך הוא, שהמברך על פרי, פרי ההוא הוא הזמנה, ומברכים עליו ואין בו חלק לסטרא אחרא, אבל מקודם לכן שפרי ההוא היה ברשות הסטרא אחרא אין מברכין עליו, שכתוב (ערלים) לא יאכל, (שהוא ברשות הסטרא אחרא), משום שאין מברכים על פרי ההוא כדי שלא יתברך הסטרא אחרא, כיון שיצא מרשותו (דס"א אחר שני ערלה) יאכל ומברכים עליו, והפרי הוא הזמנה לברכה, וכן כל הדברים שבעולם שמברכים עליהם כולם הם הזמנה לברכה, ואין בהם חלק לסטרא אחרא</w:t>
      </w:r>
      <w:r w:rsidR="00CF34CA" w:rsidRPr="00CF34CA">
        <w:rPr>
          <w:rStyle w:val="HebrewChar"/>
          <w:rFonts w:cs="FrankRuehl" w:hint="cs"/>
          <w:rtl/>
        </w:rPr>
        <w:t>...</w:t>
      </w:r>
      <w:r w:rsidRPr="00CF34CA">
        <w:rPr>
          <w:rStyle w:val="HebrewChar"/>
          <w:rFonts w:cs="FrankRuehl" w:hint="cs"/>
          <w:rtl/>
        </w:rPr>
        <w:t xml:space="preserve"> (שם לח, ועיין שם עוד וברכת המזון)</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וכתוב ואכלת ושבעת וברכת את ה' אלקיך, ובאלו הברכות מריק האדם במלים אלו (שפע) מאותו מקור העליון (שהוא בינה), ומתברכים כל המדרגות והמקורות (של ז"א ומלכות), ומתמלאים בשפע להריק לכל העולמות </w:t>
      </w:r>
      <w:r w:rsidRPr="00CF34CA">
        <w:rPr>
          <w:rStyle w:val="HebrewChar"/>
          <w:rFonts w:cs="FrankRuehl" w:hint="cs"/>
          <w:rtl/>
        </w:rPr>
        <w:lastRenderedPageBreak/>
        <w:t>ומתברכים כולם יחד.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ועל כן צריך האדם לשום רצונו בסוד הברכות, בשביל שיתברכו האבות, (שהם חג"ת דז"א) והבנים (שהם נה"י דז"א), כולם ביחד, ומי שמברך להקב"ה מתברך, ולוקח חלקו מאלו הברכות בתחילה לכל העולם למטה, כיון ששמו של הקב"ה נתברך משם, חלק הראשון מאלו הברכות יורד ושורה על ראשו (של המברך), וכבר העמדנו שכתוב, בכל מקום אשר אזכיר את שמי אבא אליך וברכתיך, ואחר שאותה הברכה באה ושורה על ראשו (של המברך), מתפשט משם לכל העולם.</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בשעה שאלו הברכות יורדות, הן מתעטרות בתוך שדה תפוחים הקדושים, (שהוא המלכות), ופוגשים בהן כמה מדרגות של ממוני העולם ויורדים עמהם, ואומרים ומכריזים זו היא המתנה שפלוני שלח להקב"ה, מאיזה מקום הברכות יורדות, אחר כך (שהברכות) יורדות הוא ממקום ראש אחד של צדיק, (שהוא יסוד דז"א), שם עולות הברכות תחילה ומעוררות שתרדנה (ברכות) אחרות מלמעלה, והוא מתמלא (מהיורדות) מלמעלה (ומהעולות) מלמטה, זה שאמר ברכות לראש צדיק, כיון שהמדרגה ההיא מתמלאה היא מריקה לכלה ההיא, (שהיא המלכות) ומשם נוזלות ונמשכות למטה</w:t>
      </w:r>
      <w:r w:rsidR="00CF34CA" w:rsidRPr="00CF34CA">
        <w:rPr>
          <w:rStyle w:val="HebrewChar"/>
          <w:rFonts w:cs="FrankRuehl" w:hint="cs"/>
          <w:rtl/>
        </w:rPr>
        <w:t>...</w:t>
      </w:r>
      <w:r w:rsidRPr="00CF34CA">
        <w:rPr>
          <w:rStyle w:val="HebrewChar"/>
          <w:rFonts w:cs="FrankRuehl" w:hint="cs"/>
          <w:rtl/>
        </w:rPr>
        <w:t xml:space="preserve"> (עקב ב, ועיין שם עוד)</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בשחר מברך שתים לפניה ואחת לאחריה (קריאת שמע), ובערב מברך שתים לפניה ושתים לאחריה, אחת ארוכה ואחת קצרה, מקום שאמרו להאריך אינו רשאי לקצר, לקצר אינו רשאי להאריך, לחתום אינו רשאי שלא לחתום, שלא לחתום אינו רשאי לחתום</w:t>
      </w:r>
      <w:r w:rsidR="00CF34CA" w:rsidRPr="00CF34CA">
        <w:rPr>
          <w:rStyle w:val="HebrewChar"/>
          <w:rFonts w:cs="FrankRuehl" w:hint="cs"/>
          <w:rtl/>
        </w:rPr>
        <w:t>...</w:t>
      </w:r>
      <w:r w:rsidRPr="00CF34CA">
        <w:rPr>
          <w:rStyle w:val="HebrewChar"/>
          <w:rFonts w:cs="FrankRuehl" w:hint="cs"/>
          <w:rtl/>
        </w:rPr>
        <w:t xml:space="preserve"> (ברכות יא א, וראה שם עוד)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עד כאן לא קאמר רבי יוסי לא יצא אלא גבי קריאת שמע דאורייתא, אבל תרומה משום ברכה הוא, וברכה דרבנן</w:t>
      </w:r>
      <w:r w:rsidRPr="00CF34CA">
        <w:rPr>
          <w:rStyle w:val="HebrewChar"/>
          <w:rFonts w:cs="FrankRuehl" w:hint="cs"/>
          <w:rtl/>
        </w:rPr>
        <w:t>...</w:t>
      </w:r>
      <w:r w:rsidR="0002159E" w:rsidRPr="00CF34CA">
        <w:rPr>
          <w:rStyle w:val="HebrewChar"/>
          <w:rFonts w:cs="FrankRuehl" w:hint="cs"/>
          <w:rtl/>
        </w:rPr>
        <w:t xml:space="preserve"> מיתיבי, לא יברך אדם ברכת המזון בלבו ואם ברך יצא</w:t>
      </w:r>
      <w:r w:rsidRPr="00CF34CA">
        <w:rPr>
          <w:rStyle w:val="HebrewChar"/>
          <w:rFonts w:cs="FrankRuehl" w:hint="cs"/>
          <w:rtl/>
        </w:rPr>
        <w:t>...</w:t>
      </w:r>
      <w:r w:rsidR="0002159E" w:rsidRPr="00CF34CA">
        <w:rPr>
          <w:rStyle w:val="HebrewChar"/>
          <w:rFonts w:cs="FrankRuehl" w:hint="cs"/>
          <w:rtl/>
        </w:rPr>
        <w:t xml:space="preserve"> (שם טו א, וראה שם עוד)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אמר ליה רב שמן בר אבא לרבי יוחנן, </w:t>
      </w:r>
      <w:r>
        <w:rPr>
          <w:rStyle w:val="HebrewChar"/>
          <w:rtl/>
        </w:rPr>
        <w:t> </w:t>
      </w:r>
      <w:r w:rsidR="00CF34CA" w:rsidRPr="00CF34CA">
        <w:rPr>
          <w:rStyle w:val="HebrewChar"/>
          <w:rFonts w:cs="FrankRuehl" w:hint="cs"/>
          <w:bCs/>
          <w:rtl/>
        </w:rPr>
        <w:t xml:space="preserve"> </w:t>
      </w:r>
      <w:r w:rsidRPr="00CF34CA">
        <w:rPr>
          <w:rStyle w:val="HebrewChar"/>
          <w:rFonts w:cs="FrankRuehl" w:hint="cs"/>
          <w:bCs/>
          <w:rtl/>
        </w:rPr>
        <w:t>מכדי אנשי כנסת הגדולה תיקנו להם לישראל ברכות ותפלות</w:t>
      </w:r>
      <w:r w:rsidR="00CF34CA" w:rsidRPr="00CF34CA">
        <w:rPr>
          <w:rStyle w:val="HebrewChar"/>
          <w:rFonts w:cs="FrankRuehl" w:hint="cs"/>
          <w:bCs/>
          <w:rtl/>
        </w:rPr>
        <w:t>...</w:t>
      </w:r>
      <w:r w:rsidRPr="00CF34CA">
        <w:rPr>
          <w:rStyle w:val="HebrewChar"/>
          <w:rFonts w:cs="FrankRuehl" w:hint="cs"/>
          <w:bCs/>
          <w:rtl/>
        </w:rPr>
        <w:t xml:space="preserve"> </w:t>
      </w:r>
      <w:r>
        <w:rPr>
          <w:rStyle w:val="HebrewChar"/>
          <w:rtl/>
        </w:rPr>
        <w:t> </w:t>
      </w:r>
      <w:r w:rsidR="00CF34CA" w:rsidRPr="00CF34CA">
        <w:rPr>
          <w:rStyle w:val="HebrewChar"/>
          <w:rFonts w:cs="FrankRuehl" w:hint="cs"/>
          <w:rtl/>
        </w:rPr>
        <w:t xml:space="preserve"> </w:t>
      </w:r>
      <w:r w:rsidRPr="00CF34CA">
        <w:rPr>
          <w:rStyle w:val="HebrewChar"/>
          <w:rFonts w:cs="FrankRuehl" w:hint="cs"/>
          <w:rtl/>
        </w:rPr>
        <w:t xml:space="preserve">נחזי היכן תיקון (איפה קבעו לומר </w:t>
      </w:r>
      <w:r w:rsidRPr="00CF34CA">
        <w:rPr>
          <w:rStyle w:val="HebrewChar"/>
          <w:rFonts w:cs="FrankRuehl" w:hint="cs"/>
          <w:rtl/>
        </w:rPr>
        <w:lastRenderedPageBreak/>
        <w:t>את ההבדלה), אמר ליה בתחילה קבעוה בתפלה, העשירו קבועה על הכוס, הענו חזרו וקבעוה בתפלה</w:t>
      </w:r>
      <w:r w:rsidR="00CF34CA" w:rsidRPr="00CF34CA">
        <w:rPr>
          <w:rStyle w:val="HebrewChar"/>
          <w:rFonts w:cs="FrankRuehl" w:hint="cs"/>
          <w:rtl/>
        </w:rPr>
        <w:t>...</w:t>
      </w:r>
      <w:r w:rsidRPr="00CF34CA">
        <w:rPr>
          <w:rStyle w:val="HebrewChar"/>
          <w:rFonts w:cs="FrankRuehl" w:hint="cs"/>
          <w:rtl/>
        </w:rPr>
        <w:t xml:space="preserve"> ואמר רב ואיתימא ר"ל ואמרי לה ר' יוחנן ור"ל דאמרי תרוייהו כל המברך ברכה שאינה צריכה עובר משום לא תשא</w:t>
      </w:r>
      <w:r w:rsidR="00CF34CA" w:rsidRPr="00CF34CA">
        <w:rPr>
          <w:rStyle w:val="HebrewChar"/>
          <w:rFonts w:cs="FrankRuehl" w:hint="cs"/>
          <w:rtl/>
        </w:rPr>
        <w:t>...</w:t>
      </w:r>
      <w:r w:rsidRPr="00CF34CA">
        <w:rPr>
          <w:rStyle w:val="HebrewChar"/>
          <w:rFonts w:cs="FrankRuehl" w:hint="cs"/>
          <w:rtl/>
        </w:rPr>
        <w:t xml:space="preserve"> (שם לג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כיצד מברכין על הפירות, על פירות האילן הוא אומר בורא פרי העץ חוץ מן היין, שעל היין הוא אומר בורא פרי הגפן, ועל פירות הארץ הוא אומר בורא פרי האדמה חוץ מן הפת, שעל הפת הוא אומר המוציא לחם מן הארץ</w:t>
      </w:r>
      <w:r w:rsidR="00CF34CA" w:rsidRPr="00CF34CA">
        <w:rPr>
          <w:rStyle w:val="HebrewChar"/>
          <w:rFonts w:cs="FrankRuehl" w:hint="cs"/>
          <w:rtl/>
        </w:rPr>
        <w:t>...</w:t>
      </w:r>
      <w:r w:rsidRPr="00CF34CA">
        <w:rPr>
          <w:rStyle w:val="HebrewChar"/>
          <w:rFonts w:cs="FrankRuehl" w:hint="cs"/>
          <w:rtl/>
        </w:rPr>
        <w:t xml:space="preserve"> מנא הני מילי, דתנו רבנן קדש הלולים לה', למד שטעונים ברכה לפניהם ולאחריהם, מכאן אמר ר"ע אסור לאדם שיטעום כלום קודם שיברך</w:t>
      </w:r>
      <w:r w:rsidR="00CF34CA" w:rsidRPr="00CF34CA">
        <w:rPr>
          <w:rStyle w:val="HebrewChar"/>
          <w:rFonts w:cs="FrankRuehl" w:hint="cs"/>
          <w:rtl/>
        </w:rPr>
        <w:t>...</w:t>
      </w:r>
      <w:r w:rsidRPr="00CF34CA">
        <w:rPr>
          <w:rStyle w:val="HebrewChar"/>
          <w:rFonts w:cs="FrankRuehl" w:hint="cs"/>
          <w:rtl/>
        </w:rPr>
        <w:t xml:space="preserve"> אשכחן לאחריו, לפניו מניין, הא לא קשיא דאתיא בקל וחומר, כשהוא שבע מברך, כשהוא רעב לא כל שכן</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אסור לו לאדם שיהנה מן העולם הזה בלא ברכה, וכל הנהנה מן העולם הזה בלא ברכה מעל, מאי תקנתיה, ילך אצל חכם</w:t>
      </w:r>
      <w:r w:rsidR="00CF34CA" w:rsidRPr="00CF34CA">
        <w:rPr>
          <w:rStyle w:val="HebrewChar"/>
          <w:rFonts w:cs="FrankRuehl" w:hint="cs"/>
          <w:rtl/>
        </w:rPr>
        <w:t>...</w:t>
      </w:r>
      <w:r w:rsidRPr="00CF34CA">
        <w:rPr>
          <w:rStyle w:val="HebrewChar"/>
          <w:rFonts w:cs="FrankRuehl" w:hint="cs"/>
          <w:rtl/>
        </w:rPr>
        <w:t xml:space="preserve"> מעיקרא וילמדנו ברכות כדי שלא יבא לידי מעילה. אמר רב יהודה אמר שמואל כל הנהנה מן העולם הזה בלא ברכה כאילו נהנה מקדשי שמים, שנאמר לה' הארץ ומלואה. ר' לוי רמי, כתיב לה' הארץ ומלואה, וכתיב השמים שמים לה' והארץ נתן לבני אדם, לא קשיא, כאן קודם ברכה כאן לאחר ברכה. א"ר חנינא בר פפא </w:t>
      </w:r>
      <w:r>
        <w:rPr>
          <w:rStyle w:val="HebrewChar"/>
          <w:rtl/>
        </w:rPr>
        <w:t> </w:t>
      </w:r>
      <w:r w:rsidRPr="00CF34CA">
        <w:rPr>
          <w:rStyle w:val="HebrewChar"/>
          <w:rFonts w:cs="FrankRuehl" w:hint="cs"/>
          <w:bCs/>
          <w:rtl/>
        </w:rPr>
        <w:t xml:space="preserve">כל הנהנה מן העולם הזה בלא ברכה כאילו גוזל להקב"ה ולכנסת ישראל, </w:t>
      </w:r>
      <w:r>
        <w:rPr>
          <w:rStyle w:val="HebrewChar"/>
          <w:rtl/>
        </w:rPr>
        <w:t> </w:t>
      </w:r>
      <w:r w:rsidR="00CF34CA" w:rsidRPr="00CF34CA">
        <w:rPr>
          <w:rStyle w:val="HebrewChar"/>
          <w:rFonts w:cs="FrankRuehl" w:hint="cs"/>
          <w:rtl/>
        </w:rPr>
        <w:t xml:space="preserve"> </w:t>
      </w:r>
      <w:r w:rsidRPr="00CF34CA">
        <w:rPr>
          <w:rStyle w:val="HebrewChar"/>
          <w:rFonts w:cs="FrankRuehl" w:hint="cs"/>
          <w:rtl/>
        </w:rPr>
        <w:t>שנאמר גוזל אביו ואמו ואומר אין פשע חבר הוא לאיש משחית, ואין אביו אלא הקב"ה, שנאמר הלא הוא אביך קנך, ואין אמו אלא כנסת ישראל</w:t>
      </w:r>
      <w:r w:rsidR="00CF34CA" w:rsidRPr="00CF34CA">
        <w:rPr>
          <w:rStyle w:val="HebrewChar"/>
          <w:rFonts w:cs="FrankRuehl" w:hint="cs"/>
          <w:rtl/>
        </w:rPr>
        <w:t>...</w:t>
      </w:r>
      <w:r w:rsidRPr="00CF34CA">
        <w:rPr>
          <w:rStyle w:val="HebrewChar"/>
          <w:rFonts w:cs="FrankRuehl" w:hint="cs"/>
          <w:rtl/>
        </w:rPr>
        <w:t xml:space="preserve"> (שם לה א וב, וראה שם עוד כל הפרק)</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משתבחין ליה רבנן לרבי זירא (את) בר רב זביד אחוה דר"ש בר רב זביד דאדם גדול הוא ובקי בברכות הוא, אמר להם לכשיבא לידכם הביאוהו לידי, זמנא חדא איקלע לגביה, אפיקו ליה ריפתא פתח ואמר מוציא, אמר זה הוא שאומרים עליו דאדם גדול הוא ובקי בברכות הוא, בשלמא אי אמר המוציא אשמעינן טעמא ואשמעינן דהלכתא כרבנן, אלא דאמר מוציא, מאי קא משמע לן</w:t>
      </w:r>
      <w:r w:rsidR="00CF34CA" w:rsidRPr="00CF34CA">
        <w:rPr>
          <w:rStyle w:val="HebrewChar"/>
          <w:rFonts w:cs="FrankRuehl" w:hint="cs"/>
          <w:rtl/>
        </w:rPr>
        <w:t>...</w:t>
      </w:r>
      <w:r w:rsidRPr="00CF34CA">
        <w:rPr>
          <w:rStyle w:val="HebrewChar"/>
          <w:rFonts w:cs="FrankRuehl" w:hint="cs"/>
          <w:rtl/>
        </w:rPr>
        <w:t xml:space="preserve"> (שם לח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א"ר זירא ואיתימא ר' חיננא בר פפא מאי טעמא דרבי יהודה, אמר קרא ברוך ה' יום יום, וכי ביום </w:t>
      </w:r>
      <w:r w:rsidRPr="00CF34CA">
        <w:rPr>
          <w:rStyle w:val="HebrewChar"/>
          <w:rFonts w:cs="FrankRuehl" w:hint="cs"/>
          <w:rtl/>
        </w:rPr>
        <w:lastRenderedPageBreak/>
        <w:t>מברכין אותו ובלילה אין מברכין אותו, אלא לומר לך כל יום ויום תן לו מעין ברכותיו, הכא נמי כל מין ומין תן לו מעין ברכותיו. (שם מ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נימא כתנאי, ראה פת ואמר כמה נאה פת זו ברוך המקום שבראה יצא, ראה תאנה ואמר כמה נאה תאנה זו ברוך המקום שבראה יצא, דברי ר' מאיר, ר' יוסי אומר כל המשנה ממטבע שטבעו חכמים בברכות לא יצא ידי חובתו</w:t>
      </w:r>
      <w:r w:rsidR="00CF34CA" w:rsidRPr="00CF34CA">
        <w:rPr>
          <w:rStyle w:val="HebrewChar"/>
          <w:rFonts w:cs="FrankRuehl" w:hint="cs"/>
          <w:rtl/>
        </w:rPr>
        <w:t>...</w:t>
      </w:r>
      <w:r w:rsidRPr="00CF34CA">
        <w:rPr>
          <w:rStyle w:val="HebrewChar"/>
          <w:rFonts w:cs="FrankRuehl" w:hint="cs"/>
          <w:rtl/>
        </w:rPr>
        <w:t xml:space="preserve"> בנימין רעיא כרך ריפתא, ואמר בריך מריה דהאי פיתא, אמר רב יצא, והאמר רב כל ברכה שאין בה הזכרת השם אינה ברכה, דאמר בריך רחמנא מריה דהאי פיתא</w:t>
      </w:r>
      <w:r w:rsidR="00CF34CA" w:rsidRPr="00CF34CA">
        <w:rPr>
          <w:rStyle w:val="HebrewChar"/>
          <w:rFonts w:cs="FrankRuehl" w:hint="cs"/>
          <w:rtl/>
        </w:rPr>
        <w:t>...</w:t>
      </w:r>
      <w:r w:rsidRPr="00CF34CA">
        <w:rPr>
          <w:rStyle w:val="HebrewChar"/>
          <w:rFonts w:cs="FrankRuehl" w:hint="cs"/>
          <w:rtl/>
        </w:rPr>
        <w:t xml:space="preserve"> מאי קמשמע לן, אף על גב דאמרה בלשון חול</w:t>
      </w:r>
      <w:r w:rsidR="00CF34CA" w:rsidRPr="00CF34CA">
        <w:rPr>
          <w:rStyle w:val="HebrewChar"/>
          <w:rFonts w:cs="FrankRuehl" w:hint="cs"/>
          <w:rtl/>
        </w:rPr>
        <w:t>...</w:t>
      </w:r>
      <w:r w:rsidRPr="00CF34CA">
        <w:rPr>
          <w:rStyle w:val="HebrewChar"/>
          <w:rFonts w:cs="FrankRuehl" w:hint="cs"/>
          <w:rtl/>
        </w:rPr>
        <w:t xml:space="preserve"> גופא אמר רב </w:t>
      </w:r>
      <w:r>
        <w:rPr>
          <w:rStyle w:val="HebrewChar"/>
          <w:rtl/>
        </w:rPr>
        <w:t> </w:t>
      </w:r>
      <w:r w:rsidRPr="00CF34CA">
        <w:rPr>
          <w:rStyle w:val="HebrewChar"/>
          <w:rFonts w:cs="FrankRuehl" w:hint="cs"/>
          <w:bCs/>
          <w:rtl/>
        </w:rPr>
        <w:t>כל ברכה שאין בה הזכרת השם אינה ברכה, ורבי יוחנן אמר כל ברכה שאין בה מלכות אינה ברכה</w:t>
      </w:r>
      <w:r w:rsidR="00CF34CA" w:rsidRPr="00CF34CA">
        <w:rPr>
          <w:rStyle w:val="HebrewChar"/>
          <w:rFonts w:cs="FrankRuehl" w:hint="cs"/>
          <w:bCs/>
          <w:rtl/>
        </w:rPr>
        <w:t>...</w:t>
      </w:r>
      <w:r w:rsidRPr="00CF34CA">
        <w:rPr>
          <w:rStyle w:val="HebrewChar"/>
          <w:rFonts w:cs="FrankRuehl" w:hint="cs"/>
          <w:bCs/>
          <w:rtl/>
        </w:rPr>
        <w:t xml:space="preserve"> </w:t>
      </w:r>
      <w:r>
        <w:rPr>
          <w:rStyle w:val="HebrewChar"/>
          <w:rtl/>
        </w:rPr>
        <w:t> </w:t>
      </w:r>
      <w:r w:rsidR="00CF34CA" w:rsidRPr="00CF34CA">
        <w:rPr>
          <w:rStyle w:val="HebrewChar"/>
          <w:rFonts w:cs="FrankRuehl" w:hint="cs"/>
          <w:rtl/>
        </w:rPr>
        <w:t xml:space="preserve"> </w:t>
      </w:r>
      <w:r w:rsidRPr="00CF34CA">
        <w:rPr>
          <w:rStyle w:val="HebrewChar"/>
          <w:rFonts w:cs="FrankRuehl" w:hint="cs"/>
          <w:rtl/>
        </w:rPr>
        <w:t>(שם מ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אלא כי הא דאמר רבי חייא בר אשי אמר רב שלש תכיפות הן</w:t>
      </w:r>
      <w:r w:rsidR="00CF34CA" w:rsidRPr="00CF34CA">
        <w:rPr>
          <w:rStyle w:val="HebrewChar"/>
          <w:rFonts w:cs="FrankRuehl" w:hint="cs"/>
          <w:rtl/>
        </w:rPr>
        <w:t>...</w:t>
      </w:r>
      <w:r w:rsidRPr="00CF34CA">
        <w:rPr>
          <w:rStyle w:val="HebrewChar"/>
          <w:rFonts w:cs="FrankRuehl" w:hint="cs"/>
          <w:rtl/>
        </w:rPr>
        <w:t xml:space="preserve"> תכף לנטילת ידים ברכה. (שם מב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חנן בר אבא מנין לעונה אמן שלא יגביה קולו יותר מן המברך, שנאמר גדלו לה' אתי ונרוממה שמו יחדו. (שם מה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ומברכותיו של אדם ניכר אם תלמיד חכם הוא אם לאו, כיצד, רבי אומר ובטובו הרי זה תלמיד חכם, ומטובו הרי זה בור</w:t>
      </w:r>
      <w:r w:rsidRPr="00CF34CA">
        <w:rPr>
          <w:rStyle w:val="HebrewChar"/>
          <w:rFonts w:cs="FrankRuehl" w:hint="cs"/>
          <w:rtl/>
        </w:rPr>
        <w:t>...</w:t>
      </w:r>
      <w:r w:rsidR="0002159E" w:rsidRPr="00CF34CA">
        <w:rPr>
          <w:rStyle w:val="HebrewChar"/>
          <w:rFonts w:cs="FrankRuehl" w:hint="cs"/>
          <w:rtl/>
        </w:rPr>
        <w:t xml:space="preserve"> (שם נ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הרואה מקום שנעשו בו נסים לישראל אומר ברוך שעשה נסים לאבותינו במקום הזה, מקום שנעקרה ממנו כו"ם אומר ברוך שעקר עכו"ם מארצנו. על הזיקין ועל הזועות ועל הרעמים ועל הרוחות ועל הברקים אומר ברוך שכחו וגבורתו מלא עולם, על ההרים ועל הגבעות ועל הימים ועל הנהרות ועל המדברות אומר ברוך עושה בראשית, רבי יהודה אומר הרואה את הים הגדול אומר ברוך שעשה את הים הגדול בזמן שרואהו לפרקים. על הגשמים ועל בשורות טובות אומר ברוך הטוב והמטיב, על בשורות רעות אומר ברוך דיין האמת. בנה בית חדש וקנה כלים חדשים אומר ברוך שהחיינו וקיימנו והגיענו לזמן הזה. מברך על הרעה מעין על הטובה ועל הטובה מעין על הרעה</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מנא הני מילי, אמר רבי יוחנן דאמר קרא ויאמר יתרו ברוך ה' אשר הציל וגו'. אניסא דרבים מברכינן אניסא דיחיד לא מברכינן, והא ההוא </w:t>
      </w:r>
      <w:r w:rsidRPr="00CF34CA">
        <w:rPr>
          <w:rStyle w:val="HebrewChar"/>
          <w:rFonts w:cs="FrankRuehl" w:hint="cs"/>
          <w:rtl/>
        </w:rPr>
        <w:lastRenderedPageBreak/>
        <w:t>גברא דהוה קא אזיל בעבר ימינא נפל עליה אריא אתעביד ליה ניסא ואיצל מיניה, אתא לקמיה דרבא ואמר ליה כל אימת דמטית להתם בריך ברוך שעשה לי נס במקום הזה</w:t>
      </w:r>
      <w:r w:rsidR="00CF34CA" w:rsidRPr="00CF34CA">
        <w:rPr>
          <w:rStyle w:val="HebrewChar"/>
          <w:rFonts w:cs="FrankRuehl" w:hint="cs"/>
          <w:rtl/>
        </w:rPr>
        <w:t>...</w:t>
      </w:r>
      <w:r w:rsidRPr="00CF34CA">
        <w:rPr>
          <w:rStyle w:val="HebrewChar"/>
          <w:rFonts w:cs="FrankRuehl" w:hint="cs"/>
          <w:rtl/>
        </w:rPr>
        <w:t xml:space="preserve"> (שם נד א, וראה שם עוד)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הרואה קברי ישראל אומר ברוך אשר יצר אתכם בדין וזן אתכם בדין וכלכל אתכם בדין ואסף אתכם בדין, ועתיד להקימכם בדין. מר בריה דרבינא מסיים בה משמיה דרב נחמן ויודע מספר כולכם והוא עתיד להחיותכם ולקיים אתכם, ברוך מחיה המתים</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ריב"ל הרואה את חבירו לאחר שלשים יום אומר ברוך שהחינו וקיימנו והגיענו לזמן הזה, לאחר י"ב חדש אומר ברוך מחיה המתים</w:t>
      </w:r>
      <w:r w:rsidR="00CF34CA" w:rsidRPr="00CF34CA">
        <w:rPr>
          <w:rStyle w:val="HebrewChar"/>
          <w:rFonts w:cs="FrankRuehl" w:hint="cs"/>
          <w:rtl/>
        </w:rPr>
        <w:t>...</w:t>
      </w:r>
      <w:r w:rsidRPr="00CF34CA">
        <w:rPr>
          <w:rStyle w:val="HebrewChar"/>
          <w:rFonts w:cs="FrankRuehl" w:hint="cs"/>
          <w:rtl/>
        </w:rPr>
        <w:t xml:space="preserve"> רב פפא ורב הונא בריה דרב יהושע הוו קאזלי באורחא פגעו ביה ברב חנינא בריה דרב איקא, אמרו ליה בהדיה דחזינך ברכינן עלך תרתי, ברוך אשר חלק מחכמתו ליריאיו, ושהחיינו, אמר להו אנא נמי כיון דחזתינכו חשבתינכו עלואי כשיתין רבוון בית ישראל וברכינא עלייכו תלתא, הנך תרתי וברוך חכם הרזים.</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ריב"ל הרואה את הבהקנים אומר ברוך משנה הבריות</w:t>
      </w:r>
      <w:r w:rsidR="00CF34CA" w:rsidRPr="00CF34CA">
        <w:rPr>
          <w:rStyle w:val="HebrewChar"/>
          <w:rFonts w:cs="FrankRuehl" w:hint="cs"/>
          <w:rtl/>
        </w:rPr>
        <w:t>...</w:t>
      </w:r>
      <w:r w:rsidRPr="00CF34CA">
        <w:rPr>
          <w:rStyle w:val="HebrewChar"/>
          <w:rFonts w:cs="FrankRuehl" w:hint="cs"/>
          <w:rtl/>
        </w:rPr>
        <w:t xml:space="preserve"> את הקטע ואת הסומא ואת פתויי הראש</w:t>
      </w:r>
      <w:r w:rsidR="00CF34CA" w:rsidRPr="00CF34CA">
        <w:rPr>
          <w:rStyle w:val="HebrewChar"/>
          <w:rFonts w:cs="FrankRuehl" w:hint="cs"/>
          <w:rtl/>
        </w:rPr>
        <w:t>...</w:t>
      </w:r>
      <w:r w:rsidRPr="00CF34CA">
        <w:rPr>
          <w:rStyle w:val="HebrewChar"/>
          <w:rFonts w:cs="FrankRuehl" w:hint="cs"/>
          <w:rtl/>
        </w:rPr>
        <w:t xml:space="preserve"> ואת הבהקנים אומר ברוך דיין אמת, לא קשיא הא ממעי אמו הא בתר דאיתיליד. תנו רבנן הרואה פיל קוף וקפוף אומר ברוך משנה את הבריות. ראה בריות טובות ואילנות טובות אומר ברוך שככה לו בעולמו. (שם נח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מאי מברך, ברוך זוכר הברית, במתניתא תנא ר' ישמעאל בנו של ר' יוחנן בן ברוקא אומר נאמן בבריתו וקיים במאמרו</w:t>
      </w:r>
      <w:r w:rsidRPr="00CF34CA">
        <w:rPr>
          <w:rStyle w:val="HebrewChar"/>
          <w:rFonts w:cs="FrankRuehl" w:hint="cs"/>
          <w:rtl/>
        </w:rPr>
        <w:t>...</w:t>
      </w:r>
      <w:r w:rsidR="0002159E" w:rsidRPr="00CF34CA">
        <w:rPr>
          <w:rStyle w:val="HebrewChar"/>
          <w:rFonts w:cs="FrankRuehl" w:hint="cs"/>
          <w:rtl/>
        </w:rPr>
        <w:t xml:space="preserve"> אריב"ל הרואה רקיע בטהרתה אומר ברוך עושה בראשית, אימתי, אמר אביי כי אתא מטרא כולי ליליא ובצפרא אתא אסתנא ומגליא להו לשמיא.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הרואה חמה בתקופתה לבנה בגבורתה וכוכבים במסילותם ומזלות כסדרן אומר ברוך עושה בראשית, ואימת הוי, אמר אביי כל כ"ח שנין</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ועל הגשמים הטוב והמטיב מברך</w:t>
      </w:r>
      <w:r w:rsidR="00CF34CA" w:rsidRPr="00CF34CA">
        <w:rPr>
          <w:rStyle w:val="HebrewChar"/>
          <w:rFonts w:cs="FrankRuehl" w:hint="cs"/>
          <w:rtl/>
        </w:rPr>
        <w:t>...</w:t>
      </w:r>
      <w:r w:rsidRPr="00CF34CA">
        <w:rPr>
          <w:rStyle w:val="HebrewChar"/>
          <w:rFonts w:cs="FrankRuehl" w:hint="cs"/>
          <w:rtl/>
        </w:rPr>
        <w:t xml:space="preserve"> אמר רב יהודה מודים אנחנו לך על כל טפה וטפה שהורדת לנו</w:t>
      </w:r>
      <w:r w:rsidR="00CF34CA" w:rsidRPr="00CF34CA">
        <w:rPr>
          <w:rStyle w:val="HebrewChar"/>
          <w:rFonts w:cs="FrankRuehl" w:hint="cs"/>
          <w:rtl/>
        </w:rPr>
        <w:t>...</w:t>
      </w:r>
      <w:r w:rsidRPr="00CF34CA">
        <w:rPr>
          <w:rStyle w:val="HebrewChar"/>
          <w:rFonts w:cs="FrankRuehl" w:hint="cs"/>
          <w:rtl/>
        </w:rPr>
        <w:t xml:space="preserve"> והתניא אמרו ליה ילדה אשתו זכר אומר ברוך הטוב והמטיב</w:t>
      </w:r>
      <w:r w:rsidR="00CF34CA" w:rsidRPr="00CF34CA">
        <w:rPr>
          <w:rStyle w:val="HebrewChar"/>
          <w:rFonts w:cs="FrankRuehl" w:hint="cs"/>
          <w:rtl/>
        </w:rPr>
        <w:t>...</w:t>
      </w:r>
      <w:r w:rsidRPr="00CF34CA">
        <w:rPr>
          <w:rStyle w:val="HebrewChar"/>
          <w:rFonts w:cs="FrankRuehl" w:hint="cs"/>
          <w:rtl/>
        </w:rPr>
        <w:t xml:space="preserve"> תא שמע מת </w:t>
      </w:r>
      <w:r w:rsidRPr="00CF34CA">
        <w:rPr>
          <w:rStyle w:val="HebrewChar"/>
          <w:rFonts w:cs="FrankRuehl" w:hint="cs"/>
          <w:rtl/>
        </w:rPr>
        <w:lastRenderedPageBreak/>
        <w:t>אביו והוא יורשו בתחלה אומר ברוך דיין האמת, ולבסוף הוא אומר ברוך הטוב והמטיב</w:t>
      </w:r>
      <w:r w:rsidR="00CF34CA" w:rsidRPr="00CF34CA">
        <w:rPr>
          <w:rStyle w:val="HebrewChar"/>
          <w:rFonts w:cs="FrankRuehl" w:hint="cs"/>
          <w:rtl/>
        </w:rPr>
        <w:t>...</w:t>
      </w:r>
      <w:r w:rsidRPr="00CF34CA">
        <w:rPr>
          <w:rStyle w:val="HebrewChar"/>
          <w:rFonts w:cs="FrankRuehl" w:hint="cs"/>
          <w:rtl/>
        </w:rPr>
        <w:t xml:space="preserve"> תא שמע שינוי יין אין צריך לברך שינוי מקום צריך לברך, וא"ר יוסף בר אבא א"ר יוחנן אף על פי שאמרו שינוי יין אין צריך לברך, אבל אומר ברוך הטוב והמטיב</w:t>
      </w:r>
      <w:r w:rsidR="00CF34CA" w:rsidRPr="00CF34CA">
        <w:rPr>
          <w:rStyle w:val="HebrewChar"/>
          <w:rFonts w:cs="FrankRuehl" w:hint="cs"/>
          <w:rtl/>
        </w:rPr>
        <w:t>...</w:t>
      </w:r>
      <w:r w:rsidRPr="00CF34CA">
        <w:rPr>
          <w:rStyle w:val="HebrewChar"/>
          <w:rFonts w:cs="FrankRuehl" w:hint="cs"/>
          <w:rtl/>
        </w:rPr>
        <w:t xml:space="preserve"> (שם נט א וב)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אמר להם נביא לישראל בשעה שאני מזכיר צדיק עולמים אתם תנו ברכה. (יומא לז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באמת אמרו בן מברך לאביו ועבד מברך לרבו, ואשה מברכת לבעלה, אבל אמרו חכמים תבא מאירה לאדם שאשתו ובניו מברכין לו. (סוכה לח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לברך יברך, אמר אביי לא שנו אלא לאחריו, אבל לפניו מצוה לברך, דאמר רב יהודה אמר שמואל כל המצות כולן מברך עליהן עובר לעשייתן, ומי משמע דהאי עובר לישנא דאקדומי הוא, דאמר רב נחמן בר יצחק דכתיב וירץ אחימעץ דרך הככר ויעבור את הכושי</w:t>
      </w:r>
      <w:r w:rsidR="00CF34CA" w:rsidRPr="00CF34CA">
        <w:rPr>
          <w:rStyle w:val="HebrewChar"/>
          <w:rFonts w:cs="FrankRuehl" w:hint="cs"/>
          <w:rtl/>
        </w:rPr>
        <w:t>...</w:t>
      </w:r>
      <w:r w:rsidRPr="00CF34CA">
        <w:rPr>
          <w:rStyle w:val="HebrewChar"/>
          <w:rFonts w:cs="FrankRuehl" w:hint="cs"/>
          <w:rtl/>
        </w:rPr>
        <w:t xml:space="preserve"> (שם לט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העושה לולב לעצמו אומר ברוך שהחיינו וקיימנו והגיענו לזמן הזה, נטלו לצאת בו אומר ברוך אשר קדשנו במצותיו וצונו על נטילת לולב, ואף על פי שבירך עליו יום ראשון, חוזר ומברך כל שבעה</w:t>
      </w:r>
      <w:r w:rsidR="00CF34CA" w:rsidRPr="00CF34CA">
        <w:rPr>
          <w:rStyle w:val="HebrewChar"/>
          <w:rFonts w:cs="FrankRuehl" w:hint="cs"/>
          <w:rtl/>
        </w:rPr>
        <w:t>...</w:t>
      </w:r>
      <w:r w:rsidRPr="00CF34CA">
        <w:rPr>
          <w:rStyle w:val="HebrewChar"/>
          <w:rFonts w:cs="FrankRuehl" w:hint="cs"/>
          <w:rtl/>
        </w:rPr>
        <w:t xml:space="preserve"> תנאי היא, דתניא תפילין כל זמן שמניחן מברך עליהן, דברי רבי, וחכמים אומרים אינו מברך אלא שחרית בלבד</w:t>
      </w:r>
      <w:r w:rsidR="00CF34CA" w:rsidRPr="00CF34CA">
        <w:rPr>
          <w:rStyle w:val="HebrewChar"/>
          <w:rFonts w:cs="FrankRuehl" w:hint="cs"/>
          <w:rtl/>
        </w:rPr>
        <w:t>...</w:t>
      </w:r>
      <w:r w:rsidRPr="00CF34CA">
        <w:rPr>
          <w:rStyle w:val="HebrewChar"/>
          <w:rFonts w:cs="FrankRuehl" w:hint="cs"/>
          <w:rtl/>
        </w:rPr>
        <w:t xml:space="preserve"> דאמר רבי חייא בר אשי אמר רב המדליק נר של חנוכה צריך לברך, רבי ירמיה אמר הרואה נר של חנוכה צריך לברך, מאי מברך אמר רב יהודה יום ראשון המדליק מברך שלש הרואה מברך שתים, מכאן ואילך מדליק מברך שתים ורואה מברך אחת</w:t>
      </w:r>
      <w:r w:rsidR="00CF34CA" w:rsidRPr="00CF34CA">
        <w:rPr>
          <w:rStyle w:val="HebrewChar"/>
          <w:rFonts w:cs="FrankRuehl" w:hint="cs"/>
          <w:rtl/>
        </w:rPr>
        <w:t>...</w:t>
      </w:r>
      <w:r w:rsidRPr="00CF34CA">
        <w:rPr>
          <w:rStyle w:val="HebrewChar"/>
          <w:rFonts w:cs="FrankRuehl" w:hint="cs"/>
          <w:rtl/>
        </w:rPr>
        <w:t xml:space="preserve"> תנו רבנן היו לפניו מצות הרבה אומר ברוך אשר קדשנו במצותיו וצונו על המצות, רבי יהודה אומר מברך על כל אחת ואחת בפני עצמה</w:t>
      </w:r>
      <w:r w:rsidR="00CF34CA" w:rsidRPr="00CF34CA">
        <w:rPr>
          <w:rStyle w:val="HebrewChar"/>
          <w:rFonts w:cs="FrankRuehl" w:hint="cs"/>
          <w:rtl/>
        </w:rPr>
        <w:t>...</w:t>
      </w:r>
      <w:r w:rsidRPr="00CF34CA">
        <w:rPr>
          <w:rStyle w:val="HebrewChar"/>
          <w:rFonts w:cs="FrankRuehl" w:hint="cs"/>
          <w:rtl/>
        </w:rPr>
        <w:t xml:space="preserve"> (שם מו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איתמר רב אמר סוכה ואחר כך זמן, רבה בר בר חנה אמר זמן ואחר כך סוכה</w:t>
      </w:r>
      <w:r w:rsidR="00CF34CA" w:rsidRPr="00CF34CA">
        <w:rPr>
          <w:rStyle w:val="HebrewChar"/>
          <w:rFonts w:cs="FrankRuehl" w:hint="cs"/>
          <w:rtl/>
        </w:rPr>
        <w:t>...</w:t>
      </w:r>
      <w:r w:rsidRPr="00CF34CA">
        <w:rPr>
          <w:rStyle w:val="HebrewChar"/>
          <w:rFonts w:cs="FrankRuehl" w:hint="cs"/>
          <w:rtl/>
        </w:rPr>
        <w:t xml:space="preserve"> (שם נו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יוחנן ואמרי לה במתניתא תנא מאה ועשרים זקנים ובהם כמה נביאים תיקנו שמונה עשרה ברכות על הסדר</w:t>
      </w:r>
      <w:r w:rsidR="00CF34CA" w:rsidRPr="00CF34CA">
        <w:rPr>
          <w:rStyle w:val="HebrewChar"/>
          <w:rFonts w:cs="FrankRuehl" w:hint="cs"/>
          <w:rtl/>
        </w:rPr>
        <w:t>...</w:t>
      </w:r>
      <w:r w:rsidRPr="00CF34CA">
        <w:rPr>
          <w:rStyle w:val="HebrewChar"/>
          <w:rFonts w:cs="FrankRuehl" w:hint="cs"/>
          <w:rtl/>
        </w:rPr>
        <w:t xml:space="preserve"> (מגילה יז ב, וראה שם עוד וערך תפלה)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והא אמר רבי יוחנן כל תלמיד חכם שמברך לפניו אפילו כהן גדול עם הארץ אותו תלמיד </w:t>
      </w:r>
      <w:r w:rsidRPr="00CF34CA">
        <w:rPr>
          <w:rStyle w:val="HebrewChar"/>
          <w:rFonts w:cs="FrankRuehl" w:hint="cs"/>
          <w:rtl/>
        </w:rPr>
        <w:lastRenderedPageBreak/>
        <w:t>חכם חייב מיתה, שנאמר כל משנאי אהבו מות, אל תקרי משנאי אלא משניאי, כי קאמר איהו בשוין. (שם כח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ואין מפסיקין בקללות</w:t>
      </w:r>
      <w:r w:rsidRPr="00CF34CA">
        <w:rPr>
          <w:rStyle w:val="HebrewChar"/>
          <w:rFonts w:cs="FrankRuehl" w:hint="cs"/>
          <w:rtl/>
        </w:rPr>
        <w:t>...</w:t>
      </w:r>
      <w:r w:rsidR="0002159E" w:rsidRPr="00CF34CA">
        <w:rPr>
          <w:rStyle w:val="HebrewChar"/>
          <w:rFonts w:cs="FrankRuehl" w:hint="cs"/>
          <w:rtl/>
        </w:rPr>
        <w:t xml:space="preserve"> ריש לקיש אמר לפי שאין אומרים ברכה על הפורענות. (שם לא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היינו לא שמעו בקולי היינו לא הלכו בה, אמר רב יהודה אמר רב שאין מברכין בתורה תחלה. (נדרים פא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וכן אמר ליה רב הונא לרבה בריה חטוף ובריך, למימרא דמברך עדיף, והתניא רבי יוסי אומר גדול העונה אמן יותר מן המברך, תנאי היא, דתניא אחד המברך ואחד העונה אמן במשמע, אלא שממהרין למברך תחילה</w:t>
      </w:r>
      <w:r w:rsidRPr="00CF34CA">
        <w:rPr>
          <w:rStyle w:val="HebrewChar"/>
          <w:rFonts w:cs="FrankRuehl" w:hint="cs"/>
          <w:rtl/>
        </w:rPr>
        <w:t>...</w:t>
      </w:r>
      <w:r w:rsidR="0002159E" w:rsidRPr="00CF34CA">
        <w:rPr>
          <w:rStyle w:val="HebrewChar"/>
          <w:rFonts w:cs="FrankRuehl" w:hint="cs"/>
          <w:rtl/>
        </w:rPr>
        <w:t xml:space="preserve"> (נזיר סו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יהודה האי מאן דבעי למהווי חסידא לקיים מילי דנזקין, רבא אמר מילי דאבות, ואמרי לה מילי דברכות. (בבא קמא ל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דתניא רבי אליעזר בן יעקב אומר הרי שגזל סאה של חטין טחנה לשה ואפאה והפריש ממנה חלה כיצד מברך, אין זה מברך אלא מנאץ, ועל זה נאמר ובוצע ברך ניאץ ה'</w:t>
      </w:r>
      <w:r w:rsidR="00CF34CA" w:rsidRPr="00CF34CA">
        <w:rPr>
          <w:rStyle w:val="HebrewChar"/>
          <w:rFonts w:cs="FrankRuehl" w:hint="cs"/>
          <w:rtl/>
        </w:rPr>
        <w:t>...</w:t>
      </w:r>
      <w:r w:rsidRPr="00CF34CA">
        <w:rPr>
          <w:rStyle w:val="HebrewChar"/>
          <w:rFonts w:cs="FrankRuehl" w:hint="cs"/>
          <w:rtl/>
        </w:rPr>
        <w:t xml:space="preserve"> (שם צד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וא"ר אחא בר חנינא א"ר אסי א"ר יוחנן כל המברך על החודש בזמנו כאילו מקבל פני שכינה</w:t>
      </w:r>
      <w:r w:rsidR="00CF34CA" w:rsidRPr="00CF34CA">
        <w:rPr>
          <w:rStyle w:val="HebrewChar"/>
          <w:rFonts w:cs="FrankRuehl" w:hint="cs"/>
          <w:rtl/>
        </w:rPr>
        <w:t>...</w:t>
      </w:r>
      <w:r w:rsidRPr="00CF34CA">
        <w:rPr>
          <w:rStyle w:val="HebrewChar"/>
          <w:rFonts w:cs="FrankRuehl" w:hint="cs"/>
          <w:rtl/>
        </w:rPr>
        <w:t xml:space="preserve"> דאמר רב יהודה ברוך אשר במאמרו ברא שחקים וברוח פיו כל צבאם חוק וזמן נתן להם שלא ישנו את תפקידם ששים ושמחים לעשות רצון קונם, פועלי אמת שפעולתן אמת וללבנה אמר שתתחדש עטרת תפארת לעמוסי בטן שהן עתידין להתחדש כמותה ולפאר ליוצרם על שם כבוד מלכותו, ברוך אתה ה' מחדש חדשים. (סנהדרין מב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תניא היה רבי מאיר אומר חייב אדם לברך מאה ברכות בכל יום, שנאמר ועתה ישראל מה ה' אלקיך שואל מעמך, רב חייא בריה דרב אויא בשבתא וביומי טבי טרח וממלי להו באיספרמקי ומגדי. תניא היה ר"מ אומר חייב אדם לברך שלש ברכות בכל יום, אלו הן, שעשאני ישראל, שלא עשאני אשה, שלא עשאני בור</w:t>
      </w:r>
      <w:r w:rsidR="00CF34CA" w:rsidRPr="00CF34CA">
        <w:rPr>
          <w:rStyle w:val="HebrewChar"/>
          <w:rFonts w:cs="FrankRuehl" w:hint="cs"/>
          <w:rtl/>
        </w:rPr>
        <w:t>...</w:t>
      </w:r>
      <w:r w:rsidRPr="00CF34CA">
        <w:rPr>
          <w:rStyle w:val="HebrewChar"/>
          <w:rFonts w:cs="FrankRuehl" w:hint="cs"/>
          <w:rtl/>
        </w:rPr>
        <w:t xml:space="preserve"> ואלא מאי מברך, שלא עשאני עבד</w:t>
      </w:r>
      <w:r w:rsidR="00CF34CA" w:rsidRPr="00CF34CA">
        <w:rPr>
          <w:rStyle w:val="HebrewChar"/>
          <w:rFonts w:cs="FrankRuehl" w:hint="cs"/>
          <w:rtl/>
        </w:rPr>
        <w:t>...</w:t>
      </w:r>
      <w:r w:rsidRPr="00CF34CA">
        <w:rPr>
          <w:rStyle w:val="HebrewChar"/>
          <w:rFonts w:cs="FrankRuehl" w:hint="cs"/>
          <w:rtl/>
        </w:rPr>
        <w:t xml:space="preserve"> (מנחות מג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רב יהודה אמר רב תלמיד חכם צריך שילמוד</w:t>
      </w:r>
      <w:r w:rsidR="00CF34CA" w:rsidRPr="00CF34CA">
        <w:rPr>
          <w:rStyle w:val="HebrewChar"/>
          <w:rFonts w:cs="FrankRuehl" w:hint="cs"/>
          <w:rtl/>
        </w:rPr>
        <w:t>...</w:t>
      </w:r>
      <w:r w:rsidRPr="00CF34CA">
        <w:rPr>
          <w:rStyle w:val="HebrewChar"/>
          <w:rFonts w:cs="FrankRuehl" w:hint="cs"/>
          <w:rtl/>
        </w:rPr>
        <w:t xml:space="preserve"> ורב חנניא בר שלמיא משמיה דרב אמר אף קשר של תפילין וברכת חתנים וציצית. (חולין ט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איבעיא להו, שכר מצוה או שכר ברכה, למאי נפקא מינה, לברכת המזון, אי אמרת שכר מצוה אחת היא, ואי אמרת שכר ברכה הוויין ארבעים</w:t>
      </w:r>
      <w:r w:rsidR="00CF34CA" w:rsidRPr="00CF34CA">
        <w:rPr>
          <w:rStyle w:val="HebrewChar"/>
          <w:rFonts w:cs="FrankRuehl" w:hint="cs"/>
          <w:rtl/>
        </w:rPr>
        <w:t>...</w:t>
      </w:r>
      <w:r w:rsidRPr="00CF34CA">
        <w:rPr>
          <w:rStyle w:val="HebrewChar"/>
          <w:rFonts w:cs="FrankRuehl" w:hint="cs"/>
          <w:rtl/>
        </w:rPr>
        <w:t xml:space="preserve"> לאחר שאכלו ושתו אמר ליה כוס של ברכה אתה שותה או ארבעים זהובים אתה נוטל, אמר לו כוס של ברכה אני שותה, יצתה בת קול ואמרה כוס של ברכה שוה ארבעים זהובים. (שם פז א)</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כל הטעון ברכה לפניו טעון ברכה לאחריו, ויש שטעון ברכה לפניו ואין טעון ברכה לאחריו</w:t>
      </w:r>
      <w:r w:rsidR="00CF34CA" w:rsidRPr="00CF34CA">
        <w:rPr>
          <w:rStyle w:val="HebrewChar"/>
          <w:rFonts w:cs="FrankRuehl" w:hint="cs"/>
          <w:rtl/>
        </w:rPr>
        <w:t>...</w:t>
      </w:r>
      <w:r w:rsidRPr="00CF34CA">
        <w:rPr>
          <w:rStyle w:val="HebrewChar"/>
          <w:rFonts w:cs="FrankRuehl" w:hint="cs"/>
          <w:rtl/>
        </w:rPr>
        <w:t xml:space="preserve"> לאתויי ירק, ולרבי יצחק דמברך אירק לאתויי מאי, לאתויי מיא. ולרב פפא דמברך אמיא לאתויי מאי, לאתויי מצות, ולבני מערבא דמברכי בתר דסליקו תפיליהו (כשחולצין תפילין) אשר קדשנו במצותיו וציונו לשמור חוקיו לאתויי מאי, לאתויי ריחני. (נדה נא ב)</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ירושלמי: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אמר רבי יוסי בי ר' בון כל מי שהוא תוכף</w:t>
      </w:r>
      <w:r w:rsidRPr="00CF34CA">
        <w:rPr>
          <w:rStyle w:val="HebrewChar"/>
          <w:rFonts w:cs="FrankRuehl" w:hint="cs"/>
          <w:rtl/>
        </w:rPr>
        <w:t>...</w:t>
      </w:r>
      <w:r w:rsidR="0002159E" w:rsidRPr="00CF34CA">
        <w:rPr>
          <w:rStyle w:val="HebrewChar"/>
          <w:rFonts w:cs="FrankRuehl" w:hint="cs"/>
          <w:rtl/>
        </w:rPr>
        <w:t xml:space="preserve"> לנטילת ידים ברכה אין השטן מקטרג באותה סעודה. (ברכות ו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אלו ברכות שמאריכין בהן, ברכות ראש השנה ויום הכפורים, וברכות תענית צבור, מברכותיו של אדם ניכר אם תלמיד חכם הוא אם בור. אלו ברכות שמקצרין בהן, המברך על המצות ועל הפירות, וברכת הזימון, וברכה אחרונה של ברכת המזון. הא כל שאר ברכות אדם מאריך, אמר חזקיה מן מה דתני המאריך הרי זה מגונה והמקצר הרי זה משובח, הדא אמרה שאין זה כלל</w:t>
      </w:r>
      <w:r w:rsidR="00CF34CA" w:rsidRPr="00CF34CA">
        <w:rPr>
          <w:rStyle w:val="HebrewChar"/>
          <w:rFonts w:cs="FrankRuehl" w:hint="cs"/>
          <w:rtl/>
        </w:rPr>
        <w:t>...</w:t>
      </w:r>
      <w:r w:rsidRPr="00CF34CA">
        <w:rPr>
          <w:rStyle w:val="HebrewChar"/>
          <w:rFonts w:cs="FrankRuehl" w:hint="cs"/>
          <w:rtl/>
        </w:rPr>
        <w:t xml:space="preserve"> אלו ברכות ששוחין בהן, בראשונה תחילה וסוף ובמודים תחילה וסוף, השוחה על כל ברכה וברכה מלמדין אותו שלא ישחה</w:t>
      </w:r>
      <w:r w:rsidR="00CF34CA" w:rsidRPr="00CF34CA">
        <w:rPr>
          <w:rStyle w:val="HebrewChar"/>
          <w:rFonts w:cs="FrankRuehl" w:hint="cs"/>
          <w:rtl/>
        </w:rPr>
        <w:t>...</w:t>
      </w:r>
      <w:r w:rsidRPr="00CF34CA">
        <w:rPr>
          <w:rStyle w:val="HebrewChar"/>
          <w:rFonts w:cs="FrankRuehl" w:hint="cs"/>
          <w:rtl/>
        </w:rPr>
        <w:t xml:space="preserve"> (שם י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תני כל מצות שאדם פטור אדם מוציא את הרבים ידי חובתן חוץ מברכת המזון</w:t>
      </w:r>
      <w:r w:rsidR="00CF34CA" w:rsidRPr="00CF34CA">
        <w:rPr>
          <w:rStyle w:val="HebrewChar"/>
          <w:rFonts w:cs="FrankRuehl" w:hint="cs"/>
          <w:rtl/>
        </w:rPr>
        <w:t>...</w:t>
      </w:r>
      <w:r w:rsidRPr="00CF34CA">
        <w:rPr>
          <w:rStyle w:val="HebrewChar"/>
          <w:rFonts w:cs="FrankRuehl" w:hint="cs"/>
          <w:rtl/>
        </w:rPr>
        <w:t xml:space="preserve"> (שם כה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כתיב לה' הארץ ומלואה תבל ויושבי בה, הנהנה כלום מן העולם מעל עד שיתירו לו המצות. (כלומר שיברך), אמר רבי אבוה כתיב פן תקדש המלאה הזרע אשר תזרע ותבואת הכרם, העולם כולו ומלואו עשוי ככרם, ומהו פדיונו, ברכה</w:t>
      </w:r>
      <w:r w:rsidR="00CF34CA" w:rsidRPr="00CF34CA">
        <w:rPr>
          <w:rStyle w:val="HebrewChar"/>
          <w:rFonts w:cs="FrankRuehl" w:hint="cs"/>
          <w:rtl/>
        </w:rPr>
        <w:t>...</w:t>
      </w:r>
      <w:r w:rsidRPr="00CF34CA">
        <w:rPr>
          <w:rStyle w:val="HebrewChar"/>
          <w:rFonts w:cs="FrankRuehl" w:hint="cs"/>
          <w:rtl/>
        </w:rPr>
        <w:t xml:space="preserve"> (שם מא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תני המברך פושט ידו תחילה אלא אם רצה לחלוק לו כבוד לרבו או למי שגדול ממנו </w:t>
      </w:r>
      <w:r w:rsidRPr="00CF34CA">
        <w:rPr>
          <w:rStyle w:val="HebrewChar"/>
          <w:rFonts w:cs="FrankRuehl" w:hint="cs"/>
          <w:rtl/>
        </w:rPr>
        <w:lastRenderedPageBreak/>
        <w:t>הרשות בידו</w:t>
      </w:r>
      <w:r w:rsidR="00CF34CA" w:rsidRPr="00CF34CA">
        <w:rPr>
          <w:rStyle w:val="HebrewChar"/>
          <w:rFonts w:cs="FrankRuehl" w:hint="cs"/>
          <w:rtl/>
        </w:rPr>
        <w:t>...</w:t>
      </w:r>
      <w:r w:rsidRPr="00CF34CA">
        <w:rPr>
          <w:rStyle w:val="HebrewChar"/>
          <w:rFonts w:cs="FrankRuehl" w:hint="cs"/>
          <w:rtl/>
        </w:rPr>
        <w:t xml:space="preserve"> רב הונא אמר הרי שנתן משקין לתוך פיו ושכח ולא בירך אם היו משקין פולטן, אם היו אוכלין מסלקן לצדדין, רבי יצחק בר מרי קומי רבי יוסי ברבי אבון בשם רבי יוחנן אפילו אוכלין פולטן, דכתיב ימלא פי תהילתך. (שם מד א, וראה שם עוד)</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חמשה לא יתרומו</w:t>
      </w:r>
      <w:r w:rsidR="00CF34CA" w:rsidRPr="00CF34CA">
        <w:rPr>
          <w:rStyle w:val="HebrewChar"/>
          <w:rFonts w:cs="FrankRuehl" w:hint="cs"/>
          <w:rtl/>
        </w:rPr>
        <w:t>...</w:t>
      </w:r>
      <w:r w:rsidRPr="00CF34CA">
        <w:rPr>
          <w:rStyle w:val="HebrewChar"/>
          <w:rFonts w:cs="FrankRuehl" w:hint="cs"/>
          <w:rtl/>
        </w:rPr>
        <w:t xml:space="preserve"> האילם והערום ובעל קרי מפני הברכה</w:t>
      </w:r>
      <w:r w:rsidR="00CF34CA" w:rsidRPr="00CF34CA">
        <w:rPr>
          <w:rStyle w:val="HebrewChar"/>
          <w:rFonts w:cs="FrankRuehl" w:hint="cs"/>
          <w:rtl/>
        </w:rPr>
        <w:t>...</w:t>
      </w:r>
      <w:r w:rsidRPr="00CF34CA">
        <w:rPr>
          <w:rStyle w:val="HebrewChar"/>
          <w:rFonts w:cs="FrankRuehl" w:hint="cs"/>
          <w:rtl/>
        </w:rPr>
        <w:t xml:space="preserve"> (תרומות ו א)</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כיצד הוא צריך לברך, כהדא דתנינן על הגשמים ועל בשורות טובות הוא אומר ברוך הטוב והמטיב, ר' ברכיה בשם ר' לוי מייתי לה מהכא, (משלי כ"ה) מים קרים על נפש עיפה ושמועה טובה וגו', מה שמועה טובה ברוך הטוב והמטיב, אף מים קרים הטוב והמטיב. ר' יהודה אומר כדין מברך יחזקאל אבא, יתברך יתרומם יתגדל שמך על כל טפה טפה שאתה מוריד לנו, שממנו אתה זן אלו מאלו</w:t>
      </w:r>
      <w:r w:rsidR="00CF34CA" w:rsidRPr="00CF34CA">
        <w:rPr>
          <w:rStyle w:val="HebrewChar"/>
          <w:rFonts w:cs="FrankRuehl" w:hint="cs"/>
          <w:rtl/>
        </w:rPr>
        <w:t>...</w:t>
      </w:r>
      <w:r w:rsidRPr="00CF34CA">
        <w:rPr>
          <w:rStyle w:val="HebrewChar"/>
          <w:rFonts w:cs="FrankRuehl" w:hint="cs"/>
          <w:rtl/>
        </w:rPr>
        <w:t xml:space="preserve"> א"ר זירא תמן אמרין על הזול שהוא בא לעולם, ועל השבע שהוא בא לעולם, ועל הנהר שמספח למדינה אומר ברוך הטוב והמטיב. (בראשית יג יז)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א"ר אלעזר צריך אדם להטפל בבנו להעסיקו בתורה ובמצוות עד י"ג שנה, מיכן ואילך צריך שיאמר ברוך שפטרני מעונשו של זה. (שם סג יד)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תני קטן וספר תורה עושין אותו סניף (לעשרה)</w:t>
      </w:r>
      <w:r w:rsidRPr="00CF34CA">
        <w:rPr>
          <w:rStyle w:val="HebrewChar"/>
          <w:rFonts w:cs="FrankRuehl" w:hint="cs"/>
          <w:rtl/>
        </w:rPr>
        <w:t>...</w:t>
      </w:r>
      <w:r w:rsidR="0002159E" w:rsidRPr="00CF34CA">
        <w:rPr>
          <w:rStyle w:val="HebrewChar"/>
          <w:rFonts w:cs="FrankRuehl" w:hint="cs"/>
          <w:rtl/>
        </w:rPr>
        <w:t xml:space="preserve"> מאימתי עושין אותו סניף, ר' אבונה אמר איתפלגון בהא ר' יודן ור' הונא תרויהון בשם ר' שמואל, חד אמר כדי שיהא יודע טיב ברכה, ואוחרנא אמר כדי שיהא יודע למי הוא מברך</w:t>
      </w:r>
      <w:r w:rsidRPr="00CF34CA">
        <w:rPr>
          <w:rStyle w:val="HebrewChar"/>
          <w:rFonts w:cs="FrankRuehl" w:hint="cs"/>
          <w:rtl/>
        </w:rPr>
        <w:t>...</w:t>
      </w:r>
      <w:r w:rsidR="0002159E" w:rsidRPr="00CF34CA">
        <w:rPr>
          <w:rStyle w:val="HebrewChar"/>
          <w:rFonts w:cs="FrankRuehl" w:hint="cs"/>
          <w:rtl/>
        </w:rPr>
        <w:t xml:space="preserve"> (שם צא ג, וראה שם עוד)</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הוקם על (שמואל ב' כ"ג) כנגד ק' ברכות, שבכל יום היו מתים מישראל ק' אנשים בא דוד ותקן להם ק' ברכות ונעצרה המגפה. (במדבר יח יז)</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תנחומא:</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אמר רבי תנחומא בר אבא אמר רבי לוי אל תגזול דל כי דל הוא, זה התורמוס שנכנס עם הפרפרת, לא יאמר אדם יש לפני אגוזים ותמרים עליהם אני אומר את הברכה תחילה ואניח את התורמוס</w:t>
      </w:r>
      <w:r w:rsidR="00CF34CA" w:rsidRPr="00CF34CA">
        <w:rPr>
          <w:rStyle w:val="HebrewChar"/>
          <w:rFonts w:cs="FrankRuehl" w:hint="cs"/>
          <w:rtl/>
        </w:rPr>
        <w:t>...</w:t>
      </w:r>
      <w:r w:rsidRPr="00CF34CA">
        <w:rPr>
          <w:rStyle w:val="HebrewChar"/>
          <w:rFonts w:cs="FrankRuehl" w:hint="cs"/>
          <w:rtl/>
        </w:rPr>
        <w:t xml:space="preserve"> (במדבר כב)</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שוחר טוב:</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שויתי ה' לנגדי תמיד, אמר רב בשעה שהוא מברך צריך אדם לומר ברוך אתה ה', ושמואל אמר ברוך ה', על דעתא דרב דכתיב שויתי ה' לנגדי תמיד כי מימיני בל אמוט, רבי זעירא ורבי יהודה תרווייהו אמרין כל ברכה שאין בה מלכות אינה ברכה, מאי טעמא, דכתיב (תהלים קמ"ה) ארומימך אלוקי המלך</w:t>
      </w:r>
      <w:r w:rsidR="00CF34CA" w:rsidRPr="00CF34CA">
        <w:rPr>
          <w:rStyle w:val="HebrewChar"/>
          <w:rFonts w:cs="FrankRuehl" w:hint="cs"/>
          <w:rtl/>
        </w:rPr>
        <w:t>...</w:t>
      </w:r>
      <w:r w:rsidRPr="00CF34CA">
        <w:rPr>
          <w:rStyle w:val="HebrewChar"/>
          <w:rFonts w:cs="FrankRuehl" w:hint="cs"/>
          <w:rtl/>
        </w:rPr>
        <w:t xml:space="preserve"> (מזמור טז)</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המכירי:</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ילמדנו, זה שאמר הכתוב מות וחיים ביד לשון וגו', א"ר חייא בר אבא כלכלה של תאנים לפניו אכל עד שלא בירך מות ביד לשון, יברך ואחר כך אכל חיים ביד לשון. (משלי יח)</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 xml:space="preserve"> ומכאן תקנו בברכות אשר קדשנו במצותיו וצונו, כי הברכות יש בהן מלכות והמצוות נצטוו לנו מן העולם ועד העולם, והמשכיל יבין. והנני מאיר עיניך כי כל ברכה שיש בה מלכות הוא כן שחלקו כבוד למלכות העולם, אשר קדשנו ואשר עשה לנו, והסמוכה לחברתה אשר לא יזכירו בה מלכות הן לנכח, אתה גבור, אתה קדוש, וכן כלם, ותקנו בעלינו לשבח נסתר מפני שמזכירין בה מלפני מלך מלכי המלכים, והבן זה. (שמות טו כו)</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וכבר אמרו זה במדרשים שאמרו כל הנהנה מן העולם הזה בלא ברכה כאילו גוזל להקב"ה וכנסת ישראל, שנאמר "גוזל אביו ואומר" וגו', אין אביו אלא הקב"ה ואין אמו אלא כנסת ישראל, חבר הוא לאיש משחית, חבר הוא לירבעם בן נבט שהחטיא את ישראל לאביהם שבשמים. כי החפץ ביצירה שיברכו עליה בשמו הגדול משם יהיה קיום העולם, ואם לאו יתעלה בשמו הגדול ותסתלק השכינה מישראל, וכל שכן כשיקריב הפרי למולך שהוא מתעב את גאון יעקב ומשכנו</w:t>
      </w:r>
      <w:r w:rsidRPr="00CF34CA">
        <w:rPr>
          <w:rStyle w:val="HebrewChar"/>
          <w:rFonts w:cs="FrankRuehl" w:hint="cs"/>
          <w:rtl/>
        </w:rPr>
        <w:t>...</w:t>
      </w:r>
      <w:r w:rsidR="0002159E" w:rsidRPr="00CF34CA">
        <w:rPr>
          <w:rStyle w:val="HebrewChar"/>
          <w:rFonts w:cs="FrankRuehl" w:hint="cs"/>
          <w:rtl/>
        </w:rPr>
        <w:t xml:space="preserve"> (ויקרא כ 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הא במברך לעצמו הלכה צריכה צריכה שם ומלכות, וכן כל ברכת השבח והודאות, והרב ר' אברהם בר דוד ז"ל כתב</w:t>
      </w:r>
      <w:r w:rsidRPr="00CF34CA">
        <w:rPr>
          <w:rStyle w:val="HebrewChar"/>
          <w:rFonts w:cs="FrankRuehl" w:hint="cs"/>
          <w:rtl/>
        </w:rPr>
        <w:t>...</w:t>
      </w:r>
      <w:r w:rsidR="0002159E" w:rsidRPr="00CF34CA">
        <w:rPr>
          <w:rStyle w:val="HebrewChar"/>
          <w:rFonts w:cs="FrankRuehl" w:hint="cs"/>
          <w:rtl/>
        </w:rPr>
        <w:t xml:space="preserve"> אלא כל ברכה שאין קבוע לה מקום מקילין בה, וראיה לכולן ברכת הזימון, שאין בה לא הזכרה ולא מלכות, וכן בתפלת הדרך כל אלו מפני שאין בהן קבע, שאין </w:t>
      </w:r>
      <w:r w:rsidR="0002159E" w:rsidRPr="00CF34CA">
        <w:rPr>
          <w:rStyle w:val="HebrewChar"/>
          <w:rFonts w:cs="FrankRuehl" w:hint="cs"/>
          <w:rtl/>
        </w:rPr>
        <w:lastRenderedPageBreak/>
        <w:t>כל דרך ראויה לתפלה זו אלא פרסה</w:t>
      </w:r>
      <w:r w:rsidRPr="00CF34CA">
        <w:rPr>
          <w:rStyle w:val="HebrewChar"/>
          <w:rFonts w:cs="FrankRuehl" w:hint="cs"/>
          <w:rtl/>
        </w:rPr>
        <w:t>...</w:t>
      </w:r>
      <w:r w:rsidR="0002159E" w:rsidRPr="00CF34CA">
        <w:rPr>
          <w:rStyle w:val="HebrewChar"/>
          <w:rFonts w:cs="FrankRuehl" w:hint="cs"/>
          <w:rtl/>
        </w:rPr>
        <w:t xml:space="preserve"> אלא שאינן דברים של עיקר כולן טעונות שם ומלכות</w:t>
      </w:r>
      <w:r w:rsidRPr="00CF34CA">
        <w:rPr>
          <w:rStyle w:val="HebrewChar"/>
          <w:rFonts w:cs="FrankRuehl" w:hint="cs"/>
          <w:rtl/>
        </w:rPr>
        <w:t>...</w:t>
      </w:r>
      <w:r w:rsidR="0002159E" w:rsidRPr="00CF34CA">
        <w:rPr>
          <w:rStyle w:val="HebrewChar"/>
          <w:rFonts w:cs="FrankRuehl" w:hint="cs"/>
          <w:rtl/>
        </w:rPr>
        <w:t xml:space="preserve"> (תורת האדם ענין הרפואה)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וכבר רמזתי פירוש לקדשו וכן ויקדשהו, ברכה לקדושה, לפי הקבלה קדושה מקבלת ברכה, כי הברכה מאין סוף וקדושה היא מקדש. ענין אחר, הקדים ברכה לקדושה כי זה רמז לקדושה, למה שאמרו כל המצות מברך עליהם עובר לעשייתן, ואם לא ברך יצא, שאין הברכה מעכבת המצוה, ואינה אוסרת אלא מן הנהנין בלבד</w:t>
      </w:r>
      <w:r w:rsidR="00CF34CA" w:rsidRPr="00CF34CA">
        <w:rPr>
          <w:rStyle w:val="HebrewChar"/>
          <w:rFonts w:cs="FrankRuehl" w:hint="cs"/>
          <w:rtl/>
        </w:rPr>
        <w:t>...</w:t>
      </w:r>
      <w:r w:rsidRPr="00CF34CA">
        <w:rPr>
          <w:rStyle w:val="HebrewChar"/>
          <w:rFonts w:cs="FrankRuehl" w:hint="cs"/>
          <w:rtl/>
        </w:rPr>
        <w:t xml:space="preserve"> (האמונה והבטחון פרק יט)</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צריך אתה לדעת סוד הברכות וחיובם, לפי שהברכה היא אצילות תוספת המשכה מאפיסת המחשבה שהיא מקור חיים, כמו שנאמר, במקהלות ברכו אלקים ה' ממקור ישראל, לפיכך תיקן דוד ק' ברכות כנגד י' ספירות, והיו החכמים זהירים להשלימם, לפי שהקב"ה חפץ בברכה ומתקרב לפי מעלת המברך ושלימותו</w:t>
      </w:r>
      <w:r w:rsidR="00CF34CA" w:rsidRPr="00CF34CA">
        <w:rPr>
          <w:rStyle w:val="HebrewChar"/>
          <w:rFonts w:cs="FrankRuehl" w:hint="cs"/>
          <w:rtl/>
        </w:rPr>
        <w:t>...</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02159E" w:rsidRPr="00CF34CA">
        <w:rPr>
          <w:rStyle w:val="HebrewChar"/>
          <w:rFonts w:cs="FrankRuehl" w:hint="cs"/>
          <w:rtl/>
        </w:rPr>
        <w:t>אם תבא אתה אל ביתי, רוצה לומר אם תדע לייחד שם המיוחד ולהאציל אליו ברכה, שמצינו שנקרא שמו של הקב"ה בית, שנאמר ה' בחכמה יבן בית וכו', גם אני אבא אל ביתך לתקן צרכי גופך, כי על ידי שהברכה נאצלת לשמו של הקב"ה מתברכת הברכה לעולם, וזהו "בכל המקום אשר אזכיר את שמי אבא אליך וברכתיך". ומצינו שהקב"ה חפץ מאד בברכה, כמו שאמרו חז"ל בשבת פ"ט, כשעלה משה למרום וכו' אמר למשה אין שלום בעירך</w:t>
      </w:r>
      <w:r w:rsidRPr="00CF34CA">
        <w:rPr>
          <w:rStyle w:val="HebrewChar"/>
          <w:rFonts w:cs="FrankRuehl" w:hint="cs"/>
          <w:rtl/>
        </w:rPr>
        <w:t>...</w:t>
      </w:r>
      <w:r w:rsidR="0002159E" w:rsidRPr="00CF34CA">
        <w:rPr>
          <w:rStyle w:val="HebrewChar"/>
          <w:rFonts w:cs="FrankRuehl" w:hint="cs"/>
          <w:rtl/>
        </w:rPr>
        <w:t xml:space="preserve"> ומה שאתה צריך לדעת כי הברכות עולות ק' כנגד י' ספירות בכל אחת מן י', והם על ג' פנים, ברכת ההודאה, וברכת הנהנין וברכת המצוות, ושלשתן בתורה</w:t>
      </w:r>
      <w:r w:rsidRPr="00CF34CA">
        <w:rPr>
          <w:rStyle w:val="HebrewChar"/>
          <w:rFonts w:cs="FrankRuehl" w:hint="cs"/>
          <w:rtl/>
        </w:rPr>
        <w:t>...</w:t>
      </w:r>
      <w:r w:rsidR="0002159E" w:rsidRPr="00CF34CA">
        <w:rPr>
          <w:rStyle w:val="HebrewChar"/>
          <w:rFonts w:cs="FrankRuehl" w:hint="cs"/>
          <w:rtl/>
        </w:rPr>
        <w:t xml:space="preserve"> (תריג מצות)</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הכוזרי: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וכבר קבלנו כי המעט בשיעורים שיצא אדם ידי חובתו מהתשבחות הם ק' ברכות לא פחות, מהן המפורסמות, ואחר כך ישתדל במשך היום להשלימן בריחנים ומאכלים ושמועות טובות ומראות, וכל אשר יוסיף יהיה תוספת מקרבת אל האלקים. והאהבה והיראה מאין ספק נכנסות בנפש עם אלה הענינים, ומשוערים בשיעור התוריי</w:t>
      </w:r>
      <w:r w:rsidR="00CF34CA" w:rsidRPr="00CF34CA">
        <w:rPr>
          <w:rStyle w:val="HebrewChar"/>
          <w:rFonts w:cs="FrankRuehl" w:hint="cs"/>
          <w:rtl/>
        </w:rPr>
        <w:t>...</w:t>
      </w:r>
      <w:r w:rsidRPr="00CF34CA">
        <w:rPr>
          <w:rStyle w:val="HebrewChar"/>
          <w:rFonts w:cs="FrankRuehl" w:hint="cs"/>
          <w:rtl/>
        </w:rPr>
        <w:t xml:space="preserve"> (מאמר ג יא)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אמר החבר, ומה שיחזיק ערבותו ויקבענה תמיד </w:t>
      </w:r>
      <w:r w:rsidRPr="00CF34CA">
        <w:rPr>
          <w:rStyle w:val="HebrewChar"/>
          <w:rFonts w:cs="FrankRuehl" w:hint="cs"/>
          <w:rtl/>
        </w:rPr>
        <w:lastRenderedPageBreak/>
        <w:t>על כל מה שהוא מוצא מן העולם ומה שמוצאו ממנו.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הכוזרי, והלא הברכות טורח יותר</w:t>
      </w:r>
      <w:r w:rsidR="00CF34CA" w:rsidRPr="00CF34CA">
        <w:rPr>
          <w:rStyle w:val="HebrewChar"/>
          <w:rFonts w:cs="FrankRuehl" w:hint="cs"/>
          <w:szCs w:val="20"/>
          <w:rtl/>
        </w:rPr>
        <w:t>?</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אמר החבר, ההזדמנות אל ההנאה והרגשתה ושיחשוב על העדרה קודם לכן, זה כופל את ההנאה, וזה מתועלת הברכות למי שרגיל בהן בכוונה והבנה, מפני שהן מציירות מין ההנאה בנפש, והשבח עליה למי שחננה, וכבר היה מזומן להעדר ההנאה, ואז תגדל השמחה בה</w:t>
      </w:r>
      <w:r w:rsidR="00CF34CA" w:rsidRPr="00CF34CA">
        <w:rPr>
          <w:rStyle w:val="HebrewChar"/>
          <w:rFonts w:cs="FrankRuehl" w:hint="cs"/>
          <w:rtl/>
        </w:rPr>
        <w:t>...</w:t>
      </w:r>
      <w:r w:rsidRPr="00CF34CA">
        <w:rPr>
          <w:rStyle w:val="HebrewChar"/>
          <w:rFonts w:cs="FrankRuehl" w:hint="cs"/>
          <w:rtl/>
        </w:rPr>
        <w:t xml:space="preserve"> שראית כי אתה ראוי להעדר ממך כל טוב בטבעך, כי עפר אתה, ובעת שיסיר ההנאות ממך תודה ותעבוד ותאמר ה' נתן וה' לקח יהי שם ה' מבורך, ותהיה נהנה כל ימיך. ומי שאינו אוחז הדרך הזאת אל תחשוב שהנאתו אנושית, אך היא בהמית, שאיננו מבינה, כאשר אמרנו בהנאת השיכור. וכן יעלה החסיד אל לבו ענין כל ברכה ויבין הכוונה ממנה ומה נתלה בה</w:t>
      </w:r>
      <w:r w:rsidR="00CF34CA" w:rsidRPr="00CF34CA">
        <w:rPr>
          <w:rStyle w:val="HebrewChar"/>
          <w:rFonts w:cs="FrankRuehl" w:hint="cs"/>
          <w:rtl/>
        </w:rPr>
        <w:t>...</w:t>
      </w:r>
      <w:r w:rsidRPr="00CF34CA">
        <w:rPr>
          <w:rStyle w:val="HebrewChar"/>
          <w:rFonts w:cs="FrankRuehl" w:hint="cs"/>
          <w:rtl/>
        </w:rPr>
        <w:t xml:space="preserve"> (שם יג-יז)</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משנה תורה: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כשתקנו חכמים דברי תפלות אלו תקנו ברכות אחרות לברך אותן בכל יום, כשיכנס אדם למטתו לישן בלילה מברך, ברוך המפיל חבלי שינה על עיני</w:t>
      </w:r>
      <w:r w:rsidR="00CF34CA" w:rsidRPr="00CF34CA">
        <w:rPr>
          <w:rStyle w:val="HebrewChar"/>
          <w:rFonts w:cs="FrankRuehl" w:hint="cs"/>
          <w:rtl/>
        </w:rPr>
        <w:t>...</w:t>
      </w:r>
      <w:r w:rsidRPr="00CF34CA">
        <w:rPr>
          <w:rStyle w:val="HebrewChar"/>
          <w:rFonts w:cs="FrankRuehl" w:hint="cs"/>
          <w:rtl/>
        </w:rPr>
        <w:t xml:space="preserve"> בשעה שיקץ בסוף שנתו מברך אלקי נשמה שנתת בי וכו', כששומע קול תרנגולים מברך ברוך אתה הנותן לשכוי בינה וכו'</w:t>
      </w:r>
      <w:r w:rsidR="00CF34CA" w:rsidRPr="00CF34CA">
        <w:rPr>
          <w:rStyle w:val="HebrewChar"/>
          <w:rFonts w:cs="FrankRuehl" w:hint="cs"/>
          <w:rtl/>
        </w:rPr>
        <w:t>...</w:t>
      </w:r>
      <w:r w:rsidRPr="00CF34CA">
        <w:rPr>
          <w:rStyle w:val="HebrewChar"/>
          <w:rFonts w:cs="FrankRuehl" w:hint="cs"/>
          <w:rtl/>
        </w:rPr>
        <w:t xml:space="preserve"> שמונה עשר ברכות אלו אין להן סדר, אלא מברך כל אחת מהן על דבר שהברכה בשבילו בשעתו. כיצד, הרי שחגר חגורה והוא על מיטתו מברך אוזר ישראל בגבורה וכו', וכל ברכה מהן שלא נתחייב בה אינו מברך אותה. כיצד, לן בכסותו אינו מברך כשעומד מלביש ערומים, הלך יחף אינו מברך שעשה לי כל צרכי, ביום הכפורים ובט' באב כשאין שם רחיצה אינו מברך על נטילת ידים והמעביר חבלי שינה מעיני</w:t>
      </w:r>
      <w:r w:rsidR="00CF34CA" w:rsidRPr="00CF34CA">
        <w:rPr>
          <w:rStyle w:val="HebrewChar"/>
          <w:rFonts w:cs="FrankRuehl" w:hint="cs"/>
          <w:rtl/>
        </w:rPr>
        <w:t>...</w:t>
      </w:r>
      <w:r w:rsidRPr="00CF34CA">
        <w:rPr>
          <w:rStyle w:val="HebrewChar"/>
          <w:rFonts w:cs="FrankRuehl" w:hint="cs"/>
          <w:rtl/>
        </w:rPr>
        <w:t xml:space="preserve"> (הלכות תפלה פרק ז א והלאה, וראה שם עוד)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נהגו העם ברוב ערינו לברך ברכות אלו זו אחר זו בבית הכנסת, בין נתחייבו בהן ובין לא נתחייבו, וטעות היא ואין ראוי לעשות כן. (שם שם ט)</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חייב אדם לברך בכל יום ק' ברכות, ואלו הן, כ"ג ברכות שמנינו בפרק זה, ז' של קריאת שמע, ציצית, תפילין, וג' תפלות שמונה עשרה הרי </w:t>
      </w:r>
      <w:r w:rsidRPr="00CF34CA">
        <w:rPr>
          <w:rStyle w:val="HebrewChar"/>
          <w:rFonts w:cs="FrankRuehl" w:hint="cs"/>
          <w:rtl/>
        </w:rPr>
        <w:lastRenderedPageBreak/>
        <w:t>פ"ו, ובב' סעודות י"ד ברכות, נטילת ידים, אחת לפניה וג' לאחריה, ועל היין לפניו ולאחריו, בזמן הזה שתיקנו ברכת האפיקורסין בתפלה, והטוב והמטיב בברכת המזון, נמצאו ה' יתרות, ואם לא נתחייב או בשבתות וכו', צריך להשלים ק' ברכות מן הפרות. (שם שם יד והלאה)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נמצאו כל הברכות ג' מינין, ברכות הניה, ומצות, והודאה שהן שבח והודיה, ובקשה לזכור הבורא תמיד ולירא ממנו. (ברכות פרק א 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ונוסח כל הברכות עזרא ובית דינו תיקנום, ואין ראוי לשנותם להוסיף ולגרוע, וכל המשנה ממטבע שטבעו חכמים בברכות אינו אלא טועה. וכל ברכה שאין בה הזכרת השם ומלכות אינה ברכה אלא אם כן היתה סמוכה לחברתה, וכל הברכות נאמרין בכל לשון, והוא שיאמר כעין שתיקנו חכמים, ואם שינה את המטבע הואיל והזכיר אזכרה ומלכות וענין הברכה אפילו בלשון חול יצא. (שם שם ה וו)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כל הברכות צריך שישמיע לאזנו מה שאומר, ואם לא השמיע יצא, בין שהוציא בשפתיו בין שבירך בלבו. (שם שם 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כל הברכות לא יפסיק בין הברכה והדבר שמברכין עליו בדברים אחרים, ואם הפסיק צריך לחזור ולברך, ואם הפסיק בדברים שהם מענין הדברים שמברכים עליו, אינו צריך לחזור ולברך, כגון שבירך על הפת וקודם שיאכל אמר הביאו מלח וכו'. (שם שם ח)</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כל הברכות מותר לטמא לברך אותן</w:t>
      </w:r>
      <w:r w:rsidR="00CF34CA" w:rsidRPr="00CF34CA">
        <w:rPr>
          <w:rStyle w:val="HebrewChar"/>
          <w:rFonts w:cs="FrankRuehl" w:hint="cs"/>
          <w:rtl/>
        </w:rPr>
        <w:t>...</w:t>
      </w:r>
      <w:r w:rsidRPr="00CF34CA">
        <w:rPr>
          <w:rStyle w:val="HebrewChar"/>
          <w:rFonts w:cs="FrankRuehl" w:hint="cs"/>
          <w:rtl/>
        </w:rPr>
        <w:t xml:space="preserve"> ואסור לברך ערום, במה דברים אמורים באיש, אבל באשה יושבת ופניה טוחות בקרקע ומברכת. (שם שם ט)</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כל הברכות אף על פי שבירך ויצא מותר לו לברך לאחרים שלא יצאו כדי להוציאן, חוץ מברכת ההניה שאין בה מצוה, שאינו מברך לאחרים אלא אם כן נהנה עמהם, אבל ברכת ההניה שיש בה מצוה, כגון אכילת מצה בליל פסחים וקידוש מברך לאחרים ואוכלים ושותים אף על פי שאינו אוכל עמהם. (שם שם 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כל השומע ברכה מתחלתה עד סופה ונתכוון לצאת בה ידי חובתו יצא, ואף על פי שלא ענה אמן. וכן העונה אמן אחר המברך הרי זה כמברך, והוא שיהיה המברך חייב באותה ברכה</w:t>
      </w:r>
      <w:r w:rsidR="00CF34CA" w:rsidRPr="00CF34CA">
        <w:rPr>
          <w:rStyle w:val="HebrewChar"/>
          <w:rFonts w:cs="FrankRuehl" w:hint="cs"/>
          <w:rtl/>
        </w:rPr>
        <w:t>...</w:t>
      </w:r>
      <w:r w:rsidRPr="00CF34CA">
        <w:rPr>
          <w:rStyle w:val="HebrewChar"/>
          <w:rFonts w:cs="FrankRuehl" w:hint="cs"/>
          <w:rtl/>
        </w:rPr>
        <w:t xml:space="preserve"> (שם שם יא, וראה עוד ערך אמן)</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כל המברך ברכה שאינה צריכה הרי זה נושא שם שמים לשוא, והרי הוא כנשבע לשוא ואסור לענות אחריו אמן. התינוקות מלמדין אותן הברכות כתיקונן, ואף על פי שהן מברכין לבטלה בשעת לימוד הרי זה מותר, ואין עונין אחריהן אמן, והעונה אחריהן אמן לא יצא ידי חובתו. (שם שם טו)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כל האוכל דבר אסור בין בזדון בין בשגגה אינו מברך עליו לא בתחלה ולא בסוף, כיצד הרי שאכל טבל של דבריהם</w:t>
      </w:r>
      <w:r w:rsidR="00CF34CA" w:rsidRPr="00CF34CA">
        <w:rPr>
          <w:rStyle w:val="HebrewChar"/>
          <w:rFonts w:cs="FrankRuehl" w:hint="cs"/>
          <w:rtl/>
        </w:rPr>
        <w:t>...</w:t>
      </w:r>
      <w:r w:rsidRPr="00CF34CA">
        <w:rPr>
          <w:rStyle w:val="HebrewChar"/>
          <w:rFonts w:cs="FrankRuehl" w:hint="cs"/>
          <w:rtl/>
        </w:rPr>
        <w:t xml:space="preserve"> ואין צריך לומר אם אכל נבלות וטרפות או שתה יין נסך וכיוצא בו. אבל אם אכל דמאי, אף על פי שאינו ראוי אלא לעניים, או מעשר ראשון שנטלה תרומתו אף על פי שלא ניטל ממנו חשבון תרומה גדולה, והוא שהקדימו בשבלין</w:t>
      </w:r>
      <w:r w:rsidR="00CF34CA" w:rsidRPr="00CF34CA">
        <w:rPr>
          <w:rStyle w:val="HebrewChar"/>
          <w:rFonts w:cs="FrankRuehl" w:hint="cs"/>
          <w:rtl/>
        </w:rPr>
        <w:t>...</w:t>
      </w:r>
      <w:r w:rsidRPr="00CF34CA">
        <w:rPr>
          <w:rStyle w:val="HebrewChar"/>
          <w:rFonts w:cs="FrankRuehl" w:hint="cs"/>
          <w:rtl/>
        </w:rPr>
        <w:t xml:space="preserve"> הרי זה מברך תחלה וסוף, וכן כל כיוצא בהן. (שם שם יט וכ)</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כל הברכות האלו אם נסתפק בהם אם בירך אותם או לא אינו חוזר ומברך בתחילה ולא בסוף, מפני שהן מדברי סופרים</w:t>
      </w:r>
      <w:r w:rsidR="00CF34CA" w:rsidRPr="00CF34CA">
        <w:rPr>
          <w:rStyle w:val="HebrewChar"/>
          <w:rFonts w:cs="FrankRuehl" w:hint="cs"/>
          <w:rtl/>
        </w:rPr>
        <w:t>...</w:t>
      </w:r>
      <w:r w:rsidRPr="00CF34CA">
        <w:rPr>
          <w:rStyle w:val="HebrewChar"/>
          <w:rFonts w:cs="FrankRuehl" w:hint="cs"/>
          <w:rtl/>
        </w:rPr>
        <w:t xml:space="preserve"> (שם פרק ח יב)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ברכות אחרות ודברים אחרים הרבה שאין בהן פתיחה ולא חתימה תיקנו חכמים דרך שבח והודיה להקב"ה, כברכות התפלה שכתבנום. ואלו הן הבונה בית חדש וקנה כלים חדשים מברך שהחיינו, וכן הרואה את חברו לאחר ל' יום מברך שהחיינו, ולאחר י"ב חודש מברך מחיה המתים. הרואה פרי המתחדש משנה לשנה בתחלת ראיתו מברך שהחיינו. (שם פרק י א וב)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שמע שמועה טובה מברך הטוב והמטיב, שמועה רעה מברך ברוך דיין האמת, וחייב לברך על הרעה בטוב נפש כדרך שמברך על הטובה בשמחה</w:t>
      </w:r>
      <w:r w:rsidR="00CF34CA" w:rsidRPr="00CF34CA">
        <w:rPr>
          <w:rStyle w:val="HebrewChar"/>
          <w:rFonts w:cs="FrankRuehl" w:hint="cs"/>
          <w:rtl/>
        </w:rPr>
        <w:t>...</w:t>
      </w:r>
      <w:r w:rsidRPr="00CF34CA">
        <w:rPr>
          <w:rStyle w:val="HebrewChar"/>
          <w:rFonts w:cs="FrankRuehl" w:hint="cs"/>
          <w:rtl/>
        </w:rPr>
        <w:t xml:space="preserve"> (שם שם ג וד, וראה שם עוד)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הרואה מקום שעובדין בו עכו"ם מברך ברוך אתה ה' אלקינו מלך העולם שנתן ארך אפים לעוברי רצונו, מקום שנעקרה ממנו עכו"ם אם בארץ ישראל הוא מברך שעקר עכו"ם מארצנו ואם בחוץ לארץ הוא מברך שעקר עכו"ם ממקום הזה, ואומר בשתיהן כשם שעקרת ממקום זה כך תעקר מכל מקומות ותשיב לב עובדיהם לעבדך. (שם שם ט)</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הרואה בתי ישראל ביישובן מברך ברוך אתה ה' אלקינו מלך העולם מציב גבול אלמנה, בחרבנן אומר ברוך דיין האמת. הרואה קברי ישראל </w:t>
      </w:r>
      <w:r w:rsidRPr="00CF34CA">
        <w:rPr>
          <w:rStyle w:val="HebrewChar"/>
          <w:rFonts w:cs="FrankRuehl" w:hint="cs"/>
          <w:rtl/>
        </w:rPr>
        <w:lastRenderedPageBreak/>
        <w:t>מברך ברוך</w:t>
      </w:r>
      <w:r w:rsidR="00CF34CA" w:rsidRPr="00CF34CA">
        <w:rPr>
          <w:rStyle w:val="HebrewChar"/>
          <w:rFonts w:cs="FrankRuehl" w:hint="cs"/>
          <w:rtl/>
        </w:rPr>
        <w:t>...</w:t>
      </w:r>
      <w:r w:rsidRPr="00CF34CA">
        <w:rPr>
          <w:rStyle w:val="HebrewChar"/>
          <w:rFonts w:cs="FrankRuehl" w:hint="cs"/>
          <w:rtl/>
        </w:rPr>
        <w:t xml:space="preserve"> אשר יצר אתכם בדין ודן אתכם בדין וכלכל אתכם בדין והמית אתכם בדין והוא עתיד להקים אתכם בדין לחיי העולם הבא, ברוך אתה ה' מחיה המתים. (שם שם 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הרואה ת"ר אלף אדם כאחד אם עכו"ם הם אומר בושה אמכם מאד חפרה יולדתכם הנה אחרית גוים מדבר ציה וערבה. ואם ישראל הם ובארץ ישראל אומר ברוך אתה ה' אלקינו מלך העולם חכם הרזים</w:t>
      </w:r>
      <w:r w:rsidR="00CF34CA" w:rsidRPr="00CF34CA">
        <w:rPr>
          <w:rStyle w:val="HebrewChar"/>
          <w:rFonts w:cs="FrankRuehl" w:hint="cs"/>
          <w:rtl/>
        </w:rPr>
        <w:t>...</w:t>
      </w:r>
      <w:r w:rsidRPr="00CF34CA">
        <w:rPr>
          <w:rStyle w:val="HebrewChar"/>
          <w:rFonts w:cs="FrankRuehl" w:hint="cs"/>
          <w:rtl/>
        </w:rPr>
        <w:t xml:space="preserve"> (שם שם יא, וראה שם עוד)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הנכנס למרחץ אומר יהי רצון מלפניך ה' אלקי שתכניסני לשלום ותוציאני לשלום ותצילני מזה ומכיוצא בזה לעתיד לבא</w:t>
      </w:r>
      <w:r w:rsidR="00CF34CA" w:rsidRPr="00CF34CA">
        <w:rPr>
          <w:rStyle w:val="HebrewChar"/>
          <w:rFonts w:cs="FrankRuehl" w:hint="cs"/>
          <w:rtl/>
        </w:rPr>
        <w:t>...</w:t>
      </w:r>
      <w:r w:rsidRPr="00CF34CA">
        <w:rPr>
          <w:rStyle w:val="HebrewChar"/>
          <w:rFonts w:cs="FrankRuehl" w:hint="cs"/>
          <w:rtl/>
        </w:rPr>
        <w:t xml:space="preserve"> (שם שם כ, וראה שם עוד)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כללו של דבר, לעולם יצעק אדם על העתיד לבא ויבקש רחמים ויתן הודיה על מה שעבר, ויודה וישבח כפי כחו, וכל המרבה להודות את ה' ולשבחו תמיד הרי זה משובח. (שם שם כו)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כל הברכות כולן פותח בהן ברוך וחותם בברוך חוץ מברכה אחרונה של קריאת שמע, וברכה הסמוכה לחברתה, וברכת הפירות והדומה לה, וברכת עשיית המצוות. ומאלו הברכות שאמרנו שהן דרך שבח והודיה יש מהן פותח בברוך ואינו חותם בברוך, ויש מהן שהוא חותם בברוך ואינו פותח בכרוך</w:t>
      </w:r>
      <w:r w:rsidR="00CF34CA" w:rsidRPr="00CF34CA">
        <w:rPr>
          <w:rStyle w:val="HebrewChar"/>
          <w:rFonts w:cs="FrankRuehl" w:hint="cs"/>
          <w:rtl/>
        </w:rPr>
        <w:t>...</w:t>
      </w:r>
      <w:r w:rsidRPr="00CF34CA">
        <w:rPr>
          <w:rStyle w:val="HebrewChar"/>
          <w:rFonts w:cs="FrankRuehl" w:hint="cs"/>
          <w:rtl/>
        </w:rPr>
        <w:t xml:space="preserve"> (שם פרק יא א)</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כל דבר שהוא מנהג, אף על פי שהוא מנהג נביאים, כגון נטילת ערבה בז' של חג, ואין צריך לומר מנהג חכמים כהלל בראשי חדשים ובחול המועד של פסח אין מברכין עליו. וכן כל דבר שיסתפק לך אם טעון ברכה עושין אותו בלא ברכה. ולעולם יזהר אדם בברכה שאינה צריכה וירבה בברכות הצריכות, וכן דוד אמר "בכל יום אברכך". (שם שם טז)</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חסידים:</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כל מעשיך לשם שמים</w:t>
      </w:r>
      <w:r w:rsidR="00CF34CA" w:rsidRPr="00CF34CA">
        <w:rPr>
          <w:rStyle w:val="HebrewChar"/>
          <w:rFonts w:cs="FrankRuehl" w:hint="cs"/>
          <w:rtl/>
        </w:rPr>
        <w:t>...</w:t>
      </w:r>
      <w:r w:rsidRPr="00CF34CA">
        <w:rPr>
          <w:rStyle w:val="HebrewChar"/>
          <w:rFonts w:cs="FrankRuehl" w:hint="cs"/>
          <w:rtl/>
        </w:rPr>
        <w:t xml:space="preserve"> כשמברך לא יעשה כמו מנהג כי אם בכונה, ואל תעשם עטרה להתגדל לפני הבריות</w:t>
      </w:r>
      <w:r w:rsidR="00CF34CA" w:rsidRPr="00CF34CA">
        <w:rPr>
          <w:rStyle w:val="HebrewChar"/>
          <w:rFonts w:cs="FrankRuehl" w:hint="cs"/>
          <w:rtl/>
        </w:rPr>
        <w:t>...</w:t>
      </w:r>
      <w:r w:rsidRPr="00CF34CA">
        <w:rPr>
          <w:rStyle w:val="HebrewChar"/>
          <w:rFonts w:cs="FrankRuehl" w:hint="cs"/>
          <w:rtl/>
        </w:rPr>
        <w:t xml:space="preserve"> ומעשה באדם אחד שמת לפני זמנו כמה שנים, ונתגלה בחלום לאחד מקרוביו, שאל לו איך אתה נוהג בעולם שאתה שם. אמר לו בכל יום דנים אותי על שלא הייתי מדקדק לברך המוציא וברכת הפירות והמזון בכוונת הלב, ואומרים לי להנאתך נתכוונת</w:t>
      </w:r>
      <w:r w:rsidR="00CF34CA" w:rsidRPr="00CF34CA">
        <w:rPr>
          <w:rStyle w:val="HebrewChar"/>
          <w:rFonts w:cs="FrankRuehl" w:hint="cs"/>
          <w:rtl/>
        </w:rPr>
        <w:t>...</w:t>
      </w:r>
      <w:r w:rsidRPr="00CF34CA">
        <w:rPr>
          <w:rStyle w:val="HebrewChar"/>
          <w:rFonts w:cs="FrankRuehl" w:hint="cs"/>
          <w:rtl/>
        </w:rPr>
        <w:t xml:space="preserve"> (מו)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האומר בלחש ברכות התורה והברכות גוזל את </w:t>
      </w:r>
      <w:r w:rsidRPr="00CF34CA">
        <w:rPr>
          <w:rStyle w:val="HebrewChar"/>
          <w:rFonts w:cs="FrankRuehl" w:hint="cs"/>
          <w:rtl/>
        </w:rPr>
        <w:lastRenderedPageBreak/>
        <w:t>המקום. (רנד)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איש נשא אשה שלא כחפצו ובירך דיין האמת והטוב והמטיב, דיין האמת שהזמין לו אשה שלא כחפצו ושלא ברצון אלא מחמת דחקו, והטוב והמטיב על שנותנין לו ממון הרבה. אמרו לו אין זה דומה למי ששמע שמת אביו ויורשו, לפי שבידי שמים היא, אבל אתה היה בידך לקחת אותה. אמר דקדוקי עניות גרמו לי, וגם על פי הגזירה, כי מ' יום קודם יצירת הוולד מכריזים איזו אשה לאיש. (שפב)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אחד היה בבית הכנסת אחרי קדושה, אמרו לו הקשת נראה, יצא מבית הכנסת ובירך, אמרו לו העוסק במצוה פטור מן המצוה, ואתה עסוק לענות אמן אחר כל ברכה שאומר הש"צ. אמר ברכה זו עדיפא שהיא עוברת. (תתז)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כתיב ברכי נפשי את ה' וכל קרבי וכו', כשהוא מברך לא יהרהר בדבר אחר, וכל שכן בדבר עבירה. (תתיט)</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כתיב וכל קרבי את שם קדשו, כשיברך להקב"ה צריך לברכו בקול רם, כי בקול רם כל הקרבים מתנועעים ונמשכים אחר הקול. (תתכ)</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כל התפלות והברכות תקנו בלשון רבים, שאילו נתקנו בלשון יחיד היו נראים כלשוא, שאיך יאמר העבד אשר בחר בי מכל העמים ורוממני מכל לשון כו', וכן אם מברכים שהחייתני וקיימתני איך יתכן למרי נפש שמת לו מת בו ביום לברך כן, אבל כשאומר שהחיינו וקיימנו לא בשבילו לבד אומר אלא בשביל אחרים. (תתלט)</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אדם שנאמר לו שמועה שצריך לברך עליה הטוב והמטיב וכו' אם אין המגיד נאמן או ששמע שמועה בעלמא ממגיד שלא ראה, לא יברך. או שמע שנתפש הגזלן שגזל ממנו וישיב את הכל אל יברך עד שישיב לו. ומעשה דעבד אברהם אנבואה דאברהם סמיך, (ולכן בירך קודם שידע בודאי שיקבל את רבקה). (תתמא)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לא יתחיל ברוך אתה ה' עד שיחשוב בלבו על מה יש לומר הברכה. (תתמב)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זקן היה בעיר, כשנולד לבנו בן או לבתו בן היה מברך הטוב והמטיב, אמרו לו הלא לא אמרו אלא כשנולד לעצמו</w:t>
      </w:r>
      <w:r w:rsidR="00CF34CA" w:rsidRPr="00CF34CA">
        <w:rPr>
          <w:rStyle w:val="HebrewChar"/>
          <w:rFonts w:cs="FrankRuehl" w:hint="cs"/>
          <w:szCs w:val="20"/>
          <w:rtl/>
        </w:rPr>
        <w:t>?</w:t>
      </w:r>
      <w:r w:rsidRPr="00CF34CA">
        <w:rPr>
          <w:rStyle w:val="HebrewChar"/>
          <w:rFonts w:cs="FrankRuehl" w:hint="cs"/>
          <w:rtl/>
        </w:rPr>
        <w:t xml:space="preserve"> אמר להם אפילו נולד לצדיק ואני אוהבו אני מברך. מי שבאה לו בשורה טובה שנולד לו בן לא יחזיק טובה </w:t>
      </w:r>
      <w:r w:rsidRPr="00CF34CA">
        <w:rPr>
          <w:rStyle w:val="HebrewChar"/>
          <w:rFonts w:cs="FrankRuehl" w:hint="cs"/>
          <w:rtl/>
        </w:rPr>
        <w:lastRenderedPageBreak/>
        <w:t>למבשרו עד שיברך תחלה למי שחננו בבן</w:t>
      </w:r>
      <w:r w:rsidR="00CF34CA" w:rsidRPr="00CF34CA">
        <w:rPr>
          <w:rStyle w:val="HebrewChar"/>
          <w:rFonts w:cs="FrankRuehl" w:hint="cs"/>
          <w:rtl/>
        </w:rPr>
        <w:t>...</w:t>
      </w:r>
      <w:r w:rsidRPr="00CF34CA">
        <w:rPr>
          <w:rStyle w:val="HebrewChar"/>
          <w:rFonts w:cs="FrankRuehl" w:hint="cs"/>
          <w:rtl/>
        </w:rPr>
        <w:t xml:space="preserve"> (תתמב, תתמג)</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אם לפני אדם תפוח ובירך עליו, ואחר שבירך בא לפניו פרי יותר יפה לא יאכל אלא מה שבירך</w:t>
      </w:r>
      <w:r w:rsidR="00CF34CA" w:rsidRPr="00CF34CA">
        <w:rPr>
          <w:rStyle w:val="HebrewChar"/>
          <w:rFonts w:cs="FrankRuehl" w:hint="cs"/>
          <w:rtl/>
        </w:rPr>
        <w:t>...</w:t>
      </w:r>
      <w:r w:rsidRPr="00CF34CA">
        <w:rPr>
          <w:rStyle w:val="HebrewChar"/>
          <w:rFonts w:cs="FrankRuehl" w:hint="cs"/>
          <w:rtl/>
        </w:rPr>
        <w:t xml:space="preserve"> כיוון ששחורות ולבנות שני מינים (בתאנים), הרי גודגדניות אם בירך על האדומות קטנות שהחיינו ואחר כך ראה שחורות צריך לברך עוד שהחיינו. (תתמז תתמח)</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אל יברך ואחר כך ישבור האגוז שמא התליע הגרעין או ניקב, ונמצא שבירך לבטלה. (תתמט)</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אם אמרו לאדם אל תשתה עתה מים שהתקופה נופלת ושמא עתה עת נפילתה, וכבר בירך, ימתין ואל ידבר עד שידע שעברה התקופה ואז ישתה, ואל יברך פעם שניה. ואם בירך על המים ושמע שיש מת בעיר ישתה מעט וישפוך השאר, הצמא לשתות לא יברך ואחר כך ישפוך, אלא ישפוך מהכלי ואחר כך יברך. (תתנא תתנב)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כשאדם אוכל וצמא לשתות, אם ידיו מלוכלכות יקנחם ואחר כך יברך וישתה, דכתיב שאו ידיכם קודש וברכו. (תתנג)</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כשאדם גומר מלאכה גדולה צריכה ברכה, שהרי לאחר שגמר הקב"ה את עולמו ברכו שר העולם, וכן כשכלו מלאכת המשכן ברך אותם משה בברכת כהנים, שסמך ברכת כהנים ל"ויהי ביום כלות", כלת כתיב, שאף הכלה צריכה ברכה. (תתרכ, תתרכא)</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בחיי: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ומפני שהאמונה יסוד תקינו לומר אמן מלשון אמונה והודאה, ועל זה אמרו גדול העונה אמן יותר מהמברך, ובאור הענין, כי המברך מעיד בברכתו על הקב"ה שהוא מקור הברכה, והעונה אמן הוא מקיים השטר, והוא העיקר, שאין קיום העדות בעד ראשון אלא בעד שני המצטרף עם הראשון</w:t>
      </w:r>
      <w:r w:rsidRPr="00CF34CA">
        <w:rPr>
          <w:rStyle w:val="HebrewChar"/>
          <w:rFonts w:cs="FrankRuehl" w:hint="cs"/>
          <w:rtl/>
        </w:rPr>
        <w:t>...</w:t>
      </w:r>
      <w:r w:rsidR="0002159E" w:rsidRPr="00CF34CA">
        <w:rPr>
          <w:rStyle w:val="HebrewChar"/>
          <w:rFonts w:cs="FrankRuehl" w:hint="cs"/>
          <w:rtl/>
        </w:rPr>
        <w:t xml:space="preserve"> (שמות יד לא)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ומעתה אל יקשה לך אחר הענין הזה שבארתי לך מה שאנו אומרים בתפלה ביום החתימה הגדולה אני והו הושיעה נא, והיה ראוי לומר כפי הנראה אני ואותך, שהרי אתה רואה כי הם מלות מיוחדות על ענין הגאולה, ועוד שרצה לדבר בנסתר לטעם אחר, מפני שהוא יתברך נסתר ונעלם מהשגת כל משיג</w:t>
      </w:r>
      <w:r w:rsidRPr="00CF34CA">
        <w:rPr>
          <w:rStyle w:val="HebrewChar"/>
          <w:rFonts w:cs="FrankRuehl" w:hint="cs"/>
          <w:rtl/>
        </w:rPr>
        <w:t>...</w:t>
      </w:r>
      <w:r w:rsidR="0002159E" w:rsidRPr="00CF34CA">
        <w:rPr>
          <w:rStyle w:val="HebrewChar"/>
          <w:rFonts w:cs="FrankRuehl" w:hint="cs"/>
          <w:rtl/>
        </w:rPr>
        <w:t xml:space="preserve"> והוא כענין נוסח הברכות שתקנו ברוך אתה לנכח, ואשר </w:t>
      </w:r>
      <w:r w:rsidR="0002159E" w:rsidRPr="00CF34CA">
        <w:rPr>
          <w:rStyle w:val="HebrewChar"/>
          <w:rFonts w:cs="FrankRuehl" w:hint="cs"/>
          <w:rtl/>
        </w:rPr>
        <w:lastRenderedPageBreak/>
        <w:t>קדשנו נסתר</w:t>
      </w:r>
      <w:r w:rsidRPr="00CF34CA">
        <w:rPr>
          <w:rStyle w:val="HebrewChar"/>
          <w:rFonts w:cs="FrankRuehl" w:hint="cs"/>
          <w:rtl/>
        </w:rPr>
        <w:t>...</w:t>
      </w:r>
      <w:r w:rsidR="0002159E" w:rsidRPr="00CF34CA">
        <w:rPr>
          <w:rStyle w:val="HebrewChar"/>
          <w:rFonts w:cs="FrankRuehl" w:hint="cs"/>
          <w:rtl/>
        </w:rPr>
        <w:t xml:space="preserve"> וזהו שאמר הכתוב (תהלים קמ"ה) "וחסידיך יברכוכה", יברכו כה, כלומר בענין הזה, והוא נגלה ונסתר</w:t>
      </w:r>
      <w:r w:rsidRPr="00CF34CA">
        <w:rPr>
          <w:rStyle w:val="HebrewChar"/>
          <w:rFonts w:cs="FrankRuehl" w:hint="cs"/>
          <w:rtl/>
        </w:rPr>
        <w:t>...</w:t>
      </w:r>
      <w:r w:rsidR="0002159E" w:rsidRPr="00CF34CA">
        <w:rPr>
          <w:rStyle w:val="HebrewChar"/>
          <w:rFonts w:cs="FrankRuehl" w:hint="cs"/>
          <w:rtl/>
        </w:rPr>
        <w:t xml:space="preserve"> (שם טו 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ומעתה תוכל להבין על נקלה סוד הברכות בנוסח הלשון שתקנו ז"ל ברוך אתה ה' אלקינו מלך העולם אשר קדשנו במצותיו וצונו, ולא אמרו קדשתנו במצותיך וצויתנו, כי מלת ברוך אתה יחזור לתשובה שהוא מלך העולם והתפארת נקרא עולם, והעולם הזה הוא אשר קדשנו וצונו במצותיו. וכן תמצא בספר הבהיר, ומאי טעמא אשר קדשנו וצונו ולא אמרינן קדשתנו וצויתנו, מלמד שחי העולמים כלולין בו המצות כולן וברחמיו עלינו נתנם לנו כדי לקדשנו בהם. ואולי נזכה מהאי טעמא כי בשעה שאנו נזכה בעולם הזה לעולם הבא הוא גדול. עד כאן לשון הבהיר. ומכאן תבין שהשכינה בישראל לא צורך הדיוט בלבד אלא צורך גבוה, כי כיון שהשם המיוחד המפורסם על ידי הכבוד הנה הכבוד מקבל תוספת רוח הקודש, וזהו "יהי כבוד ה' לעולם ישמח ה' במעשיו", ולכך יש להם כח לישראל להיות מחלישין או מוסיפים כח בגבורה של מעלה כפי מעשיהם</w:t>
      </w:r>
      <w:r w:rsidRPr="00CF34CA">
        <w:rPr>
          <w:rStyle w:val="HebrewChar"/>
          <w:rFonts w:cs="FrankRuehl" w:hint="cs"/>
          <w:rtl/>
        </w:rPr>
        <w:t>...</w:t>
      </w:r>
      <w:r w:rsidR="0002159E" w:rsidRPr="00CF34CA">
        <w:rPr>
          <w:rStyle w:val="HebrewChar"/>
          <w:rFonts w:cs="FrankRuehl" w:hint="cs"/>
          <w:rtl/>
        </w:rPr>
        <w:t xml:space="preserve"> (שם כ א, ועיין שם עוד)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והשנית כי מכאן יתבאר לנו עקר גדול ופנה עצומה בברכות, וכיצד יתחייב האדם לברך השם, שהרי המקלל בתחלה פירש את ה' באותיותיו ואחר כך קללו, זהו שאמר "ויקב בן האשה הישראלית את ה' ויקלל", ונתחייב על זה בעונש מיתה, וכן כנגדו לענין הברכה והשכר צריך המברך כשהוא מברך את ה' שיתבונן תחלה בלבו בפירוש אותיות ה' ובמה שהן מורות ולכוין בהם במחשבתו, ואחר כך יברך את ה' ויזכירנו בפיו ועם זה יקבל שכרו משלם</w:t>
      </w:r>
      <w:r w:rsidRPr="00CF34CA">
        <w:rPr>
          <w:rStyle w:val="HebrewChar"/>
          <w:rFonts w:cs="FrankRuehl" w:hint="cs"/>
          <w:rtl/>
        </w:rPr>
        <w:t>...</w:t>
      </w:r>
      <w:r w:rsidR="0002159E" w:rsidRPr="00CF34CA">
        <w:rPr>
          <w:rStyle w:val="HebrewChar"/>
          <w:rFonts w:cs="FrankRuehl" w:hint="cs"/>
          <w:rtl/>
        </w:rPr>
        <w:t xml:space="preserve"> (ויקרא כד 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וברכת - </w:t>
      </w:r>
      <w:r w:rsidR="00CF34CA" w:rsidRPr="00CF34CA">
        <w:rPr>
          <w:rStyle w:val="HebrewChar"/>
          <w:rFonts w:cs="FrankRuehl" w:hint="cs"/>
          <w:rtl/>
        </w:rPr>
        <w:t>...</w:t>
      </w:r>
      <w:r w:rsidRPr="00CF34CA">
        <w:rPr>
          <w:rStyle w:val="HebrewChar"/>
          <w:rFonts w:cs="FrankRuehl" w:hint="cs"/>
          <w:rtl/>
        </w:rPr>
        <w:t xml:space="preserve">ועל דרך הפשט אומר תחלה כי הברכות אינן צורך גבוה אלא צורך הדיוט, כי כיון שהוא יתברך מקור הברכה וכל הברכות הן משתלשלות ממנו כל הנמצאים המברכים אותו אין כל ברכותיהם כדאי לו, כי הוא הנמצא הקדמון שהמציא הנמצאים כלם ומציאותם אינה אלא מציאותו, ומציאותו תספיק בעצמו לא יצטרך לזולתו כלל. ואם כן אם יברכוהו כל היום וכל הלילה מה יתרבה בכך או מה יתנו לו או מה </w:t>
      </w:r>
      <w:r w:rsidRPr="00CF34CA">
        <w:rPr>
          <w:rStyle w:val="HebrewChar"/>
          <w:rFonts w:cs="FrankRuehl" w:hint="cs"/>
          <w:rtl/>
        </w:rPr>
        <w:lastRenderedPageBreak/>
        <w:t>מידם יקח</w:t>
      </w:r>
      <w:r w:rsidR="00CF34CA" w:rsidRPr="00CF34CA">
        <w:rPr>
          <w:rStyle w:val="HebrewChar"/>
          <w:rFonts w:cs="FrankRuehl" w:hint="cs"/>
          <w:rtl/>
        </w:rPr>
        <w:t>...</w:t>
      </w:r>
      <w:r w:rsidRPr="00CF34CA">
        <w:rPr>
          <w:rStyle w:val="HebrewChar"/>
          <w:rFonts w:cs="FrankRuehl" w:hint="cs"/>
          <w:rtl/>
        </w:rPr>
        <w:t xml:space="preserve"> </w:t>
      </w:r>
      <w:r>
        <w:rPr>
          <w:rStyle w:val="HebrewChar"/>
          <w:rtl/>
        </w:rPr>
        <w:t> </w:t>
      </w:r>
      <w:r w:rsidR="00CF34CA" w:rsidRPr="00CF34CA">
        <w:rPr>
          <w:rStyle w:val="HebrewChar"/>
          <w:rFonts w:cs="FrankRuehl" w:hint="cs"/>
          <w:bCs/>
          <w:rtl/>
        </w:rPr>
        <w:t xml:space="preserve"> </w:t>
      </w:r>
      <w:r w:rsidRPr="00CF34CA">
        <w:rPr>
          <w:rStyle w:val="HebrewChar"/>
          <w:rFonts w:cs="FrankRuehl" w:hint="cs"/>
          <w:bCs/>
          <w:rtl/>
        </w:rPr>
        <w:t xml:space="preserve">כי כל המברך על מה שנהנה הוא מעיד על ההשגחה שהוא יתעלה הממציא מזון לשפלים כדי שיחיו, </w:t>
      </w:r>
      <w:r>
        <w:rPr>
          <w:rStyle w:val="HebrewChar"/>
          <w:rtl/>
        </w:rPr>
        <w:t> </w:t>
      </w:r>
      <w:r w:rsidR="00CF34CA" w:rsidRPr="00CF34CA">
        <w:rPr>
          <w:rStyle w:val="HebrewChar"/>
          <w:rFonts w:cs="FrankRuehl" w:hint="cs"/>
          <w:rtl/>
        </w:rPr>
        <w:t xml:space="preserve"> </w:t>
      </w:r>
      <w:r w:rsidRPr="00CF34CA">
        <w:rPr>
          <w:rStyle w:val="HebrewChar"/>
          <w:rFonts w:cs="FrankRuehl" w:hint="cs"/>
          <w:rtl/>
        </w:rPr>
        <w:t>ובזכותם התבואה והפירות מתברכין ומתרבים, והנהנה ואינו מברך גוזל ממנו ההשגחה ומוסר הנהגת השפלים לכוכבים ומזלות</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ועל דרך הקבלה, וברכת את ה', </w:t>
      </w:r>
      <w:r>
        <w:rPr>
          <w:rStyle w:val="HebrewChar"/>
          <w:rtl/>
        </w:rPr>
        <w:t> </w:t>
      </w:r>
      <w:r w:rsidR="00CF34CA" w:rsidRPr="00CF34CA">
        <w:rPr>
          <w:rStyle w:val="HebrewChar"/>
          <w:rFonts w:cs="FrankRuehl" w:hint="cs"/>
          <w:bCs/>
          <w:rtl/>
        </w:rPr>
        <w:t xml:space="preserve"> </w:t>
      </w:r>
      <w:r w:rsidRPr="00CF34CA">
        <w:rPr>
          <w:rStyle w:val="HebrewChar"/>
          <w:rFonts w:cs="FrankRuehl" w:hint="cs"/>
          <w:bCs/>
          <w:rtl/>
        </w:rPr>
        <w:t xml:space="preserve">אין הברכה צורך הדיוט בלבד, וגם אינה הודאה בלבד, אבל הוא לשון תוספת ורבוי </w:t>
      </w:r>
      <w:r>
        <w:rPr>
          <w:rStyle w:val="HebrewChar"/>
          <w:rtl/>
        </w:rPr>
        <w:t> </w:t>
      </w:r>
      <w:r w:rsidRPr="00CF34CA">
        <w:rPr>
          <w:rStyle w:val="HebrewChar"/>
          <w:rFonts w:cs="FrankRuehl" w:hint="cs"/>
          <w:rtl/>
        </w:rPr>
        <w:t>מלשון (שמות כ"ג) "וברך את לחמך ואת מימיך". ויש לך להשכיל מאמר רז"ל שאמרו בבבא מציעא פרק המקבל בסופו בענין בעל חוב "ושכב בשלמתו וברכך", מי שצריך ברכה, דהיינו הדיוט, יצא הקדש שאינו צריך ברכה. ומקשה שם בגמרא ולא, והכתיב "ואכלת ושבעת וברכת את ה' אלקיך", אלא ולך תהיה צדקה יצא הקדש שאינו צריך צדקה, שכל הצדקות שלו. ביארו החכמים ז"ל בפירוש כי ההקדש צריך ברכה אבל אינו צריך צדקה, ומפורש אמרו בברכות אמר לו ישמעאל בני ברכני</w:t>
      </w:r>
      <w:r w:rsidR="00CF34CA" w:rsidRPr="00CF34CA">
        <w:rPr>
          <w:rStyle w:val="HebrewChar"/>
          <w:rFonts w:cs="FrankRuehl" w:hint="cs"/>
          <w:rtl/>
        </w:rPr>
        <w:t>...</w:t>
      </w:r>
      <w:r w:rsidRPr="00CF34CA">
        <w:rPr>
          <w:rStyle w:val="HebrewChar"/>
          <w:rFonts w:cs="FrankRuehl" w:hint="cs"/>
          <w:rtl/>
        </w:rPr>
        <w:t xml:space="preserve"> והנה כאשר אנו מברכים להקב"ה יש בזה תוספת רוח הקדש, וברכתנו היא סבה שיתברכו כל בריותיו ממנו</w:t>
      </w:r>
      <w:r w:rsidR="00CF34CA" w:rsidRPr="00CF34CA">
        <w:rPr>
          <w:rStyle w:val="HebrewChar"/>
          <w:rFonts w:cs="FrankRuehl" w:hint="cs"/>
          <w:rtl/>
        </w:rPr>
        <w:t>...</w:t>
      </w:r>
      <w:r w:rsidRPr="00CF34CA">
        <w:rPr>
          <w:rStyle w:val="HebrewChar"/>
          <w:rFonts w:cs="FrankRuehl" w:hint="cs"/>
          <w:rtl/>
        </w:rPr>
        <w:t xml:space="preserve"> (דברים ח י, וראה שם עוד וערך ברכה)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"ברוך אתה ה' למדני חוקיך", היה דוד המלך ע"ה מבקש בכתוב הזה מהקב"ה שיתן לו שפע וריבוי השגה בידיעתו, ושיראהו נפלאות מתורתו, ולכן הזכיר לשון ברכה שהוא שפע וריבוי. והכתוב יכלול תהלה ותפלה, כי לשון ברוך אתה הוא שבח ותהלה, ויאמר, הלא אתה הוא מקור הברכה שממנו יבא השפע לכל נשפע, וכיון שכן למדני חוקיך. והזכיר ברוך כי הוא פעול בעצם הברכה, והוא מקור החכמה והברכה שאינו פוסק לנצח, כי לשון ברכה מלשון ברכת מים ולכן הזכיר "ברוך" ולא "מבורך", שענינו מקבל ברכה, ואפשר להבין בו שהוא מבורך ממי שלמעלה ממנו או ממי שלמטה ממנו. החלק הראשון לא יתכן אמרו על הקב"ה חס ושלום, כי הוא הסבה העליונה, אבל הענין הוא כי הוא מבורך ממי שלמטה ממנו, והם משרתיו הגדולים העצומים, שמשים שבמדור העליון והתחתון, כי הכל מקדישים ומברכים שמו, כי הוא בראם יש מאין, וזה שאנו אומרים ברכו את ה' המבורך, כלומר מבורך מכל בריותיו, </w:t>
      </w:r>
      <w:r>
        <w:rPr>
          <w:rStyle w:val="HebrewChar"/>
          <w:rtl/>
        </w:rPr>
        <w:t> </w:t>
      </w:r>
      <w:r w:rsidR="00CF34CA" w:rsidRPr="00CF34CA">
        <w:rPr>
          <w:rStyle w:val="HebrewChar"/>
          <w:rFonts w:cs="FrankRuehl" w:hint="cs"/>
          <w:bCs/>
          <w:rtl/>
        </w:rPr>
        <w:t xml:space="preserve"> </w:t>
      </w:r>
      <w:r w:rsidRPr="00CF34CA">
        <w:rPr>
          <w:rStyle w:val="HebrewChar"/>
          <w:rFonts w:cs="FrankRuehl" w:hint="cs"/>
          <w:bCs/>
          <w:rtl/>
        </w:rPr>
        <w:t xml:space="preserve">הזכיר </w:t>
      </w:r>
      <w:r w:rsidRPr="00CF34CA">
        <w:rPr>
          <w:rStyle w:val="HebrewChar"/>
          <w:rFonts w:cs="FrankRuehl" w:hint="cs"/>
          <w:bCs/>
          <w:rtl/>
        </w:rPr>
        <w:lastRenderedPageBreak/>
        <w:t>ברוך על שם שהוא מקור הברכה, ומבורך לפי שהוא מבורך בפי הכל</w:t>
      </w:r>
      <w:r w:rsidR="00CF34CA" w:rsidRPr="00CF34CA">
        <w:rPr>
          <w:rStyle w:val="HebrewChar"/>
          <w:rFonts w:cs="FrankRuehl" w:hint="cs"/>
          <w:bCs/>
          <w:rtl/>
        </w:rPr>
        <w:t>...</w:t>
      </w:r>
      <w:r>
        <w:rPr>
          <w:rStyle w:val="HebrewChar"/>
          <w:rtl/>
        </w:rPr>
        <w:t> </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ועל דרך הפשט אין הברכות צורך גבוה אלא צורך הדיוט, כי כיון שהוא מקור הברכה וכל הברכות משתלשלות ממנו, כל הנמצאים המברכים אותו אין ברכותיהם כדאי לו, כי הוא הנמצא הקדמון שהמציאם, ואין מציאותם אלא ממציאותו והכל צריכין לו, ומציאותו תספיק לעצמו לא יצטרך לזולתו כלל, ואם יברכוהו כל היום והלילה מה יתרבה בכך ומה יתנו לו</w:t>
      </w:r>
      <w:r w:rsidR="00CF34CA" w:rsidRPr="00CF34CA">
        <w:rPr>
          <w:rStyle w:val="HebrewChar"/>
          <w:rFonts w:cs="FrankRuehl" w:hint="cs"/>
          <w:szCs w:val="20"/>
          <w:rtl/>
        </w:rPr>
        <w:t>?</w:t>
      </w:r>
      <w:r w:rsidRPr="00CF34CA">
        <w:rPr>
          <w:rStyle w:val="HebrewChar"/>
          <w:rFonts w:cs="FrankRuehl" w:hint="cs"/>
          <w:rtl/>
        </w:rPr>
        <w:t xml:space="preserve"> אין התועלת והריבוי אלא אלינו, כי מי שמברך על מה שנהנה הוא מעיד על ההשגחה שהוא יתברך המציא מזון לנמצאים השפלים כדי שיחיו, ובזכותם התבואה והפירות מתברכין. והנהנה ואינו מברך גוזל ממנו ההשגחה ומוסר ההנהגה לכוכבים ומזלות</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bCs/>
          <w:rtl/>
        </w:rPr>
        <w:t xml:space="preserve">ומה שתיקנו חכמים לשון הברכה נגלה ונסתר, כדי לקבוע בלב שהקב"ה נגלה ונסתר, נגלה וקרוב מצד השכל, נסתר ורחוק מצד עצמו, </w:t>
      </w:r>
      <w:r>
        <w:rPr>
          <w:rStyle w:val="HebrewChar"/>
          <w:rtl/>
        </w:rPr>
        <w:t> </w:t>
      </w:r>
      <w:r w:rsidR="00CF34CA" w:rsidRPr="00CF34CA">
        <w:rPr>
          <w:rStyle w:val="HebrewChar"/>
          <w:rFonts w:cs="FrankRuehl" w:hint="cs"/>
          <w:rtl/>
        </w:rPr>
        <w:t xml:space="preserve"> </w:t>
      </w:r>
      <w:r w:rsidRPr="00CF34CA">
        <w:rPr>
          <w:rStyle w:val="HebrewChar"/>
          <w:rFonts w:cs="FrankRuehl" w:hint="cs"/>
          <w:rtl/>
        </w:rPr>
        <w:t>"ברוך אתה" מורה על נגלה, "אשר קדשנו" וכו' מורה על נסתר.</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ומפני שכל אדם חייב לברך ק' ברכות בכל יום אספרם בכאן. תחלה ח' ברכות שיתחייב לברך על השולחן</w:t>
      </w:r>
      <w:r w:rsidR="00CF34CA" w:rsidRPr="00CF34CA">
        <w:rPr>
          <w:rStyle w:val="HebrewChar"/>
          <w:rFonts w:cs="FrankRuehl" w:hint="cs"/>
          <w:rtl/>
        </w:rPr>
        <w:t>...</w:t>
      </w:r>
      <w:r w:rsidRPr="00CF34CA">
        <w:rPr>
          <w:rStyle w:val="HebrewChar"/>
          <w:rFonts w:cs="FrankRuehl" w:hint="cs"/>
          <w:rtl/>
        </w:rPr>
        <w:t xml:space="preserve"> ולפיכך צריך האדם שיתבונן בברכות שעל השולחן כדי שימשיך לבו לתאוות הקב"ה, ולא לצד תאוות מאכל ומשתה</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אסור לאדם להתעצל מלהשלים חוקו בכל הברכות, וצריך להזהר שלא יקלו בעיניו, כי מהדברים שקלים בעיני האדם יגיע אליו העונש לפי שעובר עליהם תמיד, והחטא הקל חוזר לחמור. ועל כן צריך שיכוון בברכותיו בכל מאמצי כוחו, הן בברכות השולחן הן בברכות התפלה, כי הם בין כולם ק' ברכות שחייב לברך כל יום מן התורה ומן הנביאים, דכתיב "ועתה ישראל מה ה' אלקיך שואל מעמך" וגו', ואמרו ז"ל אל תיקרי מה אלא מאה, ותמצא בפסוק צ"ט אותיות, ועם תוספת האל"ף ב"מה" יעלו ק'. ומצינו בנביאים בדוד, "ונאם הגבר הוקם על", על בגימטריא מאה, שהודיעו לדוד שהיו מתים בירושלים ק' אנשים כל יום, עמד ותיקן להם ק' ברכות. ונראה שמשה רבינו ע"ה יסדם ושכחום, וחזר דוד ויסדם, ושכחום, וחזרו אנשי כנסת הגדולה ויסדום. ומן הכתובים "הנה כי כן יבורך </w:t>
      </w:r>
      <w:r w:rsidRPr="00CF34CA">
        <w:rPr>
          <w:rStyle w:val="HebrewChar"/>
          <w:rFonts w:cs="FrankRuehl" w:hint="cs"/>
          <w:rtl/>
        </w:rPr>
        <w:lastRenderedPageBreak/>
        <w:t>גבר", 'כי כן' בגימטריא ק'. ואלו הן ק' ברכות כפי שיסדום הגאונים נוחי נפש</w:t>
      </w:r>
      <w:r w:rsidR="00CF34CA" w:rsidRPr="00CF34CA">
        <w:rPr>
          <w:rStyle w:val="HebrewChar"/>
          <w:rFonts w:cs="FrankRuehl" w:hint="cs"/>
          <w:rtl/>
        </w:rPr>
        <w:t>...</w:t>
      </w:r>
      <w:r w:rsidRPr="00CF34CA">
        <w:rPr>
          <w:rStyle w:val="HebrewChar"/>
          <w:rFonts w:cs="FrankRuehl" w:hint="cs"/>
          <w:rtl/>
        </w:rPr>
        <w:t xml:space="preserve"> (כד הקמח ברכה, ראה עוד בערך ברכה)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אסור לו לאדם ליהנות מהעולם הזה בלא ברכה, לפי שהמברך על מה שנהנה הוא מעיד על ההשגחה, שהיא הממציאה מזון לשפלים כדי שיחיו, ומי שאינו מברך גוזל</w:t>
      </w:r>
      <w:r w:rsidR="00CF34CA" w:rsidRPr="00CF34CA">
        <w:rPr>
          <w:rStyle w:val="HebrewChar"/>
          <w:rFonts w:cs="FrankRuehl" w:hint="cs"/>
          <w:rtl/>
        </w:rPr>
        <w:t>...</w:t>
      </w:r>
      <w:r w:rsidRPr="00CF34CA">
        <w:rPr>
          <w:rStyle w:val="HebrewChar"/>
          <w:rFonts w:cs="FrankRuehl" w:hint="cs"/>
          <w:rtl/>
        </w:rPr>
        <w:t xml:space="preserve"> ולכנסת ישראל הפרות, שבשביל עוון זה הפרות מתמעטים לישראל בסבתו, שהרי העולם נידון אחר רובו וכל יחיד נידון אחר רובו, ולכך יש לו לראות כאילו כל העולם תלוי עליו.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לפי דרך זו הברכות צורך הדיוט, כי כיוון שהוא יתעלה מקור הברכות המשתלשלות ממנו, אין כל ברכות המברכים כדאי לו, וברכותיהם לא יוסיפו לו. אמנם יש לך לפקוח עיני הלב על דרך החכמה המקובלת, כי יש ברכות גם צורך גבוה</w:t>
      </w:r>
      <w:r w:rsidR="00CF34CA" w:rsidRPr="00CF34CA">
        <w:rPr>
          <w:rStyle w:val="HebrewChar"/>
          <w:rFonts w:cs="FrankRuehl" w:hint="cs"/>
          <w:rtl/>
        </w:rPr>
        <w:t>...</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ודע ממה שאמרו חז"ל אסור ליהנות מהעולם הזה בלא ברכה על כל ההנאות אמרו כן, בין מה שהוא טועם, בין מה שמריח, רואה ושומע</w:t>
      </w:r>
      <w:r w:rsidR="00CF34CA" w:rsidRPr="00CF34CA">
        <w:rPr>
          <w:rStyle w:val="HebrewChar"/>
          <w:rFonts w:cs="FrankRuehl" w:hint="cs"/>
          <w:rtl/>
        </w:rPr>
        <w:t>...</w:t>
      </w:r>
      <w:r w:rsidRPr="00CF34CA">
        <w:rPr>
          <w:rStyle w:val="HebrewChar"/>
          <w:rFonts w:cs="FrankRuehl" w:hint="cs"/>
          <w:rtl/>
        </w:rPr>
        <w:t xml:space="preserve"> אמנם לא תיקנו ברכה כשישמע קול כנור ועוגב ערב מאד, שהקול אין בו ממש, ואם תאמר הריח גם כן אין בו ממש, הרי יש ממש לפירות שמהם יצא. ואם תאמר הקול יש ממש לכלי או לאדם המשורר, אינו דומה, כי ריח הפרי או הבושם הוא מגופו ועצמותו של הפרי או הבושם, וקול האדם או הכלי אינו מעצמותו אלא מהרוח המנשבת בו, ולא תיקנו ברכה בחוש המישוש כי הוא בכלל חוש הטעם</w:t>
      </w:r>
      <w:r w:rsidR="00CF34CA" w:rsidRPr="00CF34CA">
        <w:rPr>
          <w:rStyle w:val="HebrewChar"/>
          <w:rFonts w:cs="FrankRuehl" w:hint="cs"/>
          <w:rtl/>
        </w:rPr>
        <w:t>...</w:t>
      </w:r>
      <w:r w:rsidRPr="00CF34CA">
        <w:rPr>
          <w:rStyle w:val="HebrewChar"/>
          <w:rFonts w:cs="FrankRuehl" w:hint="cs"/>
          <w:rtl/>
        </w:rPr>
        <w:t xml:space="preserve"> (שולחן של ד שער א)</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החינוך:</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משרשי המצוה, הלא הקדמתי לך בני כי לשם ב"ה כל הכבוד וההוד וכל הטוב והחכמה, ודברי בני אדם ומעשהו אם טוב ואם רע לא יוסיף ולא יגרע, על כן צריך אתה להבחין כי באמרנו תמיד בברכות ברוך אתה וגו' אין המשמעות לפי הדומה להוסיף ברכה במי שאינו צריך לשום תוספת חלילה, כי הוא האדון על הכל ועל הברכות</w:t>
      </w:r>
      <w:r w:rsidR="00CF34CA" w:rsidRPr="00CF34CA">
        <w:rPr>
          <w:rStyle w:val="HebrewChar"/>
          <w:rFonts w:cs="FrankRuehl" w:hint="cs"/>
          <w:rtl/>
        </w:rPr>
        <w:t>...</w:t>
      </w:r>
      <w:r w:rsidRPr="00CF34CA">
        <w:rPr>
          <w:rStyle w:val="HebrewChar"/>
          <w:rFonts w:cs="FrankRuehl" w:hint="cs"/>
          <w:rtl/>
        </w:rPr>
        <w:t xml:space="preserve"> כבר הוגד לי ושמעתי מפי חכמים כי יש בדברים האלה יסודות חזקים וסודות נפלאים</w:t>
      </w:r>
      <w:r w:rsidR="00CF34CA" w:rsidRPr="00CF34CA">
        <w:rPr>
          <w:rStyle w:val="HebrewChar"/>
          <w:rFonts w:cs="FrankRuehl" w:hint="cs"/>
          <w:rtl/>
        </w:rPr>
        <w:t>...</w:t>
      </w:r>
      <w:r w:rsidRPr="00CF34CA">
        <w:rPr>
          <w:rStyle w:val="HebrewChar"/>
          <w:rFonts w:cs="FrankRuehl" w:hint="cs"/>
          <w:rtl/>
        </w:rPr>
        <w:t xml:space="preserve"> ואלי היתה טובה השתיקה, אבל האהבה תקלקל השורה.</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 xml:space="preserve">ידוע הדבר ומפורסם כי השי"ת פועל כל נמצא, </w:t>
      </w:r>
      <w:r w:rsidRPr="00CF34CA">
        <w:rPr>
          <w:rStyle w:val="HebrewChar"/>
          <w:rFonts w:cs="FrankRuehl" w:hint="cs"/>
          <w:rtl/>
        </w:rPr>
        <w:lastRenderedPageBreak/>
        <w:t>וברא האדם והשליטו על הארץ ועל כל אשר בה. וממדותיו ב"ה שהוא רב חסד וחפץ בטובת בריותיו, ורוצה שיהיו ראויין וזכאין לקבל טובה מאתו, וזה באמת משלמותו ב"ה</w:t>
      </w:r>
      <w:r w:rsidR="00CF34CA" w:rsidRPr="00CF34CA">
        <w:rPr>
          <w:rStyle w:val="HebrewChar"/>
          <w:rFonts w:cs="FrankRuehl" w:hint="cs"/>
          <w:rtl/>
        </w:rPr>
        <w:t>...</w:t>
      </w:r>
      <w:r w:rsidRPr="00CF34CA">
        <w:rPr>
          <w:rStyle w:val="HebrewChar"/>
          <w:rFonts w:cs="FrankRuehl" w:hint="cs"/>
          <w:rtl/>
        </w:rPr>
        <w:t xml:space="preserve"> ואחר ההסכמה זו שידענו בחיוב מרוב שלימות טובו שחפצו להריק עלינו מברכתו, נאמר שענין הברכה איננו רק הזכרה לעורר נפשנו בדברי פינו, כי הוא מבורך, ומבורך יכלול כל הטובות, ומתוך התעוררות הטוב הזה בנפשנו ויחוד מחשבתנו להודות אליו שכל הטובות כלולות בו, והוא המלך עליהם לשלחם על כל אשר יחפוץ, אנו זוכים במעשה הטוב הזה להמשיך עלינו מברכותיו. ואחר הזכרה והודאה זו לפניו, אנו מבקשים ממנו מה שאנו צריכים</w:t>
      </w:r>
      <w:r w:rsidR="00CF34CA" w:rsidRPr="00CF34CA">
        <w:rPr>
          <w:rStyle w:val="HebrewChar"/>
          <w:rFonts w:cs="FrankRuehl" w:hint="cs"/>
          <w:rtl/>
        </w:rPr>
        <w:t>...</w:t>
      </w:r>
      <w:r w:rsidRPr="00CF34CA">
        <w:rPr>
          <w:rStyle w:val="HebrewChar"/>
          <w:rFonts w:cs="FrankRuehl" w:hint="cs"/>
          <w:rtl/>
        </w:rPr>
        <w:t xml:space="preserve"> ונמצא לפי הנחת טעם זה שיהיה "ברוך" תואר, כלומר הודאה עליו כי הוא כולל כל הברכות</w:t>
      </w:r>
      <w:r w:rsidR="00CF34CA" w:rsidRPr="00CF34CA">
        <w:rPr>
          <w:rStyle w:val="HebrewChar"/>
          <w:rFonts w:cs="FrankRuehl" w:hint="cs"/>
          <w:rtl/>
        </w:rPr>
        <w:t>...</w:t>
      </w:r>
      <w:r w:rsidRPr="00CF34CA">
        <w:rPr>
          <w:rStyle w:val="HebrewChar"/>
          <w:rFonts w:cs="FrankRuehl" w:hint="cs"/>
          <w:rtl/>
        </w:rPr>
        <w:t xml:space="preserve"> ומן הפירוש הזה הוא מה שאמרו ז"ל שהקב"ה מתאוה לתפלתן של צדיקים, רוצה לומר שחפצו שיעשו פעולה שיזכו בה לפניו וימשיכו עליהם מטובו</w:t>
      </w:r>
      <w:r w:rsidR="00CF34CA" w:rsidRPr="00CF34CA">
        <w:rPr>
          <w:rStyle w:val="HebrewChar"/>
          <w:rFonts w:cs="FrankRuehl" w:hint="cs"/>
          <w:rtl/>
        </w:rPr>
        <w:t>...</w:t>
      </w:r>
      <w:r w:rsidRPr="00CF34CA">
        <w:rPr>
          <w:rStyle w:val="HebrewChar"/>
          <w:rFonts w:cs="FrankRuehl" w:hint="cs"/>
          <w:rtl/>
        </w:rPr>
        <w:t xml:space="preserve"> ומן השורש הזה שאמרתי שהזכרת "ברוך" הוא הודאה לפניו על הברכות שהן לו, ושצריך להודות אליו בזה בתחילת השאלה ובסופה</w:t>
      </w:r>
      <w:r w:rsidR="00CF34CA" w:rsidRPr="00CF34CA">
        <w:rPr>
          <w:rStyle w:val="HebrewChar"/>
          <w:rFonts w:cs="FrankRuehl" w:hint="cs"/>
          <w:rtl/>
        </w:rPr>
        <w:t>...</w:t>
      </w:r>
      <w:r w:rsidRPr="00CF34CA">
        <w:rPr>
          <w:rStyle w:val="HebrewChar"/>
          <w:rFonts w:cs="FrankRuehl" w:hint="cs"/>
          <w:rtl/>
        </w:rPr>
        <w:t xml:space="preserve"> (עקב מצוה ת"ל, וראה שם עוד)</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בעל הטורים:</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עד אם דברתי - הרגיש שיש סם, ואמר לא אוכל עד אם דברתי, שאני עבד אברהם ואיני אוכל עד שאדבר ברכת נטילת ידים והמוציא, ובזה חשב שינצל, כי כוס של ברכה לטובה מצטרף ולא לרעה, וכן היה</w:t>
      </w:r>
      <w:r w:rsidR="00CF34CA" w:rsidRPr="00CF34CA">
        <w:rPr>
          <w:rStyle w:val="HebrewChar"/>
          <w:rFonts w:cs="FrankRuehl" w:hint="cs"/>
          <w:rtl/>
        </w:rPr>
        <w:t>...</w:t>
      </w:r>
      <w:r w:rsidRPr="00CF34CA">
        <w:rPr>
          <w:rStyle w:val="HebrewChar"/>
          <w:rFonts w:cs="FrankRuehl" w:hint="cs"/>
          <w:rtl/>
        </w:rPr>
        <w:t xml:space="preserve"> (בראשית כד לג)</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עלי עשב כי שם ה' - מכאן שמברכין על כל מין ומין, כי שם ה' אקרא הצור תמים - לומר שמברכין ברוך דיין האמת. (דברים לב ב וג)</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הרקאנטי: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ספר הבהיר, מאי טעמא אמרינן אשר קדשנו במצותיו וצונו, ולא אמרינן אשר קדשתנו וצויתנו, מלמד שחי העולמים כלולים בו כל המצות, וברחמיו עלינו נתנם לנו כדי לקדשנו בהם ואולי נזכה. מאי טעמא כי בשעה שאנו נזכה בעולם הזה לעולם הבא הוא גדול, ובידו הוא אוצר הנשמות, ובשעה שישראל טובים הנשמות זוכות לצאת ולבא בעולם, ואם אינן </w:t>
      </w:r>
      <w:r w:rsidRPr="00CF34CA">
        <w:rPr>
          <w:rStyle w:val="HebrewChar"/>
          <w:rFonts w:cs="FrankRuehl" w:hint="cs"/>
          <w:rtl/>
        </w:rPr>
        <w:lastRenderedPageBreak/>
        <w:t>טובים לא יצאו</w:t>
      </w:r>
      <w:r w:rsidR="00CF34CA" w:rsidRPr="00CF34CA">
        <w:rPr>
          <w:rStyle w:val="HebrewChar"/>
          <w:rFonts w:cs="FrankRuehl" w:hint="cs"/>
          <w:rtl/>
        </w:rPr>
        <w:t>...</w:t>
      </w:r>
      <w:r w:rsidRPr="00CF34CA">
        <w:rPr>
          <w:rStyle w:val="HebrewChar"/>
          <w:rFonts w:cs="FrankRuehl" w:hint="cs"/>
          <w:rtl/>
        </w:rPr>
        <w:t xml:space="preserve"> (וישב)</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ויאמר אם שמע תשמע לקול ה' אלקיך וגו', ענין הכתוב בשתי לשונות גלוי ונסתר, כי בתחלה לקול ה' אלקיך ובסוף אמר כי אני ה' רופאך</w:t>
      </w:r>
      <w:r w:rsidR="00CF34CA" w:rsidRPr="00CF34CA">
        <w:rPr>
          <w:rStyle w:val="HebrewChar"/>
          <w:rFonts w:cs="FrankRuehl" w:hint="cs"/>
          <w:rtl/>
        </w:rPr>
        <w:t>...</w:t>
      </w:r>
      <w:r w:rsidRPr="00CF34CA">
        <w:rPr>
          <w:rStyle w:val="HebrewChar"/>
          <w:rFonts w:cs="FrankRuehl" w:hint="cs"/>
          <w:rtl/>
        </w:rPr>
        <w:t xml:space="preserve"> ומן הטעם הזה תקנו בברכות ענין גלוי ונסתר, ברוך אתה ה' אלקינו מלך העולם אשר קדשנו במצותיו וצונו, ונרמז בפסוק ישקני מנשיקות פיהו וגו'. ויש לי בזה שתי כונות, האחת דרך חכמת הקבלה, והשנית מה שנראה לי כוונת רז"ל בספר הזוהר, והנני מאיר עיניך בשתיהן והב"ה יחשכנו משגיאות. כונת הרמב"ן ז"ל ושאר חכמי הקבלה היא כי הדיבור לנכח הוא לתשובה הנקרא מלך עולם, כי היא המלך, והעולם רומז לתפארת ישראל על שם שהוא מעמיד השש קצוות ברצון סבת הסבות המשפיע אליו, ורצה לומר מלך של עולם, וכשאומר אשר קדשנו במצותיו וצונו כוונתו לעולם הנזכר אשר קדשנו במצותיו, כי משם נתנה התורה, ואם היה אומר הקדשתנו היה משמעותו לתשובה, ואינו אלא התפארת, שהוא עיקר העולם המקדש אותנו ואשר עשה לנו. אמנם הנראה לי מכוונת רז"ל בספר הזוהר וגם מדברי רבינו יהודה החסיד והרב רבי אלעזר מוורמשא והסברא נותנת כי הדבור לנוכח הוא לשכינה הנקראת אתה, ולתפארת ישראל מדבר בנסתר, כי השכינה היא הצריכה לברכה כד"א ברוכה את לה' בתי, וכבר רמזתי זה. (בשלח)</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אור ה':</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02159E" w:rsidRPr="00CF34CA">
        <w:rPr>
          <w:rStyle w:val="HebrewChar"/>
          <w:rFonts w:cs="FrankRuehl" w:hint="cs"/>
          <w:rtl/>
        </w:rPr>
        <w:t>ולזה יראה שתיקנו אנשי כנסת הגדולה מטבע הברכות בלשון נמצא ונסתר, כי מציאותו נגלה ומפורסם ומהותו נעלם תכלית ההעלם</w:t>
      </w:r>
      <w:r w:rsidRPr="00CF34CA">
        <w:rPr>
          <w:rStyle w:val="HebrewChar"/>
          <w:rFonts w:cs="FrankRuehl" w:hint="cs"/>
          <w:rtl/>
        </w:rPr>
        <w:t>...</w:t>
      </w:r>
      <w:r w:rsidR="0002159E" w:rsidRPr="00CF34CA">
        <w:rPr>
          <w:rStyle w:val="HebrewChar"/>
          <w:rFonts w:cs="FrankRuehl" w:hint="cs"/>
          <w:rtl/>
        </w:rPr>
        <w:t xml:space="preserve"> (מאמר א כלל ג פרק א)</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עקדה: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יברכך - לפי שעיקר הצלחת האדם תלויה בזה שתהיה לו אמונה חזקה שכל הטובות הבאות על העולם הם מהסבה הראשונה ולא במקרה והזדמן, ולא בכוחו ועצם ידו או מכוכב ומזל, לזה קבעו חז"ל כל הברכות, ובפרט ברכת הנהנין, כדי שיזכר שם הבורא המטיב על הטובה. וצריך לצרף לכך הדעת שזו הסבה הראשונה בעלת הרצון המוחלט בהמצאת </w:t>
      </w:r>
      <w:r w:rsidRPr="00CF34CA">
        <w:rPr>
          <w:rStyle w:val="HebrewChar"/>
          <w:rFonts w:cs="FrankRuehl" w:hint="cs"/>
          <w:rtl/>
        </w:rPr>
        <w:lastRenderedPageBreak/>
        <w:t>הנמצאות, ולו היכולת להנהיג העולם ברצונו, דבר זה מזכיר בשם, שהוא על מציאותו, והזכרת המלכות על יכלתו. ובברכות ז' אמר ר' ישמעאל בן אלישע פעם אחת</w:t>
      </w:r>
      <w:r w:rsidR="00CF34CA" w:rsidRPr="00CF34CA">
        <w:rPr>
          <w:rStyle w:val="HebrewChar"/>
          <w:rFonts w:cs="FrankRuehl" w:hint="cs"/>
          <w:rtl/>
        </w:rPr>
        <w:t>...</w:t>
      </w:r>
      <w:r w:rsidRPr="00CF34CA">
        <w:rPr>
          <w:rStyle w:val="HebrewChar"/>
          <w:rFonts w:cs="FrankRuehl" w:hint="cs"/>
          <w:rtl/>
        </w:rPr>
        <w:t xml:space="preserve"> ואמר לי ישמעאל בני ברכני</w:t>
      </w:r>
      <w:r w:rsidR="00CF34CA" w:rsidRPr="00CF34CA">
        <w:rPr>
          <w:rStyle w:val="HebrewChar"/>
          <w:rFonts w:cs="FrankRuehl" w:hint="cs"/>
          <w:rtl/>
        </w:rPr>
        <w:t>...</w:t>
      </w:r>
      <w:r w:rsidRPr="00CF34CA">
        <w:rPr>
          <w:rStyle w:val="HebrewChar"/>
          <w:rFonts w:cs="FrankRuehl" w:hint="cs"/>
          <w:rtl/>
        </w:rPr>
        <w:t xml:space="preserve"> אמרתי לו יהיה רצון שיכבשו רחמיך וכו'</w:t>
      </w:r>
      <w:r w:rsidR="00CF34CA" w:rsidRPr="00CF34CA">
        <w:rPr>
          <w:rStyle w:val="HebrewChar"/>
          <w:rFonts w:cs="FrankRuehl" w:hint="cs"/>
          <w:rtl/>
        </w:rPr>
        <w:t>...</w:t>
      </w:r>
      <w:r w:rsidRPr="00CF34CA">
        <w:rPr>
          <w:rStyle w:val="HebrewChar"/>
          <w:rFonts w:cs="FrankRuehl" w:hint="cs"/>
          <w:rtl/>
        </w:rPr>
        <w:t xml:space="preserve"> ומכאן נראה שעיקר הברכה הכרת כבודו ודעת גדולתו, ועל ידי זה יזכו לקבל השפע העליון להמשיך חוט של חסד המקיים את האומה הזאת בראשונה, ואחריה את כל העולמות</w:t>
      </w:r>
      <w:r w:rsidR="00CF34CA" w:rsidRPr="00CF34CA">
        <w:rPr>
          <w:rStyle w:val="HebrewChar"/>
          <w:rFonts w:cs="FrankRuehl" w:hint="cs"/>
          <w:rtl/>
        </w:rPr>
        <w:t>...</w:t>
      </w:r>
      <w:r w:rsidRPr="00CF34CA">
        <w:rPr>
          <w:rStyle w:val="HebrewChar"/>
          <w:rFonts w:cs="FrankRuehl" w:hint="cs"/>
          <w:rtl/>
        </w:rPr>
        <w:t xml:space="preserve"> (במדבר ו כד, וראה עוד ברכה)</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02159E" w:rsidRPr="00CF34CA">
        <w:rPr>
          <w:rStyle w:val="HebrewChar"/>
          <w:rFonts w:cs="FrankRuehl" w:hint="cs"/>
          <w:rtl/>
        </w:rPr>
        <w:t>וזה שאמר ושבעת וברכת וכו', שהשביעה תהיה באופן שיגיע ממנה הברכה וההודאה על ההנאה, כי ההנאה מסובבת מהברכה. ולזה קבעו ק' ברכות כבמנחות מ"ג שתגיע אל הנשמה העליונה ברכה אחת מעשר מן המעשר, שבאדם ג' נשמות</w:t>
      </w:r>
      <w:r w:rsidRPr="00CF34CA">
        <w:rPr>
          <w:rStyle w:val="HebrewChar"/>
          <w:rFonts w:cs="FrankRuehl" w:hint="cs"/>
          <w:rtl/>
        </w:rPr>
        <w:t>...</w:t>
      </w:r>
      <w:r w:rsidR="0002159E" w:rsidRPr="00CF34CA">
        <w:rPr>
          <w:rStyle w:val="HebrewChar"/>
          <w:rFonts w:cs="FrankRuehl" w:hint="cs"/>
          <w:rtl/>
        </w:rPr>
        <w:t xml:space="preserve"> (שם יג א)</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העקרים:</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ברוך שם משותף יאמר על מקבל הטוב והשפע מזולתו, כמו "לא תאור את העם כי ברוך הוא" (במדבר כ"א) ויאמר על נותן הטוב והשפע לזולתו, כמו "ברוך ה' צורי המלמד ידי לקרב" (תהלים קמ"ד)</w:t>
      </w:r>
      <w:r w:rsidR="00CF34CA" w:rsidRPr="00CF34CA">
        <w:rPr>
          <w:rStyle w:val="HebrewChar"/>
          <w:rFonts w:cs="FrankRuehl" w:hint="cs"/>
          <w:rtl/>
        </w:rPr>
        <w:t>...</w:t>
      </w:r>
      <w:r w:rsidRPr="00CF34CA">
        <w:rPr>
          <w:rStyle w:val="HebrewChar"/>
          <w:rFonts w:cs="FrankRuehl" w:hint="cs"/>
          <w:rtl/>
        </w:rPr>
        <w:t xml:space="preserve"> וזה כי ברכה שם נאמר על רבוי ותוספת טוב ושפע, וכשיאמר על המקבל יהיה ברוך פעול</w:t>
      </w:r>
      <w:r w:rsidR="00CF34CA" w:rsidRPr="00CF34CA">
        <w:rPr>
          <w:rStyle w:val="HebrewChar"/>
          <w:rFonts w:cs="FrankRuehl" w:hint="cs"/>
          <w:rtl/>
        </w:rPr>
        <w:t>...</w:t>
      </w:r>
      <w:r w:rsidRPr="00CF34CA">
        <w:rPr>
          <w:rStyle w:val="HebrewChar"/>
          <w:rFonts w:cs="FrankRuehl" w:hint="cs"/>
          <w:rtl/>
        </w:rPr>
        <w:t xml:space="preserve"> כלומר מושפע מרבוי הטובה, וכשיאמר על הנותן יהיה ברוך שם התואר, כמו רחום וחנון</w:t>
      </w:r>
      <w:r w:rsidR="00CF34CA" w:rsidRPr="00CF34CA">
        <w:rPr>
          <w:rStyle w:val="HebrewChar"/>
          <w:rFonts w:cs="FrankRuehl" w:hint="cs"/>
          <w:rtl/>
        </w:rPr>
        <w:t>...</w:t>
      </w:r>
      <w:r w:rsidRPr="00CF34CA">
        <w:rPr>
          <w:rStyle w:val="HebrewChar"/>
          <w:rFonts w:cs="FrankRuehl" w:hint="cs"/>
          <w:rtl/>
        </w:rPr>
        <w:t xml:space="preserve"> נקרא בהם השי"ת להיות הפועל המגיע ממנו ברכה, שהיא תוספת שפע ורבוי הטובה</w:t>
      </w:r>
      <w:r w:rsidR="00CF34CA" w:rsidRPr="00CF34CA">
        <w:rPr>
          <w:rStyle w:val="HebrewChar"/>
          <w:rFonts w:cs="FrankRuehl" w:hint="cs"/>
          <w:rtl/>
        </w:rPr>
        <w:t>...</w:t>
      </w:r>
      <w:r w:rsidRPr="00CF34CA">
        <w:rPr>
          <w:rStyle w:val="HebrewChar"/>
          <w:rFonts w:cs="FrankRuehl" w:hint="cs"/>
          <w:rtl/>
        </w:rPr>
        <w:t xml:space="preserve"> ולזה מה שנבחר לשון ברוך לשבח בו את השי"ת לפי שהוא שם נאמר על ההצלחות, ויורה על היותם מגיעות מפועל חי וחכם ורוצה ויכול, כאלו תיבת ברוך שם כולל לכל מיני השלמיות</w:t>
      </w:r>
      <w:r w:rsidR="00CF34CA" w:rsidRPr="00CF34CA">
        <w:rPr>
          <w:rStyle w:val="HebrewChar"/>
          <w:rFonts w:cs="FrankRuehl" w:hint="cs"/>
          <w:rtl/>
        </w:rPr>
        <w:t>...</w:t>
      </w:r>
      <w:r w:rsidRPr="00CF34CA">
        <w:rPr>
          <w:rStyle w:val="HebrewChar"/>
          <w:rFonts w:cs="FrankRuehl" w:hint="cs"/>
          <w:rtl/>
        </w:rPr>
        <w:t xml:space="preserve"> ועל כן תקנו אנשי כנסת הגדולה זה הלשון של ברוך לשבח בו השם על כל מיני הטובות שיקבל האדם מהשי"ת, הן בגוף מאיזה מין שיהיה, הן בנפש, הן בגוף כמו ברכת הנהנין, ובנפש כמו ברכת התורה וברכת המצות, ויתר הברכות כמו ברכות השבח להודות שהשי"ת מקור הברכות ושכל הטובות וההצלחות באיזה מין שיהיו מושפעות ממנו</w:t>
      </w:r>
      <w:r w:rsidR="00CF34CA" w:rsidRPr="00CF34CA">
        <w:rPr>
          <w:rStyle w:val="HebrewChar"/>
          <w:rFonts w:cs="FrankRuehl" w:hint="cs"/>
          <w:rtl/>
        </w:rPr>
        <w:t>...</w:t>
      </w:r>
      <w:r w:rsidRPr="00CF34CA">
        <w:rPr>
          <w:rStyle w:val="HebrewChar"/>
          <w:rFonts w:cs="FrankRuehl" w:hint="cs"/>
          <w:rtl/>
        </w:rPr>
        <w:t xml:space="preserve"> (מאמר ב פרק כו, וראה עוד ערך ברוך וברכה)</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אברבנאל:</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ראה ברכה בראשית כז א.</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אלשיך:</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כי תכלה - הנה לשלוח ברכה ממקור הרם צריך י' דברים, א', נתינת צדקה כהמעשרות, ב', שיתנם דרך כבוד. ג', שיעשה את המקבלים עיקר ושלו באחרונה, ד', שלא יבלבל במתנותיו צנורות השפע, ה', יברך על מעשרותיו שתשרה על ידי זה הברכה כמו בשולחנו</w:t>
      </w:r>
      <w:r w:rsidR="00CF34CA" w:rsidRPr="00CF34CA">
        <w:rPr>
          <w:rStyle w:val="HebrewChar"/>
          <w:rFonts w:cs="FrankRuehl" w:hint="cs"/>
          <w:rtl/>
        </w:rPr>
        <w:t>...</w:t>
      </w:r>
      <w:r w:rsidRPr="00CF34CA">
        <w:rPr>
          <w:rStyle w:val="HebrewChar"/>
          <w:rFonts w:cs="FrankRuehl" w:hint="cs"/>
          <w:rtl/>
        </w:rPr>
        <w:t xml:space="preserve"> (דברים כו יב)</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תנא משום ר' פפייס גנאי למשה רבינו שלא אמר ברוך עד שבא יתרו ואמר ברוך. ואין הפירוש שלא היו רוצים לומר ברוך, כי הפירוש הוא שידעו שאין ראוי לומר ברוך, כי לשון ברכה הוא על הברכה שהעולם מקבל, והם לא היו דביקים במדת הברכה, שהרי אין כאן ברכה אלא היציאה מסבלותם, ואין זה תוספות ברכה, ולפיכך לא אמרו ברוך. אבל יתרו שלא היה בצרה והיה אוהב ישראל ובא להיות נוסף עליהם היה זה נחשב ברכה</w:t>
      </w:r>
      <w:r w:rsidR="00CF34CA" w:rsidRPr="00CF34CA">
        <w:rPr>
          <w:rStyle w:val="HebrewChar"/>
          <w:rFonts w:cs="FrankRuehl" w:hint="cs"/>
          <w:rtl/>
        </w:rPr>
        <w:t>...</w:t>
      </w:r>
      <w:r w:rsidRPr="00CF34CA">
        <w:rPr>
          <w:rStyle w:val="HebrewChar"/>
          <w:rFonts w:cs="FrankRuehl" w:hint="cs"/>
          <w:rtl/>
        </w:rPr>
        <w:t xml:space="preserve"> (נצח ישראל פרק מג)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ואל יקשה לך למה היו מברכין בתורה תחילה, שאין פירוש הברכה הדיבור בפה בלבד, דודאי בפה היו מברכים, אבל הכונה על הברכה בעצמה, היא האהבה הגמורה והדביקות אל השי"ת, לאהבו במה שנתן תורה</w:t>
      </w:r>
      <w:r w:rsidRPr="00CF34CA">
        <w:rPr>
          <w:rStyle w:val="HebrewChar"/>
          <w:rFonts w:cs="FrankRuehl" w:hint="cs"/>
          <w:rtl/>
        </w:rPr>
        <w:t>...</w:t>
      </w:r>
      <w:r w:rsidR="0002159E" w:rsidRPr="00CF34CA">
        <w:rPr>
          <w:rStyle w:val="HebrewChar"/>
          <w:rFonts w:cs="FrankRuehl" w:hint="cs"/>
          <w:rtl/>
        </w:rPr>
        <w:t xml:space="preserve"> (תפארת ישראל הקדמה)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פירוש דבר זה, כי הברכה יש לו לברך בפה וגם בלב, שלגודל הטובה שנתן השי"ת לישראל התורה כן ראוי שתהיה הברכה בכל לבבם, כי הברכה שמברך אדם על המצות היא על החסד והטוב שעשה ונתן לו מצוה, ובשביל זה אוהב את השי"ת בכל לבבו כאשר מברך את השי"ת על דבר שנתן לו והוא לעול אליו, ולפיכך אין צריך שיהיה כל כך בכל לבבו. אבל תלמידי חכמים שיושבים ועוסקים בתורה ואוהבים וחפצים בה מצד עצם התורה שהיא חכמה, לפיכך אין דומה ברכת התורה לברכת המצות שהן לעול על האדם, ומאד צריך להזהר שיברך על התורה בכל לבבו ונפשו. ומפני שחסר מהם לתת ברכה להשי"ת על שנותן ומשפיע להם התורה, לכן אין משפיע להם בן תלמיד חכם</w:t>
      </w:r>
      <w:r w:rsidR="00CF34CA" w:rsidRPr="00CF34CA">
        <w:rPr>
          <w:rStyle w:val="HebrewChar"/>
          <w:rFonts w:cs="FrankRuehl" w:hint="cs"/>
          <w:rtl/>
        </w:rPr>
        <w:t>...</w:t>
      </w:r>
      <w:r w:rsidRPr="00CF34CA">
        <w:rPr>
          <w:rStyle w:val="HebrewChar"/>
          <w:rFonts w:cs="FrankRuehl" w:hint="cs"/>
          <w:rtl/>
        </w:rPr>
        <w:t xml:space="preserve"> (נתיב התורה 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כי הברכה שמברך האדם אין הברכה מצד השי"ת שהוא מאמין בו שהוא כל יכול, רק שאמר כי כך פועל השי"ת. אבל העונה אמן אומר שכך הוא מצד השי"ת שהוא מאמין בו שהוא כל יכול</w:t>
      </w:r>
      <w:r w:rsidR="00CF34CA" w:rsidRPr="00CF34CA">
        <w:rPr>
          <w:rStyle w:val="HebrewChar"/>
          <w:rFonts w:cs="FrankRuehl" w:hint="cs"/>
          <w:rtl/>
        </w:rPr>
        <w:t>...</w:t>
      </w:r>
      <w:r w:rsidRPr="00CF34CA">
        <w:rPr>
          <w:rStyle w:val="HebrewChar"/>
          <w:rFonts w:cs="FrankRuehl" w:hint="cs"/>
          <w:rtl/>
        </w:rPr>
        <w:t xml:space="preserve"> (נתיב העבודה יא)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תן לו משלו וכו'</w:t>
      </w:r>
      <w:r w:rsidR="00CF34CA" w:rsidRPr="00CF34CA">
        <w:rPr>
          <w:rStyle w:val="HebrewChar"/>
          <w:rFonts w:cs="FrankRuehl" w:hint="cs"/>
          <w:rtl/>
        </w:rPr>
        <w:t>...</w:t>
      </w:r>
      <w:r w:rsidRPr="00CF34CA">
        <w:rPr>
          <w:rStyle w:val="HebrewChar"/>
          <w:rFonts w:cs="FrankRuehl" w:hint="cs"/>
          <w:rtl/>
        </w:rPr>
        <w:t xml:space="preserve"> ובפרק כיצד מברכין אמרו שם אסור לאדם שיהנה מן העולם הזה בלא ברכה</w:t>
      </w:r>
      <w:r w:rsidR="00CF34CA" w:rsidRPr="00CF34CA">
        <w:rPr>
          <w:rStyle w:val="HebrewChar"/>
          <w:rFonts w:cs="FrankRuehl" w:hint="cs"/>
          <w:rtl/>
        </w:rPr>
        <w:t>...</w:t>
      </w:r>
      <w:r w:rsidRPr="00CF34CA">
        <w:rPr>
          <w:rStyle w:val="HebrewChar"/>
          <w:rFonts w:cs="FrankRuehl" w:hint="cs"/>
          <w:rtl/>
        </w:rPr>
        <w:t xml:space="preserve"> וביאור זה, כי שמו יתברך חל על כל הדברים שהם בעולם, לפי שכל אשר ברא השי"ת בעולמו לכבודו בראו, כמו שיתבאר, ולפיכך הכל הוא קדש שמים, רק מצד שהוא יתברך הוא ברוך וכל אשר הוא ברוך משפיע הברכה לזולתו, וזה ענין ברוך, וכאשר האדם אומר ברוך אתה, רוצה לומר מצד שהוא ברוך משפיע לאחר ובורא כל דבר, ואז הוא יוצא לחולין שיהיה נהנה אחר ממנו, לפיכך אם לא מצד הברכה היה אסור ליהנות מן העולם, כי חל שמו יתברך על כל הנמצאים שכל הנמצאים נבראו לכבודו</w:t>
      </w:r>
      <w:r w:rsidR="00CF34CA" w:rsidRPr="00CF34CA">
        <w:rPr>
          <w:rStyle w:val="HebrewChar"/>
          <w:rFonts w:cs="FrankRuehl" w:hint="cs"/>
          <w:rtl/>
        </w:rPr>
        <w:t>...</w:t>
      </w:r>
      <w:r w:rsidRPr="00CF34CA">
        <w:rPr>
          <w:rStyle w:val="HebrewChar"/>
          <w:rFonts w:cs="FrankRuehl" w:hint="cs"/>
          <w:rtl/>
        </w:rPr>
        <w:t xml:space="preserve"> רק מצד הברכה שהוא ית' ברוך ומשפיע מצד זה מקבלים הבריות השפעה הזאת, ויוצא הכל לחולין להיות האדם נהנה מהם</w:t>
      </w:r>
      <w:r w:rsidR="00CF34CA" w:rsidRPr="00CF34CA">
        <w:rPr>
          <w:rStyle w:val="HebrewChar"/>
          <w:rFonts w:cs="FrankRuehl" w:hint="cs"/>
          <w:rtl/>
        </w:rPr>
        <w:t>...</w:t>
      </w:r>
      <w:r w:rsidRPr="00CF34CA">
        <w:rPr>
          <w:rStyle w:val="HebrewChar"/>
          <w:rFonts w:cs="FrankRuehl" w:hint="cs"/>
          <w:rtl/>
        </w:rPr>
        <w:t xml:space="preserve"> (דרך חיים פרק ג ז)</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02159E" w:rsidRPr="00CF34CA">
        <w:rPr>
          <w:rStyle w:val="HebrewChar"/>
          <w:rFonts w:cs="FrankRuehl" w:hint="cs"/>
          <w:rtl/>
        </w:rPr>
        <w:t>ולפי הנראה מדברי הרמב"ן שהוא מפרש כל הנהנה מן העולם בלא ברכה גוזל הקב"ה וכנסת ישראל נאמר על הברכה, שהוא גוזל הברכה מן הקב"ה וכנסת ישראל</w:t>
      </w:r>
      <w:r w:rsidRPr="00CF34CA">
        <w:rPr>
          <w:rStyle w:val="HebrewChar"/>
          <w:rFonts w:cs="FrankRuehl" w:hint="cs"/>
          <w:rtl/>
        </w:rPr>
        <w:t>...</w:t>
      </w:r>
      <w:r w:rsidR="0002159E" w:rsidRPr="00CF34CA">
        <w:rPr>
          <w:rStyle w:val="HebrewChar"/>
          <w:rFonts w:cs="FrankRuehl" w:hint="cs"/>
          <w:rtl/>
        </w:rPr>
        <w:t xml:space="preserve"> אז תתעלה השכינה בשמו הגדול כי אין כאן מי שממשיך אותו בארץ ואז אין קיים בעולם</w:t>
      </w:r>
      <w:r w:rsidRPr="00CF34CA">
        <w:rPr>
          <w:rStyle w:val="HebrewChar"/>
          <w:rFonts w:cs="FrankRuehl" w:hint="cs"/>
          <w:rtl/>
        </w:rPr>
        <w:t>...</w:t>
      </w:r>
      <w:r w:rsidR="0002159E" w:rsidRPr="00CF34CA">
        <w:rPr>
          <w:rStyle w:val="HebrewChar"/>
          <w:rFonts w:cs="FrankRuehl" w:hint="cs"/>
          <w:rtl/>
        </w:rPr>
        <w:t xml:space="preserve"> ואני אומר כי לא כוונו רז"ל בגזילת הברכה כלל רק בגזלת הפרי, כמו שאמרו שם מכח קושיות המקראות אהדדי, לה' הארץ ומלואה, וכתוב והארץ נתן לבני אדם. והטעם הזה ידוע, כי במה שהארץ וכל אשר בה לה' שם קודש חל עליו, והנהנה ממנו מעל, ועל זה אמר לה' הארץ ומלואה. אמנם כשנותן הברכה לה' אז נעשה חולין, וזה כי הברכה שהוא מברך מגיעה עד המדריגה שהוא ית' מברך ומשפיע, ומצד אשר הוא ית' נותן ומשפיע לנמצאות אז הוא חולין בודאי כי בצד אשר הוא משפיע הוא זולת הצד אשר הכל שלו</w:t>
      </w:r>
      <w:r w:rsidRPr="00CF34CA">
        <w:rPr>
          <w:rStyle w:val="HebrewChar"/>
          <w:rFonts w:cs="FrankRuehl" w:hint="cs"/>
          <w:rtl/>
        </w:rPr>
        <w:t>...</w:t>
      </w:r>
      <w:r w:rsidR="0002159E" w:rsidRPr="00CF34CA">
        <w:rPr>
          <w:rStyle w:val="HebrewChar"/>
          <w:rFonts w:cs="FrankRuehl" w:hint="cs"/>
          <w:rtl/>
        </w:rPr>
        <w:t xml:space="preserve"> נמצא כי המברך על הפרי עולה למדריגה אשר שם השפע והברכה להשפיע, ומזה הצד אין שם שמים חל עליהם כי הברכה היא להשפיע אל הזולת, ולפיכך אז הוא מותר לאדם ואינו מועל</w:t>
      </w:r>
      <w:r w:rsidRPr="00CF34CA">
        <w:rPr>
          <w:rStyle w:val="HebrewChar"/>
          <w:rFonts w:cs="FrankRuehl" w:hint="cs"/>
          <w:rtl/>
        </w:rPr>
        <w:t>...</w:t>
      </w:r>
      <w:r w:rsidR="0002159E" w:rsidRPr="00CF34CA">
        <w:rPr>
          <w:rStyle w:val="HebrewChar"/>
          <w:rFonts w:cs="FrankRuehl" w:hint="cs"/>
          <w:rtl/>
        </w:rPr>
        <w:t xml:space="preserve"> (גור </w:t>
      </w:r>
      <w:r w:rsidR="0002159E" w:rsidRPr="00CF34CA">
        <w:rPr>
          <w:rStyle w:val="HebrewChar"/>
          <w:rFonts w:cs="FrankRuehl" w:hint="cs"/>
          <w:rtl/>
        </w:rPr>
        <w:lastRenderedPageBreak/>
        <w:t>אריה ויקרא כ ג)</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של"ה: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והענין מבואר, כי בהתברך השם הגדול יתברך, העובד ממשיך הברכה בעבודתו, הוא שרמז הנביא ע"ה באמרו, "אשר המתברך בארץ יתברך באלקי אמן", אמר כי סבת המתברך בארץ הוא בשביל שגרם הברכה קודם באלקי אמן, כי העובד בכוונה הראויה הוא מייחד את השם בכחותיו, ובזה נותן און וחיל בו בסוד באלקים נעשה חיל, ובסוד תנו עוז לאלקים</w:t>
      </w:r>
      <w:r w:rsidR="00CF34CA" w:rsidRPr="00CF34CA">
        <w:rPr>
          <w:rStyle w:val="HebrewChar"/>
          <w:rFonts w:cs="FrankRuehl" w:hint="cs"/>
          <w:rtl/>
        </w:rPr>
        <w:t>...</w:t>
      </w:r>
      <w:r w:rsidRPr="00CF34CA">
        <w:rPr>
          <w:rStyle w:val="HebrewChar"/>
          <w:rFonts w:cs="FrankRuehl" w:hint="cs"/>
          <w:rtl/>
        </w:rPr>
        <w:t xml:space="preserve"> (בית הבחירה שער הגדול, ועיין שם עוד)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והנראה בעיני מי שבא לידו קדוש השם ומקיים מצות עשה ד"ונקדשתי בתוך בני ישראל", שמפורסם לעשרה בני ישראל, אז קודם שיהרגוהו יברך בשמחה ברוך אתה ה' אלקינו מלך העולם אשר קדשנו במצותיו וציונו לקדש את שמו ברבים, כדין הרבה מצוות עשה שמברכין על קיומן. ואף שיש הרבה מצות עשה שאין מברכין עליהן מטעמים שאינם שייכים פה, ועיין באבודרה"ם שהביא הטעם שאין מברכין כשיש להסתפק שיעקר העשה, כגון ושפטתם צדק, ואין מברכין על עשיית דין, אולי בעלי דינים לא יקבלו הדין, או ימחלו להדדי ומיעקר העשה. ודוגמא לזה שאין מברכין עלייהו דתלוי בדעת אחרים, כגון נתינת צדקה ומעשר עני לעני, ומשמח גר יתום ואלמנה ברגל וכו', הואיל ואפשר דממנעי או דמחלי ליה ומיעקר העשה, ויש שאין מברכים מפני שהן מצוה הבאה בעבירה, כגון חליצה שעובר על מצות יבום</w:t>
      </w:r>
      <w:r w:rsidR="00CF34CA" w:rsidRPr="00CF34CA">
        <w:rPr>
          <w:rStyle w:val="HebrewChar"/>
          <w:rFonts w:cs="FrankRuehl" w:hint="cs"/>
          <w:rtl/>
        </w:rPr>
        <w:t>...</w:t>
      </w:r>
      <w:r w:rsidRPr="00CF34CA">
        <w:rPr>
          <w:rStyle w:val="HebrewChar"/>
          <w:rFonts w:cs="FrankRuehl" w:hint="cs"/>
          <w:rtl/>
        </w:rPr>
        <w:t xml:space="preserve"> (שער האותיות אות א, וראה שם עוד)</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עתה באתי לכתוב עשרה דברים הנאמרים בכלל המצוות</w:t>
      </w:r>
      <w:r w:rsidR="00CF34CA" w:rsidRPr="00CF34CA">
        <w:rPr>
          <w:rStyle w:val="HebrewChar"/>
          <w:rFonts w:cs="FrankRuehl" w:hint="cs"/>
          <w:rtl/>
        </w:rPr>
        <w:t>...</w:t>
      </w:r>
      <w:r w:rsidRPr="00CF34CA">
        <w:rPr>
          <w:rStyle w:val="HebrewChar"/>
          <w:rFonts w:cs="FrankRuehl" w:hint="cs"/>
          <w:rtl/>
        </w:rPr>
        <w:t xml:space="preserve"> הכלל הא', שכל ברכה שאין בה הזכרת שם ומלכות אינה ברכה</w:t>
      </w:r>
      <w:r w:rsidR="00CF34CA" w:rsidRPr="00CF34CA">
        <w:rPr>
          <w:rStyle w:val="HebrewChar"/>
          <w:rFonts w:cs="FrankRuehl" w:hint="cs"/>
          <w:rtl/>
        </w:rPr>
        <w:t>...</w:t>
      </w:r>
      <w:r w:rsidRPr="00CF34CA">
        <w:rPr>
          <w:rStyle w:val="HebrewChar"/>
          <w:rFonts w:cs="FrankRuehl" w:hint="cs"/>
          <w:rtl/>
        </w:rPr>
        <w:t xml:space="preserve"> הכלל הב', שצריך להשמיע הברכה לאזניו, ואם לא השמיע והוציא בשפתיו יצא. הכלל הג' שצריך לאחוז בימינו אותו דבר שהוא מברך עליו</w:t>
      </w:r>
      <w:r w:rsidR="00CF34CA" w:rsidRPr="00CF34CA">
        <w:rPr>
          <w:rStyle w:val="HebrewChar"/>
          <w:rFonts w:cs="FrankRuehl" w:hint="cs"/>
          <w:rtl/>
        </w:rPr>
        <w:t>...</w:t>
      </w:r>
      <w:r w:rsidRPr="00CF34CA">
        <w:rPr>
          <w:rStyle w:val="HebrewChar"/>
          <w:rFonts w:cs="FrankRuehl" w:hint="cs"/>
          <w:rtl/>
        </w:rPr>
        <w:t xml:space="preserve"> הכלל הד' נטל בידו פרי לאכלו ובירך עליו ונפל מידו או נמאס ונאבד צריך לחזור ולברך, אף על פי שהיה מאותו המין לפניו יותר כשבירך על הראשון, וצריך לומר ברוך שם כבוד מלכותו לעולם ועד על שהוציא שם שמים לבטלה. ה', שלא יפסיק בין ברכה לאכילה או לשתיה. ו', האוכל פחות </w:t>
      </w:r>
      <w:r w:rsidRPr="00CF34CA">
        <w:rPr>
          <w:rStyle w:val="HebrewChar"/>
          <w:rFonts w:cs="FrankRuehl" w:hint="cs"/>
          <w:rtl/>
        </w:rPr>
        <w:lastRenderedPageBreak/>
        <w:t>מכזית מפת או משאר אוכלין והשותה פחות מרביעית משקין מברך תחילה הברכה הראויה לאותו מין, ולאחריו אינו מברך כלל. ויש מסתפקין בברכה אחרונה של יין</w:t>
      </w:r>
      <w:r w:rsidR="00CF34CA" w:rsidRPr="00CF34CA">
        <w:rPr>
          <w:rStyle w:val="HebrewChar"/>
          <w:rFonts w:cs="FrankRuehl" w:hint="cs"/>
          <w:rtl/>
        </w:rPr>
        <w:t>...</w:t>
      </w:r>
      <w:r w:rsidRPr="00CF34CA">
        <w:rPr>
          <w:rStyle w:val="HebrewChar"/>
          <w:rFonts w:cs="FrankRuehl" w:hint="cs"/>
          <w:rtl/>
        </w:rPr>
        <w:t xml:space="preserve"> (שער האותיות, וראה שם עוד)</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רמח"ל:</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חז"ל חיברו לענין הזה הברכות של קריאת שמע, כי בכל יום מתחדשת כל המציאות מלפניו יתברך, בבחינות הקיום וההתמדה שמתחדש השפע, ומבחינה שנית כי כל הימים מששת אלפי השנה גזורים ועומדים מלפניו יתברך בבחינת הארות והשפעות, מציאויות ומצבים המצטרכים לעולם, ונמצא כל יום בחינה חדשה ממש. על שורש זה תיקנו הברכות האלה והשבחים, על כלל הבריות שמתחדשים יום ביומו. וכלל הבריות מתחלקים לב': כל בריות העולם התחתונים והעליונים, וכלל מין האנושי שהם ישראל, ועל זה תיקנו ברכה ראשונה בשבח כלל הבריות ופקידיהם, והשניה בשבח ישראל. ואחר שמע תיקנו ברכה אחרת על כלל הנסים הגדולים שעשה לנו האדון יתברך.</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ועיקר ענין זה בבוקר, שאז הוא התחדשות המציאות, ובלילה הוא החזרת הענין בקיצור, והוסיפו ברכה על מנוחת הלילה והשינה בכל בחינותיה. (דרך ה' חלק ד פרק ד יא ויב)</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נפש החיים:</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וזה כל השגתנו אותו יתברך כביכול הכל מצד התחברותו אל העולמות והתפשטותו יתברך בתוכם</w:t>
      </w:r>
      <w:r w:rsidR="00CF34CA" w:rsidRPr="00CF34CA">
        <w:rPr>
          <w:rStyle w:val="HebrewChar"/>
          <w:rFonts w:cs="FrankRuehl" w:hint="cs"/>
          <w:rtl/>
        </w:rPr>
        <w:t>...</w:t>
      </w:r>
      <w:r w:rsidRPr="00CF34CA">
        <w:rPr>
          <w:rStyle w:val="HebrewChar"/>
          <w:rFonts w:cs="FrankRuehl" w:hint="cs"/>
          <w:rtl/>
        </w:rPr>
        <w:t xml:space="preserve"> ולכן קבעו אנשי כנסת הגדולה הנוסח של כל ברכות המצות בלשון נוכח ונסתר, תחלתן ברוך אתה, ומסיימים אשר קדשנו. שמצד התחברותו יתברך ברצונו אל העולמות שעל ידי זה יש לנו השגה כל דהו, אנו מדברים לנוכח, כי העולמות הם הצריכים לענין התוספת וריבוי ברכה מעצמותו יתברך המתחבר אליהם, וזהו "מלך העולם", והמצווה אותנו ומקדשנו הוא עצמותו יתברך אין סוף ברוך הוא לבדו, הסתום מכל סתימין, ולכן תיקנו בלשון נסתר "אשר קדשנו וציונו".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וטעם שנכלל בכל ברכה ב' הבחינות הנ"ל, כי יסוד פינת אמונתנו הקדושה, שכל מגמת כוונת </w:t>
      </w:r>
      <w:r w:rsidRPr="00CF34CA">
        <w:rPr>
          <w:rStyle w:val="HebrewChar"/>
          <w:rFonts w:cs="FrankRuehl" w:hint="cs"/>
          <w:rtl/>
        </w:rPr>
        <w:lastRenderedPageBreak/>
        <w:t>לבנו בכל הברכות והתפלות והבקשות אך ורק ליחידו של עולם, אמנם לא שאנו מדברים אליו כביכול על עצמותו יתברך לבד, בבחינת היותו מופשט כביכול לגמרי מהעולמות כענין שהיה קודם הבריאה, דאם כן איך נתארהו חס ושלום בכל ברכותינו ותפלותינו בשום שם וכינוי בעולם כלל</w:t>
      </w:r>
      <w:r w:rsidR="00CF34CA" w:rsidRPr="00CF34CA">
        <w:rPr>
          <w:rStyle w:val="HebrewChar"/>
          <w:rFonts w:cs="FrankRuehl" w:hint="cs"/>
          <w:szCs w:val="20"/>
          <w:rtl/>
        </w:rPr>
        <w:t>?</w:t>
      </w:r>
      <w:r w:rsidRPr="00CF34CA">
        <w:rPr>
          <w:rStyle w:val="HebrewChar"/>
          <w:rFonts w:cs="FrankRuehl" w:hint="cs"/>
          <w:rtl/>
        </w:rPr>
        <w:t xml:space="preserve"> וגם אם לא שהראנו יתברך שרצונו להתחבר לעולמות ולמלוך על הבריות כמעשיהם, לא היינו רשאין כלל להתפלל לעצמותו יתברך שיתחבר לעולמות וישגיח על הבריות. ולכן אנו מקדימין לומר, "אתה ה' מלך העולם", פירוש, אחר שהיה ברצונך להוות העולמות ולהתחבר אליהם למלוך עליהם, לזאת בקשתנו שיתברך מקור הרצון למלוך כן לעולם. וגם שלפי בחינת עצמותו יתברך בלי התחברותו אל העולמות אין מקום לתורה ומצוות כלל, כי לעצמות אדון כל ב"ה כל מעשה האדם הטובה אם רעה אינה נוגעת לו בעצם כלל חס ושלום</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אלא שכל כוונת לבנו בכל הברכות והתפלות צריכה להיות לעצמות אין סוף ב"ה מצד התחברו כרצונו אל העולמות, שמצדם כל התוארים והשמות המתחלפים לפעול ולהמשיך בהם אור ושפעת קדושה מעצמותו יתברך כפי ההתעוררות המגיעה אליהם ממעשי עם סגולה, אם בחסד אם במשפט, אם בצדקה אם ברחמים</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ומה שכתבו בכוונות התפלות והברכות לכווין בכל ברכה לספירה מיוחדת, לא חס ושלום לעצמות הספירה, כי הוא קיצוץ נטיעות חס ושלום</w:t>
      </w:r>
      <w:r w:rsidR="00CF34CA" w:rsidRPr="00CF34CA">
        <w:rPr>
          <w:rStyle w:val="HebrewChar"/>
          <w:rFonts w:cs="FrankRuehl" w:hint="cs"/>
          <w:rtl/>
        </w:rPr>
        <w:t>...</w:t>
      </w:r>
      <w:r w:rsidRPr="00CF34CA">
        <w:rPr>
          <w:rStyle w:val="HebrewChar"/>
          <w:rFonts w:cs="FrankRuehl" w:hint="cs"/>
          <w:rtl/>
        </w:rPr>
        <w:t xml:space="preserve"> אלא לכווין לעצמות אדון יחיד אין סוף ב"ה כלל הכחות כולם, שמתחבר מטעם הכמוס אצלו יתברך לפעול באותה ספירה</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זהו ענין הברכה לו יתברך בכל הברכות והתפלות שפירושו הוא תוספת וריבוי ממש כמשמעו, שזהו רצונו מטעם כמוס עמו יתברך, שנתקן ונייחד על ידי הברכות והתפלות הכחות והעולמות העליונים, שיהו מוכנים וראויים לקבל שפעת קדושת אור עליון, ולהמשיך בהם קדושת האור ורב ברכות מעצמותו יתברך המתחבר אליהם ומתפשט בתוכם, וממילא יושפע זה התוספת ברכה גם על עם סגולה שגרמו וסיבבו כל הכבוד הזה. וזה שאמר ר' ישמעאל כשביקש הוא יתברך מאתו, ישמעאל </w:t>
      </w:r>
      <w:r w:rsidRPr="00CF34CA">
        <w:rPr>
          <w:rStyle w:val="HebrewChar"/>
          <w:rFonts w:cs="FrankRuehl" w:hint="cs"/>
          <w:rtl/>
        </w:rPr>
        <w:lastRenderedPageBreak/>
        <w:t>בני ברכני, ואמר יהי רצון שיכבשו רחמיך את כעסך ויגולו רחמיך וכו'</w:t>
      </w:r>
      <w:r w:rsidR="00CF34CA" w:rsidRPr="00CF34CA">
        <w:rPr>
          <w:rStyle w:val="HebrewChar"/>
          <w:rFonts w:cs="FrankRuehl" w:hint="cs"/>
          <w:rtl/>
        </w:rPr>
        <w:t>...</w:t>
      </w:r>
      <w:r w:rsidRPr="00CF34CA">
        <w:rPr>
          <w:rStyle w:val="HebrewChar"/>
          <w:rFonts w:cs="FrankRuehl" w:hint="cs"/>
          <w:rtl/>
        </w:rPr>
        <w:t xml:space="preserve"> ואמר ר"י גדול כח ברכת המזון שמוסיף כח ברכה בפמליא של מעלה. ולכן אמרו רז"ל כל האוכל ואינו מברך נקרא גזלן</w:t>
      </w:r>
      <w:r w:rsidR="00CF34CA" w:rsidRPr="00CF34CA">
        <w:rPr>
          <w:rStyle w:val="HebrewChar"/>
          <w:rFonts w:cs="FrankRuehl" w:hint="cs"/>
          <w:rtl/>
        </w:rPr>
        <w:t>...</w:t>
      </w:r>
      <w:r w:rsidRPr="00CF34CA">
        <w:rPr>
          <w:rStyle w:val="HebrewChar"/>
          <w:rFonts w:cs="FrankRuehl" w:hint="cs"/>
          <w:rtl/>
        </w:rPr>
        <w:t xml:space="preserve"> כי גוזל ומונע מהעולמות שפעת ברכה והקדושה שהיה צריך להשפיע בהם על ידי ברכתו. (שער ב פרק ג 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rtl/>
        </w:rPr>
        <w:t>ו</w:t>
      </w:r>
      <w:r w:rsidRPr="00CF34CA">
        <w:rPr>
          <w:rStyle w:val="HebrewChar"/>
          <w:rFonts w:cs="FrankRuehl" w:hint="cs"/>
          <w:rtl/>
        </w:rPr>
        <w:t>לא זו בלבד שבתיבת ברוך אתה, שפירושה תוספת רבוי ברכה ושפע שייכת זאת הכוונה (המשכת תוספת קדושה וברכה ונהירו - אור לכל העולמות), אלא שגם בכל תיבה מנוסח התפלה שייכת זאת הכוונה הקדושה, כי כל תיבה מהתפלה או מאיזו ברכה היא העולה למעלה על ידי מארי קלין וגדפין (כנפים), דנטלין לה לפעול פעולתה בשרשה העליון המיוחד לה, והוא נעשה כביכול שותפו של יוצר בראשית לבנות ולנטוע כמה עולמות.</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והמשכיל יבין מדעתו שלא לחנם הוצרכו לתיקון תחנה קטנה ותפלה קצרה כזו ק"כ זקנים ומהם כמה נביאים, אלא שהם השיגו ברוח קדשם והשגת נבואתם העליונה ונהירין להם שבילין דכל סדרי בראשית ופרקי המרכבה, ולזאת יסדו ותקנו מטבע הברכות והתפלות באלו התיבות דוקא, מאשר ראו והשיגו איזו דרך ישכון אור לתיקון ריבוי עולמות וכחות עליונים וסדור המרכבה, וכמאמרם ז"ל, העבודה צורך גבוה, ושהקב"ה מתאווה לתפלתן של צדיקים, ולכן קראו רז"ל את ענין התפלה דברים העומדים ברומו של עולם (ברכות ו' ב'), היינו שהדברים עצמם, תיבות התפלה עומדים ברום העולמות</w:t>
      </w:r>
      <w:r w:rsidR="00CF34CA" w:rsidRPr="00CF34CA">
        <w:rPr>
          <w:rStyle w:val="HebrewChar"/>
          <w:rFonts w:cs="FrankRuehl" w:hint="cs"/>
          <w:rtl/>
        </w:rPr>
        <w:t>...</w:t>
      </w:r>
      <w:r w:rsidRPr="00CF34CA">
        <w:rPr>
          <w:rStyle w:val="HebrewChar"/>
          <w:rFonts w:cs="FrankRuehl" w:hint="cs"/>
          <w:rtl/>
        </w:rPr>
        <w:t xml:space="preserve"> והוא מעורר בקולו דלתתא את הקול העליון, קול גדול הידוע בזוהר. וזה שאמרו הקול קול יעקב - שלקול תפלת האדם מתעורר לעומתו הקול העליון</w:t>
      </w:r>
      <w:r w:rsidR="00CF34CA" w:rsidRPr="00CF34CA">
        <w:rPr>
          <w:rStyle w:val="HebrewChar"/>
          <w:rFonts w:cs="FrankRuehl" w:hint="cs"/>
          <w:rtl/>
        </w:rPr>
        <w:t>...</w:t>
      </w:r>
      <w:r w:rsidRPr="00CF34CA">
        <w:rPr>
          <w:rStyle w:val="HebrewChar"/>
          <w:rFonts w:cs="FrankRuehl" w:hint="cs"/>
          <w:rtl/>
        </w:rPr>
        <w:t xml:space="preserve"> ולזאת אף שקראו רז"ל את התפלה עבודה שבלב, למדו מפסוקים שצריך שיחתוך בשפתיו. (שם פרק י)</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02159E" w:rsidRPr="00CF34CA">
        <w:rPr>
          <w:rStyle w:val="HebrewChar"/>
          <w:rFonts w:cs="FrankRuehl" w:hint="cs"/>
          <w:rtl/>
        </w:rPr>
        <w:t>ועיין ברעיא מהימנא ריש פרשת עקב שזהו החילוק בין ברכות הנהנין והמצוות לברכות התפלה, שברכות המצות והנהנין הם המשכת השפע להוריק ברכות מלמעלה למטה, אבל ברכות התפלה הם תיקון העולמות עצמן והתעלותם והתקשרות כל עולם בעולם שמעליו</w:t>
      </w:r>
      <w:r w:rsidRPr="00CF34CA">
        <w:rPr>
          <w:rStyle w:val="HebrewChar"/>
          <w:rFonts w:cs="FrankRuehl" w:hint="cs"/>
          <w:rtl/>
        </w:rPr>
        <w:t>...</w:t>
      </w:r>
      <w:r w:rsidR="0002159E" w:rsidRPr="00CF34CA">
        <w:rPr>
          <w:rStyle w:val="HebrewChar"/>
          <w:rFonts w:cs="FrankRuehl" w:hint="cs"/>
          <w:rtl/>
        </w:rPr>
        <w:t xml:space="preserve"> (שם פרק יד, וראה עוד ערך תפלה.</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הכתב והקבלה:</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ראה ערך ברכה, דברים ח י)</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קדש הלולים - שיהללו את ה' בכמה הלולים, והיינו הברכה לפניו ולאחריו, ואף שברכה שלפני המזון אינה מהתורה, וכן ברכת הפירות, יש לומר בנטע רבעי ומעשר שני היה חיוב מהתורה לברך לפניהם ולאחריהם, ובזה נוכל לומר שמה שאמר (מעשר שני פרק ה' משנה י"א) ובספרי פרשת תבא) מה שכתוב בוידוי מעשר ולא שכחתי, דהיינו מלהזכיר שמך עליו, והוא ברכה בשם ומלכות, כמו שאמרו בברכות, הוא ברכת המזון לפניה ולאחריה שמחוייב בה מהתורה במעשר שני ונטע רבעי דכתיב הלולים</w:t>
      </w:r>
      <w:r w:rsidR="00CF34CA" w:rsidRPr="00CF34CA">
        <w:rPr>
          <w:rStyle w:val="HebrewChar"/>
          <w:rFonts w:cs="FrankRuehl" w:hint="cs"/>
          <w:rtl/>
        </w:rPr>
        <w:t>...</w:t>
      </w:r>
      <w:r w:rsidRPr="00CF34CA">
        <w:rPr>
          <w:rStyle w:val="HebrewChar"/>
          <w:rFonts w:cs="FrankRuehl" w:hint="cs"/>
          <w:rtl/>
        </w:rPr>
        <w:t xml:space="preserve"> ומזה סמך ר"ע שלא יטעום כלום קודם שיברך, והוא מדרבנן באמת</w:t>
      </w:r>
      <w:r w:rsidR="00CF34CA" w:rsidRPr="00CF34CA">
        <w:rPr>
          <w:rStyle w:val="HebrewChar"/>
          <w:rFonts w:cs="FrankRuehl" w:hint="cs"/>
          <w:rtl/>
        </w:rPr>
        <w:t>...</w:t>
      </w:r>
      <w:r w:rsidRPr="00CF34CA">
        <w:rPr>
          <w:rStyle w:val="HebrewChar"/>
          <w:rFonts w:cs="FrankRuehl" w:hint="cs"/>
          <w:rtl/>
        </w:rPr>
        <w:t xml:space="preserve"> (ויקרא יט כד)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התאוו תאוה - כי ידוע שימצא האדם במאכלו שני מיני הנאות, א', הנאת החיך טרם ירד המאכל אל האצטומכא, ב', הנאת מלוי הכרס במה שאכל לשבוע. ולעומת זה יתחלקו הנאת המאכלים גם כן לב' מינים, א', הנאת הערב מן הדבש ומיני מתיקה, שהגם שיזיקו לגוף כחרבות אחר שישבע מהם, מכל מקום יתענג בו חוש הטעם בעת אכלם. ב', הנאת המועיל מן המאכלים המרים והרעים לחיך וטובים אל האדם מצד עצמותם או מצד מזג האדם</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ומכח זה תראה כי בברכת הנהנין שתקנו חז"ל להודות לה' על הנאותיו מן המאכל והמשתה, שתקנו שני מיני ברכות, א' ברכה לפניה על הנאת חוש הטעם, ב', ברכה לאחריה על הנאת השביעה ומלוי הכרס. הבדילו בחכמתם בנוסח ברכה שלפניה לחלק לכל הנאה ברכה מיוחדת, על פרי העץ לבד ועל פרי האדמה לבד</w:t>
      </w:r>
      <w:r w:rsidR="00CF34CA" w:rsidRPr="00CF34CA">
        <w:rPr>
          <w:rStyle w:val="HebrewChar"/>
          <w:rFonts w:cs="FrankRuehl" w:hint="cs"/>
          <w:rtl/>
        </w:rPr>
        <w:t>...</w:t>
      </w:r>
      <w:r w:rsidRPr="00CF34CA">
        <w:rPr>
          <w:rStyle w:val="HebrewChar"/>
          <w:rFonts w:cs="FrankRuehl" w:hint="cs"/>
          <w:rtl/>
        </w:rPr>
        <w:t xml:space="preserve"> יען שהחיך מרגיש מכל מין הנאה מיוחדת וטעם ערב פרטי. אבל בברכה שאחריה שהוא נגד הנאת מלוי הכרס לא הבדילו בין המינים הללו וכללו הכל בברכת בורא נפשות, כי בהנאת השביעה לא יבדל כלל מה אוכל וממה שבע</w:t>
      </w:r>
      <w:r w:rsidR="00CF34CA" w:rsidRPr="00CF34CA">
        <w:rPr>
          <w:rStyle w:val="HebrewChar"/>
          <w:rFonts w:cs="FrankRuehl" w:hint="cs"/>
          <w:rtl/>
        </w:rPr>
        <w:t>...</w:t>
      </w:r>
      <w:r w:rsidRPr="00CF34CA">
        <w:rPr>
          <w:rStyle w:val="HebrewChar"/>
          <w:rFonts w:cs="FrankRuehl" w:hint="cs"/>
          <w:rtl/>
        </w:rPr>
        <w:t xml:space="preserve"> ולא שנו רק בברכת הלחם שסועד או ביין שנמצא בו הנאה מיוחדת למלוי הכרס</w:t>
      </w:r>
      <w:r w:rsidR="00CF34CA" w:rsidRPr="00CF34CA">
        <w:rPr>
          <w:rStyle w:val="HebrewChar"/>
          <w:rFonts w:cs="FrankRuehl" w:hint="cs"/>
          <w:rtl/>
        </w:rPr>
        <w:t>...</w:t>
      </w:r>
      <w:r w:rsidRPr="00CF34CA">
        <w:rPr>
          <w:rStyle w:val="HebrewChar"/>
          <w:rFonts w:cs="FrankRuehl" w:hint="cs"/>
          <w:rtl/>
        </w:rPr>
        <w:t xml:space="preserve"> (במדבר יא 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אכלו לחם - במדרש אמר שבימי דוד מתו ק' ילדים בכל יום ותיקן להם ק' ברכות, רוצה לומר שלא ידעו כי צריך לברך על כל הטובות</w:t>
      </w:r>
      <w:r w:rsidR="00CF34CA" w:rsidRPr="00CF34CA">
        <w:rPr>
          <w:rStyle w:val="HebrewChar"/>
          <w:rFonts w:cs="FrankRuehl" w:hint="cs"/>
          <w:rtl/>
        </w:rPr>
        <w:t>...</w:t>
      </w:r>
      <w:r w:rsidRPr="00CF34CA">
        <w:rPr>
          <w:rStyle w:val="HebrewChar"/>
          <w:rFonts w:cs="FrankRuehl" w:hint="cs"/>
          <w:rtl/>
        </w:rPr>
        <w:t xml:space="preserve"> (תהלים יד ד)</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ואברכה שמך - מצד ההנהגה המפורסמת, והברכה שמברכים ה' היא השפע היורד על ידי צדקת התחתונים. (שם קמה א)</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ברוך - </w:t>
      </w:r>
      <w:r w:rsidR="00CF34CA" w:rsidRPr="00CF34CA">
        <w:rPr>
          <w:rStyle w:val="HebrewChar"/>
          <w:rFonts w:cs="FrankRuehl" w:hint="cs"/>
          <w:rtl/>
        </w:rPr>
        <w:t>...</w:t>
      </w:r>
      <w:r w:rsidRPr="00CF34CA">
        <w:rPr>
          <w:rStyle w:val="HebrewChar"/>
          <w:rFonts w:cs="FrankRuehl" w:hint="cs"/>
          <w:rtl/>
        </w:rPr>
        <w:t xml:space="preserve"> פעמים אין מספר אנחנו מצווים לברך את ה', ונשמת כל חי תברך את ה', אם האדם מברך את ה' הרי ה' הוא ברוך, ואין מנוס מזה. הקב"ה תלה את קיום רצונו עלי אדמות בהחלטתו החפשית של האדם, הרי הוא אמר לו ברכני, קדם את מטרתי, עשה את מצוותי, הגשם את רצוני, ברך את מלאכתי, שהשלמתה עלי אדמות תלויה היא בידך</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אם כך, הרי הברכה היא רעיון היסוד של כל חיי היהודי, כל התורה לא באה אלא כדי ללמדנו, היאך לברך את ה'. אל נטשטש את מושג ברכת ה' לתהילות ותשבחות גרידא, תהילות ותשבחות הופכות לברכות, אם הן עושות את פעולתן בנו, אם הן מאירות את רוחנו ומזככות את לבנו, וכך מסייעות בידינו לעשות את העבודה, שהקב"ה דורש מאתנו. הברכה מבטאת בדיבור, את מה שהעבודה מבטאת במעשה. ולא הבקשות האמורות בתפילת שמונה עשרה, אלא הברכות החותמות אותן הן הן העושות את התפילה לתשלום קרבן. שכן בשעה שאנחנו אומרים ברוך, הרי אנחנו נודרים להקדיש את כל כחותינו ונכסינו לעבודת ה', כ"לחם אשה לה'", לפרנס ולקיים את הקודש</w:t>
      </w:r>
      <w:r w:rsidR="00CF34CA" w:rsidRPr="00CF34CA">
        <w:rPr>
          <w:rStyle w:val="HebrewChar"/>
          <w:rFonts w:cs="FrankRuehl" w:hint="cs"/>
          <w:rtl/>
        </w:rPr>
        <w:t>...</w:t>
      </w:r>
      <w:r w:rsidRPr="00CF34CA">
        <w:rPr>
          <w:rStyle w:val="HebrewChar"/>
          <w:rFonts w:cs="FrankRuehl" w:hint="cs"/>
          <w:rtl/>
        </w:rPr>
        <w:t xml:space="preserve"> (בראשית ט כו)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א-ל עולם - בדרך כלל בני אדם מתנחמים על ההוה בתקוה על העתיד. חז"ל לימדונו שההווה, שהוא בעצם גם כן נעלם מאתנו, הוא עצמו כבר עתיד, ואנו מברכים על מאורעותיו "ברוך מלך העולם", כי שורש הכל נעוץ בנעלם זה, שאנו רק חשים אותו ולא יודעים אותו. הוא ברוך - אנו מתמסרים בכל ישותנו לעשות את רצונו ולהרבות כבודו. (שם כא לג)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 xml:space="preserve">הדין שאין עונים אמן אחרי הברכות האמורות במקדש, אלא הקהל מצטרף לברכה על ידי אמירת "ברוך שם כבוד מלכותו לעולם ועד", </w:t>
      </w:r>
      <w:r w:rsidR="0002159E" w:rsidRPr="00CF34CA">
        <w:rPr>
          <w:rStyle w:val="HebrewChar"/>
          <w:rFonts w:cs="FrankRuehl" w:hint="cs"/>
          <w:rtl/>
        </w:rPr>
        <w:lastRenderedPageBreak/>
        <w:t>דין זה מוכח פעמים אחדות מן האמור בנחמיה ט' ה' שם קראו הלוים לקהל "קומו ברכו את ה' אלקיכם מן העולם עד העולם", וההיענות לקריאה זו מבוטאת, אגב פניה אל ה' בלשון זה: "ויברכו שם כבודך ומרומם על כל ברכה ותהלה". הוכחה זו נתבארה יפה על ידי הפרשן ר' אליהו מפולדא לירושלמי סוף ברכות, "מנין שלא היו עונין במקדש, תלמוד לומר קומו ברכו" וגו', משמע כולם היו מן המברכין ולא היה בהן שאינו מברך אלא עונה אמן, שמע מינה שהמברך אומר ברוך אתה וכו', והעונים ברוך שם וכו', והוה לה שפיר כולן מברכין. מחוץ למקדש החזן אומר את הברכה בראש ובראשונה בשביל הקהל שנתאסף שם, הוא אומר את הברכה בקול רם, כדי שהדברים ייכנסו אל לב השומעים, ויהיו קנויים להם, אותו קנין שבלב נעשה על ידי עניית אמן, אולם מה שנאמר במקדש יש לו משמעות לאומית, והוא נאמר בשביל כלל ישראל, שהרי גם משמעות המקדש עצמו היא לאומית-כללית, וכן גם משמעות הקרבנות, שהברכות אמורות בשעת הקרבתם</w:t>
      </w:r>
      <w:r w:rsidRPr="00CF34CA">
        <w:rPr>
          <w:rStyle w:val="HebrewChar"/>
          <w:rFonts w:cs="FrankRuehl" w:hint="cs"/>
          <w:rtl/>
        </w:rPr>
        <w:t>...</w:t>
      </w:r>
      <w:r w:rsidR="0002159E" w:rsidRPr="00CF34CA">
        <w:rPr>
          <w:rStyle w:val="HebrewChar"/>
          <w:rFonts w:cs="FrankRuehl" w:hint="cs"/>
          <w:rtl/>
        </w:rPr>
        <w:t xml:space="preserve"> משום כך אין עונים אמן במקדש, עניית אמן היתה מצמצמת את משמעות הברכה, כאילו אין היא מכוונית לתודעת הכלל, אלא לחלק של העם, משום כך מצטרפים כל הנוכחים לחזן, ואף הם נעשים כאומרי הברכה, וכך נשמר אופיה של הברכה מכוונת לכלל כולו</w:t>
      </w:r>
      <w:r w:rsidRPr="00CF34CA">
        <w:rPr>
          <w:rStyle w:val="HebrewChar"/>
          <w:rFonts w:cs="FrankRuehl" w:hint="cs"/>
          <w:rtl/>
        </w:rPr>
        <w:t>...</w:t>
      </w:r>
      <w:r w:rsidR="0002159E" w:rsidRPr="00CF34CA">
        <w:rPr>
          <w:rStyle w:val="HebrewChar"/>
          <w:rFonts w:cs="FrankRuehl" w:hint="cs"/>
          <w:rtl/>
        </w:rPr>
        <w:t xml:space="preserve"> (במדבר ו כז)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מצות "וברכת את ה' אלקיך" וגו' האמורה בתורה הפכה לדוגמה ולאב טיפוס למערכת הגדולה של הברכות שחכמים ארגו אותן בכל מסכת חיינו, ובהם עיצבו את הרוח הלאומית של ישראל. כאן התורה עצמה קבעה איך ננהג באוכלנו מפרי הארץ, עלינו לכוון את לבנו מן הפרי אל מי שנתן את הארץ ואת הפרי, ועל יסוד זה נקבע את מעשה חיינו ונגיע לידי ההחלטות שהתורה מסכמת אותן במושג ה"ברכה". כעין זה נהגו חכמים ביחס לכל החיים, על כל התופעות המוצאות אותנו בחיים. הם הפכו את כל אלה למחנכים המלמדים אותנו דעת ה' והמורים לנו את חובתנו לה'. הם הורו לנו לשאת עינינו אל ה' תמיד מחדש ולחדש את גדר עבודת חיינו בלשון "ברוך אתה" וכו'</w:t>
      </w:r>
      <w:r w:rsidR="00CF34CA" w:rsidRPr="00CF34CA">
        <w:rPr>
          <w:rStyle w:val="HebrewChar"/>
          <w:rFonts w:cs="FrankRuehl" w:hint="cs"/>
          <w:rtl/>
        </w:rPr>
        <w:t>...</w:t>
      </w:r>
      <w:r w:rsidRPr="00CF34CA">
        <w:rPr>
          <w:rStyle w:val="HebrewChar"/>
          <w:rFonts w:cs="FrankRuehl" w:hint="cs"/>
          <w:rtl/>
        </w:rPr>
        <w:t xml:space="preserve"> הכל </w:t>
      </w:r>
      <w:r w:rsidRPr="00CF34CA">
        <w:rPr>
          <w:rStyle w:val="HebrewChar"/>
          <w:rFonts w:cs="FrankRuehl" w:hint="cs"/>
          <w:rtl/>
        </w:rPr>
        <w:lastRenderedPageBreak/>
        <w:t>מחנך אותנו לכוון את עמידתנו כלפי ה' "אלקינו", ולא עוד אלא כל עבודת ה' שלנו, כל ה"עבודה שבלב" שהיא עבודת חובה המעצבת את פנימיותנו, גרעינה ופרחה אינו אלא הברכה, כי הברכה מבטאת את הקדשת חיינו למילוי רצון ה' בחיי המעשה</w:t>
      </w:r>
      <w:r w:rsidR="00CF34CA" w:rsidRPr="00CF34CA">
        <w:rPr>
          <w:rStyle w:val="HebrewChar"/>
          <w:rFonts w:cs="FrankRuehl" w:hint="cs"/>
          <w:rtl/>
        </w:rPr>
        <w:t>...</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הברכות שחכמים התקינו אחרי ההנאה וכדומה הן כדוגמת ברכת המזון הנוהגת מדאורייתא, ולדעת רבים גם הברכה הנאמרת לפני לימוד התורה היא דאורייתא</w:t>
      </w:r>
      <w:r w:rsidR="00CF34CA" w:rsidRPr="00CF34CA">
        <w:rPr>
          <w:rStyle w:val="HebrewChar"/>
          <w:rFonts w:cs="FrankRuehl" w:hint="cs"/>
          <w:rtl/>
        </w:rPr>
        <w:t>...</w:t>
      </w:r>
      <w:r w:rsidRPr="00CF34CA">
        <w:rPr>
          <w:rStyle w:val="HebrewChar"/>
          <w:rFonts w:cs="FrankRuehl" w:hint="cs"/>
          <w:rtl/>
        </w:rPr>
        <w:t xml:space="preserve"> לפי זה שתי הברכות האלה הן הדוגמאות לברכות הראשונות והאחרונות שנתקנו בידי חכמים. הברכה הנאמרת לפני האכילה מבטאת את קבלת ההתחייבות שתוספת הכח שנזכה בה על ידי האכילה תנוצל לעבודת ה', ורק בזכות ההתחייבות הזאת נהיה ראויים לאכילה. וכך אמרו חכמים "כל הנהנה מן העולם הזה בלא ברכה מעל" (ברכות ל"ה א'). כמו כן הברכה הנאמרת לפני קיום מצוה באה להחדיר אל לבנו את התודעה, שאותה מצוה ראויה להתקיים בה, וכך נעשה את המעשה כמצות ה', שנועדה לקדש אותנו, "אשר קדשנו במצותיו". משום כך ברכה נאמרת רק לפני אותן המצוות שקיומן בא לתקן ולהעשיר את מחשבותינו ורצונותינו, והרי אלה המצות שנועדו להשפיע עלינו קדושה, כדוגמת שופר, מגילה, ציצית וכו'. כנגד זה אין אומרים ברכה לפני אותן המצות שנועדו בעיקר להביא לידי תוצאה מוחשית, כדוגמת צדקה, השבת גזלה וכו' שהרי תכלית המצות האלה תושג על ידי עצם קיומן בלא קשר לכוונה שהן מתקיימות בה</w:t>
      </w:r>
      <w:r w:rsidR="00CF34CA" w:rsidRPr="00CF34CA">
        <w:rPr>
          <w:rStyle w:val="HebrewChar"/>
          <w:rFonts w:cs="FrankRuehl" w:hint="cs"/>
          <w:rtl/>
        </w:rPr>
        <w:t>...</w:t>
      </w:r>
      <w:r w:rsidRPr="00CF34CA">
        <w:rPr>
          <w:rStyle w:val="HebrewChar"/>
          <w:rFonts w:cs="FrankRuehl" w:hint="cs"/>
          <w:rtl/>
        </w:rPr>
        <w:t xml:space="preserve"> רק הברכה לפני עשיית מעקה איננה מתיישבת על ידי כך</w:t>
      </w:r>
      <w:r w:rsidR="00CF34CA" w:rsidRPr="00CF34CA">
        <w:rPr>
          <w:rStyle w:val="HebrewChar"/>
          <w:rFonts w:cs="FrankRuehl" w:hint="cs"/>
          <w:rtl/>
        </w:rPr>
        <w:t>...</w:t>
      </w:r>
      <w:r w:rsidRPr="00CF34CA">
        <w:rPr>
          <w:rStyle w:val="HebrewChar"/>
          <w:rFonts w:cs="FrankRuehl" w:hint="cs"/>
          <w:rtl/>
        </w:rPr>
        <w:t xml:space="preserve"> (דברים ח י, וראה שם עוד)</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העמק דבר:</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וכן כל ברכות הנהנין באים לברך שפע אותו מין, וכדאיתא בברכות פרק כיצד מברכין, כל הנהנה מעולם הזה בלא ברכה הרי זה גוזל הקב"ה וכנסת ישראל, הטעם בזה דבברכות הנהנין נותן שפע ברכה במין הנאכל, והמונע מזה הרי זה גוזל את הקב"ה הרוצה להשפיע וכנסת ישראל הצריכין לכך</w:t>
      </w:r>
      <w:r w:rsidRPr="00CF34CA">
        <w:rPr>
          <w:rStyle w:val="HebrewChar"/>
          <w:rFonts w:cs="FrankRuehl" w:hint="cs"/>
          <w:rtl/>
        </w:rPr>
        <w:t>...</w:t>
      </w:r>
      <w:r w:rsidR="0002159E" w:rsidRPr="00CF34CA">
        <w:rPr>
          <w:rStyle w:val="HebrewChar"/>
          <w:rFonts w:cs="FrankRuehl" w:hint="cs"/>
          <w:rtl/>
        </w:rPr>
        <w:t xml:space="preserve"> (בראשית ב 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 xml:space="preserve">והנה בפרק הרואה איתא מנא הני מילי, ויליף </w:t>
      </w:r>
      <w:r w:rsidR="0002159E" w:rsidRPr="00CF34CA">
        <w:rPr>
          <w:rStyle w:val="HebrewChar"/>
          <w:rFonts w:cs="FrankRuehl" w:hint="cs"/>
          <w:rtl/>
        </w:rPr>
        <w:lastRenderedPageBreak/>
        <w:t>מהא שאמר יתרו ברוך ה'. וקשה אמאי לא למדו מאליעזר דקדים</w:t>
      </w:r>
      <w:r w:rsidRPr="00CF34CA">
        <w:rPr>
          <w:rStyle w:val="HebrewChar"/>
          <w:rFonts w:cs="FrankRuehl" w:hint="cs"/>
          <w:rtl/>
        </w:rPr>
        <w:t>...</w:t>
      </w:r>
      <w:r w:rsidR="0002159E" w:rsidRPr="00CF34CA">
        <w:rPr>
          <w:rStyle w:val="HebrewChar"/>
          <w:rFonts w:cs="FrankRuehl" w:hint="cs"/>
          <w:rtl/>
        </w:rPr>
        <w:t xml:space="preserve"> אלא הענין דברכה משמעו העיקרי אינו לשון הודיה בעלמא אלא לשון תוספת השפעה למעלה כביכול</w:t>
      </w:r>
      <w:r w:rsidRPr="00CF34CA">
        <w:rPr>
          <w:rStyle w:val="HebrewChar"/>
          <w:rFonts w:cs="FrankRuehl" w:hint="cs"/>
          <w:rtl/>
        </w:rPr>
        <w:t>...</w:t>
      </w:r>
      <w:r w:rsidR="0002159E" w:rsidRPr="00CF34CA">
        <w:rPr>
          <w:rStyle w:val="HebrewChar"/>
          <w:rFonts w:cs="FrankRuehl" w:hint="cs"/>
          <w:rtl/>
        </w:rPr>
        <w:t xml:space="preserve"> אבל זה אינו אלא בהליכות העולם על ידי הטבע, מה שאינו כן אם בא בנס נגלה לשעה</w:t>
      </w:r>
      <w:r w:rsidRPr="00CF34CA">
        <w:rPr>
          <w:rStyle w:val="HebrewChar"/>
          <w:rFonts w:cs="FrankRuehl" w:hint="cs"/>
          <w:rtl/>
        </w:rPr>
        <w:t>...</w:t>
      </w:r>
      <w:r w:rsidR="0002159E" w:rsidRPr="00CF34CA">
        <w:rPr>
          <w:rStyle w:val="HebrewChar"/>
          <w:rFonts w:cs="FrankRuehl" w:hint="cs"/>
          <w:rtl/>
        </w:rPr>
        <w:t xml:space="preserve"> משום הכי אליעזר שבא לידו הענין בדרך נס נסתר בהשגחה פרטית לכן בירך, מה שאינו כן יציאת מצרים שהיה בנס נגלה משום הכי לא ברכו עד שבא יתרו וברך גם על זה. ואם כן משמעות ברוך שם היינו הודיה ושבח</w:t>
      </w:r>
      <w:r w:rsidRPr="00CF34CA">
        <w:rPr>
          <w:rStyle w:val="HebrewChar"/>
          <w:rFonts w:cs="FrankRuehl" w:hint="cs"/>
          <w:rtl/>
        </w:rPr>
        <w:t>...</w:t>
      </w:r>
      <w:r w:rsidR="0002159E" w:rsidRPr="00CF34CA">
        <w:rPr>
          <w:rStyle w:val="HebrewChar"/>
          <w:rFonts w:cs="FrankRuehl" w:hint="cs"/>
          <w:rtl/>
        </w:rPr>
        <w:t xml:space="preserve"> (שם כד כז הרחב דבר)</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 xml:space="preserve">קדש הלולים לה' - </w:t>
      </w:r>
      <w:r w:rsidR="00CF34CA" w:rsidRPr="00CF34CA">
        <w:rPr>
          <w:rStyle w:val="HebrewChar"/>
          <w:rFonts w:cs="FrankRuehl" w:hint="cs"/>
          <w:rtl/>
        </w:rPr>
        <w:t>...</w:t>
      </w:r>
      <w:r w:rsidRPr="00CF34CA">
        <w:rPr>
          <w:rStyle w:val="HebrewChar"/>
          <w:rFonts w:cs="FrankRuehl" w:hint="cs"/>
          <w:rtl/>
        </w:rPr>
        <w:t>היינו שיברכו את ה' לפני ה' בירושלים מקור הברכה, וזה יהיה לתועלת להוסיף תבואתו מאז והלאה, למדין מזה שהברכה מוספת השפעה בגידולי ארץ, ומכאן למדו חז"ל לא ליהנות לעולם בלי ברכה, כדי שיהא השפעה בגידולי ארץ</w:t>
      </w:r>
      <w:r w:rsidR="00CF34CA" w:rsidRPr="00CF34CA">
        <w:rPr>
          <w:rStyle w:val="HebrewChar"/>
          <w:rFonts w:cs="FrankRuehl" w:hint="cs"/>
          <w:rtl/>
        </w:rPr>
        <w:t>...</w:t>
      </w:r>
      <w:r w:rsidRPr="00CF34CA">
        <w:rPr>
          <w:rStyle w:val="HebrewChar"/>
          <w:rFonts w:cs="FrankRuehl" w:hint="cs"/>
          <w:rtl/>
        </w:rPr>
        <w:t xml:space="preserve"> בזמן הבית היו מברכין ברכת הנהנין על רבעי, והיה מועיל על כל ימי העץ על הארץ, ועתה כשאין רבעי הצריכו מזה לברך על כל הנאת אכילה, הרי אסמכתא זו אם שאינו מפורש בכתוב, מכל מקום מבוארת יפה שהיא דעת ה'. (ויקרא יט כד)</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שפת אמת:</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נודע דברי מהר"ל על מה שאמרו רז"ל יעקב לא נשקו (ליוסף) שקרא את שמע</w:t>
      </w:r>
      <w:r w:rsidR="00CF34CA" w:rsidRPr="00CF34CA">
        <w:rPr>
          <w:rStyle w:val="HebrewChar"/>
          <w:rFonts w:cs="FrankRuehl" w:hint="cs"/>
          <w:rtl/>
        </w:rPr>
        <w:t>...</w:t>
      </w:r>
      <w:r w:rsidRPr="00CF34CA">
        <w:rPr>
          <w:rStyle w:val="HebrewChar"/>
          <w:rFonts w:cs="FrankRuehl" w:hint="cs"/>
          <w:rtl/>
        </w:rPr>
        <w:t xml:space="preserve"> וכענין זה אמרו חז"ל כתיב לה' הארץ וכתיב והארץ נתן לבני אדם, כאן קודם ברכה וכו', וכי אחר הברכה אינו לה' חס ושלום, אמנם אחר הברכה ניתן לבני אדם שיוכל להיות לה' אף כי הוא לבני אדם, שעל ידי הברכה מתקשר המעשה בקדושה, וזה הוא הברכה שאחר האכילה, שהוא העיקר (שמפורש בתורה), כמו שאמרו חז"ל כשהוא שבע מברך כשהוא רעב לא כל שכן, והיינו כנ"ל שמקודם שבא ליהנות נזכר בהשי"ת כדי שלא להתפרד ממנו על ידי הנאה גשמית, ועל ידי זה הזכירה מקודם נשכח ונתמעט ממנו הגשמיות עד שמתהפך הכל לה'. (ויגש תרל"ז)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בגמרא לה' הארץ וכו' כאן קודם ברכה וכו', והנהנה בלי ברכה מועל, והארץ נתן לבני אדם לאחר ברכה. דבאמת יש קדושה בכל דבר שהוא כח הפועל, ורק על ידי הברכה שיודע האדם </w:t>
      </w:r>
      <w:r w:rsidRPr="00CF34CA">
        <w:rPr>
          <w:rStyle w:val="HebrewChar"/>
          <w:rFonts w:cs="FrankRuehl" w:hint="cs"/>
          <w:rtl/>
        </w:rPr>
        <w:lastRenderedPageBreak/>
        <w:t>שחיות הכל ממנו ית' על ידי זה יוכל להתגלות הקדושה, שגם שיהנה יהיה דבוק בכח הקדושה שבו, וכמו שכתוב לעיל ועשו לי מקדש להיות בטל לכח עליון שבכל מעשה על ידי זה ושכנתי, ואז ניתן ליד האדם. ובגמרא טלי גיטך פסול, דכתיב ונתן מיד ליד, כן על ידי הברכה שיודע שממנו ית' ואינו לוקח מעצמו, אז נאמר נתן לבני אדם, אבל לוקח לוקח מעצמו כנ"ל. (תרומה תרל"א)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אא"ז מו"ר ז"ל הגיד מאה ברכות בכל יום הם נגד מאה אדנים שהיו יסוד המשכן וכו', כן הזכרת שמו ית' וכו'. ובגמרא מה ה' שואל, אל תקרי מה אלא מאה וכו', דאיתא כתיב לה' הארץ וכתיב והארץ נתן לבני אדם, כאן קודם ברכה וכו'. והפירוש כי אם יודעין שהוא של השי"ת ולה' הארץ, כפי ידיעה זו ניתן להאדם. ואא"ז מו"ר ז"ל פירש שנעשה מצותו אחר הברכה, שכל כוונת הבריאה לידע כי הוא ממנו ית', ולכך קודם הברכה מעל וכו', כי הברכה שמברר האדם שהכל ממנו ית', ועל ידי זה נדבק הדבר בשורשו, ונמשך הרבה באמת לדבר ההוא להיות ניתן להאדם באמת עתה</w:t>
      </w:r>
      <w:r w:rsidR="00CF34CA" w:rsidRPr="00CF34CA">
        <w:rPr>
          <w:rStyle w:val="HebrewChar"/>
          <w:rFonts w:cs="FrankRuehl" w:hint="cs"/>
          <w:rtl/>
        </w:rPr>
        <w:t>...</w:t>
      </w:r>
      <w:r w:rsidRPr="00CF34CA">
        <w:rPr>
          <w:rStyle w:val="HebrewChar"/>
          <w:rFonts w:cs="FrankRuehl" w:hint="cs"/>
          <w:rtl/>
        </w:rPr>
        <w:t xml:space="preserve"> (שם תרל"ב)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בזאת יבא אהרן</w:t>
      </w:r>
      <w:r w:rsidR="00CF34CA" w:rsidRPr="00CF34CA">
        <w:rPr>
          <w:rStyle w:val="HebrewChar"/>
          <w:rFonts w:cs="FrankRuehl" w:hint="cs"/>
          <w:rtl/>
        </w:rPr>
        <w:t>...</w:t>
      </w:r>
      <w:r w:rsidRPr="00CF34CA">
        <w:rPr>
          <w:rStyle w:val="HebrewChar"/>
          <w:rFonts w:cs="FrankRuehl" w:hint="cs"/>
          <w:rtl/>
        </w:rPr>
        <w:t xml:space="preserve"> והבוטח בה' הוא מלא שמחה, והגם כי נזכרו בשמונה עשרה כל בקשות הנצרכים לאדם, אך באמת המכוון לקשר כל הדברים הנצרכים לו אל הבורא ית', וזה הברכות שבכל הבקשות להיות הפרנסה והרפואה והמשפט הכל מקושר אליו ית"ש, וזה אחת שאלתי וכו' שבתי בבית ה' כל ימי חיי, וזה הרמז אל יבא בכל עת, כי לכל זמן ועת וכו', אבל בני ישראל ואני תפלתי וכו' עת רצון, ובזאת יבא אל הקדש. (אחרי תרנ"ד)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בשם אא"ז מו"ר ז"ל על מה שכתוב ולא שכחתי מלברכך על הפרשת מעשרות, דברכת מצות עובר לעשיתן, ובגמרא לישנא דאקדומי הוא וכו'. ולמה נקט לשון עובר, אך כי מסברא צריך להיות הברכה אחר קיום המצוה, שנותן שבח והודיה שזכה לקיים המצוה, רק דרך איש ישראל שקודם כל דבר מקדים ההודיה אל השי"ת, וזה למי שלא בא לכלל שכחה חס ושלום. (תבא תרל"א)</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 xml:space="preserve">ובמדרש כי המצוה הזאת וכו' ברכת התורה לפניה ולאחריה, כי כתוב ונעלמה מעיני כל חי </w:t>
      </w:r>
      <w:r w:rsidRPr="00CF34CA">
        <w:rPr>
          <w:rStyle w:val="HebrewChar"/>
          <w:rFonts w:cs="FrankRuehl" w:hint="cs"/>
          <w:rtl/>
        </w:rPr>
        <w:lastRenderedPageBreak/>
        <w:t>וכו', ורק בני ישראל ניתן להם הכח ורשות בפיך ובלבבך לעשותו, פירוש לעשותו קרוב, וצריך האדם להכין עצמו מקודם דבר מצוה או תורה על ידי הברכה שמתבונן שהוא ציוי השי"ת ושזיכה אותנו להיות דבקים בו ובתורתו, ועל ידי הרצון יוכל לעורר ולפתוח פתח להתקרב אל המצוה כנ"ל וזה הברכה שמקודם</w:t>
      </w:r>
      <w:r w:rsidR="00CF34CA" w:rsidRPr="00CF34CA">
        <w:rPr>
          <w:rStyle w:val="HebrewChar"/>
          <w:rFonts w:cs="FrankRuehl" w:hint="cs"/>
          <w:rtl/>
        </w:rPr>
        <w:t>...</w:t>
      </w:r>
      <w:r w:rsidRPr="00CF34CA">
        <w:rPr>
          <w:rStyle w:val="HebrewChar"/>
          <w:rFonts w:cs="FrankRuehl" w:hint="cs"/>
          <w:rtl/>
        </w:rPr>
        <w:t xml:space="preserve"> וזה ברכה שלאחריה להיות נשאר אצלו ההארה, וזה בפיך להתעורר על ידי הדיבור שהיא העיקר בעבודת השי"ת להתעורר דברי התורה, ובלבבך להיות נשמר בלב מה שהבין והשיג</w:t>
      </w:r>
      <w:r w:rsidR="00CF34CA" w:rsidRPr="00CF34CA">
        <w:rPr>
          <w:rStyle w:val="HebrewChar"/>
          <w:rFonts w:cs="FrankRuehl" w:hint="cs"/>
          <w:rtl/>
        </w:rPr>
        <w:t>...</w:t>
      </w:r>
      <w:r w:rsidRPr="00CF34CA">
        <w:rPr>
          <w:rStyle w:val="HebrewChar"/>
          <w:rFonts w:cs="FrankRuehl" w:hint="cs"/>
          <w:rtl/>
        </w:rPr>
        <w:t xml:space="preserve"> (נצבים תרל"ג)</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 צדוק:</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02159E" w:rsidRPr="00CF34CA">
        <w:rPr>
          <w:rStyle w:val="HebrewChar"/>
          <w:rFonts w:cs="FrankRuehl" w:hint="cs"/>
          <w:rtl/>
        </w:rPr>
        <w:t>פירוש כי הברכה שתקנו חכמים הוא הכרת הנוכח שהשי"ת זן ומפרנס ונותן דבר מאכל והנאה זו, ועל זה מברכין ברוך אתה ה' בנוכח, אלא דמכל מקום הסיום בלשון נסתר, המוציא וכו', וכן כל הברכות, כי הכרת הנוכח הוא בדרך כלל מה שהוא מורשה מאבות, אבל בדרך פרט שיכיר בכל ענין הנוכח מהשי"ת המורה לו באצבע לומר זה הדרך לכו וגו', כענין שהיה בימות הנביאים זה נסתלק, וזהו ששאל מהיכי קשרו (המוציא) וכו', פירוש אם אתה מכיר בפרט נתינת השי"ת לחם לכל בשר ולדעת מהיכן הוא ההתחלה שהתחיל השי"ת להכין לך לחם ומזון שעל זה תברך לו בפרט</w:t>
      </w:r>
      <w:r w:rsidRPr="00CF34CA">
        <w:rPr>
          <w:rStyle w:val="HebrewChar"/>
          <w:rFonts w:cs="FrankRuehl" w:hint="cs"/>
          <w:rtl/>
        </w:rPr>
        <w:t>...</w:t>
      </w:r>
      <w:r w:rsidR="0002159E" w:rsidRPr="00CF34CA">
        <w:rPr>
          <w:rStyle w:val="HebrewChar"/>
          <w:rFonts w:cs="FrankRuehl" w:hint="cs"/>
          <w:rtl/>
        </w:rPr>
        <w:t xml:space="preserve"> והיינו על ידי הרגשת הנוכח דהשי"ת בפרט כל דבר עד שירגיש באמת בלבבו איך השי"ת ברגע זו שליט בכל והוא אופה פתו ומכין מזונו ולולי הוא לא היה לו לאכול עד שממילא נפתח פיו לברך המוציא בדוכתי דקדים בישולא על ידי הרגשה ברורה ומפורשת בלב כזו אפשר לחדש אותה הלכה להיות הלכה קבועה אחר כך בתלמוד</w:t>
      </w:r>
      <w:r w:rsidRPr="00CF34CA">
        <w:rPr>
          <w:rStyle w:val="HebrewChar"/>
          <w:rFonts w:cs="FrankRuehl" w:hint="cs"/>
          <w:rtl/>
        </w:rPr>
        <w:t>...</w:t>
      </w:r>
      <w:r w:rsidR="0002159E" w:rsidRPr="00CF34CA">
        <w:rPr>
          <w:rStyle w:val="HebrewChar"/>
          <w:rFonts w:cs="FrankRuehl" w:hint="cs"/>
          <w:rtl/>
        </w:rPr>
        <w:t xml:space="preserve"> (חלק ה רסיסי לילה עמוד יד)</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מכתב מאליהו: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ברוך הוא מקור הברכות שממנו אנו מתברכים, מלשון בריכה, פירוש אנו שואפים לעלות ברוחניות ולהכיר גלויי אמונה בכל דבר, וזהו ענין הברכות שאנו אומרים על כל הנאה ומאורע, אנו מבטאים את אמונתנו בו יתברך, המתגלה לנו בהוציאו לחם מן הארץ, וברפאותו כל בשר וכדומה. ואפילו מזה שמעריב ערבים </w:t>
      </w:r>
      <w:r w:rsidRPr="00CF34CA">
        <w:rPr>
          <w:rStyle w:val="HebrewChar"/>
          <w:rFonts w:cs="FrankRuehl" w:hint="cs"/>
          <w:rtl/>
        </w:rPr>
        <w:lastRenderedPageBreak/>
        <w:t>נוכל ללמוד אמונה, כי שורש החושך הוא השקר-הרע, ואפשרות מציאותם היא לאות על התכלית: הבחנת הטוב מן הרע</w:t>
      </w:r>
      <w:r w:rsidR="00CF34CA" w:rsidRPr="00CF34CA">
        <w:rPr>
          <w:rStyle w:val="HebrewChar"/>
          <w:rFonts w:cs="FrankRuehl" w:hint="cs"/>
          <w:rtl/>
        </w:rPr>
        <w:t>...</w:t>
      </w:r>
      <w:r w:rsidRPr="00CF34CA">
        <w:rPr>
          <w:rStyle w:val="HebrewChar"/>
          <w:rFonts w:cs="FrankRuehl" w:hint="cs"/>
          <w:rtl/>
        </w:rPr>
        <w:t xml:space="preserve"> (חלק ג עמוד פא)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הנמצא בחשכת העולם וטועה וחושב, למשל, שהעשיר מקור הכסף, ממילא הוא פונה אליו להשלים את חסרונו. אך המאמין היודע כי המקור האמיתי לכל הוא השי"ת, ממילא פונה אליו למלאות את חסרונו, הרי שהרגשת החסרון תביא את המאמין לידי תפלה. כל עוד אין האדם מרגיש את חסרונותיו עד כדי שאיפה למלאותם ולפנות אל השי"ת בתפלה, עדיין לא חש בחסרונות לאמיתם, השבח האמיתי לבורא יתברך הוא, אם נבא בהכרת חסרוננו עד לבחינת תפלה, להרגיש את הצורך למילוי חסרוננו ולפנות בתפלה אל המקור האמיתי והיחידי למילוים, ולהכיר בזה את גודל חסדיו יתברך. זהו הגדר האמיתי של אמרנו "ברוך", הכרת שבחו על ידי תפלה ובקשה לריבוי שפעו יתברך. (שם עמוד רעג)</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כבר ביארנו במקום אחר שתכלית כל הנאה היא הברכה שהאדם מברך על הנאתו. ועל כן הנהנה בלי ברכה הוא גזלן (ברכות ל"ה). וגדר ברכה הוא ראיית הלב עד כדי הכרת הטוב, וחייבים לברך - היינו לראות את ה' בלב - מאה פעמים ביום (מנחות מ"ג), כדי לחזק את ההשבה ללב. ועיקר הברכה לאחר ההנאה, לקבוע הכרת הטוב במעשה. והיינו שברכת המזון מן התורה (ברכות כ"א מ"ח), וחכמים הכתירו את ההנאה גם בברכה מלפניה למען שההנאה עצמה תיהפך לברכה. ואמנם אז תגדל ההנאה יותר לאין ערוך, כערך הנאה רוחנית לעומת הנאה גשמית</w:t>
      </w:r>
      <w:r w:rsidR="00CF34CA" w:rsidRPr="00CF34CA">
        <w:rPr>
          <w:rStyle w:val="HebrewChar"/>
          <w:rFonts w:cs="FrankRuehl" w:hint="cs"/>
          <w:rtl/>
        </w:rPr>
        <w:t>...</w:t>
      </w:r>
      <w:r w:rsidRPr="00CF34CA">
        <w:rPr>
          <w:rStyle w:val="HebrewChar"/>
          <w:rFonts w:cs="FrankRuehl" w:hint="cs"/>
          <w:rtl/>
        </w:rPr>
        <w:t xml:space="preserve"> (חלק ה עמוד שסח)</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נמצא שתוכן כל דבר ומשמעותו תלויים בראיית הלב של האדם, וכאשר הראיה היא בתיקונה הרי זו ברכה. וזהו אז"ל חייב אדם לברך על הרעה כשם שהוא מברך על הטובה (סוף ברכות), שהברכה על הרעה היינו לראות כי איננה רעה אלא טובה.</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 xml:space="preserve">ושמעתי בשם ר' ירוחם הלוי זצ"ל ששאלו חסידים לר' אלימלך מליז'נסק זצ"ל למה יש צדיק ורע לו, ושלח השואלים לאחיו הרב ר' זושא זצ"ל, שהיה מדוכא ביסורין, והוא השיב </w:t>
      </w:r>
      <w:r w:rsidRPr="00CF34CA">
        <w:rPr>
          <w:rStyle w:val="HebrewChar"/>
          <w:rFonts w:cs="FrankRuehl" w:hint="cs"/>
          <w:rtl/>
        </w:rPr>
        <w:lastRenderedPageBreak/>
        <w:t>וכי יש רע</w:t>
      </w:r>
      <w:r w:rsidR="00CF34CA" w:rsidRPr="00CF34CA">
        <w:rPr>
          <w:rStyle w:val="HebrewChar"/>
          <w:rFonts w:cs="FrankRuehl" w:hint="cs"/>
          <w:szCs w:val="20"/>
          <w:rtl/>
        </w:rPr>
        <w:t>?</w:t>
      </w:r>
      <w:r w:rsidRPr="00CF34CA">
        <w:rPr>
          <w:rStyle w:val="HebrewChar"/>
          <w:rFonts w:cs="FrankRuehl" w:hint="cs"/>
          <w:rtl/>
        </w:rPr>
        <w:t xml:space="preserve"> ודבר עמוק יש בזה, </w:t>
      </w:r>
      <w:r>
        <w:rPr>
          <w:rStyle w:val="HebrewChar"/>
          <w:rtl/>
        </w:rPr>
        <w:t> </w:t>
      </w:r>
      <w:r w:rsidR="00CF34CA" w:rsidRPr="00CF34CA">
        <w:rPr>
          <w:rStyle w:val="HebrewChar"/>
          <w:rFonts w:cs="FrankRuehl" w:hint="cs"/>
          <w:bCs/>
          <w:rtl/>
        </w:rPr>
        <w:t xml:space="preserve"> </w:t>
      </w:r>
      <w:r w:rsidRPr="00CF34CA">
        <w:rPr>
          <w:rStyle w:val="HebrewChar"/>
          <w:rFonts w:cs="FrankRuehl" w:hint="cs"/>
          <w:bCs/>
          <w:rtl/>
        </w:rPr>
        <w:t>כי כל רע הוא הגבלה, ובאמת כל הגבלה היא רק בדמיון, וכשבאים למדרגה למעלה מזה רואים את הטעות וממילא ההגבלה איננה</w:t>
      </w:r>
      <w:r w:rsidR="00CF34CA" w:rsidRPr="00CF34CA">
        <w:rPr>
          <w:rStyle w:val="HebrewChar"/>
          <w:rFonts w:cs="FrankRuehl" w:hint="cs"/>
          <w:bCs/>
          <w:rtl/>
        </w:rPr>
        <w:t>...</w:t>
      </w:r>
      <w:r w:rsidRPr="00CF34CA">
        <w:rPr>
          <w:rStyle w:val="HebrewChar"/>
          <w:rFonts w:cs="FrankRuehl" w:hint="cs"/>
          <w:bCs/>
          <w:rtl/>
        </w:rPr>
        <w:t xml:space="preserve"> </w:t>
      </w:r>
      <w:r>
        <w:rPr>
          <w:rStyle w:val="HebrewChar"/>
          <w:rtl/>
        </w:rPr>
        <w:t> </w:t>
      </w:r>
      <w:r w:rsidR="00CF34CA" w:rsidRPr="00CF34CA">
        <w:rPr>
          <w:rStyle w:val="HebrewChar"/>
          <w:rFonts w:cs="FrankRuehl" w:hint="cs"/>
          <w:rtl/>
        </w:rPr>
        <w:t xml:space="preserve"> </w:t>
      </w:r>
      <w:r w:rsidRPr="00CF34CA">
        <w:rPr>
          <w:rStyle w:val="HebrewChar"/>
          <w:rFonts w:cs="FrankRuehl" w:hint="cs"/>
          <w:rtl/>
        </w:rPr>
        <w:t>(שם עמוד שסט, וראה עוד לקמן ברכת התורה)</w:t>
      </w:r>
    </w:p>
    <w:p w:rsidR="00CF34CA" w:rsidRDefault="0002159E" w:rsidP="00CF34CA">
      <w:pPr>
        <w:pStyle w:val="NormalPar"/>
        <w:widowControl w:val="0"/>
        <w:spacing w:before="200" w:line="254" w:lineRule="exact"/>
        <w:jc w:val="both"/>
        <w:rPr>
          <w:rStyle w:val="HebrewChar"/>
          <w:rFonts w:hint="cs"/>
          <w:rtl/>
        </w:rPr>
      </w:pPr>
      <w:r w:rsidRPr="00CF34CA">
        <w:rPr>
          <w:rStyle w:val="Code01"/>
          <w:rFonts w:hint="cs"/>
          <w:rtl/>
        </w:rPr>
        <w:t>ברכת הגומל</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תעו במדבר בישימון דרך עיר מושב לא מצאו. רעבים גם צמאים נפשם בהם תתעטף. ויצעקו אל ה' בצר להם ממצוקותיהם יצילם</w:t>
      </w:r>
      <w:r w:rsidR="00CF34CA" w:rsidRPr="00CF34CA">
        <w:rPr>
          <w:rStyle w:val="HebrewChar"/>
          <w:rFonts w:cs="FrankRuehl" w:hint="cs"/>
          <w:rtl/>
        </w:rPr>
        <w:t>...</w:t>
      </w:r>
      <w:r w:rsidRPr="00CF34CA">
        <w:rPr>
          <w:rStyle w:val="HebrewChar"/>
          <w:rFonts w:cs="FrankRuehl" w:hint="cs"/>
          <w:rtl/>
        </w:rPr>
        <w:t xml:space="preserve"> יודו לה' חסדו ונפלאותיו לבני אדם</w:t>
      </w:r>
      <w:r w:rsidR="00CF34CA" w:rsidRPr="00CF34CA">
        <w:rPr>
          <w:rStyle w:val="HebrewChar"/>
          <w:rFonts w:cs="FrankRuehl" w:hint="cs"/>
          <w:rtl/>
        </w:rPr>
        <w:t>...</w:t>
      </w:r>
      <w:r w:rsidRPr="00CF34CA">
        <w:rPr>
          <w:rStyle w:val="HebrewChar"/>
          <w:rFonts w:cs="FrankRuehl" w:hint="cs"/>
          <w:rtl/>
        </w:rPr>
        <w:t xml:space="preserve"> יושבי חושך וצלמות, אסירי עני וברזל. כי המרו אמרי א-ל ועצת עליון נאצו. ויכנע בעמל לבם כשלו ואין עוזר. ויזעקו אל ה' בצר להם ממצוקותיהם יושיעם</w:t>
      </w:r>
      <w:r w:rsidR="00CF34CA" w:rsidRPr="00CF34CA">
        <w:rPr>
          <w:rStyle w:val="HebrewChar"/>
          <w:rFonts w:cs="FrankRuehl" w:hint="cs"/>
          <w:rtl/>
        </w:rPr>
        <w:t>...</w:t>
      </w:r>
      <w:r w:rsidRPr="00CF34CA">
        <w:rPr>
          <w:rStyle w:val="HebrewChar"/>
          <w:rFonts w:cs="FrankRuehl" w:hint="cs"/>
          <w:rtl/>
        </w:rPr>
        <w:t xml:space="preserve"> יודו לה' חסדו ונפלאותיו לבני אדם</w:t>
      </w:r>
      <w:r w:rsidR="00CF34CA" w:rsidRPr="00CF34CA">
        <w:rPr>
          <w:rStyle w:val="HebrewChar"/>
          <w:rFonts w:cs="FrankRuehl" w:hint="cs"/>
          <w:rtl/>
        </w:rPr>
        <w:t>...</w:t>
      </w:r>
      <w:r w:rsidRPr="00CF34CA">
        <w:rPr>
          <w:rStyle w:val="HebrewChar"/>
          <w:rFonts w:cs="FrankRuehl" w:hint="cs"/>
          <w:rtl/>
        </w:rPr>
        <w:t xml:space="preserve"> אוילים מדרך פשעם ומעונותיהם יתענו. כל אוכל תתעב נפשם, ויגיעו עד שערי מות. ויזעקו אל ה' בצר להם ממצוקותיהם יושיעם. ישלח דברו וירפאם וימלט משחיתותם</w:t>
      </w:r>
      <w:r w:rsidR="00CF34CA" w:rsidRPr="00CF34CA">
        <w:rPr>
          <w:rStyle w:val="HebrewChar"/>
          <w:rFonts w:cs="FrankRuehl" w:hint="cs"/>
          <w:rtl/>
        </w:rPr>
        <w:t>...</w:t>
      </w:r>
      <w:r w:rsidRPr="00CF34CA">
        <w:rPr>
          <w:rStyle w:val="HebrewChar"/>
          <w:rFonts w:cs="FrankRuehl" w:hint="cs"/>
          <w:rtl/>
        </w:rPr>
        <w:t xml:space="preserve"> יורדי הים באניות עושי מלאכה במים רבים המה ראו מעשי ה' ונפלאותיו במצולה. ויאמר ויעמד רוח סערה ותרומם גליו. יעלו שמים ירדו תהומות נפשם ברעה תתמוגג</w:t>
      </w:r>
      <w:r w:rsidR="00CF34CA" w:rsidRPr="00CF34CA">
        <w:rPr>
          <w:rStyle w:val="HebrewChar"/>
          <w:rFonts w:cs="FrankRuehl" w:hint="cs"/>
          <w:rtl/>
        </w:rPr>
        <w:t>...</w:t>
      </w:r>
      <w:r w:rsidRPr="00CF34CA">
        <w:rPr>
          <w:rStyle w:val="HebrewChar"/>
          <w:rFonts w:cs="FrankRuehl" w:hint="cs"/>
          <w:rtl/>
        </w:rPr>
        <w:t xml:space="preserve"> ויצעקו אל ה' בצר להם וממצוקותיהם יוציאם</w:t>
      </w:r>
      <w:r w:rsidR="00CF34CA" w:rsidRPr="00CF34CA">
        <w:rPr>
          <w:rStyle w:val="HebrewChar"/>
          <w:rFonts w:cs="FrankRuehl" w:hint="cs"/>
          <w:rtl/>
        </w:rPr>
        <w:t>...</w:t>
      </w:r>
      <w:r w:rsidRPr="00CF34CA">
        <w:rPr>
          <w:rStyle w:val="HebrewChar"/>
          <w:rFonts w:cs="FrankRuehl" w:hint="cs"/>
          <w:rtl/>
        </w:rPr>
        <w:t xml:space="preserve"> (תהלים קז ד והלאה)</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אמר רב יהודה אמר רב ארבעה צריכין להודות, יורדי הים, הולכי מדברות, ומי שהיה חולה ונתרפא, ומי שהיה חבוש בבית האסורים ויצא</w:t>
      </w:r>
      <w:r w:rsidR="00CF34CA" w:rsidRPr="00CF34CA">
        <w:rPr>
          <w:rStyle w:val="HebrewChar"/>
          <w:rFonts w:cs="FrankRuehl" w:hint="cs"/>
          <w:rtl/>
        </w:rPr>
        <w:t>...</w:t>
      </w:r>
      <w:r w:rsidRPr="00CF34CA">
        <w:rPr>
          <w:rStyle w:val="HebrewChar"/>
          <w:rFonts w:cs="FrankRuehl" w:hint="cs"/>
          <w:rtl/>
        </w:rPr>
        <w:t xml:space="preserve"> מאי מברך, אמר רב יהודה ברוך גומל חסדים טובים, אביי אמר וצריך לאודויי קמי עשרה, דכתיב וירוממוהו בקהל עם וגו', מר זוטרא אמר ותרין מינייהו רבנן, שנאמר ובמושב זקנים יהללוהו</w:t>
      </w:r>
      <w:r w:rsidR="00CF34CA" w:rsidRPr="00CF34CA">
        <w:rPr>
          <w:rStyle w:val="HebrewChar"/>
          <w:rFonts w:cs="FrankRuehl" w:hint="cs"/>
          <w:rtl/>
        </w:rPr>
        <w:t>...</w:t>
      </w:r>
      <w:r w:rsidRPr="00CF34CA">
        <w:rPr>
          <w:rStyle w:val="HebrewChar"/>
          <w:rFonts w:cs="FrankRuehl" w:hint="cs"/>
          <w:rtl/>
        </w:rPr>
        <w:t xml:space="preserve"> (ברכות נד ב)</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במדבר - הולכי מדברות צריכין להודות שפעמים תועים וצמאים. (תהלים קז ד)</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יושבי חושך - בבית סוהר צריכין להודות כשיצאו. כי המרו - אין פורענות בא על האדם אלא בעוונו. (שם י ויא)</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 xml:space="preserve">ולענין ברכת החולים לאו דוקא בחולי שיש בו </w:t>
      </w:r>
      <w:r w:rsidRPr="00CF34CA">
        <w:rPr>
          <w:rStyle w:val="HebrewChar"/>
          <w:rFonts w:cs="FrankRuehl" w:hint="cs"/>
          <w:rtl/>
        </w:rPr>
        <w:lastRenderedPageBreak/>
        <w:t>סכנה, ולא במכה של חלל דוקא, אלא כל שעלה למטה וירד צריך להודות, מפני שדומה כמו שהעלוהו לגרדום לידון וצריך פרקליטין גדולים להנצל. וכן בדרך, שכל הולכי דרכים צריכים להודות, ואף על גב שר' יהודה הולכי מדבריות קאמר, לשנא דקרא נקט, ובירושלמי: כל הדרך בחזקת סכנה. (תורת האדם ענין הרפואה)</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רד"ק:</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יאמרו - ד' שיוצאים מצרה לרוחה, שאינו דרך מקרה כאשר יחשבו התועים, אלא בעונש עוונם היו בצרה, ובחסד א-ל ניצלו בצעקם אליו, וגם באו להודות שהרע והטוב מידו. מארצות קבצם - התחיל בהולכי מדברות, כי רגילים ללכת בהם לסחורה. (תהלים קז ב וג)</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כי המרו - האסורים והחולה אבל לא יורדי ימים ומדברות, שלא ירדו לשם בעוונם, ואם תקרה להם צרה הוא כדי שישובו</w:t>
      </w:r>
      <w:r w:rsidR="00CF34CA" w:rsidRPr="00CF34CA">
        <w:rPr>
          <w:rStyle w:val="HebrewChar"/>
          <w:rFonts w:cs="FrankRuehl" w:hint="cs"/>
          <w:rtl/>
        </w:rPr>
        <w:t>...</w:t>
      </w:r>
      <w:r w:rsidRPr="00CF34CA">
        <w:rPr>
          <w:rStyle w:val="HebrewChar"/>
          <w:rFonts w:cs="FrankRuehl" w:hint="cs"/>
          <w:rtl/>
        </w:rPr>
        <w:t xml:space="preserve"> (שם שם יא)</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ויזבחו - כי החולה יארכו ימי רפואתו ובינתים ידור. (שם שם כג)</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משנה תורה:</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ד' צריכין להודות, חולה שנתרפא, וחבוש שיצא מבית האסורים, ויורדי הים כשעלו, והולכי דרכים כשיגיעו לישוב. וצריכין להודות בפני י' ושנים מהם חכמים</w:t>
      </w:r>
      <w:r w:rsidR="00CF34CA" w:rsidRPr="00CF34CA">
        <w:rPr>
          <w:rStyle w:val="HebrewChar"/>
          <w:rFonts w:cs="FrankRuehl" w:hint="cs"/>
          <w:rtl/>
        </w:rPr>
        <w:t>...</w:t>
      </w:r>
      <w:r w:rsidRPr="00CF34CA">
        <w:rPr>
          <w:rStyle w:val="HebrewChar"/>
          <w:rFonts w:cs="FrankRuehl" w:hint="cs"/>
          <w:rtl/>
        </w:rPr>
        <w:t xml:space="preserve"> וכיצד מודה וכיצד מברך, עומד ביניהם ומברך, ברוך הגומל לחייבים טובות שגמלני כל טוב, וכל השומעין אומרים שגמלך טוב הוא יגמלך סלה. (ברכות פרק י ח)</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אלשיך:</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על חלות - שלמי תודה באים על נס והצלה, והם נגד ד' שצריכים להודות בפני י', כבגמרא ברכות כ"ד, על כן י' חלות, ג' מהם מצה נגד הבריאים, יורדי הים, הולכי מדברות, וחבוש שיצא, והחמץ נגד חולה שנתרפא, שנכנס בו עיפוש כשאור בעיסה. וי' חלות נגד הולכי מדברות שהשביעם, והרקיקים נגד החבוש בדוחק, והמורבכת החלוטה במים נגד יורדי הים, ומפני שהם בריאים הם משוחים בשמן, מה שאינו כן בחולה ולכן אין בחלתו שמן.</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 xml:space="preserve">ובענין הגמרא בפרק הרואה, בחולה ובחבוש אמר ונתרפא או ויצא מבית האסורים, ולא אמר </w:t>
      </w:r>
      <w:r w:rsidRPr="00CF34CA">
        <w:rPr>
          <w:rStyle w:val="HebrewChar"/>
          <w:rFonts w:cs="FrankRuehl" w:hint="cs"/>
          <w:rtl/>
        </w:rPr>
        <w:lastRenderedPageBreak/>
        <w:t>כן בהולכי מדברות וימים כי שם חייב להודות גם אם נחו באמצע דרכם, אבל שני הראשונים עד שיתרפא או יצא לגמרי. ואמר ד' צריכין להודות וכו', לומר אף על פי שלא בא לידי סכנה או נאסר באזיקים, גם כן חייב להודות וכו', ואדרבא אם הנחהו בדרכו בשלום חייב להודות ביותר</w:t>
      </w:r>
      <w:r w:rsidR="00CF34CA" w:rsidRPr="00CF34CA">
        <w:rPr>
          <w:rStyle w:val="HebrewChar"/>
          <w:rFonts w:cs="FrankRuehl" w:hint="cs"/>
          <w:rtl/>
        </w:rPr>
        <w:t>...</w:t>
      </w:r>
      <w:r w:rsidRPr="00CF34CA">
        <w:rPr>
          <w:rStyle w:val="HebrewChar"/>
          <w:rFonts w:cs="FrankRuehl" w:hint="cs"/>
          <w:rtl/>
        </w:rPr>
        <w:t xml:space="preserve"> ואחר שבירר שגם אם לא גדלה צרתו חייב לברך שואל מאי מברך, דאי אפשר לברך תמיד שעשה לי נס, ומתרץ ברוך גומל חסדים טובים. (ויקרא ז יג)</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בפרק הרואה, אמר ר' יהודה ד' צריכים להודות</w:t>
      </w:r>
      <w:r w:rsidR="00CF34CA" w:rsidRPr="00CF34CA">
        <w:rPr>
          <w:rStyle w:val="HebrewChar"/>
          <w:rFonts w:cs="FrankRuehl" w:hint="cs"/>
          <w:rtl/>
        </w:rPr>
        <w:t>...</w:t>
      </w:r>
      <w:r w:rsidRPr="00CF34CA">
        <w:rPr>
          <w:rStyle w:val="HebrewChar"/>
          <w:rFonts w:cs="FrankRuehl" w:hint="cs"/>
          <w:rtl/>
        </w:rPr>
        <w:t xml:space="preserve"> ואלו דברים שצריכים להודות להשי"ת דווקא מפני שהדברים הבאים על האדם הם ד', כשהוא במדבר ואינו מוצא לאכול ולשתות ואין לו צרכיו ראוי שימות מצד שמשולל מהצריך לאדם. וכאשר יורד לים באים הגלים לשטפו בכח, ואין דבר יותר גדול וחזק מהגלים, זה אינו שלילה כהענין הראשון, רק דבר שבא עליו בכח מבחוץ. אמנם החולי הוא מצד האדם עצמו, שיש בו שינוי מזג, והוא אמצעי בין הים והמדבר. ויש דבר רביעי כשהוא מסור ביד אדם ובבית האסורים, אז האדם פועל בו פועל בחירי ורצוני.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ואמרו שצריך להודות בפני י' וב' מהם רבנן, כי עיקר ההודאה כאשר השי"ת עשה לו דבר זה שהצילו מהמיתה ונתן לו החיים. ומפני שבאדם יש נשמה קדושה צריך לתת הודאה בתוך י', כי אין קדושה בפחות מי', ושנים מהם רבנן, כי הנשמה של אדם שכלית. ובאלה הד' כבר היה בצרה ויצא, אבל להודות שלא באה עליו צרה, כגון שזרקו עליו אבן ולא הגיעו אינו בכלל הד' שצריכים להודות. (נתיב העבודה פרק יג)</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02159E" w:rsidRPr="00CF34CA">
        <w:rPr>
          <w:rStyle w:val="HebrewChar"/>
          <w:rFonts w:cs="FrankRuehl" w:hint="cs"/>
          <w:rtl/>
        </w:rPr>
        <w:t xml:space="preserve">אמנם מה שלא אמרו שיש לברך כשנצול מן החרב, דבר זה, מפני כי אין להודות רק כאשר היה כבר בים במקום סכנה, או היה במדבר במקום שאין שם מים, או שכבר היה חולה ונתרפא, שכבר התחיל דבר מה, או שהיה בבית האסורים שכבר היה בבית האסורין, אבל החרב שבא על האדם וניצול אף שהיה בסכנה לא התחיל דבר זה כלל שיאמר שיצא מתוכו, ואין זה נס בודאי רק כאשר התחיל הנס כבר כמו </w:t>
      </w:r>
      <w:r w:rsidR="0002159E" w:rsidRPr="00CF34CA">
        <w:rPr>
          <w:rStyle w:val="HebrewChar"/>
          <w:rFonts w:cs="FrankRuehl" w:hint="cs"/>
          <w:rtl/>
        </w:rPr>
        <w:lastRenderedPageBreak/>
        <w:t>שאמרנו. וכן אם נפל אבן מן החומה אצל ראשו אין זה נס בודאי, כי אולי היה נופל כך כפי דרכו, ואפשר שיהיה נס או שלא יהיה נס, ולפיכך אלו האנשים שמברכים על כל דבר כמו שנוהגים הוא דבר סכלות וראוי למחות בידם, כי אין להודות רק על אלו שאמרו חכמים. ואף כי כל הדרכים בחזקת סכנה לא אמרו שצריך הודאה רק באלו ארבעה מטעם אשר אמרנו, וכל המוסיף גורע. (דרשה לשבת הגדול)</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רמח"ל:</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עיין אדיר במרום דף מט.</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יאמרו - ד' צריכים להודות, שנים על יחסיהם לאנשים ושנים על יחסיהם לטבע. בדין מקדימים את יורדי הים והמדברות שאדם מתמסר להם מרצונו, והם מצויין, כדברי התוספות. (תהלים קז א)</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העמק דבר:</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ועשה שם מזבח - </w:t>
      </w:r>
      <w:r w:rsidR="00CF34CA" w:rsidRPr="00CF34CA">
        <w:rPr>
          <w:rStyle w:val="HebrewChar"/>
          <w:rFonts w:cs="FrankRuehl" w:hint="cs"/>
          <w:rtl/>
        </w:rPr>
        <w:t>...</w:t>
      </w:r>
      <w:r w:rsidRPr="00CF34CA">
        <w:rPr>
          <w:rStyle w:val="HebrewChar"/>
          <w:rFonts w:cs="FrankRuehl" w:hint="cs"/>
          <w:rtl/>
        </w:rPr>
        <w:t>ולמדנו מזה שהנכנס לצרה אחרת אין לו לברך הגומל על שעברה עד שינצל גם מזו. (בראשית לה א)</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לכהן הזורק - ובזה הווין תרי מינייהו רבנן שנצרך להיות בשעת ברכת הגומל, והוא הדין בשעת ספור הנס דשעת אכילת תודה. (ויקרא ז יד)</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שם משמואל:</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ונראה לומר שארבעה שצריכין להודות והם תעו במדבר, והיוצא מבית האסורין, והחולה שנתרפא ויורדי הים, הסכנה היתה נמשכת מד' גוליירין בישין מקבילין לארבע המלכיות. תעו במדבר עיר מושב לא מצאו, רומז למלכות בבל, שעליו נאמר בכתוב (ישעיה י"ד) "שם תבל כמדבר", ושרשו חימה. יוצא מבית האסורים רומז למלכות הרשעה שהיא שקולה כשלשתן, וכן אמרו ז"ל שבי כלהו אתנייהו ביה, ועל כן כתיב אסירי עני וברזל שברזל רומז למלכות הרביעית</w:t>
      </w:r>
      <w:r w:rsidR="00CF34CA" w:rsidRPr="00CF34CA">
        <w:rPr>
          <w:rStyle w:val="HebrewChar"/>
          <w:rFonts w:cs="FrankRuehl" w:hint="cs"/>
          <w:rtl/>
        </w:rPr>
        <w:t>...</w:t>
      </w:r>
      <w:r w:rsidRPr="00CF34CA">
        <w:rPr>
          <w:rStyle w:val="HebrewChar"/>
          <w:rFonts w:cs="FrankRuehl" w:hint="cs"/>
          <w:rtl/>
        </w:rPr>
        <w:t xml:space="preserve"> חולה שנתרפא רומז למלכות יון, שישראל היו אז בארצם לא כמו בשאר גליות, אלא היו כחולה המוטל במטתו בביתו שכמעט </w:t>
      </w:r>
      <w:r w:rsidRPr="00CF34CA">
        <w:rPr>
          <w:rStyle w:val="HebrewChar"/>
          <w:rFonts w:cs="FrankRuehl" w:hint="cs"/>
          <w:rtl/>
        </w:rPr>
        <w:lastRenderedPageBreak/>
        <w:t>נתיאש מהחיים, כן היו אז ישראל בצרה גדולה מאד כמעט קט שנכבה גחלת ישראל</w:t>
      </w:r>
      <w:r w:rsidR="00CF34CA" w:rsidRPr="00CF34CA">
        <w:rPr>
          <w:rStyle w:val="HebrewChar"/>
          <w:rFonts w:cs="FrankRuehl" w:hint="cs"/>
          <w:rtl/>
        </w:rPr>
        <w:t>...</w:t>
      </w:r>
      <w:r w:rsidRPr="00CF34CA">
        <w:rPr>
          <w:rStyle w:val="HebrewChar"/>
          <w:rFonts w:cs="FrankRuehl" w:hint="cs"/>
          <w:rtl/>
        </w:rPr>
        <w:t xml:space="preserve"> ושרשו אף. יורדי הים מקביל למלכות מדי שהיתה התגברות כח התאוה ובקשת התענוגים הבאים מיסוד המים, והיה נפשם ברעה מתמוגג מגזירת המן, ושרשו עון, ובשבת אנו מודים שנצלנו מד' גוליירין בישין אלה</w:t>
      </w:r>
      <w:r w:rsidR="00CF34CA" w:rsidRPr="00CF34CA">
        <w:rPr>
          <w:rStyle w:val="HebrewChar"/>
          <w:rFonts w:cs="FrankRuehl" w:hint="cs"/>
          <w:rtl/>
        </w:rPr>
        <w:t>...</w:t>
      </w:r>
      <w:r w:rsidRPr="00CF34CA">
        <w:rPr>
          <w:rStyle w:val="HebrewChar"/>
          <w:rFonts w:cs="FrankRuehl" w:hint="cs"/>
          <w:rtl/>
        </w:rPr>
        <w:t xml:space="preserve"> (צו תרע"ה)</w:t>
      </w:r>
    </w:p>
    <w:p w:rsidR="00CF34CA" w:rsidRDefault="0002159E" w:rsidP="00CF34CA">
      <w:pPr>
        <w:pStyle w:val="NormalPar"/>
        <w:widowControl w:val="0"/>
        <w:spacing w:before="200" w:line="254" w:lineRule="exact"/>
        <w:jc w:val="both"/>
        <w:rPr>
          <w:rStyle w:val="HebrewChar"/>
          <w:rFonts w:hint="cs"/>
          <w:rtl/>
        </w:rPr>
      </w:pPr>
      <w:r w:rsidRPr="00CF34CA">
        <w:rPr>
          <w:rStyle w:val="Code01"/>
          <w:rFonts w:hint="cs"/>
          <w:rtl/>
        </w:rPr>
        <w:t>ברכות חתנים</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(ראה גם: נשואין, שבעת ימי המשתה)</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כי זו (הכלה התחתונה), כעין זו, (הכלה העליונה), עומדת זו (התחתונה) מתעלה בשבע ברכות, וזו (העליונה) מתעלה בשבע ברכות, ועל כן אסור לשמש בה עד שנכללה באלו שבע הברכות כעין העליונה.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אלו ז' הברכות יורשת הכלה (שהיא השכינה), מרוח העליון (שהוא ז"א), מקום שכל הברכות נמשכות משם. (שואל, הרי) שש ברכות הם, (דהיינו חג"ת נה"י דז"א) שהכלה מתברכת מהם ואתה אומר שהם שבע, אלא השביעית היא מקיימת הכל, (כי ברכה השביעית) היא (כנגד הבינה).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רוב הברכות הן על היין, למה, אלא (שהיין) הוא בחינה המשמחת את הכל, על ההוא יין המשומר תמיד בענביו, (פירוש קו שמאל שבבינה נקרא יין, על שם הארת החכמה שבו, ומתוך שמאיר רק ממטה למעלה נבחן שהוא כמו שמאיר בתוך הענבים, והענבים אינם נסחטים ואין יוצא מהם כלום למטה)</w:t>
      </w:r>
      <w:r w:rsidR="00CF34CA" w:rsidRPr="00CF34CA">
        <w:rPr>
          <w:rStyle w:val="HebrewChar"/>
          <w:rFonts w:cs="FrankRuehl" w:hint="cs"/>
          <w:rtl/>
        </w:rPr>
        <w:t>...</w:t>
      </w:r>
      <w:r w:rsidRPr="00CF34CA">
        <w:rPr>
          <w:rStyle w:val="HebrewChar"/>
          <w:rFonts w:cs="FrankRuehl" w:hint="cs"/>
          <w:rtl/>
        </w:rPr>
        <w:t xml:space="preserve"> ומשום זה ברכה הראשונה של אלו שבע ברכות הוא סוד היין, (דהיינו בורא פרי הגפן), כי יין עושה פירות בין למעלה (בבינה) ובין למטה (במלכות), גפן (שהוא מלכות) מקבל הכל ומוציא פירות לעולם, (כי מבחינה זו של היין שמקבלת נקראת המלכות חכמה תתאה, ומטרם שמקבלת חכמה אינה ראויה להולדה). והתעוררות השמחה, (דהיינו תחלת הזווג של ז"א ומלכות) הוא שמאל, שכתוב שמאלו תחת לראשי ואחר כך וימינו תחבקני, ועץ החיים ההוא, (שהוא ז"א) עושה פירות ואבים בהתעוררות הזה, (של השמאל, כי מטרם שמקבל חכמה משמאל דבינה אינו ראוי </w:t>
      </w:r>
      <w:r w:rsidRPr="00CF34CA">
        <w:rPr>
          <w:rStyle w:val="HebrewChar"/>
          <w:rFonts w:cs="FrankRuehl" w:hint="cs"/>
          <w:rtl/>
        </w:rPr>
        <w:lastRenderedPageBreak/>
        <w:t>להוליד), ועל כן זה הוא ברכה הראשונה לכולן.</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תנינא ברכה השניה היא שהכל ברא לכבודו, הוא סוד ברית הקדוש, (דהיינו יסוד דז"א שנקרא כל) שהוא שמחת החבור, המקבל כל הברכות מסוד הימין, (שהוא חסד), לעשות פירות בגפן ההיא, (שהיא המלכות הנקראת כבודו), כי מתחילה יורד פרי ההוא מלמעלה (מבינה), דרך האברים (שהם הספירות דז"א), ונמשך לברית הקדוש, (שהוא יסוד), שתמשך לגפן ההיא, (שהיא מלכות), וזהו מצד ימין, (שהוא חסד), כי אין פירות נמצאים אלא בימין, השמאל מעורר (הולדת הפירות), והימין עושה (הפירות, פירות פירושו נשמות הצדיקים).</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אחר כך נכלל השמאל בימין והימין בשמאל, כדי להיות סוד אדם, (שהוא קו האמצעי, תפארת), ומשום זה (ברכה) השלישית היא יוצר האדם, ועל כן יעקב, שהוא עמוד האמצעי, צורת אדם היה, (כי צורת אדם יורה על קו האמצעי שימין ושמאל כלולים בו).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רביעית (היינו ברכת אשר יצר), היא עמוד אחד של ירך הימין, (דהיינו ספירת הנצח). ברכה חמשית היא שוש תשיש ותגל העקרה, עקרת הבית (שהיא המלכות), בשמחת קבוץ ואסיפת בניה לתוכה מארבע רוחות העולם, וזהו סוד של ירך האחרת, (שהיא נצח) שנתחבר בירך השמאל (שהיא הוד), ללכת לכל הצדדים ולקבץ קיבוץ הבנים ולהכניסם בין הברכים (שהם נו"ה).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ובאלו השנים (נצח והוד), שהנביאים שורים ביניהם, (ומקבלים מהם נבואתם), הם שמחת עקרת הבית, (שהיא המלכות), מה הטעם, היא משום ששתי ערבות (שהם נו"ה) אינן עושות אבים ופירות, וקיבוץ הבנים אליהם הם הפירות והאבים שלהם, שהם מביאים לעקרת הבית, (שהיא המלכות), וקיבוץ הבנים אינו מתעורר זולת בנביאים, (שהם נצח והוד, ועל כן ברכה זו דשוש תשיש ותגל העקרה בקבוץ בניה היא בהוד).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ברכה הששית היא שמח תשמח רעים האהובים, הוא מקום שרצון ושמחה ואחוה נמצאים בו, (דהיינו) עמוד של כל העולם, שנקרא צדיק, (שהוא יסוד), וצדיק וצדק (שהם יסוד ומלכות), רעים ואהובים הם, שאינם סרים זה מזה, (כי ברכה זו כוללת גם כן מלכות, ועל כן אומר רעים </w:t>
      </w:r>
      <w:r w:rsidRPr="00CF34CA">
        <w:rPr>
          <w:rStyle w:val="HebrewChar"/>
          <w:rFonts w:cs="FrankRuehl" w:hint="cs"/>
          <w:rtl/>
        </w:rPr>
        <w:lastRenderedPageBreak/>
        <w:t>האהובים, עד כאן הן שש ברכות שהכלה מתברכת מהן).</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ברכה השביעית היא מקיימת הכל, ומשביעית ההיא מתברכים הכל, (שהיא בינה, שהיא מקור כל המוחין). ודאי שהיא כלל עשרה מאמרות, (דהיינו עשר ספירות), משום שזו כוללת למעלה ולמטה, (דהיינו ג"ר וז"ת שהם ע"ס), ועל כן כלול בה עשרה מיני שמחה, ששון שמחה חתן וכלה גילה דיצה אהבה ואחוה שלום ורעות, כדי שתהיה הכלה שלמות הכל. (תרומה תשצ)</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וזה הולך על דרך שאמר ר' חייא בשם ר' יוסי, שבתולה יורשת שבע ברכות, כי מתברכת בשבע (ספירות), משום שבתולת ישראל (שהיא המלכות) יורשת שבע ברכות, (שה"ס שבע ספירות) ועל כן נקראת בת שבע.</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ואשה אחרת, (דהיינו אלמנה או גרושה שנשאת לאיש) מאין הן הברכות שלה, מן הברכות של בועז ורות, כמו שאמר ויאמרו כל העם אשר בשער והזקנים עדים, יתן ה' את וגו', כי ודאי בתולה מתברכת בשבע ברכות ואין אשה אחרת בסוד זה. (ואתחנן קכה)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ויאמרו כל העם אשר בשער והזקנים עדים, יתן ה' את האשה הבאה אל ביתך כרחל וכלאה וגו' מכאן, דאין מברכין שבע ברכות אלא לבתולה שנקראת כלה, דכתיב כי יבעל בחור בתולה וגו', ומשוש חתן וגו'.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אבל אלמן ואלמנה, מברכין להו כעין שבעה ברכות, כענין בועז ורות, דאמר ר' חנינא בועז ורות אלמן ואלמנה הוו, וברכו לה כעין שבעה ברכות, דשבח בתולה על בעולה בברכות ובמתנות, זו נקראת כלה וזו לא נקראת כלה, דכתיב כי יבעל וכו' ומשוש חתן על כלה.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כעין שבעה ברכות שברכו לבועז, מאן אינון, הדא הוא דכתיב, ויאמר כל העם אשר בשער וכל הזקנים עדים, א', יתן ה' את האשה הבאה אל ביתך, ב' כרחל, ג' וכלאה, ד' אשר בנו שתיהן את בית ישראל, ה' ועשה חיל באפרתה, ו' וקרא שם בבית לחם, ז' ויהי ביתך כבית פרץ.</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ובדין יקרא מברכין בורא פרי הגפן לאלמן ולאלמנה כבתולה, וכוללין ברכה זו באמצע, ולבסוף חותם המברך אשר ברא ששון ושמחה חתן וכלה וגו', משום יקרא דידהו, דאית ביה עשרה אמונים (ס"א אמנים) כנגד עשרה </w:t>
      </w:r>
      <w:r w:rsidRPr="00CF34CA">
        <w:rPr>
          <w:rStyle w:val="HebrewChar"/>
          <w:rFonts w:cs="FrankRuehl" w:hint="cs"/>
          <w:rtl/>
        </w:rPr>
        <w:lastRenderedPageBreak/>
        <w:t>מאמרות שבהן נברא העולם.</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יודאי אמר שבעה אינון, ששון ושמחה חד, חתן תרי, וכלה תלת, גילה ורינה ד', דיצה וחדוה חמש, אהבה ואחוה שש, שלום וריעות שבע.</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רבי חנינא פריש כל חד וחד על קיומיה, ששון חד, שמחה ב', חתן ג', וכלה ד', ומוסיף גילה ה', דיצה ו', אהבה ז', ואחוה ח', שלום ט', ורעות י', דהא אינון עשרה כנגד מאמרות שבהן נברא העולם, ואית בברכה זו ה' קולות שבהן נתנה התורה, וכולן ירושת כלה בתולה בברכות, דהא היא ראויה ואלמנה אינה ראויה. (זהר חדש רות תרמח)</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חלבו אמר רב הונא אמר רבי אבא בר זבדא אמר רב אחת בתולה ואחת אלמנה טעונה ברכה, והאמר רב הונא אלמנה אינה טעונה ברכה, לא קשיא, כאן בבחור שנשא אלמנה, כאן באלמון שנשא אלמנה. ואלמון שנשא אלמנה לא והאמר רב נחמן אמר לי הונא בר נתן תנא מניין לברכת חתנים בעשרה, שנאמר ויקח עשרה אנשים מזקני העיר ויאמר שבו פה וישבו, ובועז אלמון שנשא אלמנה הוה, מאי אינה טעונה ברכה דאמר רב הונא, אין טעונה ברכה כל ז' אבל יום אחד טעונה ברכה</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מברכין ברכת חתנים בבית חתנים ר' יהודה אומר אף בבית האירוסין מברכין אותה</w:t>
      </w:r>
      <w:r w:rsidR="00CF34CA" w:rsidRPr="00CF34CA">
        <w:rPr>
          <w:rStyle w:val="HebrewChar"/>
          <w:rFonts w:cs="FrankRuehl" w:hint="cs"/>
          <w:rtl/>
        </w:rPr>
        <w:t>...</w:t>
      </w:r>
      <w:r w:rsidRPr="00CF34CA">
        <w:rPr>
          <w:rStyle w:val="HebrewChar"/>
          <w:rFonts w:cs="FrankRuehl" w:hint="cs"/>
          <w:rtl/>
        </w:rPr>
        <w:t xml:space="preserve"> ברכת האירוסין מאי מברך, רבין בר רב אדא ורבה בר רב אדא תרוייהו משמיה דרב יהודה אמרי בא"י אמ"ה אשר קדשנו במצותיו וצונו על העריות ואסר לנו את הארוסות והתיר לנו את הנשואות על ידי חופה וקדושין, רב אחא בריה דרבא מסיים בה משמיה דרב יהודה בא"י מקדש ישראל על ידי חופה וקדושין</w:t>
      </w:r>
      <w:r w:rsidR="00CF34CA" w:rsidRPr="00CF34CA">
        <w:rPr>
          <w:rStyle w:val="HebrewChar"/>
          <w:rFonts w:cs="FrankRuehl" w:hint="cs"/>
          <w:rtl/>
        </w:rPr>
        <w:t>...</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 xml:space="preserve">תנו רבנן מברכין ברכת חתנים בעשרה כל שבעה, אמר רב יהודה והוא שבאו פנים חדשות, מאי מברך אמר רב יהודה בא"י אמ"ה שהכל ברא לכבודו, ויוצר האדם, ואשר יצר את האדם בצלמו בצלם דמות תבניתו והתקין לו ממנו בנין עדי עד בא"י יוצר האדם, שוש תשיש ותגל העקרה בקבוץ בניה לתוכה בשמחה, בא"י משמח ציון בבניה, שמח תשמח ריעים האהובים כשמחך יצירך בגן עדן מקדם, בא"י משמח חתן </w:t>
      </w:r>
      <w:r w:rsidRPr="00CF34CA">
        <w:rPr>
          <w:rStyle w:val="HebrewChar"/>
          <w:rFonts w:cs="FrankRuehl" w:hint="cs"/>
          <w:rtl/>
        </w:rPr>
        <w:lastRenderedPageBreak/>
        <w:t>וכלה. בא"י אמ"ה אשר ברא ששון ושמחה חתן וכלה גילה רינה דיצה חדוה אהבה ואחוה ושלום וריעות, מהרה ה' אלקינו ישמע בערי יהודה ובחוצות ירושלים קול ששון וקול שמחה קול חתן וקול כלה קול מצהלות חתנים מחופתם ונערים ממשתה נגינתם, בא"י משמח חתן עם הכלה</w:t>
      </w:r>
      <w:r w:rsidR="00CF34CA" w:rsidRPr="00CF34CA">
        <w:rPr>
          <w:rStyle w:val="HebrewChar"/>
          <w:rFonts w:cs="FrankRuehl" w:hint="cs"/>
          <w:rtl/>
        </w:rPr>
        <w:t>...</w:t>
      </w:r>
      <w:r w:rsidRPr="00CF34CA">
        <w:rPr>
          <w:rStyle w:val="HebrewChar"/>
          <w:rFonts w:cs="FrankRuehl" w:hint="cs"/>
          <w:rtl/>
        </w:rPr>
        <w:t xml:space="preserve"> (כתובות ז א, וראה שם עוד)</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מסכת כלה: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כלה בלא ברכה אסורה לבעלה כנדה, מה נדה שלא טבלה אסורה לבעלה, אף כלה בלא ברכה אסורה לבעלה, ומניין לברכת חתנים מן התורה, שנאמר ויברכו את רבקה (בראשית כ"ד), ומניין שאפילו אלמנה אסורה, שנאמר (רות ד') ויקח בועז עשרה אנשים וגו'. (פרק א)</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אמר רבא באי זו ברכה אמרו, ברכת שבעה ולא ברכת אירוסין, ואיזו היא ברכת אירוסין, אמר רב יהודה אמר רב אשר קדשנו במצוותיו וציונו על העריות וכו'. ברכות היכי מברכין, אמר רבי לוי בורא פרי הגפן, ושהכל ברא לכבודו, ברוך אתה ה' יוצר האדם, ברוך אשר יצר את האדם בצלמו</w:t>
      </w:r>
      <w:r w:rsidR="00CF34CA" w:rsidRPr="00CF34CA">
        <w:rPr>
          <w:rStyle w:val="HebrewChar"/>
          <w:rFonts w:cs="FrankRuehl" w:hint="cs"/>
          <w:rtl/>
        </w:rPr>
        <w:t>...</w:t>
      </w:r>
      <w:r w:rsidRPr="00CF34CA">
        <w:rPr>
          <w:rStyle w:val="HebrewChar"/>
          <w:rFonts w:cs="FrankRuehl" w:hint="cs"/>
          <w:rtl/>
        </w:rPr>
        <w:t xml:space="preserve"> איבעיא להו ברך לכולהו שלא כסדר או חסר אחת מאי, תא שמע ברכות אין מעכבות זו את זו</w:t>
      </w:r>
      <w:r w:rsidR="00CF34CA" w:rsidRPr="00CF34CA">
        <w:rPr>
          <w:rStyle w:val="HebrewChar"/>
          <w:rFonts w:cs="FrankRuehl" w:hint="cs"/>
          <w:rtl/>
        </w:rPr>
        <w:t>...</w:t>
      </w:r>
      <w:r w:rsidRPr="00CF34CA">
        <w:rPr>
          <w:rStyle w:val="HebrewChar"/>
          <w:rFonts w:cs="FrankRuehl" w:hint="cs"/>
          <w:rtl/>
        </w:rPr>
        <w:t xml:space="preserve"> (כלה רבתי פרק א)</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מאי מברך - נראה בעיני סדר ברכות שנסדרו על עסקי הזווג אינו אלא מאשר יצר ואילך, שאותה ברכה מתחלת לדבר בשניהם, אשר יצר את האדם מדבר בזכר, והתקין לו ממנו בנין עד עד היא הנקבה. שוש תשיש - לפי שאנו צריכין להעלות זכרון ירושלים על ראש שמחתנו, שנאמר (תהלים קל"ז) "תדבק לשוני לחכי" וגו'. שמח תשמח - ברכה לחתן וכלה שיצליחו בשמחה וטוב לב ואשר ברא לשם כל ישראל. ולפי שהסדר מתחיל מאשר יצר לפיכך פתח בה בברוך וחתם בה בברוך כדרך כל ראשי סדרי ברכות, ושוש תשיש ושמח תשמח מפני שהן ברכה הסמוכה לחברתה לא פתח בה בברוך, שכן תיקנו לכל הברכות שסמוכות אחר הראשונה על הסדר, ואשר ברא מפני שהיא נאמרת יחידית ברוב ימי המשתה כשאין שם פנים חדשות לפיכך אינה מן הסמוכות, והוצרך </w:t>
      </w:r>
      <w:r w:rsidRPr="00CF34CA">
        <w:rPr>
          <w:rStyle w:val="HebrewChar"/>
          <w:rFonts w:cs="FrankRuehl" w:hint="cs"/>
          <w:rtl/>
        </w:rPr>
        <w:lastRenderedPageBreak/>
        <w:t>לפתוח בה בברוך ולסיים בה בברוך, אבל שהכל ברא לכבודו אינה מן הסדר אלא לאסיפת העם הנאספים שם לגמול חסד, זכר לחסדי המקום שנהג עם אדם הראשון שנעשה לו שושבין ונתעסק לו. ואסיפה זו עבור כבוד המקום הוא וברכה זו לכך נתקנה</w:t>
      </w:r>
      <w:r w:rsidR="00CF34CA" w:rsidRPr="00CF34CA">
        <w:rPr>
          <w:rStyle w:val="HebrewChar"/>
          <w:rFonts w:cs="FrankRuehl" w:hint="cs"/>
          <w:rtl/>
        </w:rPr>
        <w:t>...</w:t>
      </w:r>
      <w:r w:rsidRPr="00CF34CA">
        <w:rPr>
          <w:rStyle w:val="HebrewChar"/>
          <w:rFonts w:cs="FrankRuehl" w:hint="cs"/>
          <w:rtl/>
        </w:rPr>
        <w:t xml:space="preserve"> וכן ברכת יוצר האדם שתיקנוה ליצירה ראשונה של אדם הראשון כדלקמן, אינה מסדר ברכות הזווג דהא ביצירה הראשונה אכתי נקבה לא הואי. ואם תאמר למה היא באה, מתוך שאנו מברכין על יצירה השניה תקנו אף על הראשונה שהיא עיקר ותחילתו.</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משמח חתן וכלה - ובאחרונה משמח חתן עם הכלה, לפי ששמחת ברכה הראשונה לא בשמחת חתונה אנו אומרים, שהרי תפלה היא שמתפללין ומברכין שיהו שמחים בהצלחה כל ימיהם, לפיכך אין לחתום בה משמח חתן עם הכלה, דמשמע איש באשתו, אלא ברוך ה' משמח את שניהם לעולם בסיפוק מזונות וכל טוב, ובאחרונה שבח שמשבח להקב"ה שברא חתונת דיבוק איש באשה על ידי שמחה וחדוה, לפיכך יש לחתום משמח חתן עם הכלה שהוא לשון שמחת איש באשה. (כתובות ז ב)</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 xml:space="preserve">מלא שבוע זאת - </w:t>
      </w:r>
      <w:r w:rsidR="00CF34CA" w:rsidRPr="00CF34CA">
        <w:rPr>
          <w:rStyle w:val="HebrewChar"/>
          <w:rFonts w:cs="FrankRuehl" w:hint="cs"/>
          <w:rtl/>
        </w:rPr>
        <w:t>...</w:t>
      </w:r>
      <w:r w:rsidRPr="00CF34CA">
        <w:rPr>
          <w:rStyle w:val="HebrewChar"/>
          <w:rFonts w:cs="FrankRuehl" w:hint="cs"/>
          <w:rtl/>
        </w:rPr>
        <w:t>ואני לא ידעתי כי שבעת ימי המשתה תקנת משה רבינו לישראל, ואולי נאמר שנהגו בהם מתחלה נכבדי האומות כענין אבילות</w:t>
      </w:r>
      <w:r w:rsidR="00CF34CA" w:rsidRPr="00CF34CA">
        <w:rPr>
          <w:rStyle w:val="HebrewChar"/>
          <w:rFonts w:cs="FrankRuehl" w:hint="cs"/>
          <w:rtl/>
        </w:rPr>
        <w:t>...</w:t>
      </w:r>
      <w:r w:rsidRPr="00CF34CA">
        <w:rPr>
          <w:rStyle w:val="HebrewChar"/>
          <w:rFonts w:cs="FrankRuehl" w:hint="cs"/>
          <w:rtl/>
        </w:rPr>
        <w:t xml:space="preserve"> (בראשית כט כז)</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משנה תורה: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בבית חתנים מברכים ברכת חתנים אחר ד' ברכות אלו בכל סעודה שאוכלים שם, עד כמה מברכים, אם היה אלמון שנשא אלמנה מברכין ביום ראשון בלבד, ואם בחור שנשא אלמנה או אלמון בתולה מברכין אותה כל ז' ימי המשתה. (ברכות פרק ב ט)</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ברכה זו שמוסיפין בבית חתנים היא אחרונה מז' ברכות של נשואין, אם היו האוכלים הם שעמדו בברכת נשואין ושמעו הברכות, אבל אם היו האוכלין אחרים שלא שמעו מברכין בשבילם אחר ברכת המזון ז' ברכות, והוא שיהיו י' וחתנים מן המנין, ואלו הן ז' ברכות</w:t>
      </w:r>
      <w:r w:rsidR="00CF34CA" w:rsidRPr="00CF34CA">
        <w:rPr>
          <w:rStyle w:val="HebrewChar"/>
          <w:rFonts w:cs="FrankRuehl" w:hint="cs"/>
          <w:rtl/>
        </w:rPr>
        <w:t>...</w:t>
      </w:r>
      <w:r w:rsidRPr="00CF34CA">
        <w:rPr>
          <w:rStyle w:val="HebrewChar"/>
          <w:rFonts w:cs="FrankRuehl" w:hint="cs"/>
          <w:rtl/>
        </w:rPr>
        <w:t xml:space="preserve"> (שם שם י ויא)</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ספר חסידים:</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המברך שהשמחה במעונו צריך לחקור אם קיימו וגילו ברעדה, אבל אם אדם לוקח לו אשה שאינה הוגנת, או הוא אינו הגון, או אין תרבות שם וניבול פה ביניהם, או נשים יושבות בין האנשים שהרהורים שם לא יתכן לברך שהשמחה במעונו. (תתשכ)</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בחיי:</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ענין הנשואין הוא דוגמא לבריאת העולם, כשם שנברא העולם בי' מאמרות, כך תיקנו לנו ז"ל ברכת נשואין בי' מהכתוב ויקח בועז י' אנשים. ותקנו בברכת אשר ברא י' לשונות של שמחה. וכשם שבבריאת העולם היו הימים עם השבת ז', כך תיקנו לנו ז"ל ז' ברכות עם ברכת היין, שהוא כנגד השבת, שהוא צריך להתקדש ביין בתחילה ובסוף, גם ימי השמחה הם ז'. ולפי שאין שלימות השמחה בעולם הזה תיקנו ז"ל בבית חתנים לומר בברכת המזון "שהשמחה במעונו", לומר שהשמחה שאנו משמחים לחתן וכלה לא מאתנו היא, אבל היא במעונו, הרקיע ששמו מעון, ששם נהרי ששון ושמחה. (כד הקמח חתן בבית הכנסת)</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העקרים:</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02159E" w:rsidRPr="00CF34CA">
        <w:rPr>
          <w:rStyle w:val="HebrewChar"/>
          <w:rFonts w:cs="FrankRuehl" w:hint="cs"/>
          <w:rtl/>
        </w:rPr>
        <w:t>וכן שהשמחה במעונו רוצה לומר שעיקר הקיום הוא בעליונים שהם קיימים באיש, לא בתחתונים שקיימים רק במין, ועל כן אומרים הברכה בשעת הזיווג, לפי שהשמחה תהיה בכל דבר מצד ההתמדה והקיום</w:t>
      </w:r>
      <w:r w:rsidRPr="00CF34CA">
        <w:rPr>
          <w:rStyle w:val="HebrewChar"/>
          <w:rFonts w:cs="FrankRuehl" w:hint="cs"/>
          <w:rtl/>
        </w:rPr>
        <w:t>...</w:t>
      </w:r>
      <w:r w:rsidR="0002159E" w:rsidRPr="00CF34CA">
        <w:rPr>
          <w:rStyle w:val="HebrewChar"/>
          <w:rFonts w:cs="FrankRuehl" w:hint="cs"/>
          <w:rtl/>
        </w:rPr>
        <w:t xml:space="preserve"> (מאמר ג פרק טו)</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מנורת המאור:</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 xml:space="preserve">הראשונה ברכת היין שהיא תדירה, השלש הבאות אחריה פותחות בברוך, לפי שכל אחת היא בפני עצמה, האחת להודות לא-ל שברא הכל מאין, שהם צריכים לכבוד החופה, שנית כנגד יצירת גוף האדם, שלישית נגד יצירה השלמה שבאדם בשכל ובתיקון, וזהו בצלמו בצלם דמות תבניתו, ומזה התקין בנין עדי עד שהיא הנשמה. ומרוב טובה האריכו בה יותר, ועל כן פותחת וחותמת בברוך, ששלשתן נתקנו על סדר הפסוק (ישעיה מ"ג) "בראתיו יצרתיו אף עשיתיו". ולפי שחייבין אנו להעלות את </w:t>
      </w:r>
      <w:r w:rsidRPr="00CF34CA">
        <w:rPr>
          <w:rStyle w:val="HebrewChar"/>
          <w:rFonts w:cs="FrankRuehl" w:hint="cs"/>
          <w:rtl/>
        </w:rPr>
        <w:lastRenderedPageBreak/>
        <w:t>ירושלים על ראש שמחתנו סמכו לה שוש תשיש, ולפי שהיא סמוכה אינה בברוך. ולפי שהכל חייבין לשמח חתן וכלה ולהתפלל על שמחתם סמכו לה שמח תשמח רעים אהובים, רוצה לומר חתן וכלה, כשמחך יצירך, שאמרו שקלעה וקשטה והביאה אל האדם ונעשה לו שושבין, ואחר שש ברכות אלו תקנו ברכה שביעית כוללת כל הענינים</w:t>
      </w:r>
      <w:r w:rsidR="00CF34CA" w:rsidRPr="00CF34CA">
        <w:rPr>
          <w:rStyle w:val="HebrewChar"/>
          <w:rFonts w:cs="FrankRuehl" w:hint="cs"/>
          <w:rtl/>
        </w:rPr>
        <w:t>...</w:t>
      </w:r>
      <w:r w:rsidRPr="00CF34CA">
        <w:rPr>
          <w:rStyle w:val="HebrewChar"/>
          <w:rFonts w:cs="FrankRuehl" w:hint="cs"/>
          <w:rtl/>
        </w:rPr>
        <w:t xml:space="preserve"> (נר ג פרק א)</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העמק דבר:</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02159E" w:rsidRPr="00CF34CA">
        <w:rPr>
          <w:rStyle w:val="HebrewChar"/>
          <w:rFonts w:cs="FrankRuehl" w:hint="cs"/>
          <w:rtl/>
        </w:rPr>
        <w:t>ולכן מברכים בנשואין "שהכל ברא לכבודו", לא רק כטעם רש"י משום אסיפה, אלא שהזיווג כתחילת הבריאה, ואף על גב שנוח לאדם שלא נברא, מכל מקום כבודו ורצונו בכך. (בראשית ב ג)</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שם משמואל:</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ענין ברכת שהכל ברא לכבודו קודם כל הברכות, כי בברכות אלו נמצאים גם דברים גשמיים, כברש"י בפירוש הברכות, ולכאורה מאחר שהברכות כל כך גבוהות, ומספר שבע לעד שהוא ככל שבעת ימי הבנין, איך מסתפקין מהם לענינים גשמיים, לזאת מקדימין לברך שהכל ברא לכבודו, שגם הגשמיות איננה נפרדת והכל נברא לכבודו, ועל כן בכח האיש הישראלי לחפוץ בגשמיות נמי לכבוד ה' לבד, כי הגשם עצמו מסייע כדי לבוא לשלימות שנברא למענה, ובאמת שבברכה זו מעוררין כחו לסייע כנ"ל. (קרח תרע"ג)</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וראה עוד ערך נשואין פנחס תרע"ו.</w:t>
      </w:r>
    </w:p>
    <w:p w:rsidR="00CF34CA" w:rsidRDefault="0002159E" w:rsidP="00CF34CA">
      <w:pPr>
        <w:pStyle w:val="NormalPar"/>
        <w:widowControl w:val="0"/>
        <w:spacing w:before="200" w:line="254" w:lineRule="exact"/>
        <w:jc w:val="both"/>
        <w:rPr>
          <w:rStyle w:val="HebrewChar"/>
          <w:rFonts w:hint="cs"/>
          <w:rtl/>
        </w:rPr>
      </w:pPr>
      <w:r w:rsidRPr="00CF34CA">
        <w:rPr>
          <w:rStyle w:val="Code01"/>
          <w:rFonts w:hint="cs"/>
          <w:rtl/>
        </w:rPr>
        <w:t>ברכת הלבנה</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(ראה גם: ירח, קדוש החודש)</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וא"ר אחא בר חנינא אמר רב אסי אמר רבי יוחנן עד כמה מברכין על החדש, עד שתתמלא פגימתה, וכמה, אמר רבי יעקב בר אידי אמר רב יהודה עד שבעה, נהרדעי אמרי עד ששה עשר, ותרוייהו כר' יוחנן סבירא להו, הא למיהוי כי יתרא, הא למיהוי כי נפיא</w:t>
      </w:r>
      <w:r w:rsidR="00CF34CA" w:rsidRPr="00CF34CA">
        <w:rPr>
          <w:rStyle w:val="HebrewChar"/>
          <w:rFonts w:cs="FrankRuehl" w:hint="cs"/>
          <w:rtl/>
        </w:rPr>
        <w:t>...</w:t>
      </w:r>
      <w:r w:rsidRPr="00CF34CA">
        <w:rPr>
          <w:rStyle w:val="HebrewChar"/>
          <w:rFonts w:cs="FrankRuehl" w:hint="cs"/>
          <w:rtl/>
        </w:rPr>
        <w:t xml:space="preserve"> (סנהדרין מא ב, וראה ההמשך בברכות-כללי)</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מסכת סופרים:</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ואין מברכין על הירח אלא במוצאי שבת כשהוא מבושם ובכלים נאים, ותולה עיניו כנגדה ומיישר את רגליו ומברך אשר במאמרו ברא שחקים וברוח פיו כל צבאם, חוק וזמן נתן להם שלא ישנו את תפקידם, פועלי אמת שפעולתו אמת וללבנה אמר שתתחדש באור יקר עטרת תפארת לעמוסי בטן שהם עתידים להתחדש כמותה לפאר ליוצרם על כבוד מלכותו, בא"י מקדש ראשי חדשים. ואומר ג' פעמים סימן טוב סימן טוב תהיה לכל ישראל, ברוך יוצרך ברוך עושך ברוך קונך ברוך בוראך, ורוקד ג' רקידות כנגדה ואומר ג' פעמים כשם שאני רוקד כנגדך ואיני נוגע ביך כך אם ירקדו אחרים כנגדי להזיקני לא יגעו כי תפול עליהם אימתה ופחד, ולמפרע, אמן אמן סלה הללויה, ואומר לחבירו ג' פעמים שלום וילך לביתו בלב טוב. (פרק כ א)</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 xml:space="preserve">יהי מאורות - </w:t>
      </w:r>
      <w:r w:rsidR="00CF34CA" w:rsidRPr="00CF34CA">
        <w:rPr>
          <w:rStyle w:val="HebrewChar"/>
          <w:rFonts w:cs="FrankRuehl" w:hint="cs"/>
          <w:rtl/>
        </w:rPr>
        <w:t>...</w:t>
      </w:r>
      <w:r w:rsidRPr="00CF34CA">
        <w:rPr>
          <w:rStyle w:val="HebrewChar"/>
          <w:rFonts w:cs="FrankRuehl" w:hint="cs"/>
          <w:rtl/>
        </w:rPr>
        <w:t>ואם תדע כוונתן בברכת הלבנה "עטרת תפארת לעמוסי בטן", תדע סוד האור הראשון והגניזה וההבדלה, וסוד שני המלכים המשתמשים בכתר אחד. (בראשית א יד)</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בחיי:</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 xml:space="preserve">החודש הזה - </w:t>
      </w:r>
      <w:r w:rsidR="00CF34CA" w:rsidRPr="00CF34CA">
        <w:rPr>
          <w:rStyle w:val="HebrewChar"/>
          <w:rFonts w:cs="FrankRuehl" w:hint="cs"/>
          <w:rtl/>
        </w:rPr>
        <w:t>...</w:t>
      </w:r>
      <w:r w:rsidRPr="00CF34CA">
        <w:rPr>
          <w:rStyle w:val="HebrewChar"/>
          <w:rFonts w:cs="FrankRuehl" w:hint="cs"/>
          <w:rtl/>
        </w:rPr>
        <w:t>ודרשו רז"ל בכתוב הזה החדש הזה לכם ראש חדשים, אלמלי לא זכו ישראל למצוה אחרת אלא לזו, שמקבלים פני שכינה פעם אחת בחדש דים, כתיב הכא החדש הזה, וכתיב התם (שמות ט"ו) "זה א-לי ואנוהו". וענין המדרש הזה הוא רמז לכנסת ישראל הנקראת עטרת המקודשת ומיוחדת לישראל שהם עמוסי בטן, ולכך תקנו בברכת הירח עטרת תפארת לעמוסי בטן, ומפני שהמברך ברכת הלבנה הוא מקבל פני שכינה, לכך תקנו לברך אותה מעומד ולא מיושב מפני אימת מלכות שמים. וידוע כי כשיראה האדם הלבנה בחדושה ומברך עליה הנה הוא מעיד על חדוש העולם שהוא עקר האמונה ומודה על אלקותו של יוצר בראשית שחדש העולם כשם שמחדש הלבנה בכל חדש וחדש. ואמרו כי גוון השחרות הנמצא בה הוא מענין מתאבלת על ישראל המונים ללבנה כשהם שרוים בגלות</w:t>
      </w:r>
      <w:r w:rsidR="00CF34CA" w:rsidRPr="00CF34CA">
        <w:rPr>
          <w:rStyle w:val="HebrewChar"/>
          <w:rFonts w:cs="FrankRuehl" w:hint="cs"/>
          <w:rtl/>
        </w:rPr>
        <w:t>...</w:t>
      </w:r>
      <w:r w:rsidRPr="00CF34CA">
        <w:rPr>
          <w:rStyle w:val="HebrewChar"/>
          <w:rFonts w:cs="FrankRuehl" w:hint="cs"/>
          <w:rtl/>
        </w:rPr>
        <w:t xml:space="preserve"> ומצינו במסכת סופרים ובירושלמי גם כן אין מברכין על הירח </w:t>
      </w:r>
      <w:r w:rsidRPr="00CF34CA">
        <w:rPr>
          <w:rStyle w:val="HebrewChar"/>
          <w:rFonts w:cs="FrankRuehl" w:hint="cs"/>
          <w:rtl/>
        </w:rPr>
        <w:lastRenderedPageBreak/>
        <w:t>אלא במוצאי שבת כשהוא מבושם ובכלים נאים, ומישר את רגליו כנגדה ורוקד לפניה ג' פעמים ומברך ברוך אשר במאמרו ברא שחקים וגו' ואומר ברוך בוראך ברוך יוצרך ברוך מקדשך, כשם שאני רוקד כנגדך ואין אני נוגע בך כך אם ירקדו אחרים ויעמדו כנגדי לא יגעו בי, תפול עליהם אימתה וכו'. (שמות יב ב)</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עקדה:</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02159E" w:rsidRPr="00CF34CA">
        <w:rPr>
          <w:rStyle w:val="HebrewChar"/>
          <w:rFonts w:cs="FrankRuehl" w:hint="cs"/>
          <w:rtl/>
        </w:rPr>
        <w:t>אם כן הלבנה מחזקת בטחוננו חוץ ממה שהרחיקה ענין עבודה זרה ואפיקורסות המקרה. וכן בברכת הלבנה, במאמרו ברא שחקים - שהוא בראם ומצוה להם, ששים ושמחים לעשות - שאין בהם ממש לענין אלהות ולענין אמצעיות (בין הבורא לנבראים), כי רק ממלאים רצון קונם. פועל אמת - שאין בהם שום מקרה, עטרת תפארת - ביד ישראל, וידעו נאמנה שעתידים להתחדש כמותה. (שמות יב ב, וראה עוד קדוש החודש)</w:t>
      </w:r>
    </w:p>
    <w:p w:rsidR="00CF34CA" w:rsidRDefault="0002159E" w:rsidP="00CF34CA">
      <w:pPr>
        <w:pStyle w:val="NormalPar"/>
        <w:widowControl w:val="0"/>
        <w:spacing w:before="200" w:line="254" w:lineRule="exact"/>
        <w:jc w:val="both"/>
        <w:rPr>
          <w:rStyle w:val="HebrewChar"/>
          <w:rFonts w:hint="cs"/>
          <w:rtl/>
        </w:rPr>
      </w:pPr>
      <w:r w:rsidRPr="00CF34CA">
        <w:rPr>
          <w:rStyle w:val="Code01"/>
          <w:rFonts w:hint="cs"/>
          <w:rtl/>
        </w:rPr>
        <w:t>ברכת המזון</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גם: ברכות-כללי-הנהנין)</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ואכלת ושבעת, וברכת את ה' אלקיך על הארץ הטובה אשר נתן לך. (דברים ח י)</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פתח אותו יהודי אחריו ואמר, ואכלת ושבעת וברכת וגו', וכי אין אנו מברכים את הקב"ה מטרם שאנו אוכלים, והרי יש לנו להקדים בבוקר ולסדר שבחו כראוי, מטרם שמברכים לאחר בעולם</w:t>
      </w:r>
      <w:r w:rsidR="00CF34CA" w:rsidRPr="00CF34CA">
        <w:rPr>
          <w:rStyle w:val="HebrewChar"/>
          <w:rFonts w:cs="FrankRuehl" w:hint="cs"/>
          <w:rtl/>
        </w:rPr>
        <w:t>...</w:t>
      </w:r>
      <w:r w:rsidRPr="00CF34CA">
        <w:rPr>
          <w:rStyle w:val="HebrewChar"/>
          <w:rFonts w:cs="FrankRuehl" w:hint="cs"/>
          <w:rtl/>
        </w:rPr>
        <w:t xml:space="preserve"> ועתה כתוב ואכלת ושבעת וברכת, (שמשמע, שאין לברך אלא אחר האכילה).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אלא זה (שאנו מברכים קודם האכילה הוא) ברכת התפלה ליחוד (זו"ן), וזה, (שלאחר האכילה הוא) ברכת מזון. (וצריכים לב' דברים), א' להראות שבע למדרגת האמונה, (שהיא הנוקבא) כראוי, ב', אז צריכים לברך אותה כראוי, כדי שאותה מדרגת האמונה תתרוה ותתברך ותתמלא שמחה מחיים העליונים כפי שצריך, כדי שתתן לנו מזונו.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כי קשים מזונותיו של אדם לפני הקב"ה כקריעת ים סוף, מה הטעם, משום שמזונות העולם מלמעלה הם, (מז"א בסוד המסך דחירק שבקו </w:t>
      </w:r>
      <w:r w:rsidRPr="00CF34CA">
        <w:rPr>
          <w:rStyle w:val="HebrewChar"/>
          <w:rFonts w:cs="FrankRuehl" w:hint="cs"/>
          <w:rtl/>
        </w:rPr>
        <w:lastRenderedPageBreak/>
        <w:t>אמצעי), כי למדנו בנים חיים ומזונות אין הדבר תלוי בזכות אלא הדבר תלוי במזל, ומשום זה קשים לפניו מזונות העולם, ומשום שהדבר תלוי במזל, שממנו יוצאים בנים חיים ומזונות, ועל כן קשה לפניו מזונות העולם, כי אינם ברשותו מטרם שהוא מתברך (מן המזל)</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ועל כן הכל תלוי למעלה (כי לית לנוקבא מגרמה ולא מידי, אחר שנתמעטה), וצריכים לברך אותה, וליתן לה חוזק מלמעלה כדי שתתברך, (ותקבל) מלמעלה (מז"א), ותתחזק כראוי, ועל כן כתוב וברכת את ה', את הוא בדיוק (הרומזת על הנוקבא הנקראת את)</w:t>
      </w:r>
      <w:r w:rsidR="00CF34CA" w:rsidRPr="00CF34CA">
        <w:rPr>
          <w:rStyle w:val="HebrewChar"/>
          <w:rFonts w:cs="FrankRuehl" w:hint="cs"/>
          <w:rtl/>
        </w:rPr>
        <w:t>...</w:t>
      </w:r>
      <w:r w:rsidRPr="00CF34CA">
        <w:rPr>
          <w:rStyle w:val="HebrewChar"/>
          <w:rFonts w:cs="FrankRuehl" w:hint="cs"/>
          <w:rtl/>
        </w:rPr>
        <w:t xml:space="preserve"> (ויגש נג, ועיין שם עוד הפירוש)</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תא חזי, מי שמברך על המזון לא בירך על שולחן ריק, וצריך הלחם (שהוא שפע ז"א שהוא ימין כנ"ל), להמצא על השולחן, (שה"ס הנוקבא שהיא שמאל), וכוס יין שהוא שפע הנוקבא בצד ימין, (הרומז על ז"א), מהו הטעם הוא כדי לקשר שמאל בימין, (שיכללו יחד), והלחם שהוא ימין יתברך מהם (מזווג עם שמאל), ויתקשר בהם, ויהיה הכל קשר אחד לברך את השם הקדוש כראוי, כי לחם (שהוא ימין מז"א) נקשר ביין, (שהוא משמאל, מן הנוקבא), ויין, (שהוא משמאל), יתקשר בימין, (דהיינו ביד ימין הרומז אל ז"א שבזה נכללה החכמה בחסדים והחסדים בחכמה), ואז הברכות שורות בעולם, והשולחן (שהוא הנוקבא), נשלם כראוי. (ויחי תרלו)</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ומשום זה צריך האדם לסדר על שלחנו לחם אחד או יתר לברך עליו, ואם אינו יכול (לסדר הרבה), צריך להשאיר ממזון ההוא שאכל (כדי שיהיה לו) על מה לברך, ולא ימצא שיברך (על שלחן) ריק. (יתרו תלח, וראה עוד ברכות-כללי)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פתח ר' חייא ואמר, ואכלת ושבעת וברכת את ה' אלקיך וגו', שואל, וכי טרם שאדם אוכל לשובע וימלא בטנו לא יברך לו להקב"ה, ואיך ניישב הכתוב, ואכלת ושבעת, ואחר כך וברכת. אלא אפילו לא יאכל אדם רק כזית ורצונו עליו, ומשים האוכל ההוא לעיקר מאכלו הוא נקרא שובע, שכתוב, פותח את ידיך ומשביע לכל חי רצון, לכל חי אכילה לא כתוב, אלא (לכל חי) רצון, (ללמד) שרצון ההוא שהוא נותן על אכל ההוא נקרא שובע, ואפילו שאין לפני האדם אלא </w:t>
      </w:r>
      <w:r w:rsidRPr="00CF34CA">
        <w:rPr>
          <w:rStyle w:val="HebrewChar"/>
          <w:rFonts w:cs="FrankRuehl" w:hint="cs"/>
          <w:rtl/>
        </w:rPr>
        <w:lastRenderedPageBreak/>
        <w:t>דבר מועט כזית ולא יותר, הרי הרצון של שובע נתן עליו, ומשום זה (כתוב) ומשביע לכל חי רצון, רצון כתוב ולא אכילה, ועל כן וברכת ודאי, שמחויב האדם לברך את הקב"ה כדי לתת שמחה למעלה.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פתח ר' חזקיה אחריו במקרא הזה, ואמר, ואכלת ושבעת מכאן (נשמע) ששכור מותר לו לברך ברכת המזון, מה שאין כן בתפלה, שתפלה אינו כן, (שכור אסור להתפלל), משום שהתפלה טובה היא בלי אכילה, מה הטעם, הוא משום שהתפלה עולה למעלה למעלה למקום שאין בו לא אכילה ולא שתיה, (דהיינו לבינה), ועל זה למדנו שעולם הבא אין בו אכילה ושתיה וכו' אבל בשאר המדרגות שלמטה יש (אכילה ושתיה).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בברכת המזון נמצא, שאופן אחר הוא טוב, (דהיינו) ברכה ההיא הנמצאת בשובע משום שברכת המזון הוא במקום שיש בו אכילה ושתיה, (דהיינו במלכות), שממנו יוצא מזון ושובע למטה, ועל כן צריכים להראות לפניו שובע ושמחה, (אבל) במקום שמגיעה התפלה אינו כן, כי עולה יותר למעלה למעלה, (דהיינו לבינה שאין שם אכילה ושתיה), ועל כן שכור לא יתפלל תפלה.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בברכת המזון שכור מותר לו לברך ברכת המזון, זה משמע מכתוב הזה שכתוב, ואכלת ושבעת וברכת, ואכלת זו היא אכילה, ושבעת זו היא שתיה, כי השובע ביין הוא, (שביין הוא) רוה, ביין שובע ודאי, וזה הוא שכור, שכתוב וברכת את (ה' אלקיך), את הוא בדיוק (שרומז על המלכות הנקראת את שיש בה אכילה ושתיה) ומשמע שברכת המזון צריכה שמחה ושובע, (משכתוב) על הארץ הטובה, מהי טובה, שובע, כמש"א ונשבע לחם ונהיה טובים, משום זה צריכים שמחה ושובע. (תרומה תצט)</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פתח ילד ההוא בברכת המזון ואמר, כתוב אחד אומר ואכלת לפני ה' אלקיך, וכתוב אחד אומר ושמחת לפני ה' אלקיך, מקראות אלו היו מתקיימים כשישראל היו שורים בארץ הקדושה, ונראים לפני הקב"ה בבית המקדש, עתה איך הם מתקיימים, מי יכול לאכול לפני ה', ולשמוח לפני ה'</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ומה שאמר ואכלת לפני ה' אלקיך, נכלל כאן </w:t>
      </w:r>
      <w:r w:rsidRPr="00CF34CA">
        <w:rPr>
          <w:rStyle w:val="HebrewChar"/>
          <w:rFonts w:cs="FrankRuehl" w:hint="cs"/>
          <w:rtl/>
        </w:rPr>
        <w:lastRenderedPageBreak/>
        <w:t>לדבר בדברי תורה, שכך צריך, משום שהקב"ה עומד לפניו, שכתוב זה השלחן אשר לפני ה', וכתוב ואכלת שם לפני ה' אלקיך. ומשום שאדם עומד לפני אדונו הוא צריך גם כן לחון לעניים לתת להם כמו (שהקב"ה נותן לו לאכול, וצריך שלא יהיה זולל על שלחנו, כי הזוללות הוא מסטרא אחרא</w:t>
      </w:r>
      <w:r w:rsidR="00CF34CA" w:rsidRPr="00CF34CA">
        <w:rPr>
          <w:rStyle w:val="HebrewChar"/>
          <w:rFonts w:cs="FrankRuehl" w:hint="cs"/>
          <w:rtl/>
        </w:rPr>
        <w:t>...</w:t>
      </w:r>
      <w:r w:rsidRPr="00CF34CA">
        <w:rPr>
          <w:rStyle w:val="HebrewChar"/>
          <w:rFonts w:cs="FrankRuehl" w:hint="cs"/>
          <w:rtl/>
        </w:rPr>
        <w:t xml:space="preserve"> וצריך שלא יעסוק בדברים בטלים ובצרכי סעודה, וצריכים לעסוק בדברי תורה, כי כשנאמרים דברי תורה על שלחן נותן האדם תוקף לאדונו.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ושמחת לפני ה' אלקיך זה הוא בכוס של ברכה, כשמברך האדם בכוס של ברכה צריך לשמוח ולהראות שמחה ולא עצבות כלל</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ובטובו חיינו בזה צריך (לכוון) הרצון למעלה, אל עתיקא דעתיקין, ועל כן הוא בדרך סתום, (שאמר ובטובו ואינו אומר ובטובך, אומר) ובטובו, ולא מטובו, כי ובטובו זהו ימין העליון (דהיינו ספירת החסד), ומטובו זהו מדרגה אחת למטה הבאה מצד ימין, והיא מדרגה למטה ממנו, (דהיינו ספירת היסוד, ועל כן צריך לומר ובטובו), משום שבטוב הזה (שהוא חסד) נבנה העולם, (שכתוב כי אמרתי עולם חסד יבנה), ובו הוא ניזון</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וכאן כיון שאומר ובטובו חיינו, (שהיה אפשר לפרש שהשפע אינו יורד למטה לצדיקים ולרשעים), על כן חוזר ואומר הזן את העולם כולו בטובו בחסד, זה שאמר נותן לחם לכל בשר כי לעולם חסדו, ועל כן אומר הזן את הכל, היינו לצדיקים ולרשעים, לכל, זו נקראת ברכת הימין, (שהוא חסד), השמאל (שהוא גבורה ודין) אינו בברכת המזון, ומשום זה יד השמאלית לא תעזור ליד הימנית (לשאת את הכוס).</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כיון שבירך ברכת המזון צריכים להדביק את ארץ החיים, (שהיא המלכות) בימין, שתהיה נזונת משם, ולכלכל ולתת מזונות לכל, ועל כן (ברכה) השניה היא ברכת הארץ וצריכים להזכיר בה ברית ותורה, על בריתך שחתמת בבשרנו ועל תורתך שלמדתנו, להראות שמטוב הזה ניזון ברית ותורה, שהוא תקון של טוב הזה.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ומכאן למדנו שנשים פטורות מברכת המזון לצאת ידי חובתן, כי אין בהן תורה וברית, ויחתום על הארץ ועל המזון, כי דבקותם יחד </w:t>
      </w:r>
      <w:r w:rsidRPr="00CF34CA">
        <w:rPr>
          <w:rStyle w:val="HebrewChar"/>
          <w:rFonts w:cs="FrankRuehl" w:hint="cs"/>
          <w:rtl/>
        </w:rPr>
        <w:lastRenderedPageBreak/>
        <w:t>הוא בחסד, על הארץ זו היא ארץ החיים, (המלכות), ועל המזון זה הוא חסד, והם כלולים זה בזה בדבקות אחד</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מהו הטעם שאין כאן (בברכת המזון) שמאל, (אלא ימין בלבד, הוא) משום שאין חלק לסטרא אחרא במזון של ישראל, ואם היה מתעורר שמאל, היה הסטרא אחרא מתעורר עמו, (להיותו נמשך משמאל), וכבר הוא מכר בכורתו וחלקו ליעקב אבינו, ועל כן אנו נותנים לו חלקו למקטרג ההוא בזוהמא של מים אחרונים, ואם אין זוהמה (בידים שנרחצו) הרי חלקו במאכל שהידים קרבו אליו, (כי על כל פנים יש בהם שיורי מאכל)</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אחר שנתברך ארץ החיים הזו מצד הימין, ומקבל מזון, אז מבקשים רחמים על הכל, רחם ה' אלקינו על ישראל עמך ועל ירושלים עירך וכו', כי ממזון ההוא והכלכלה שבארץ החיים, (שהיא המלכות) נקבל מהם אנחנו, (דהיינו ישראל עמך), ובית המקדש יבנה למטה ברחמים האלו, (דהיינו ועל ירושלים עירך וכו').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ובשבת שאין דין, שתהיה נצח והוד בכלל חסדים, (כמ"ש לעיל שנצח, הוא ימין כלול משמאל והוא תוצאה של דין דהיינו ממלחמות והוד, הוא תוצאה מהתפשטות החסדים למטה, נמצא שאינם חסדים ממש אלא בכלל חסדים, אבל בשבת שאין בו דין), אומרים רצה והחליצנו, שרצה הוא נצח, והחליצנו הוא הוד, להיותם אז שניהם (נו"ה) חסדי דוד הנאמנים, (דהיינו חסדים ממש), ועל כן אל תהי צרה ויגון וכו' כי אז רצה ומודים דהיינו נו"ה הם חסדי דוד, (בלי התכללות דין כלל), ושים שלום שאומרים בתפלה בברכת עושה שלום במרומיו הוא יעשה שלום עלינו (הוא יסוד, משפיע חסדי דוד הנ"ל אל דוד שהוא המלכות).</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ואחר כך אומרים הטוב והמטיב, (משום) שהכל בא מצד ימין ולא מצד שמאל כלום, מי שמברך ברכת המזון מקבל הברכות קודם כולם, (דהיינו קודם לעונים אחריו), ומתברך בכלל ברכת המזון, ועל זה יש לו אריכות ימים. מי שנוטל כוס של ברכה ומברך עליו, כתוב כוס ישועות אשא, מה הם ישועות, זהו ימין שהוא מושיע מכל המטרגים שבעולם, שכתוב ותושע לו ימינו, וכתוב הושיעה ימינך וענני. (תרומה </w:t>
      </w:r>
      <w:r w:rsidRPr="00CF34CA">
        <w:rPr>
          <w:rStyle w:val="HebrewChar"/>
          <w:rFonts w:cs="FrankRuehl" w:hint="cs"/>
          <w:rtl/>
        </w:rPr>
        <w:lastRenderedPageBreak/>
        <w:t>תשסט והלאה, ועיין שם עוד)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יוסי פתח ואמר, ויאכל בועז וישת וייטב לבו, מהו וייטב לבו, היינו שברך על מזונו, והעמידוהו, וזה הוא סוד שמי שמברך על מזונו הוא מטיב ללבו, ומי הוא הוא כמו שכתוב לך אמר לבי וכתוב צור לבבי, שפירושו המלכות שנקראת לב.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ומשום שברכת המזון חביבה לפני הקב"ה כל מי שמברך על השובע מטיב ומשמח למקום אחר, (דהיינו למלכות), וסימנך סעודות השבת, שמקום אחר, (שהוא המלכות) נהנה מברכת השובע ההיא והשמחה, וכאן נהנתה (המלכות) מברכת השובע ההוא של הצדיק בעז, וזהו וייטב לבו.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ומהו הטעם (שהמלכות נהנית מברכת המזון), הוא משום שמזון של אדם קשה לפני הקב"ה, שהוא מקום ההוא, (דהיינו המלכות), וכיון שהאדם אכל ושתה ומברך (ברכת המזון), ברכה ההיא עולה, ונהנית (המלכות) מאלו הדברים הנאמרים על השובע שעולים ושנמצא שנהנה מן המזון למטה (האדם), ולמעלה (המלכות).</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וזה הוא סוד בין החברים, הסוד כי בחול אין מקום ההוא נהנה אלא מאלו הדיבורים העולים מתוך השובע, (דהיינו מברכת המזון), וכל המלים מתעטרות ורוות ושבעות בשמחה ומקום ההוא נהנה מהם, ובשבת הוא סוד אחר, שבהמזון ממש ובשמחה ההיא של המזון של מצות שבת (נהנית המלכות, ונמצא המזון עצמו) כלול לגמרי מלמעלה ומלמטה, וז"ס כי ממך הכל ומידך נתנו לך, ודאי (שהמלכות נהנית) מהנאתו הזו (של האדם), ובשמחה זו שבמזון של מצות שבת כמו שהעמידוהו.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מי שמברך להקב"ה מתוך השובע צריך לכוון לבו ולשום רצונו בשמחה, ולא יהיה עצב, אלא שיברך שמחה בסוד הזה, וישים רצונו שהוא נותן עתה לאחר, בשמחה ובעין טובה. וכמו שהוא מברך בשמחה בעין טובה כך יתנו לו בשמחה ובעין טובה, ועל כן לא יהיה עצב כלל, בשמחה ובדברי תורה, וישום לבו ורצונו לתת ברכה במקום שצריך, (דהיינו למלכות).</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כאן סוד, ארבע מרכבות השולטות בארבע רוחות (של המלכות), ומחנות (המלאכים) נזונים מברכה ההיא שעל השובע, ובאלו המלות </w:t>
      </w:r>
      <w:r w:rsidRPr="00CF34CA">
        <w:rPr>
          <w:rStyle w:val="HebrewChar"/>
          <w:rFonts w:cs="FrankRuehl" w:hint="cs"/>
          <w:rtl/>
        </w:rPr>
        <w:lastRenderedPageBreak/>
        <w:t>שבברוך אתה (שבברכת המזון) נהנה ונתגדל ונתעטר בו, (המלכות), ומי שמברך הרצון צריך להיות בשמחה ובעין טובה, ועל כן כתוב טוב עין הוא יבורך.</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וכאן תרד לסופו של המקרא, שכתוב, כי נתן מלחמו לדל, ואם לא תאמר כך, (שתחלת הכתוב מדבר בברכת המזון), אין ראש הכתוב סופו, ואין סופו ראשו, (שאין להם קשר זה בזה). אלא טוב עין הוא כמו שהעמדנו שהוא יברך ודאי בעין טובה בשמחה, ולא לחנם הוא מברך בשמחה, כי מברכה ההיא ושמחה ההיא נתן מלחמו לדל, דהיינו המקום הצריך להיות נזון מכל הצדדים, (מימין ומשמאל), מקום שאין לו מעצמו כלום, מקום הנהנה מכל הצדדים ונכלל מכל הצדדים, (שהוא המלכות, ועל כן היא נקראת דל, ועליה אומר כי נתן מלחמו לדל). דברים אלו אינם נמסרים אלא לחכמים היודעים סודות עליונים ודרכי התורה.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תא חזי, בעז היה טוב עין, עזות מצח לא היה בו לעולם. מה כתוב, ויבא לשכב בקצה הערמה, שהוא סוד הכתוב, בטנך ערמת חטים, (הנאמר על המלכות, אף כאן, בקצה הערמה, היא המלכות). מכאן למדתי כל מי שמברך ברכת המזון כראוי בשמחה ברצון הלב, כשעולה מעולם הזה, מקום נתתקן לו תוך סודות עליונים בהיכלות הקדושים (של המלכות הנקראת ערמה, שעל זה רומז הכתוב ויבא לשכב, אחר שיפטר מן העולם, בקצה הערמה, שהיא המלכות). אשרי הוא האדם השומר מצות אדונו, ויודע הסודות שלהם</w:t>
      </w:r>
      <w:r w:rsidR="00CF34CA" w:rsidRPr="00CF34CA">
        <w:rPr>
          <w:rStyle w:val="HebrewChar"/>
          <w:rFonts w:cs="FrankRuehl" w:hint="cs"/>
          <w:rtl/>
        </w:rPr>
        <w:t>...</w:t>
      </w:r>
      <w:r w:rsidRPr="00CF34CA">
        <w:rPr>
          <w:rStyle w:val="HebrewChar"/>
          <w:rFonts w:cs="FrankRuehl" w:hint="cs"/>
          <w:rtl/>
        </w:rPr>
        <w:t xml:space="preserve"> (ויקהל תנו והלאה)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אבל בתחילה ראיתי בכם (שלא קראתם קריאת שמע), ועתה אני רואה בכם (שאינכם קדושים עליונים) כי אבי לא ראה (קדוש רוכב על) חמור, שלא יוליך אחריו חמור, כדי לסבול עול תורה, וכיון שלא זכיתם שאבי יחמר אחריכם, איני אומר לכם מי הוא אבי. א"ר יהודה לר' יצחק דומה לנו שילד הזה אינו בן אדם. אכלו, ואותו הילד היה אומר דברי תורה וחדושי תורה. אמרו, תנו ונברך, אמר להם יפה אמרתם, משום שהשם הקדוש אינו מתברך בברכה זו אלא בהזמנה</w:t>
      </w:r>
      <w:r w:rsidR="00CF34CA" w:rsidRPr="00CF34CA">
        <w:rPr>
          <w:rStyle w:val="HebrewChar"/>
          <w:rFonts w:cs="FrankRuehl" w:hint="cs"/>
          <w:rtl/>
        </w:rPr>
        <w:t>...</w:t>
      </w:r>
      <w:r w:rsidRPr="00CF34CA">
        <w:rPr>
          <w:rStyle w:val="HebrewChar"/>
          <w:rFonts w:cs="FrankRuehl" w:hint="cs"/>
          <w:rtl/>
        </w:rPr>
        <w:t xml:space="preserve"> (בלק לז, וראה עוד ברכות-כללי)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ועל כן מי שמברך (ברכת המזון) על היין, ומגיע אל על הארץ צריך להטיל בו מים, משום שאין </w:t>
      </w:r>
      <w:r w:rsidRPr="00CF34CA">
        <w:rPr>
          <w:rStyle w:val="HebrewChar"/>
          <w:rFonts w:cs="FrankRuehl" w:hint="cs"/>
          <w:rtl/>
        </w:rPr>
        <w:lastRenderedPageBreak/>
        <w:t>לו לברך רחם ה' על ישראל עמך רק אם יש מים תוך היין, כלומר (כל עוד שהארת החכמה שבשמאל שה"ס יין אינה מעורבת עם חסדים שבימין שה"ס מים, אין רחמים במלכות, אלא היא כולה דין בלי רחמים. ואם אינו מטיל בה מים, מי היה יכול לסבול את דינין של המלכות). וזה היה לו (לשר המשקים) לבשר את יוסף</w:t>
      </w:r>
      <w:r w:rsidR="00CF34CA" w:rsidRPr="00CF34CA">
        <w:rPr>
          <w:rStyle w:val="HebrewChar"/>
          <w:rFonts w:cs="FrankRuehl" w:hint="cs"/>
          <w:rtl/>
        </w:rPr>
        <w:t>...</w:t>
      </w:r>
      <w:r w:rsidRPr="00CF34CA">
        <w:rPr>
          <w:rStyle w:val="HebrewChar"/>
          <w:rFonts w:cs="FrankRuehl" w:hint="cs"/>
          <w:rtl/>
        </w:rPr>
        <w:t xml:space="preserve"> (בלק פט)</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פתח ואמר, מונע בר יקבוהו לאם וברכות לראש משביר. מקרא זה כפשוטו, אבל למדנו, כל אדם חייב בברכת המזון, ואם אינו יודע אשתו או בניו מברכים בשבילו, ותבא מארה לאותו אדם שאינו יודע לברך עד שהוא צריך לאשתו ולבניו שיברכו בשבילו.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ואם הוא יודע הוא צריך לחנך את בנו, ולתת לו כוס שיברך, ומי שמונע אותו שלא יתחנך, יקבוהו לאם, מונע בר, (פירושו שמונע הבן) שלא לברך להקב"ה ולא יתחנך במצות, יקבוהו לאם, יקבהו היה צריך לומר (לשון יחיד), או יקבוהו לאומים, אלא לאם כתוב, (שפירושו) להאם הקדושה, (שהיא מלכות) יקבוהו לאותו האדם שמנע את הבן מלברך את הקב"ה, (דהיינו שיהיה מקולל למלכות שלא תשפיע לו ברכות).</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אני בן יחיד לאמי, תנו לי כוס ואברך אל המלך הקדוש, שנתן בבית אמי גבורי כח, שדברתי לפניהם דברים קשים ונצחתי אותם, ומשם זה אני אברך</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וסוד הדבר כתוב בסוד שלמעלה, מה שמו ומה שם בנו כי תדע, שם ההוא ידוע, ה' צב-אות שמו, (שהוא בינה, שכל הצבאות שלה הם). שם בנו היינו ישראל שמו, (שהו ז"א הנקרא ישראל), שכתוב בני בכורי ישראל, והרי ישראל כל המפתחות של האמונה (דהיינו כל המדרגות של המלכות הנקראת אמונה) תלויות בו (בז"א שנקרא ישראל), והוא משתבח ואומר ה' אמר אלי בני אתה, (אשר הוי"ה שהוא בינה אמר לז"א בני אתה). וכך הוא ודאי, כי אבא ואמא (דהיינו ימין ושמאל דבינה הנקראים ישראל סבא ותבונה וגם אבא ואמא) העטירו אותו (את ז"א) וברכו אותו בכמה ברכות</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כל הברכות שלמעלה ושל מטה עולות לבן הזה (ז"א) ומתעטרות. ומי שמונע ברכות מבן הזה יפרשו חטאיו לפני המלך הקדוש, דהיינו לאם </w:t>
      </w:r>
      <w:r w:rsidRPr="00CF34CA">
        <w:rPr>
          <w:rStyle w:val="HebrewChar"/>
          <w:rFonts w:cs="FrankRuehl" w:hint="cs"/>
          <w:rtl/>
        </w:rPr>
        <w:lastRenderedPageBreak/>
        <w:t>ממש, (שהיא בינה, ועל זה נאמר מונע בר יקבוהו לאם), וברכה לראש משביר, הוא מי שמברך ומזמין בכוס של ברכה את מי שצריך, (דהיינו את הקב"ה), בזה נשבר הסטרא אחרא ובשבירתה נכנעת וצד הקדושה מתעלה, וזה שאמר וברכה לראש משביר, כמו שהוא מעלה ומברך את הקב"ה ועושה לסטרא אחרא שתשבר, כך הקב"ה מושך עליו ברכות מלמעלה, ואותה הנקראת ברכה (שהיא המלכות), שורה על ראשו.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מכאן והלאה חברים תנו ונברך. נתנו לו כוס של ברכה וברך. וכל החברים היו בשמחה אשר מיום הלולא של ר' אלעזר לא שמחו החברים כאותו יום שישבו שם. הקדימו וברכו אותו בשמחה ברצון הלב</w:t>
      </w:r>
      <w:r w:rsidR="00CF34CA" w:rsidRPr="00CF34CA">
        <w:rPr>
          <w:rStyle w:val="HebrewChar"/>
          <w:rFonts w:cs="FrankRuehl" w:hint="cs"/>
          <w:rtl/>
        </w:rPr>
        <w:t>...</w:t>
      </w:r>
      <w:r w:rsidRPr="00CF34CA">
        <w:rPr>
          <w:rStyle w:val="HebrewChar"/>
          <w:rFonts w:cs="FrankRuehl" w:hint="cs"/>
          <w:rtl/>
        </w:rPr>
        <w:t xml:space="preserve"> (בלק קכ והלאה, ועיין שם עוד)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(תקון) השמיני הוא, שלשלשה צריך כוס, למה, (הוא משום שהכוס רומז על בינה), ובינה היא ספירה שלישית מעשר ספירות, (כשמתחילים לספור ממעלה למטה, דהיינו כתר חכמה בינה), ומשום זה פחות משלשה לא צריך כוס</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(תקון) התשיעי הוא כוס של ברכה, שהוא רביעית לוג, שהשיעור שלו הוא כנגד ה', (שהיא אות) רביעית של שם הויה, תקון העשירי הוא שבעשרה אומר נברך לאלקינו, כי שכינה תחתונה (שהיא המלכות) היא רביעית ועשירית, רביעית בשם הוי"ה, ועשירית בעשר ספירות שהן (סוד עשר אותיות) יו"ד ה"א וא"ו ה"א, (ועל כן צריך עשרה להזכיר השם אלקינו). וכמה צריך האדם לשמור עצמו שלא לזרוק דברים אלו במקום שאינו צריך</w:t>
      </w:r>
      <w:r w:rsidR="00CF34CA" w:rsidRPr="00CF34CA">
        <w:rPr>
          <w:rStyle w:val="HebrewChar"/>
          <w:rFonts w:cs="FrankRuehl" w:hint="cs"/>
          <w:rtl/>
        </w:rPr>
        <w:t>...</w:t>
      </w:r>
      <w:r w:rsidRPr="00CF34CA">
        <w:rPr>
          <w:rStyle w:val="HebrewChar"/>
          <w:rFonts w:cs="FrankRuehl" w:hint="cs"/>
          <w:rtl/>
        </w:rPr>
        <w:t xml:space="preserve"> (פנחס רע"מ תרמ)</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והיה עקב תשמעון וגו' ואכלת ושבעת וברכת את ה' אלקיך וגו', מצוה זו היא לברך את הקב"ה על כל מה שאכל ושתה ונהנה בעולם הזה, ואם אינו מברך נקרא גזלן להקב"ה, שכתוב גוזל אביו ואמו, והעמידו החברים, (שסובב על הקב"ה), משום שהברכות שהאדם מברך את הקב"ה באים להמשיך חיים ממקור החיים, (שהוא בינה), לשמו הקדוש של הקב"ה ולהריק עליו מאותו שמן העליון (שהוא שפע החכמה), ומשם בא להמשך בכל העולם.</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וכתיב ואכלת ושבעת וברכת את ה' אלקיך, ובאלו הברכות מריק האדם במלים אלו (שפע) מאותו מקור העליון (שהוא בינה), ומתברכים </w:t>
      </w:r>
      <w:r w:rsidRPr="00CF34CA">
        <w:rPr>
          <w:rStyle w:val="HebrewChar"/>
          <w:rFonts w:cs="FrankRuehl" w:hint="cs"/>
          <w:rtl/>
        </w:rPr>
        <w:lastRenderedPageBreak/>
        <w:t>כל המדרגות והמקורות (של ז"א ומלכות), ומתמלאים בשפע להריק לכל העולמות ומתברכים כולם יחד.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ועל כן צריך האדם לשום רצונו בסוד הברכות בשביל שיתברכו האבות (שהם חג"ת דז"א), והבנים (שהם נה"י דז"א) כולם ביחד</w:t>
      </w:r>
      <w:r w:rsidR="00CF34CA" w:rsidRPr="00CF34CA">
        <w:rPr>
          <w:rStyle w:val="HebrewChar"/>
          <w:rFonts w:cs="FrankRuehl" w:hint="cs"/>
          <w:rtl/>
        </w:rPr>
        <w:t>...</w:t>
      </w:r>
      <w:r w:rsidRPr="00CF34CA">
        <w:rPr>
          <w:rStyle w:val="HebrewChar"/>
          <w:rFonts w:cs="FrankRuehl" w:hint="cs"/>
          <w:rtl/>
        </w:rPr>
        <w:t xml:space="preserve"> וכבר העמדנו שכתוב בכל מקום אשר אזכיר את שמי אבא אליך וברכתיך, ואחר שאותה הברכה באה ושורה על ראשו של המברך מתפשט משם לכל העולם</w:t>
      </w:r>
      <w:r w:rsidR="00CF34CA" w:rsidRPr="00CF34CA">
        <w:rPr>
          <w:rStyle w:val="HebrewChar"/>
          <w:rFonts w:cs="FrankRuehl" w:hint="cs"/>
          <w:rtl/>
        </w:rPr>
        <w:t>...</w:t>
      </w:r>
      <w:r w:rsidRPr="00CF34CA">
        <w:rPr>
          <w:rStyle w:val="HebrewChar"/>
          <w:rFonts w:cs="FrankRuehl" w:hint="cs"/>
          <w:rtl/>
        </w:rPr>
        <w:t xml:space="preserve"> (עקב א, ועיין עוד ברכות-כללי)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תיקון העשירי (שעל השלחן של שבת), ברכת המזון, הרי העמידו חכמים, בשלשה (שאכלו כאחד) שצריכים כוס. וסוד הדבר הוא משום (ששלשה) הוא בחינת אהבת כלולותיך, (שפירושו אהבה של ג') כל שהם האבות, (שכתוב בהם בכל מכל כל), כי כלולותיך היא מלשון כל</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ברכת המזון מן התורה מאין לנו, כי נאמר ואכלת ושבעת וברכת את ה' אלקיך על הארץ הטובה אשר נתן לך, ולמדנו בברייתא וברכת, זו ברכת הזן את הכל, את ה' אלקיך זו ברכת המזון, על הארץ זו ברכת הארץ, הטובה זו ברכת בונה ירושלים, וכן הוא אומר ההר הטוב הזה והלבנון, אין לי אלא (הברכות) שלאחר המזון, שלפני (המזון) מנין, הוא שנאמר אשר נתן לך, משעה שנתן לך חייב אתה לברכו.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ודרשו חכמים ז"ל משה תקן להם לישראל ברכת הזן בשעה שירד להם המן, יהושע תקן להם ברכת הארץ בשעה שהכניסם לארץ, דוד ושלמה תקנו בונה ירושלים. עוד נמצא בפרשת המן רמז לברכת המזון במן עצמו, שנאמר ובבקר תשבעו לחם וידעתם כי אני ה' אלקיכם. (עקב סב)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נחמיה פתח, ואכלת ושבעת וברכת את ה' אלקיך על הארץ הטובה אשר נתן לך, ואכלת ושבעת היינו כל האוכל ואינו מברך ברכת המזון נקרא משחית וגזלן, שנאמר גוזל אביו ואמו ואומר אין פשע חבר הוא לאיש משחית.</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וא"ר יודאי גדול כח ברכת המזון שמוסיף כח ברכה בגבורה של מעלה. א"ר חנינא גדול כח ברכת המזון שמוסיף ברכה על מעשה ידיו של אדם. (זהר חדש רות תקלב)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פתח אותו בחור ואמר, צעיר אני לימים ואת ישישים על כן זחלתי ואירא מחות דעי אתכם, </w:t>
      </w:r>
      <w:r w:rsidRPr="00CF34CA">
        <w:rPr>
          <w:rStyle w:val="HebrewChar"/>
          <w:rFonts w:cs="FrankRuehl" w:hint="cs"/>
          <w:rtl/>
        </w:rPr>
        <w:lastRenderedPageBreak/>
        <w:t>עד שאפתח ואמר בדברים שבברכת המזון.</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עתה שאמרת שאפילו ברכת המזון איני יודע, הנה בברכת המזון יש דברים ידועים, והם עשרה, אחד הוא, לערוך שלחנו כפי המזון (שיש לו), ומי שאין לו כל כך מזון, ויערוך שלחנו הוא משובח, משום (שבעריכת השלחן) הוא יושב לאכול לפני המלך, שכתוב ואכלת לפני ה' אלקיך.</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השני הוא נטילת ידים לפני האכילה, כי מי שואכל בלי נטילת ידים, כאלו אוכל (לחם) טמא, השלישי הוא נטילת ידים שיטול יד ימין בשמאל</w:t>
      </w:r>
      <w:r w:rsidR="00CF34CA" w:rsidRPr="00CF34CA">
        <w:rPr>
          <w:rStyle w:val="HebrewChar"/>
          <w:rFonts w:cs="FrankRuehl" w:hint="cs"/>
          <w:rtl/>
        </w:rPr>
        <w:t>...</w:t>
      </w:r>
      <w:r w:rsidRPr="00CF34CA">
        <w:rPr>
          <w:rStyle w:val="HebrewChar"/>
          <w:rFonts w:cs="FrankRuehl" w:hint="cs"/>
          <w:rtl/>
        </w:rPr>
        <w:t xml:space="preserve"> כל עשרה (דברים) אלו צריכים לפני ברכת המזון, וכל אחד ואחד יש בו טעם מהישיבה העליונה, ואני אחזור עליהם</w:t>
      </w:r>
      <w:r w:rsidR="00CF34CA" w:rsidRPr="00CF34CA">
        <w:rPr>
          <w:rStyle w:val="HebrewChar"/>
          <w:rFonts w:cs="FrankRuehl" w:hint="cs"/>
          <w:rtl/>
        </w:rPr>
        <w:t>...</w:t>
      </w:r>
      <w:r w:rsidRPr="00CF34CA">
        <w:rPr>
          <w:rStyle w:val="HebrewChar"/>
          <w:rFonts w:cs="FrankRuehl" w:hint="cs"/>
          <w:rtl/>
        </w:rPr>
        <w:t xml:space="preserve"> (שם תקמ ועיין שם עוד וערך כוס של ברכה)</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מכילתא:</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ומנין שהן מברכין על המזון, שנאמר ואכלת ושבעת וברכת זו ברכה ראשונה, על הארץ זו ברכה שניה, הטובה זו ירושלים, שנאמר ההר הטוב הזה והלבנון, אשר נתן לך שגמלם כל טוב</w:t>
      </w:r>
      <w:r w:rsidR="00CF34CA" w:rsidRPr="00CF34CA">
        <w:rPr>
          <w:rStyle w:val="HebrewChar"/>
          <w:rFonts w:cs="FrankRuehl" w:hint="cs"/>
          <w:rtl/>
        </w:rPr>
        <w:t>...</w:t>
      </w:r>
      <w:r w:rsidRPr="00CF34CA">
        <w:rPr>
          <w:rStyle w:val="HebrewChar"/>
          <w:rFonts w:cs="FrankRuehl" w:hint="cs"/>
          <w:rtl/>
        </w:rPr>
        <w:t xml:space="preserve"> (בא טז)</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הפועלים שהיו עושין מלאכה אצל בעל הבית קורין קריאת שמע ומברכין לפניה ולאחריה, ואוכלין פיתן ומברכין לפניה ולאחריה</w:t>
      </w:r>
      <w:r w:rsidR="00CF34CA" w:rsidRPr="00CF34CA">
        <w:rPr>
          <w:rStyle w:val="HebrewChar"/>
          <w:rFonts w:cs="FrankRuehl" w:hint="cs"/>
          <w:rtl/>
        </w:rPr>
        <w:t>...</w:t>
      </w:r>
      <w:r w:rsidRPr="00CF34CA">
        <w:rPr>
          <w:rStyle w:val="HebrewChar"/>
          <w:rFonts w:cs="FrankRuehl" w:hint="cs"/>
          <w:rtl/>
        </w:rPr>
        <w:t xml:space="preserve"> והתניא אין מברכין לפניה אבל מברכין לאחריה שתים, כיצד, ברכה ראשונה כתקונה, שניה פותח בברכת הארץ וכולל בונה ירושלים בברכת הארץ, במה דברים אמורים בעושין בשכרן, אבל עושין בסעודתן או שהיה בעל הבית מיסב עמהן מברכין כתיקונה. (ברכות טז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נשים עבדים וקטנים</w:t>
      </w:r>
      <w:r w:rsidR="00CF34CA" w:rsidRPr="00CF34CA">
        <w:rPr>
          <w:rStyle w:val="HebrewChar"/>
          <w:rFonts w:cs="FrankRuehl" w:hint="cs"/>
          <w:rtl/>
        </w:rPr>
        <w:t>...</w:t>
      </w:r>
      <w:r w:rsidRPr="00CF34CA">
        <w:rPr>
          <w:rStyle w:val="HebrewChar"/>
          <w:rFonts w:cs="FrankRuehl" w:hint="cs"/>
          <w:rtl/>
        </w:rPr>
        <w:t xml:space="preserve"> וחייבין בתפלה ובמזוזה ובברכת המזון</w:t>
      </w:r>
      <w:r w:rsidR="00CF34CA" w:rsidRPr="00CF34CA">
        <w:rPr>
          <w:rStyle w:val="HebrewChar"/>
          <w:rFonts w:cs="FrankRuehl" w:hint="cs"/>
          <w:rtl/>
        </w:rPr>
        <w:t>...</w:t>
      </w:r>
      <w:r w:rsidRPr="00CF34CA">
        <w:rPr>
          <w:rStyle w:val="HebrewChar"/>
          <w:rFonts w:cs="FrankRuehl" w:hint="cs"/>
          <w:rtl/>
        </w:rPr>
        <w:t xml:space="preserve"> פשיטא, מהו דתימא הואיל וכתיב בתת ה' לכם בערב בשר לאכול ולחם בבוקר לשבוע כמצות עשה שהזמן גרמא דמי, קא משמע לן</w:t>
      </w:r>
      <w:r w:rsidR="00CF34CA" w:rsidRPr="00CF34CA">
        <w:rPr>
          <w:rStyle w:val="HebrewChar"/>
          <w:rFonts w:cs="FrankRuehl" w:hint="cs"/>
          <w:rtl/>
        </w:rPr>
        <w:t>...</w:t>
      </w:r>
      <w:r w:rsidRPr="00CF34CA">
        <w:rPr>
          <w:rStyle w:val="HebrewChar"/>
          <w:rFonts w:cs="FrankRuehl" w:hint="cs"/>
          <w:rtl/>
        </w:rPr>
        <w:t xml:space="preserve"> אמר ליה רבינא לרבא נשים בברכת המזון דאורייתא או דרבנן, למאי נפקא מינה, לאפוקי רבים ידי חובתן</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דרש רב עוירא זמנין אמר לה משמיה דרב אמי וזמנין אמר לה משמיה דרב אסי, אמרו מלאכי </w:t>
      </w:r>
      <w:r w:rsidRPr="00CF34CA">
        <w:rPr>
          <w:rStyle w:val="HebrewChar"/>
          <w:rFonts w:cs="FrankRuehl" w:hint="cs"/>
          <w:rtl/>
        </w:rPr>
        <w:lastRenderedPageBreak/>
        <w:t>השרת לפני הקב"ה רבונו של עולם כתוב בתורתך אשר לא ישא פנים, והלא אתה נושא פנים לישראל. דכתיב ישא ה' פניו אליך. אמר להם וכי לא אשא פנים לישראל שכתבתי להם בתורה ואכלת ושבעת וברכת, והם מדקדקים על עצמם עד כזית ועד כביצה. (שם כ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והרי ברכת המזון לאחריו דלית בה מלכות שמים, ותנן על המזון מברך (בעל קרי) לאחריו ואינו מברך לפניו. אלא קריאת שמע וברכת המזון דאורייתא ותפלה דרבנן. אמר רב יהודה מניין לברכת המזון לאחריה מן התורה, שנאמר ואכלת ושבעת וברכת</w:t>
      </w:r>
      <w:r w:rsidR="00CF34CA" w:rsidRPr="00CF34CA">
        <w:rPr>
          <w:rStyle w:val="HebrewChar"/>
          <w:rFonts w:cs="FrankRuehl" w:hint="cs"/>
          <w:rtl/>
        </w:rPr>
        <w:t>...</w:t>
      </w:r>
      <w:r w:rsidRPr="00CF34CA">
        <w:rPr>
          <w:rStyle w:val="HebrewChar"/>
          <w:rFonts w:cs="FrankRuehl" w:hint="cs"/>
          <w:rtl/>
        </w:rPr>
        <w:t xml:space="preserve"> (שם כא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שלשה שאכלו כאחת חייבין לזמן</w:t>
      </w:r>
      <w:r w:rsidR="00CF34CA" w:rsidRPr="00CF34CA">
        <w:rPr>
          <w:rStyle w:val="HebrewChar"/>
          <w:rFonts w:cs="FrankRuehl" w:hint="cs"/>
          <w:rtl/>
        </w:rPr>
        <w:t>...</w:t>
      </w:r>
      <w:r w:rsidRPr="00CF34CA">
        <w:rPr>
          <w:rStyle w:val="HebrewChar"/>
          <w:rFonts w:cs="FrankRuehl" w:hint="cs"/>
          <w:rtl/>
        </w:rPr>
        <w:t xml:space="preserve"> נשים עבדים וקטנים אין מזמנין עליהן. עד כמה מזמנין, עד כזית, רבי יהודה אומר עד כביצה</w:t>
      </w:r>
      <w:r w:rsidR="00CF34CA" w:rsidRPr="00CF34CA">
        <w:rPr>
          <w:rStyle w:val="HebrewChar"/>
          <w:rFonts w:cs="FrankRuehl" w:hint="cs"/>
          <w:rtl/>
        </w:rPr>
        <w:t>...</w:t>
      </w:r>
      <w:r w:rsidRPr="00CF34CA">
        <w:rPr>
          <w:rStyle w:val="HebrewChar"/>
          <w:rFonts w:cs="FrankRuehl" w:hint="cs"/>
          <w:rtl/>
        </w:rPr>
        <w:t xml:space="preserve"> (שם מה א, וראה שם עוד)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דאמר רבי יוחנן משום רבי שמעון בר יוחאי בעל הבית בוצע ואורח מברך, בעל הבית בוצע כדי שיבצע בעין יפה, ואורח מברך, כדי שיברך לבעל הבית. מאי מברך, יהי רצון שלא יבוש בעל הבית בעולם הזה ולא יכלם לעולם הבא. ורבי מוסיף בה דברים, ויצלח מאד בכל נכסיו, ויהיו נכסיו ונכסינו מוצלחים וקרובים לעיר, ואל ישלוט שטן לא במעשה ידיו ולא במעשה ידינו, ואל יזדקר לא לפניו ולא לפנינו שום דבר הרהור חטא ועון מעתה ועד עולם. עד היכן ברכת הזימון, רב נחמן אמר עד נברך, ורב ששת אמר עד הזן</w:t>
      </w:r>
      <w:r w:rsidR="00CF34CA" w:rsidRPr="00CF34CA">
        <w:rPr>
          <w:rStyle w:val="HebrewChar"/>
          <w:rFonts w:cs="FrankRuehl" w:hint="cs"/>
          <w:rtl/>
        </w:rPr>
        <w:t>...</w:t>
      </w:r>
      <w:r w:rsidRPr="00CF34CA">
        <w:rPr>
          <w:rStyle w:val="HebrewChar"/>
          <w:rFonts w:cs="FrankRuehl" w:hint="cs"/>
          <w:rtl/>
        </w:rPr>
        <w:t xml:space="preserve"> (שם מו א, וראה שם עוד)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ינאי מלכא ומלכתא כריכו ריפתא בהדי הדדי ומיקטל להו לרבנן לא הוה ליה איניש לברוכי להו, אמר לה לדביתהו מאן יהיב לן גברא דמברך לן, אמרה ליה אשתבע לי דאי מייתינא לך גברא דלא מצערת ליה, אשתבע לה, אייתיתיה לשמעון בן שטח אחוה, אותביה בין דידיה לדידה, אמר ליה חזית כמה יקרא עבדינא לך, אמר ליה לאו את קא מוקרת לי אלא אורייתא היא דמוקרא לי</w:t>
      </w:r>
      <w:r w:rsidR="00CF34CA" w:rsidRPr="00CF34CA">
        <w:rPr>
          <w:rStyle w:val="HebrewChar"/>
          <w:rFonts w:cs="FrankRuehl" w:hint="cs"/>
          <w:rtl/>
        </w:rPr>
        <w:t>...</w:t>
      </w:r>
      <w:r w:rsidRPr="00CF34CA">
        <w:rPr>
          <w:rStyle w:val="HebrewChar"/>
          <w:rFonts w:cs="FrankRuehl" w:hint="cs"/>
          <w:rtl/>
        </w:rPr>
        <w:t xml:space="preserve"> יהבו ליה כסא לברוכי, אמר היכי אבריך ברוך שאכל ינאי וחביריו משלו, שתייה לההוא כסא, יהבו ליה כסא אחרינא ובריך</w:t>
      </w:r>
      <w:r w:rsidR="00CF34CA" w:rsidRPr="00CF34CA">
        <w:rPr>
          <w:rStyle w:val="HebrewChar"/>
          <w:rFonts w:cs="FrankRuehl" w:hint="cs"/>
          <w:rtl/>
        </w:rPr>
        <w:t>...</w:t>
      </w:r>
      <w:r w:rsidRPr="00CF34CA">
        <w:rPr>
          <w:rStyle w:val="HebrewChar"/>
          <w:rFonts w:cs="FrankRuehl" w:hint="cs"/>
          <w:rtl/>
        </w:rPr>
        <w:t xml:space="preserve"> אמר ר' חייא בר אבא אר"י לעולם אינו מוציא את הרבים ידי חובתן עד שיאכל כזית דגן</w:t>
      </w:r>
      <w:r w:rsidR="00CF34CA" w:rsidRPr="00CF34CA">
        <w:rPr>
          <w:rStyle w:val="HebrewChar"/>
          <w:rFonts w:cs="FrankRuehl" w:hint="cs"/>
          <w:rtl/>
        </w:rPr>
        <w:t>...</w:t>
      </w:r>
      <w:r w:rsidRPr="00CF34CA">
        <w:rPr>
          <w:rStyle w:val="HebrewChar"/>
          <w:rFonts w:cs="FrankRuehl" w:hint="cs"/>
          <w:rtl/>
        </w:rPr>
        <w:t xml:space="preserve"> (שם מח א, וראה שם עוד)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אמר רב נחמן משה תיקן לישראל ברכת הזן </w:t>
      </w:r>
      <w:r w:rsidRPr="00CF34CA">
        <w:rPr>
          <w:rStyle w:val="HebrewChar"/>
          <w:rFonts w:cs="FrankRuehl" w:hint="cs"/>
          <w:rtl/>
        </w:rPr>
        <w:lastRenderedPageBreak/>
        <w:t>בשעה שירד להם מן, יהושע תקן להם ברכת הארץ כיון שנכנסו לארץ, דוד ושלמה תקנו בונה ירושלים, דוד תקן על ישראל עמך ועל ירושלים עירך, ושלמה תקן על הבית הגדול והקדוש. הטוב והמטיב ביבנה תקנוה כנגד הרוגי ביתר</w:t>
      </w:r>
      <w:r w:rsidR="00CF34CA" w:rsidRPr="00CF34CA">
        <w:rPr>
          <w:rStyle w:val="HebrewChar"/>
          <w:rFonts w:cs="FrankRuehl" w:hint="cs"/>
          <w:rtl/>
        </w:rPr>
        <w:t>...</w:t>
      </w:r>
      <w:r w:rsidRPr="00CF34CA">
        <w:rPr>
          <w:rStyle w:val="HebrewChar"/>
          <w:rFonts w:cs="FrankRuehl" w:hint="cs"/>
          <w:rtl/>
        </w:rPr>
        <w:t xml:space="preserve"> הטוב שלא הסריחו והמטיב שניתנו לקבורה.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סדר ברכת המזון כך היא, ברכה ראשונה ברכת הזן, שניה ברכת הארץ, שלישית בונה ירושלים, רביעית הטוב והמטיב, ובשבת מתחיל בנחמה ומסיים בנחמה, ואומר קדושת היום באמצע, רבי אליעזר אומר רצה לאומרה בנחמה אומרה, בברכת הארץ אומרה, בברכה שתקנו חכמים ביבנה אומרה. וחכמים אומרים אינו אומרה אלא בנחמה בלבד.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מנין לברכת המזון מן התורה, שנאמר ואכלת ושבעת וברכת זו ברכת הזן, את ה' אלקיך זו ברכת הזמון, על הארץ זו ברכת הארץ, הטובה זו בונה ירושלים, וכן הוא אומר ההר הטוב הזה והלבנון, אשר נתן לך זו הטוב והמטיב. אין לי אלא לאחריו לפניו מנין, אמרת קל וחומר כשהוא שבע מברך כשהוא רעב לא כל שכן. רבי אומר אינו צריך, ואכלת ושבעת וברכת זו ברכת הזן, אבל ברכת הזמון מגדלו לה' אתי נפקא. על הארץ זו ברכת הארץ, הטובה זו בונה ירושלים</w:t>
      </w:r>
      <w:r w:rsidR="00CF34CA" w:rsidRPr="00CF34CA">
        <w:rPr>
          <w:rStyle w:val="HebrewChar"/>
          <w:rFonts w:cs="FrankRuehl" w:hint="cs"/>
          <w:rtl/>
        </w:rPr>
        <w:t>...</w:t>
      </w:r>
      <w:r w:rsidRPr="00CF34CA">
        <w:rPr>
          <w:rStyle w:val="HebrewChar"/>
          <w:rFonts w:cs="FrankRuehl" w:hint="cs"/>
          <w:rtl/>
        </w:rPr>
        <w:t xml:space="preserve"> הטוב והמטיב ביבנה תקנוה</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תניא רבי אליעזר אומר כל שלא אמר ארץ חמדה טובה ורחבה בברכת הארץ ומלכות בית דוד בבונה ירושלים לא יצא ידי חובתו, נחום הזקן אומר צריך שיזכור בה ברית, רבי יוסי אומר צריך שיזכור בה תורה, פלימו אומר צריך שיקדים ברית לתורה, שזו נתנה בשלש בריתות וזו ניתנה בי"ג בריתות. ר' אבא אומר צריך שיאמר בה הודאה תחלה וסוף, והפוחת לא יפחות מא', וכל הפוחת מא' הרי זה מגונה, וכל החותם מנחיל ארצות בברכת הארץ ומושיע את ישראל בבונה ירושלים הרי זה בור. וכל שאינו אומר ברית ותורה בברכת הארץ ומלכות בית דוד בבונה ירושלים לא יצא ידי חובתו</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פליגי בה אבא יוסי בן דוסתאי ורבנן, חד אמר הטוב והמטיב צריכה מלכות וחד אמר אינה צריכה מלכות, מאן דאמר צריכה מלכות קסבר דרבנן, ומאן דאמר אינה צריכה מלכות קסבר </w:t>
      </w:r>
      <w:r w:rsidRPr="00CF34CA">
        <w:rPr>
          <w:rStyle w:val="HebrewChar"/>
          <w:rFonts w:cs="FrankRuehl" w:hint="cs"/>
          <w:rtl/>
        </w:rPr>
        <w:lastRenderedPageBreak/>
        <w:t>דאורייתא. תנו רבנן מהו חותם בבנין ירושלים רבי יוסי בר' יהודה אומר מושיע ישראל</w:t>
      </w:r>
      <w:r w:rsidR="00CF34CA" w:rsidRPr="00CF34CA">
        <w:rPr>
          <w:rStyle w:val="HebrewChar"/>
          <w:rFonts w:cs="FrankRuehl" w:hint="cs"/>
          <w:rtl/>
        </w:rPr>
        <w:t>...</w:t>
      </w:r>
      <w:r w:rsidRPr="00CF34CA">
        <w:rPr>
          <w:rStyle w:val="HebrewChar"/>
          <w:rFonts w:cs="FrankRuehl" w:hint="cs"/>
          <w:rtl/>
        </w:rPr>
        <w:t xml:space="preserve"> אימא אף מושיע ישראל</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יתיב רבי זירא אחורי דרב גידל ויתיב רב גידל קמיה דרב הונא ויתיב וקאמר טעה ולא הזכיר של שבת אומר ברוך שנתן שבתות למנוחה לעמו ישראל באהבה לאות ולברית ברוך מקדש השבת. אמר ליה מאן אמרה, רב. הדר יתיב וקאמר טעה ולא הזכיר של יום טוב אומר ברוך שנתן ימים טובים לעמו ישראל לשמחה ולזכרון ברוך מקדש ישראל והזמנים, א"ל מאן אמרה, רב. הדר יתיב וקאמר טעה ולא הזכיר של ראש חדש אומר ברוך שנתן ראשי חדשים לעמו ישראל לזכרון, ולא ידענא אי אמר בה שמחה אי לא אמר בה שמחה, אי חתים בה אי לא חתים בה, אי דידיה אי דרביה</w:t>
      </w:r>
      <w:r w:rsidR="00CF34CA" w:rsidRPr="00CF34CA">
        <w:rPr>
          <w:rStyle w:val="HebrewChar"/>
          <w:rFonts w:cs="FrankRuehl" w:hint="cs"/>
          <w:rtl/>
        </w:rPr>
        <w:t>...</w:t>
      </w:r>
      <w:r w:rsidRPr="00CF34CA">
        <w:rPr>
          <w:rStyle w:val="HebrewChar"/>
          <w:rFonts w:cs="FrankRuehl" w:hint="cs"/>
          <w:rtl/>
        </w:rPr>
        <w:t xml:space="preserve"> אמר ליה לאו איתמר עלה אמר רב מנשיא בר תחליפא אמר רב לא שנו אלא שלא פתח בהטוב והמטיב, אבל פתח בהטוב והמטיב חוזר לראש</w:t>
      </w:r>
      <w:r w:rsidR="00CF34CA" w:rsidRPr="00CF34CA">
        <w:rPr>
          <w:rStyle w:val="HebrewChar"/>
          <w:rFonts w:cs="FrankRuehl" w:hint="cs"/>
          <w:rtl/>
        </w:rPr>
        <w:t>...</w:t>
      </w:r>
      <w:r w:rsidRPr="00CF34CA">
        <w:rPr>
          <w:rStyle w:val="HebrewChar"/>
          <w:rFonts w:cs="FrankRuehl" w:hint="cs"/>
          <w:rtl/>
        </w:rPr>
        <w:t xml:space="preserve"> (שם מח ב, וראה שם עוד)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תנא עשרה דברים נאמרו בכוס של ברכה, טעון הדחה ושטיפה</w:t>
      </w:r>
      <w:r w:rsidR="00CF34CA" w:rsidRPr="00CF34CA">
        <w:rPr>
          <w:rStyle w:val="HebrewChar"/>
          <w:rFonts w:cs="FrankRuehl" w:hint="cs"/>
          <w:rtl/>
        </w:rPr>
        <w:t>...</w:t>
      </w:r>
      <w:r w:rsidRPr="00CF34CA">
        <w:rPr>
          <w:rStyle w:val="HebrewChar"/>
          <w:rFonts w:cs="FrankRuehl" w:hint="cs"/>
          <w:rtl/>
        </w:rPr>
        <w:t xml:space="preserve"> נוטלו בשתי ידיו ונותנו בימין ומגביהו מן הקרקע טפח ונותן עיניו בו</w:t>
      </w:r>
      <w:r w:rsidR="00CF34CA" w:rsidRPr="00CF34CA">
        <w:rPr>
          <w:rStyle w:val="HebrewChar"/>
          <w:rFonts w:cs="FrankRuehl" w:hint="cs"/>
          <w:rtl/>
        </w:rPr>
        <w:t>...</w:t>
      </w:r>
      <w:r w:rsidRPr="00CF34CA">
        <w:rPr>
          <w:rStyle w:val="HebrewChar"/>
          <w:rFonts w:cs="FrankRuehl" w:hint="cs"/>
          <w:rtl/>
        </w:rPr>
        <w:t xml:space="preserve"> א"ר יוחנן כל המברך על כוס מלא נותנין לו נחלה בלי מצרים, שנאמר ומלא ברכת ה' ים ודרום ירשה, ר' יוסי בר חנינא אומר זוכה ונוחל שני עולמים</w:t>
      </w:r>
      <w:r w:rsidR="00CF34CA" w:rsidRPr="00CF34CA">
        <w:rPr>
          <w:rStyle w:val="HebrewChar"/>
          <w:rFonts w:cs="FrankRuehl" w:hint="cs"/>
          <w:rtl/>
        </w:rPr>
        <w:t>...</w:t>
      </w:r>
      <w:r w:rsidRPr="00CF34CA">
        <w:rPr>
          <w:rStyle w:val="HebrewChar"/>
          <w:rFonts w:cs="FrankRuehl" w:hint="cs"/>
          <w:rtl/>
        </w:rPr>
        <w:t xml:space="preserve"> (שם נא א, וראה עוד כוס של ברכה)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כיצד מזמנין, בשלשה אומר נברך, בשלשה והוא אומר ברכו</w:t>
      </w:r>
      <w:r w:rsidR="00CF34CA" w:rsidRPr="00CF34CA">
        <w:rPr>
          <w:rStyle w:val="HebrewChar"/>
          <w:rFonts w:cs="FrankRuehl" w:hint="cs"/>
          <w:rtl/>
        </w:rPr>
        <w:t>...</w:t>
      </w:r>
      <w:r w:rsidRPr="00CF34CA">
        <w:rPr>
          <w:rStyle w:val="HebrewChar"/>
          <w:rFonts w:cs="FrankRuehl" w:hint="cs"/>
          <w:rtl/>
        </w:rPr>
        <w:t xml:space="preserve"> אמר שמואל לעולם אל יוציא אדם את עצמו מן הכלל</w:t>
      </w:r>
      <w:r w:rsidR="00CF34CA" w:rsidRPr="00CF34CA">
        <w:rPr>
          <w:rStyle w:val="HebrewChar"/>
          <w:rFonts w:cs="FrankRuehl" w:hint="cs"/>
          <w:rtl/>
        </w:rPr>
        <w:t>...</w:t>
      </w:r>
      <w:r w:rsidRPr="00CF34CA">
        <w:rPr>
          <w:rStyle w:val="HebrewChar"/>
          <w:rFonts w:cs="FrankRuehl" w:hint="cs"/>
          <w:rtl/>
        </w:rPr>
        <w:t xml:space="preserve"> (שם מט ב, וראה שם עוד)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מי שאכל ושכח ולא בירך, בית שמאי אומרים יחזור למקומו ויברך, ובית הלל אומרים יברך במקום שנזכר</w:t>
      </w:r>
      <w:r w:rsidR="00CF34CA" w:rsidRPr="00CF34CA">
        <w:rPr>
          <w:rStyle w:val="HebrewChar"/>
          <w:rFonts w:cs="FrankRuehl" w:hint="cs"/>
          <w:rtl/>
        </w:rPr>
        <w:t>...</w:t>
      </w:r>
      <w:r w:rsidRPr="00CF34CA">
        <w:rPr>
          <w:rStyle w:val="HebrewChar"/>
          <w:rFonts w:cs="FrankRuehl" w:hint="cs"/>
          <w:rtl/>
        </w:rPr>
        <w:t xml:space="preserve"> אמר רב זביד ואיתימא רב דימי בר אבא מחלוקת בשכח אבל במזיד דברי הכל יחזור למקומו ויברך</w:t>
      </w:r>
      <w:r w:rsidR="00CF34CA" w:rsidRPr="00CF34CA">
        <w:rPr>
          <w:rStyle w:val="HebrewChar"/>
          <w:rFonts w:cs="FrankRuehl" w:hint="cs"/>
          <w:rtl/>
        </w:rPr>
        <w:t>...</w:t>
      </w:r>
      <w:r w:rsidRPr="00CF34CA">
        <w:rPr>
          <w:rStyle w:val="HebrewChar"/>
          <w:rFonts w:cs="FrankRuehl" w:hint="cs"/>
          <w:rtl/>
        </w:rPr>
        <w:t xml:space="preserve"> תניא, אמרו להם בית הלל לבית שמאי לדבריכם מי שאכל בראש הבירה ושכח וירד ולא ברך יחזור לראש הבירה ויברך, אמרו להן בית שמאי לבית הלל לדבריכם מי ששכח ארנקי בראש הבירה לא יעלה ויטלנה</w:t>
      </w:r>
      <w:r w:rsidR="00CF34CA" w:rsidRPr="00CF34CA">
        <w:rPr>
          <w:rStyle w:val="HebrewChar"/>
          <w:rFonts w:cs="FrankRuehl" w:hint="cs"/>
          <w:rtl/>
        </w:rPr>
        <w:t>...</w:t>
      </w:r>
      <w:r w:rsidRPr="00CF34CA">
        <w:rPr>
          <w:rStyle w:val="HebrewChar"/>
          <w:rFonts w:cs="FrankRuehl" w:hint="cs"/>
          <w:rtl/>
        </w:rPr>
        <w:t xml:space="preserve"> הנהו תרי תלמידי חד עביד בשוגג כבית שמאי ואשכח ארנקא דדהבא, וחד עביד במזיד כבית הלל ואכליה אריא</w:t>
      </w:r>
      <w:r w:rsidR="00CF34CA" w:rsidRPr="00CF34CA">
        <w:rPr>
          <w:rStyle w:val="HebrewChar"/>
          <w:rFonts w:cs="FrankRuehl" w:hint="cs"/>
          <w:rtl/>
        </w:rPr>
        <w:t>...</w:t>
      </w:r>
      <w:r w:rsidRPr="00CF34CA">
        <w:rPr>
          <w:rStyle w:val="HebrewChar"/>
          <w:rFonts w:cs="FrankRuehl" w:hint="cs"/>
          <w:rtl/>
        </w:rPr>
        <w:t xml:space="preserve"> (שם נג ב, וראה שם עוד)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ואמר רב יהודה שלשה דברים מקצרים ימיו ושנותיו של אדם, מי שנותנין לו</w:t>
      </w:r>
      <w:r w:rsidR="00CF34CA" w:rsidRPr="00CF34CA">
        <w:rPr>
          <w:rStyle w:val="HebrewChar"/>
          <w:rFonts w:cs="FrankRuehl" w:hint="cs"/>
          <w:rtl/>
        </w:rPr>
        <w:t>...</w:t>
      </w:r>
      <w:r w:rsidRPr="00CF34CA">
        <w:rPr>
          <w:rStyle w:val="HebrewChar"/>
          <w:rFonts w:cs="FrankRuehl" w:hint="cs"/>
          <w:rtl/>
        </w:rPr>
        <w:t xml:space="preserve"> כוס של ברכה לברך ואינו מברך</w:t>
      </w:r>
      <w:r w:rsidR="00CF34CA" w:rsidRPr="00CF34CA">
        <w:rPr>
          <w:rStyle w:val="HebrewChar"/>
          <w:rFonts w:cs="FrankRuehl" w:hint="cs"/>
          <w:rtl/>
        </w:rPr>
        <w:t>...</w:t>
      </w:r>
      <w:r w:rsidRPr="00CF34CA">
        <w:rPr>
          <w:rStyle w:val="HebrewChar"/>
          <w:rFonts w:cs="FrankRuehl" w:hint="cs"/>
          <w:rtl/>
        </w:rPr>
        <w:t xml:space="preserve"> דכתיב ואברכה מברכיך. (שם נה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איבעיא להו מהו להזכיר של חנוכה בברכת המזון, כיון דמדרבנן הוא לא מדכרינן או דילמא משום פרסומי ניסא מדכרינן. אמר רבא אמר רב סחורה אמר רב הונא אינו מזכיר, ואם בא להזכיר מזכיר בהודאה</w:t>
      </w:r>
      <w:r w:rsidR="00CF34CA" w:rsidRPr="00CF34CA">
        <w:rPr>
          <w:rStyle w:val="HebrewChar"/>
          <w:rFonts w:cs="FrankRuehl" w:hint="cs"/>
          <w:rtl/>
        </w:rPr>
        <w:t>...</w:t>
      </w:r>
      <w:r w:rsidRPr="00CF34CA">
        <w:rPr>
          <w:rStyle w:val="HebrewChar"/>
          <w:rFonts w:cs="FrankRuehl" w:hint="cs"/>
          <w:rtl/>
        </w:rPr>
        <w:t xml:space="preserve"> איבעיא להו מהו להזכיר ראש חודש בברכת המזון, אם תימצי לומר בחנוכה דרבנן לא צריך, ראש חודש דאורייתא צריך, או דילמא כיון דלא אסור בעשיית מלאכה לא מזכרינן. רב אמר מזכיר, רבי חנינא אמר אינו מזכיר, אמר רב זריקה נקוט דרב בידך דקאי רבי אושעיא כוותיה, דתני ר' אושעיא ימים שיש בהן קרבן מוסף</w:t>
      </w:r>
      <w:r w:rsidR="00CF34CA" w:rsidRPr="00CF34CA">
        <w:rPr>
          <w:rStyle w:val="HebrewChar"/>
          <w:rFonts w:cs="FrankRuehl" w:hint="cs"/>
          <w:rtl/>
        </w:rPr>
        <w:t>...</w:t>
      </w:r>
      <w:r w:rsidRPr="00CF34CA">
        <w:rPr>
          <w:rStyle w:val="HebrewChar"/>
          <w:rFonts w:cs="FrankRuehl" w:hint="cs"/>
          <w:rtl/>
        </w:rPr>
        <w:t xml:space="preserve"> ויש בהן הזכרה בברכת המזון</w:t>
      </w:r>
      <w:r w:rsidR="00CF34CA" w:rsidRPr="00CF34CA">
        <w:rPr>
          <w:rStyle w:val="HebrewChar"/>
          <w:rFonts w:cs="FrankRuehl" w:hint="cs"/>
          <w:rtl/>
        </w:rPr>
        <w:t>...</w:t>
      </w:r>
      <w:r w:rsidRPr="00CF34CA">
        <w:rPr>
          <w:rStyle w:val="HebrewChar"/>
          <w:rFonts w:cs="FrankRuehl" w:hint="cs"/>
          <w:rtl/>
        </w:rPr>
        <w:t xml:space="preserve"> (שבת כד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דרש רב עוירא זימנין א"ל משמיה דרב וזימנין א"ל משמיה דרב (אשי), מאי דכתיב ויגדל הילד ויגמל, עתיד הקב"ה לעשות סעודה לצדיקים ביום שיגמל חסדו לזרעו של יצחק. לאחר שאוכלין ושותין נותנין לו לאברהם אבינו כוס של ברכה לברך ואומר להן איני מברך שיצא ממני ישמעאל. אומר לו ליצחק טול וברך, אומר להן איני מברך שיצא ממני עשו, אומר לו ליעקב טול וברך, אומר להם איני מברך שנשאתי שתי אחיות בחייהן שעתידה תורה לאוסרן עלי. אומר לו למשה טול וברך, אומר להם איני מברך שלא זכיתי ליכנס לארץ ישראל לא בחיי ולא במותי, אומר לו ליהושע טול וברך, אומר להן איני מברך שלא זכיתי לבן</w:t>
      </w:r>
      <w:r w:rsidR="00CF34CA" w:rsidRPr="00CF34CA">
        <w:rPr>
          <w:rStyle w:val="HebrewChar"/>
          <w:rFonts w:cs="FrankRuehl" w:hint="cs"/>
          <w:rtl/>
        </w:rPr>
        <w:t>...</w:t>
      </w:r>
      <w:r w:rsidRPr="00CF34CA">
        <w:rPr>
          <w:rStyle w:val="HebrewChar"/>
          <w:rFonts w:cs="FrankRuehl" w:hint="cs"/>
          <w:rtl/>
        </w:rPr>
        <w:t xml:space="preserve"> אומר לו לדוד טול וברך, אומר להן אני אברך, ולי נאה לברך, שנאמר כוס ישועות אשא ובשם ה' אקרא. (פסחים קיט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אלו נאמרין בכל לשון</w:t>
      </w:r>
      <w:r w:rsidR="00CF34CA" w:rsidRPr="00CF34CA">
        <w:rPr>
          <w:rStyle w:val="HebrewChar"/>
          <w:rFonts w:cs="FrankRuehl" w:hint="cs"/>
          <w:rtl/>
        </w:rPr>
        <w:t>...</w:t>
      </w:r>
      <w:r w:rsidRPr="00CF34CA">
        <w:rPr>
          <w:rStyle w:val="HebrewChar"/>
          <w:rFonts w:cs="FrankRuehl" w:hint="cs"/>
          <w:rtl/>
        </w:rPr>
        <w:t xml:space="preserve"> וברכת המזון</w:t>
      </w:r>
      <w:r w:rsidR="00CF34CA" w:rsidRPr="00CF34CA">
        <w:rPr>
          <w:rStyle w:val="HebrewChar"/>
          <w:rFonts w:cs="FrankRuehl" w:hint="cs"/>
          <w:rtl/>
        </w:rPr>
        <w:t>...</w:t>
      </w:r>
      <w:r w:rsidRPr="00CF34CA">
        <w:rPr>
          <w:rStyle w:val="HebrewChar"/>
          <w:rFonts w:cs="FrankRuehl" w:hint="cs"/>
          <w:rtl/>
        </w:rPr>
        <w:t xml:space="preserve"> דכתיב ואכלת ושבעת וברכת את ה' אלקיך, בכל לשון שאתה מברך. (סוטה לג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ריב"ל אין נותנין כוס של ברכה לברך אלא לטוב עין, שנאמר טוב עין הוא יבורך כי נתן מלחמו לדל, אל תיקרי יבורך אלא יברך. (שם לח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 xml:space="preserve">לאחר שאכלו ושתו א"ל כוס של ברכה אתה שותה או ארבעים זהובים אתה נוטל, אמר לו </w:t>
      </w:r>
      <w:r w:rsidR="0002159E" w:rsidRPr="00CF34CA">
        <w:rPr>
          <w:rStyle w:val="HebrewChar"/>
          <w:rFonts w:cs="FrankRuehl" w:hint="cs"/>
          <w:rtl/>
        </w:rPr>
        <w:lastRenderedPageBreak/>
        <w:t>כוס של ברכה אני שותה, יצתה בת קול ואמרה כוס של ברכה שוה ארבעים זהובים. (חולין פז א)</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הכל חייבין בזימון לאתויי מאי, לאתויי נשים ועבדים, דתניא נשים מזמנות לעצמן ועבדים מזמנין לעצמן, הכל מצטרפין לזימון לאתויי מאי, לאתויי קטן היודע למי מברכין מזמנין עליו. (ערכין ג א)</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ירושלמי: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זעירא בשם רב ירמיה ספק בירך על מזונו ספק לא בירך צריך לברך, דכתיב ואכלת ושבעת וברכת</w:t>
      </w:r>
      <w:r w:rsidR="00CF34CA" w:rsidRPr="00CF34CA">
        <w:rPr>
          <w:rStyle w:val="HebrewChar"/>
          <w:rFonts w:cs="FrankRuehl" w:hint="cs"/>
          <w:rtl/>
        </w:rPr>
        <w:t>...</w:t>
      </w:r>
      <w:r w:rsidRPr="00CF34CA">
        <w:rPr>
          <w:rStyle w:val="HebrewChar"/>
          <w:rFonts w:cs="FrankRuehl" w:hint="cs"/>
          <w:rtl/>
        </w:rPr>
        <w:t xml:space="preserve"> (ברכות א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סימון בשם רבי יהושע בן לוי אמר לא הזכיר תורה בארץ מחזירין אתו, מה טעם ויתן להם ארצות גוים, מפני מה, בעבור ישמרו חוקיו וכו'. רב בא ברבי אחא בשם רבי אם לא הזכיר ברית בארץ או שלא הזכיר בבונה ירושלים מלכות בית דוד מחזירין אותו, אמר רבי אילא אם אמר מנחם ירושלים יצא. (שם יא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תני כל מצות שאדם פטור מוציא את הרבים ידי חובתן חוץ מברכת המזון</w:t>
      </w:r>
      <w:r w:rsidR="00CF34CA" w:rsidRPr="00CF34CA">
        <w:rPr>
          <w:rStyle w:val="HebrewChar"/>
          <w:rFonts w:cs="FrankRuehl" w:hint="cs"/>
          <w:rtl/>
        </w:rPr>
        <w:t>...</w:t>
      </w:r>
      <w:r w:rsidRPr="00CF34CA">
        <w:rPr>
          <w:rStyle w:val="HebrewChar"/>
          <w:rFonts w:cs="FrankRuehl" w:hint="cs"/>
          <w:rtl/>
        </w:rPr>
        <w:t xml:space="preserve"> דכתיב בה ואכלת ושבעת וברכת, מי שאכל הוא יברך. (שם כה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דתני הפועלים שהיו עושין מלאכה עם בעל הבית הרי אלו מברכין ברכה ראשונה וכוללין של ירושלים בשל ארץ וחותמין בשל ארץ, אבל אם היו עושין עמו בסעודתן או שהיה בעל הבית אוכל עמהן הרי אלו מברכין ארבע. דבית ינאי עבדן לה כמטבע ברכה. מהו להזכיר בה מעין המאורע, א"ר אבא בר זימנא ר' זעירא היה מזכיר בה מעין המאורע, א"ר ירמיה הואיל וחש לה ר' זעירא צריכין אנו מיחוש</w:t>
      </w:r>
      <w:r w:rsidRPr="00CF34CA">
        <w:rPr>
          <w:rStyle w:val="HebrewChar"/>
          <w:rFonts w:cs="FrankRuehl" w:hint="cs"/>
          <w:rtl/>
        </w:rPr>
        <w:t>...</w:t>
      </w:r>
      <w:r w:rsidR="0002159E" w:rsidRPr="00CF34CA">
        <w:rPr>
          <w:rStyle w:val="HebrewChar"/>
          <w:rFonts w:cs="FrankRuehl" w:hint="cs"/>
          <w:rtl/>
        </w:rPr>
        <w:t xml:space="preserve"> (שם מה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אי זו היא ברכה ראשונה, דבית רב אמרו זו ברכת הזימון, רב זעירא בשם רב ירמיה זו הזן את הכל, ר' חלבו בן חנן בשם רב זו הזן את הכל</w:t>
      </w:r>
      <w:r w:rsidR="00CF34CA" w:rsidRPr="00CF34CA">
        <w:rPr>
          <w:rStyle w:val="HebrewChar"/>
          <w:rFonts w:cs="FrankRuehl" w:hint="cs"/>
          <w:rtl/>
        </w:rPr>
        <w:t>...</w:t>
      </w:r>
      <w:r w:rsidRPr="00CF34CA">
        <w:rPr>
          <w:rStyle w:val="HebrewChar"/>
          <w:rFonts w:cs="FrankRuehl" w:hint="cs"/>
          <w:rtl/>
        </w:rPr>
        <w:t xml:space="preserve"> אמר רב חונה תיפתר בר' ישמעאל דאמר ר' ישמעאל הטוב והמטיב דבר תורה, דכתיב ואכלת ושבעת וברכת, זו ברכת הזימון, את ה' אלקיך זו הזן את הכל, על הארץ זו ברכת הארץ, הטוב זו ברכת בונה ירושלים</w:t>
      </w:r>
      <w:r w:rsidR="00CF34CA" w:rsidRPr="00CF34CA">
        <w:rPr>
          <w:rStyle w:val="HebrewChar"/>
          <w:rFonts w:cs="FrankRuehl" w:hint="cs"/>
          <w:rtl/>
        </w:rPr>
        <w:t>...</w:t>
      </w:r>
      <w:r w:rsidRPr="00CF34CA">
        <w:rPr>
          <w:rStyle w:val="HebrewChar"/>
          <w:rFonts w:cs="FrankRuehl" w:hint="cs"/>
          <w:rtl/>
        </w:rPr>
        <w:t xml:space="preserve"> אשר נתן לך זה הטוב והמטיב</w:t>
      </w:r>
      <w:r w:rsidR="00CF34CA" w:rsidRPr="00CF34CA">
        <w:rPr>
          <w:rStyle w:val="HebrewChar"/>
          <w:rFonts w:cs="FrankRuehl" w:hint="cs"/>
          <w:rtl/>
        </w:rPr>
        <w:t>...</w:t>
      </w:r>
      <w:r w:rsidRPr="00CF34CA">
        <w:rPr>
          <w:rStyle w:val="HebrewChar"/>
          <w:rFonts w:cs="FrankRuehl" w:hint="cs"/>
          <w:rtl/>
        </w:rPr>
        <w:t xml:space="preserve"> (שם נא ב, וראה שם עוד)</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 xml:space="preserve">רבי זעירא סלק גביה רבי אבהו לקיסרין אשכחיה אמר אזל למיכול, יהב ליה עגולה </w:t>
      </w:r>
      <w:r w:rsidRPr="00CF34CA">
        <w:rPr>
          <w:rStyle w:val="HebrewChar"/>
          <w:rFonts w:cs="FrankRuehl" w:hint="cs"/>
          <w:rtl/>
        </w:rPr>
        <w:lastRenderedPageBreak/>
        <w:t>דקיצי (ככר לבצוע), אמר ליה סב בריך, אמר ליה בעל הבית יודע כחו של ככרו. מן דאכלון אמר ליה סב בריך, אמר ליה חכם רבי לרב הונא אנשא רבה (אם רבי מכיר לרב הונא שהוא אדם גדול), והוא הוה אמר הפותח הוא חותם</w:t>
      </w:r>
      <w:r w:rsidR="00CF34CA" w:rsidRPr="00CF34CA">
        <w:rPr>
          <w:rStyle w:val="HebrewChar"/>
          <w:rFonts w:cs="FrankRuehl" w:hint="cs"/>
          <w:rtl/>
        </w:rPr>
        <w:t>...</w:t>
      </w:r>
      <w:r w:rsidRPr="00CF34CA">
        <w:rPr>
          <w:rStyle w:val="HebrewChar"/>
          <w:rFonts w:cs="FrankRuehl" w:hint="cs"/>
          <w:rtl/>
        </w:rPr>
        <w:t xml:space="preserve"> (שם נט א)</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ברוך אברם לא-ל עליון קונה שמים וארץ, ממי קנאן</w:t>
      </w:r>
      <w:r w:rsidR="00CF34CA" w:rsidRPr="00CF34CA">
        <w:rPr>
          <w:rStyle w:val="HebrewChar"/>
          <w:rFonts w:cs="FrankRuehl" w:hint="cs"/>
          <w:rtl/>
        </w:rPr>
        <w:t>...</w:t>
      </w:r>
      <w:r w:rsidRPr="00CF34CA">
        <w:rPr>
          <w:rStyle w:val="HebrewChar"/>
          <w:rFonts w:cs="FrankRuehl" w:hint="cs"/>
          <w:rtl/>
        </w:rPr>
        <w:t xml:space="preserve"> א"ר יצחק היה מקבל את העוברים ואת השבים ומשהיו אוכלין ושותין היה אומר להן ברכו, והן אומרים לו מה נאמר, והוא אומר להם אמרו ברוך א-ל עולם שאכלנו משלו</w:t>
      </w:r>
      <w:r w:rsidR="00CF34CA" w:rsidRPr="00CF34CA">
        <w:rPr>
          <w:rStyle w:val="HebrewChar"/>
          <w:rFonts w:cs="FrankRuehl" w:hint="cs"/>
          <w:rtl/>
        </w:rPr>
        <w:t>...</w:t>
      </w:r>
      <w:r w:rsidRPr="00CF34CA">
        <w:rPr>
          <w:rStyle w:val="HebrewChar"/>
          <w:rFonts w:cs="FrankRuehl" w:hint="cs"/>
          <w:rtl/>
        </w:rPr>
        <w:t xml:space="preserve"> (בראשית מג ח)</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והוא מביא להם פירות מגן עדן ומאכילן מעץ החיים, ומי מברך תחלה, הכל חולקין כבוד להקב"ה שהוא יצוה לברך, והקב"ה אומר למיכאל ברך והוא אומר לגבריאל, וגבריאל לאבות העולם והן חולקין כבוד למשה ולאהרן, והם לזקנים, והן חולקין כבוד לדוד ואומרים המלך שבארץ יברך את המלך שבשמים, ונותנין לדוד הכוס ואומר (תהלים קט"ז) כוס ישועות אשא ובשם ה' אקרא</w:t>
      </w:r>
      <w:r w:rsidRPr="00CF34CA">
        <w:rPr>
          <w:rStyle w:val="HebrewChar"/>
          <w:rFonts w:cs="FrankRuehl" w:hint="cs"/>
          <w:rtl/>
        </w:rPr>
        <w:t>...</w:t>
      </w:r>
      <w:r w:rsidR="0002159E" w:rsidRPr="00CF34CA">
        <w:rPr>
          <w:rStyle w:val="HebrewChar"/>
          <w:rFonts w:cs="FrankRuehl" w:hint="cs"/>
          <w:rtl/>
        </w:rPr>
        <w:t xml:space="preserve"> (שמות כה 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הלכה עד שלא נכנסו לארץ כיצד היו מברכין על המזון, שנו רבותינו עד שלא נכנסו לארץ ישראל היו מברכין ברכה אחת הזן את הכל, משנכנסו לארץ ישראל היו מברכין על הארץ ועל המזון, משחרבה הוסיפו בונה ירושלים, משנקברו הרוגי ביתר הוסיפו הטוב והמטיב, הטוב שלא הסריחו והמטיב שנתנו לקבורה, ואין לך חביבה מכולם יותר מברכת על הארץ ועל המזון, שכך אמרו חכמים ז"ל כל מי שאינו מזכיר בברכת המזון על הארץ ועל המזון ארץ חמדה וברית ותורה וחיים לא יצא ידי חובתו. (במדבר כג ז)</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ויאכל בעז וישת וייטב לבו, למה וייטב לבו שברך על מזונו. (רות ה טו)</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תנחומא:</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את מוצא כששלח יעקב את יוסף אצל אחיו</w:t>
      </w:r>
      <w:r w:rsidR="00CF34CA" w:rsidRPr="00CF34CA">
        <w:rPr>
          <w:rStyle w:val="HebrewChar"/>
          <w:rFonts w:cs="FrankRuehl" w:hint="cs"/>
          <w:rtl/>
        </w:rPr>
        <w:t>...</w:t>
      </w:r>
      <w:r w:rsidRPr="00CF34CA">
        <w:rPr>
          <w:rStyle w:val="HebrewChar"/>
          <w:rFonts w:cs="FrankRuehl" w:hint="cs"/>
          <w:rtl/>
        </w:rPr>
        <w:t xml:space="preserve"> השליכוהו לבור, אמרו נאכל ונשתה ואחר כך נעלהו ונהרגהו, אכלו ושתו באו לברך, אמר להם יהודה אנו מבקשין להרוג נפש ונברך לאלקינו, אין אנו מברכין אלא מנאצין, על זה </w:t>
      </w:r>
      <w:r w:rsidRPr="00CF34CA">
        <w:rPr>
          <w:rStyle w:val="HebrewChar"/>
          <w:rFonts w:cs="FrankRuehl" w:hint="cs"/>
          <w:rtl/>
        </w:rPr>
        <w:lastRenderedPageBreak/>
        <w:t>נאמר (תהלים י') ובוצע ברך נאץ ה'</w:t>
      </w:r>
      <w:r w:rsidR="00CF34CA" w:rsidRPr="00CF34CA">
        <w:rPr>
          <w:rStyle w:val="HebrewChar"/>
          <w:rFonts w:cs="FrankRuehl" w:hint="cs"/>
          <w:rtl/>
        </w:rPr>
        <w:t>...</w:t>
      </w:r>
      <w:r w:rsidRPr="00CF34CA">
        <w:rPr>
          <w:rStyle w:val="HebrewChar"/>
          <w:rFonts w:cs="FrankRuehl" w:hint="cs"/>
          <w:rtl/>
        </w:rPr>
        <w:t xml:space="preserve"> (תשא ב)</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פסיקתא:</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ילמדנו רבינו אדם מישראל שבירך על המזון בראש חודש ושכח ולא הזכיר של ראש חודש כיצד הוא צריך לעשות, למדונו רבותינו שכח ולא הזכיר של ראש חודש ומשגמר ברכת המזון ונזכר מיד עד שלא הסיח דעתו מן הברכה אין צריך לחזור לכתחילה, אלא גומרה ברכה קטנה בסוף, ברוך אתה ה' אלקינו מלך העולם אשר נתן ראשי חדשים לישראל עמו, ברוך אתה ה' מקדש ישראל וראשי חדשים. (פרשה א)</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שמעוני:</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אוכלי עמי אכלו לחם זה ישראל שהיו מברכין להקב"ה על הלחם ועל מה שהם אוכלים, שנאמר קדש ישראל לה'. אלקים לא קראו אמר רבי לוי אלו עו"א שהם אומרים שהטובה שהיא נאה אין הקב"ה קורא אותה</w:t>
      </w:r>
      <w:r w:rsidR="00CF34CA" w:rsidRPr="00CF34CA">
        <w:rPr>
          <w:rStyle w:val="HebrewChar"/>
          <w:rFonts w:cs="FrankRuehl" w:hint="cs"/>
          <w:rtl/>
        </w:rPr>
        <w:t>...</w:t>
      </w:r>
      <w:r w:rsidRPr="00CF34CA">
        <w:rPr>
          <w:rStyle w:val="HebrewChar"/>
          <w:rFonts w:cs="FrankRuehl" w:hint="cs"/>
          <w:rtl/>
        </w:rPr>
        <w:t xml:space="preserve"> (תהלים נג, תשע)</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תרגום יונתן:</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וסעדו לבכם - </w:t>
      </w:r>
      <w:r w:rsidR="00CF34CA" w:rsidRPr="00CF34CA">
        <w:rPr>
          <w:rStyle w:val="HebrewChar"/>
          <w:rFonts w:cs="FrankRuehl" w:hint="cs"/>
          <w:rtl/>
        </w:rPr>
        <w:t>...</w:t>
      </w:r>
      <w:r w:rsidRPr="00CF34CA">
        <w:rPr>
          <w:rStyle w:val="HebrewChar"/>
          <w:rFonts w:cs="FrankRuehl" w:hint="cs"/>
          <w:rtl/>
        </w:rPr>
        <w:t>ואודו לשום מימרא דה' ובתר כדין תעבירון</w:t>
      </w:r>
      <w:r w:rsidR="00CF34CA" w:rsidRPr="00CF34CA">
        <w:rPr>
          <w:rStyle w:val="HebrewChar"/>
          <w:rFonts w:cs="FrankRuehl" w:hint="cs"/>
          <w:rtl/>
        </w:rPr>
        <w:t>...</w:t>
      </w:r>
      <w:r w:rsidRPr="00CF34CA">
        <w:rPr>
          <w:rStyle w:val="HebrewChar"/>
          <w:rFonts w:cs="FrankRuehl" w:hint="cs"/>
          <w:rtl/>
        </w:rPr>
        <w:t xml:space="preserve"> (בראשית יח ה)</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וברכת - ותהוון זהירין בזמן דאתון אכלין ושבעין הווי מודין ומברכין קדם ה' אלקכון על כל פירי ארעא משבחא דיהב לכון. (דברים ח י)</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ואכלת ושבעת וברכת - כי תזכור עבודת מצרים וענוי המדבר, וכאשר תאכל ותשבע בארץ הטובה תברך עליה את השם. ורבותינו קבלו שזו מצות עשה, וטעמו ותברך את ה' אלקיך</w:t>
      </w:r>
      <w:r w:rsidR="00CF34CA" w:rsidRPr="00CF34CA">
        <w:rPr>
          <w:rStyle w:val="HebrewChar"/>
          <w:rFonts w:cs="FrankRuehl" w:hint="cs"/>
          <w:rtl/>
        </w:rPr>
        <w:t>...</w:t>
      </w:r>
      <w:r w:rsidRPr="00CF34CA">
        <w:rPr>
          <w:rStyle w:val="HebrewChar"/>
          <w:rFonts w:cs="FrankRuehl" w:hint="cs"/>
          <w:rtl/>
        </w:rPr>
        <w:t xml:space="preserve"> וטעם על הארץ הטובה - יצוה שתברכהו בכל עת שתשבע על השובע ועל הארץ שנתן לך שינחילנה לך לעולמים ותשבע מטובה. והנה חיוב המצוה הזאת בכל מקום. (שם)</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אמר "מטובו חיינו" הרי זה בור, שנשמע מדבריו שהם חיים ממקצת טובו, כלומר בחסרון</w:t>
      </w:r>
      <w:r w:rsidR="00CF34CA" w:rsidRPr="00CF34CA">
        <w:rPr>
          <w:rStyle w:val="HebrewChar"/>
          <w:rFonts w:cs="FrankRuehl" w:hint="cs"/>
          <w:rtl/>
        </w:rPr>
        <w:t>...</w:t>
      </w:r>
      <w:r w:rsidRPr="00CF34CA">
        <w:rPr>
          <w:rStyle w:val="HebrewChar"/>
          <w:rFonts w:cs="FrankRuehl" w:hint="cs"/>
          <w:rtl/>
        </w:rPr>
        <w:t xml:space="preserve"> וברכת הזן משה תיקן אותה בשעה שנתן מן לישראל מן השמים</w:t>
      </w:r>
      <w:r w:rsidR="00CF34CA" w:rsidRPr="00CF34CA">
        <w:rPr>
          <w:rStyle w:val="HebrewChar"/>
          <w:rFonts w:cs="FrankRuehl" w:hint="cs"/>
          <w:rtl/>
        </w:rPr>
        <w:t>...</w:t>
      </w:r>
      <w:r w:rsidRPr="00CF34CA">
        <w:rPr>
          <w:rStyle w:val="HebrewChar"/>
          <w:rFonts w:cs="FrankRuehl" w:hint="cs"/>
          <w:rtl/>
        </w:rPr>
        <w:t xml:space="preserve"> וברכת הארץ אחר שהזכיר בה ארץ טובה ורחבה צריך שיזכיר בה ברית, לפי שניתנה הארץ לאברהם בשעה שנצטוה על המילה. ולא נראה לי טעם זה, שכבר הובטח </w:t>
      </w:r>
      <w:r w:rsidRPr="00CF34CA">
        <w:rPr>
          <w:rStyle w:val="HebrewChar"/>
          <w:rFonts w:cs="FrankRuehl" w:hint="cs"/>
          <w:rtl/>
        </w:rPr>
        <w:lastRenderedPageBreak/>
        <w:t>בארץ קודם לכן פעמים, אלא לפי שכיוון שנכנסו לארץ נצטוה יהושע למול את בני ישראל</w:t>
      </w:r>
      <w:r w:rsidR="00CF34CA" w:rsidRPr="00CF34CA">
        <w:rPr>
          <w:rStyle w:val="HebrewChar"/>
          <w:rFonts w:cs="FrankRuehl" w:hint="cs"/>
          <w:rtl/>
        </w:rPr>
        <w:t>...</w:t>
      </w:r>
      <w:r w:rsidRPr="00CF34CA">
        <w:rPr>
          <w:rStyle w:val="HebrewChar"/>
          <w:rFonts w:cs="FrankRuehl" w:hint="cs"/>
          <w:rtl/>
        </w:rPr>
        <w:t xml:space="preserve"> ואחר כך מזכיר תורה, לפי שלא היתה התורה שלמה אלא בארץ ישראל, שהרבה מצוות תלויות בארץ</w:t>
      </w:r>
      <w:r w:rsidR="00CF34CA" w:rsidRPr="00CF34CA">
        <w:rPr>
          <w:rStyle w:val="HebrewChar"/>
          <w:rFonts w:cs="FrankRuehl" w:hint="cs"/>
          <w:rtl/>
        </w:rPr>
        <w:t>...</w:t>
      </w:r>
      <w:r w:rsidRPr="00CF34CA">
        <w:rPr>
          <w:rStyle w:val="HebrewChar"/>
          <w:rFonts w:cs="FrankRuehl" w:hint="cs"/>
          <w:rtl/>
        </w:rPr>
        <w:t xml:space="preserve"> ואחר שהזכיר כל זה בברכת הארץ חוזר ומברך ברכה אחת כנגד ירושלים לבדה שהיא עיקר הארץ, מכוונת כנגד ירושלים של מעלה, וצריך שיזכיר בה מלכות בית דוד ששם כסאו. וג' ברכות אלו מן התורה. (האמונה והבטחון פרק ח)</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משנה תורה: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מצות עשה מהתורה לברך אחר אכילת המזון, שנאמר "ואכלת ושבעת וברכת", ואינו חייב מן התורה אלא אם כן שבע, שנאמר ושבעת וברכת, ומדברי סופרים אפילו אכל כזית מברך אחריו</w:t>
      </w:r>
      <w:r w:rsidR="00CF34CA" w:rsidRPr="00CF34CA">
        <w:rPr>
          <w:rStyle w:val="HebrewChar"/>
          <w:rFonts w:cs="FrankRuehl" w:hint="cs"/>
          <w:rtl/>
        </w:rPr>
        <w:t>...</w:t>
      </w:r>
      <w:r w:rsidRPr="00CF34CA">
        <w:rPr>
          <w:rStyle w:val="HebrewChar"/>
          <w:rFonts w:cs="FrankRuehl" w:hint="cs"/>
          <w:rtl/>
        </w:rPr>
        <w:t xml:space="preserve"> (ברכות פרק א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סדר ברכת המזון כך הוא, ראשונה ברכת הזן, שנייה ברכת הארץ, שלישית בונה ירושלים, רביעית הטוב והמטיב. ברכה ראשונה משה רבינו תיקנה, שניה יהושע, שלישית דוד ושלמה בנו, רביעית חכמי המשנה תיקנוה. (שם ב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הפועלים שהיו עושין מלאכה אצל בעל הבית ואכלו פיתן אין מברכין לפניה, ומברכין לאחר סעודתן ב' ברכות בלבד, שלא יבטלו מלאכת בעל הבית, ברכה ראשונה כתיקונה, שניה פותחת בברכת הארץ וכולל בה בונה ירושלים וחותם בברכת הארץ, ואם היו עושין בסעודתן בלבד או שהיה בעל הבית מיסב עמהם מברכין ד' ברכות. (שם שם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ברכת הארץ צריך לומר הודייה בתחלתה ובסופה, וחותם על הארץ ועל המזון, וכל שלא אמר ארץ חמדה טובה ורחבה לא יצא, וצריך להזכיר בה ברית ותורה</w:t>
      </w:r>
      <w:r w:rsidR="00CF34CA" w:rsidRPr="00CF34CA">
        <w:rPr>
          <w:rStyle w:val="HebrewChar"/>
          <w:rFonts w:cs="FrankRuehl" w:hint="cs"/>
          <w:rtl/>
        </w:rPr>
        <w:t>...</w:t>
      </w:r>
      <w:r w:rsidRPr="00CF34CA">
        <w:rPr>
          <w:rStyle w:val="HebrewChar"/>
          <w:rFonts w:cs="FrankRuehl" w:hint="cs"/>
          <w:rtl/>
        </w:rPr>
        <w:t xml:space="preserve"> ברכה ג' פותח בה רחם ה' אלקינו עלינו ועל ישראל עמך ועל ירושלים עירך ועל ציון משכן כבודך, או נחמנו ה' אלקינו בירושלים עירך וחותם בה בונה ירושלים או מנחם עמו ישראל בבנין ירושלים, ולפיכך נקראת ברכה זו נחמה</w:t>
      </w:r>
      <w:r w:rsidR="00CF34CA" w:rsidRPr="00CF34CA">
        <w:rPr>
          <w:rStyle w:val="HebrewChar"/>
          <w:rFonts w:cs="FrankRuehl" w:hint="cs"/>
          <w:rtl/>
        </w:rPr>
        <w:t>##</w:t>
      </w:r>
      <w:r w:rsidRPr="00CF34CA">
        <w:rPr>
          <w:rStyle w:val="HebrewChar"/>
          <w:rFonts w:cs="FrankRuehl" w:hint="cs"/>
          <w:rtl/>
        </w:rPr>
        <w:t>וכל מי שלא אמר מלכות בית דוד בברכה זו לא יצא ידי חובתו מפני שהיא ענין הברכה שאין נחמה גמורה אלא בחזרת מלכות בית דוד. (שם שם ג 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בשבתות ובימים טובים מתחיל בנחמה ומסיים בנחמה, ואומר קדושת היום באמצע. כיצד מתחיל נחמנו ה' אלקינו בציון עירך או רחם ה' אלינו על ישראל עמך</w:t>
      </w:r>
      <w:r w:rsidR="00CF34CA" w:rsidRPr="00CF34CA">
        <w:rPr>
          <w:rStyle w:val="HebrewChar"/>
          <w:rFonts w:cs="FrankRuehl" w:hint="cs"/>
          <w:rtl/>
        </w:rPr>
        <w:t>...</w:t>
      </w:r>
      <w:r w:rsidRPr="00CF34CA">
        <w:rPr>
          <w:rStyle w:val="HebrewChar"/>
          <w:rFonts w:cs="FrankRuehl" w:hint="cs"/>
          <w:rtl/>
        </w:rPr>
        <w:t xml:space="preserve"> ומסיים מנחם עמו ישראל בבנין ירושלים או בונה ירושלים, ואומר באמצע בשבת אלקינו ואלקי אבותינו רצה והחליצנו ה' אלקינו במצותיך ובמצות יום השביעי הגדול והקדוש הזה</w:t>
      </w:r>
      <w:r w:rsidR="00CF34CA" w:rsidRPr="00CF34CA">
        <w:rPr>
          <w:rStyle w:val="HebrewChar"/>
          <w:rFonts w:cs="FrankRuehl" w:hint="cs"/>
          <w:rtl/>
        </w:rPr>
        <w:t>...</w:t>
      </w:r>
      <w:r w:rsidRPr="00CF34CA">
        <w:rPr>
          <w:rStyle w:val="HebrewChar"/>
          <w:rFonts w:cs="FrankRuehl" w:hint="cs"/>
          <w:rtl/>
        </w:rPr>
        <w:t xml:space="preserve"> ובימים טובים אומר יעלה ויבא, וכן בראשי חדשים ובחולו של מועד מוסיף באמצע ברכה שלישית יעלה ויבא. (שם שם 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בחנוכה ובפורים מוסיף באמצע ברכת הארץ על הנסים כדרך שמוסיף בתפלה, ויום טוב או ראש חדש שחל להיות בשבת מזכיר רצה והחליצנו תחילה ואחר כך יעלה ויבא</w:t>
      </w:r>
      <w:r w:rsidR="00CF34CA" w:rsidRPr="00CF34CA">
        <w:rPr>
          <w:rStyle w:val="HebrewChar"/>
          <w:rFonts w:cs="FrankRuehl" w:hint="cs"/>
          <w:rtl/>
        </w:rPr>
        <w:t>...</w:t>
      </w:r>
      <w:r w:rsidRPr="00CF34CA">
        <w:rPr>
          <w:rStyle w:val="HebrewChar"/>
          <w:rFonts w:cs="FrankRuehl" w:hint="cs"/>
          <w:rtl/>
        </w:rPr>
        <w:t xml:space="preserve"> (שם שם 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ברכה רביעית צריך להזכיר בה שלש מלכיות, וכשמברך האורח אצל בעל הבית מוסיף בה ברכה לבעל הבית, כיצד אומר יהי רצון שלא יבוש בעל הבית בעולם הזה ולא יכלם לעולם הבא וכו', ויש לו רשות להוסיף בברכת בעל הבית ולהאריך בה. (שם שם 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וכשמברכין בבית האבל אומר בברכה רביעית המלך החי הטוב והמטיב א-ל אמת דיין אמת שופט בצדק שליט בעולמו לעשות בו כרצונו שאנחנו עמו ועבדיו ובכל אנחנו חייבין להודות לו ולברכו, ומבקש רחמים על האבל לנחמו כפי מה שירצה וגומר הרחמן וכו'.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בבית חתנים מברכין ברכת חתנים אחר ארבע ברכות אלו בכל סעודה וסעודה שאוכלים שם. ואין מברכין ברכה זו לא עבדים ולא קטנים</w:t>
      </w:r>
      <w:r w:rsidR="00CF34CA" w:rsidRPr="00CF34CA">
        <w:rPr>
          <w:rStyle w:val="HebrewChar"/>
          <w:rFonts w:cs="FrankRuehl" w:hint="cs"/>
          <w:rtl/>
        </w:rPr>
        <w:t>...</w:t>
      </w:r>
      <w:r w:rsidRPr="00CF34CA">
        <w:rPr>
          <w:rStyle w:val="HebrewChar"/>
          <w:rFonts w:cs="FrankRuehl" w:hint="cs"/>
          <w:rtl/>
        </w:rPr>
        <w:t xml:space="preserve"> (שם שם ח וט, וראה ברכת חתנים)</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שכח ולא הזכיר בשבת או ביום טוב קדושת היום, אם נזכר קודם שיתחיל בברכה רביעית בשבת אומר ברוך ה' אשר נתן מנוחה לעמו ישראל לאות ולברית קדש, ברוך אתה ה' מקדש השבת. ביום טוב אומר ברוך אשר נתן ימים טובים לעמו ישראל לששון ולשמחה ברוך אתה ה' מקדש ישראל והזמנים, ומתחיל בברכה רביעית וגומר. ואם נזכר אחר שהתחיל בברכה רביעית פוסק וחוזר לראש שהוא ברכת הזן</w:t>
      </w:r>
      <w:r w:rsidR="00CF34CA" w:rsidRPr="00CF34CA">
        <w:rPr>
          <w:rStyle w:val="HebrewChar"/>
          <w:rFonts w:cs="FrankRuehl" w:hint="cs"/>
          <w:rtl/>
        </w:rPr>
        <w:t>...</w:t>
      </w:r>
      <w:r w:rsidRPr="00CF34CA">
        <w:rPr>
          <w:rStyle w:val="HebrewChar"/>
          <w:rFonts w:cs="FrankRuehl" w:hint="cs"/>
          <w:rtl/>
        </w:rPr>
        <w:t xml:space="preserve"> (שם שם יב)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מי שאכל ושכח ולא בירך אם נזכר קודם שיתעכל המאכל שבמעיו חוזר ומברך, נתעכל </w:t>
      </w:r>
      <w:r w:rsidRPr="00CF34CA">
        <w:rPr>
          <w:rStyle w:val="HebrewChar"/>
          <w:rFonts w:cs="FrankRuehl" w:hint="cs"/>
          <w:rtl/>
        </w:rPr>
        <w:lastRenderedPageBreak/>
        <w:t>המזון שבמעיו אינו חוזר ומברך. וכן אם נעלם ממנו לא ידע אם בירך או לא בירך חוזר ומברך, והוא שלא נתעכל המזון שבמעיו. (שם שם יד)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כל שמברכין עליו בתחלה המוציא מברכין לאחריו בסוף ברכת המזון כסדרה ארבע ברכות, וכל שמברכין עליו בתחלה בורא מיני מזונות מברכין בסוף לאחריו ברכה אחת מעין שלש חוץ מן האורז.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במה דברים אמורים שאכל מכזית ולמעלה, אבל אכל פחות מכזית בין מן הפת בין משאר אוכלין והשותה פחות מרביעית בין מן היין בין משאר משקין מברך בתחלה ברכה הראויה לאותו המין ולבסוף אינו מברך כלל. (שם ג יא ויב)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כל המברך ברכת המזון או ברכה אחת מעין שלש צריך לברך אותה במקום שאכל, אכל כשהוא מהלך, יושב במקום שפסק ויברך, אכל כשהוא עומד יושב במקומו ויברך. שכח לברך ברכת המזון ונזכר קודם שיתעכל המזון שבמעיו, מברך במקום שנזכר, ואם היה מזיד חוזר למקומו ומברך. ואם בירך במקום שנזכר יצא ידי חובתו. וכן אם בירך כשהוא עומד או כשהוא מהלך יצא ידי חובתו. ולכתחלה לא יברך ברכת המזון ולא ברכה שמעין שלש אלא כשהוא יושב ובמקום שאכל.</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היה אוכל בבית זה ופסק סעודתו והלך לבית אחר, או שהיה אוכל וקראהו חבירו לדבר עמו ויצא לו לפתח ביתו וחזר, הואיל ושינה מקומו צריך לברך למפרע על מה שאכל, וחוזר ומברך בתחלה המוציא ואחר כך יגמור סעודתו</w:t>
      </w:r>
      <w:r w:rsidR="00CF34CA" w:rsidRPr="00CF34CA">
        <w:rPr>
          <w:rStyle w:val="HebrewChar"/>
          <w:rFonts w:cs="FrankRuehl" w:hint="cs"/>
          <w:rtl/>
        </w:rPr>
        <w:t>...</w:t>
      </w:r>
      <w:r w:rsidRPr="00CF34CA">
        <w:rPr>
          <w:rStyle w:val="HebrewChar"/>
          <w:rFonts w:cs="FrankRuehl" w:hint="cs"/>
          <w:rtl/>
        </w:rPr>
        <w:t xml:space="preserve"> (שם פרק ד א והלאה, וראה שם עוד)</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נשים ועבדים חייבין בברכת המזון. וספק יש בדבר אם הן חייבין מן התורה לפי שאין קבוע לה זמן, או אינם חייבין מן התורה, לפיכך אין מוציאין את הגדולים ידי חובתן. אבל הקטנים חייבין בברכת המזון מדברי סופרים כדי לחנכן במצות.</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שלשה שאכלו פת כאחד חייבין לברך ברכת הזימון קודם ברכת המזון, ואי זו היא ברכת הזימון, אם היו האוכלים משלשה עד עשרה מברך אחד מהם ואומר נברך שאכלנו משלו, והכל עונין ברוך שאכלנו משלו ובטובו חיינו. ואחר כך אומר ברוך אתה ה' אלקינו מלך העולם הזן את העולם כולו בטובו, עד שיגמור ארבע </w:t>
      </w:r>
      <w:r w:rsidRPr="00CF34CA">
        <w:rPr>
          <w:rStyle w:val="HebrewChar"/>
          <w:rFonts w:cs="FrankRuehl" w:hint="cs"/>
          <w:rtl/>
        </w:rPr>
        <w:lastRenderedPageBreak/>
        <w:t>ברכות, והן עונין אמן אחר כל ברכה וברכה. היו האוכלין מעשרה ולמעלה מזמנין בשם</w:t>
      </w:r>
      <w:r w:rsidR="00CF34CA" w:rsidRPr="00CF34CA">
        <w:rPr>
          <w:rStyle w:val="HebrewChar"/>
          <w:rFonts w:cs="FrankRuehl" w:hint="cs"/>
          <w:rtl/>
        </w:rPr>
        <w:t>...</w:t>
      </w:r>
      <w:r w:rsidRPr="00CF34CA">
        <w:rPr>
          <w:rStyle w:val="HebrewChar"/>
          <w:rFonts w:cs="FrankRuehl" w:hint="cs"/>
          <w:rtl/>
        </w:rPr>
        <w:t xml:space="preserve"> (שם פרק ה א והלאה)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הסועד בבית חתנים משיתחילו להתעסק בצרכי סעודת נישואין ולהכינה עד שלשים יום אחר הנישואין מברך נברך שהשמחה במעונו שאכלנו משלו</w:t>
      </w:r>
      <w:r w:rsidR="00CF34CA" w:rsidRPr="00CF34CA">
        <w:rPr>
          <w:rStyle w:val="HebrewChar"/>
          <w:rFonts w:cs="FrankRuehl" w:hint="cs"/>
          <w:rtl/>
        </w:rPr>
        <w:t>...</w:t>
      </w:r>
      <w:r w:rsidRPr="00CF34CA">
        <w:rPr>
          <w:rStyle w:val="HebrewChar"/>
          <w:rFonts w:cs="FrankRuehl" w:hint="cs"/>
          <w:rtl/>
        </w:rPr>
        <w:t xml:space="preserve"> וכן סעודה שעושין אותה אחר הנישואין מחמת הנישואין עד שנים עשר חדש מברך שהשמחה במעונו.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הכל חייבין בברכת הזימון כדרך שחייבין בברכת המזון, אפילו כהנים שאכלו קדשי קדשים בעזרה, וכן כהנים וישראלים שאכלו כאחד ואכלו הכהנים תרומה וישראל חולין חייבין בזימון כחיובן בברכת המזון.</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נשים ועבדים וקטנים אין מזמנין עליהן אבל מזמנין לעצמן, ולא תהא חבורה של נשים ועבדים וקטנים מפני הפריצות, אבל נשים מזמנות לעצמן או עבדים לעצמן, ובלבד שלא יזמנו בשם</w:t>
      </w:r>
      <w:r w:rsidR="00CF34CA" w:rsidRPr="00CF34CA">
        <w:rPr>
          <w:rStyle w:val="HebrewChar"/>
          <w:rFonts w:cs="FrankRuehl" w:hint="cs"/>
          <w:rtl/>
        </w:rPr>
        <w:t>...</w:t>
      </w:r>
      <w:r w:rsidRPr="00CF34CA">
        <w:rPr>
          <w:rStyle w:val="HebrewChar"/>
          <w:rFonts w:cs="FrankRuehl" w:hint="cs"/>
          <w:rtl/>
        </w:rPr>
        <w:t xml:space="preserve"> קטן היודע למי מברכין מזמנין עליו, ואף על פי שהוא כבן שבע או כבן שמונה ומצטרף בין למנין שלש בין למנין עשר לזמן עליו, והעכו"ם אין מזמנין עליו</w:t>
      </w:r>
      <w:r w:rsidR="00CF34CA" w:rsidRPr="00CF34CA">
        <w:rPr>
          <w:rStyle w:val="HebrewChar"/>
          <w:rFonts w:cs="FrankRuehl" w:hint="cs"/>
          <w:rtl/>
        </w:rPr>
        <w:t>...</w:t>
      </w:r>
      <w:r w:rsidRPr="00CF34CA">
        <w:rPr>
          <w:rStyle w:val="HebrewChar"/>
          <w:rFonts w:cs="FrankRuehl" w:hint="cs"/>
          <w:rtl/>
        </w:rPr>
        <w:t xml:space="preserve"> (שם שם ה והלאה, וראה שם עוד)</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חסידים:</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מעשה באדם היה בבית שאכלו ג' על שולחן אחד, אמרו לו אכול עמנו ותשמע ברכת המזון בזימון, אמר להם אתם מאריכים על השולחן ומדברים דברים בטלים, ואני אוכל במהירות ומיד עוסק בתורה. (תתקמח)</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בחיי: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ואלו הן הח' (ברכות): נטילת ידים, המוציא, וד' של ברכת המזון, ועל היין לפניו ולאחריו. וצריך האדם להתקדש על שולחנו בסעודתו בח' ברכות אלו, ויתבונן בהם כדי שיהיה שולחנו לפני ה'. כי בנוהג שבעולם שהמאכל והמשתה מביא את האדם לידי גסות הטבע וגובה הלב, ויבא מזה שישכח את השי"ת, לפיכך צריך שיתבונן בברכות אלו מה שמוציא מפיו, כדי שימשוך את לבו לתאוות השי"ת, ולא לצד תאוות המאכל והמשתה, וצריך שיזכור את העיקר במקום שהוא סבה לשכחתו</w:t>
      </w:r>
      <w:r w:rsidRPr="00CF34CA">
        <w:rPr>
          <w:rStyle w:val="HebrewChar"/>
          <w:rFonts w:cs="FrankRuehl" w:hint="cs"/>
          <w:rtl/>
        </w:rPr>
        <w:t>...</w:t>
      </w:r>
      <w:r w:rsidR="0002159E" w:rsidRPr="00CF34CA">
        <w:rPr>
          <w:rStyle w:val="HebrewChar"/>
          <w:rFonts w:cs="FrankRuehl" w:hint="cs"/>
          <w:rtl/>
        </w:rPr>
        <w:t xml:space="preserve"> (כד הקמח </w:t>
      </w:r>
      <w:r w:rsidR="0002159E" w:rsidRPr="00CF34CA">
        <w:rPr>
          <w:rStyle w:val="HebrewChar"/>
          <w:rFonts w:cs="FrankRuehl" w:hint="cs"/>
          <w:rtl/>
        </w:rPr>
        <w:lastRenderedPageBreak/>
        <w:t>ברכה)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ודרשו ז"ל י' דברים נאמרו בכוס של ברכה</w:t>
      </w:r>
      <w:r w:rsidR="00CF34CA" w:rsidRPr="00CF34CA">
        <w:rPr>
          <w:rStyle w:val="HebrewChar"/>
          <w:rFonts w:cs="FrankRuehl" w:hint="cs"/>
          <w:rtl/>
        </w:rPr>
        <w:t>...</w:t>
      </w:r>
      <w:r w:rsidRPr="00CF34CA">
        <w:rPr>
          <w:rStyle w:val="HebrewChar"/>
          <w:rFonts w:cs="FrankRuehl" w:hint="cs"/>
          <w:rtl/>
        </w:rPr>
        <w:t xml:space="preserve"> ואמרו ז"ל יצתה בת קול ואמרה כוס של ברכה שוה י' זהובים. ובזה יש לנו אסמכתא, דכתיב ואברך את ה', וסמיך ליה, י' זהב משקלם. והענין כי המברך ממשיך כח העושר אל הנפרדים ומשם אל העולם השפל, עם זה יהיה העולם שבע רצון ומלא ברכת ה', ומי שאוכל ואינו מברך על מזונו הרי זה שוכח את השם</w:t>
      </w:r>
      <w:r w:rsidR="00CF34CA" w:rsidRPr="00CF34CA">
        <w:rPr>
          <w:rStyle w:val="HebrewChar"/>
          <w:rFonts w:cs="FrankRuehl" w:hint="cs"/>
          <w:rtl/>
        </w:rPr>
        <w:t>...</w:t>
      </w:r>
      <w:r w:rsidRPr="00CF34CA">
        <w:rPr>
          <w:rStyle w:val="HebrewChar"/>
          <w:rFonts w:cs="FrankRuehl" w:hint="cs"/>
          <w:rtl/>
        </w:rPr>
        <w:t xml:space="preserve"> ויזהר ביותר בברכת השולחן שהם ח', ושיתבונן בכל הברכות ויזכור השם באימה וביראה</w:t>
      </w:r>
      <w:r w:rsidR="00CF34CA" w:rsidRPr="00CF34CA">
        <w:rPr>
          <w:rStyle w:val="HebrewChar"/>
          <w:rFonts w:cs="FrankRuehl" w:hint="cs"/>
          <w:rtl/>
        </w:rPr>
        <w:t>...</w:t>
      </w:r>
      <w:r w:rsidRPr="00CF34CA">
        <w:rPr>
          <w:rStyle w:val="HebrewChar"/>
          <w:rFonts w:cs="FrankRuehl" w:hint="cs"/>
          <w:rtl/>
        </w:rPr>
        <w:t xml:space="preserve"> (שם)</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ברכות השולחן ח'</w:t>
      </w:r>
      <w:r w:rsidR="00CF34CA" w:rsidRPr="00CF34CA">
        <w:rPr>
          <w:rStyle w:val="HebrewChar"/>
          <w:rFonts w:cs="FrankRuehl" w:hint="cs"/>
          <w:rtl/>
        </w:rPr>
        <w:t>...</w:t>
      </w:r>
      <w:r w:rsidRPr="00CF34CA">
        <w:rPr>
          <w:rStyle w:val="HebrewChar"/>
          <w:rFonts w:cs="FrankRuehl" w:hint="cs"/>
          <w:rtl/>
        </w:rPr>
        <w:t xml:space="preserve"> לפי ששקול השולחן כמזבח, מה מזבח מכפר אף שולחן מכפר, כשהוא מאכיל שם את העניים הרי הוא הקרבן, וכשם שהיו במזבח הקטורת שהוא מכפר יותר מכל הקרבנות ח' מיני בשמים, ד' בשמן המשחה וד' בקטורת המפורשים בכתוב, כן נצטווינו לברך על השולחן כנגדם ח' ברכות, ורוב בני אדם אינם מתבוננים ולא שמים על לב הענין הזה</w:t>
      </w:r>
      <w:r w:rsidR="00CF34CA" w:rsidRPr="00CF34CA">
        <w:rPr>
          <w:rStyle w:val="HebrewChar"/>
          <w:rFonts w:cs="FrankRuehl" w:hint="cs"/>
          <w:rtl/>
        </w:rPr>
        <w:t>...</w:t>
      </w:r>
      <w:r w:rsidRPr="00CF34CA">
        <w:rPr>
          <w:rStyle w:val="HebrewChar"/>
          <w:rFonts w:cs="FrankRuehl" w:hint="cs"/>
          <w:rtl/>
        </w:rPr>
        <w:t xml:space="preserve"> (שולחן של ד' שער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תיכף לנטילת ידים ברכה, כלומר, מי שנטל ידיו במים אחרונים יש לו לברך ברכת המזון מיד. ובירושלמי</w:t>
      </w:r>
      <w:r w:rsidR="00CF34CA" w:rsidRPr="00CF34CA">
        <w:rPr>
          <w:rStyle w:val="HebrewChar"/>
          <w:rFonts w:cs="FrankRuehl" w:hint="cs"/>
          <w:rtl/>
        </w:rPr>
        <w:t>...</w:t>
      </w:r>
      <w:r w:rsidRPr="00CF34CA">
        <w:rPr>
          <w:rStyle w:val="HebrewChar"/>
          <w:rFonts w:cs="FrankRuehl" w:hint="cs"/>
          <w:rtl/>
        </w:rPr>
        <w:t xml:space="preserve"> וכל מי שסומך לנטילת ידים ברכה אין השטן מקטרגו באותה סעודה. יש להזהר כשבא לברך שלא ישאר שולחן בלא לחם, כדי שתחול ברכה על מה שנשאר, שאין הברכה חלה אלא על היש. וכן במקדש לא נשאר שולחן בלא לחם. יש להזהר גם כן כשבא לברך שיסיר המאכלת מן השולחן מפני שהשולחן נקרא מזבח, והוזהרנו שלא להניף עליו ברזל, לפי שהוא כחו של עשו שנתברך מפי אביו ועל חרבך תחיה, וכתיב ואת עשו שנאתי, לכן הוא מרוחק מן המקדש. וכן הוזהרנו לסלקו מהשולחן, שהחרב הוא המחריב ואין לו העמדה במקום ברכה שהוא שלום, שהרי מזבח ושולחן מאריכין ימיו של אדם.</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יש להזהר לפרוש מפה על הפת שבשולחנו בשעת ברכה, כדי שלא יתבייש הפת כשאנו מברכים מזונינו על היין ולא על הפת.</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 xml:space="preserve">ברכת המזון ג' ברכות מהתורה ורביעית מדברי סופרים. וגדול שבשולחן מברך, ואף על פי שבא לאחר סעודה, וסימן לברכות וציפית אותו זה"ב, </w:t>
      </w:r>
      <w:r w:rsidRPr="00CF34CA">
        <w:rPr>
          <w:rStyle w:val="HebrewChar"/>
          <w:rFonts w:cs="FrankRuehl" w:hint="cs"/>
          <w:rtl/>
        </w:rPr>
        <w:lastRenderedPageBreak/>
        <w:t>הזן, הארץ בונה ירושלים</w:t>
      </w:r>
      <w:r w:rsidR="00CF34CA" w:rsidRPr="00CF34CA">
        <w:rPr>
          <w:rStyle w:val="HebrewChar"/>
          <w:rFonts w:cs="FrankRuehl" w:hint="cs"/>
          <w:rtl/>
        </w:rPr>
        <w:t>...</w:t>
      </w:r>
      <w:r w:rsidRPr="00CF34CA">
        <w:rPr>
          <w:rStyle w:val="HebrewChar"/>
          <w:rFonts w:cs="FrankRuehl" w:hint="cs"/>
          <w:rtl/>
        </w:rPr>
        <w:t xml:space="preserve"> ברכת המזון אין לברך אותה אלא מיושב, ואם היה אוכל מהלך או עומד יושב במקומו ומברך</w:t>
      </w:r>
      <w:r w:rsidR="00CF34CA" w:rsidRPr="00CF34CA">
        <w:rPr>
          <w:rStyle w:val="HebrewChar"/>
          <w:rFonts w:cs="FrankRuehl" w:hint="cs"/>
          <w:rtl/>
        </w:rPr>
        <w:t>...</w:t>
      </w:r>
      <w:r w:rsidRPr="00CF34CA">
        <w:rPr>
          <w:rStyle w:val="HebrewChar"/>
          <w:rFonts w:cs="FrankRuehl" w:hint="cs"/>
          <w:rtl/>
        </w:rPr>
        <w:t xml:space="preserve"> (שם, וראה שם עוד)</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החינוך:</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לברך את השי"ת אחר שיאכל האדם וישבע מלחם או משבעת המינים הנזכרים בכתוב כשהוא זן מהן</w:t>
      </w:r>
      <w:r w:rsidR="00CF34CA" w:rsidRPr="00CF34CA">
        <w:rPr>
          <w:rStyle w:val="HebrewChar"/>
          <w:rFonts w:cs="FrankRuehl" w:hint="cs"/>
          <w:rtl/>
        </w:rPr>
        <w:t>...</w:t>
      </w:r>
      <w:r w:rsidRPr="00CF34CA">
        <w:rPr>
          <w:rStyle w:val="HebrewChar"/>
          <w:rFonts w:cs="FrankRuehl" w:hint="cs"/>
          <w:rtl/>
        </w:rPr>
        <w:t xml:space="preserve"> וזאת השביעה אינה שוה בכל אדם אבל כל אדם יודע שביעתו, וידענו שיעור שביעת הצדיק, שהוא באכלו לשבע נפשו, ארצה לומר כדי מחיתו לבד</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משרשי המצוה הקדמה: הלא הגדתי לך בני במה שקדם כי לשם ברוך הוא כל הכבוד וההוד וכל הטוב וכל החכמה וכל היכולת וכל הברכה, ודברי בן אדם וכל מעשהו אם טוב ואם רע לא יוסיף ולא יגרע, על כן צריך אתה להבחין כי באמרנו תמיד בברכות ברוך אתה השם אין המשמעות לפי הדומה להוסיף ברכה במי שאיננו צריך לשום תוספת חלילה</w:t>
      </w:r>
      <w:r w:rsidR="00CF34CA" w:rsidRPr="00CF34CA">
        <w:rPr>
          <w:rStyle w:val="HebrewChar"/>
          <w:rFonts w:cs="FrankRuehl" w:hint="cs"/>
          <w:rtl/>
        </w:rPr>
        <w:t>...</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כך מקובל אני מרבותי ישמרם הא-ל שכל הזהיר בברכת המזון מזונותיו מצויין לו בכבוד כל ימיו</w:t>
      </w:r>
      <w:r w:rsidR="00CF34CA" w:rsidRPr="00CF34CA">
        <w:rPr>
          <w:rStyle w:val="HebrewChar"/>
          <w:rFonts w:cs="FrankRuehl" w:hint="cs"/>
          <w:rtl/>
        </w:rPr>
        <w:t>...</w:t>
      </w:r>
      <w:r w:rsidRPr="00CF34CA">
        <w:rPr>
          <w:rStyle w:val="HebrewChar"/>
          <w:rFonts w:cs="FrankRuehl" w:hint="cs"/>
          <w:rtl/>
        </w:rPr>
        <w:t xml:space="preserve"> (עקב מצוה תל, וראה עוד ברכות-כללי)</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בעל הטורים:</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ואכלת ושבעת - וסמיך ליה פן תשכח, שצריך להזכיר יום המיתה בברכת המזון, ולכך תקינו הטוב והמטיב על הרוגי ביתר שניתנו לקבורה. וברכת - היינו ברכת המזון, וכן צריך לברך לפניו, ואכלת ושבעת וברכת כבר, שאסור ליהנות מעולם הזה בלא ברכה</w:t>
      </w:r>
      <w:r w:rsidR="00CF34CA" w:rsidRPr="00CF34CA">
        <w:rPr>
          <w:rStyle w:val="HebrewChar"/>
          <w:rFonts w:cs="FrankRuehl" w:hint="cs"/>
          <w:rtl/>
        </w:rPr>
        <w:t>...</w:t>
      </w:r>
      <w:r w:rsidRPr="00CF34CA">
        <w:rPr>
          <w:rStyle w:val="HebrewChar"/>
          <w:rFonts w:cs="FrankRuehl" w:hint="cs"/>
          <w:rtl/>
        </w:rPr>
        <w:t xml:space="preserve"> (דברים ח י)</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הרקאנטי: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ברכת המזון בשלשה טעונה כוס, שלא בשלשה אינה טעונה כוס, כי השכינה הרמוזה בכוס של ברכה מקבלת משלשה אבות העליונים או מג' ספירות אחרונות, כמו שאמרו בספר הזוהר מטרוניתא לא מתברכא אלא בכלל דתלתא אילין אינון נצח הוד יסוד, ומתבסמא ומתברכא באתר קדש הקדשים דלתתא, דכתיב כי שם צוה ה' את הברכה. ופותח המברך ואומר נברך שאכלנו משלו, ולא פירש למי, שהרי אינו רשאי לומר למי שאכלנו משלו, ויש בו סוד כאשר אמרו </w:t>
      </w:r>
      <w:r w:rsidRPr="00CF34CA">
        <w:rPr>
          <w:rStyle w:val="HebrewChar"/>
          <w:rFonts w:cs="FrankRuehl" w:hint="cs"/>
          <w:rtl/>
        </w:rPr>
        <w:lastRenderedPageBreak/>
        <w:t>במדרש רות. וידעת כי השכינה רמוזה בכוס של ברכה ונותן עיניו בו, ואם היה אומר למי היה נראה מכוונתו שאין המברך ההוא רמוז לפניו, ר"ל בשכינה שכוונתו בה בשעת הברכה. אמנם אחרי שהכוס מונח לפניו ונותן עיניו בו כענין תמיד עיני ה' אלקיך בה, וכוונתו בו בברכה זו אין לומר למי. והעונין למברך צריכין להסתכל בשכינה ולומר ברוך שאכלנו משלו, כלומר גם אנו מודים לדעת המברך כי אכלנו ממזון השכינה שקבלה מן המרכבה העליונה לזון העולמים</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אמנם במדרש רות פירש הטעם כי "מטובו" משמע שאין כוונת המברך במדת הטובה עצמה רק במדת של מטה היוצא ממדת הטוב, ואינו כן, כי כוונת המברך בברכה זו ההיא במדת הטובה עצמה שהוא במדת האור הגנוז</w:t>
      </w:r>
      <w:r w:rsidR="00CF34CA" w:rsidRPr="00CF34CA">
        <w:rPr>
          <w:rStyle w:val="HebrewChar"/>
          <w:rFonts w:cs="FrankRuehl" w:hint="cs"/>
          <w:rtl/>
        </w:rPr>
        <w:t>...</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ובכל מקום שתמצא בברכה ראשונה מלת "כל" רמז לצדיק, שנאמר אני ה' עושה כל, וזהו כי הוא זן ומפרנס לכל, כענין כי אתה תברך צדיק, ועל כן חתם ברוך אתה ה' הזן את הכל. והנה הברכה הראשונה של ברכת המזון מיוסדת על המכריע הראשון, וברכה שניה נאמרה על השכינה, וזהו אמרו ארץ טובה ורחבה, כענין ארץ אשר ה' אלקיך דורש אותה</w:t>
      </w:r>
      <w:r w:rsidR="00CF34CA" w:rsidRPr="00CF34CA">
        <w:rPr>
          <w:rStyle w:val="HebrewChar"/>
          <w:rFonts w:cs="FrankRuehl" w:hint="cs"/>
          <w:rtl/>
        </w:rPr>
        <w:t>...</w:t>
      </w:r>
      <w:r w:rsidRPr="00CF34CA">
        <w:rPr>
          <w:rStyle w:val="HebrewChar"/>
          <w:rFonts w:cs="FrankRuehl" w:hint="cs"/>
          <w:rtl/>
        </w:rPr>
        <w:t xml:space="preserve"> והבן כי קרא לארץ הנזכרת שלשה שמות, והן חמדה טובה ורחבה, חמדה בהיותה ביחוד שלם וכלולה ביסוד עולם</w:t>
      </w:r>
      <w:r w:rsidR="00CF34CA" w:rsidRPr="00CF34CA">
        <w:rPr>
          <w:rStyle w:val="HebrewChar"/>
          <w:rFonts w:cs="FrankRuehl" w:hint="cs"/>
          <w:rtl/>
        </w:rPr>
        <w:t>...</w:t>
      </w:r>
      <w:r w:rsidRPr="00CF34CA">
        <w:rPr>
          <w:rStyle w:val="HebrewChar"/>
          <w:rFonts w:cs="FrankRuehl" w:hint="cs"/>
          <w:rtl/>
        </w:rPr>
        <w:t xml:space="preserve"> וטובה בהיות מדת הטוב שוכן בתוכה, שנאמר "גם ה' יתן הטוב וארצנו תתן יבולה"</w:t>
      </w:r>
      <w:r w:rsidR="00CF34CA" w:rsidRPr="00CF34CA">
        <w:rPr>
          <w:rStyle w:val="HebrewChar"/>
          <w:rFonts w:cs="FrankRuehl" w:hint="cs"/>
          <w:rtl/>
        </w:rPr>
        <w:t>...</w:t>
      </w:r>
      <w:r w:rsidRPr="00CF34CA">
        <w:rPr>
          <w:rStyle w:val="HebrewChar"/>
          <w:rFonts w:cs="FrankRuehl" w:hint="cs"/>
          <w:rtl/>
        </w:rPr>
        <w:t xml:space="preserve"> רחבה נקראת כשמקבלת במלוי מרחובות הנהר, וסימניך "ורחבה ונסבה למעלה". נמצאת שרמז בשלשה תיבות על ג' קבלותיה, חמדה כשמקבלת מן היסוד, טובה כשמקבלת מן הטוב, רחבה כשמקבלת מן הבינה, וכשאין בה אחת מכל אלו אז נראית יבשה, ועל כן ארז"ל כל שלא אמר ארץ חמדה טובה ורחבה ומלכות בית דוד בבונה ירושלים בכוונה לא יצא ידי חובתו</w:t>
      </w:r>
      <w:r w:rsidR="00CF34CA" w:rsidRPr="00CF34CA">
        <w:rPr>
          <w:rStyle w:val="HebrewChar"/>
          <w:rFonts w:cs="FrankRuehl" w:hint="cs"/>
          <w:rtl/>
        </w:rPr>
        <w:t>...</w:t>
      </w:r>
      <w:r w:rsidRPr="00CF34CA">
        <w:rPr>
          <w:rStyle w:val="HebrewChar"/>
          <w:rFonts w:cs="FrankRuehl" w:hint="cs"/>
          <w:rtl/>
        </w:rPr>
        <w:t xml:space="preserve"> (עקב, ועיין שם עוד)</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העקרים:</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 xml:space="preserve">ובג' הזמנים הללו הקב"ה זן את האדם ומעמידו בחיים חיותו בחן ובחסד וברחמים, ועל כן נזכרו אלו הג' לשונות בברכת הזן שתקן להם משה </w:t>
      </w:r>
      <w:r w:rsidRPr="00CF34CA">
        <w:rPr>
          <w:rStyle w:val="HebrewChar"/>
          <w:rFonts w:cs="FrankRuehl" w:hint="cs"/>
          <w:rtl/>
        </w:rPr>
        <w:lastRenderedPageBreak/>
        <w:t>לישראל כנגד שלשה זמנים הללו, כי בשני העליה שהתמורה הנעשית מן המזון היא רבה ויותר מן ההתכה אין צריך חסד גדול להעמיד אדם בחיים, כי לפי שהתמורה אינה דומה מכל וכל לליחות השרשי צריך איזה עזר אלקי, ועל כן יספיק לזה חן הא-ל יתברך. ובשני העמידה שההתכה היא שוה אל התמורה או קרוב לה יצטרך עזר יותר גדול, והוא חסד הא-ל להעמידו בחיים. ובשני הירידה שההתכה מרובה מאד מהתמורה הבאה מהמזון צריך האדם רחמים להעמידו בחיים</w:t>
      </w:r>
      <w:r w:rsidR="00CF34CA" w:rsidRPr="00CF34CA">
        <w:rPr>
          <w:rStyle w:val="HebrewChar"/>
          <w:rFonts w:cs="FrankRuehl" w:hint="cs"/>
          <w:rtl/>
        </w:rPr>
        <w:t>...</w:t>
      </w:r>
      <w:r w:rsidRPr="00CF34CA">
        <w:rPr>
          <w:rStyle w:val="HebrewChar"/>
          <w:rFonts w:cs="FrankRuehl" w:hint="cs"/>
          <w:rtl/>
        </w:rPr>
        <w:t xml:space="preserve"> (מאמר ד פרק לה)</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חרדים:</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מצות עשה לברך אחר אכילת מזון, שנאמר "ואכלת ושבעת וברכת את ה' אלקיך", וצריך שיברך ברכת המזון בנחת ובקול רם ובשמחת הלב, כדכתיב "ויאכל בעז וישת ויטב לבו", ופירשו שבירך ברכת המזון. ויכוין בארבע ברכות כנגד ד' אותיות שבשם הגדול, ויכוין שישפיע שפע ברכות לד' עולמות אצילה בריאה יצירה עשיה. וכתב בספר החינוך שקבל מרבותיו שכל הזהיר בברכת המזון מזונותיו מצויין לו בכבוד כל ימי חייו. ממנין תרי"ג, והנשים ספק אי חייבין בברכת המזון מן התורה. (פרק ד' מ"ע מן התורה התלויות בפה בקנה)</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הברכה שהיא עיקר בברכות היא ברכת המזון, שיהיה נזהר לברך את השי"ת אשר נתן לו מזונות, שהוא דבר גדול על הכל, וכמו שאמרו בפרק ערבי פסחים קשים מזונותיו של אדם יותר מן הגאולה, שהגאולה מיד אחרים על ידי מלאך, אבל הפרנסה שהיא קיום האדם הנה גם העליונים צריכים אל הקיום מן השי"ת, ואיך יהיה דבר זה על ידי מלאך, שגם הוא צריך לקיום ואינו יכול אם כן להשלים אחר, ולפיכך פרנסה על ידי השי"ת בעצמו. ונזכרו שם הרבה דברים על המזונות שהם קשים, ולכן השכל מחייב שלפי גודל הדבר הזה שהאדם מקבל הפרנסה עליו להודות ולברך את השי"ת על זה ברכה שלמה. ומאד דקדקו חכמים על ברכת המזון שתהיה בשלמות הגמור, כמו שהשי"ת השלים את האדם במזונותיו, וצריך שתהיה על </w:t>
      </w:r>
      <w:r w:rsidRPr="00CF34CA">
        <w:rPr>
          <w:rStyle w:val="HebrewChar"/>
          <w:rFonts w:cs="FrankRuehl" w:hint="cs"/>
          <w:rtl/>
        </w:rPr>
        <w:lastRenderedPageBreak/>
        <w:t>כוס של יין המורה על הברכה</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ומה שאמר משה תיקן וכו', אף על גב שברכת המזון מדאורייתא, רוצה לומר שתיקן נוסח הברכה. ומה שיש לברך ג' ברכות אלו, כי השי"ת נתן לאדם ג' דברים, האחד שנתן לו המזון ההכרחי אליו, השני נוסף על כך נתן להם הארץ הטובה המבורכת בכל, עד שיש להם גם דבר שאינו הכרחי, יותר מזה שנתן להם תכלית השלמה הוא בית המקדש, שעל ידו יש להם הברכה בשלימות לגמרי, כבמסכת סוטה, מיום שחרב בית המקדש פסקה ברכה מן העולם. וברכה רביעית הטוב והמטיב, כי ג' ברכות הראשונות הן דברים שהאדם מוכן אליהם, אבל הטוב והמטיב זה מצד השי"ת הנותן טובה על טובה, וזה אינו מצד המקבל כלל</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הזן את העולם כולו בטובו - רוצה לומר השי"ת מצד טובו מפרנס את הכל. ואחר כך אמר, כי פרנסת העולם היא מג' פנים, כי יש שראויה לו הפרנסה מצד הדין, והם הצדיקים, ועל זה אמר בחן, כי נושאים חן בעיני ה'. ויש שהשי"ת מפרנסו מצד החסד, בני אדם שהם כבהמות ואין להם דעת, ויש שפרנסתם מצד הרחמים, הקטנים שאינם יודעים מאומה, ויש לרחם עליהם, ואמר הוא נותן לחם וכו', כי הלחם סועד הלב ומחזקו, שבו חיות האדם. ובדבר זה משותפים כל הנבראים, שהוא יתברך נותן להם קיום בשוה, רק שהם מחולקים בפרנסתם כל אחד כפי שראוי לו.</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ומה שנותן לכולם הוא מצד חסדו, כי החסד הוא מצד עצמו, ולא מצד המקבל, ודבר שהוא מצד עצמו של הקב"ה הוא בלי תכלית, וכן החסד שהוא עושה לעולם, ולא כן המשפט והרחמים שהם מצד המקבל</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וזכר ד' דברים, כי הוא זן מה שצריך לחיותו ואכילתו, ומטיב לכל חוץ מצרכיו והוא תוספת הטובה, ומכין מזון נאמר על שאר הנבראים, כי רק באדם שייך לשון נתינה.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ברכה שניה מתחילה נודה לך, כי מה שנתן להם הארץ שממנה חיי האדם נתן להם מתנת עולמים, ולא כן ברכת המזון שמפרנס אותו כל שעה, ובנין בית המקדש אינו חיות האדם כמו הארץ, ותמצא תמיד הודאה על החיים. ותיקנו לומר ארץ חמדה טובה ורחבה, שאלו ג' דברים </w:t>
      </w:r>
      <w:r w:rsidRPr="00CF34CA">
        <w:rPr>
          <w:rStyle w:val="HebrewChar"/>
          <w:rFonts w:cs="FrankRuehl" w:hint="cs"/>
          <w:rtl/>
        </w:rPr>
        <w:lastRenderedPageBreak/>
        <w:t>היו בארץ בזכות ג' האבות</w:t>
      </w:r>
      <w:r w:rsidR="00CF34CA" w:rsidRPr="00CF34CA">
        <w:rPr>
          <w:rStyle w:val="HebrewChar"/>
          <w:rFonts w:cs="FrankRuehl" w:hint="cs"/>
          <w:rtl/>
        </w:rPr>
        <w:t>...</w:t>
      </w:r>
      <w:r w:rsidRPr="00CF34CA">
        <w:rPr>
          <w:rStyle w:val="HebrewChar"/>
          <w:rFonts w:cs="FrankRuehl" w:hint="cs"/>
          <w:rtl/>
        </w:rPr>
        <w:t xml:space="preserve"> ודבר עשירי אמר ועל אכילת מזון כו', כי אכילת מזון על הכל, מפני שקשים מזונותיו של אדם על הכל. ואמר בכל עת ובכל שעה, כי האדם צריך לפרנסה כפי מה שמתחדש לו, שהיום צריך לזה ומחר לזה. וצריך להזכיר בה ברית, כי כמו שהארץ נבדלת וקדושה מכל הארצות לכך ציוה שיהיו נימולים, כי צריך לארץ אומה נבדלת משאר אומות, והמילה היא הבדלה משאר האומות וקדושה. ועוד צריך להזכיר בה תורה, שהמילה היא קדושה והסרת הגנאי, ותורה היא קדושה והסרת הגשמי לגמרי. ואחר כך אומר עוד פעם על הכל אנחנו מודים לך, יש לפרש הודאה על ביאה ראשונה שקדשה רק לשעתה, ועל ביאה שניה. ועוד כאשר מזכיר הודאה הוא מוסר עצמו אל השי"ת בשביל הטובה שעשה לו, ומפני שנתן לאדם את הארץ בל נחשוב שהארץ נתן לבני אדם וכאילו חס ושלום יצאה מרשותו, לכך צריך לומר הודאה תחילה וסוף, ובה מוסר עצמו ונפשו אל השי"ת.</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ברכה ג', רחם נא וכו', כבר אמרנו שהיא על ההשלמה לגמרי, ולכן אומר בה ואל תצריכנו וכו', שלא נהיה חסרים דבר. ולכך זכר כאן ז' דברים רענו זוננו וכו', כי במספר ז' יש השלמה, ותיקנו לומר בה מלכות בית דוד, שהיא השלמת ישראל. ותיקנו להזכיר את השבת בה, לפי שירושלים ובית המקדש קדוש והשבת קדוש.</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בהטוב והמטיב מזכיר ג' מלכיות, כיון שלא הזכיר מלכות בבונה ירושלים שאין דרך ארץ להזכיר מלכות שמים עם מלכות בשר ודם (של בית דוד), וכן לא הזכיר מלכות בברכת הארץ, לכן מזכיר כאן ג' מלכויות, ומה שאומר אבינו מלכנו אינו מלכות, רק אומרים כיוון שאתה מלכנו ראוי על המלך שיהיה זוננו, אבל בהטוב והמטיב אינו מזכיר בקשה עם המלכות, ומזכיר בה י' שבחים כי היא ברכה עליונה, ולכך עולה י' מדרגות עד העשירי קודש לגמרי</w:t>
      </w:r>
      <w:r w:rsidR="00CF34CA" w:rsidRPr="00CF34CA">
        <w:rPr>
          <w:rStyle w:val="HebrewChar"/>
          <w:rFonts w:cs="FrankRuehl" w:hint="cs"/>
          <w:rtl/>
        </w:rPr>
        <w:t>...</w:t>
      </w:r>
      <w:r w:rsidRPr="00CF34CA">
        <w:rPr>
          <w:rStyle w:val="HebrewChar"/>
          <w:rFonts w:cs="FrankRuehl" w:hint="cs"/>
          <w:rtl/>
        </w:rPr>
        <w:t xml:space="preserve"> (נתיב העבודה פרק יח)</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02159E" w:rsidRPr="00CF34CA">
        <w:rPr>
          <w:rStyle w:val="HebrewChar"/>
          <w:rFonts w:cs="FrankRuehl" w:hint="cs"/>
          <w:rtl/>
        </w:rPr>
        <w:t xml:space="preserve">ולפיכך ראוי שיהיה דבר זה דוקא למספר שלשה כי שלשה יש להם חבור ביחד, כי כן ראוי לעבדי המלך שהם רבים שיהיו מתחברים ויהיו לאחד, שהמלך שהם עבדים לו הוא אחד, ודבר זה עצמו מה ששלשה חיבין לזמן מטעם אשר </w:t>
      </w:r>
      <w:r w:rsidR="0002159E" w:rsidRPr="00CF34CA">
        <w:rPr>
          <w:rStyle w:val="HebrewChar"/>
          <w:rFonts w:cs="FrankRuehl" w:hint="cs"/>
          <w:rtl/>
        </w:rPr>
        <w:lastRenderedPageBreak/>
        <w:t>אמרנו, כי שלשה יש להם צרוף ביחד כמו שהתבאר למעלה, וסעודתן הוא מן השי"ת אשר מפרנס הנבראים, וכך השלשה יש להם חבור לזמן לומר נברך</w:t>
      </w:r>
      <w:r w:rsidRPr="00CF34CA">
        <w:rPr>
          <w:rStyle w:val="HebrewChar"/>
          <w:rFonts w:cs="FrankRuehl" w:hint="cs"/>
          <w:rtl/>
        </w:rPr>
        <w:t>...</w:t>
      </w:r>
      <w:r w:rsidR="0002159E" w:rsidRPr="00CF34CA">
        <w:rPr>
          <w:rStyle w:val="HebrewChar"/>
          <w:rFonts w:cs="FrankRuehl" w:hint="cs"/>
          <w:rtl/>
        </w:rPr>
        <w:t xml:space="preserve"> (דרך חיים ג ג)</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של"ה: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וכן כתב מהר"י וויל סימן מ' מכאן נראה שיש להסיר פת שלם מהשלחן כשמברכין ברכת המזון, ועוד דאין ברכה מצויה בדבר שלם, דהוי כמו דבר שבמידה, שאין הברכה מצויה. זה לשון הרא"ש בברכות כיצד מברכין, ויש מקומות נוהגין שלוקחין הבשר והלחם ונותנין לפני המברך. וצריך לסלק הסכין מהשלחן בשעת ברכה, מפני שהשלחן הוא מזבח, וכתיב לא תבנה אתהן גזית וכו'</w:t>
      </w:r>
      <w:r w:rsidRPr="00CF34CA">
        <w:rPr>
          <w:rStyle w:val="HebrewChar"/>
          <w:rFonts w:cs="FrankRuehl" w:hint="cs"/>
          <w:rtl/>
        </w:rPr>
        <w:t>...</w:t>
      </w:r>
      <w:r w:rsidR="0002159E" w:rsidRPr="00CF34CA">
        <w:rPr>
          <w:rStyle w:val="HebrewChar"/>
          <w:rFonts w:cs="FrankRuehl" w:hint="cs"/>
          <w:rtl/>
        </w:rPr>
        <w:t xml:space="preserve"> כי הברזל כחו של עשו על כן יסולק מעל המקדש. ובשבת ששלום בכל אין שטן והכחות ההם שובתות אין לסלקו, כי אין לעוררים כלל</w:t>
      </w:r>
      <w:r w:rsidRPr="00CF34CA">
        <w:rPr>
          <w:rStyle w:val="HebrewChar"/>
          <w:rFonts w:cs="FrankRuehl" w:hint="cs"/>
          <w:rtl/>
        </w:rPr>
        <w:t>...</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וראיתי מדקדקים לשום בגד עליון בשעת ברכת המזון כמו שבשעת התפלה, ומנהג טוב הוא, ובפרט כשיש זימון, ואז מורא שמים עליו, והכל כדי שלא יתגאה כשאכל ושבע ודשן. ויען דברכת המזון מצות עשה מהתורה, ראוי לכוון בה ביותר ובדקדוק מלותיה ובקול רם, כי הקול מעורר הכונה</w:t>
      </w:r>
      <w:r w:rsidR="00CF34CA" w:rsidRPr="00CF34CA">
        <w:rPr>
          <w:rStyle w:val="HebrewChar"/>
          <w:rFonts w:cs="FrankRuehl" w:hint="cs"/>
          <w:rtl/>
        </w:rPr>
        <w:t>...</w:t>
      </w:r>
      <w:r w:rsidRPr="00CF34CA">
        <w:rPr>
          <w:rStyle w:val="HebrewChar"/>
          <w:rFonts w:cs="FrankRuehl" w:hint="cs"/>
          <w:rtl/>
        </w:rPr>
        <w:t xml:space="preserve"> ויכוון בברכות השולחן יותר משאר ברכות, כי המאכל ומשתה מביא את האדם לידי גסות הטבע וגובה הלב, ויבא מזה שישכח את השי"ת</w:t>
      </w:r>
      <w:r w:rsidR="00CF34CA" w:rsidRPr="00CF34CA">
        <w:rPr>
          <w:rStyle w:val="HebrewChar"/>
          <w:rFonts w:cs="FrankRuehl" w:hint="cs"/>
          <w:rtl/>
        </w:rPr>
        <w:t>...</w:t>
      </w:r>
      <w:r w:rsidRPr="00CF34CA">
        <w:rPr>
          <w:rStyle w:val="HebrewChar"/>
          <w:rFonts w:cs="FrankRuehl" w:hint="cs"/>
          <w:rtl/>
        </w:rPr>
        <w:t xml:space="preserve"> וימשך לתאוות השי"ת ולא לצד תאוות המאכל והמשתה, וצריך שיזכור העיקר במקום שהוא סבה שישכחנו</w:t>
      </w:r>
      <w:r w:rsidR="00CF34CA" w:rsidRPr="00CF34CA">
        <w:rPr>
          <w:rStyle w:val="HebrewChar"/>
          <w:rFonts w:cs="FrankRuehl" w:hint="cs"/>
          <w:rtl/>
        </w:rPr>
        <w:t>...</w:t>
      </w:r>
      <w:r w:rsidRPr="00CF34CA">
        <w:rPr>
          <w:rStyle w:val="HebrewChar"/>
          <w:rFonts w:cs="FrankRuehl" w:hint="cs"/>
          <w:rtl/>
        </w:rPr>
        <w:t xml:space="preserve"> (שאר האותיות)</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רמח"ל:</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והנה על דרך זו הוסד ענין הברכות שתקנו חז"ל על כל עניני העולם והנאותיו, ושורש לכולן ברכת המזון שנצטוינו בה בתורה. כי ביארנו שכל הענינים הנמצאים בטבע הנם פרטים מכוונים אל התכלית הכללית שתגיע המציאות כולה אל השלימות. והאדם הנמשך אחר חוקות טבעו ופועל הפעולות כפי שהוחק לו יש לו להתכוון תמיד לעבודת בוראו</w:t>
      </w:r>
      <w:r w:rsidR="00CF34CA" w:rsidRPr="00CF34CA">
        <w:rPr>
          <w:rStyle w:val="HebrewChar"/>
          <w:rFonts w:cs="FrankRuehl" w:hint="cs"/>
          <w:rtl/>
        </w:rPr>
        <w:t>...</w:t>
      </w:r>
      <w:r w:rsidRPr="00CF34CA">
        <w:rPr>
          <w:rStyle w:val="HebrewChar"/>
          <w:rFonts w:cs="FrankRuehl" w:hint="cs"/>
          <w:rtl/>
        </w:rPr>
        <w:t xml:space="preserve"> ולא לכוונה אחרת ככוונת התאוות והנטיה החמרית אל המותרות, ואז יהיו כל הדברים עוזרים לו ותנאי </w:t>
      </w:r>
      <w:r w:rsidRPr="00CF34CA">
        <w:rPr>
          <w:rStyle w:val="HebrewChar"/>
          <w:rFonts w:cs="FrankRuehl" w:hint="cs"/>
          <w:rtl/>
        </w:rPr>
        <w:lastRenderedPageBreak/>
        <w:t>העבודה. ולימדתנו התורה שאחר שנהנינו במאכלנו ומשתנו נודה לפניו יתברך ונברך שמו, ונחזיר הדבר אל התכלית האמיתית שלו, עד שנמצא בכולם מתגדל כבודו יתברך, במה שחפצו נעשה ועצתו מתקיימת. וזה כלל ענין ברכת המזון ושאר ברכות הנהנין שאחר ההנאה. (דרך ה' חלק ד פרק ט ב)</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הכתב והקבלה:</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ואכלת ושבעת - (ברכות מ"ט) פלגין בהך קרא, ר"מ סבר ואכלת זו אכילה, ושבעת זו שתיה, ואכילה בכזית, ור"י סבר ואכלת ושבעת אכילה שיש בה שביעה, הוי אומר כביצה. וכתב הרשב"א בחדושיו שם מכאן נראה דכזית לר"מ וכביצה לר"י הוו דאורייתא דהא בקראי פליגי. ויש מי שפירש דהני קראי אסמכתא בעלמא נינהו ולעולם מדאורייתא שביעה גמורה בעינן. וכן דברי התוספות והראש שם וכל האחרונים דמדאורייתא שביעה גמורה בעינן</w:t>
      </w:r>
      <w:r w:rsidR="00CF34CA" w:rsidRPr="00CF34CA">
        <w:rPr>
          <w:rStyle w:val="HebrewChar"/>
          <w:rFonts w:cs="FrankRuehl" w:hint="cs"/>
          <w:rtl/>
        </w:rPr>
        <w:t>...</w:t>
      </w:r>
      <w:r w:rsidRPr="00CF34CA">
        <w:rPr>
          <w:rStyle w:val="HebrewChar"/>
          <w:rFonts w:cs="FrankRuehl" w:hint="cs"/>
          <w:rtl/>
        </w:rPr>
        <w:t xml:space="preserve"> וראיתי במכילתא דרשב"י</w:t>
      </w:r>
      <w:r w:rsidR="00CF34CA" w:rsidRPr="00CF34CA">
        <w:rPr>
          <w:rStyle w:val="HebrewChar"/>
          <w:rFonts w:cs="FrankRuehl" w:hint="cs"/>
          <w:rtl/>
        </w:rPr>
        <w:t>...</w:t>
      </w:r>
      <w:r w:rsidRPr="00CF34CA">
        <w:rPr>
          <w:rStyle w:val="HebrewChar"/>
          <w:rFonts w:cs="FrankRuehl" w:hint="cs"/>
          <w:rtl/>
        </w:rPr>
        <w:t xml:space="preserve"> וכן במגיד מישרים למהרי"ק פרשת יתרו צדיק אוכל לשובע נפשו, כלומר לקיום נפשו בלבד ודבר מועט שהוא אוכל ושבע</w:t>
      </w:r>
      <w:r w:rsidR="00CF34CA" w:rsidRPr="00CF34CA">
        <w:rPr>
          <w:rStyle w:val="HebrewChar"/>
          <w:rFonts w:cs="FrankRuehl" w:hint="cs"/>
          <w:rtl/>
        </w:rPr>
        <w:t>...</w:t>
      </w:r>
      <w:r w:rsidRPr="00CF34CA">
        <w:rPr>
          <w:rStyle w:val="HebrewChar"/>
          <w:rFonts w:cs="FrankRuehl" w:hint="cs"/>
          <w:rtl/>
        </w:rPr>
        <w:t xml:space="preserve"> ממאמרים אלה מוכרח גם כן כהנך פוסקים דלא בעינן שביעה גמורה מדאורייתא, ומבואר גם כן ממאמר זה דמלת ושבעת פירושה הסתפקות</w:t>
      </w:r>
      <w:r w:rsidR="00CF34CA" w:rsidRPr="00CF34CA">
        <w:rPr>
          <w:rStyle w:val="HebrewChar"/>
          <w:rFonts w:cs="FrankRuehl" w:hint="cs"/>
          <w:rtl/>
        </w:rPr>
        <w:t>...</w:t>
      </w:r>
      <w:r w:rsidRPr="00CF34CA">
        <w:rPr>
          <w:rStyle w:val="HebrewChar"/>
          <w:rFonts w:cs="FrankRuehl" w:hint="cs"/>
          <w:rtl/>
        </w:rPr>
        <w:t xml:space="preserve"> (דברים ח י, וראה שם עוד)</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ראה ברכות-כללי במדבר יא ד.</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ואכלת ושבעת וברכת - ברך את ה' פירושו לקדם ולהגשים את מטרות ה' שנמסרו לאדם הפועל בחירות מוסרית, או לקבל על עצמו להגשים את המטרות האלה בחיי המעשה. כל אימת שנתחזקת על ידי ברכת ה' וסיפקת את צרכי קיומך הגופני, עליך לזכור את ה' אלקיך שהחזיר לך את כוחך וסיפק את צורכי קיומך. לפיכך עליך להקדיש לו את כל ישותך שנתחזקה ונתעלתה, ועליך למסור את עצמך לקידום מטרותיו</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הרי זו מצות ברכת המזון הנוהגת אחרי אכילת </w:t>
      </w:r>
      <w:r w:rsidRPr="00CF34CA">
        <w:rPr>
          <w:rStyle w:val="HebrewChar"/>
          <w:rFonts w:cs="FrankRuehl" w:hint="cs"/>
          <w:rtl/>
        </w:rPr>
        <w:lastRenderedPageBreak/>
        <w:t>לחם, והיא באה להזכיר לנו את ההשגחה הפרטית של ה', שנודעה לנו בנס הגלוי של המן, והברכה נועדה לטפח ולשמור את הידיעה הזאת במסגרת תנאי המזון הרגילים</w:t>
      </w:r>
      <w:r w:rsidR="00CF34CA" w:rsidRPr="00CF34CA">
        <w:rPr>
          <w:rStyle w:val="HebrewChar"/>
          <w:rFonts w:cs="FrankRuehl" w:hint="cs"/>
          <w:rtl/>
        </w:rPr>
        <w:t>...</w:t>
      </w:r>
      <w:r w:rsidRPr="00CF34CA">
        <w:rPr>
          <w:rStyle w:val="HebrewChar"/>
          <w:rFonts w:cs="FrankRuehl" w:hint="cs"/>
          <w:rtl/>
        </w:rPr>
        <w:t xml:space="preserve"> נמצא שכל פרוסת לחם תהיה נתפסת כמתנה ישירה של ה'</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ההקשר שברכת המזון כתובה בו בתורה וכן גם עצם מושג הברכה מלמדנו, שמצוה זו איננה חובת נימוס של אמירת תודה על המזון, אלא תוך שהיא מזכירה לנו שקיומנו תלוי רק בה' לבדו הרי היא מחיה ומעוררת בלבנו גם את כל המסקנות הנובעות מעובדה זו למילוי תפקיד חיינו. משום כך ברכת המזון כוללת ארבע ברכות המקיפות את כל היסודות של מושג "היהודי", ההשגחה הכללית של ה' על עולמו והשגחתו הפרטית על דברי ימי ישראל הציבה את היהודי על משמרתו, וחובה על כל דור יהודה להכיר את התפקיד המוטל עליו</w:t>
      </w:r>
      <w:r w:rsidR="00CF34CA" w:rsidRPr="00CF34CA">
        <w:rPr>
          <w:rStyle w:val="HebrewChar"/>
          <w:rFonts w:cs="FrankRuehl" w:hint="cs"/>
          <w:rtl/>
        </w:rPr>
        <w:t>...</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כל פרוסת לחם שנאכלה וכל רגע של המשך החיים שנתאפשר על ידיה הוא מתנת "טובו" של ה', וטובו של ה' מתגלה כחן וכחסד או כרחמים, הכל כפי מידת זכותו של המקבל. דבר זה בא לידי ביטוי בברכת הזן. והמברך ברכה זו נודר להקדיש את חייו למי שזן את הכל.</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ה' קרוב לגורל חייו של כל אדם, אולם גורל חייו וייעוד חייו של אדם מישראל קשור ביחס מיוחד אל ה' והנהגתו, וכעדות נצח על היחס הזה הוא הבטיח ונתן את ארץ ישראל למשפחת האדם מישראל</w:t>
      </w:r>
      <w:r w:rsidR="00CF34CA" w:rsidRPr="00CF34CA">
        <w:rPr>
          <w:rStyle w:val="HebrewChar"/>
          <w:rFonts w:cs="FrankRuehl" w:hint="cs"/>
          <w:rtl/>
        </w:rPr>
        <w:t>...</w:t>
      </w:r>
      <w:r w:rsidRPr="00CF34CA">
        <w:rPr>
          <w:rStyle w:val="HebrewChar"/>
          <w:rFonts w:cs="FrankRuehl" w:hint="cs"/>
          <w:rtl/>
        </w:rPr>
        <w:t xml:space="preserve"> ולה מוקדשת ברכת הארץ שהיא הברכה השניה של ברכת המזון, ויחס זה מושתת על העמדת כל הגופניות לרשות ה', דבר המסומל בברית אברהם. מטרת תפקיד זה היא שמירת התורה המוזכרת אחר כך בברכה זו. בברכה השלישית מובא כי כל זה התגשם במקדש בציון ובמלכות בית דוד. לאחר החורבן הוסיפו ברכת הטוב והמטיב, אחרי המפלה הגדולה שנחלו בהסתמכם על מחשבת "כוחי ועוצם ידי", לבל יבטחו עוד בתשועת אדם כי הוא גמלנו והוא יגמלנו לעד.</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בברכת הזימון אנו מבטאים כי האחד הוא הזן את כולם, ולשחרר במחשבה זו את האדם מהתחרות הפרנסה המגרה איש ברעהו</w:t>
      </w:r>
      <w:r w:rsidR="00CF34CA" w:rsidRPr="00CF34CA">
        <w:rPr>
          <w:rStyle w:val="HebrewChar"/>
          <w:rFonts w:cs="FrankRuehl" w:hint="cs"/>
          <w:rtl/>
        </w:rPr>
        <w:t>...</w:t>
      </w:r>
      <w:r w:rsidRPr="00CF34CA">
        <w:rPr>
          <w:rStyle w:val="HebrewChar"/>
          <w:rFonts w:cs="FrankRuehl" w:hint="cs"/>
          <w:rtl/>
        </w:rPr>
        <w:t xml:space="preserve"> (דברים ח י)</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העמק דבר:</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שמע ישראל - מרחיב עוד את הענין הקודם, אם ישכחו לברך ברכת המזון, שהיא על השגחת השי"ת, יבואו לידי עבודה זרה ובטול תורה, ומכאן לחורבן הארץ. (שם ט א)</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תורה תמימה:</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 xml:space="preserve">וברכת - </w:t>
      </w:r>
      <w:r w:rsidR="00CF34CA" w:rsidRPr="00CF34CA">
        <w:rPr>
          <w:rStyle w:val="HebrewChar"/>
          <w:rFonts w:cs="FrankRuehl" w:hint="cs"/>
          <w:rtl/>
        </w:rPr>
        <w:t>...</w:t>
      </w:r>
      <w:r w:rsidRPr="00CF34CA">
        <w:rPr>
          <w:rStyle w:val="HebrewChar"/>
          <w:rFonts w:cs="FrankRuehl" w:hint="cs"/>
          <w:rtl/>
        </w:rPr>
        <w:t>ובברכות כ' בעיא אי נשים חייבות מדאורייתא או פטורות, דכתיב על הארץ הטובה אשר נתן לך, והארץ לא ניתנה לנקבות, או משום שנאמר על בריתך שחתמת בבשרנו ועל תורתך שלימדתנו, ולא איפשיטא בעיא. ולכן פסקו שחייבות מספק, ותימא שבירושלמי ברכות פרק ג' ג' משמע שנשים חייבות ודאי, וקיימא לן שספק בבלי נדחה מפני ודאי בירושלמי. ועוד קשה מברכה ראשונה שאין בה ברית ותורה. את ה' - כתב באבודרהם את לרבות ברכה לבעל הבית, ותימא שאין אומרים אותה. (דברים ח י)</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משך חכמה: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ואכלת ושבעת וברכת וכו', מנין לברכת המזון מן התורה וכו'</w:t>
      </w:r>
      <w:r w:rsidR="00CF34CA" w:rsidRPr="00CF34CA">
        <w:rPr>
          <w:rStyle w:val="HebrewChar"/>
          <w:rFonts w:cs="FrankRuehl" w:hint="cs"/>
          <w:rtl/>
        </w:rPr>
        <w:t>...</w:t>
      </w:r>
      <w:r w:rsidRPr="00CF34CA">
        <w:rPr>
          <w:rStyle w:val="HebrewChar"/>
          <w:rFonts w:cs="FrankRuehl" w:hint="cs"/>
          <w:rtl/>
        </w:rPr>
        <w:t xml:space="preserve"> לפניו מנין, אמרת קל וחומר, כשהוא שבע מברך כשהוא רעב לא כל שכן</w:t>
      </w:r>
      <w:r w:rsidR="00CF34CA" w:rsidRPr="00CF34CA">
        <w:rPr>
          <w:rStyle w:val="HebrewChar"/>
          <w:rFonts w:cs="FrankRuehl" w:hint="cs"/>
          <w:rtl/>
        </w:rPr>
        <w:t>...</w:t>
      </w:r>
      <w:r w:rsidRPr="00CF34CA">
        <w:rPr>
          <w:rStyle w:val="HebrewChar"/>
          <w:rFonts w:cs="FrankRuehl" w:hint="cs"/>
          <w:rtl/>
        </w:rPr>
        <w:t xml:space="preserve"> ובפרק מי שמתו אמר ר' יוחנן למדנו ברכת התורה לאחריה מן ברכת המזון מקל וחומר וכו'</w:t>
      </w:r>
      <w:r w:rsidR="00CF34CA" w:rsidRPr="00CF34CA">
        <w:rPr>
          <w:rStyle w:val="HebrewChar"/>
          <w:rFonts w:cs="FrankRuehl" w:hint="cs"/>
          <w:rtl/>
        </w:rPr>
        <w:t>...</w:t>
      </w:r>
      <w:r w:rsidRPr="00CF34CA">
        <w:rPr>
          <w:rStyle w:val="HebrewChar"/>
          <w:rFonts w:cs="FrankRuehl" w:hint="cs"/>
          <w:rtl/>
        </w:rPr>
        <w:t xml:space="preserve"> וטעמא נראה, דאם נעיין על התשלום על גמול הטוב שגמל לו הקב"ה, אז הוא קל וחומר מעליא, מה על חיי שעה מברך על חיי עולם לא כל שכן, שזה תודה וברכה עבור גמולו הטוב שגמל אליו השי"ת, אך באמת אין הברכה על זה בלבד, רק הוא ענין ומכוון אחר, שכשאוכל ושבע, אז הוא עלול לבעט</w:t>
      </w:r>
      <w:r w:rsidR="00CF34CA" w:rsidRPr="00CF34CA">
        <w:rPr>
          <w:rStyle w:val="HebrewChar"/>
          <w:rFonts w:cs="FrankRuehl" w:hint="cs"/>
          <w:rtl/>
        </w:rPr>
        <w:t>...</w:t>
      </w:r>
      <w:r w:rsidRPr="00CF34CA">
        <w:rPr>
          <w:rStyle w:val="HebrewChar"/>
          <w:rFonts w:cs="FrankRuehl" w:hint="cs"/>
          <w:rtl/>
        </w:rPr>
        <w:t xml:space="preserve"> לכן צוה השי"ת שכשיאכל וישבע יזכיר שם אלוק בתודה ויברכנהו ויזכור כי הוא הנותן לך כח לעשות חיל, ומידו לוקח האוכל למלאות נפשו כי ירעב. וזה שאמר בסמוך השמר לך פן תשכח וכו' פן תאכל ושבעת וכו' ורם לבבך ושכחת וזכרת וכו', הראה לנו טעם הברכה שלא יקשיח לבבו מדרכי השי"ת ועדותיו, וזה יתכן דוקא כשהוא שבע לא כשהוא רעב. אכן בדברי תורה מעיקרא כי עביד אדעתא דנפשיה עביד, שלומד לעשות רב לקנות חכמה, ואם לא יזכיר השי"ת כי התורה היא חיינו ואורך ימינו ובה חנן את נפש הישראל </w:t>
      </w:r>
      <w:r w:rsidRPr="00CF34CA">
        <w:rPr>
          <w:rStyle w:val="HebrewChar"/>
          <w:rFonts w:cs="FrankRuehl" w:hint="cs"/>
          <w:rtl/>
        </w:rPr>
        <w:lastRenderedPageBreak/>
        <w:t>באצילות חכמתו יתברך יתגאה ויעשנה קרדום להתעטר בה, ויוכל היות סם המות למשמאילים בה, וכמו שאמרו על זה יערוף כמטר לקחי</w:t>
      </w:r>
      <w:r w:rsidR="00CF34CA" w:rsidRPr="00CF34CA">
        <w:rPr>
          <w:rStyle w:val="HebrewChar"/>
          <w:rFonts w:cs="FrankRuehl" w:hint="cs"/>
          <w:rtl/>
        </w:rPr>
        <w:t>...</w:t>
      </w:r>
      <w:r w:rsidRPr="00CF34CA">
        <w:rPr>
          <w:rStyle w:val="HebrewChar"/>
          <w:rFonts w:cs="FrankRuehl" w:hint="cs"/>
          <w:rtl/>
        </w:rPr>
        <w:t xml:space="preserve"> ובזה יבוא לקיום התורה לשמה וילמוד אותה לשם יוצרה, ומכשירתו ונהנין ממנו</w:t>
      </w:r>
      <w:r w:rsidR="00CF34CA" w:rsidRPr="00CF34CA">
        <w:rPr>
          <w:rStyle w:val="HebrewChar"/>
          <w:rFonts w:cs="FrankRuehl" w:hint="cs"/>
          <w:rtl/>
        </w:rPr>
        <w:t>...</w:t>
      </w:r>
      <w:r w:rsidRPr="00CF34CA">
        <w:rPr>
          <w:rStyle w:val="HebrewChar"/>
          <w:rFonts w:cs="FrankRuehl" w:hint="cs"/>
          <w:rtl/>
        </w:rPr>
        <w:t xml:space="preserve"> אבל כשלמד אז אינו צריך ברכה כי מוצאה מצא חיים, ודעסיק בה אצולי מצלא דלא ליתי לידי חטא</w:t>
      </w:r>
      <w:r w:rsidR="00CF34CA" w:rsidRPr="00CF34CA">
        <w:rPr>
          <w:rStyle w:val="HebrewChar"/>
          <w:rFonts w:cs="FrankRuehl" w:hint="cs"/>
          <w:rtl/>
        </w:rPr>
        <w:t>...</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ויש להבין מה שאמרו הטוב ומטיב ביבנה תקנוה על הרוגי ביתר וכו', דצריך הסבר דעל ענין פרטי יתקנו חכמים ברכה קבועה, ועוד דעל שנוי יין צריך לברך הטוב והמטיב וזה פלא מדוע רק על יין</w:t>
      </w:r>
      <w:r w:rsidR="00CF34CA" w:rsidRPr="00CF34CA">
        <w:rPr>
          <w:rStyle w:val="HebrewChar"/>
          <w:rFonts w:cs="FrankRuehl" w:hint="cs"/>
          <w:rtl/>
        </w:rPr>
        <w:t>...</w:t>
      </w:r>
      <w:r w:rsidRPr="00CF34CA">
        <w:rPr>
          <w:rStyle w:val="HebrewChar"/>
          <w:rFonts w:cs="FrankRuehl" w:hint="cs"/>
          <w:rtl/>
        </w:rPr>
        <w:t xml:space="preserve"> והבאור דכל ברכת המזון נתקנה על בנין האומה אשר נבנית ציבחר ציבחר (לאט) באצבע ההשגחה, וזה בהשגחה פרטית במן במדבר, ונזדככו נפשותם כל מ' שנה ולמדו מושכלות אלקים, וכמאמרם לא נתנה תורה אלא לאוכלי המן, והיה להם ארץ וירושלים מרכז הארץ ובית המקדש ששכן שמו עליו והתנהג בנסים רצופים תמיד. אמנם הטוב והמטיב תקנו על קיום האומה הבודדת במועדיה להיות הולכת בגולה זה אלפים שנה והיא קיימת ברומה ובהודה ותפארתה וכל כלי יצר עליה לא יצלח. והנה אחר החורבן חשבו כי קיומה בלתי אפשר ועתיד לכלות ולנדוד כהצוענים בלא תפארת אדם, כאשר ראו כי בביתר לא נושעו על ידי מלכות בן כוכבא שגדולי עולם היו מועטים בו. אמנם כאשר ראו כי עמד מלך חסד אחד וגזר עליהן קבורה הבינו כי ישראל שה אחת בין ע' זאבים ובחסד ה' על ידי מלכי חסד יחליף כח ויוסף דעת</w:t>
      </w:r>
      <w:r w:rsidR="00CF34CA" w:rsidRPr="00CF34CA">
        <w:rPr>
          <w:rStyle w:val="HebrewChar"/>
          <w:rFonts w:cs="FrankRuehl" w:hint="cs"/>
          <w:rtl/>
        </w:rPr>
        <w:t>...</w:t>
      </w:r>
      <w:r w:rsidRPr="00CF34CA">
        <w:rPr>
          <w:rStyle w:val="HebrewChar"/>
          <w:rFonts w:cs="FrankRuehl" w:hint="cs"/>
          <w:rtl/>
        </w:rPr>
        <w:t xml:space="preserve"> לכן תקנו הטוב והמטיב על קיום האומה ומקיום האומה הפלאי למדנו, כי נאמנו דברי נביאנו ודברי אבותינו</w:t>
      </w:r>
      <w:r w:rsidR="00CF34CA" w:rsidRPr="00CF34CA">
        <w:rPr>
          <w:rStyle w:val="HebrewChar"/>
          <w:rFonts w:cs="FrankRuehl" w:hint="cs"/>
          <w:rtl/>
        </w:rPr>
        <w:t>...</w:t>
      </w:r>
      <w:r w:rsidRPr="00CF34CA">
        <w:rPr>
          <w:rStyle w:val="HebrewChar"/>
          <w:rFonts w:cs="FrankRuehl" w:hint="cs"/>
          <w:rtl/>
        </w:rPr>
        <w:t xml:space="preserve"> (דברים ח י)</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שפת אמת:</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בענין סמיכת שמיטין להר סיני</w:t>
      </w:r>
      <w:r w:rsidR="00CF34CA" w:rsidRPr="00CF34CA">
        <w:rPr>
          <w:rStyle w:val="HebrewChar"/>
          <w:rFonts w:cs="FrankRuehl" w:hint="cs"/>
          <w:rtl/>
        </w:rPr>
        <w:t>...</w:t>
      </w:r>
      <w:r w:rsidRPr="00CF34CA">
        <w:rPr>
          <w:rStyle w:val="HebrewChar"/>
          <w:rFonts w:cs="FrankRuehl" w:hint="cs"/>
          <w:rtl/>
        </w:rPr>
        <w:t xml:space="preserve"> והיה זה הכנה שיקיימו אחר כך התורה בארץ ישראל מתוך העושר, והיא העצה שיעצה התורה בשמיטין ויובלות שלא לעשות עיקר מעבודת האדמה ולשבות בשמיטה לשמו ית', וגם הצדקה לעניים</w:t>
      </w:r>
      <w:r w:rsidR="00CF34CA" w:rsidRPr="00CF34CA">
        <w:rPr>
          <w:rStyle w:val="HebrewChar"/>
          <w:rFonts w:cs="FrankRuehl" w:hint="cs"/>
          <w:rtl/>
        </w:rPr>
        <w:t>...</w:t>
      </w:r>
      <w:r w:rsidRPr="00CF34CA">
        <w:rPr>
          <w:rStyle w:val="HebrewChar"/>
          <w:rFonts w:cs="FrankRuehl" w:hint="cs"/>
          <w:rtl/>
        </w:rPr>
        <w:t xml:space="preserve"> ומה שנותן לנו דעת לקבל המזון כראוי, זה ברכת ארץ ישראל ארץ טובה ורחבה, כי הנה להמאכל נצרך כח הזן והמעכל והדוחה, </w:t>
      </w:r>
      <w:r w:rsidRPr="00CF34CA">
        <w:rPr>
          <w:rStyle w:val="HebrewChar"/>
          <w:rFonts w:cs="FrankRuehl" w:hint="cs"/>
          <w:rtl/>
        </w:rPr>
        <w:lastRenderedPageBreak/>
        <w:t>וזה ענין ג' הברכות. ואמרו חז"ל משה רבינו תיקן ברכת הזן כשהוריד לנו המן, שזה היה הספקת המזון במדבר שהיו חסרים מכל, וכשנכנסו לארץ היה הברכה על הארץ שהוא נבחר מכל הארצות שיכולין לקבל המאכל כראוי לזון הנפש שלא לבעט מתוך השובע, וזהו בחינת המעכל, שיהיה המזון לתועלת הנצרך, זה בשבע כלכלתנו. אחר כך כשנבנה ירושלים היה הברכה על בחינת הדוחה, כי על ידי בנין בית המקדש היה בירור האוכל בלי פסולת, לכן דרשו הטובה זו ירושלים שהיה בירור הטוב מתערובת טוב ורע</w:t>
      </w:r>
      <w:r w:rsidR="00CF34CA" w:rsidRPr="00CF34CA">
        <w:rPr>
          <w:rStyle w:val="HebrewChar"/>
          <w:rFonts w:cs="FrankRuehl" w:hint="cs"/>
          <w:rtl/>
        </w:rPr>
        <w:t>...</w:t>
      </w:r>
      <w:r w:rsidRPr="00CF34CA">
        <w:rPr>
          <w:rStyle w:val="HebrewChar"/>
          <w:rFonts w:cs="FrankRuehl" w:hint="cs"/>
          <w:rtl/>
        </w:rPr>
        <w:t xml:space="preserve"> (בהר תרנ"ג)</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בענין שבח ארץ ישראל</w:t>
      </w:r>
      <w:r w:rsidR="00CF34CA" w:rsidRPr="00CF34CA">
        <w:rPr>
          <w:rStyle w:val="HebrewChar"/>
          <w:rFonts w:cs="FrankRuehl" w:hint="cs"/>
          <w:rtl/>
        </w:rPr>
        <w:t>...</w:t>
      </w:r>
      <w:r w:rsidRPr="00CF34CA">
        <w:rPr>
          <w:rStyle w:val="HebrewChar"/>
          <w:rFonts w:cs="FrankRuehl" w:hint="cs"/>
          <w:rtl/>
        </w:rPr>
        <w:t xml:space="preserve"> ואכלת ושבעת וברכת, ולא כתיב ותברך, לפי הפשט יש לומר כמו שאמרו בגמרא סברא הוא, אסור להנות בלא ברכה, אם כן הוא מוטבע באיש ישראל כשנהנה מברך, זה שאמר וברכת, כמו ואכלת ושבעת שהוא ממילא כמו כן וברכת. אכן עוד יתכן לפרש כי אכילת לחם הארץ נתן התעוררות בנפש ישראל לברך להשי"ת, זה שאמר ואכלת ושבעת וברכת. ויש לומר עוד כי בגוף אכילה נעשה הברכה, שהאכילה היתה בקדושה</w:t>
      </w:r>
      <w:r w:rsidR="00CF34CA" w:rsidRPr="00CF34CA">
        <w:rPr>
          <w:rStyle w:val="HebrewChar"/>
          <w:rFonts w:cs="FrankRuehl" w:hint="cs"/>
          <w:rtl/>
        </w:rPr>
        <w:t>...</w:t>
      </w:r>
      <w:r w:rsidRPr="00CF34CA">
        <w:rPr>
          <w:rStyle w:val="HebrewChar"/>
          <w:rFonts w:cs="FrankRuehl" w:hint="cs"/>
          <w:rtl/>
        </w:rPr>
        <w:t xml:space="preserve"> זה שאמר ואכלת ושבעת, ועל ידי זה וברכת. וחז"ל אמרו משה רבינו ע"ה תיקן ברכת הזן ויהושע תיקן על הארץ וכו', פירוש כי המן היה מאכל מן השמים ממש והוא השפע בשורשו, וארץ ישראל היה דביקות שפע שלמטה, דביקות לחם מן הארץ בלחם מן השמים, והוא מדרגה שלמטה מן המן, ואחר כך תיקנו ובנה ירושלים, פירוש כמו שכתוב בספרי, ושמתם את דברי אלה, אף כשתהיו גולים הציבי לך ציונים</w:t>
      </w:r>
      <w:r w:rsidR="00CF34CA" w:rsidRPr="00CF34CA">
        <w:rPr>
          <w:rStyle w:val="HebrewChar"/>
          <w:rFonts w:cs="FrankRuehl" w:hint="cs"/>
          <w:rtl/>
        </w:rPr>
        <w:t>...</w:t>
      </w:r>
      <w:r w:rsidRPr="00CF34CA">
        <w:rPr>
          <w:rStyle w:val="HebrewChar"/>
          <w:rFonts w:cs="FrankRuehl" w:hint="cs"/>
          <w:rtl/>
        </w:rPr>
        <w:t xml:space="preserve"> לזכור איך נפלנו מאיגרא רמה שכשהיינו בארץ ישראל היה כל השפע דבוק בשורשו כנ"ל, ואוי לבנים שגלו מעל שלחן אביהם, וכפי התשוקה והדאגה על חורבן בית המקדש כך יכולין גם בגלות להרגיש קצת הארה מהשפע שהיה בזמן המקדש</w:t>
      </w:r>
      <w:r w:rsidR="00CF34CA" w:rsidRPr="00CF34CA">
        <w:rPr>
          <w:rStyle w:val="HebrewChar"/>
          <w:rFonts w:cs="FrankRuehl" w:hint="cs"/>
          <w:rtl/>
        </w:rPr>
        <w:t>...</w:t>
      </w:r>
      <w:r w:rsidRPr="00CF34CA">
        <w:rPr>
          <w:rStyle w:val="HebrewChar"/>
          <w:rFonts w:cs="FrankRuehl" w:hint="cs"/>
          <w:rtl/>
        </w:rPr>
        <w:t xml:space="preserve"> (עקב תרמ"ח)</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בפסוק וברכת את ה' אלקיך וגו' אחז"ל משה רע"ה תיקן ברכת הזן כשירד המן, וכשנכנסו לארץ תיקן יהושע ברכת על הארץ והמזון, וברכה זו חביבה ביותר. והענין הוא מה שעיקר ברכת המזון תלויה בארץ, דכתיב ארורה האדמה, ולכן אין ארור מדבק בברוך, ואי אפשר </w:t>
      </w:r>
      <w:r w:rsidRPr="00CF34CA">
        <w:rPr>
          <w:rStyle w:val="HebrewChar"/>
          <w:rFonts w:cs="FrankRuehl" w:hint="cs"/>
          <w:rtl/>
        </w:rPr>
        <w:lastRenderedPageBreak/>
        <w:t>לברך עד שיצא המזון מכלל ארור לברוך, ובכניסת בני ישראל לארץ ישראל הוציא הארץ מכלל ארור, ולכן כתוב "מביאך אל ארץ טובה וגו' אשר לא במסכנות תאכל בה לחם", שעד עתה היתה הארץ במוסכיניתא, עד שביררו בני ישראל טוב מרע, היפך ממה שכתוב בעצבון תאכלנה, ומקודם היתה ארץ ישראל תחת כנעני הארור, וכשנעשית נחלה לבני ישראל נתבררה, ואז יכול לחול ברכת ה'. ולכן מקודם לא היתה מצות ברכת המזון רק על המן שהוא לחם מן השמים ואחר כך נתקן ונברר גם לחם מן הארץ, ובאמת הברכה נמסרה לבני ישראל וצריכין לשמור הברכה שלא יתערב בה סט"א, כדאיתא שברכת המזון צריכה שמירה מסט"א, ובכח ברית ותורה וארץ ישראל נתברר הברכה</w:t>
      </w:r>
      <w:r w:rsidR="00CF34CA" w:rsidRPr="00CF34CA">
        <w:rPr>
          <w:rStyle w:val="HebrewChar"/>
          <w:rFonts w:cs="FrankRuehl" w:hint="cs"/>
          <w:rtl/>
        </w:rPr>
        <w:t>...</w:t>
      </w:r>
      <w:r w:rsidRPr="00CF34CA">
        <w:rPr>
          <w:rStyle w:val="HebrewChar"/>
          <w:rFonts w:cs="FrankRuehl" w:hint="cs"/>
          <w:rtl/>
        </w:rPr>
        <w:t xml:space="preserve"> ומכל מקום גם עתה מברכים על הארץ, דאיתא דבר שהיה בכלל ויצא מן הכלל ללמד על כלל כולו יצא, לכן ארץ ישראל שיצא מכלל ארור לברוך היה הכנה לברר המזון אפילו בחוצה לארץ</w:t>
      </w:r>
      <w:r w:rsidR="00CF34CA" w:rsidRPr="00CF34CA">
        <w:rPr>
          <w:rStyle w:val="HebrewChar"/>
          <w:rFonts w:cs="FrankRuehl" w:hint="cs"/>
          <w:rtl/>
        </w:rPr>
        <w:t>...</w:t>
      </w:r>
      <w:r w:rsidRPr="00CF34CA">
        <w:rPr>
          <w:rStyle w:val="HebrewChar"/>
          <w:rFonts w:cs="FrankRuehl" w:hint="cs"/>
          <w:rtl/>
        </w:rPr>
        <w:t xml:space="preserve"> (שם תרנ"ח)</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וזאת הברכה</w:t>
      </w:r>
      <w:r w:rsidR="00CF34CA" w:rsidRPr="00CF34CA">
        <w:rPr>
          <w:rStyle w:val="HebrewChar"/>
          <w:rFonts w:cs="FrankRuehl" w:hint="cs"/>
          <w:rtl/>
        </w:rPr>
        <w:t>...</w:t>
      </w:r>
      <w:r w:rsidRPr="00CF34CA">
        <w:rPr>
          <w:rStyle w:val="HebrewChar"/>
          <w:rFonts w:cs="FrankRuehl" w:hint="cs"/>
          <w:rtl/>
        </w:rPr>
        <w:t xml:space="preserve"> ואיתא שיש בתורה ברכה לפניה ולאחריה, ושמעתי מפי מו"ז ז"ל שהענין כמו במזון שיש ברכה לפניה והוא על גוף המזון שברא השי"ת, וברכת המזון לאחריה הוא על כח המזון שיש בהמזון שהוא השביעה והעיכול ושמתברך המזון במעיו ומתחזק כחו של האדם, לכן שיעור ברכת המזון קודם זמן העיכול, כן בתורה מלבד שנתן השי"ת גוף התורה, נתן גם כן שיהיה בה ברכה לאחריה שיאירו הדברים בהאדם</w:t>
      </w:r>
      <w:r w:rsidR="00CF34CA" w:rsidRPr="00CF34CA">
        <w:rPr>
          <w:rStyle w:val="HebrewChar"/>
          <w:rFonts w:cs="FrankRuehl" w:hint="cs"/>
          <w:rtl/>
        </w:rPr>
        <w:t>...</w:t>
      </w:r>
      <w:r w:rsidRPr="00CF34CA">
        <w:rPr>
          <w:rStyle w:val="HebrewChar"/>
          <w:rFonts w:cs="FrankRuehl" w:hint="cs"/>
          <w:rtl/>
        </w:rPr>
        <w:t xml:space="preserve"> (סוכות תרמ"ג)</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 צדוק:</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וכמו ששמעתי דלכן ברכת הזן שתיקן משה רע"ה כמ"ש בברכות מ"ח כולה מדברת בלשון נסתר ולא בנוכח להשי"ת, לפי שהדר בחוצה לארץ דומה כמי שאין לו א-לוה (כתובות ק"י) ואין מכיר הנוכח, ומשה רע"ה לא נכנס לארץ, ואין זה פגם למשה רע"ה חס ושלום, כידוע מג' מדריגות אנ"י את"ה הו"א דהו"א מדריגה יותר גדולה שמשיג מקום יותר גדול דלא שייך לומר עליו נוכח כי הוא טמיר ונעלם, ומשה רע"ה בעלא דמטרוניתא השיג מדריגה גדולה ולכן לא נכנס לארץ ישראל, דהיה מדריגתו למעלה </w:t>
      </w:r>
      <w:r w:rsidRPr="00CF34CA">
        <w:rPr>
          <w:rStyle w:val="HebrewChar"/>
          <w:rFonts w:cs="FrankRuehl" w:hint="cs"/>
          <w:rtl/>
        </w:rPr>
        <w:lastRenderedPageBreak/>
        <w:t>מזה</w:t>
      </w:r>
      <w:r w:rsidR="00CF34CA" w:rsidRPr="00CF34CA">
        <w:rPr>
          <w:rStyle w:val="HebrewChar"/>
          <w:rFonts w:cs="FrankRuehl" w:hint="cs"/>
          <w:rtl/>
        </w:rPr>
        <w:t>...</w:t>
      </w:r>
      <w:r w:rsidRPr="00CF34CA">
        <w:rPr>
          <w:rStyle w:val="HebrewChar"/>
          <w:rFonts w:cs="FrankRuehl" w:hint="cs"/>
          <w:rtl/>
        </w:rPr>
        <w:t xml:space="preserve"> (חלק ב צדקת הצדיק עמוד קכז)</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מזכירין במוצאי שבת אליהו מלאך הברית, וכן בברכת המזון אומרים הרחמן הוא ישלח לנו את אליהו הנביא ז"ל ויבשר לנו בשורות טובות ישועות ונחמות, והוא כמו שאמרנו דאכילת רשות גורם קטרוג יצר הרע, וכמו שנאמר ואכלת ושבעת השמרו לכם פן יפתה וגו', שאין היצר הרע שולט אלא מתוך שביעה. וכמו שכתוב בספרי וגמרא (ברכות ל"ב) וזוהר הקדש וכתוב ואכלת ושבעת וברכת את ה' אלקיך, שהוא עצה שלא תביא השביעה לקטרוג היצר הרע, שעל ידי ברכת המזון שמכיר כח הנותן שהשי"ת הוא המאכיל, וכשהוא ית' הנותן אין בו מערבוב הרע כלל, והוא רק מסטרא דטוב</w:t>
      </w:r>
      <w:r w:rsidR="00CF34CA" w:rsidRPr="00CF34CA">
        <w:rPr>
          <w:rStyle w:val="HebrewChar"/>
          <w:rFonts w:cs="FrankRuehl" w:hint="cs"/>
          <w:rtl/>
        </w:rPr>
        <w:t>...</w:t>
      </w:r>
      <w:r w:rsidRPr="00CF34CA">
        <w:rPr>
          <w:rStyle w:val="HebrewChar"/>
          <w:rFonts w:cs="FrankRuehl" w:hint="cs"/>
          <w:rtl/>
        </w:rPr>
        <w:t xml:space="preserve"> ולכן בברכת המזון שהוא תיקון לפגם הנחש אומרים הרחמן הוא ישלח לנו את אליהו שהוא מלאך הברית ויבשר לנו בשורות טובות, אין טוב אלא צדיק</w:t>
      </w:r>
      <w:r w:rsidR="00CF34CA" w:rsidRPr="00CF34CA">
        <w:rPr>
          <w:rStyle w:val="HebrewChar"/>
          <w:rFonts w:cs="FrankRuehl" w:hint="cs"/>
          <w:rtl/>
        </w:rPr>
        <w:t>...</w:t>
      </w:r>
      <w:r w:rsidRPr="00CF34CA">
        <w:rPr>
          <w:rStyle w:val="HebrewChar"/>
          <w:rFonts w:cs="FrankRuehl" w:hint="cs"/>
          <w:rtl/>
        </w:rPr>
        <w:t xml:space="preserve"> שאז יגלה אליהו ומשיח כל סתרי תורה שבעל פה</w:t>
      </w:r>
      <w:r w:rsidR="00CF34CA" w:rsidRPr="00CF34CA">
        <w:rPr>
          <w:rStyle w:val="HebrewChar"/>
          <w:rFonts w:cs="FrankRuehl" w:hint="cs"/>
          <w:rtl/>
        </w:rPr>
        <w:t>...</w:t>
      </w:r>
      <w:r w:rsidRPr="00CF34CA">
        <w:rPr>
          <w:rStyle w:val="HebrewChar"/>
          <w:rFonts w:cs="FrankRuehl" w:hint="cs"/>
          <w:rtl/>
        </w:rPr>
        <w:t xml:space="preserve"> (פרי צדיק נח י)</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02159E" w:rsidRPr="00CF34CA">
        <w:rPr>
          <w:rStyle w:val="HebrewChar"/>
          <w:rFonts w:cs="FrankRuehl" w:hint="cs"/>
          <w:rtl/>
        </w:rPr>
        <w:t>וברכת המזון הוא גם כן עצה לזה שלא יביא האכילה לדי קטרוג יצר הרע וחכמים תקנו ברכה אף לפניה ונטילת ידים</w:t>
      </w:r>
      <w:r w:rsidRPr="00CF34CA">
        <w:rPr>
          <w:rStyle w:val="HebrewChar"/>
          <w:rFonts w:cs="FrankRuehl" w:hint="cs"/>
          <w:rtl/>
        </w:rPr>
        <w:t>...</w:t>
      </w:r>
      <w:r w:rsidR="0002159E" w:rsidRPr="00CF34CA">
        <w:rPr>
          <w:rStyle w:val="HebrewChar"/>
          <w:rFonts w:cs="FrankRuehl" w:hint="cs"/>
          <w:rtl/>
        </w:rPr>
        <w:t xml:space="preserve"> (שם בלק יג)</w:t>
      </w:r>
    </w:p>
    <w:p w:rsidR="00CF34CA" w:rsidRDefault="0002159E" w:rsidP="00CF34CA">
      <w:pPr>
        <w:pStyle w:val="NormalPar"/>
        <w:widowControl w:val="0"/>
        <w:spacing w:before="200" w:line="254" w:lineRule="exact"/>
        <w:jc w:val="both"/>
        <w:rPr>
          <w:rStyle w:val="HebrewChar"/>
          <w:rFonts w:hint="cs"/>
          <w:rtl/>
        </w:rPr>
      </w:pPr>
      <w:r w:rsidRPr="00CF34CA">
        <w:rPr>
          <w:rStyle w:val="Code01"/>
          <w:rFonts w:hint="cs"/>
          <w:rtl/>
        </w:rPr>
        <w:t>ברכת המצות</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(ראה גם: ברכות-כללי)</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02159E" w:rsidRPr="00CF34CA">
        <w:rPr>
          <w:rStyle w:val="HebrewChar"/>
          <w:rFonts w:cs="FrankRuehl" w:hint="cs"/>
          <w:rtl/>
        </w:rPr>
        <w:t>כי מעטף בציצית לימא ברוך אשר קדשנו במצותיו וציונו להתעטף בציצית, כי מנח תפילין אדרעיה לימא וציונו להניח תפילין, ארישא לימא וציונו על מצות תפילין, כי משי ידיה לימא וציונו על נטילת ידים</w:t>
      </w:r>
      <w:r w:rsidRPr="00CF34CA">
        <w:rPr>
          <w:rStyle w:val="HebrewChar"/>
          <w:rFonts w:cs="FrankRuehl" w:hint="cs"/>
          <w:rtl/>
        </w:rPr>
        <w:t>...</w:t>
      </w:r>
      <w:r w:rsidR="0002159E" w:rsidRPr="00CF34CA">
        <w:rPr>
          <w:rStyle w:val="HebrewChar"/>
          <w:rFonts w:cs="FrankRuehl" w:hint="cs"/>
          <w:rtl/>
        </w:rPr>
        <w:t xml:space="preserve"> (ברכות ס ב, וראה עוד ברכות-כללי יא א ולכאן)</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יהודה הבודק צריך שיברך, מאי מברך, רב פפי אמר משמיה דרבא לבער חמץ, רב פפא אמר משמיה דרבא על ביעור חמץ. בלבער כולי עלמא לא פליגי דודאי להבא משמע, כי פליגי בעל ביעור מר סבר מעיקרא משמע, ומר סבר להבא משמע. מיתיבי ברוך אשר קדשנו במצותיו וצונו על המילה, התם היכי נימא, נימא למול, לא סגיא דלאו איהו מהיל, אבי אבן מאי איכא למימר, אין הכי נמי</w:t>
      </w:r>
      <w:r w:rsidR="00CF34CA" w:rsidRPr="00CF34CA">
        <w:rPr>
          <w:rStyle w:val="HebrewChar"/>
          <w:rFonts w:cs="FrankRuehl" w:hint="cs"/>
          <w:rtl/>
        </w:rPr>
        <w:t>...</w:t>
      </w:r>
      <w:r w:rsidRPr="00CF34CA">
        <w:rPr>
          <w:rStyle w:val="HebrewChar"/>
          <w:rFonts w:cs="FrankRuehl" w:hint="cs"/>
          <w:rtl/>
        </w:rPr>
        <w:t xml:space="preserve"> מיתיבי העושה לולב לעצמו מברך שהחיינו וקימנו והגיענו </w:t>
      </w:r>
      <w:r w:rsidRPr="00CF34CA">
        <w:rPr>
          <w:rStyle w:val="HebrewChar"/>
          <w:rFonts w:cs="FrankRuehl" w:hint="cs"/>
          <w:rtl/>
        </w:rPr>
        <w:lastRenderedPageBreak/>
        <w:t>לזמן הזה, נטלו לצאת בו אומר אשר קדשנו במצותיו וצונו על נטילת לולב, שאני התם דבעידנא דאגבהה נפק ביה</w:t>
      </w:r>
      <w:r w:rsidR="00CF34CA" w:rsidRPr="00CF34CA">
        <w:rPr>
          <w:rStyle w:val="HebrewChar"/>
          <w:rFonts w:cs="FrankRuehl" w:hint="cs"/>
          <w:rtl/>
        </w:rPr>
        <w:t>...</w:t>
      </w:r>
      <w:r w:rsidRPr="00CF34CA">
        <w:rPr>
          <w:rStyle w:val="HebrewChar"/>
          <w:rFonts w:cs="FrankRuehl" w:hint="cs"/>
          <w:rtl/>
        </w:rPr>
        <w:t xml:space="preserve"> והלכתא על ביעור חמץ. דכולי עלמא מיהא מעיקרא בעיין לברוכי מנלן, דאמר רב יהודה אמר שמואל כל המצות מברך עליהן עובר לעשייתן, מאי משמע דהאי עובר לישנא דאקדומי הוא, אמר ר"נ בר יצחק דאמר קרא וירץ אחימעץ דרך הככר ויעבר את הכושי, אביי אמר מהכא והוא עבר לפניהם, ואי בעית אימא מהכא ויעבר מלכם לפניהם וה' בראשם. בי רב אמרי חוץ מן הטבילה ושופר. בשלמא טבילה דאכתי גברא לא חזי, אלא שופר מאי טעמא</w:t>
      </w:r>
      <w:r w:rsidR="00CF34CA" w:rsidRPr="00CF34CA">
        <w:rPr>
          <w:rStyle w:val="HebrewChar"/>
          <w:rFonts w:cs="FrankRuehl" w:hint="cs"/>
          <w:rtl/>
        </w:rPr>
        <w:t>...</w:t>
      </w:r>
      <w:r w:rsidRPr="00CF34CA">
        <w:rPr>
          <w:rStyle w:val="HebrewChar"/>
          <w:rFonts w:cs="FrankRuehl" w:hint="cs"/>
          <w:rtl/>
        </w:rPr>
        <w:t xml:space="preserve"> אלא אמר רב חסדא חוץ מן הטבילה בלבד. (פסחים ז א)</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שמואל בר בידרי אמר רב, ואמרי לה אמר ר' אחא אריכא אמר רב הונא ואמרי לה אמר רב מנשיא אמר שמואל, תפילין מאימתי מברך עליהן, משעת הנחתן. איני והא אמר רב יהודה אמר שמואל כל המצות כולן מברך עליהן עובר לעשייתן, אביי ורבא דאמרי תרוייהו משעת הנחה ועד שעת קשירה</w:t>
      </w:r>
      <w:r w:rsidR="00CF34CA" w:rsidRPr="00CF34CA">
        <w:rPr>
          <w:rStyle w:val="HebrewChar"/>
          <w:rFonts w:cs="FrankRuehl" w:hint="cs"/>
          <w:rtl/>
        </w:rPr>
        <w:t>...</w:t>
      </w:r>
      <w:r w:rsidRPr="00CF34CA">
        <w:rPr>
          <w:rStyle w:val="HebrewChar"/>
          <w:rFonts w:cs="FrankRuehl" w:hint="cs"/>
          <w:rtl/>
        </w:rPr>
        <w:t xml:space="preserve"> (מנחות לה ב)</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רב נחמן אשכחיה לרב אדא בר אהבה רמי חוטי וקא מברך לעשות ציצית, א"ל מאי ציצי שמענא, הכי אמר רב ציצית אין צריכה ברכה. כי נח נפשיה דרב הונא על רב חסדא למירמא דרב אדרב, ומי אמר רב ציצית אין צריך ברכה והא אמר רב יהודה אמר רב מנין לציצית בעובד כוכבים שהיא פסולה</w:t>
      </w:r>
      <w:r w:rsidR="00CF34CA" w:rsidRPr="00CF34CA">
        <w:rPr>
          <w:rStyle w:val="HebrewChar"/>
          <w:rFonts w:cs="FrankRuehl" w:hint="cs"/>
          <w:rtl/>
        </w:rPr>
        <w:t>...</w:t>
      </w:r>
      <w:r w:rsidRPr="00CF34CA">
        <w:rPr>
          <w:rStyle w:val="HebrewChar"/>
          <w:rFonts w:cs="FrankRuehl" w:hint="cs"/>
          <w:rtl/>
        </w:rPr>
        <w:t xml:space="preserve"> והא מאי רומיא, אמר רב יוסף קסבר רב חסדא כל מצוה שכשירה בעובד כוכבים בישראל אין צריך לברך, כל מצוה שפסולה בעובד כוכבים בישראל צריך לברך</w:t>
      </w:r>
      <w:r w:rsidR="00CF34CA" w:rsidRPr="00CF34CA">
        <w:rPr>
          <w:rStyle w:val="HebrewChar"/>
          <w:rFonts w:cs="FrankRuehl" w:hint="cs"/>
          <w:rtl/>
        </w:rPr>
        <w:t>...</w:t>
      </w:r>
      <w:r w:rsidRPr="00CF34CA">
        <w:rPr>
          <w:rStyle w:val="HebrewChar"/>
          <w:rFonts w:cs="FrankRuehl" w:hint="cs"/>
          <w:rtl/>
        </w:rPr>
        <w:t xml:space="preserve"> אלא לאו היינו טעמא כל מצוה דעשייתה גמר מצוה כגון מילה, אף על גב דכשירה בעובד ככובים בישראל צריך לברך, וכל מצוה דעשייתה לאו גמר מצוה כגון תפילין, אף על גב דפסולות בעובד כוכבים בישראל אינו צריך לברך. ובציצית בהא קמיפלגי, מר סבר חובת טלית הוא ומר סבר חובת גברא הוא</w:t>
      </w:r>
      <w:r w:rsidR="00CF34CA" w:rsidRPr="00CF34CA">
        <w:rPr>
          <w:rStyle w:val="HebrewChar"/>
          <w:rFonts w:cs="FrankRuehl" w:hint="cs"/>
          <w:rtl/>
        </w:rPr>
        <w:t>...</w:t>
      </w:r>
      <w:r w:rsidRPr="00CF34CA">
        <w:rPr>
          <w:rStyle w:val="HebrewChar"/>
          <w:rFonts w:cs="FrankRuehl" w:hint="cs"/>
          <w:rtl/>
        </w:rPr>
        <w:t xml:space="preserve"> (שם מב א, וראה שם עוד)</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ירושלמי: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אלו ברכות שמקצרין בהם, המברך על המצות ועל הפירות</w:t>
      </w:r>
      <w:r w:rsidR="00CF34CA" w:rsidRPr="00CF34CA">
        <w:rPr>
          <w:rStyle w:val="HebrewChar"/>
          <w:rFonts w:cs="FrankRuehl" w:hint="cs"/>
          <w:rtl/>
        </w:rPr>
        <w:t>##</w:t>
      </w:r>
      <w:r w:rsidRPr="00CF34CA">
        <w:rPr>
          <w:rStyle w:val="HebrewChar"/>
          <w:rFonts w:cs="FrankRuehl" w:hint="cs"/>
          <w:rtl/>
        </w:rPr>
        <w:t xml:space="preserve"> (ברכות י א, וראה שם עוד)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w:t>
      </w:r>
      <w:r w:rsidR="0002159E" w:rsidRPr="00CF34CA">
        <w:rPr>
          <w:rStyle w:val="HebrewChar"/>
          <w:rFonts w:cs="FrankRuehl" w:hint="cs"/>
          <w:rtl/>
        </w:rPr>
        <w:t>ומניין שכל המצות טעונות ברכה, רבי אבא בר כהנא בשם רבי אלעזר ואתנה לך את לוחות האבן והתורה והמצוה, הקיש תורה למצוות, מה תורה טעונה ברכה אף מצוות טעונות ברכה. (שם מא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העושה סוכה לעצמו אומר וציונו לעשות סוכה, לאחרים, לעשות לו סוכה לשמו, נכנס לישב בה אמר וציונו לישב בסוכה. מעתה העושה לולב לעצמו אומר וציונו לעשות לולב, לאחר וציונו לעשות לו לולב לשמו, נוטלו על נטילת לולב ואשר החיינו</w:t>
      </w:r>
      <w:r w:rsidR="00CF34CA" w:rsidRPr="00CF34CA">
        <w:rPr>
          <w:rStyle w:val="HebrewChar"/>
          <w:rFonts w:cs="FrankRuehl" w:hint="cs"/>
          <w:rtl/>
        </w:rPr>
        <w:t>...</w:t>
      </w:r>
      <w:r w:rsidRPr="00CF34CA">
        <w:rPr>
          <w:rStyle w:val="HebrewChar"/>
          <w:rFonts w:cs="FrankRuehl" w:hint="cs"/>
          <w:rtl/>
        </w:rPr>
        <w:t xml:space="preserve"> (שם סו א)</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02159E" w:rsidRPr="00CF34CA">
        <w:rPr>
          <w:rStyle w:val="HebrewChar"/>
          <w:rFonts w:cs="FrankRuehl" w:hint="cs"/>
          <w:rtl/>
        </w:rPr>
        <w:t>כיצד מברכין על נר חנוכה, רב אמר וציונו על מצות הדלקת נר חנוכה. הכל מודין ביום טוב הראשון שהוא אומר על נטילת לולב, מה פליגין בשאר כל הימים, רבי יוחנן אמר על נטילת לולב, רבי יהושע בן לוי אמר על מצות זקנים. מה אמר רב בלולב מה אם חנוכה שהיא מדבריהם הוא אומר על מצות נר חנוכה, לולב שהוא דבר תורה לא כל שכן. מה אמר רבי יהושע בן לוי בחנוכה, מה אם לולב שהיא דבר תורה אומר על מצות זקינים חנוכה שהיא מדבריהם לא כל שכן. לא צורכא דילא (לא קמבעיא לן אלא) מה א"ר יוחנן בחנוכה, חייה בריה דרב מברך על כל פעם ופעם, רב חונא לא מברך אלא פעם אחת בלבד. רבי חונה בשם רב יוסף טעמיה דרב חונה דמאי מדבריהן ושאר כל הימים מדבריהן, מה דמאי אין מברכין עליו אף שאר כל הימים אין מברכין עליו. (סוכה יד א)</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הכוזרי:</w:t>
      </w:r>
    </w:p>
    <w:p w:rsidR="00CF34CA" w:rsidRDefault="0002159E" w:rsidP="00CF34CA">
      <w:pPr>
        <w:pStyle w:val="NormalPar"/>
        <w:widowControl w:val="0"/>
        <w:spacing w:line="254" w:lineRule="exact"/>
        <w:jc w:val="both"/>
        <w:rPr>
          <w:rStyle w:val="HebrewChar"/>
          <w:rFonts w:hint="cs"/>
          <w:rtl/>
        </w:rPr>
      </w:pPr>
      <w:r w:rsidRPr="00CF34CA">
        <w:rPr>
          <w:rStyle w:val="HebrewChar"/>
          <w:rFonts w:cs="FrankRuehl" w:hint="cs"/>
          <w:rtl/>
        </w:rPr>
        <w:t>אמר החבר, תורתנו קשורה בהלכה למשה מסיני או מן המקום אשר יבחר ה', כי מציון תצא תורה. ואנחנו מצווים שנשמע מן השופט הממונה בכל דור</w:t>
      </w:r>
      <w:r w:rsidR="00CF34CA" w:rsidRPr="00CF34CA">
        <w:rPr>
          <w:rStyle w:val="HebrewChar"/>
          <w:rFonts w:cs="FrankRuehl" w:hint="cs"/>
          <w:rtl/>
        </w:rPr>
        <w:t>...</w:t>
      </w:r>
      <w:r w:rsidRPr="00CF34CA">
        <w:rPr>
          <w:rStyle w:val="HebrewChar"/>
          <w:rFonts w:cs="FrankRuehl" w:hint="cs"/>
          <w:rtl/>
        </w:rPr>
        <w:t xml:space="preserve"> ובזה נתחייבנו במצות מגילה ופורים וחנוכה, ויכולנו לומר אשר קדשנו במצותיו וציונו על מקרא מגילה וכו', ואילו היו חוקינו יוצאים אחר הגלות לא היו נקראים מצות ולא היינו חייבים לברך עליהם, אך היו אומרים שהם תקנה או מנהג</w:t>
      </w:r>
      <w:r w:rsidR="00CF34CA" w:rsidRPr="00CF34CA">
        <w:rPr>
          <w:rStyle w:val="HebrewChar"/>
          <w:rFonts w:cs="FrankRuehl" w:hint="cs"/>
          <w:rtl/>
        </w:rPr>
        <w:t>...</w:t>
      </w:r>
      <w:r w:rsidRPr="00CF34CA">
        <w:rPr>
          <w:rStyle w:val="HebrewChar"/>
          <w:rFonts w:cs="FrankRuehl" w:hint="cs"/>
          <w:rtl/>
        </w:rPr>
        <w:t xml:space="preserve"> (מאמר ג לט, וראה עוד ברכות-כללי)</w:t>
      </w:r>
    </w:p>
    <w:p w:rsidR="00CF34CA" w:rsidRDefault="0002159E"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משנה תורה:</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וכשם שמברכין על ההניה כך מברכין על כל </w:t>
      </w:r>
      <w:r w:rsidRPr="00CF34CA">
        <w:rPr>
          <w:rStyle w:val="HebrewChar"/>
          <w:rFonts w:cs="FrankRuehl" w:hint="cs"/>
          <w:rtl/>
        </w:rPr>
        <w:lastRenderedPageBreak/>
        <w:t>מצוה ומצוה ואחר כך יעשה אותה, וברכת רבות תקנו חכמים דרך שבח והודיה ודרך בקשה כדי לזכור את הבורא תמיד אף על פי שלא נהנה ולא עשה מצוה. (ברכות פרק א ג, וראה עוד ברכות-כללי)</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כל הנוטל ידיו בין לאכילה בין לקריאת שמע בין לתפלה מברך תחלה אשר קדשנו במצותיו וצונו על נטילת ידים, שזו מצות חכמים שנצטוינו מן התורה לשמוע מהן, שנאמר "על פי התורה אשר יורוך"</w:t>
      </w:r>
      <w:r w:rsidR="00CF34CA" w:rsidRPr="00CF34CA">
        <w:rPr>
          <w:rStyle w:val="HebrewChar"/>
          <w:rFonts w:cs="FrankRuehl" w:hint="cs"/>
          <w:rtl/>
        </w:rPr>
        <w:t>...</w:t>
      </w:r>
      <w:r w:rsidRPr="00CF34CA">
        <w:rPr>
          <w:rStyle w:val="HebrewChar"/>
          <w:rFonts w:cs="FrankRuehl" w:hint="cs"/>
          <w:rtl/>
        </w:rPr>
        <w:t xml:space="preserve"> (שם פרק ו ב)</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כל הברכות כולן פותח בהם בברוך וחותם בהם בברוך חוץ מברכה אחרונה של קריאת שמע, וברכה הסמוכה לחבירתה, וברכת הפירות והדומה לה וברכת עשיית המצות</w:t>
      </w:r>
      <w:r w:rsidR="00CF34CA" w:rsidRPr="00CF34CA">
        <w:rPr>
          <w:rStyle w:val="HebrewChar"/>
          <w:rFonts w:cs="FrankRuehl" w:hint="cs"/>
          <w:rtl/>
        </w:rPr>
        <w:t>...</w:t>
      </w:r>
      <w:r w:rsidRPr="00CF34CA">
        <w:rPr>
          <w:rStyle w:val="HebrewChar"/>
          <w:rFonts w:cs="FrankRuehl" w:hint="cs"/>
          <w:rtl/>
        </w:rPr>
        <w:t xml:space="preserve"> ויש מהן שהוא חותם בברוך ואינו פותח בברוך אלא מעט מברכת המצות כגון ברכת ספר תורה ורואה קברי ישראל מאלו שהן דרך שבח והודייה, אבל שאר ברכות המצות כולן פותח בהן בברוך ואינו חותם.</w:t>
      </w:r>
    </w:p>
    <w:p w:rsidR="00CF34CA" w:rsidRPr="00CF34CA" w:rsidRDefault="0002159E" w:rsidP="00CF34CA">
      <w:pPr>
        <w:pStyle w:val="NormalPar"/>
        <w:widowControl w:val="0"/>
        <w:spacing w:line="254" w:lineRule="exact"/>
        <w:jc w:val="both"/>
        <w:rPr>
          <w:rStyle w:val="HebrewChar"/>
          <w:rFonts w:cs="FrankRuehl" w:hint="cs"/>
          <w:rtl/>
        </w:rPr>
      </w:pPr>
      <w:r w:rsidRPr="00CF34CA">
        <w:rPr>
          <w:rStyle w:val="HebrewChar"/>
          <w:rFonts w:cs="FrankRuehl" w:hint="cs"/>
          <w:rtl/>
        </w:rPr>
        <w:t>יש מצות עשה שאדם חייב להשתדל ולרדוף עד שיעשה אותה, כגון תפילין וסוכה ולולב ושופר ואלו הן הנקראין חובה, לפי שאדם חייב על כל פנים לעשות, ויש מצוה שאינה חובה אלא דומין לרשות, כגון מזוזה ומעקה שאין אדם חייב לשכון בבית החייב מזוזה</w:t>
      </w:r>
      <w:r w:rsidR="00CF34CA" w:rsidRPr="00CF34CA">
        <w:rPr>
          <w:rStyle w:val="HebrewChar"/>
          <w:rFonts w:cs="FrankRuehl" w:hint="cs"/>
          <w:rtl/>
        </w:rPr>
        <w:t>...</w:t>
      </w:r>
      <w:r w:rsidRPr="00CF34CA">
        <w:rPr>
          <w:rStyle w:val="HebrewChar"/>
          <w:rFonts w:cs="FrankRuehl" w:hint="cs"/>
          <w:rtl/>
        </w:rPr>
        <w:t xml:space="preserve"> וכל מצות עשה שבין אדם למקום בין מצוה שאינה חובה בין מצוה שהיא חובה מברך עליה קודם לעשייתה.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וכן כל המצות שהן מדברי סופרים בין מצוה שהיא חובה מדבריהם, כגון מקרא מגילה והדלקת נר בשבת והדלקת נר חנוכה, בין מצות שאינן חובה כגון עירוב ונטילת ידים מברך על הכל קודם לעשייתן אשר קדשנו במצותיו וצונו לעשות, והיכן צונו בתורה, שכתוב בה "אשר יאמרו לך תעשה". נמצא ענין הדברים והצען כך הוא, "אשר קדשנו במצותיו" שציוה בהן לשמוע מאלו שצונו להדליק נר של חנוכה או לקראות את המגילה, וכן שאר כל המצות שמדברי סופרים.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ולמה אין מברכין על נטילת ידים באחרונה, מפני שלא חייבו בדבר זה אלא מפני הסכנה, ודברים שהם משום סכנה אין מברכין עליהם, הא למה זה דומה למי שסינן את המים ואחר כך שתה בלילה מפני סכנת עלוקה, שאינו מברך </w:t>
      </w:r>
      <w:r w:rsidRPr="00CF34CA">
        <w:rPr>
          <w:rStyle w:val="HebrewChar"/>
          <w:rFonts w:cs="FrankRuehl" w:hint="cs"/>
          <w:rtl/>
        </w:rPr>
        <w:lastRenderedPageBreak/>
        <w:t>וצונו לסנן את המים, וכן כל כיוצא בזה.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העושה מצוה ולא בירך, אם מצוה שעדיין עשייתה קיימת מברך אחר עשייה, ואם דבר שעבר הוא אינו מברך. כיצד, הרי שנתעטף בציצית או שלבש תפילין או שישב בסוכה ולא בירך תחלה חוזר ומברך אחר שנתעטף אשר קדשנו במצותיו וצונו להתעטף בציצית</w:t>
      </w:r>
      <w:r w:rsidR="00CF34CA" w:rsidRPr="00CF34CA">
        <w:rPr>
          <w:rStyle w:val="HebrewChar"/>
          <w:rFonts w:cs="FrankRuehl" w:hint="cs"/>
          <w:rtl/>
        </w:rPr>
        <w:t>...</w:t>
      </w:r>
      <w:r w:rsidRPr="00CF34CA">
        <w:rPr>
          <w:rStyle w:val="HebrewChar"/>
          <w:rFonts w:cs="FrankRuehl" w:hint="cs"/>
          <w:rtl/>
        </w:rPr>
        <w:t xml:space="preserve"> אבל אם שחט בלא ברכה אינו חוזר אחר שחיטה ומברך אשר קדשנו במצותיו וצונו על השחיטה</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אין לך מצוה שמברכין אחר עשייתה אלא טבילת הגר בלבד שאינו יכול לומר אשר קדשנו במצותיו וצונו, שעדיין לא נתקדש ולא נצטוה עד שיטבול, לפיכך אחר שיטבול מברך על הטבילה מפני שהיה דחוי מעיקרו ולא היה ראוי לברך.</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כל מצוה שעשייתה היא גמר חיובה מברך בשעת עשייה, וכל מצוה שיש אחר עשייתה צווי אחר אינו מברך אלא בשעה שעושה הצווי האחרון. כיצד העושה סוכה או לולב או שופר או ציצית או תפילין או מזוזה אינו מברך בשעת עשייה אשר קדשנו במצותיו וצונו לעשות סוכה או לולב או לכתוב תפילין, מפני שיש אחר עשייתו צווי אחר. ואימתי מברך בשעה שישב בסוכה או כשינענע הלולב או כשישמע קול השופר או כשיתעטף בציצית, ובשעת לבישת תפילין ובשעת קביעת מזוזה. אבל אם עשה מעקה מברך בשעת עשייה אשר קדשנו במצותיו וצונו לעשות מעקה וכן כל כיוצא בזה.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כל מצוה שהיא מזמן לזמן כגון שופר וסוכה ולולב ומקרא מגילה ונר חנוכה, וכל כל מצוה ומצוה שהיא קניין לו כגון ציצית ותפילין ומזוזה ומעקה, וכן מצוה שאינה תדירה ואינה מצויה בכל עת, שהרי היא דומה למצוה שהיא מזמן לזמן, כגון מילת בנו ופדיון הבן מברך עליה בשעת עשייתה שהחיינו, ואם לא בירך על סוכה ולולב וכיוצא בהם שהחיינו בשעת עשייה מברך עליהן שהחיינו בשעה שיצא ידי חובתו בהן, וכן כל היוצא בהן.</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אחד העושה מצוה לעצמו ואחד העושה אותה לאחרים מברך קודם עשייתה אשר קדשנו במצותיו וצונו לעשות, אבל אינו מברך שהחיינו אלא על מצוה שעושה אותה לעצמו. היו לפניו </w:t>
      </w:r>
      <w:r w:rsidRPr="00CF34CA">
        <w:rPr>
          <w:rStyle w:val="HebrewChar"/>
          <w:rFonts w:cs="FrankRuehl" w:hint="cs"/>
          <w:rtl/>
        </w:rPr>
        <w:lastRenderedPageBreak/>
        <w:t>מצות הרבה אינו מברך אשר קדשנו במצותיו וצונו על המצות אלא מברך על כל אחת ואחת בפני עצמה.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כל העושה מצוה בין שהיתה חובה עליו בין שאינה חובה עליו, אם עשה אותה לעצמו מברך לעשות, עשה אותה לאחרים מברך על העשיה. כיצד, לבש תפילין מברך להניח תפילין</w:t>
      </w:r>
      <w:r w:rsidR="00CF34CA" w:rsidRPr="00CF34CA">
        <w:rPr>
          <w:rStyle w:val="HebrewChar"/>
          <w:rFonts w:cs="FrankRuehl" w:hint="cs"/>
          <w:rtl/>
        </w:rPr>
        <w:t>...</w:t>
      </w:r>
      <w:r w:rsidRPr="00CF34CA">
        <w:rPr>
          <w:rStyle w:val="HebrewChar"/>
          <w:rFonts w:cs="FrankRuehl" w:hint="cs"/>
          <w:rtl/>
        </w:rPr>
        <w:t xml:space="preserve"> וכן הוא מברך להדליק נר של שבת ולגמור את ההלל</w:t>
      </w:r>
      <w:r w:rsidR="00CF34CA" w:rsidRPr="00CF34CA">
        <w:rPr>
          <w:rStyle w:val="HebrewChar"/>
          <w:rFonts w:cs="FrankRuehl" w:hint="cs"/>
          <w:rtl/>
        </w:rPr>
        <w:t>...</w:t>
      </w:r>
      <w:r w:rsidRPr="00CF34CA">
        <w:rPr>
          <w:rStyle w:val="HebrewChar"/>
          <w:rFonts w:cs="FrankRuehl" w:hint="cs"/>
          <w:rtl/>
        </w:rPr>
        <w:t xml:space="preserve"> מל את בנו מברך למול את הבן, שחט פסחו וחגיגתו מברך לשחוט.</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אבל אם קבע מזוזה לאחרים מברך על קביעת מזוזה, עשה להם מעקה מברך על עשיית מעקה</w:t>
      </w:r>
      <w:r w:rsidR="00CF34CA" w:rsidRPr="00CF34CA">
        <w:rPr>
          <w:rStyle w:val="HebrewChar"/>
          <w:rFonts w:cs="FrankRuehl" w:hint="cs"/>
          <w:rtl/>
        </w:rPr>
        <w:t>...</w:t>
      </w:r>
      <w:r w:rsidRPr="00CF34CA">
        <w:rPr>
          <w:rStyle w:val="HebrewChar"/>
          <w:rFonts w:cs="FrankRuehl" w:hint="cs"/>
          <w:rtl/>
        </w:rPr>
        <w:t xml:space="preserve"> עשה המצוה לו ולאחרים כאחד, אם היתה מצוה שאינה חובה מברך על העשיה, לפיכך הוא מברך על מצות עירוב, היתה חובה ונתכוון להוציא עצמו מידי חובה ולהוציא אחרים מברך לעשות, לפיכך הוא מברך לשמוע קול שופר.</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נטל את הלולב מברך על נטילת לולב, שכיון שהגביה יצא ידי חובתו (ראה ראב"ד), אבל אם בירך קודם שיטול מברך ליטול לולב, כמו לישב בסוכה. מכאן אתה למד שהמברך אחר שעשה מברך על העשייה, אבל נטילת ידים ושחיטה הואיל ובדברי הרשות הן אפילו שחט לעצמו מברך על השחיטה ועל כסוי הדם ועל נטילת ידים. וכך הוא מברך על ביעור חמץ בין שבדק לעצמו בין שבדק לאחרים, שמשעה שגמר בלבו לבטל נעשית מצות הביעור קודם שיבדוק, כמו שיתבאר במקומו.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כל דבר שהוא מנהג, אף על פי שמנהג נביאים הוא כגון נטילת ערבה בשביעי של חג, ואין צריך לומר מנהג חכמים כגון קריאת הלל בראשי חדשים ובחולו של מועד של פסח אין מברכין עליו. וכן כל דבר שיסתפק לך אם טעון ברכה אם לאו עושין אותו בלא ברכה. ולעולם יזהר אדם בברכה שאינה צריכה וירבה בברכות הצריכות, וכן דוד אמר "בכל יום אברכך". (שם פרק יא)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המל מברך קודם שימול אשר קדשנו במצותיו וצונו על המילה, אם מל בן חברו, ואם מל את בנו מברך וצונו למול את הבן. ואבי הבן מברך אשר קדשנו במצותיו וציונו להכניסו בבריתו של אברהם אבינו</w:t>
      </w:r>
      <w:r w:rsidR="00CF34CA" w:rsidRPr="00CF34CA">
        <w:rPr>
          <w:rStyle w:val="HebrewChar"/>
          <w:rFonts w:cs="FrankRuehl" w:hint="cs"/>
          <w:rtl/>
        </w:rPr>
        <w:t>...</w:t>
      </w:r>
      <w:r w:rsidRPr="00CF34CA">
        <w:rPr>
          <w:rStyle w:val="HebrewChar"/>
          <w:rFonts w:cs="FrankRuehl" w:hint="cs"/>
          <w:rtl/>
        </w:rPr>
        <w:t xml:space="preserve"> ואחר כך מברך אשר קידש ידיד </w:t>
      </w:r>
      <w:r w:rsidRPr="00CF34CA">
        <w:rPr>
          <w:rStyle w:val="HebrewChar"/>
          <w:rFonts w:cs="FrankRuehl" w:hint="cs"/>
          <w:rtl/>
        </w:rPr>
        <w:lastRenderedPageBreak/>
        <w:t>מבטן וכו', ואבי הבן מברך שהחיינו. (מילה פרק ג א וראה שם עוד)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וחייב לברך קודם הדלקה אשר קדשנו במצותיו וצונו להדליק נר שבת, כדרך שמברך על כל הדברים שחייב בהם מדברי סופרים. (שבת פרק ה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מצות עשה מן התורה לקדש את יום השבת בדברים, שנאמר זכור את יום השבת לקדשו, כלומר זכרנו זכירת שבת וקידוש, וצריך לזכרהו בכניסתו וביציאתו, בכניסתו בקידוש היום וביציאתו בהבדלה.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וזהו נוסח קידוש היום, ברוך אתה ה' אלקינו מלך העולם אשר קדשנו במצותיו ורצה בנו ושבת קדשו באהבה ורצון הנחילנו זכרון למעשה בראשית. תחלה למקראי קדש זכר ליציאת מצרים. כי בנו בחרת ואותנו קדשת מכל העמים ושבת קדשך באהבה וברצון הנחלתנו, ברוך אתה ה' מקדש השבת.</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וזה נוסח ההבדלה, ברוך אתה ה' אלקינו מלך העולם המבדיל בין קדש לחול ובין אור לחשך בין ישראל לעמים ובין יום השביעי לששת ימי המעשה, ברוך אתה ה' המבדיל בין קדש לחול. (שבת פרק כט א, וראה עוד שבת-קדוש והבדלה)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אף על פי שקריאת ההלל מצוה מדברי סופרים מברך עליו אשר קדשנו במצוותיו וציונו, כדרך שמברך על המגילה ועירוב, שכל ודאי של דבריהם מברכין עליו. אבל דבר שהוא מדבריהם, ועיקר עשייתן לו מפני הספק, כגון מעשר דמאי אין מברכין עליו. ולמה מברכין על יום טוב שני, והם לא תיקנוהו אלא מפני הספק, כדי שלא יזלזלו בו. (חנוכה פרק ג 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כל האוכל תרומה מברך ברכת אותו מאכל ואחר כך מברך אשר קדשנו בקדושתו של אהרן וצונו לאכול תרומה. וכך קבלנו וראינו אותם מברכין אפילו בחלת חוצה לארץ, שגם אכילת קדשי הגבול עבודה. (תרומות פרק טו כב)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המפריש מעשר זה מברך תחילה כדרך שמברכין על המצוות, וכן מברך על מעשר שני ומעשר עני ועל מעשר מן המעשר על כל אחד מברך בפני עצמו. ואם הפריש הכל זה אחר זה ולא סח ביניהם כוללן בברכה אחת, להפריש תרומות ומעשרות. (מעשר פרק א טז)</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כל המפריש חלה מברך תחילה להפריש חלה, בין בארץ בין בחוץ לארץ, וכשם שמברך על הטהורה כך מברך על הטמאה</w:t>
      </w:r>
      <w:r w:rsidR="00CF34CA" w:rsidRPr="00CF34CA">
        <w:rPr>
          <w:rStyle w:val="HebrewChar"/>
          <w:rFonts w:cs="FrankRuehl" w:hint="cs"/>
          <w:rtl/>
        </w:rPr>
        <w:t>...</w:t>
      </w:r>
      <w:r w:rsidRPr="00CF34CA">
        <w:rPr>
          <w:rStyle w:val="HebrewChar"/>
          <w:rFonts w:cs="FrankRuehl" w:hint="cs"/>
          <w:rtl/>
        </w:rPr>
        <w:t xml:space="preserve"> הנדה וכיוצא בה מברכת ומפרשת חלת חוץ לארץ, שאינה מוזהרת על מגעה אלא על אכילתה</w:t>
      </w:r>
      <w:r w:rsidR="00CF34CA" w:rsidRPr="00CF34CA">
        <w:rPr>
          <w:rStyle w:val="HebrewChar"/>
          <w:rFonts w:cs="FrankRuehl" w:hint="cs"/>
          <w:rtl/>
        </w:rPr>
        <w:t>...</w:t>
      </w:r>
      <w:r w:rsidRPr="00CF34CA">
        <w:rPr>
          <w:rStyle w:val="HebrewChar"/>
          <w:rFonts w:cs="FrankRuehl" w:hint="cs"/>
          <w:rtl/>
        </w:rPr>
        <w:t xml:space="preserve"> (שם פרק ה יא ויב)</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בחיי:</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ומצוה זו מן המצות המקובלות, והחכמים ז"ל תקנו ברכה בכלן ולא תקנו בזו לפי שאינה מצוה מחוייבת כמו שאר מצות, ואינו חייב לחזר אחריה במכוון אלא כשיזדמן לו, וזהו לשון "כי יקרא", ועוד שאינו חייב בשלוח אלא כשהוא רוצה ליקח הבנים. (דברים כב ז)</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עקדה:</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והברכה על הלולב כי מצוה עליו לדרוש עד שיגיע בעיוניו ללולב, ומשם ואילך כבוד אלקים הסתר דבר</w:t>
      </w:r>
      <w:r w:rsidRPr="00CF34CA">
        <w:rPr>
          <w:rStyle w:val="HebrewChar"/>
          <w:rFonts w:cs="FrankRuehl" w:hint="cs"/>
          <w:rtl/>
        </w:rPr>
        <w:t>...</w:t>
      </w:r>
      <w:r w:rsidR="008B1CEF" w:rsidRPr="00CF34CA">
        <w:rPr>
          <w:rStyle w:val="HebrewChar"/>
          <w:rFonts w:cs="FrankRuehl" w:hint="cs"/>
          <w:rtl/>
        </w:rPr>
        <w:t xml:space="preserve"> (ויקרא כג מ)</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אלשיך:</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פנחס - הנה העושה מצוה קונים רוחו וגוויתו זולת הזכות גם איכות חדשה, ונעשים בריה חדשה מרוב קדושה הנשפעת בו על ידי המצוה, ועל כן סידרו קדמונינו ברכת טוב "אשר קדשנו במצותיו", ונתן לנו רמ"ח מצות, כדי שיגדל ויקדש בהם גם החומר</w:t>
      </w:r>
      <w:r w:rsidR="00CF34CA" w:rsidRPr="00CF34CA">
        <w:rPr>
          <w:rStyle w:val="HebrewChar"/>
          <w:rFonts w:cs="FrankRuehl" w:hint="cs"/>
          <w:rtl/>
        </w:rPr>
        <w:t>...</w:t>
      </w:r>
      <w:r w:rsidRPr="00CF34CA">
        <w:rPr>
          <w:rStyle w:val="HebrewChar"/>
          <w:rFonts w:cs="FrankRuehl" w:hint="cs"/>
          <w:rtl/>
        </w:rPr>
        <w:t xml:space="preserve"> (במדבר כה יא ודברים יא כו)</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ברכות-כללי נתיב התורה פרק ז.</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ועל זה באה מצות קריאת שמע בערב ובבוקר, וביום מברך ב' לפניה וא' לאחריה, ובערב ב' לפניה וב' לאחריה, כי יש לשבח את השי"ת בשבח שלם ומלא על ידי מספר ז', וזה שאמר שבע ביום הללתיך וכו'</w:t>
      </w:r>
      <w:r w:rsidRPr="00CF34CA">
        <w:rPr>
          <w:rStyle w:val="HebrewChar"/>
          <w:rFonts w:cs="FrankRuehl" w:hint="cs"/>
          <w:rtl/>
        </w:rPr>
        <w:t>...</w:t>
      </w:r>
      <w:r w:rsidR="008B1CEF" w:rsidRPr="00CF34CA">
        <w:rPr>
          <w:rStyle w:val="HebrewChar"/>
          <w:rFonts w:cs="FrankRuehl" w:hint="cs"/>
          <w:rtl/>
        </w:rPr>
        <w:t xml:space="preserve"> ונראה הטעם שצריך להזכיר מדת יום בלילה ומדת לילה ביום כי אין הזמן מחולק, שאילו היה הלילה מחולק מן היום לא היו שניהם יום אחד, אלא היום מחייב את הלילה והלילה את היום משלימים זה את זה. ואם היה מזכיר אחד מהם בפני עצמו היה שבח השי"ת על חצי דבר</w:t>
      </w:r>
      <w:r w:rsidRPr="00CF34CA">
        <w:rPr>
          <w:rStyle w:val="HebrewChar"/>
          <w:rFonts w:cs="FrankRuehl" w:hint="cs"/>
          <w:rtl/>
        </w:rPr>
        <w:t>...</w:t>
      </w:r>
      <w:r w:rsidR="008B1CEF" w:rsidRPr="00CF34CA">
        <w:rPr>
          <w:rStyle w:val="HebrewChar"/>
          <w:rFonts w:cs="FrankRuehl" w:hint="cs"/>
          <w:rtl/>
        </w:rPr>
        <w:t xml:space="preserve"> וכאשר הם דברים מחולקים והם דבר אחד זה מורה על אשר ברא </w:t>
      </w:r>
      <w:r w:rsidR="008B1CEF" w:rsidRPr="00CF34CA">
        <w:rPr>
          <w:rStyle w:val="HebrewChar"/>
          <w:rFonts w:cs="FrankRuehl" w:hint="cs"/>
          <w:rtl/>
        </w:rPr>
        <w:lastRenderedPageBreak/>
        <w:t>אותם הוא אחד, כי הוא יתברך מקשר ומאחד הדברים המחולקים.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וברכה ראשונה תקנו על העולם הזה, שהאור הוא המעלה היותר של עולם שהוא נברא תחלה, וברכה שניה תיקנו על נתינת התורה שהיא על העולם הזה, ואחר כך סידרו קריאת שמע שהיא מלכות שמים שהיא עוד מדרגה עליונה על התורה, שהוא מתעלה במלכותו על הכל, ולפיכך אחר כך ברכת אמת ויציב שהוציא את ישראל ממצרים על ידי נסים, כי הוא מושל על הכל.</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ודע עוד שאלו ג' ברכות באים על ג' הנהגות. הראשונה היא הנהגת סדר עולם, השניה הנהגה שכלית, ודבר זה למעלה מן הטבע, הנהגה ג' היא שלא בטבע שמחדש נסים, ואמנם בלילה צריך שמירה ועל זה נתקנה ברכה ד', ודוקא אחר הגאולה שהגאולה היא שמוציא אותו מרשות אחר, והשמירה שפורש סוכת שלומו עליהם אחר כך עד שאי אפשר להרע לו. ואמרו אחת ארוכה ואחת קצרה, שצריך שתהיה השכיבנו קצרה, כי אין השמירה גדולה כל כך כמו כאשר הוציא אותם בנסים</w:t>
      </w:r>
      <w:r w:rsidR="00CF34CA" w:rsidRPr="00CF34CA">
        <w:rPr>
          <w:rStyle w:val="HebrewChar"/>
          <w:rFonts w:cs="FrankRuehl" w:hint="cs"/>
          <w:rtl/>
        </w:rPr>
        <w:t>...</w:t>
      </w:r>
      <w:r w:rsidRPr="00CF34CA">
        <w:rPr>
          <w:rStyle w:val="HebrewChar"/>
          <w:rFonts w:cs="FrankRuehl" w:hint="cs"/>
          <w:rtl/>
        </w:rPr>
        <w:t xml:space="preserve"> (נתיב העבודה פרק ז, וראה שם עוד)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רמח"ל:</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ואולם גם במעשה המצוות תיקנו לנו חז"ל ברכות אלה, לחבובה של המצוה, להודות לו יתברך שרצה בנו ונתן לנו תיקונים גדולים כאלה, ונמצא על ידי זה מתעלה המעשה יותר, ונעזר בו האדם ממנו יתברך</w:t>
      </w:r>
      <w:r w:rsidRPr="00CF34CA">
        <w:rPr>
          <w:rStyle w:val="HebrewChar"/>
          <w:rFonts w:cs="FrankRuehl" w:hint="cs"/>
          <w:rtl/>
        </w:rPr>
        <w:t>...</w:t>
      </w:r>
      <w:r w:rsidR="008B1CEF" w:rsidRPr="00CF34CA">
        <w:rPr>
          <w:rStyle w:val="HebrewChar"/>
          <w:rFonts w:cs="FrankRuehl" w:hint="cs"/>
          <w:rtl/>
        </w:rPr>
        <w:t xml:space="preserve"> (דרך ה' חלק ד פרק ט ג, וראה עוד ברכות-כללי)</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נפש החיים: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וזה שתיקנו נוסח ברכות המצות, אשר קדשנו במצותיו, כי מעת שעולה על רעיון האדם לעשות מצוה תיכף נעשה רישומו למעלה במקור שרשה העליון, וממשיך משם על עצמו אור מקיף וקדושה עליונה חופפת עליו וסובבת אותו. וכתוב מפורש, והתקדשתם והייתם קדושים, וכמאמרם ז"ל יומא ל"ט) כל המקדש עצמו למטה מקדשין אותו מלמעלה, רוצה לומר שמלמעלה נמשך עליו הקדושה משרשה העליון של המצוה</w:t>
      </w:r>
      <w:r w:rsidR="00CF34CA" w:rsidRPr="00CF34CA">
        <w:rPr>
          <w:rStyle w:val="HebrewChar"/>
          <w:rFonts w:cs="FrankRuehl" w:hint="cs"/>
          <w:rtl/>
        </w:rPr>
        <w:t>...</w:t>
      </w:r>
      <w:r w:rsidRPr="00CF34CA">
        <w:rPr>
          <w:rStyle w:val="HebrewChar"/>
          <w:rFonts w:cs="FrankRuehl" w:hint="cs"/>
          <w:rtl/>
        </w:rPr>
        <w:t xml:space="preserve"> (שער א פרק ו הגה"ה)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ראה גם ברכות-כללי שער ב יד.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הכתב והקבלה: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נראה כי מצות מילה אינה דומה לשאר מצות, דכשעושה אותה הוא מקיים המצוה וכשגמרה עשייתן נגמרה מצותן לגמרי, אבל מצות מילה אין בעשייתה גמר מצותה באמת כי כל עשיותיה, החתיכה והפריעה, הן באמת הכנה אל התכלית המכוון בה לאחריה, כי במה שנמול הילד נעשה כעבד הנושא חותם אדונו בגופו להורות בו להיות נכנע לעבודת אדונו</w:t>
      </w:r>
      <w:r w:rsidRPr="00CF34CA">
        <w:rPr>
          <w:rStyle w:val="HebrewChar"/>
          <w:rFonts w:cs="FrankRuehl" w:hint="cs"/>
          <w:rtl/>
        </w:rPr>
        <w:t>...</w:t>
      </w:r>
      <w:r w:rsidR="008B1CEF" w:rsidRPr="00CF34CA">
        <w:rPr>
          <w:rStyle w:val="HebrewChar"/>
          <w:rFonts w:cs="FrankRuehl" w:hint="cs"/>
          <w:rtl/>
        </w:rPr>
        <w:t xml:space="preserve"> ולפי שבאמת זה הוא התכלית העיקרי המכוון במצות מילה, לכן נתקנה לאביו ברכה להכניסו בברית, ויורה האב בברכה זו חיובו המוטל עליו לחנך את בנו זה ולהרגילו בכל הדברים התלוים בשמירת הברית, והיא התורה והמצוה בכדי שידע כשיבא לכלל דעת לשמור חותם ברית קודש</w:t>
      </w:r>
      <w:r w:rsidRPr="00CF34CA">
        <w:rPr>
          <w:rStyle w:val="HebrewChar"/>
          <w:rFonts w:cs="FrankRuehl" w:hint="cs"/>
          <w:rtl/>
        </w:rPr>
        <w:t>...</w:t>
      </w:r>
      <w:r w:rsidR="008B1CEF" w:rsidRPr="00CF34CA">
        <w:rPr>
          <w:rStyle w:val="HebrewChar"/>
          <w:rFonts w:cs="FrankRuehl" w:hint="cs"/>
          <w:rtl/>
        </w:rPr>
        <w:t xml:space="preserve"> (בראשית יז יג)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ואסור לאכול קדשי שמים בידים מסואבות</w:t>
      </w:r>
      <w:r w:rsidRPr="00CF34CA">
        <w:rPr>
          <w:rStyle w:val="HebrewChar"/>
          <w:rFonts w:cs="FrankRuehl" w:hint="cs"/>
          <w:rtl/>
        </w:rPr>
        <w:t>...</w:t>
      </w:r>
      <w:r w:rsidR="008B1CEF" w:rsidRPr="00CF34CA">
        <w:rPr>
          <w:rStyle w:val="HebrewChar"/>
          <w:rFonts w:cs="FrankRuehl" w:hint="cs"/>
          <w:rtl/>
        </w:rPr>
        <w:t xml:space="preserve"> אם כן על ידי רחיצת ידים במים הוכשרו ליגע באוכלין שהם קדשי שמים מה שלא היו ראויים אליהם קודם רחיצתן, והרחיצה גורמת לידים מעלה ורוממות ליהנות על ידיהם מלחם גבוה, הנה להתרוממותם ולהתנשאם ממדרגת פחיתותם למדרגה גבוהה כזו תקנו נוסח הברכה על נטילת ידים, כלומר לרומם את הידים ולנשאם מפחיתות ערכם</w:t>
      </w:r>
      <w:r w:rsidRPr="00CF34CA">
        <w:rPr>
          <w:rStyle w:val="HebrewChar"/>
          <w:rFonts w:cs="FrankRuehl" w:hint="cs"/>
          <w:rtl/>
        </w:rPr>
        <w:t>...</w:t>
      </w:r>
      <w:r w:rsidR="008B1CEF" w:rsidRPr="00CF34CA">
        <w:rPr>
          <w:rStyle w:val="HebrewChar"/>
          <w:rFonts w:cs="FrankRuehl" w:hint="cs"/>
          <w:rtl/>
        </w:rPr>
        <w:t xml:space="preserve"> (ויקרא יא מד)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ומזה יתבאר לנו לשון להתעטף בציצית, שתקנו לנו מתקני הברכות, אף שאין צריכה עטיפה באמת, כמו שהעיר בית יוסף באו"ח ח'</w:t>
      </w:r>
      <w:r w:rsidRPr="00CF34CA">
        <w:rPr>
          <w:rStyle w:val="HebrewChar"/>
          <w:rFonts w:cs="FrankRuehl" w:hint="cs"/>
          <w:rtl/>
        </w:rPr>
        <w:t>...</w:t>
      </w:r>
      <w:r w:rsidR="008B1CEF" w:rsidRPr="00CF34CA">
        <w:rPr>
          <w:rStyle w:val="HebrewChar"/>
          <w:rFonts w:cs="FrankRuehl" w:hint="cs"/>
          <w:rtl/>
        </w:rPr>
        <w:t xml:space="preserve"> אמנם לפי המבואר לכוונה הפנימית תקנו לשון מתעטף לבאר בו התכלית האמיתי המכוון במצות ציצית, כי מצינו לשון עטיפה על ההכנעה, כי אחר שאמר שהוא ית' שוכן את דכה ושפל רוח אמר "כי רוח מלפני יעטוף", שפירושו כשרוח האדם נעטפת ונכנע לפני</w:t>
      </w:r>
      <w:r w:rsidRPr="00CF34CA">
        <w:rPr>
          <w:rStyle w:val="HebrewChar"/>
          <w:rFonts w:cs="FrankRuehl" w:hint="cs"/>
          <w:rtl/>
        </w:rPr>
        <w:t>...</w:t>
      </w:r>
      <w:r w:rsidR="008B1CEF" w:rsidRPr="00CF34CA">
        <w:rPr>
          <w:rStyle w:val="HebrewChar"/>
          <w:rFonts w:cs="FrankRuehl" w:hint="cs"/>
          <w:rtl/>
        </w:rPr>
        <w:t xml:space="preserve"> ולזה בחרו מתקני הברכות לשון להתעטף, שכולל שתי ענינים, כסוי הגוף וכלל גם כן הכנעת האדם בקרבו כעבד לפני אדון כל הארץ</w:t>
      </w:r>
      <w:r w:rsidRPr="00CF34CA">
        <w:rPr>
          <w:rStyle w:val="HebrewChar"/>
          <w:rFonts w:cs="FrankRuehl" w:hint="cs"/>
          <w:rtl/>
        </w:rPr>
        <w:t>...</w:t>
      </w:r>
      <w:r w:rsidR="008B1CEF" w:rsidRPr="00CF34CA">
        <w:rPr>
          <w:rStyle w:val="HebrewChar"/>
          <w:rFonts w:cs="FrankRuehl" w:hint="cs"/>
          <w:rtl/>
        </w:rPr>
        <w:t xml:space="preserve"> (במדבר טו לט)</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ומזה נבא לכלל דעת ולהבין למה לא קבעו בסדרי הברכות את הברכה על מצוה בלישנא דקרא, על מצות טוטפות, ובחרו בלשון תפלין</w:t>
      </w:r>
      <w:r w:rsidRPr="00CF34CA">
        <w:rPr>
          <w:rStyle w:val="HebrewChar"/>
          <w:rFonts w:cs="FrankRuehl" w:hint="cs"/>
          <w:rtl/>
        </w:rPr>
        <w:t>...</w:t>
      </w:r>
      <w:r w:rsidR="008B1CEF" w:rsidRPr="00CF34CA">
        <w:rPr>
          <w:rStyle w:val="HebrewChar"/>
          <w:rFonts w:cs="FrankRuehl" w:hint="cs"/>
          <w:rtl/>
        </w:rPr>
        <w:t xml:space="preserve"> </w:t>
      </w:r>
      <w:r w:rsidR="008B1CEF" w:rsidRPr="00CF34CA">
        <w:rPr>
          <w:rStyle w:val="HebrewChar"/>
          <w:rFonts w:cs="FrankRuehl" w:hint="cs"/>
          <w:rtl/>
        </w:rPr>
        <w:lastRenderedPageBreak/>
        <w:t>והיותר נראה שהוא מלשון פלא, שענינו הפרשה והבדלה, כמו "כי הפלא ה' חסיד לו", ובכוונה תקנו נוסח הברכה בלשון תפלין לשון הפרשה והבדלה כדי שבאמירת הברכה נקבל עלינו התכלית המכוון בהנחתו, להיותנו פרושים ומובדלים ממחשבות הרעות וממעשים המגונים ולא נסור אחרי עינינו ואחר יצר מחשבות לבבינו</w:t>
      </w:r>
      <w:r w:rsidRPr="00CF34CA">
        <w:rPr>
          <w:rStyle w:val="HebrewChar"/>
          <w:rFonts w:cs="FrankRuehl" w:hint="cs"/>
          <w:rtl/>
        </w:rPr>
        <w:t>...</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וזה אני משער גם כן בדעת המסדרים האלקיים בברכת לקבוע מזוזה, אשר בהשקפה ראשונה אין טעם ללשון זה, כי מזוזה הוא שם ללחי השער והבית מקום קביעות פרשיות אלה</w:t>
      </w:r>
      <w:r w:rsidR="00CF34CA" w:rsidRPr="00CF34CA">
        <w:rPr>
          <w:rStyle w:val="HebrewChar"/>
          <w:rFonts w:cs="FrankRuehl" w:hint="cs"/>
          <w:rtl/>
        </w:rPr>
        <w:t>...</w:t>
      </w:r>
      <w:r w:rsidRPr="00CF34CA">
        <w:rPr>
          <w:rStyle w:val="HebrewChar"/>
          <w:rFonts w:cs="FrankRuehl" w:hint="cs"/>
          <w:rtl/>
        </w:rPr>
        <w:t xml:space="preserve"> לכן יראה לדעתי בזה לומר ששם מזוזה הוא משרש זיז, שענינו התנועה, כמורגל ברבותינו "ואינו זז משם", וצונו ה' שבכל תנועותינו נקבע בלבבינו אחדות ה' ואהבתו וקבלת מצותיו, כי האדם הוא בעל תנועה תמידית מן הרכבתו משני עקרים הפוכים, מחומר ונפש, אשר בהם תלויים הטוב והרע שבמחשבותיו ובמעשיו</w:t>
      </w:r>
      <w:r w:rsidR="00CF34CA" w:rsidRPr="00CF34CA">
        <w:rPr>
          <w:rStyle w:val="HebrewChar"/>
          <w:rFonts w:cs="FrankRuehl" w:hint="cs"/>
          <w:rtl/>
        </w:rPr>
        <w:t>...</w:t>
      </w:r>
      <w:r w:rsidRPr="00CF34CA">
        <w:rPr>
          <w:rStyle w:val="HebrewChar"/>
          <w:rFonts w:cs="FrankRuehl" w:hint="cs"/>
          <w:rtl/>
        </w:rPr>
        <w:t xml:space="preserve"> לכן באתה התורה להרים קרן ממשלת נפשו בו להטות כל תנועותיו אל תנועה הנפשית לבדה, וציותה להשכין שם הנכבד והנורא במקום התנועה, (רוצה לומר במזוזת הפתח) פרשת אחדות ואהבת ה' ושמיעת מצוותיו, ובזה יש ביד האדם מטה עוז להכריח בו כל כחות נפשו שלא יכרע אל תנועה החומרית זולתי אל תנועה הנפשית כאשר תצוה התורה</w:t>
      </w:r>
      <w:r w:rsidR="00CF34CA" w:rsidRPr="00CF34CA">
        <w:rPr>
          <w:rStyle w:val="HebrewChar"/>
          <w:rFonts w:cs="FrankRuehl" w:hint="cs"/>
          <w:rtl/>
        </w:rPr>
        <w:t>...</w:t>
      </w:r>
      <w:r w:rsidRPr="00CF34CA">
        <w:rPr>
          <w:rStyle w:val="HebrewChar"/>
          <w:rFonts w:cs="FrankRuehl" w:hint="cs"/>
          <w:rtl/>
        </w:rPr>
        <w:t xml:space="preserve"> כי איך ימלאנו לבו לעשות רע אפילו בסתר, היסתר איש במסתרים ואנכי לא אראנו נאום ה'</w:t>
      </w:r>
      <w:r w:rsidR="00CF34CA" w:rsidRPr="00CF34CA">
        <w:rPr>
          <w:rStyle w:val="HebrewChar"/>
          <w:rFonts w:cs="FrankRuehl" w:hint="cs"/>
          <w:rtl/>
        </w:rPr>
        <w:t>...</w:t>
      </w:r>
      <w:r w:rsidRPr="00CF34CA">
        <w:rPr>
          <w:rStyle w:val="HebrewChar"/>
          <w:rFonts w:cs="FrankRuehl" w:hint="cs"/>
          <w:rtl/>
        </w:rPr>
        <w:t xml:space="preserve"> לכן תקנו מסדרי הברכות "לקבוע מזוזה", רוצה לומר לעשות קביעות תמידי אל כל תנועותינו</w:t>
      </w:r>
      <w:r w:rsidR="00CF34CA" w:rsidRPr="00CF34CA">
        <w:rPr>
          <w:rStyle w:val="HebrewChar"/>
          <w:rFonts w:cs="FrankRuehl" w:hint="cs"/>
          <w:rtl/>
        </w:rPr>
        <w:t>...</w:t>
      </w:r>
      <w:r w:rsidRPr="00CF34CA">
        <w:rPr>
          <w:rStyle w:val="HebrewChar"/>
          <w:rFonts w:cs="FrankRuehl" w:hint="cs"/>
          <w:rtl/>
        </w:rPr>
        <w:t xml:space="preserve"> (דברים ו ח, וראה שם עוד)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ראה ברכות-כללי דברים ח י.</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העמק דבר:</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והנה כבר נתקשה בהגהות מימוני הלכות מילה על שתי ברכות שמברכין על המילה ולהכניסו, ונראה דהוא על שני מצות עשה, תחלה מברך המוהל על המעשה החיתוך, ואחר שחתך מברך האב להכניסו, שהרי בידו למשוך ערלת בנו, והוזהר על זה במצות עשה שמברכין עליה, ואף </w:t>
      </w:r>
      <w:r w:rsidRPr="00CF34CA">
        <w:rPr>
          <w:rStyle w:val="HebrewChar"/>
          <w:rFonts w:cs="FrankRuehl" w:hint="cs"/>
          <w:rtl/>
        </w:rPr>
        <w:lastRenderedPageBreak/>
        <w:t>על גב שכאן הוא שב ואל תעשה, מכל מקום מברך</w:t>
      </w:r>
      <w:r w:rsidR="00CF34CA" w:rsidRPr="00CF34CA">
        <w:rPr>
          <w:rStyle w:val="HebrewChar"/>
          <w:rFonts w:cs="FrankRuehl" w:hint="cs"/>
          <w:rtl/>
        </w:rPr>
        <w:t>...</w:t>
      </w:r>
      <w:r w:rsidRPr="00CF34CA">
        <w:rPr>
          <w:rStyle w:val="HebrewChar"/>
          <w:rFonts w:cs="FrankRuehl" w:hint="cs"/>
          <w:rtl/>
        </w:rPr>
        <w:t xml:space="preserve"> ועל פי דברינו מתיישב גם כן שיטת הרמב"ם דבאין אב אין מברכין כלל להכניסו משום דמסתמא אינו ביד בית דין למשוך הערלה. (בראשית יז יג הרחב דבר, וראה שם עוד)</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הוא עובר לפניך - בפסחים ז' אמר שמואל כל המצות מברך עליהם עובר לעשייתן, מאי משמע דהאי עובר לשינא דאקדומי הוא, אמר רנב"י דאמר קרא וירץ אחימעץ דרך הככר ויעבור את הכושי, אביי אמר מהכא ויעבור מלכם לפניהם. וקשה למאי אמר שמואל בלשון שנצרך לפרש</w:t>
      </w:r>
      <w:r w:rsidR="00CF34CA" w:rsidRPr="00CF34CA">
        <w:rPr>
          <w:rStyle w:val="HebrewChar"/>
          <w:rFonts w:cs="FrankRuehl" w:hint="cs"/>
          <w:rtl/>
        </w:rPr>
        <w:t>...</w:t>
      </w:r>
      <w:r w:rsidRPr="00CF34CA">
        <w:rPr>
          <w:rStyle w:val="HebrewChar"/>
          <w:rFonts w:cs="FrankRuehl" w:hint="cs"/>
          <w:rtl/>
        </w:rPr>
        <w:t xml:space="preserve"> אלא על כרחך יש בזה כונה עמוקה דלפני או קודם היה במשמע עוד שלא התחיל במצוה כלל, משום הכי אמר לשון עובר, דמשמעו סמוך ממש, שיאחז בידו דבר המצוה ואז יתחיל לברך, וזהו משמעות המקרא "ויעבור מלכם לפניהם", שברור שאין המלך מתחיל לילך עד שכבר כל הצבא מוכנים לצאת ועומדים על הגבול. אמנם "ויעבור את הכושי" עוד פירושו באופן אחר, שהרי הכושי הלך לפני אחימעץ ואחימעץ רץ מאחוריו ועבר עליו ולפניו, והכי נמי יש להחל הברכה ואחר כך לעשות המצוה ולגומרה ואחר כך לגמור הברכה. ושני הפירושים אמת, דמצוה שאפשר לעשות באמצע הברכה, כמו קשירת תפילין מילה וכדומה יש לברך לפני התחלת המעשה, ולעשות ולגמור את הברכה. מה שאינו כן מצוה שאי אפשר בכך, כמו אכילת מצה ותקיעת שופר וכדומה אי אפשר אלא לברך קודם התחלת המצוה, אבל מכל מקום סמוך ממש</w:t>
      </w:r>
      <w:r w:rsidR="00CF34CA" w:rsidRPr="00CF34CA">
        <w:rPr>
          <w:rStyle w:val="HebrewChar"/>
          <w:rFonts w:cs="FrankRuehl" w:hint="cs"/>
          <w:rtl/>
        </w:rPr>
        <w:t>...</w:t>
      </w:r>
      <w:r w:rsidRPr="00CF34CA">
        <w:rPr>
          <w:rStyle w:val="HebrewChar"/>
          <w:rFonts w:cs="FrankRuehl" w:hint="cs"/>
          <w:rtl/>
        </w:rPr>
        <w:t xml:space="preserve"> (דברים לא ג)</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תורה תמימה:</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ומה שאין מברכין על צדקה גמילות חסדים ביקור חולים וכו', נראה שהברכה במצות בין אדם לחברו שבהם אנו מובדלים מן העמים ועל זה שייך "וקדשנו", וכן ברמב"ם ברכות פרק יא ה"ג "כל מצות עשה שבין אדם למקום מברך", ויש יוצאות מהכלל, ואולי יש בהן טעם</w:t>
      </w:r>
      <w:r w:rsidRPr="00CF34CA">
        <w:rPr>
          <w:rStyle w:val="HebrewChar"/>
          <w:rFonts w:cs="FrankRuehl" w:hint="cs"/>
          <w:rtl/>
        </w:rPr>
        <w:t>...</w:t>
      </w:r>
      <w:r w:rsidR="008B1CEF" w:rsidRPr="00CF34CA">
        <w:rPr>
          <w:rStyle w:val="HebrewChar"/>
          <w:rFonts w:cs="FrankRuehl" w:hint="cs"/>
          <w:rtl/>
        </w:rPr>
        <w:t xml:space="preserve"> (שמות כד יב)</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שפת אמת:</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איתא המהדרין נר לכל אחד ואחד</w:t>
      </w:r>
      <w:r w:rsidR="00CF34CA" w:rsidRPr="00CF34CA">
        <w:rPr>
          <w:rStyle w:val="HebrewChar"/>
          <w:rFonts w:cs="FrankRuehl" w:hint="cs"/>
          <w:rtl/>
        </w:rPr>
        <w:t>...</w:t>
      </w:r>
      <w:r w:rsidRPr="00CF34CA">
        <w:rPr>
          <w:rStyle w:val="HebrewChar"/>
          <w:rFonts w:cs="FrankRuehl" w:hint="cs"/>
          <w:rtl/>
        </w:rPr>
        <w:t xml:space="preserve"> והנה חילקו </w:t>
      </w:r>
      <w:r w:rsidRPr="00CF34CA">
        <w:rPr>
          <w:rStyle w:val="HebrewChar"/>
          <w:rFonts w:cs="FrankRuehl" w:hint="cs"/>
          <w:rtl/>
        </w:rPr>
        <w:lastRenderedPageBreak/>
        <w:t>מצות חנוכה ומהדרין ומהדרין מן המהדרין, משמע שיש ג' מדריגות בעבודת הבורא, והם בחינת מעשה דיבור ומחשבה, דכתיב נר מצוה הוא בעשיה, תורה אור הוא למהדרין שמשתוקקין אחר המצות ועושין בהתלהבות והמצוה הוא להם תורה, וזה בחינת הדיבור, ובכל מצוה תיקנו ברכה לפניה בחינת דיבור, ובאמת הברכה אות הוא שהמצוה חביבה עליו ביותר, זה בחינת מהדרין. ויש עוד דרך חיים תוכחות מוסר הוא התכלית של תורה ומצות שיתקן נפשו על ידיהם ומתעלה לדרך החיים, והוא בכח המחשבה</w:t>
      </w:r>
      <w:r w:rsidR="00CF34CA" w:rsidRPr="00CF34CA">
        <w:rPr>
          <w:rStyle w:val="HebrewChar"/>
          <w:rFonts w:cs="FrankRuehl" w:hint="cs"/>
          <w:rtl/>
        </w:rPr>
        <w:t>...</w:t>
      </w:r>
      <w:r w:rsidRPr="00CF34CA">
        <w:rPr>
          <w:rStyle w:val="HebrewChar"/>
          <w:rFonts w:cs="FrankRuehl" w:hint="cs"/>
          <w:rtl/>
        </w:rPr>
        <w:t xml:space="preserve"> (לחנוכה תר"ס)</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ואל מי תדמיוני ואשוה</w:t>
      </w:r>
      <w:r w:rsidR="00CF34CA" w:rsidRPr="00CF34CA">
        <w:rPr>
          <w:rStyle w:val="HebrewChar"/>
          <w:rFonts w:cs="FrankRuehl" w:hint="cs"/>
          <w:rtl/>
        </w:rPr>
        <w:t>...</w:t>
      </w:r>
      <w:r w:rsidRPr="00CF34CA">
        <w:rPr>
          <w:rStyle w:val="HebrewChar"/>
          <w:rFonts w:cs="FrankRuehl" w:hint="cs"/>
          <w:rtl/>
        </w:rPr>
        <w:t xml:space="preserve"> וכן ענין ברכת המצות שאמרו חז"ל צריך לברך עובר לעשייתן, פירוש הברכה לידע כי לא מצד עצמותינו יש לנו כח לגשת לקדושת המצות, וזה הביטול הוא קודם וחשוב יותר מגוף המעשה וזה עובר לעשייתן. (ויקהל תרמ"ה)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לכל הדברות וצווים קדמה קריאה לשון חיבה לשון זירוז, והוא רמז לכל המעשים שאדם עובד בהם את הבורא ית' צריכין להקדים התלהבות ודביקות לעובדא, וזה שהקדימו חז"ל ברכות המצות עובר לעשייתן, ואיתא עובדא בלא דחילו ורחימו לא פרחת לעילא, שצריכין להקדים אהבה ויראה קודם כל מצוה והוא קריאה חיבה וזירוז הוא רחימו ודחילו כנ"ל. (ויקרא תר"נ)</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זאת תורת העולה</w:t>
      </w:r>
      <w:r w:rsidR="00CF34CA" w:rsidRPr="00CF34CA">
        <w:rPr>
          <w:rStyle w:val="HebrewChar"/>
          <w:rFonts w:cs="FrankRuehl" w:hint="cs"/>
          <w:rtl/>
        </w:rPr>
        <w:t>...</w:t>
      </w:r>
      <w:r w:rsidRPr="00CF34CA">
        <w:rPr>
          <w:rStyle w:val="HebrewChar"/>
          <w:rFonts w:cs="FrankRuehl" w:hint="cs"/>
          <w:rtl/>
        </w:rPr>
        <w:t xml:space="preserve"> ומסיים שם בזוהר הקדש כי תלמידי חכמים העושין מצות לשמה ומקבלין לימוד ודרך תשובה לידבק בו ית' מכל מצוה שעושין, אם כן גם המצות שלהם תורה ואין עבירה מכבה וכו', וכן רצונו ית' שכל מצוה יהיה נבלל בתורה, וזה ענין ברכת המצות, שההפרש בין תלמיד חכם לעם הארץ בעשיית המצוה הוא בהברכה ורצון עשייתו, כי גוף המעשים שוין, רק הברכה היא על הציווי, והוא דביקות המצות בהתורה, שהרי ציווי המצות הם בתורה, והברכה מברר זה שהשי"ת צונו בתורה כן, ועל ידי הברכה מדבק המצוה בשורשה בתורה כנ"ל. (צו תרל"א)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בשם מו"ז על חטא נדב ואביהוא "אשר לא ציוה אותם"</w:t>
      </w:r>
      <w:r w:rsidR="00CF34CA" w:rsidRPr="00CF34CA">
        <w:rPr>
          <w:rStyle w:val="HebrewChar"/>
          <w:rFonts w:cs="FrankRuehl" w:hint="cs"/>
          <w:rtl/>
        </w:rPr>
        <w:t>...</w:t>
      </w:r>
      <w:r w:rsidRPr="00CF34CA">
        <w:rPr>
          <w:rStyle w:val="HebrewChar"/>
          <w:rFonts w:cs="FrankRuehl" w:hint="cs"/>
          <w:rtl/>
        </w:rPr>
        <w:t xml:space="preserve"> אם כן המקיים מצות אף שהוא שפל ואינו יודע טעם המצוה כלל אף על פי כן חביב </w:t>
      </w:r>
      <w:r w:rsidRPr="00CF34CA">
        <w:rPr>
          <w:rStyle w:val="HebrewChar"/>
          <w:rFonts w:cs="FrankRuehl" w:hint="cs"/>
          <w:rtl/>
        </w:rPr>
        <w:lastRenderedPageBreak/>
        <w:t>הוא לפניו ית', כי כח הציווי ממנו ית' הוא יותר מכל הטעמים וכו'</w:t>
      </w:r>
      <w:r w:rsidR="00CF34CA" w:rsidRPr="00CF34CA">
        <w:rPr>
          <w:rStyle w:val="HebrewChar"/>
          <w:rFonts w:cs="FrankRuehl" w:hint="cs"/>
          <w:rtl/>
        </w:rPr>
        <w:t>...</w:t>
      </w:r>
      <w:r w:rsidRPr="00CF34CA">
        <w:rPr>
          <w:rStyle w:val="HebrewChar"/>
          <w:rFonts w:cs="FrankRuehl" w:hint="cs"/>
          <w:rtl/>
        </w:rPr>
        <w:t xml:space="preserve"> והם כיוונו הטעם וההלכה בלי הציווי, ונחסר להם עיקר כח התקרבות שהוא בכח הבורא ית' שקדשנו במצותיו על ידי התורה</w:t>
      </w:r>
      <w:r w:rsidR="00CF34CA" w:rsidRPr="00CF34CA">
        <w:rPr>
          <w:rStyle w:val="HebrewChar"/>
          <w:rFonts w:cs="FrankRuehl" w:hint="cs"/>
          <w:rtl/>
        </w:rPr>
        <w:t>...</w:t>
      </w:r>
      <w:r w:rsidRPr="00CF34CA">
        <w:rPr>
          <w:rStyle w:val="HebrewChar"/>
          <w:rFonts w:cs="FrankRuehl" w:hint="cs"/>
          <w:rtl/>
        </w:rPr>
        <w:t xml:space="preserve"> והן כחן של בני ישראל, לכן מקדימין ברכת המצות לעשיות המצוה להראות כי כח גשת האדם למעשה זו הוא מצד הציווי כנ"ל. (שמיני תרל"ט)</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אחור וקדם וכו'</w:t>
      </w:r>
      <w:r w:rsidR="00CF34CA" w:rsidRPr="00CF34CA">
        <w:rPr>
          <w:rStyle w:val="HebrewChar"/>
          <w:rFonts w:cs="FrankRuehl" w:hint="cs"/>
          <w:rtl/>
        </w:rPr>
        <w:t>...</w:t>
      </w:r>
      <w:r w:rsidRPr="00CF34CA">
        <w:rPr>
          <w:rStyle w:val="HebrewChar"/>
          <w:rFonts w:cs="FrankRuehl" w:hint="cs"/>
          <w:rtl/>
        </w:rPr>
        <w:t xml:space="preserve"> והטעם מאחר שהאדם הוא הכלי שיעלו כל הברואים על ידו לכן הוכרח להיות נכלל מכל מיני חומריות שבעולם, ולא עוד שהאדם אינו יכול לתקן עצמו בשלימות עד שיתקן מקודם כל החומריים התלויים בו</w:t>
      </w:r>
      <w:r w:rsidR="00CF34CA" w:rsidRPr="00CF34CA">
        <w:rPr>
          <w:rStyle w:val="HebrewChar"/>
          <w:rFonts w:cs="FrankRuehl" w:hint="cs"/>
          <w:rtl/>
        </w:rPr>
        <w:t>...</w:t>
      </w:r>
      <w:r w:rsidRPr="00CF34CA">
        <w:rPr>
          <w:rStyle w:val="HebrewChar"/>
          <w:rFonts w:cs="FrankRuehl" w:hint="cs"/>
          <w:rtl/>
        </w:rPr>
        <w:t xml:space="preserve"> ואמת כי אין להשיג גדולת הבורא ית' כמו שכתוב "לגדולתו אין חקר", רק כפי מה שמבררין כבודו ית' הנמצא בכלל הבריאה של מעשה בראשית כך זוכין אחר כך להשיג גם מה שלמעלה</w:t>
      </w:r>
      <w:r w:rsidR="00CF34CA" w:rsidRPr="00CF34CA">
        <w:rPr>
          <w:rStyle w:val="HebrewChar"/>
          <w:rFonts w:cs="FrankRuehl" w:hint="cs"/>
          <w:rtl/>
        </w:rPr>
        <w:t>...</w:t>
      </w:r>
      <w:r w:rsidRPr="00CF34CA">
        <w:rPr>
          <w:rStyle w:val="HebrewChar"/>
          <w:rFonts w:cs="FrankRuehl" w:hint="cs"/>
          <w:rtl/>
        </w:rPr>
        <w:t xml:space="preserve"> וזה ענין ב' הברכות של קודם קריאת שמע, על מעשה בראשית ועל קדושת התורה, שניתן רק לבני ישראל, וב' מיני התחדשות אלו מתחדשין בכל יום, כמו שכתוב "מחדש בטובו" וכו', ובני ישראל צריכין לברר זאת בכל יום. (תזריע תרמ"א)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בחקותי תלכו מצותי תשמרו ועשיתם כולל מחשבה דיבור ומעשה, ובמדרש ועשיתם כאילו עשיתם אתם עצמכם, זוכה לרוח הקדש על שם כל הג' מדרגות הם כמ"ש אשר קדשנו במצותיו הוא שורש המצוה בשמים וצונו הוא בדיבור התורה, להתעטף להניח וכו' הוא המעשה. דכמו שיש באדם נפש רוח נשמה בכל הג' יש שורש התרי"ג מצות, במעשה הוא תיקון רמ"ח ושס"ה אברי הנפש, בדיבור הרוח ובמחשבה הנשמה, וכן יש ג' עולמות שיש לכל ישראל חלק בהם וכולם מתוקנים על ידי המצות</w:t>
      </w:r>
      <w:r w:rsidR="00CF34CA" w:rsidRPr="00CF34CA">
        <w:rPr>
          <w:rStyle w:val="HebrewChar"/>
          <w:rFonts w:cs="FrankRuehl" w:hint="cs"/>
          <w:rtl/>
        </w:rPr>
        <w:t>...</w:t>
      </w:r>
      <w:r w:rsidRPr="00CF34CA">
        <w:rPr>
          <w:rStyle w:val="HebrewChar"/>
          <w:rFonts w:cs="FrankRuehl" w:hint="cs"/>
          <w:rtl/>
        </w:rPr>
        <w:t xml:space="preserve"> (בחקותי תרמ"ט)</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בפסוק והיה אם שמע תשמעו</w:t>
      </w:r>
      <w:r w:rsidR="00CF34CA" w:rsidRPr="00CF34CA">
        <w:rPr>
          <w:rStyle w:val="HebrewChar"/>
          <w:rFonts w:cs="FrankRuehl" w:hint="cs"/>
          <w:rtl/>
        </w:rPr>
        <w:t>...</w:t>
      </w:r>
      <w:r w:rsidRPr="00CF34CA">
        <w:rPr>
          <w:rStyle w:val="HebrewChar"/>
          <w:rFonts w:cs="FrankRuehl" w:hint="cs"/>
          <w:rtl/>
        </w:rPr>
        <w:t xml:space="preserve"> והיה לשון שמחה, כפי השמחה והשתוקקות האדם אל המצות כך זוכה לשמוע ולקיים</w:t>
      </w:r>
      <w:r w:rsidR="00CF34CA" w:rsidRPr="00CF34CA">
        <w:rPr>
          <w:rStyle w:val="HebrewChar"/>
          <w:rFonts w:cs="FrankRuehl" w:hint="cs"/>
          <w:rtl/>
        </w:rPr>
        <w:t>...</w:t>
      </w:r>
      <w:r w:rsidRPr="00CF34CA">
        <w:rPr>
          <w:rStyle w:val="HebrewChar"/>
          <w:rFonts w:cs="FrankRuehl" w:hint="cs"/>
          <w:rtl/>
        </w:rPr>
        <w:t xml:space="preserve"> והיינו שעל ידי הנאה והשמחה מקיים המצוה בשלימות, וזה הכנת המצוה, לכן תיקנו ברכה קודם המצוה. (עקב תרס"ג)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בפסוק ולא שכחתי פרש"י ולא שכחתי מלברכך על הפרשת מעשרות. מה שתולה הברכה בזה, כי </w:t>
      </w:r>
      <w:r w:rsidRPr="00CF34CA">
        <w:rPr>
          <w:rStyle w:val="HebrewChar"/>
          <w:rFonts w:cs="FrankRuehl" w:hint="cs"/>
          <w:rtl/>
        </w:rPr>
        <w:lastRenderedPageBreak/>
        <w:t>עיקר קיום המצות לעשותו בשמחה ואהבה, וכפי מה שמשתוקק האדם כל היום לקיים המצות כך יכול לעשותם באמת, לכן מקדימין ברכה אל המצוה להראות החביבות, וזה הכנה אל המצוה, ובזה יש ברכה בהמצוה ונשאר הארת המצוה באדם כל היום</w:t>
      </w:r>
      <w:r w:rsidR="00CF34CA" w:rsidRPr="00CF34CA">
        <w:rPr>
          <w:rStyle w:val="HebrewChar"/>
          <w:rFonts w:cs="FrankRuehl" w:hint="cs"/>
          <w:rtl/>
        </w:rPr>
        <w:t>...</w:t>
      </w:r>
      <w:r w:rsidRPr="00CF34CA">
        <w:rPr>
          <w:rStyle w:val="HebrewChar"/>
          <w:rFonts w:cs="FrankRuehl" w:hint="cs"/>
          <w:rtl/>
        </w:rPr>
        <w:t xml:space="preserve"> וזה לא שכחתי שאין לאדם לשכוח לעולם חביבות המצוה, לא שכחתי קודם מעשה המצוה ולא נשכח ממני אחר עשיות המצוה, וזה ענין ברכת המצות. (תבא תרנ"ט)</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ראה עוד ברכות-כללי תבא תרל"א.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שם משמואל:</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מעתה יובן אשר כל ישראל שנצטוו במצוות לצורך גבוה נקראו מלאכים שהוא לשון שליח, היינו שהם שלוחי השי"ת, דאי לאו הכי לא היתה עשייתם כלל לתועלת הנדרש. ויש לומר דהיינו שאנו מברכין על כל מצוה "וצונו", שהוא לקבל עליו מקודם עול מלכות שמים, היינו לזכור שהוא עושה מחמת הציווי כנ"ל, כי האדם בעל שינוי, ולא כל אדם זוכה לכך להיות עומד תמיד בבחינה אחת כמו משה רע"ה שהיה תמיד מוכן בהשואה אחת כמו מלאך משרת. אבל האדם שהוא בעל שינוי צריך בכל פעם לפני כל מצוה לקבל עליו עול מלכות שמים תחילה</w:t>
      </w:r>
      <w:r w:rsidR="00CF34CA" w:rsidRPr="00CF34CA">
        <w:rPr>
          <w:rStyle w:val="HebrewChar"/>
          <w:rFonts w:cs="FrankRuehl" w:hint="cs"/>
          <w:rtl/>
        </w:rPr>
        <w:t>...</w:t>
      </w:r>
      <w:r w:rsidRPr="00CF34CA">
        <w:rPr>
          <w:rStyle w:val="HebrewChar"/>
          <w:rFonts w:cs="FrankRuehl" w:hint="cs"/>
          <w:rtl/>
        </w:rPr>
        <w:t xml:space="preserve"> (ויקרא תרע"ג)</w:t>
      </w:r>
    </w:p>
    <w:p w:rsidR="00CF34CA" w:rsidRDefault="008B1CEF" w:rsidP="00CF34CA">
      <w:pPr>
        <w:pStyle w:val="NormalPar"/>
        <w:widowControl w:val="0"/>
        <w:spacing w:before="200" w:line="254" w:lineRule="exact"/>
        <w:jc w:val="both"/>
        <w:rPr>
          <w:rStyle w:val="HebrewChar"/>
          <w:rFonts w:hint="cs"/>
          <w:rtl/>
        </w:rPr>
      </w:pPr>
      <w:r w:rsidRPr="00CF34CA">
        <w:rPr>
          <w:rStyle w:val="Code01"/>
          <w:rFonts w:hint="cs"/>
          <w:rtl/>
        </w:rPr>
        <w:t>ברכות - הנהנין</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(ראה גם: ברכות-כללי-המזון)</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ומשום שתקנו (לברך) המוציא, מן המקום שבשולו יפה, להוציא, לחם צרוף אלא ממקום הוא מוטעם, כך התבואה הולכים אחר לקיטתה שאז כבישול פירות ((היא מוטעמה). (משפטים תצד)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פתח ילד ההוא בברכת המזון ואמר, כתוב אחד אומר ואכלת לפני ה' אלקיך, וכתוב אחד אומר ושמחת לפני ה' אלקיך, מקראות אלו היו מתקיימים כשישראל היו שורים בארץ הקדושה ונראים לפני הקב"ה בבית המקדש, עתה איך הם מתקיימים, מי יכול לאכול לפני ה' ולשמוח לפני 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אלא ודאי כן הוא, תחילה כשיושב האדם על </w:t>
      </w:r>
      <w:r w:rsidRPr="00CF34CA">
        <w:rPr>
          <w:rStyle w:val="HebrewChar"/>
          <w:rFonts w:cs="FrankRuehl" w:hint="cs"/>
          <w:rtl/>
        </w:rPr>
        <w:lastRenderedPageBreak/>
        <w:t>שלחנו לאכול מברך המוציא, מה הטעם שאומרים המוציא ולא מוציא</w:t>
      </w:r>
      <w:r w:rsidR="00CF34CA" w:rsidRPr="00CF34CA">
        <w:rPr>
          <w:rStyle w:val="HebrewChar"/>
          <w:rFonts w:cs="FrankRuehl" w:hint="cs"/>
          <w:rtl/>
        </w:rPr>
        <w:t>...</w:t>
      </w:r>
      <w:r w:rsidRPr="00CF34CA">
        <w:rPr>
          <w:rStyle w:val="HebrewChar"/>
          <w:rFonts w:cs="FrankRuehl" w:hint="cs"/>
          <w:rtl/>
        </w:rPr>
        <w:t xml:space="preserve"> אלא כל הדברים שהם מעולם העליון הסתור (שהוא בינה), מסתתרת הה' משם, (שאין שם ה' הידועה להראות כי מעולם הגנוז והנסתר הוא), וכל הדברים שהם מעולם התחתון (שהוא מלכות), שנתגלה יותר, כתוב עם ה'</w:t>
      </w:r>
      <w:r w:rsidR="00CF34CA" w:rsidRPr="00CF34CA">
        <w:rPr>
          <w:rStyle w:val="HebrewChar"/>
          <w:rFonts w:cs="FrankRuehl" w:hint="cs"/>
          <w:rtl/>
        </w:rPr>
        <w:t>...</w:t>
      </w:r>
      <w:r w:rsidRPr="00CF34CA">
        <w:rPr>
          <w:rStyle w:val="HebrewChar"/>
          <w:rFonts w:cs="FrankRuehl" w:hint="cs"/>
          <w:rtl/>
        </w:rPr>
        <w:t xml:space="preserve"> ואם כתוב שם, הוא (גם כן) עם ה', כגון הא-ל הגדול, וכאן שהוא (בגלוי עם ה', הוא משום) שמסוד עולם התחתון הוא, כי כיון שאדם מברך השכינה באה לפניו.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ומה שאמר ואכלת לפני ה' אלקיך, נכלל כאן לדבר בדברי תורה, שכך צריך, משום שהקב"ה עומד לפניו, שכתוב, זה השולחן אשר לפני ה'</w:t>
      </w:r>
      <w:r w:rsidR="00CF34CA" w:rsidRPr="00CF34CA">
        <w:rPr>
          <w:rStyle w:val="HebrewChar"/>
          <w:rFonts w:cs="FrankRuehl" w:hint="cs"/>
          <w:rtl/>
        </w:rPr>
        <w:t>...</w:t>
      </w:r>
      <w:r w:rsidRPr="00CF34CA">
        <w:rPr>
          <w:rStyle w:val="HebrewChar"/>
          <w:rFonts w:cs="FrankRuehl" w:hint="cs"/>
          <w:rtl/>
        </w:rPr>
        <w:t xml:space="preserve"> (תרומה תשסט, ועיין עוד ברכת-המזון)</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פתח ואמר, הרי העמידו בעלי המשנה בעל הבית בוצע ואורח מברך, ועוד העמידו שצריך לדקדק בה' של המוציא וב' ההין (של שם הויה, שהן בינה ומלכות), הן כנגד שני הלחם, שתי חלות של שבת, (י' דהוי"ה) היא (פרוסת לחם) כביצה (שנותנים) לכל אחד ואחד, ומי הוא הבעל הבית שבוצע, וזהו ו' (דהוי"ה, ונרמזו כאן כל ד' אותיות הוי"ה). (פנחס רע"מ תרח)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(מנהג) שני, בעל הבית בוצע, כדי שיבצע בעין יפה, ומשלים ברכת (המוציא), ואחר כך בוצע, והעמידו חכמי המשנה שאין המסובים מותרים לטעום עד שיטעום המברך, ואין הבוצע מותר לטעום עד שיכלה אמן מפי המסובים, ואם רצונו לחלק כבוד (לכבד אחד בבציעה) הרשות בידו, ועוד העמידו שהאורח מברך (ברכת המזון), כדי שיברך את בעל הבית. (עקב כא, ועיין שם עוד ועקב כט)</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השביעי הוא לברך ברכת המוציא על הלחם, שכך אמר רב המנונא הזקן, ז' ארצות הן, וכולן הן מדורים למטה, ומכולן לא רצה הקב"ה אלא בתבל, (שהיא הארץ העליונה מז' הארצות), ובכולן אין משבעת המינים אלא בתבל הזו.</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ובכולם נתן הקב"ה כל העשבים וכל יבולי הארץ ביד ממונים, חוץ משבעת המינים האלו (שנשתבחה בהם ארץ ישראל), והלחם שבני אדם אוכלים ומשום זה צריך לדקדק בה' של המוציא (הרומזת למלכות), כי הלחם נמסר בידיה ולא בידי ממונים, והיא המוציאה אותם, ולא אחר, ועל כן (צריך לומר) המוציא ולא </w:t>
      </w:r>
      <w:r w:rsidRPr="00CF34CA">
        <w:rPr>
          <w:rStyle w:val="HebrewChar"/>
          <w:rFonts w:cs="FrankRuehl" w:hint="cs"/>
          <w:rtl/>
        </w:rPr>
        <w:lastRenderedPageBreak/>
        <w:t>מוציא. (זהר חדש רות תקע)</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ברכות-כללי, ברכות לה א והלאה.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ועל דבר שאין גדולו מן הארץ אומר שהכל נהיה בדברו</w:t>
      </w:r>
      <w:r w:rsidR="00CF34CA" w:rsidRPr="00CF34CA">
        <w:rPr>
          <w:rStyle w:val="HebrewChar"/>
          <w:rFonts w:cs="FrankRuehl" w:hint="cs"/>
          <w:rtl/>
        </w:rPr>
        <w:t>...</w:t>
      </w:r>
      <w:r w:rsidRPr="00CF34CA">
        <w:rPr>
          <w:rStyle w:val="HebrewChar"/>
          <w:rFonts w:cs="FrankRuehl" w:hint="cs"/>
          <w:rtl/>
        </w:rPr>
        <w:t xml:space="preserve"> היו לפניו מינין הרבה, ר' יהודה אומר אם יש ביניהן מין שבעה עליו הוא מברך, וחכמים אומרים מברך על איזה מהן שירצה</w:t>
      </w:r>
      <w:r w:rsidR="00CF34CA" w:rsidRPr="00CF34CA">
        <w:rPr>
          <w:rStyle w:val="HebrewChar"/>
          <w:rFonts w:cs="FrankRuehl" w:hint="cs"/>
          <w:rtl/>
        </w:rPr>
        <w:t>...</w:t>
      </w:r>
      <w:r w:rsidRPr="00CF34CA">
        <w:rPr>
          <w:rStyle w:val="HebrewChar"/>
          <w:rFonts w:cs="FrankRuehl" w:hint="cs"/>
          <w:rtl/>
        </w:rPr>
        <w:t xml:space="preserve"> אמר עולא מחלוקת כשברכותיהן שוות, דרבי יהודה סבר מין שבעה עדיף ורבנן סברי מין חביב עדיף, אבל בשאין ברכותיהן שוות דברי הכל מברך על זה וחוזר ומברך על זה</w:t>
      </w:r>
      <w:r w:rsidR="00CF34CA" w:rsidRPr="00CF34CA">
        <w:rPr>
          <w:rStyle w:val="HebrewChar"/>
          <w:rFonts w:cs="FrankRuehl" w:hint="cs"/>
          <w:rtl/>
        </w:rPr>
        <w:t>...</w:t>
      </w:r>
      <w:r w:rsidRPr="00CF34CA">
        <w:rPr>
          <w:rStyle w:val="HebrewChar"/>
          <w:rFonts w:cs="FrankRuehl" w:hint="cs"/>
          <w:rtl/>
        </w:rPr>
        <w:t xml:space="preserve"> במאי פליגי, א"ר ירמיה להקדים, דאמר רב יוסף ואיתימא רבי יצחק כל המוקדם בפסוק זה מוקדם לברכה, שנאמר ארץ חטה ושעורה וגפן ותאנה ורמון ארץ זית שמן ודבש</w:t>
      </w:r>
      <w:r w:rsidR="00CF34CA" w:rsidRPr="00CF34CA">
        <w:rPr>
          <w:rStyle w:val="HebrewChar"/>
          <w:rFonts w:cs="FrankRuehl" w:hint="cs"/>
          <w:rtl/>
        </w:rPr>
        <w:t>...</w:t>
      </w:r>
      <w:r w:rsidRPr="00CF34CA">
        <w:rPr>
          <w:rStyle w:val="HebrewChar"/>
          <w:rFonts w:cs="FrankRuehl" w:hint="cs"/>
          <w:rtl/>
        </w:rPr>
        <w:t xml:space="preserve"> איתמר הביאו לפניהם תאנים וענבים בתוך הסעודה, אמר רב הונא טעונים ברכה לפניהם ואין טעונים ברכה לאחריהם</w:t>
      </w:r>
      <w:r w:rsidR="00CF34CA" w:rsidRPr="00CF34CA">
        <w:rPr>
          <w:rStyle w:val="HebrewChar"/>
          <w:rFonts w:cs="FrankRuehl" w:hint="cs"/>
          <w:rtl/>
        </w:rPr>
        <w:t>...</w:t>
      </w:r>
      <w:r w:rsidRPr="00CF34CA">
        <w:rPr>
          <w:rStyle w:val="HebrewChar"/>
          <w:rFonts w:cs="FrankRuehl" w:hint="cs"/>
          <w:rtl/>
        </w:rPr>
        <w:t xml:space="preserve"> ורב ששת אמר טעונין ברכה בין לפניהם בין לאחריהם, שאין לך דבר שטעון ברכה לפניו ואין וטעון ברכה לאחריו אלא פת הבאה בכסנין בלבד. ופליגא דר' חייא דא"ר חייא פת פוטרת כל מיני מאכל ויין פוטר כל מיני משקים. אמר רב פפא הלכתא דברים הבאים מחמת הסעודה בתוך הסעודה אין טעונים ברכה לא לפניהם ולא לאחריהם, ושלא מחמת הסעודה, בתוך הסעודה טעונים ברכה לפניהם ואין טעונים ברכה לאחריהם, לאחר הסעודה טעונים ברכה בין לפניהם בין לאחריהם</w:t>
      </w:r>
      <w:r w:rsidR="00CF34CA" w:rsidRPr="00CF34CA">
        <w:rPr>
          <w:rStyle w:val="HebrewChar"/>
          <w:rFonts w:cs="FrankRuehl" w:hint="cs"/>
          <w:rtl/>
        </w:rPr>
        <w:t>...</w:t>
      </w:r>
      <w:r w:rsidRPr="00CF34CA">
        <w:rPr>
          <w:rStyle w:val="HebrewChar"/>
          <w:rFonts w:cs="FrankRuehl" w:hint="cs"/>
          <w:rtl/>
        </w:rPr>
        <w:t xml:space="preserve"> (שם מ ב,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זירא אמר רבא בר ירמיה מאימתי מברכין על הריח, משתעלה תמרתו</w:t>
      </w:r>
      <w:r w:rsidR="00CF34CA" w:rsidRPr="00CF34CA">
        <w:rPr>
          <w:rStyle w:val="HebrewChar"/>
          <w:rFonts w:cs="FrankRuehl" w:hint="cs"/>
          <w:rtl/>
        </w:rPr>
        <w:t>...</w:t>
      </w:r>
      <w:r w:rsidRPr="00CF34CA">
        <w:rPr>
          <w:rStyle w:val="HebrewChar"/>
          <w:rFonts w:cs="FrankRuehl" w:hint="cs"/>
          <w:rtl/>
        </w:rPr>
        <w:t xml:space="preserve"> הכא נמי דעתיה לארוחי. אמר רבי חייא בריה דאבא בר נחמני אמר רב חסדא אמר רב ואמרי לה אמר רב חסדא אמר זעירי כל המוגמרות מברכין עליהן בורא עצי בשמים חוץ ממושק, שמן חיה הוא שמברכין עליו בורא מיני בשמים</w:t>
      </w:r>
      <w:r w:rsidR="00CF34CA" w:rsidRPr="00CF34CA">
        <w:rPr>
          <w:rStyle w:val="HebrewChar"/>
          <w:rFonts w:cs="FrankRuehl" w:hint="cs"/>
          <w:rtl/>
        </w:rPr>
        <w:t>...</w:t>
      </w:r>
      <w:r w:rsidRPr="00CF34CA">
        <w:rPr>
          <w:rStyle w:val="HebrewChar"/>
          <w:rFonts w:cs="FrankRuehl" w:hint="cs"/>
          <w:rtl/>
        </w:rPr>
        <w:t xml:space="preserve"> (שם מג א,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אמר רב יהודה האי מאן דנפיק ביומי ניסן וחזי אילני דקא מלבלבי אומר ברוך שלא חיסר בעולמו כלום וברא בו בריות טובות ואילנות טובות להתנאות בהן בני אדם. אמר רב זוטרא בר טוביה אמר רב מנין שמברכין על הריח, </w:t>
      </w:r>
      <w:r w:rsidRPr="00CF34CA">
        <w:rPr>
          <w:rStyle w:val="HebrewChar"/>
          <w:rFonts w:cs="FrankRuehl" w:hint="cs"/>
          <w:rtl/>
        </w:rPr>
        <w:lastRenderedPageBreak/>
        <w:t>שנאמר כל הנשמה תהלל י-ה, איזהו דבר שהנשמה נהנית ממנו ואין הגוף נהנה ממנו הוי אומר זה הריח</w:t>
      </w:r>
      <w:r w:rsidR="00CF34CA" w:rsidRPr="00CF34CA">
        <w:rPr>
          <w:rStyle w:val="HebrewChar"/>
          <w:rFonts w:cs="FrankRuehl" w:hint="cs"/>
          <w:rtl/>
        </w:rPr>
        <w:t>...</w:t>
      </w:r>
      <w:r w:rsidRPr="00CF34CA">
        <w:rPr>
          <w:rStyle w:val="HebrewChar"/>
          <w:rFonts w:cs="FrankRuehl" w:hint="cs"/>
          <w:rtl/>
        </w:rPr>
        <w:t xml:space="preserve"> תנו רבנן הביאו לפניו שמן והדס, בית שמאי אומרים מברך על השמן ואחר כך מברך על ההדס, ובית הלל אומרים מברך על ההדס ואחר כך מברך על השמן. אמר ר"ג אני אכריע, שמן זכינו לריחו וזכינו לסיכתו, הדס לריחו זכינו לסיכתו לא זכינו</w:t>
      </w:r>
      <w:r w:rsidR="00CF34CA" w:rsidRPr="00CF34CA">
        <w:rPr>
          <w:rStyle w:val="HebrewChar"/>
          <w:rFonts w:cs="FrankRuehl" w:hint="cs"/>
          <w:rtl/>
        </w:rPr>
        <w:t>...</w:t>
      </w:r>
      <w:r w:rsidRPr="00CF34CA">
        <w:rPr>
          <w:rStyle w:val="HebrewChar"/>
          <w:rFonts w:cs="FrankRuehl" w:hint="cs"/>
          <w:rtl/>
        </w:rPr>
        <w:t xml:space="preserve"> (שם מג ב,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הביאו לפניו מליח תחלה ופת עמו מברך על המליח ופוטר את הפת, שהפת טפלה לו, זה הכלל כל שהוא עיקר ועמו טפלה מברך על העיקר ופוטר את הטפלה</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אכל ענבים ותאנים ורמונים מברך אחריהם שלש ברכות דברי רבן גמליאל, וחכמים אומרים ברכה אחת (מעין שלש), ר"ע אומר אפילו אכל שלק והוא מזונו מברך עליו ג' ברכות. השותה מים לצמאו מברך שהכל נהיה בדברו, ר' טרפון אומר בורא נפשות רבות וחסרונן</w:t>
      </w:r>
      <w:r w:rsidR="00CF34CA" w:rsidRPr="00CF34CA">
        <w:rPr>
          <w:rStyle w:val="HebrewChar"/>
          <w:rFonts w:cs="FrankRuehl" w:hint="cs"/>
          <w:rtl/>
        </w:rPr>
        <w:t>...</w:t>
      </w:r>
      <w:r w:rsidRPr="00CF34CA">
        <w:rPr>
          <w:rStyle w:val="HebrewChar"/>
          <w:rFonts w:cs="FrankRuehl" w:hint="cs"/>
          <w:rtl/>
        </w:rPr>
        <w:t xml:space="preserve"> א"ל אביי לרב דימי מאי ניהו ברכה אחת מעין שלש, א"ל אפירי דעץ על העץ ועל פרי העץ ועל תנובת השדה ועל ארץ חמדה טובה ורחבה שהנחלת לאבותינו לאכול מפריה ולשבוע מטובה, רחם ה' אלקינו על ישראל עמך ועל ירושלים עירך ועל מקדשך ועל מזבחך ותבנה ירושלים עיר קדשך במהרה בימינו והעלנו לתוכה ושמחנו בה כי אתה טוב ומטיב לכל. דחמש המינין על מחיה ועל הכלכלה</w:t>
      </w:r>
      <w:r w:rsidR="00CF34CA" w:rsidRPr="00CF34CA">
        <w:rPr>
          <w:rStyle w:val="HebrewChar"/>
          <w:rFonts w:cs="FrankRuehl" w:hint="cs"/>
          <w:rtl/>
        </w:rPr>
        <w:t>...</w:t>
      </w:r>
      <w:r w:rsidRPr="00CF34CA">
        <w:rPr>
          <w:rStyle w:val="HebrewChar"/>
          <w:rFonts w:cs="FrankRuehl" w:hint="cs"/>
          <w:rtl/>
        </w:rPr>
        <w:t xml:space="preserve"> (שם מד א,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הרואה אוכלוסי ישראל אומר ברוך חכם הרזים, שאין דעתם דומה זה לזה ואין פרצופיהן דומים זה לזה. בן זומא ראה אוכלוסא על גב מעלה בהר הבית, אמר ברוך החכם הרזים וברוך שברא כל אלו לשמשני</w:t>
      </w:r>
      <w:r w:rsidR="00CF34CA" w:rsidRPr="00CF34CA">
        <w:rPr>
          <w:rStyle w:val="HebrewChar"/>
          <w:rFonts w:cs="FrankRuehl" w:hint="cs"/>
          <w:rtl/>
        </w:rPr>
        <w:t>...</w:t>
      </w:r>
      <w:r w:rsidRPr="00CF34CA">
        <w:rPr>
          <w:rStyle w:val="HebrewChar"/>
          <w:rFonts w:cs="FrankRuehl" w:hint="cs"/>
          <w:rtl/>
        </w:rPr>
        <w:t xml:space="preserve"> תנו רבנן הרואה חכמי ישראל אומר ברוך שחלק מחכמתו ליראיו, חכמי עובדי כוכבים אומר ברוך שנתן מחכמתו לבריותיו. הרואה מלכי ישראל אומר ברוך שחלק מכבודו ליראיו, מלכי עובדי כוכבים אומר ברוך שנתן מכבודו לבריותיו. (שם נח 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אמר רב יוסף האי חביצא דאית בה פירורין כזית מברכינן עליה המוציא לחם מן הארץ, אי לית בה פירורין כזית מברכינן עליה בורא מיני מזונות. אמר רב יוסף מנא אמינא לה, דתניא היה עומד ומקריב מנחות בירושלים אומר ברוך </w:t>
      </w:r>
      <w:r w:rsidRPr="00CF34CA">
        <w:rPr>
          <w:rStyle w:val="HebrewChar"/>
          <w:rFonts w:cs="FrankRuehl" w:hint="cs"/>
          <w:rtl/>
        </w:rPr>
        <w:lastRenderedPageBreak/>
        <w:t>שהחינו וקיימנו, נטלן לאוכלן אומר המוציא לחם מן הארץ, ותנא וכולן פתיתים כזית</w:t>
      </w:r>
      <w:r w:rsidR="00CF34CA" w:rsidRPr="00CF34CA">
        <w:rPr>
          <w:rStyle w:val="HebrewChar"/>
          <w:rFonts w:cs="FrankRuehl" w:hint="cs"/>
          <w:rtl/>
        </w:rPr>
        <w:t>...</w:t>
      </w:r>
      <w:r w:rsidRPr="00CF34CA">
        <w:rPr>
          <w:rStyle w:val="HebrewChar"/>
          <w:rFonts w:cs="FrankRuehl" w:hint="cs"/>
          <w:rtl/>
        </w:rPr>
        <w:t xml:space="preserve"> (מנחות ע"ה ב, וראה שם עוד)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ירושלמי: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ברכות-כללי ברכות מא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יעקב בר אחא אמר איתפלגין רב נחמן ורבנן, רב נחמן אמר המוציא לחם מן הארץ, ורבנן אמרי מוציא לחם מן הארץ</w:t>
      </w:r>
      <w:r w:rsidR="00CF34CA" w:rsidRPr="00CF34CA">
        <w:rPr>
          <w:rStyle w:val="HebrewChar"/>
          <w:rFonts w:cs="FrankRuehl" w:hint="cs"/>
          <w:rtl/>
        </w:rPr>
        <w:t>...</w:t>
      </w:r>
      <w:r w:rsidRPr="00CF34CA">
        <w:rPr>
          <w:rStyle w:val="HebrewChar"/>
          <w:rFonts w:cs="FrankRuehl" w:hint="cs"/>
          <w:rtl/>
        </w:rPr>
        <w:t xml:space="preserve"> לפת ר' חיננא בר יצחק ורבי שמואל בר אימי חד אמר לפת לא פת היתה, וחרנא אמר לפת לא עתידה היא להיות</w:t>
      </w:r>
      <w:r w:rsidR="00CF34CA" w:rsidRPr="00CF34CA">
        <w:rPr>
          <w:rStyle w:val="HebrewChar"/>
          <w:rFonts w:cs="FrankRuehl" w:hint="cs"/>
          <w:rtl/>
        </w:rPr>
        <w:t>...</w:t>
      </w:r>
      <w:r w:rsidRPr="00CF34CA">
        <w:rPr>
          <w:rStyle w:val="HebrewChar"/>
          <w:rFonts w:cs="FrankRuehl" w:hint="cs"/>
          <w:rtl/>
        </w:rPr>
        <w:t xml:space="preserve"> רבי ירמיה בריך קומי ר"ז המוציא לחם מן הארץ וקלסיה מה כרבי נחמיה שלא לערב ראשי אותיות</w:t>
      </w:r>
      <w:r w:rsidR="00CF34CA" w:rsidRPr="00CF34CA">
        <w:rPr>
          <w:rStyle w:val="HebrewChar"/>
          <w:rFonts w:cs="FrankRuehl" w:hint="cs"/>
          <w:rtl/>
        </w:rPr>
        <w:t>...</w:t>
      </w:r>
      <w:r w:rsidRPr="00CF34CA">
        <w:rPr>
          <w:rStyle w:val="HebrewChar"/>
          <w:rFonts w:cs="FrankRuehl" w:hint="cs"/>
          <w:rtl/>
        </w:rPr>
        <w:t xml:space="preserve"> (שם מג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עד כמה יברך, רב חננא ור' מנא, חד אמר עד כזית וחרנא אמר עד פחות מכזית</w:t>
      </w:r>
      <w:r w:rsidR="00CF34CA" w:rsidRPr="00CF34CA">
        <w:rPr>
          <w:rStyle w:val="HebrewChar"/>
          <w:rFonts w:cs="FrankRuehl" w:hint="cs"/>
          <w:rtl/>
        </w:rPr>
        <w:t>...</w:t>
      </w:r>
      <w:r w:rsidRPr="00CF34CA">
        <w:rPr>
          <w:rStyle w:val="HebrewChar"/>
          <w:rFonts w:cs="FrankRuehl" w:hint="cs"/>
          <w:rtl/>
        </w:rPr>
        <w:t xml:space="preserve"> תני כל שאומר אחריו ג' ברכות אומר לפניו המוציא לחם מן הארץ וכל שאין אחריו ג' ברכות אין אומר לפניו המוציא לחם מן הארץ, התיבון הרי פחות מכזית הרי אין אומר אחריו ג' ברכות מעתה לא יאמרו לפניו המוציא לחם מן הארץ. ר' יעקב בר אחא אומר לשאר המינים נצרכה</w:t>
      </w:r>
      <w:r w:rsidR="00CF34CA" w:rsidRPr="00CF34CA">
        <w:rPr>
          <w:rStyle w:val="HebrewChar"/>
          <w:rFonts w:cs="FrankRuehl" w:hint="cs"/>
          <w:rtl/>
        </w:rPr>
        <w:t>...</w:t>
      </w:r>
      <w:r w:rsidRPr="00CF34CA">
        <w:rPr>
          <w:rStyle w:val="HebrewChar"/>
          <w:rFonts w:cs="FrankRuehl" w:hint="cs"/>
          <w:rtl/>
        </w:rPr>
        <w:t xml:space="preserve"> (שם מג ב,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רב הונא אמר הרי שנתן לתוך פיו ושכח ולא בירך אם היו משקין פולטן, אם היו אוכלין מסלקן לצדדין. רבי יצחק בר מרי קומי רבי יוסי ב"ר אבון בשם רבי יוחנן אפילו אוכלין פולטן, דכתיב ימלא פי תהילתך כל היום תפארתך. הכוסס את החיטין אומר עליו בורא מיני זרעונים, אפיין ובשלן בזמן שהפרוסות קיימות אומר עליהן המוציא לחם מן הארץ ומברך לאחריו ג' ברכות, אם אין הפרוסות קיימות אומר עליהן בורא מיני מזונות ומברך אחריו ברכה אחת מעין שלש. עד כמה יהו פרוסות ר' יוסי ב"ר אבון כהנא בר מלכיה בשם רב עד כזיתים</w:t>
      </w:r>
      <w:r w:rsidR="00CF34CA" w:rsidRPr="00CF34CA">
        <w:rPr>
          <w:rStyle w:val="HebrewChar"/>
          <w:rFonts w:cs="FrankRuehl" w:hint="cs"/>
          <w:rtl/>
        </w:rPr>
        <w:t>...</w:t>
      </w:r>
      <w:r w:rsidRPr="00CF34CA">
        <w:rPr>
          <w:rStyle w:val="HebrewChar"/>
          <w:rFonts w:cs="FrankRuehl" w:hint="cs"/>
          <w:rtl/>
        </w:rPr>
        <w:t xml:space="preserve"> (שם מד א,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אין מברכין על הנר עד שיאותו לאורו, רב יהודה בשם שמואל כדי שיהו נשים טוות לאורו, אמר רבי יוחנן כדי שתהא עינו רואה מה בכוס ומה בקערה, אמר רב חנינא כדי שיהא יודע להבחין בין מטבע למטבע, תני רבי אושעיא אפילו טרקלין עשר על עשר מברכין</w:t>
      </w:r>
      <w:r w:rsidR="00CF34CA" w:rsidRPr="00CF34CA">
        <w:rPr>
          <w:rStyle w:val="HebrewChar"/>
          <w:rFonts w:cs="FrankRuehl" w:hint="cs"/>
          <w:rtl/>
        </w:rPr>
        <w:t>...</w:t>
      </w:r>
      <w:r w:rsidRPr="00CF34CA">
        <w:rPr>
          <w:rStyle w:val="HebrewChar"/>
          <w:rFonts w:cs="FrankRuehl" w:hint="cs"/>
          <w:rtl/>
        </w:rPr>
        <w:t xml:space="preserve"> (שם סא ב,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רבי יוחנן אמר טריקטא חייבת בחלה ואומר עליה המוציא לחם מן הארץ</w:t>
      </w:r>
      <w:r w:rsidR="00CF34CA" w:rsidRPr="00CF34CA">
        <w:rPr>
          <w:rStyle w:val="HebrewChar"/>
          <w:rFonts w:cs="FrankRuehl" w:hint="cs"/>
          <w:rtl/>
        </w:rPr>
        <w:t>...</w:t>
      </w:r>
      <w:r w:rsidRPr="00CF34CA">
        <w:rPr>
          <w:rStyle w:val="HebrewChar"/>
          <w:rFonts w:cs="FrankRuehl" w:hint="cs"/>
          <w:rtl/>
        </w:rPr>
        <w:t xml:space="preserve"> (חלה ז א,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חייא בשם רבי יוחנן זית כבוש אומר עליו בורא פרי העץ, רבי בנימין בר יפת בשם רבי יוחנן ירק שלוק אומר עליו שהכל</w:t>
      </w:r>
      <w:r w:rsidR="00CF34CA" w:rsidRPr="00CF34CA">
        <w:rPr>
          <w:rStyle w:val="HebrewChar"/>
          <w:rFonts w:cs="FrankRuehl" w:hint="cs"/>
          <w:rtl/>
        </w:rPr>
        <w:t>...</w:t>
      </w:r>
      <w:r w:rsidRPr="00CF34CA">
        <w:rPr>
          <w:rStyle w:val="HebrewChar"/>
          <w:rFonts w:cs="FrankRuehl" w:hint="cs"/>
          <w:rtl/>
        </w:rPr>
        <w:t xml:space="preserve"> (פסחים יח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וכשנתנו לרבי צדוק אוכל פחות מכביצה ונטלו במפה ואכלו חוץ לסוכה ולא בירך אחריו, הוינן סברין מימר שלא בירך אחריו ג' ברכות הא ברכה אחת בירך, אשכח תני ולא ברכה אחת ולא ג' ברכות</w:t>
      </w:r>
      <w:r w:rsidR="00CF34CA" w:rsidRPr="00CF34CA">
        <w:rPr>
          <w:rStyle w:val="HebrewChar"/>
          <w:rFonts w:cs="FrankRuehl" w:hint="cs"/>
          <w:rtl/>
        </w:rPr>
        <w:t>...</w:t>
      </w:r>
      <w:r w:rsidRPr="00CF34CA">
        <w:rPr>
          <w:rStyle w:val="HebrewChar"/>
          <w:rFonts w:cs="FrankRuehl" w:hint="cs"/>
          <w:rtl/>
        </w:rPr>
        <w:t xml:space="preserve"> (סוכה י ב)</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רבי יהודה בר יחזקאל אמר הכין הוה יחזקאל אבא מברך על ירידת גשמים, יתגדל יתקדש יתברך יתרומם שמך מלכנו על כל טפה וטפה שאת מוריד לנו שאת ממניען זו מזו, שנאמר כי יגרע נטפי מים</w:t>
      </w:r>
      <w:r w:rsidR="00CF34CA" w:rsidRPr="00CF34CA">
        <w:rPr>
          <w:rStyle w:val="HebrewChar"/>
          <w:rFonts w:cs="FrankRuehl" w:hint="cs"/>
          <w:rtl/>
        </w:rPr>
        <w:t>...</w:t>
      </w:r>
      <w:r w:rsidRPr="00CF34CA">
        <w:rPr>
          <w:rStyle w:val="HebrewChar"/>
          <w:rFonts w:cs="FrankRuehl" w:hint="cs"/>
          <w:rtl/>
        </w:rPr>
        <w:t xml:space="preserve"> (תענית ד ב, וראה שם עוד)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תוספתא: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לא יטעום אדם כלום עד שיברך שנאמר לה' הארץ ומלואה תבל ויושבי בה. הנהנה מן העולם הזה בלא ברכה מעל עד שהתירו לו כל המצות</w:t>
      </w:r>
      <w:r w:rsidR="00CF34CA" w:rsidRPr="00CF34CA">
        <w:rPr>
          <w:rStyle w:val="HebrewChar"/>
          <w:rFonts w:cs="FrankRuehl" w:hint="cs"/>
          <w:rtl/>
        </w:rPr>
        <w:t>...</w:t>
      </w:r>
      <w:r w:rsidRPr="00CF34CA">
        <w:rPr>
          <w:rStyle w:val="HebrewChar"/>
          <w:rFonts w:cs="FrankRuehl" w:hint="cs"/>
          <w:rtl/>
        </w:rPr>
        <w:t xml:space="preserve"> דבש תמרים ויין תפוחים וחומץ סתווניות מברכין עליהם כדרך שמברכין על המורייס. יין חי מברכין עליו בורא פרי העץ ונוטלין הימנו לידים, נתן לתוכו מים מברכין עליו בורא פרי הגפן ואין נוטלין הימנו לידים, דברי ר' אליעזר, וחכמים אומרים אחד חי ואחד מזוג מברכין עליו בורא פרי הגפן ואין נוטלין הימנו לידים. הביאו לפניו מיני תרגימא מברך עליהן בורא מיני כסאנין, על הזרעים הוא אומר בורא מיני זרעים, על הדשאים הוא אומר בורא מיני דשאים, על הירקות הוא אומר בורא פרי האדמה, ר' יהודה אומר ברוך מצמיח האדמה בדברו. ר' מאיר אומר אפילו ראה את הפת ואמר ברוך שברא פת זו כמה היא נאה זו ברכתה</w:t>
      </w:r>
      <w:r w:rsidR="00CF34CA" w:rsidRPr="00CF34CA">
        <w:rPr>
          <w:rStyle w:val="HebrewChar"/>
          <w:rFonts w:cs="FrankRuehl" w:hint="cs"/>
          <w:rtl/>
        </w:rPr>
        <w:t>...</w:t>
      </w:r>
      <w:r w:rsidRPr="00CF34CA">
        <w:rPr>
          <w:rStyle w:val="HebrewChar"/>
          <w:rFonts w:cs="FrankRuehl" w:hint="cs"/>
          <w:rtl/>
        </w:rPr>
        <w:t xml:space="preserve"> ר' יוסי אומר כל המשנה ממטבע שטבעו חכמים בברכות לא יצא. ר' יהודה אומר כל שנשתנה מברייתו ושנה ברכתו יצא</w:t>
      </w:r>
      <w:r w:rsidR="00CF34CA" w:rsidRPr="00CF34CA">
        <w:rPr>
          <w:rStyle w:val="HebrewChar"/>
          <w:rFonts w:cs="FrankRuehl" w:hint="cs"/>
          <w:rtl/>
        </w:rPr>
        <w:t>...</w:t>
      </w:r>
      <w:r w:rsidRPr="00CF34CA">
        <w:rPr>
          <w:rStyle w:val="HebrewChar"/>
          <w:rFonts w:cs="FrankRuehl" w:hint="cs"/>
          <w:rtl/>
        </w:rPr>
        <w:t xml:space="preserve"> (ברכות פרק ד, וראה שם עוד)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תנחומא: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ילמדנו רבינו מי שטעם שמן כיצד צריך לברך, </w:t>
      </w:r>
      <w:r w:rsidRPr="00CF34CA">
        <w:rPr>
          <w:rStyle w:val="HebrewChar"/>
          <w:rFonts w:cs="FrankRuehl" w:hint="cs"/>
          <w:rtl/>
        </w:rPr>
        <w:lastRenderedPageBreak/>
        <w:t>כך שנו רבותינו הטועם שמן מברך בורא פרי העץ</w:t>
      </w:r>
      <w:r w:rsidR="00CF34CA" w:rsidRPr="00CF34CA">
        <w:rPr>
          <w:rStyle w:val="HebrewChar"/>
          <w:rFonts w:cs="FrankRuehl" w:hint="cs"/>
          <w:rtl/>
        </w:rPr>
        <w:t>...</w:t>
      </w:r>
      <w:r w:rsidRPr="00CF34CA">
        <w:rPr>
          <w:rStyle w:val="HebrewChar"/>
          <w:rFonts w:cs="FrankRuehl" w:hint="cs"/>
          <w:rtl/>
        </w:rPr>
        <w:t xml:space="preserve"> ומה ראה יין שתהא ברכתו משונה מכל המשקין, שהיה מתנסך על גבי המזבח, ולא עוד אלא שהוא גרם ליעקב ליטול את הברכות</w:t>
      </w:r>
      <w:r w:rsidR="00CF34CA" w:rsidRPr="00CF34CA">
        <w:rPr>
          <w:rStyle w:val="HebrewChar"/>
          <w:rFonts w:cs="FrankRuehl" w:hint="cs"/>
          <w:rtl/>
        </w:rPr>
        <w:t>...</w:t>
      </w:r>
      <w:r w:rsidRPr="00CF34CA">
        <w:rPr>
          <w:rStyle w:val="HebrewChar"/>
          <w:rFonts w:cs="FrankRuehl" w:hint="cs"/>
          <w:rtl/>
        </w:rPr>
        <w:t xml:space="preserve"> (תולדות י)</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ילמדנו רבינו הרואה את הגשמים יורדין בזמן שהבריות צריכין להן כיצד הוא מברך, כך שנו רבותינו על הגשמים הוא אומר ברוך הטוב והמטיב</w:t>
      </w:r>
      <w:r w:rsidR="00CF34CA" w:rsidRPr="00CF34CA">
        <w:rPr>
          <w:rStyle w:val="HebrewChar"/>
          <w:rFonts w:cs="FrankRuehl" w:hint="cs"/>
          <w:rtl/>
        </w:rPr>
        <w:t>...</w:t>
      </w:r>
      <w:r w:rsidRPr="00CF34CA">
        <w:rPr>
          <w:rStyle w:val="HebrewChar"/>
          <w:rFonts w:cs="FrankRuehl" w:hint="cs"/>
          <w:rtl/>
        </w:rPr>
        <w:t xml:space="preserve"> (מקץ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שוחר טוב:</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ראה ברכות-כללי.</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משנה תורה: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האוכל פת חייב לברך לפניה בא"י אמ"ה המוציא לחם מן הארץ, ולאחריה ארבע ברכות. אבל דגן שלוק כמו שהוא מברך לפניו בורא פרי האדמה, ולאחריו בורא נפשות רבות. אכל קמח מברך לפניו שהכל ולאחריו בורא נפשות רבות.</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קמח של אחד מחמשת המינין ששלקוהו וערבו במים או בשאר משקים, אם היה עבה כדי שיהיה ראוי לאכילה וללועסו מברך עליו בתחלה בורא מיני מזונות ולבסוף על המחיה ועל הכלכלה, ואם היה רך כדי שיהיה ראוי לשתייה מברך עליו בתחלה שהכל ולבסוף בורא נפשות רבות</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עיסה שנאפת בקרקע כמו שהערביים שוכני המדברות אופים הואיל ואין עליה צורת פת מברך עליה בתחלה בורא מיני מזונות, ואם קבע מזונו עליה מברך המוציא. וכן עיסה שלשה בדבש או בשמן או בחלב או שעירב בה מיני תבלין ואפאה והיא הנקראת פת הבאה בכסנין אף על פי שהיא פת מברך עליה בורא מיני מזונות, ואם קבע סעודתו עליה מברך המוציא.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אורז שבישלו או שעשה ממנו פת בתחלה מברך עליו בורא מיני מזונות ולבסוף בורא נפשות, ובלבד שלא יהא מעורב עם דבר אחר אלא אורז לבדו. אבל פת דוחן או פת של שאר מיני קטנית בתחלה מברך שהכל ולבסוף בורא נפשות רבות.</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כל שמברכין עליו בתחלה המוציא מברכין לאחריו בסוף ברכת המזון כסדרה ארבע ברכות, וכל שמברכין עליו בתחלה בורא מיני מזונות מברכין בסוף לאחריו ברכה אחת מעין שלש, חוץ מן האורז.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במה דברים אמורים שאכל מכזית ולמעלה, אבל אכל פחות מכזית בין מן הפת בין משאר אוכלין והשותה פחות מרביעית בין מן היין בין משאר משקין מברך בתחלה ברכה הראויה לאותו המין ולבסוף אינו מברך כלל</w:t>
      </w:r>
      <w:r w:rsidR="00CF34CA" w:rsidRPr="00CF34CA">
        <w:rPr>
          <w:rStyle w:val="HebrewChar"/>
          <w:rFonts w:cs="FrankRuehl" w:hint="cs"/>
          <w:rtl/>
        </w:rPr>
        <w:t>...</w:t>
      </w:r>
      <w:r w:rsidRPr="00CF34CA">
        <w:rPr>
          <w:rStyle w:val="HebrewChar"/>
          <w:rFonts w:cs="FrankRuehl" w:hint="cs"/>
          <w:rtl/>
        </w:rPr>
        <w:t xml:space="preserve"> (ברכות פרק ג,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בירך על הפת פטר את הפרפרת שאוכלין בהן הפת ממיני התבשיל ופירות וכיוצא בהן, אבל אם בירך על הפרפרת לא פטר את הפת, בירך על מעשה קדירה פטר את התבשיל בירך על התבשיל לא פטר את מעשה קדירה.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גמר בלבו מלאכול או מלשתות ואחר כך נמלך לאכול או לשתות אף על פי שלא שינה מקומו חוזר ומברך, ואם לא גמר בלבו אלא דעתו לחזור לאכול ולשתות אפילו פסק כל היום כולו אינו צריך לברך שנית</w:t>
      </w:r>
      <w:r w:rsidR="00CF34CA" w:rsidRPr="00CF34CA">
        <w:rPr>
          <w:rStyle w:val="HebrewChar"/>
          <w:rFonts w:cs="FrankRuehl" w:hint="cs"/>
          <w:rtl/>
        </w:rPr>
        <w:t>...</w:t>
      </w:r>
      <w:r w:rsidRPr="00CF34CA">
        <w:rPr>
          <w:rStyle w:val="HebrewChar"/>
          <w:rFonts w:cs="FrankRuehl" w:hint="cs"/>
          <w:rtl/>
        </w:rPr>
        <w:t xml:space="preserve"> (שם פרק ד ו,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אין מברכין על אוכל מן כל האוכלין ולא על משקה מן כל המשקין עד שיבא לפניו, ואם בירך ואחר כך הביאו לפניו צריך לחזור ולברך. נטל אוכל ובירך עליו ונפל מידו ונשרף או שטפו נהר נוטל אחר וחוזר ומברך עליו, אף על פי שהוא מאותו המין. וצריך לומר ברוך שם כבוד מלכותו לעולם ועד על ברכה ראשונה כדי שלא להוציא שם שמים לבטלה. עומד אדם על אמת המים ומברך ושותה אף על פי שהמים שהיו לפניו בשעת הברכה אינם המים ששתה מפני שלכך נתכוון תחלה.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דברים הבאים בתוך הסעודה והן מחמת הסעודה אינן צריכין ברכה לפניהם ולא לאחריהם, אלא ברכת המוציא שבתחלה וברכת המזון שבסוף פוטרת הכל שהכל טפלה לסעודה, ודברים שאינן מחמת הסעודה שבאו בתוך הסעודה טעונין ברכה לפניהם ולא לאחריהם, ודברים הבאים לאחר הסעודה בין מחמת הסעודה בין שלא מחמת הסעודה טעונין ברכה לפניהן ולאחריהם</w:t>
      </w:r>
      <w:r w:rsidR="00CF34CA" w:rsidRPr="00CF34CA">
        <w:rPr>
          <w:rStyle w:val="HebrewChar"/>
          <w:rFonts w:cs="FrankRuehl" w:hint="cs"/>
          <w:rtl/>
        </w:rPr>
        <w:t>...</w:t>
      </w:r>
      <w:r w:rsidRPr="00CF34CA">
        <w:rPr>
          <w:rStyle w:val="HebrewChar"/>
          <w:rFonts w:cs="FrankRuehl" w:hint="cs"/>
          <w:rtl/>
        </w:rPr>
        <w:t xml:space="preserve"> (שם שם י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כל פירות האילן מברכים עליהן בתחלה בורא פרי האדמה ולבסוף בורא נפשות רבות חוץ מחמשת המינין הכתובין בתורה, והם ענבים ורמונים ותאנים וזיתים ותמרים שהוא מברך עליהן בסוף ברכה אחת מעין שלש. ועל פירות הארץ והירקות מברכין עליהן בתחלה בורא פרי </w:t>
      </w:r>
      <w:r w:rsidRPr="00CF34CA">
        <w:rPr>
          <w:rStyle w:val="HebrewChar"/>
          <w:rFonts w:cs="FrankRuehl" w:hint="cs"/>
          <w:rtl/>
        </w:rPr>
        <w:lastRenderedPageBreak/>
        <w:t>האדמה ולבסוף בורא נפשות רבות. דברים שאין גידולן מן הארץ כגון בשר וגבינה ודגים וביצים ומים וחלב ודבש וכיוצא בהן בתחלה מברך שהכל ולבסוף בורא נפשות רבות, והשותה מים שלא לרוות צמאו אינו טעון ברכה לא לפניו ולא לאחריו.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הסוחט פירות והוציא מהן משקין מברך עליהן בתחלה שהכל ולבסוף בורא נפשות, חוץ מן הענבים והזיתים, שעל היין הוא מברך בורא פרי הגפן ולבסוף ברכה אחת מעין שלש, ועל השמן בתחלה הוא מברך בורא פרי העץ. במה דברים אמורים שהיה חושש בגרונו ושתה מן השמן עם מי השלקות וכיוצא בהן שהרי נהנה בשתייתו, אבל אם שתה השמן לבדו או שלא היה חושש בגרונו מברך עליו שהכל, שהרי לא נהנה מטעם השמן.</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פירות או ירקות שדרכן להאכל חיים אם בשלן או שלקן מברך עליהן בתחלה שהכל ולבסוף בורא נפשות, וירקות שדרכן להאכל שלוקין כגון כרוב ולפת אם אכלן חיין מברך עליהן בתחלה שהכל ולבסוף בורא נפשות רבות. ואם בשלן או שלקן מברך עליהן בורא פרי האדמה ולבסוף בורא נפשות רבות. דברים שדרכן להאכל חיין ומבושלין, אכלן בין חיין בין מבושלין מברך עליהן בתחלה ברכה הראויה להן, אם היו פירות עץ מברך בורא פרי העץ, ואם היו פירות האדמה או ירקות מברך בורא פרי האדמה.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ירקות שדרכן להשלק, שלקן מברך על מי שלק שלהן בורא פרי האדמה, והוא ששלק לשתות מימיהן, שמימי השלקות כשלקות במקום שדרכן לשתותן. דבש תמרים מברכין עליו תחלה שהכל, אבל תמרים שמעכן ביד והוציא גרעינן שלהן ועשאן כמו עיסה מברך עליהן תחלה בורא פרי העץ ולבסוף ברכה אחת מעין שלש</w:t>
      </w:r>
      <w:r w:rsidR="00CF34CA" w:rsidRPr="00CF34CA">
        <w:rPr>
          <w:rStyle w:val="HebrewChar"/>
          <w:rFonts w:cs="FrankRuehl" w:hint="cs"/>
          <w:rtl/>
        </w:rPr>
        <w:t>...</w:t>
      </w:r>
      <w:r w:rsidRPr="00CF34CA">
        <w:rPr>
          <w:rStyle w:val="HebrewChar"/>
          <w:rFonts w:cs="FrankRuehl" w:hint="cs"/>
          <w:rtl/>
        </w:rPr>
        <w:t xml:space="preserve"> (שם פרק ח א והלאה,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לקח כוס שכר בידו והתחיל הברכה על מנת לומר שהכל וטעה ואמר בורא פרי הגפן אין מחזירין אותו, וכן אם היו לפניו פירות הארץ והתחיל הברכה על מנת לומר בורא פרי האדמה וטעה ואמר בורא פרי העץ אין מחזירין אותו</w:t>
      </w:r>
      <w:r w:rsidR="00CF34CA" w:rsidRPr="00CF34CA">
        <w:rPr>
          <w:rStyle w:val="HebrewChar"/>
          <w:rFonts w:cs="FrankRuehl" w:hint="cs"/>
          <w:rtl/>
        </w:rPr>
        <w:t>...</w:t>
      </w:r>
      <w:r w:rsidRPr="00CF34CA">
        <w:rPr>
          <w:rStyle w:val="HebrewChar"/>
          <w:rFonts w:cs="FrankRuehl" w:hint="cs"/>
          <w:rtl/>
        </w:rPr>
        <w:t xml:space="preserve"> מפני שבשעה שהזכיר את השם והמלכות שהן עיקר הברכה לא נתכוון אלא לאותו המין, והואיל ולא היה בעיקר הברכה טעות, אף על פי </w:t>
      </w:r>
      <w:r w:rsidRPr="00CF34CA">
        <w:rPr>
          <w:rStyle w:val="HebrewChar"/>
          <w:rFonts w:cs="FrankRuehl" w:hint="cs"/>
          <w:rtl/>
        </w:rPr>
        <w:lastRenderedPageBreak/>
        <w:t>שטעה בסופה יצא ואין מחזירין אותו.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כל הברכות האלו אם נסתפק לו בהם אם בירך או לא בירך אינו חוזר ומברך לא בתחלה ולא בסוף מפני שהן מדברי סופרים. שכח והכניס אוכלין לתוך פיו בלא ברכה, אם היו משקין בולען ומברך עליהן בסוף, ואם היו פירות שאם זרקן ימאסו כגון תותים וענבים מסלקן לצד אחד ומברך ואחר כך בולען, ואם אינן נמאסין כגון פולין ואפונים פולטן מפיו עד שיברך ופיו פנוי, ואחר כך אוכל. (שם שם יא)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היו לפניו מינין הרבה, אם היו ברכותיהם שוות מברך על כל אחת מהן ברכה הראויה לו, ואי זה מהם שירצה להקדים מקדים, ואם אינו רוצה בזה יותר מזה אם יש ביניהם אחד משבעת המינים עליו הוא מברך תחלה. וכל הקודם בפסוק קודם בברכה</w:t>
      </w:r>
      <w:r w:rsidR="00CF34CA" w:rsidRPr="00CF34CA">
        <w:rPr>
          <w:rStyle w:val="HebrewChar"/>
          <w:rFonts w:cs="FrankRuehl" w:hint="cs"/>
          <w:rtl/>
        </w:rPr>
        <w:t>...</w:t>
      </w:r>
      <w:r w:rsidRPr="00CF34CA">
        <w:rPr>
          <w:rStyle w:val="HebrewChar"/>
          <w:rFonts w:cs="FrankRuehl" w:hint="cs"/>
          <w:rtl/>
        </w:rPr>
        <w:t xml:space="preserve"> (שם ח יא והלאה,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כשם שאסור לאדם ליהנות במאכל או במשקה קודם ברכה, כך אסור לו ליהנות בריח טוב קודם ברכה, וכיצד מברך על ריח טוב, אם היה זה שיש להריח עץ או מין עץ מברך בורא עצי בשמים, ואם היה עשב או מין עשב מברך בורא עשבי בשמים, ואם לא היה מן העץ ולא מן האדמה כגון המור שהוא מן החיה מברך בורא מיני בשמים, ואם היה פרי הראוי לאכילה כגון אתרוג או תפוח מברך שנתן ריח טוב בפירות. ועל הכל אם אמר בורא מיני בשמים יצא.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אין מברכין על המוגמר עד שתעלה תמרתו, וכיצד מברכין עליו, אם היה זה הנשרף שנתן ריח מעץ מברכין בורא עצי בשמים, ואם היה עשב עשבי בשמים, ואם היה ממין חיה וכיוצא בה מברך עליו בורא מיני בשמים.</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שמן של אפרסמון וכיוצא בו מברך עליו בורא שמן ערב, אבל שמן זית שכבשו או שטחנו עד שחזר ריחו נודף מברך עליו בורא עצי בשמים. שמן שבשמו כעין שמן המשחה מברך עליו בורא מיני בשמים. הביאו לפניו שמן והדס מברך על ההדס ופוטר את השמן מפני שברכה אחת לשתיהן, והוא עצי בשמים</w:t>
      </w:r>
      <w:r w:rsidR="00CF34CA" w:rsidRPr="00CF34CA">
        <w:rPr>
          <w:rStyle w:val="HebrewChar"/>
          <w:rFonts w:cs="FrankRuehl" w:hint="cs"/>
          <w:rtl/>
        </w:rPr>
        <w:t>...</w:t>
      </w:r>
      <w:r w:rsidRPr="00CF34CA">
        <w:rPr>
          <w:rStyle w:val="HebrewChar"/>
          <w:rFonts w:cs="FrankRuehl" w:hint="cs"/>
          <w:rtl/>
        </w:rPr>
        <w:t xml:space="preserve"> (שם פרק ט א, וראה שם עוד)</w:t>
      </w:r>
    </w:p>
    <w:p w:rsidR="008B1CEF" w:rsidRDefault="008B1CEF" w:rsidP="00CF34CA">
      <w:pPr>
        <w:pStyle w:val="NormalPar"/>
        <w:widowControl w:val="0"/>
        <w:spacing w:before="240" w:line="254" w:lineRule="exact"/>
        <w:jc w:val="both"/>
        <w:rPr>
          <w:rStyle w:val="HebrewChar"/>
          <w:rtl/>
        </w:rPr>
      </w:pPr>
      <w:r w:rsidRPr="00CF34CA">
        <w:rPr>
          <w:rStyle w:val="HebrewChar"/>
          <w:rFonts w:cs="FrankRuehl" w:hint="cs"/>
          <w:bCs/>
          <w:szCs w:val="28"/>
          <w:rtl/>
        </w:rPr>
        <w:t>רבינו בחיי: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 חושים הללו אנו משתמשין בכל פעולותינו </w:t>
      </w:r>
      <w:r w:rsidRPr="00CF34CA">
        <w:rPr>
          <w:rStyle w:val="HebrewChar"/>
          <w:rFonts w:cs="FrankRuehl" w:hint="cs"/>
          <w:rtl/>
        </w:rPr>
        <w:lastRenderedPageBreak/>
        <w:t>ועניננו, ומסכימים עליהם עם השכל הנטוע בנו, ואין אנו רשאין ליהנות באחד מהן בלא ברכה, וכן אמרו רז"ל כל הנהנה מן העולם הזה בלא ברכה כאילו גוזל להקב"ה ולכנסת ישראל</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חוש הראות מצינו הרבה דברים שתקנו רז"ל לברך עליו, הרואה חמה בתקופתה, לבנה בחידושה, והרואה חברו לאחר י"ב חודש</w:t>
      </w:r>
      <w:r w:rsidR="00CF34CA" w:rsidRPr="00CF34CA">
        <w:rPr>
          <w:rStyle w:val="HebrewChar"/>
          <w:rFonts w:cs="FrankRuehl" w:hint="cs"/>
          <w:rtl/>
        </w:rPr>
        <w:t>...</w:t>
      </w:r>
      <w:r w:rsidRPr="00CF34CA">
        <w:rPr>
          <w:rStyle w:val="HebrewChar"/>
          <w:rFonts w:cs="FrankRuehl" w:hint="cs"/>
          <w:rtl/>
        </w:rPr>
        <w:t xml:space="preserve"> חוש השמע על שמועה טובה</w:t>
      </w:r>
      <w:r w:rsidR="00CF34CA" w:rsidRPr="00CF34CA">
        <w:rPr>
          <w:rStyle w:val="HebrewChar"/>
          <w:rFonts w:cs="FrankRuehl" w:hint="cs"/>
          <w:rtl/>
        </w:rPr>
        <w:t>...</w:t>
      </w:r>
      <w:r w:rsidRPr="00CF34CA">
        <w:rPr>
          <w:rStyle w:val="HebrewChar"/>
          <w:rFonts w:cs="FrankRuehl" w:hint="cs"/>
          <w:rtl/>
        </w:rPr>
        <w:t xml:space="preserve"> חוש המישוש לא תיקנו עליו ברכה לפי שאין לחוש הזה חלק בשכל כי כולו גופני היפך השכל. (כד הקמח זנות הלב והעין)</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ברכה שניה היא המוציא, מצוה מן המובחר לאחוז בלחם בי' אצבעותיו כנגד י' תיבות שבברכת המוציא, וי' תיבות שבפסוק מצמיח חציר לבהמה וגו', וכנגד י' מצות שבתבואה, לא תחרוש, לא תחסום, תרומה, מעשר ראשון, מעשר מן המעשר, מעשר שני, מעשר עני, לקט שכחה ופאה.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ואם תדקדק במלת המוציא תמצא שהיא משמשת עבר ועתיד, ויהיה רמז לעתיד לבא, כאמרם ז"ל עתידה ארץ ישראל שתוציא גלוסקאות וכלי מילת, שנאמר יהי פסת בר בארץ. ואנו רומזים בברכת המוציא הפלא שלעתיד, שיהיו מזונותיו בלא עמל, וכן היה העולם נוהג בזמנו של אדם לולא נתקללה האדמה בחטאו.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ומשפט ברכת המוציא מברך ואחר כך בוצע, שלא יראה עצמו להוט ונמשך יותר אמר הפת מאחר הברכה</w:t>
      </w:r>
      <w:r w:rsidR="00CF34CA" w:rsidRPr="00CF34CA">
        <w:rPr>
          <w:rStyle w:val="HebrewChar"/>
          <w:rFonts w:cs="FrankRuehl" w:hint="cs"/>
          <w:rtl/>
        </w:rPr>
        <w:t>...</w:t>
      </w:r>
      <w:r w:rsidRPr="00CF34CA">
        <w:rPr>
          <w:rStyle w:val="HebrewChar"/>
          <w:rFonts w:cs="FrankRuehl" w:hint="cs"/>
          <w:rtl/>
        </w:rPr>
        <w:t xml:space="preserve"> (כד הקמח ברכה)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ומפני שחייב אדם למעט בשמחת העולם הזה תקנו החכמים לברך על שינוי יין הטוב והמטיב, שהרי במקום שמשנים היין אין ספק שיש שם ריבוי שמחה, וכדי למעט השמחה תיקנו הברכה שהיא ברכת האבל, ושתקנוה ביבנה על הרוגי ביתר</w:t>
      </w:r>
      <w:r w:rsidR="00CF34CA" w:rsidRPr="00CF34CA">
        <w:rPr>
          <w:rStyle w:val="HebrewChar"/>
          <w:rFonts w:cs="FrankRuehl" w:hint="cs"/>
          <w:rtl/>
        </w:rPr>
        <w:t>...</w:t>
      </w:r>
      <w:r w:rsidRPr="00CF34CA">
        <w:rPr>
          <w:rStyle w:val="HebrewChar"/>
          <w:rFonts w:cs="FrankRuehl" w:hint="cs"/>
          <w:rtl/>
        </w:rPr>
        <w:t xml:space="preserve"> (כד הקמח שמחה)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ברכה ב' המוציא לחם מן הארץ, וברכה זו מדברי סופרים מקל וחומר, ומה כשהוא שבע מברך, כשהוא רעב לא כל שכן. פירוש כשבא ליהנות מקדשי שמים לא כל שכן שיברך תחילה ולא יתחייב קרבן מעילה. וברכה זו ראוי לומר "מן האדמה", אלא שאחז לשון הכתוב להוציא לחם מן הארץ (תהלים ק"ד). ואם תדקדק בלשון "לחם" תמצא שביאורו מזון, כמו "עבד לחם </w:t>
      </w:r>
      <w:r w:rsidRPr="00CF34CA">
        <w:rPr>
          <w:rStyle w:val="HebrewChar"/>
          <w:rFonts w:cs="FrankRuehl" w:hint="cs"/>
          <w:rtl/>
        </w:rPr>
        <w:lastRenderedPageBreak/>
        <w:t>רב", שהרי הלחם אינו יוצא מהארץ אלא התבואה שממנה עושים לחם.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וכשהוא בוצע גומר הברכה ואחר כך בוצע, וזהו כבודו של מלך, ולכך צריך להקדים תחלה חפצו של הקב"ה ואחר כך חפצו. בעל הבית בוצע כדי שיבצע בעין יפה לפי שהכל שלו</w:t>
      </w:r>
      <w:r w:rsidR="00CF34CA" w:rsidRPr="00CF34CA">
        <w:rPr>
          <w:rStyle w:val="HebrewChar"/>
          <w:rFonts w:cs="FrankRuehl" w:hint="cs"/>
          <w:rtl/>
        </w:rPr>
        <w:t>...</w:t>
      </w:r>
      <w:r w:rsidRPr="00CF34CA">
        <w:rPr>
          <w:rStyle w:val="HebrewChar"/>
          <w:rFonts w:cs="FrankRuehl" w:hint="cs"/>
          <w:rtl/>
        </w:rPr>
        <w:t xml:space="preserve"> ובוצע מן הצד שנאפה יפה, כי זה מצוה מן המובחר להזכיר שם שמים עליו.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ברך המוציא ושח בינתים קודם שיאכל חוזר ומברך, ואם שח מעין השולחן כמו שאמר טוב ברך או הביאו מלח</w:t>
      </w:r>
      <w:r w:rsidR="00CF34CA" w:rsidRPr="00CF34CA">
        <w:rPr>
          <w:rStyle w:val="HebrewChar"/>
          <w:rFonts w:cs="FrankRuehl" w:hint="cs"/>
          <w:rtl/>
        </w:rPr>
        <w:t>...</w:t>
      </w:r>
      <w:r w:rsidRPr="00CF34CA">
        <w:rPr>
          <w:rStyle w:val="HebrewChar"/>
          <w:rFonts w:cs="FrankRuehl" w:hint="cs"/>
          <w:rtl/>
        </w:rPr>
        <w:t xml:space="preserve"> אין צריך לחזור ולברך. אין הבוצע רשאי לטעום עד שתכלה אמן מפי רוב העונים, ואין המסובין רשאין לטעום עד שיטעום המברך. אכל ושכח ולא ברך המוציא חוזר ומברך עד שלא גמר סעודתו, אבל אם גמר אינו מברך כיון שנדחה נדחה. (שולחן של ד שער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ברכה ג' בורא פרי הגפן, ואין לומר שהפת פוטרו, לפי שהיין קובע ברכה לעצמו, היה ראוי לומר בורא פרי העץ, אך למעלת היין הזכירו שם האילן הגפן</w:t>
      </w:r>
      <w:r w:rsidR="00CF34CA" w:rsidRPr="00CF34CA">
        <w:rPr>
          <w:rStyle w:val="HebrewChar"/>
          <w:rFonts w:cs="FrankRuehl" w:hint="cs"/>
          <w:rtl/>
        </w:rPr>
        <w:t>...</w:t>
      </w:r>
      <w:r w:rsidRPr="00CF34CA">
        <w:rPr>
          <w:rStyle w:val="HebrewChar"/>
          <w:rFonts w:cs="FrankRuehl" w:hint="cs"/>
          <w:rtl/>
        </w:rPr>
        <w:t xml:space="preserve"> מפני שהיין חשוב מן הענבים שהוא יוצא מהם</w:t>
      </w:r>
      <w:r w:rsidR="00CF34CA" w:rsidRPr="00CF34CA">
        <w:rPr>
          <w:rStyle w:val="HebrewChar"/>
          <w:rFonts w:cs="FrankRuehl" w:hint="cs"/>
          <w:rtl/>
        </w:rPr>
        <w:t>...</w:t>
      </w:r>
      <w:r w:rsidRPr="00CF34CA">
        <w:rPr>
          <w:rStyle w:val="HebrewChar"/>
          <w:rFonts w:cs="FrankRuehl" w:hint="cs"/>
          <w:rtl/>
        </w:rPr>
        <w:t xml:space="preserve"> ואמרו באגדה תתקכ"ו מיני ענבים נבראו בעולם כמנין תירוש"י, וכולם לקו בחטאו של אדם הראשון, ולא נשאר לפנינו אלא אחד. ולמעלת הגפן ימשילו הנביאים תמיד כנסת ישראל לגפן</w:t>
      </w:r>
      <w:r w:rsidR="00CF34CA" w:rsidRPr="00CF34CA">
        <w:rPr>
          <w:rStyle w:val="HebrewChar"/>
          <w:rFonts w:cs="FrankRuehl" w:hint="cs"/>
          <w:rtl/>
        </w:rPr>
        <w:t>...</w:t>
      </w:r>
      <w:r w:rsidRPr="00CF34CA">
        <w:rPr>
          <w:rStyle w:val="HebrewChar"/>
          <w:rFonts w:cs="FrankRuehl" w:hint="cs"/>
          <w:rtl/>
        </w:rPr>
        <w:t xml:space="preserve"> שינוי יין צריך לברך, וברכה זו היא הטוב והמטיב. ויש בזה הרבה טעמים, הא', שעיקר השמחה בסעודה היא ביין, ודרך המלכים לשנות יין ולא פת, וישראל בני מלכים הם, וכל שולחן שמביאין עליו יין על יין אינו אלא ריבוי שמחה, ויצטרך אדם שלא להרבות שמחה בעולם הזה, כמו שאמרו רז"ל על הפסוק, אז ימלא שחוק פינו, פסוק מלא הוא, "וגילו ברעדה", במקום גילה שם תהיה רעדה, אפילו במקום שמחה של מצוה, כדי שלא יכשל מתוך השמחה</w:t>
      </w:r>
      <w:r w:rsidR="00CF34CA" w:rsidRPr="00CF34CA">
        <w:rPr>
          <w:rStyle w:val="HebrewChar"/>
          <w:rFonts w:cs="FrankRuehl" w:hint="cs"/>
          <w:rtl/>
        </w:rPr>
        <w:t>...</w:t>
      </w:r>
      <w:r w:rsidRPr="00CF34CA">
        <w:rPr>
          <w:rStyle w:val="HebrewChar"/>
          <w:rFonts w:cs="FrankRuehl" w:hint="cs"/>
          <w:rtl/>
        </w:rPr>
        <w:t xml:space="preserve"> ועוד טעם לפי שהיין יוצא מהענבים שבכרם, ואמרו רז"ל ז' שנים זבלו האויבים כרמיהם מדם הרוגי ביתר</w:t>
      </w:r>
      <w:r w:rsidR="00CF34CA" w:rsidRPr="00CF34CA">
        <w:rPr>
          <w:rStyle w:val="HebrewChar"/>
          <w:rFonts w:cs="FrankRuehl" w:hint="cs"/>
          <w:rtl/>
        </w:rPr>
        <w:t>...</w:t>
      </w:r>
      <w:r w:rsidRPr="00CF34CA">
        <w:rPr>
          <w:rStyle w:val="HebrewChar"/>
          <w:rFonts w:cs="FrankRuehl" w:hint="cs"/>
          <w:rtl/>
        </w:rPr>
        <w:t xml:space="preserve"> (שם)</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ראה עוד ברכות-כללי.</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בעל הטורים:</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ארץ חטה - י' תיבות בפסוק, לכך צריך ליתן י' אצבעות בפת בשעת ברכה. ועוד כנגד י' מצות </w:t>
      </w:r>
      <w:r w:rsidRPr="00CF34CA">
        <w:rPr>
          <w:rStyle w:val="HebrewChar"/>
          <w:rFonts w:cs="FrankRuehl" w:hint="cs"/>
          <w:rtl/>
        </w:rPr>
        <w:lastRenderedPageBreak/>
        <w:t>שנעשו בפת, לא תחרוש לא תזרע, כלאים לקט שכחה פאה, לא תחסום, תרומה ומעשר ראשון ושני וחלה. (דברים ח ח)</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אלשיך:</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והנה מאז נברא העולם בי' מאמרות נתקדש בי' קדושות שהן י' הכחות העליונים, ועל ידי חטא אדם הראשון נעכר הכל, והיה נתקן על ידי י' הדברות לולא חטא העגל. ועל ידי תרי"ג מצות יקנה האדם קדושה ויתקן זוהמת חמרו, ועל ידי שולחנו של אדם תיקון העולם שנברא בי' מאמרות, ועל כן יעשו בלחם עיקר מאכלו י' מצות כבברכות נ"ח, וגם יפרוש י' אצבעותיו על הפת אחר טהרת נטילה, שישרה כח י' הקדושים ולא החיצונים, וברכת המוציא י' תיבות</w:t>
      </w:r>
      <w:r w:rsidRPr="00CF34CA">
        <w:rPr>
          <w:rStyle w:val="HebrewChar"/>
          <w:rFonts w:cs="FrankRuehl" w:hint="cs"/>
          <w:rtl/>
        </w:rPr>
        <w:t>...</w:t>
      </w:r>
      <w:r w:rsidR="008B1CEF" w:rsidRPr="00CF34CA">
        <w:rPr>
          <w:rStyle w:val="HebrewChar"/>
          <w:rFonts w:cs="FrankRuehl" w:hint="cs"/>
          <w:rtl/>
        </w:rPr>
        <w:t xml:space="preserve"> וכמו שמזבח צריך אש משמים ושכינה לטהרם, כן בשולחן דברי תורה. (ויקרא טז ג)</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וכנגד זה תיקנו בברכה "וחסרונן על כל מה שבראת", ופירש בעל הטורים שאף אם לא נבראו לא היה האדם חסר, כי מה שאמר בורא נפשות רבות בו נכללו הדברים ההכרחיים לאדם, כמו הלחם, "וחסרונן" רוצה לומר שאם לא היו בעולם היה זה חסרון, "על כל מה שבראת" וכו', היינו דברים שאינם חסרון כלל רק לטובה יתרה. אבל לפי דקדוק הברכה נראה פירושו, שברא לאדם דברים אף על גב שאינם נותנים פרנסה וחיות לאדם מכל מקום צריכים להם להשלים חסרון האדם, כי המים אינם מפרנסין את האדם, ואין נותנים לו חיות, רק שהיה מת בצמא אם לא ישתה.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וכן תיקנו על כל הפירות שאינם נותנין חיות ופרנסה לאדם, רק הם משלימין החסרון, ואחר כך אמר "להחיות בהם" וכו', על דברים שנותנים חיות ופרנסה לאדם</w:t>
      </w:r>
      <w:r w:rsidR="00CF34CA" w:rsidRPr="00CF34CA">
        <w:rPr>
          <w:rStyle w:val="HebrewChar"/>
          <w:rFonts w:cs="FrankRuehl" w:hint="cs"/>
          <w:rtl/>
        </w:rPr>
        <w:t>...</w:t>
      </w:r>
      <w:r w:rsidRPr="00CF34CA">
        <w:rPr>
          <w:rStyle w:val="HebrewChar"/>
          <w:rFonts w:cs="FrankRuehl" w:hint="cs"/>
          <w:rtl/>
        </w:rPr>
        <w:t xml:space="preserve"> (דרך חיים פרק ה ח)</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ויש לשאול למה מברך המוציא לחם ולא אשר ברא הלחם כמו שאר ברכות</w:t>
      </w:r>
      <w:r w:rsidR="00CF34CA" w:rsidRPr="00CF34CA">
        <w:rPr>
          <w:rStyle w:val="HebrewChar"/>
          <w:rFonts w:cs="FrankRuehl" w:hint="cs"/>
          <w:szCs w:val="20"/>
          <w:rtl/>
        </w:rPr>
        <w:t>?</w:t>
      </w:r>
      <w:r w:rsidRPr="00CF34CA">
        <w:rPr>
          <w:rStyle w:val="HebrewChar"/>
          <w:rFonts w:cs="FrankRuehl" w:hint="cs"/>
          <w:rtl/>
        </w:rPr>
        <w:t xml:space="preserve"> ולמה אמר מן הארץ ולא מן האדמה</w:t>
      </w:r>
      <w:r w:rsidR="00CF34CA" w:rsidRPr="00CF34CA">
        <w:rPr>
          <w:rStyle w:val="HebrewChar"/>
          <w:rFonts w:cs="FrankRuehl" w:hint="cs"/>
          <w:szCs w:val="20"/>
          <w:rtl/>
        </w:rPr>
        <w:t>?</w:t>
      </w:r>
      <w:r w:rsidRPr="00CF34CA">
        <w:rPr>
          <w:rStyle w:val="HebrewChar"/>
          <w:rFonts w:cs="FrankRuehl" w:hint="cs"/>
          <w:rtl/>
        </w:rPr>
        <w:t xml:space="preserve"> ועוד שהלחם לא יצא מן הארץ והיה לחם רק על ידי האדם שאפאו</w:t>
      </w:r>
      <w:r w:rsidR="00CF34CA" w:rsidRPr="00CF34CA">
        <w:rPr>
          <w:rStyle w:val="HebrewChar"/>
          <w:rFonts w:cs="FrankRuehl" w:hint="cs"/>
          <w:szCs w:val="20"/>
          <w:rtl/>
        </w:rPr>
        <w:t>?</w:t>
      </w:r>
      <w:r w:rsidRPr="00CF34CA">
        <w:rPr>
          <w:rStyle w:val="HebrewChar"/>
          <w:rFonts w:cs="FrankRuehl" w:hint="cs"/>
          <w:rtl/>
        </w:rPr>
        <w:t xml:space="preserve"> הלחם הוא חיותו של האדם כמובא בפסוקים, "ולחם לבב אנוש יסעד" ועוד. ולחם הנאפה </w:t>
      </w:r>
      <w:r w:rsidRPr="00CF34CA">
        <w:rPr>
          <w:rStyle w:val="HebrewChar"/>
          <w:rFonts w:cs="FrankRuehl" w:hint="cs"/>
          <w:rtl/>
        </w:rPr>
        <w:lastRenderedPageBreak/>
        <w:t>סועד יותר. כי לב האדם צריך סעד יותר, ולכך אין מברכין המוציא לחם רק על לחם הנאפה שהוא מיוחד לאדם וסועד לבו לגמרי. אך בשביל מה שהאדם חורש וזורע וכו' לא יברך על הפרי שהשי"ת בירך אותו, זה אינו, רק שעיקר הדבר מתייחס אל השי"ת, והאדם עושה הכנה בלבד, והשי"ת הוציא מן הארץ דבר שהוא סועד הלב</w:t>
      </w:r>
      <w:r w:rsidR="00CF34CA" w:rsidRPr="00CF34CA">
        <w:rPr>
          <w:rStyle w:val="HebrewChar"/>
          <w:rFonts w:cs="FrankRuehl" w:hint="cs"/>
          <w:rtl/>
        </w:rPr>
        <w:t>...</w:t>
      </w:r>
      <w:r w:rsidRPr="00CF34CA">
        <w:rPr>
          <w:rStyle w:val="HebrewChar"/>
          <w:rFonts w:cs="FrankRuehl" w:hint="cs"/>
          <w:rtl/>
        </w:rPr>
        <w:t xml:space="preserve"> ואומר מן הארץ ולא מן האדמה, כי אדמה נקראת גם לאחר שיתלש קצת מן הארץ, כמו אפר שנקרא עפר ארץ אחר שנתלש, אבל ארץ נקרא רק כל הארץ ביחד, שכלל הארץ יש לה קיום, ולכן הארץ מתייחסת ללחם הסועד ונותן קיום לאדם</w:t>
      </w:r>
      <w:r w:rsidR="00CF34CA" w:rsidRPr="00CF34CA">
        <w:rPr>
          <w:rStyle w:val="HebrewChar"/>
          <w:rFonts w:cs="FrankRuehl" w:hint="cs"/>
          <w:rtl/>
        </w:rPr>
        <w:t>...</w:t>
      </w:r>
      <w:r w:rsidRPr="00CF34CA">
        <w:rPr>
          <w:rStyle w:val="HebrewChar"/>
          <w:rFonts w:cs="FrankRuehl" w:hint="cs"/>
          <w:rtl/>
        </w:rPr>
        <w:t xml:space="preserve"> (נתיב העבודה פרק יז)</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של"ה: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הרי כמה קדושות יש בבציעת המוציא ובכל הפת כולו שבצע ממנו. ובספר חסידים וזה לשונו: ולחם שבירך עליו המוציא לא היה נותן ממנו לעבד, ומן המוציא היה משייר מעט ואכלו לאחר הסעודה</w:t>
      </w:r>
      <w:r w:rsidR="00CF34CA" w:rsidRPr="00CF34CA">
        <w:rPr>
          <w:rStyle w:val="HebrewChar"/>
          <w:rFonts w:cs="FrankRuehl" w:hint="cs"/>
          <w:rtl/>
        </w:rPr>
        <w:t>...</w:t>
      </w:r>
      <w:r w:rsidRPr="00CF34CA">
        <w:rPr>
          <w:rStyle w:val="HebrewChar"/>
          <w:rFonts w:cs="FrankRuehl" w:hint="cs"/>
          <w:rtl/>
        </w:rPr>
        <w:t xml:space="preserve"> (שער האותיות, וראה שם עוד)</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על כל דבר שגידולו מן הארץ מברך בורא פרי האדמה, היא אדמת קודש הנעבדת תמיד ממה שעליה לגדל כל דבר לזון נפש כל חי, כי משם יוצאים כל מיני מזונות לעולמות, ודוגמא זו אדמת עפר למטה. על פירות האילן מברך בורא פרי העץ, הוא עץ חיים נושא פירות</w:t>
      </w:r>
      <w:r w:rsidR="00CF34CA" w:rsidRPr="00CF34CA">
        <w:rPr>
          <w:rStyle w:val="HebrewChar"/>
          <w:rFonts w:cs="FrankRuehl" w:hint="cs"/>
          <w:rtl/>
        </w:rPr>
        <w:t>...</w:t>
      </w:r>
      <w:r w:rsidRPr="00CF34CA">
        <w:rPr>
          <w:rStyle w:val="HebrewChar"/>
          <w:rFonts w:cs="FrankRuehl" w:hint="cs"/>
          <w:rtl/>
        </w:rPr>
        <w:t xml:space="preserve"> וכבר ידעת שכל דבר שמברכין עליו לאוכלו או להריח בו צריך המברך לאוחזו בימינו ושמאל לא תסייע. וברכת ה' היא תעשיר את האדמה והולידה והצמיחה</w:t>
      </w:r>
      <w:r w:rsidR="00CF34CA" w:rsidRPr="00CF34CA">
        <w:rPr>
          <w:rStyle w:val="HebrewChar"/>
          <w:rFonts w:cs="FrankRuehl" w:hint="cs"/>
          <w:rtl/>
        </w:rPr>
        <w:t>...</w:t>
      </w:r>
      <w:r w:rsidRPr="00CF34CA">
        <w:rPr>
          <w:rStyle w:val="HebrewChar"/>
          <w:rFonts w:cs="FrankRuehl" w:hint="cs"/>
          <w:rtl/>
        </w:rPr>
        <w:t xml:space="preserve"> (שם, וראה שם עוד כללים)</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רמח"ל:</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ואולם עוד הוסיפו חז"ל לתקן ברכות קודם ההנאה להגדיל זה הענין, שגם קודם שישתמש האדם מן העולם יזכיר שמו יתברך עליו ויברכהו, ויתכוון שממנו יתברך בא לו הטוב ההוא, שאינו ענין גופני והנאה חמרית בלבד, אלא שבאמת הוא ענין מוכן ממנו יתברך למה שיוצא ממנו תועלת לטוב האמיתי. ובהקדים הענין הזה למעשה ישאר המעשה ההוא כולו לצד הטוב ויתוקן בו האדם ויתעלה. (דרך ה' חלק ד פרק ט ב)</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ילקוט ראובני:</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כי לא על הלחם לבדו יחיה האדם, גלגולים בבהמות ודגים לפיכך כל צדיק אוכל לשובע נפשו, שנאמר כי לא על הלחם לבדו יחיה האדם כי על כל מוצא פי ה' יחיה האדם, שהיא הברכה, לכן יכוין להעלות ניצוצי טהרה, שכל דבר המזמן לו על שלחנו בברכת הנהנין הן תחלה הן סוף הן צומח הן דומם, כגון מים ומלח להוציא יקר מזולל, ונעשה שותף להקב"ה במעשה בראשית, כי אפשר שאותו הכוונה של הברכה היא יתקנו להעלותו בזכותו למחיצתו, ואם אכל בלא ברכה מעל באותה הנשמה ומעל בקדשים כי הוא מוסיף בניצוצות הגנוזים, ואפשר שהם ניצוצי אביו או אחיו נזדמנו לו לתקנו וקלקל אותם. (עקב)</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הכתב והקבלה: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וכאשר ירצה לדבר על מדתה יאמר ארץ או כלל העולם או ארץ ישראל בפרטות. לכן אמרו רבותינו על פירות הארץ אומר בורא פרי האדמה, שהמכוון על הפירות הצומחות מן האדמה שנזרעה ונעבדה, חוץ מן הפת, שעל הפת הוא אומר המוציא לחם מן הארץ, מפני שלשבעת המינים מיוחדת להם ארץ ישראל, לכן מברכין אחריהן ברכת על הארץ</w:t>
      </w:r>
      <w:r w:rsidRPr="00CF34CA">
        <w:rPr>
          <w:rStyle w:val="HebrewChar"/>
          <w:rFonts w:cs="FrankRuehl" w:hint="cs"/>
          <w:rtl/>
        </w:rPr>
        <w:t>...</w:t>
      </w:r>
      <w:r w:rsidR="008B1CEF" w:rsidRPr="00CF34CA">
        <w:rPr>
          <w:rStyle w:val="HebrewChar"/>
          <w:rFonts w:cs="FrankRuehl" w:hint="cs"/>
          <w:rtl/>
        </w:rPr>
        <w:t xml:space="preserve"> לכן תיקנו על הפת לומר "מן הארץ" המורה על ארץ ישראל אשר שאר ארצות שותים התמצית ממנו</w:t>
      </w:r>
      <w:r w:rsidRPr="00CF34CA">
        <w:rPr>
          <w:rStyle w:val="HebrewChar"/>
          <w:rFonts w:cs="FrankRuehl" w:hint="cs"/>
          <w:rtl/>
        </w:rPr>
        <w:t>...</w:t>
      </w:r>
      <w:r w:rsidR="008B1CEF" w:rsidRPr="00CF34CA">
        <w:rPr>
          <w:rStyle w:val="HebrewChar"/>
          <w:rFonts w:cs="FrankRuehl" w:hint="cs"/>
          <w:rtl/>
        </w:rPr>
        <w:t xml:space="preserve"> (בראשית ב ה)</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הנה הניחו על ארץ ישראל בפרט שם ארץ, ועל חוצה לארץ שם אדמה, וכן מסדרי הברכות תיקנו על שבעת המינין הגדלים בארץ ישראל ברכת על הארץ, ועל פירות שאר ארצות ברכה פרי אדמה</w:t>
      </w:r>
      <w:r w:rsidRPr="00CF34CA">
        <w:rPr>
          <w:rStyle w:val="HebrewChar"/>
          <w:rFonts w:cs="FrankRuehl" w:hint="cs"/>
          <w:rtl/>
        </w:rPr>
        <w:t>...</w:t>
      </w:r>
      <w:r w:rsidR="008B1CEF" w:rsidRPr="00CF34CA">
        <w:rPr>
          <w:rStyle w:val="HebrewChar"/>
          <w:rFonts w:cs="FrankRuehl" w:hint="cs"/>
          <w:rtl/>
        </w:rPr>
        <w:t xml:space="preserve"> (דברים יב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ראה ברכות-כללי במדבר יא 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שם משמואל:</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והנה בש"ס ברכות ל"ה וברש"י דכל פרי שחשוב יותר תקנו לו ברכה מיוחדת, והם בפרי האדמה פת ובפרי העץ יין. ויש להבין למה לא תקנו למים שהם חשובים יותר כנ"ל ברכה מיוחדת. אך הדבר מובן, שענין הברכה הוא </w:t>
      </w:r>
      <w:r w:rsidRPr="00CF34CA">
        <w:rPr>
          <w:rStyle w:val="HebrewChar"/>
          <w:rFonts w:cs="FrankRuehl" w:hint="cs"/>
          <w:rtl/>
        </w:rPr>
        <w:lastRenderedPageBreak/>
        <w:t>לעורר החיות שבו ומוצא פי ה' שבמאכל. ועל כן תקנו הברכות לפי ערך החיות שבמאכל, ומים אף שהם יסוד חשוב יותר מכל מקום אין בהם חיות וחלקי הזן, כמו שכתוב בפירוש הר"ח (שבת ע"ח) דכל שתיית המים היא לרפואה לכבות החום הטבעי, אבל מהות המים בעצמם חשובים מן יסוד העפר, ועל כן אין האוכלין מקבלים טומאה עד שיבואו עליהם מים</w:t>
      </w:r>
      <w:r w:rsidR="00CF34CA" w:rsidRPr="00CF34CA">
        <w:rPr>
          <w:rStyle w:val="HebrewChar"/>
          <w:rFonts w:cs="FrankRuehl" w:hint="cs"/>
          <w:rtl/>
        </w:rPr>
        <w:t>...</w:t>
      </w:r>
      <w:r w:rsidRPr="00CF34CA">
        <w:rPr>
          <w:rStyle w:val="HebrewChar"/>
          <w:rFonts w:cs="FrankRuehl" w:hint="cs"/>
          <w:rtl/>
        </w:rPr>
        <w:t xml:space="preserve"> ומהאי טעמא נמי כל הנסים שעשה הקב"ה לישראל היו על המים, שהמים באשר הם דקי החומר ביותר הם עלולים לנסים ביותר, שענין הנס הוא לעולם היפוך הגשמיות.</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ולפי האמור יובן סמיכת הענין דרבנן באו לגלות על הא דמברכין על המים שהכל נהיה בדברו או בורא נפשות רבות שלאו משום גריעותא דמים, דאדרבה יסוד המים חשוב יותר ועלול לנסים, אלא הטעם כנ"ל משום דאין בהם חיות וחלקי הזן כמו פרי היוצא מיסוד העפר</w:t>
      </w:r>
      <w:r w:rsidR="00CF34CA" w:rsidRPr="00CF34CA">
        <w:rPr>
          <w:rStyle w:val="HebrewChar"/>
          <w:rFonts w:cs="FrankRuehl" w:hint="cs"/>
          <w:rtl/>
        </w:rPr>
        <w:t>...</w:t>
      </w:r>
      <w:r w:rsidRPr="00CF34CA">
        <w:rPr>
          <w:rStyle w:val="HebrewChar"/>
          <w:rFonts w:cs="FrankRuehl" w:hint="cs"/>
          <w:rtl/>
        </w:rPr>
        <w:t xml:space="preserve"> ועל כן לתנא קמא מברכין על המים שהכל נהיה בדברו, שעל כל פנים הוא בכלל הבריאה בדברי ית"ש, ורבי טרפון הוסיף בורא נפשות רבות וחסרונם היינו שאין בהם תוספת חיות ליתן לשותה אלא לסלק החסרון כדברי הר"ח הנ"ל שהם רק לרפואה. (עקב תרע"ז)</w:t>
      </w:r>
    </w:p>
    <w:p w:rsidR="00CF34CA" w:rsidRDefault="008B1CEF" w:rsidP="00CF34CA">
      <w:pPr>
        <w:pStyle w:val="NormalPar"/>
        <w:widowControl w:val="0"/>
        <w:spacing w:before="200" w:line="254" w:lineRule="exact"/>
        <w:jc w:val="both"/>
        <w:rPr>
          <w:rStyle w:val="HebrewChar"/>
          <w:rFonts w:hint="cs"/>
          <w:rtl/>
        </w:rPr>
      </w:pPr>
      <w:r w:rsidRPr="00CF34CA">
        <w:rPr>
          <w:rStyle w:val="Code01"/>
          <w:rFonts w:hint="cs"/>
          <w:rtl/>
        </w:rPr>
        <w:t>ברכת - הפטרה</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מסכת סופרים: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וכן בנביאים אומרים, ברוך אתה ה' אלקינו מלך העולם אשר בחר בנביאים טובים ורצה בדבריהם הנאמרים באמת, ברוך אתה ה' הבוחר בתורה ובמשה עבדו ובישראל עמו ובנביאי האמת והצדיק. ולבסוף מברך, בא"י אמ"ה צור כל העולמים צדיק בכל הדורות, הא-ל הנאמן האומר ועושה מדבר ומקיים כי כל דבריו אמת וצדק. ומיד עומדים העם ואומרים, נאמן אתה הוא ה' אלקינו, נאמנים דבריך נאמן חי וקים שמך וזכרך תמיד ימלוך עלינו לעולם ועד. זה אחד ממחלקות בני מזרח ומערב, שבני מזרח עונין אותו בישיבה ובני מערב בעמידה</w:t>
      </w:r>
      <w:r w:rsidR="00CF34CA" w:rsidRPr="00CF34CA">
        <w:rPr>
          <w:rStyle w:val="HebrewChar"/>
          <w:rFonts w:cs="FrankRuehl" w:hint="cs"/>
          <w:rtl/>
        </w:rPr>
        <w:t>...</w:t>
      </w:r>
      <w:r w:rsidRPr="00CF34CA">
        <w:rPr>
          <w:rStyle w:val="HebrewChar"/>
          <w:rFonts w:cs="FrankRuehl" w:hint="cs"/>
          <w:rtl/>
        </w:rPr>
        <w:t xml:space="preserve"> ואחר כך חוזר המפטיר לענינו ואומר, נאמן אתה הוא ה' אלקינו ונאמנים דבריך ודבר אחד מדבריך לא ישוב ריקם, בא"י הא-ל הנאמן בכל דבריו. נחם </w:t>
      </w:r>
      <w:r w:rsidRPr="00CF34CA">
        <w:rPr>
          <w:rStyle w:val="HebrewChar"/>
          <w:rFonts w:cs="FrankRuehl" w:hint="cs"/>
          <w:rtl/>
        </w:rPr>
        <w:lastRenderedPageBreak/>
        <w:t>ה' אלקינו ציון עירך כי היא בית חיינו ולעלובת נפש תושיע במהרה בימינו, ברוך אתה ה' משמח ציון בבניה. שמחנו וכו' בימיו תושע יהודה וישראל ישכון לבטח וזה שמו אשר יקראו ה' צדקנו, בא"י מצמיח קרן ישועה לעמו ישראל. על התורה וכו'. (פרק יג ט והלאה)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ולמה אמרו כולם כדי לקיים ברכת שבע כנגד ז' קוראים</w:t>
      </w:r>
      <w:r w:rsidR="00CF34CA" w:rsidRPr="00CF34CA">
        <w:rPr>
          <w:rStyle w:val="HebrewChar"/>
          <w:rFonts w:cs="FrankRuehl" w:hint="cs"/>
          <w:rtl/>
        </w:rPr>
        <w:t>...</w:t>
      </w:r>
      <w:r w:rsidRPr="00CF34CA">
        <w:rPr>
          <w:rStyle w:val="HebrewChar"/>
          <w:rFonts w:cs="FrankRuehl" w:hint="cs"/>
          <w:rtl/>
        </w:rPr>
        <w:t xml:space="preserve"> (שם פרק יד א)</w:t>
      </w:r>
    </w:p>
    <w:p w:rsidR="00CF34CA" w:rsidRDefault="008B1CEF" w:rsidP="00CF34CA">
      <w:pPr>
        <w:pStyle w:val="NormalPar"/>
        <w:widowControl w:val="0"/>
        <w:spacing w:before="200" w:line="254" w:lineRule="exact"/>
        <w:jc w:val="both"/>
        <w:rPr>
          <w:rStyle w:val="HebrewChar"/>
          <w:rFonts w:hint="cs"/>
          <w:rtl/>
        </w:rPr>
      </w:pPr>
      <w:r w:rsidRPr="00CF34CA">
        <w:rPr>
          <w:rStyle w:val="Code01"/>
          <w:rFonts w:hint="cs"/>
          <w:rtl/>
        </w:rPr>
        <w:t>ברכת התורה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(ראה גם: ברכות-כללי-המצוות)</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מכילתא: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רבי ישמעאל אומר קל וחומר, ומה אם מזון שהוא חיי שעה טעון ברכה לפניו ולאחריו, תורה שיש בה עולם הבא דין הוא שתטעון ברכה לפניה ולאחריה. רבי יהודה בן בתירה אומר, הרי הוא אומר ואכלת ושבעת מה זה מחוסר טובה אלא תורה, דכתיב כי לקח טוב נתתי לכם. רבי חנינא בן אחי רבי יהושע אומר כי שם ה' אקרא זה המברך, הבו גודל לאלקינו אלו העונים אחריו, ומה הן עונין אחריו, ברוך ה' המבורך לעולם ועד</w:t>
      </w:r>
      <w:r w:rsidR="00CF34CA" w:rsidRPr="00CF34CA">
        <w:rPr>
          <w:rStyle w:val="HebrewChar"/>
          <w:rFonts w:cs="FrankRuehl" w:hint="cs"/>
          <w:rtl/>
        </w:rPr>
        <w:t>...</w:t>
      </w:r>
      <w:r w:rsidRPr="00CF34CA">
        <w:rPr>
          <w:rStyle w:val="HebrewChar"/>
          <w:rFonts w:cs="FrankRuehl" w:hint="cs"/>
          <w:rtl/>
        </w:rPr>
        <w:t xml:space="preserve"> (בא פרשה טז)</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יהודה אמר שמואל השכים לשנות עד שלא קרא קריאת שמע צריך לברך, משקרא קריאת שמע אינו צריך לברך שכבר נפטר באהבה רבה. אמר רב הונא למקרא צריך לברך ולמדרש אין צריך לברך. ורבי אלעזר אמר למקרא ולמדרש צריך לברך, למשנה אין צריך לברך, ורבי יוחנן אמר אף למשנה צריך לברך אבל לתלמוד אין צריך לברך, ורבא אמר אף לתלמוד צריך לברך.</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מאי מברך, א"ר יהודה אמר שמואל אשר קדשנו במצותיו וצונו לעסוק בדברי תורה, ור' יוחנן מסיים בה הכי, הערב נא ה' אלקינו את דברי תורתך בפינו ובפיפיות עמך בית ישראל ונהיה אנחנו וצאצאינו וצאצאי עמך בית ישראל כלנו יודעי שמך ועוסקי תורתך, ברוך אתה ה' המלמד תורה לעמו ישראל. ורב המנונא אמר אשר בחר בנו מכל העמים ונתן לנו את תורתו ברוך אתה ה' נותן התורה. אמר רב המנונא זו היא מעולה שבברכות, הלכך לימרינהו לכולהו. (ברכות יא </w:t>
      </w:r>
      <w:r w:rsidRPr="00CF34CA">
        <w:rPr>
          <w:rStyle w:val="HebrewChar"/>
          <w:rFonts w:cs="FrankRuehl" w:hint="cs"/>
          <w:rtl/>
        </w:rPr>
        <w:lastRenderedPageBreak/>
        <w:t>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יהודה מנין לברכת המזון לאחריה מן התורה, שנאמר ואכלת ושבעת וברכת, מנין לברכת התורה לפניה מן התורה, שנאמר כי שם ה' אקרא הבו גודל לאלקינו, אמר ר' יוחנן למדנו ברכת התורה לאחריה מן ברכת המזון מקל וחומר, וברכת המזון לפניה מן ברכת התורה מקל וחומר, ברכת התורה לאחריה מן ברכת המזון מקל וחומר, ומה מזון שאין טעון לפניו טעון לאחריו, תורה שטעונה לפניה אינו דין שטעונה לאחריה, וברכת המזון לפניה מן ברכת התורה מקל וחומר, ומה תורה שאין טעונה לאחריה טעונה לפניה, מזון שהוא טעון לאחריו אינו דין שיהא טעון לפניו, איכא למפרך מה למזון שכן נהנה, ומה לתורה שכן חיי עולם. (שם כא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ומברך עליה שמונה ברכות, על התורה ועל העבודה ועל ההודאה ועל מחילת העון ועל המקדש בפני עצמו ועל ישראל בפני עצמן ועל ירושלים בפני עצמה ועל הכהנים בפני עצמן ועל שאר התפלה. (יומא סח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פותח ורואה גולל ומברך וחוזר ופותח וקורא, דברי רבי מאיר, רבי יהודה אומר פותח ורואה ומברך וקורא, מאי טעמא דרבי מאיר, כדעולא, דאמר עולא מפני מה אמרו הקורא בתורה לא יסייע למתורגמן, כדי שלא יאמרו תרגום כתוב בתורה, הכא נמי כדי שלא יאמרו ברכות כתובין בתורה. אמר רב מתנה הלכה פותח ורואה ומברך וקורא. (מגילה לב 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ומפני מה אין מצויין תלמידי חכמים לצאת תלמידי חכמים מבניהם</w:t>
      </w:r>
      <w:r w:rsidR="00CF34CA" w:rsidRPr="00CF34CA">
        <w:rPr>
          <w:rStyle w:val="HebrewChar"/>
          <w:rFonts w:cs="FrankRuehl" w:hint="cs"/>
          <w:rtl/>
        </w:rPr>
        <w:t>...</w:t>
      </w:r>
      <w:r w:rsidRPr="00CF34CA">
        <w:rPr>
          <w:rStyle w:val="HebrewChar"/>
          <w:rFonts w:cs="FrankRuehl" w:hint="cs"/>
          <w:rtl/>
        </w:rPr>
        <w:t xml:space="preserve"> רבינא אמר שאין מברכים בתורה תחילה, דאמר רב יהודה אמר רב מאי דכתיב מי האיש החכם ויבן זאת וגו', דבר זה נשאל לחכמים ולנביאים ולא פירשוהו עד שפירשו הקב"ה בעצמו, דכתיב ויאמר ה' על עזבם את תורתי וגו', היינו לא שמעו בקולי היינו לא הלכו בה, אמר רב יהודה אמר רב שאין מברכין בתורה תחילה</w:t>
      </w:r>
      <w:r w:rsidR="00CF34CA" w:rsidRPr="00CF34CA">
        <w:rPr>
          <w:rStyle w:val="HebrewChar"/>
          <w:rFonts w:cs="FrankRuehl" w:hint="cs"/>
          <w:rtl/>
        </w:rPr>
        <w:t>...</w:t>
      </w:r>
      <w:r w:rsidRPr="00CF34CA">
        <w:rPr>
          <w:rStyle w:val="HebrewChar"/>
          <w:rFonts w:cs="FrankRuehl" w:hint="cs"/>
          <w:rtl/>
        </w:rPr>
        <w:t xml:space="preserve"> (נדרים פא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ירושלמי: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להם הממונה ברכו ברכה אחת, מה בירכו, מר רב מתנה בשם שמואל זו ברכת התורה</w:t>
      </w:r>
      <w:r w:rsidR="00CF34CA" w:rsidRPr="00CF34CA">
        <w:rPr>
          <w:rStyle w:val="HebrewChar"/>
          <w:rFonts w:cs="FrankRuehl" w:hint="cs"/>
          <w:rtl/>
        </w:rPr>
        <w:t>...</w:t>
      </w:r>
      <w:r w:rsidRPr="00CF34CA">
        <w:rPr>
          <w:rStyle w:val="HebrewChar"/>
          <w:rFonts w:cs="FrankRuehl" w:hint="cs"/>
          <w:rtl/>
        </w:rPr>
        <w:t xml:space="preserve"> שמואל אמר השכים לשנות קודם קריאת שמע </w:t>
      </w:r>
      <w:r w:rsidRPr="00CF34CA">
        <w:rPr>
          <w:rStyle w:val="HebrewChar"/>
          <w:rFonts w:cs="FrankRuehl" w:hint="cs"/>
          <w:rtl/>
        </w:rPr>
        <w:lastRenderedPageBreak/>
        <w:t>צריך לברך. אמר רב בא והוא ששנה על אתר (מיד). (ברכות ט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כתוב בתורה ברכה לפניה ואין כתוב בתורה לאחריה, מה כתיב בה לפניה, כי שם ה' אקרא הבו גודל לאלקינו. כתיב במזון ברכה לאחריו ואין כתיב לפניו, מה כתיב לאחריו, ואכלת ושבעת וברכת. ומניין ליתן את האמור בזה בזה, רבי שמואל בר נחמני בשם רבי יונתן אתיא שם שם לגזירה שוה</w:t>
      </w:r>
      <w:r w:rsidR="00CF34CA" w:rsidRPr="00CF34CA">
        <w:rPr>
          <w:rStyle w:val="HebrewChar"/>
          <w:rFonts w:cs="FrankRuehl" w:hint="cs"/>
          <w:rtl/>
        </w:rPr>
        <w:t>...</w:t>
      </w:r>
      <w:r w:rsidRPr="00CF34CA">
        <w:rPr>
          <w:rStyle w:val="HebrewChar"/>
          <w:rFonts w:cs="FrankRuehl" w:hint="cs"/>
          <w:rtl/>
        </w:rPr>
        <w:t xml:space="preserve"> רבי יוחנן בשם רבי ישמעאל קל וחומר, מה אם מזון שאין טעון ברכה לפניו טעון ברכה לאחריו</w:t>
      </w:r>
      <w:r w:rsidR="00CF34CA" w:rsidRPr="00CF34CA">
        <w:rPr>
          <w:rStyle w:val="HebrewChar"/>
          <w:rFonts w:cs="FrankRuehl" w:hint="cs"/>
          <w:rtl/>
        </w:rPr>
        <w:t>...</w:t>
      </w:r>
      <w:r w:rsidRPr="00CF34CA">
        <w:rPr>
          <w:rStyle w:val="HebrewChar"/>
          <w:rFonts w:cs="FrankRuehl" w:hint="cs"/>
          <w:rtl/>
        </w:rPr>
        <w:t xml:space="preserve"> רבי אומר אם מזון שאינו אלא חיי שעה טעון ברכה לפניו ולאחריו, תורה שהיא חיי עד לא כל שכן. (שם נב 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לוי בר פסטי שאל לרב הונא, אילין ארוריא מהו דיקרינון חד ויברך לפניהן ולאחריהן. אמר ליה אין טעון ברכה לפניו ולאחריו אלא קללות שבתורת כהנים וקללות שבמשנה תורה. רבי יונתן ספרא דגופתא נחת להכא, חמא לבר אבונא ספרא קרי שירת הבאר ומברך לפניה ולאחריה, אמר ליה ועבדין כן, אמר ליה ואדיין את לזו, כל השירות טעונות ברכה לפניהן ולאחריהן</w:t>
      </w:r>
      <w:r w:rsidR="00CF34CA" w:rsidRPr="00CF34CA">
        <w:rPr>
          <w:rStyle w:val="HebrewChar"/>
          <w:rFonts w:cs="FrankRuehl" w:hint="cs"/>
          <w:rtl/>
        </w:rPr>
        <w:t>...</w:t>
      </w:r>
      <w:r w:rsidRPr="00CF34CA">
        <w:rPr>
          <w:rStyle w:val="HebrewChar"/>
          <w:rFonts w:cs="FrankRuehl" w:hint="cs"/>
          <w:rtl/>
        </w:rPr>
        <w:t xml:space="preserve"> (מגילה כו ב, וראה שם עוד)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כי המצוה הזאת, הלכה אדם מישראל שעומד לקרות בתורה כיצד מברך, כך שנו חכמים הפותח והחותם בתורה מברך לפניה ולאחריה. ומנין שטעונה ברכה לפניה ולאחריה, שכתוב ברוך אתה ה' למדני חוקך, הרי ברכה לפניה, ומנין שטעונה ברכה לאחריה, אמר רב שמואל בר נחמן בשם רבי יונתן שכתוב אחר השירה וזאת הברכה. דבר אחר אמר הקב"ה אם נזקקת לברכתה של תורה, אף אני מברך אותך, שנאמר בכל המקום אשר אזכיר את שמי וגו'. דבר אחר אמרי רבנן אמר הקב"ה אם ברכת את התורה לעצמך את מברך, מנין שנאמר כי בי ירבו ימיך ויוסיפו לך שנות חיים</w:t>
      </w:r>
      <w:r w:rsidR="00CF34CA" w:rsidRPr="00CF34CA">
        <w:rPr>
          <w:rStyle w:val="HebrewChar"/>
          <w:rFonts w:cs="FrankRuehl" w:hint="cs"/>
          <w:rtl/>
        </w:rPr>
        <w:t>...</w:t>
      </w:r>
      <w:r w:rsidRPr="00CF34CA">
        <w:rPr>
          <w:rStyle w:val="HebrewChar"/>
          <w:rFonts w:cs="FrankRuehl" w:hint="cs"/>
          <w:rtl/>
        </w:rPr>
        <w:t xml:space="preserve"> (דברים פרשה ח ב)</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וזאת הברכה, הלכה אדם מישראל שעלה לקרות בתורה אין מותר לו לקראות עד שלא יברך, תחילה מברך ואחר כך קורא, ומשה בשעה שזכה לקבל את התורה תחילה בירך ואחר כך קרא. אמר רבי אלעזר איזו היא ברכה שבירך משה בתורה תחילה, אשר בחר בתורה הזאת </w:t>
      </w:r>
      <w:r w:rsidRPr="00CF34CA">
        <w:rPr>
          <w:rStyle w:val="HebrewChar"/>
          <w:rFonts w:cs="FrankRuehl" w:hint="cs"/>
          <w:rtl/>
        </w:rPr>
        <w:lastRenderedPageBreak/>
        <w:t>וקדשה ורצה בעושיה</w:t>
      </w:r>
      <w:r w:rsidR="00CF34CA" w:rsidRPr="00CF34CA">
        <w:rPr>
          <w:rStyle w:val="HebrewChar"/>
          <w:rFonts w:cs="FrankRuehl" w:hint="cs"/>
          <w:rtl/>
        </w:rPr>
        <w:t>...</w:t>
      </w:r>
      <w:r w:rsidRPr="00CF34CA">
        <w:rPr>
          <w:rStyle w:val="HebrewChar"/>
          <w:rFonts w:cs="FrankRuehl" w:hint="cs"/>
          <w:rtl/>
        </w:rPr>
        <w:t xml:space="preserve"> (שם פרשה יא ה)</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מסכת סופרים:</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מי שהוא אוחז ספר תורה נחלקו בדבר שני תנאין, חדא אמר פותח ורואה וגולל ומברך, וחדא אמר פותח ורואה ומברך, ומה דכתיב (נחמיה ח') וכפתחו עמדו כל העם, ומה כתיב בתריה ויברך עזרא את ה' האלקים הגדול, במה גדלו, רב אמר גדלו בשם המפורש, רבא אמר בברכה גדלו. והיכי מברך, בעשרה אומר ברכו את ה' המבורך, ביחיד כשהוא משכים לקרא אומר ברוך אתה וכו' אשר נתן לנו תורה מן השמים חיי עולמים ממרומים, ברוך אתה ה' נותן התורה, וגולל ואומר ברוך אתה ה' וכו' אשר נתן לנו תורת אמת וחיי עולם נטע בתוכנו ברוך אתה ה' נותן התורה. (פרק יג ח)</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משנה תורה: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המשכים לקרא בתורה קודם שיקרא קריאת שמע, בין קרא בתורה שבכתב בין קרא בתורה שבעל פה נוטל ידיו תחלה ומברך שלש ברכות ואחר כך קורא, ואלו הן אשר קדשנו במצותיו וצונו על דברי תורה, והערב נא ה' אלקינו את דברי תורתך בפינו ובפיפיות עמך כל בית ישראל ונהיה אנחנו וצאצאינו וצאצאי עמך יודעי שמך ועוסקי תורתך, ברוך אתה ה' המלמד תורה לעמו ישראל. ברוך אתה ה' אלקינו מלך העולם אשר בחר בנו מכל העמים ונתן לנו את תורתו, ברוך אתה ה' נותן התורה.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בכל יום חייב אדם לברך שלש ברכות אלו ואחר כך קורא מעט מדברי תורה, ונהגו העם לקרוא ברכת כהנים, ויש מקומות שקורין צו את בני ישראל, ויש מקומות שקורין שתיהן וקורין פרקים או הלכות מן המשנה ומן הברייתות. (תפלה פרק ז י ויא)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החינוך:</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 xml:space="preserve">וכל שאר הברכות כולן הן מדרבנן, חוץ מאחת שהיא מן התורה, וכן הוא מפורש בגמרא ברכות כ"א, והיא ברכת התורה לפניה, גם הרמב"ן יחשוב אותה מצות עשה בפני עצמה. והענין הזה שחייבנו הא-ל ב"ה ברכה בקריאת התורה לפניה ובמזון לאחריו, מן הדומה שהטעם לפי </w:t>
      </w:r>
      <w:r w:rsidR="008B1CEF" w:rsidRPr="00CF34CA">
        <w:rPr>
          <w:rStyle w:val="HebrewChar"/>
          <w:rFonts w:cs="FrankRuehl" w:hint="cs"/>
          <w:rtl/>
        </w:rPr>
        <w:lastRenderedPageBreak/>
        <w:t>שהוא ב"ה לא ישאל מהחומר לעבדו ולהודות בטובו רק אחרי שיקבל פרס ממנו כי החלק הבהמי לא יכיר בטובה רק אחרי ההרגש, אבל קריאת התורה שהוא חלק השכל, והשכל יודע ומכיר, וקודם קבלת התועלת יבין אותו, על כן יחיבנו הא-ל להודות לפניו קודם קריאת התורה</w:t>
      </w:r>
      <w:r w:rsidRPr="00CF34CA">
        <w:rPr>
          <w:rStyle w:val="HebrewChar"/>
          <w:rFonts w:cs="FrankRuehl" w:hint="cs"/>
          <w:rtl/>
        </w:rPr>
        <w:t>...</w:t>
      </w:r>
      <w:r w:rsidR="008B1CEF" w:rsidRPr="00CF34CA">
        <w:rPr>
          <w:rStyle w:val="HebrewChar"/>
          <w:rFonts w:cs="FrankRuehl" w:hint="cs"/>
          <w:rtl/>
        </w:rPr>
        <w:t xml:space="preserve"> (עקב מצוה תל)</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ולפיכך אם היו מברכין על התורה תחילה, לומר ברוך נותן תורה לישראל, והיה אהבה אל השי"ת במה שנתן תורה לישראל, כי זה ענין הברכה על התורה, שהוא יתברך מבורך על זה, ואוהב השי"ת בשביל הטוב שנתן לנו התורה, אז היתה סבה שתהיה התורה מתקיימת בישראל, שהיה השי"ת נותן בלבם לשמור ולעשות ולקיים, ואף אם היו עוברים לפעמים מצוה אחת היו חוזרים מיד לשמור</w:t>
      </w:r>
      <w:r w:rsidR="00CF34CA" w:rsidRPr="00CF34CA">
        <w:rPr>
          <w:rStyle w:val="HebrewChar"/>
          <w:rFonts w:cs="FrankRuehl" w:hint="cs"/>
          <w:rtl/>
        </w:rPr>
        <w:t>...</w:t>
      </w:r>
      <w:r w:rsidRPr="00CF34CA">
        <w:rPr>
          <w:rStyle w:val="HebrewChar"/>
          <w:rFonts w:cs="FrankRuehl" w:hint="cs"/>
          <w:rtl/>
        </w:rPr>
        <w:t xml:space="preserve"> לפיכך אילו היו מברכים בתורה תחילה, מה שהוא יתברך סבה לתורה, ונתן להם התורה, והיו דבקים בו באהבה במה שנתן התורה לישראל, מצד הדביקות הזאת היה השי"ת גם סבה שלא תתבטל התורה</w:t>
      </w:r>
      <w:r w:rsidR="00CF34CA" w:rsidRPr="00CF34CA">
        <w:rPr>
          <w:rStyle w:val="HebrewChar"/>
          <w:rFonts w:cs="FrankRuehl" w:hint="cs"/>
          <w:rtl/>
        </w:rPr>
        <w:t>...</w:t>
      </w:r>
      <w:r w:rsidRPr="00CF34CA">
        <w:rPr>
          <w:rStyle w:val="HebrewChar"/>
          <w:rFonts w:cs="FrankRuehl" w:hint="cs"/>
          <w:rtl/>
        </w:rPr>
        <w:t xml:space="preserve"> (תפארת ישראל הקדמה)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ועל חילוק זה תיקנו הברכה על התורה, כי ברכה ראשונה לעסוק בתורה היא כשאר ברכת המצות. ומפני שאין די בברכה זו, כי השי"ת הוא שמוציא שכל האדם אל הפועל, ואין זה דומה לשאר מצוות שאדם עושה מעצמו, אבל התורה השי"ת הוא המוציא שכל האדם לפועל, ואין זה לאדם מעצמו, לכך יש לו לברך המלמד תורה לעמו, שעתה מלמד תורה לעמו ומוציא שכל האדם לפועל. וזה על שכל האדם הפרטי, ולא הזכיר שלמות הכלל, ולכך תיקנו ברכה שלישית אשר בחר בנו, מפני שהשי"ת השלים את הכלל בתורה שנתן</w:t>
      </w:r>
      <w:r w:rsidRPr="00CF34CA">
        <w:rPr>
          <w:rStyle w:val="HebrewChar"/>
          <w:rFonts w:cs="FrankRuehl" w:hint="cs"/>
          <w:rtl/>
        </w:rPr>
        <w:t>...</w:t>
      </w:r>
      <w:r w:rsidR="008B1CEF" w:rsidRPr="00CF34CA">
        <w:rPr>
          <w:rStyle w:val="HebrewChar"/>
          <w:rFonts w:cs="FrankRuehl" w:hint="cs"/>
          <w:rtl/>
        </w:rPr>
        <w:t xml:space="preserve"> (שם פרק טז)</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ולכך אצל שנים אמר שיש ביניהם דברי תורה, ואצל אחד שיושב ועסק בתורה קרא עסק היחיד רק עסק, ומפני זה תיקנו בברכה "לעסוק בדברי תורה", ולא ללמוד תורה, כי הברכה ניתקנה על יחיד</w:t>
      </w:r>
      <w:r w:rsidRPr="00CF34CA">
        <w:rPr>
          <w:rStyle w:val="HebrewChar"/>
          <w:rFonts w:cs="FrankRuehl" w:hint="cs"/>
          <w:rtl/>
        </w:rPr>
        <w:t>...</w:t>
      </w:r>
      <w:r w:rsidR="008B1CEF" w:rsidRPr="00CF34CA">
        <w:rPr>
          <w:rStyle w:val="HebrewChar"/>
          <w:rFonts w:cs="FrankRuehl" w:hint="cs"/>
          <w:rtl/>
        </w:rPr>
        <w:t xml:space="preserve"> (דרך חיים פרק ג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ועוד תדע כי המדריגה היותר העליונה על הכל שאין מדריגה עליה הוא הברכה על התורה, כי התורה האלקית היא על העולם הזה, וכאשר הוא </w:t>
      </w:r>
      <w:r w:rsidRPr="00CF34CA">
        <w:rPr>
          <w:rStyle w:val="HebrewChar"/>
          <w:rFonts w:cs="FrankRuehl" w:hint="cs"/>
          <w:rtl/>
        </w:rPr>
        <w:lastRenderedPageBreak/>
        <w:t>מברך אל השי"ת מצד שנתן תורה לעמו ישראל, דבר זה הוא על הכל, כי מגיע בזה למדריגה שהיא התחלת הכל, ולפיכך צריך אל כונה יתירה ודבוק גמור בו יתברך. ודבר זה קשה ביותר, כי כפי המעלה העליונה צריך כונה, ואף על גב שהיו התלמידי חכמים דבקים בתורה שהתורה היא אצילות מן השי"ת, אבל שיהיו דביקים במאציל הוא השי"ת שהאציל את התורה שהיא התחלת הכל, כי היא נבראת קודם שנברא העולם, אין מדריגתו כל כך</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אבל יותר נראה לומר כי אי אפשר כלל להגיע אל זה כפי מה שראוי, ולכך אמר שאין מברכין בתורה תחילה, כי אין מגיעים לזה כלל, כי התורה היא אצילות ראשון, ומפני כך אין יוצא מהם תלמידי חכמים, כי איך יושפע מהם תלמידי חכמים כאשר אין להם דביקות בנותן התורה ומשפיע התורה</w:t>
      </w:r>
      <w:r w:rsidR="00CF34CA" w:rsidRPr="00CF34CA">
        <w:rPr>
          <w:rStyle w:val="HebrewChar"/>
          <w:rFonts w:cs="FrankRuehl" w:hint="cs"/>
          <w:rtl/>
        </w:rPr>
        <w:t>...</w:t>
      </w:r>
      <w:r w:rsidRPr="00CF34CA">
        <w:rPr>
          <w:rStyle w:val="HebrewChar"/>
          <w:rFonts w:cs="FrankRuehl" w:hint="cs"/>
          <w:rtl/>
        </w:rPr>
        <w:t xml:space="preserve"> ומפני שאינם מברכים בתורה תחלה שהוא נותן התורה, לכך אין השי"ת נותן להם התורה הוא התלמידי חכמים</w:t>
      </w:r>
      <w:r w:rsidR="00CF34CA" w:rsidRPr="00CF34CA">
        <w:rPr>
          <w:rStyle w:val="HebrewChar"/>
          <w:rFonts w:cs="FrankRuehl" w:hint="cs"/>
          <w:rtl/>
        </w:rPr>
        <w:t>...</w:t>
      </w:r>
      <w:r w:rsidRPr="00CF34CA">
        <w:rPr>
          <w:rStyle w:val="HebrewChar"/>
          <w:rFonts w:cs="FrankRuehl" w:hint="cs"/>
          <w:rtl/>
        </w:rPr>
        <w:t xml:space="preserve"> (חידושי אגדות נדרים פא 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ראה גם ברכות-כללי נתיב התורה פרק ז.</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של"ה: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ונראה לעניות דעתי שלכך חותם "נותן התורה" שהוא הווה, כי השפע הנכבד הוא יורד בכל יום תמיד</w:t>
      </w:r>
      <w:r w:rsidR="00CF34CA" w:rsidRPr="00CF34CA">
        <w:rPr>
          <w:rStyle w:val="HebrewChar"/>
          <w:rFonts w:cs="FrankRuehl" w:hint="cs"/>
          <w:rtl/>
        </w:rPr>
        <w:t>...</w:t>
      </w:r>
      <w:r w:rsidRPr="00CF34CA">
        <w:rPr>
          <w:rStyle w:val="HebrewChar"/>
          <w:rFonts w:cs="FrankRuehl" w:hint="cs"/>
          <w:rtl/>
        </w:rPr>
        <w:t xml:space="preserve"> והוא סוד ד' אמות של הלכה שיש להקב"ה בעולמו</w:t>
      </w:r>
      <w:r w:rsidR="00CF34CA" w:rsidRPr="00CF34CA">
        <w:rPr>
          <w:rStyle w:val="HebrewChar"/>
          <w:rFonts w:cs="FrankRuehl" w:hint="cs"/>
          <w:rtl/>
        </w:rPr>
        <w:t>...</w:t>
      </w:r>
      <w:r w:rsidRPr="00CF34CA">
        <w:rPr>
          <w:rStyle w:val="HebrewChar"/>
          <w:rFonts w:cs="FrankRuehl" w:hint="cs"/>
          <w:rtl/>
        </w:rPr>
        <w:t xml:space="preserve"> (בית דוד)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הכלל העולה כי הם שני ברכות משני מאורות, ברכת התורה של אור הגנוז, סודות הפנימיות מתורה שבכתב שהיא כולה שמותיו, וברכת התורה של אור תורה שבעל פה המתברכת ומתפשטת מתורה שבכתב. ובזה יתבארו מאמרי חז"ל בענין ברכת התורה בפרק השוכר את הפועלים, אמר רב יודא מאי דכתיב</w:t>
      </w:r>
      <w:r w:rsidR="00CF34CA" w:rsidRPr="00CF34CA">
        <w:rPr>
          <w:rStyle w:val="HebrewChar"/>
          <w:rFonts w:cs="FrankRuehl" w:hint="cs"/>
          <w:rtl/>
        </w:rPr>
        <w:t>...</w:t>
      </w:r>
      <w:r w:rsidRPr="00CF34CA">
        <w:rPr>
          <w:rStyle w:val="HebrewChar"/>
          <w:rFonts w:cs="FrankRuehl" w:hint="cs"/>
          <w:rtl/>
        </w:rPr>
        <w:t xml:space="preserve"> על מה אבדה הארץ</w:t>
      </w:r>
      <w:r w:rsidR="00CF34CA" w:rsidRPr="00CF34CA">
        <w:rPr>
          <w:rStyle w:val="HebrewChar"/>
          <w:rFonts w:cs="FrankRuehl" w:hint="cs"/>
          <w:rtl/>
        </w:rPr>
        <w:t>...</w:t>
      </w:r>
      <w:r w:rsidRPr="00CF34CA">
        <w:rPr>
          <w:rStyle w:val="HebrewChar"/>
          <w:rFonts w:cs="FrankRuehl" w:hint="cs"/>
          <w:rtl/>
        </w:rPr>
        <w:t xml:space="preserve"> אמר רב יודא אמר רב שלא ברכו בתורה תחילה, וברש"י וכיון דלא מברכין גלי אדעתייהו שאינה מתנה חשובה להם</w:t>
      </w:r>
      <w:r w:rsidR="00CF34CA" w:rsidRPr="00CF34CA">
        <w:rPr>
          <w:rStyle w:val="HebrewChar"/>
          <w:rFonts w:cs="FrankRuehl" w:hint="cs"/>
          <w:rtl/>
        </w:rPr>
        <w:t>...</w:t>
      </w:r>
      <w:r w:rsidRPr="00CF34CA">
        <w:rPr>
          <w:rStyle w:val="HebrewChar"/>
          <w:rFonts w:cs="FrankRuehl" w:hint="cs"/>
          <w:rtl/>
        </w:rPr>
        <w:t xml:space="preserve"> הנה החיוב הוא לברך ברכת התורה על תורה שבכתב ועל תורה שבעל פה, והם שתי מיני ברכות בסודיהם, כי ברכת התורה שבכתב על התעוררות מציאות אור הגנוז, שנתפשט בו יתברך, וכל ברכה היא התפשטות, ואנחנו מעוררים אותו בברכה זו, וכך יהיה לעתיד כי </w:t>
      </w:r>
      <w:r w:rsidRPr="00CF34CA">
        <w:rPr>
          <w:rStyle w:val="HebrewChar"/>
          <w:rFonts w:cs="FrankRuehl" w:hint="cs"/>
          <w:rtl/>
        </w:rPr>
        <w:lastRenderedPageBreak/>
        <w:t>יתגלה. וברכה על תורה שבעל פה היא ברכה על התפשטות שלה כמעין הנובע מה שמחדשים בכל עת, והקב"ה אומר שמעתתא מפומייהו דרבנן, ועל זה סובב ענין על מה אבדה הארץ</w:t>
      </w:r>
      <w:r w:rsidR="00CF34CA" w:rsidRPr="00CF34CA">
        <w:rPr>
          <w:rStyle w:val="HebrewChar"/>
          <w:rFonts w:cs="FrankRuehl" w:hint="cs"/>
          <w:rtl/>
        </w:rPr>
        <w:t>...</w:t>
      </w:r>
      <w:r w:rsidRPr="00CF34CA">
        <w:rPr>
          <w:rStyle w:val="HebrewChar"/>
          <w:rFonts w:cs="FrankRuehl" w:hint="cs"/>
          <w:rtl/>
        </w:rPr>
        <w:t xml:space="preserve"> וזהו ענין ברכה בתחילה ואחר כך יתגלה, כי הברכה בתחילה היא התעוררות מתחתון לעליון, וכשאינו מלמטה אזי אבדה ממנו ונשאר גנוז. ודבר זה היה נעלם מהחכמים והנבונים, אף על פי שלא נעלם מהם סוד אור הגנוז, לא ידעו לפרש במה שתלוי בברכת התורה, שמחמת שאין מברכין מתעכב</w:t>
      </w:r>
      <w:r w:rsidR="00CF34CA" w:rsidRPr="00CF34CA">
        <w:rPr>
          <w:rStyle w:val="HebrewChar"/>
          <w:rFonts w:cs="FrankRuehl" w:hint="cs"/>
          <w:rtl/>
        </w:rPr>
        <w:t>...</w:t>
      </w:r>
      <w:r w:rsidRPr="00CF34CA">
        <w:rPr>
          <w:rStyle w:val="HebrewChar"/>
          <w:rFonts w:cs="FrankRuehl" w:hint="cs"/>
          <w:rtl/>
        </w:rPr>
        <w:t xml:space="preserve"> ותלמידי חכמים מתוך שהם זהירים לעסוק בתורה ורגילין בה אינם זהירים לברך כשפותחין, לא מקיימא ברכתא, כדכתיב ונהיה אנחנו וצאצאינו לומדי תורה</w:t>
      </w:r>
      <w:r w:rsidR="00CF34CA" w:rsidRPr="00CF34CA">
        <w:rPr>
          <w:rStyle w:val="HebrewChar"/>
          <w:rFonts w:cs="FrankRuehl" w:hint="cs"/>
          <w:rtl/>
        </w:rPr>
        <w:t>...</w:t>
      </w:r>
      <w:r w:rsidRPr="00CF34CA">
        <w:rPr>
          <w:rStyle w:val="HebrewChar"/>
          <w:rFonts w:cs="FrankRuehl" w:hint="cs"/>
          <w:rtl/>
        </w:rPr>
        <w:t xml:space="preserve"> וזה מורה שאין קורין אותה לשמה, אלא כאומנות בעלמא, לפיכך אין זוכין לשלשלת הנמשך לעוסק בתורה. וכבר כתבתי הברכה הוא ענין התפשטות</w:t>
      </w:r>
      <w:r w:rsidR="00CF34CA" w:rsidRPr="00CF34CA">
        <w:rPr>
          <w:rStyle w:val="HebrewChar"/>
          <w:rFonts w:cs="FrankRuehl" w:hint="cs"/>
          <w:rtl/>
        </w:rPr>
        <w:t>...</w:t>
      </w:r>
      <w:r w:rsidRPr="00CF34CA">
        <w:rPr>
          <w:rStyle w:val="HebrewChar"/>
          <w:rFonts w:cs="FrankRuehl" w:hint="cs"/>
          <w:rtl/>
        </w:rPr>
        <w:t xml:space="preserve"> ובא ציווי גדול בעסק התורה לראות שתתפשט התורה, על כן מחוייב ללמדה לבניו</w:t>
      </w:r>
      <w:r w:rsidR="00CF34CA" w:rsidRPr="00CF34CA">
        <w:rPr>
          <w:rStyle w:val="HebrewChar"/>
          <w:rFonts w:cs="FrankRuehl" w:hint="cs"/>
          <w:rtl/>
        </w:rPr>
        <w:t>...</w:t>
      </w:r>
      <w:r w:rsidRPr="00CF34CA">
        <w:rPr>
          <w:rStyle w:val="HebrewChar"/>
          <w:rFonts w:cs="FrankRuehl" w:hint="cs"/>
          <w:rtl/>
        </w:rPr>
        <w:t xml:space="preserve"> ולזה הוזכר בנוסח הברכה שהיא התפשטות, והוזכר שם וצאצאינו וצאצאי עמך בית ישראל. ומי שאינו מברך נמצא אין צאצאיו תלמידי חכמים, ובשביל זה אבדה הארץ שהוא אוירא דמחכים, כי אבדה חכמת חכמיו</w:t>
      </w:r>
      <w:r w:rsidR="00CF34CA" w:rsidRPr="00CF34CA">
        <w:rPr>
          <w:rStyle w:val="HebrewChar"/>
          <w:rFonts w:cs="FrankRuehl" w:hint="cs"/>
          <w:rtl/>
        </w:rPr>
        <w:t>...</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והברכה מורה על לימוד לשמה, ודבר זה אינו מסור אלא ללב, ואף מלאכי השרת אינם יודעים מה בלב האדם, וזה המאמר בנדרים (שלא ידעו המלאכים על מה אבדה הארץ). (תורה שבכתב האזינו)</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הגר"א: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אתיא בקל וחומר, כשהוא שבע מברך כשהוא רעב לא כל שכן וכו'. ולענין ברכת התורה אמרינן להיפך כברכות כ"א, ויש לחלק ולומר דבענין הנאת עולם הזה יותר תאוה והנאה קודם האכילה מלאחר האכילה, ולכן הוי קל וחומר, כשהוא שבע מברך כל שכן כשהוא רעב, ויש לפניו לאכול שיוכל למלא הנאתו ביותר. ובלימוד התורה הקדושה הוא להיפך, דיותר מתענג כשלמד ויגע בתורה. (קול אליהו ברכות ל"ה)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הנה בברכת התורה אמרינן ונתן לנו את תורתו בלשון עבר, וברוך אתה ה' נותן התורה בלשון </w:t>
      </w:r>
      <w:r w:rsidRPr="00CF34CA">
        <w:rPr>
          <w:rStyle w:val="HebrewChar"/>
          <w:rFonts w:cs="FrankRuehl" w:hint="cs"/>
          <w:rtl/>
        </w:rPr>
        <w:lastRenderedPageBreak/>
        <w:t>הווה, וכן בברכה לאחריה, אשר נתן לנו תורת אמת, ואחר כך נותן התורה. אמנם יתבאר דידוע הוא שהתורה שבכתב כבר נתנה הקב"ה כתיבא וקיימא, אך התורה שבעל פה, הגם שהיא כלולה ורמוזה בתורה שבכתב והכל נמסר למשה בסיני, גם כל מה שתלמיד ותיק עתיד לחדש בכל דור, אם כיוון האמת, וקוב"ה יתיב וגמיר שמעתתא מפומייהו דכולהו רבנן, גם זה ניתנה לו מפיו יתברך</w:t>
      </w:r>
      <w:r w:rsidR="00CF34CA" w:rsidRPr="00CF34CA">
        <w:rPr>
          <w:rStyle w:val="HebrewChar"/>
          <w:rFonts w:cs="FrankRuehl" w:hint="cs"/>
          <w:rtl/>
        </w:rPr>
        <w:t>...</w:t>
      </w:r>
      <w:r w:rsidRPr="00CF34CA">
        <w:rPr>
          <w:rStyle w:val="HebrewChar"/>
          <w:rFonts w:cs="FrankRuehl" w:hint="cs"/>
          <w:rtl/>
        </w:rPr>
        <w:t xml:space="preserve"> והוא הנותן התורה הזאת הגם כי המחדשים המה חכמי הזמן. וזהו שאמר אשר נתן לנו תורת אמת על התורה שבכתב, ועל ידי זה וחיי עולם נטע בתוכנו, שנוכל לחדש בכל דור. (שם עירובין כא)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העמק דבר:</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ועתה כתבו לכם - לפי הפשט מזהיר למשה שיכתוב את השירה הזאת בספר תורה וילמדה את בני ישראל, דלא ככל פרשיות שבתורה שמתחלה דבר משה בעל פה לישראל כמו ששמע מפי הקב"ה ואחר כך כתב, אבל שירת האזינו הזהירו ה' שיכתוב ויגמור התורה וללמד את בני ישראל מתוך הכתב, כדין תורה שבכתב בזמן הזה. ומשום הכי נהג בה משה כדין שאנו עושים לברך על התורה שכשמלמדים תוך הכתב וברבים, כדאיתא בירושלמי ברכות פ"ז מהתורה ברבים טעון ברכה</w:t>
      </w:r>
      <w:r w:rsidR="00CF34CA" w:rsidRPr="00CF34CA">
        <w:rPr>
          <w:rStyle w:val="HebrewChar"/>
          <w:rFonts w:cs="FrankRuehl" w:hint="cs"/>
          <w:rtl/>
        </w:rPr>
        <w:t>...</w:t>
      </w:r>
      <w:r w:rsidRPr="00CF34CA">
        <w:rPr>
          <w:rStyle w:val="HebrewChar"/>
          <w:rFonts w:cs="FrankRuehl" w:hint="cs"/>
          <w:rtl/>
        </w:rPr>
        <w:t xml:space="preserve"> (דברים לא יט, וראה שם עוד)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משך חכמה: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ראה ברכות-המזון דברים ח י.</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תורה תמימה: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כי שם ה' אקרא - בברכות י"א מחלוקת אם מברכים רק קודם לימוד מקרא או גם משנה ותלמוד, ונראה דכוונתם במה יוצאים חובת מצות תלמוד תורה</w:t>
      </w:r>
      <w:r w:rsidR="00CF34CA" w:rsidRPr="00CF34CA">
        <w:rPr>
          <w:rStyle w:val="HebrewChar"/>
          <w:rFonts w:cs="FrankRuehl" w:hint="cs"/>
          <w:rtl/>
        </w:rPr>
        <w:t>...</w:t>
      </w:r>
      <w:r w:rsidRPr="00CF34CA">
        <w:rPr>
          <w:rStyle w:val="HebrewChar"/>
          <w:rFonts w:cs="FrankRuehl" w:hint="cs"/>
          <w:rtl/>
        </w:rPr>
        <w:t xml:space="preserve"> וברכה לאחריה רק בקריאת התורה שיש לה זמן מוגבל לאחריה</w:t>
      </w:r>
      <w:r w:rsidR="00CF34CA" w:rsidRPr="00CF34CA">
        <w:rPr>
          <w:rStyle w:val="HebrewChar"/>
          <w:rFonts w:cs="FrankRuehl" w:hint="cs"/>
          <w:rtl/>
        </w:rPr>
        <w:t>...</w:t>
      </w:r>
      <w:r w:rsidRPr="00CF34CA">
        <w:rPr>
          <w:rStyle w:val="HebrewChar"/>
          <w:rFonts w:cs="FrankRuehl" w:hint="cs"/>
          <w:rtl/>
        </w:rPr>
        <w:t xml:space="preserve"> (דברים לב ג, וראה שם עוד)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שפת אמת:</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 xml:space="preserve">אמר הקב"ה אף עלי הם גוזרים, שנאמר ותגזר אומר וגו', דברי חכמים כדרבנות וגו', פירוש, כשחכמים מתקנים מצוה חל עליה קדושה כאילו </w:t>
      </w:r>
      <w:r w:rsidR="008B1CEF" w:rsidRPr="00CF34CA">
        <w:rPr>
          <w:rStyle w:val="HebrewChar"/>
          <w:rFonts w:cs="FrankRuehl" w:hint="cs"/>
          <w:rtl/>
        </w:rPr>
        <w:lastRenderedPageBreak/>
        <w:t>היתה מפורשת בתורה, ולכן אסור להשתמש לאור חנוכה. ותורה שבעל פה הוא מה שנטעו חכמים בלבות בני ישראל, ועל זה מברכים וחיי עולם נטע בתוכנו, ובנטיעה השרשים מתפשטים תמיד יותר, וכן כח תורה שבעל פה</w:t>
      </w:r>
      <w:r w:rsidRPr="00CF34CA">
        <w:rPr>
          <w:rStyle w:val="HebrewChar"/>
          <w:rFonts w:cs="FrankRuehl" w:hint="cs"/>
          <w:rtl/>
        </w:rPr>
        <w:t>...</w:t>
      </w:r>
      <w:r w:rsidR="008B1CEF" w:rsidRPr="00CF34CA">
        <w:rPr>
          <w:rStyle w:val="HebrewChar"/>
          <w:rFonts w:cs="FrankRuehl" w:hint="cs"/>
          <w:rtl/>
        </w:rPr>
        <w:t xml:space="preserve"> (חנוכה תר"נ)</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ומשה עלה וגו'</w:t>
      </w:r>
      <w:r w:rsidR="00CF34CA" w:rsidRPr="00CF34CA">
        <w:rPr>
          <w:rStyle w:val="HebrewChar"/>
          <w:rFonts w:cs="FrankRuehl" w:hint="cs"/>
          <w:rtl/>
        </w:rPr>
        <w:t>...</w:t>
      </w:r>
      <w:r w:rsidRPr="00CF34CA">
        <w:rPr>
          <w:rStyle w:val="HebrewChar"/>
          <w:rFonts w:cs="FrankRuehl" w:hint="cs"/>
          <w:rtl/>
        </w:rPr>
        <w:t xml:space="preserve"> לאמר פירוש בשביל לאמר לכל הכלל אפילו אותן שאין זוכין לקבל בבחינת לקיחה, רק במתנה ובזכות אבות, וזה עצמו ב' לשונות כה תאמר וגו' ותדבר, כי בית יעקב בבחינת מתנה, ושם ישראל לי ראש בבחינת לקיחה. וב' הבחינות ניתנה תורה לישראל, לכן מברכין ב' ברכות על התורה, אשר קדשנו וצונו לעסוק בדברי תורה, בבחינת יגעתי ומצאתי לקיחה, ואשר בחר בנו ונתן לנו במתנה</w:t>
      </w:r>
      <w:r w:rsidR="00CF34CA" w:rsidRPr="00CF34CA">
        <w:rPr>
          <w:rStyle w:val="HebrewChar"/>
          <w:rFonts w:cs="FrankRuehl" w:hint="cs"/>
          <w:rtl/>
        </w:rPr>
        <w:t>...</w:t>
      </w:r>
      <w:r w:rsidRPr="00CF34CA">
        <w:rPr>
          <w:rStyle w:val="HebrewChar"/>
          <w:rFonts w:cs="FrankRuehl" w:hint="cs"/>
          <w:rtl/>
        </w:rPr>
        <w:t xml:space="preserve"> (יתרו תרנ"ח)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עלית למרום וכו', עיין שם שדורש ג' בחינות בתורה, שבי לקיחה מתנה. ונראה שעל זה תקנו שלשה ברכות, לעסוק בדברי תורה הוא מה שיכולין למצוא על ידי יגיעה בתורה ונקרא לקיחה, ויש בחינת מתנה, ועל זה מבקשין והערב נא, ומברכין המלמד תורה לעמו ישראל, במדת טובו וחסדו, ויש בחינת שבי, הוא עיקר התורה הקדושה שנעלמה מעיני כל חי, ונתלבשה בתורה ערוכה שלפנינו, ועל זה מברכין אשר בחר בנו וכו' ונתן לנו את תורתו דייקא, וזו התורה כביכול בשביה אצלינו</w:t>
      </w:r>
      <w:r w:rsidR="00CF34CA" w:rsidRPr="00CF34CA">
        <w:rPr>
          <w:rStyle w:val="HebrewChar"/>
          <w:rFonts w:cs="FrankRuehl" w:hint="cs"/>
          <w:rtl/>
        </w:rPr>
        <w:t>...</w:t>
      </w:r>
      <w:r w:rsidRPr="00CF34CA">
        <w:rPr>
          <w:rStyle w:val="HebrewChar"/>
          <w:rFonts w:cs="FrankRuehl" w:hint="cs"/>
          <w:rtl/>
        </w:rPr>
        <w:t xml:space="preserve"> (תרומה תרנ"ד)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אם בחקתי תלכו פרש"י להיות עמלים בתורה</w:t>
      </w:r>
      <w:r w:rsidR="00CF34CA" w:rsidRPr="00CF34CA">
        <w:rPr>
          <w:rStyle w:val="HebrewChar"/>
          <w:rFonts w:cs="FrankRuehl" w:hint="cs"/>
          <w:rtl/>
        </w:rPr>
        <w:t>...</w:t>
      </w:r>
      <w:r w:rsidRPr="00CF34CA">
        <w:rPr>
          <w:rStyle w:val="HebrewChar"/>
          <w:rFonts w:cs="FrankRuehl" w:hint="cs"/>
          <w:rtl/>
        </w:rPr>
        <w:t xml:space="preserve"> לכן אפילו אינו מבין מכל מקום מייגע עצמו בתורה שחביב בעיניו להגות במאמרו יתברך אפילו שאינו זוכה להשיג הטעם, כי התורה נעלמה מעיני כל חי, והאדם צריך לעסוק בתורה אחר הידיעה שאי אפשר להשיג א' מני אלף שבה, ואז יש לו חלק בשורש התורה, לכן כתב המהר"ל שמברכין לעסוק בדברי תורה, הגם שאינו יכול להשיג מכל מקום הוא עוסק בתורה</w:t>
      </w:r>
      <w:r w:rsidR="00CF34CA" w:rsidRPr="00CF34CA">
        <w:rPr>
          <w:rStyle w:val="HebrewChar"/>
          <w:rFonts w:cs="FrankRuehl" w:hint="cs"/>
          <w:rtl/>
        </w:rPr>
        <w:t>...</w:t>
      </w:r>
      <w:r w:rsidRPr="00CF34CA">
        <w:rPr>
          <w:rStyle w:val="HebrewChar"/>
          <w:rFonts w:cs="FrankRuehl" w:hint="cs"/>
          <w:rtl/>
        </w:rPr>
        <w:t xml:space="preserve"> (בחקותי תרמ"ט)</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פנים בפנים דבר ה' עמכם, בפסיקתא יש שהרב מלמד והתלמיד אינו רוצה, התלמיד רוצה והרב אינו רוצה, ברם הכא שניהם רוצים וכו', פירוש שמלבד מה שנתן לנו השי"ת התורה נתן גם כן כח והכנה בנפשות בני ישראל להיות מקבלים </w:t>
      </w:r>
      <w:r w:rsidRPr="00CF34CA">
        <w:rPr>
          <w:rStyle w:val="HebrewChar"/>
          <w:rFonts w:cs="FrankRuehl" w:hint="cs"/>
          <w:rtl/>
        </w:rPr>
        <w:lastRenderedPageBreak/>
        <w:t>התורה, ועל ב' אלו הבחינות מברכין שנתן לנו תורת אמת וחיי עולם נטע בתוכנו, הוא הכנת בני ישראל כנ"ל</w:t>
      </w:r>
      <w:r w:rsidR="00CF34CA" w:rsidRPr="00CF34CA">
        <w:rPr>
          <w:rStyle w:val="HebrewChar"/>
          <w:rFonts w:cs="FrankRuehl" w:hint="cs"/>
          <w:rtl/>
        </w:rPr>
        <w:t>...</w:t>
      </w:r>
      <w:r w:rsidRPr="00CF34CA">
        <w:rPr>
          <w:rStyle w:val="HebrewChar"/>
          <w:rFonts w:cs="FrankRuehl" w:hint="cs"/>
          <w:rtl/>
        </w:rPr>
        <w:t xml:space="preserve"> וחיי עולם נטע וכו' כי כל חיות הבריאה הוא בתורה, ובעת עשרת הדברות נמסר לבני ישראל כל הנהגת הבריאה</w:t>
      </w:r>
      <w:r w:rsidR="00CF34CA" w:rsidRPr="00CF34CA">
        <w:rPr>
          <w:rStyle w:val="HebrewChar"/>
          <w:rFonts w:cs="FrankRuehl" w:hint="cs"/>
          <w:rtl/>
        </w:rPr>
        <w:t>...</w:t>
      </w:r>
      <w:r w:rsidRPr="00CF34CA">
        <w:rPr>
          <w:rStyle w:val="HebrewChar"/>
          <w:rFonts w:cs="FrankRuehl" w:hint="cs"/>
          <w:rtl/>
        </w:rPr>
        <w:t xml:space="preserve"> (שבועות תרל"ז)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בענין שירת הבאר</w:t>
      </w:r>
      <w:r w:rsidR="00CF34CA" w:rsidRPr="00CF34CA">
        <w:rPr>
          <w:rStyle w:val="HebrewChar"/>
          <w:rFonts w:cs="FrankRuehl" w:hint="cs"/>
          <w:rtl/>
        </w:rPr>
        <w:t>...</w:t>
      </w:r>
      <w:r w:rsidRPr="00CF34CA">
        <w:rPr>
          <w:rStyle w:val="HebrewChar"/>
          <w:rFonts w:cs="FrankRuehl" w:hint="cs"/>
          <w:rtl/>
        </w:rPr>
        <w:t xml:space="preserve"> ושמעתי ממורי זקני ז"ל מה שהתורה יש ברכה לפניה ולאחריה הוא כמו בסעודה שיש ברכה לפניה על מה שהזמין השי"ת לנו האוכל, ולאחריה על השביעה מה שמקבל האדם מזון וחיות מן המאכל</w:t>
      </w:r>
      <w:r w:rsidR="00CF34CA" w:rsidRPr="00CF34CA">
        <w:rPr>
          <w:rStyle w:val="HebrewChar"/>
          <w:rFonts w:cs="FrankRuehl" w:hint="cs"/>
          <w:rtl/>
        </w:rPr>
        <w:t>...</w:t>
      </w:r>
      <w:r w:rsidRPr="00CF34CA">
        <w:rPr>
          <w:rStyle w:val="HebrewChar"/>
          <w:rFonts w:cs="FrankRuehl" w:hint="cs"/>
          <w:rtl/>
        </w:rPr>
        <w:t xml:space="preserve"> כן יש בתורה ברכה לאחריה על מה שזוכין למשוך חיות מדברי תורה להיות נבלע בנפש האדם וכו'. וזה ענין תורה שבעל פה שנעשה האדם בן תורה להיות לו דביקות בתורה, ז"ש וחיי עולם נטע בתוכנו</w:t>
      </w:r>
      <w:r w:rsidR="00CF34CA" w:rsidRPr="00CF34CA">
        <w:rPr>
          <w:rStyle w:val="HebrewChar"/>
          <w:rFonts w:cs="FrankRuehl" w:hint="cs"/>
          <w:rtl/>
        </w:rPr>
        <w:t>...</w:t>
      </w:r>
      <w:r w:rsidRPr="00CF34CA">
        <w:rPr>
          <w:rStyle w:val="HebrewChar"/>
          <w:rFonts w:cs="FrankRuehl" w:hint="cs"/>
          <w:rtl/>
        </w:rPr>
        <w:t xml:space="preserve"> (חקת תרנ"ב)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כי המצוה הזאת וגו', ובמדרש הפותח והחותם בתורה מברך לפניה ולאחריה וכו', פירוש כי יש ב' דברים להשגת התורה, או על ידי התקדשות וטהרה רבה</w:t>
      </w:r>
      <w:r w:rsidR="00CF34CA" w:rsidRPr="00CF34CA">
        <w:rPr>
          <w:rStyle w:val="HebrewChar"/>
          <w:rFonts w:cs="FrankRuehl" w:hint="cs"/>
          <w:rtl/>
        </w:rPr>
        <w:t>...</w:t>
      </w:r>
      <w:r w:rsidRPr="00CF34CA">
        <w:rPr>
          <w:rStyle w:val="HebrewChar"/>
          <w:rFonts w:cs="FrankRuehl" w:hint="cs"/>
          <w:rtl/>
        </w:rPr>
        <w:t xml:space="preserve"> או על ידי התגברות על היצר הרע בעולם הזה, ומצד זכות זה יכולין גם כן להשיג התורה, וזה נקרא "מעבר לים"</w:t>
      </w:r>
      <w:r w:rsidR="00CF34CA" w:rsidRPr="00CF34CA">
        <w:rPr>
          <w:rStyle w:val="HebrewChar"/>
          <w:rFonts w:cs="FrankRuehl" w:hint="cs"/>
          <w:rtl/>
        </w:rPr>
        <w:t>...</w:t>
      </w:r>
      <w:r w:rsidRPr="00CF34CA">
        <w:rPr>
          <w:rStyle w:val="HebrewChar"/>
          <w:rFonts w:cs="FrankRuehl" w:hint="cs"/>
          <w:rtl/>
        </w:rPr>
        <w:t xml:space="preserve"> וזה ענין הפותח והחותם בתורה, כי התורה היא באמת המשך אור עולם העליון לעולם התחתון, והם ב' הברכות, ברכה ראשונה להתישב קודם העסק בתורה מקור קדושת התורה לדבק התורה בשורש העליון בשמים, והוא "בפיך", על ידי עסק התורה</w:t>
      </w:r>
      <w:r w:rsidR="00CF34CA" w:rsidRPr="00CF34CA">
        <w:rPr>
          <w:rStyle w:val="HebrewChar"/>
          <w:rFonts w:cs="FrankRuehl" w:hint="cs"/>
          <w:rtl/>
        </w:rPr>
        <w:t>...</w:t>
      </w:r>
      <w:r w:rsidRPr="00CF34CA">
        <w:rPr>
          <w:rStyle w:val="HebrewChar"/>
          <w:rFonts w:cs="FrankRuehl" w:hint="cs"/>
          <w:rtl/>
        </w:rPr>
        <w:t xml:space="preserve"> ואחר העסק להמשיך הארת התורה להשאר רושם ממנו בלב כדי לתקן על ידי הארת התורה שבלב האדם כל המעשים, שזה עיקר מכוון התורה, וזהו החותם בתורה, שהוא גמר המכוון</w:t>
      </w:r>
      <w:r w:rsidR="00CF34CA" w:rsidRPr="00CF34CA">
        <w:rPr>
          <w:rStyle w:val="HebrewChar"/>
          <w:rFonts w:cs="FrankRuehl" w:hint="cs"/>
          <w:rtl/>
        </w:rPr>
        <w:t>...</w:t>
      </w:r>
      <w:r w:rsidRPr="00CF34CA">
        <w:rPr>
          <w:rStyle w:val="HebrewChar"/>
          <w:rFonts w:cs="FrankRuehl" w:hint="cs"/>
          <w:rtl/>
        </w:rPr>
        <w:t xml:space="preserve"> (נצבים תרל"ו)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עוד ברכות-כללי נצבים תרל"ג.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כי המצוה הזאת וכו'</w:t>
      </w:r>
      <w:r w:rsidR="00CF34CA" w:rsidRPr="00CF34CA">
        <w:rPr>
          <w:rStyle w:val="HebrewChar"/>
          <w:rFonts w:cs="FrankRuehl" w:hint="cs"/>
          <w:rtl/>
        </w:rPr>
        <w:t>...</w:t>
      </w:r>
      <w:r w:rsidRPr="00CF34CA">
        <w:rPr>
          <w:rStyle w:val="HebrewChar"/>
          <w:rFonts w:cs="FrankRuehl" w:hint="cs"/>
          <w:rtl/>
        </w:rPr>
        <w:t xml:space="preserve"> והענין בקצרה דקוב"ה ואורייתא וישראל כולא חד, נמצא התורה הממוצע ובני ישראל צריכין לחבר התורה לקוב"ה, וזה ברכה הראשונה של הפותח</w:t>
      </w:r>
      <w:r w:rsidR="00CF34CA" w:rsidRPr="00CF34CA">
        <w:rPr>
          <w:rStyle w:val="HebrewChar"/>
          <w:rFonts w:cs="FrankRuehl" w:hint="cs"/>
          <w:rtl/>
        </w:rPr>
        <w:t>...</w:t>
      </w:r>
      <w:r w:rsidRPr="00CF34CA">
        <w:rPr>
          <w:rStyle w:val="HebrewChar"/>
          <w:rFonts w:cs="FrankRuehl" w:hint="cs"/>
          <w:rtl/>
        </w:rPr>
        <w:t xml:space="preserve"> לענין זה אינו בשמים להיות נפלאת ממך, כי בכח בני ישראל להמשיך אור התורה משמים</w:t>
      </w:r>
      <w:r w:rsidR="00CF34CA" w:rsidRPr="00CF34CA">
        <w:rPr>
          <w:rStyle w:val="HebrewChar"/>
          <w:rFonts w:cs="FrankRuehl" w:hint="cs"/>
          <w:rtl/>
        </w:rPr>
        <w:t>...</w:t>
      </w:r>
      <w:r w:rsidRPr="00CF34CA">
        <w:rPr>
          <w:rStyle w:val="HebrewChar"/>
          <w:rFonts w:cs="FrankRuehl" w:hint="cs"/>
          <w:rtl/>
        </w:rPr>
        <w:t xml:space="preserve"> שיש בהבריאה דרכים גנוזים, רק על ידי תערובת טוב ורע אינו יכול להתגלות, ובני ישראל על ידי שמבררין הטוב מן הרע זוכין להתגלות אורחת ה'</w:t>
      </w:r>
      <w:r w:rsidR="00CF34CA" w:rsidRPr="00CF34CA">
        <w:rPr>
          <w:rStyle w:val="HebrewChar"/>
          <w:rFonts w:cs="FrankRuehl" w:hint="cs"/>
          <w:rtl/>
        </w:rPr>
        <w:t>...</w:t>
      </w:r>
      <w:r w:rsidRPr="00CF34CA">
        <w:rPr>
          <w:rStyle w:val="HebrewChar"/>
          <w:rFonts w:cs="FrankRuehl" w:hint="cs"/>
          <w:rtl/>
        </w:rPr>
        <w:t xml:space="preserve"> וזה הפתיחה שהתלמיד </w:t>
      </w:r>
      <w:r w:rsidRPr="00CF34CA">
        <w:rPr>
          <w:rStyle w:val="HebrewChar"/>
          <w:rFonts w:cs="FrankRuehl" w:hint="cs"/>
          <w:rtl/>
        </w:rPr>
        <w:lastRenderedPageBreak/>
        <w:t>חכם כל אחד פותח דרך חדש בתורה</w:t>
      </w:r>
      <w:r w:rsidR="00CF34CA" w:rsidRPr="00CF34CA">
        <w:rPr>
          <w:rStyle w:val="HebrewChar"/>
          <w:rFonts w:cs="FrankRuehl" w:hint="cs"/>
          <w:rtl/>
        </w:rPr>
        <w:t>...</w:t>
      </w:r>
      <w:r w:rsidRPr="00CF34CA">
        <w:rPr>
          <w:rStyle w:val="HebrewChar"/>
          <w:rFonts w:cs="FrankRuehl" w:hint="cs"/>
          <w:rtl/>
        </w:rPr>
        <w:t xml:space="preserve"> וברכה לאחריה היא התקשרות בני ישראל לאורייתא כמ"ש וחיי עולם נטע בתוכנו, פירוש שיש כח בפיהן של ישראל לעורר הארת התורה</w:t>
      </w:r>
      <w:r w:rsidR="00CF34CA" w:rsidRPr="00CF34CA">
        <w:rPr>
          <w:rStyle w:val="HebrewChar"/>
          <w:rFonts w:cs="FrankRuehl" w:hint="cs"/>
          <w:rtl/>
        </w:rPr>
        <w:t>...</w:t>
      </w:r>
      <w:r w:rsidRPr="00CF34CA">
        <w:rPr>
          <w:rStyle w:val="HebrewChar"/>
          <w:rFonts w:cs="FrankRuehl" w:hint="cs"/>
          <w:rtl/>
        </w:rPr>
        <w:t xml:space="preserve"> (שם תרמ"ו)</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בפסוק קרוב אליך הדבר וכו'</w:t>
      </w:r>
      <w:r w:rsidR="00CF34CA" w:rsidRPr="00CF34CA">
        <w:rPr>
          <w:rStyle w:val="HebrewChar"/>
          <w:rFonts w:cs="FrankRuehl" w:hint="cs"/>
          <w:rtl/>
        </w:rPr>
        <w:t>...</w:t>
      </w:r>
      <w:r w:rsidRPr="00CF34CA">
        <w:rPr>
          <w:rStyle w:val="HebrewChar"/>
          <w:rFonts w:cs="FrankRuehl" w:hint="cs"/>
          <w:rtl/>
        </w:rPr>
        <w:t xml:space="preserve"> ובמדרש הפותח והחותם בתורה מברך לפניה ולאחריה, דאיתא קוב"ה ואורייתא וישראל כולהו חד, וברכה לפניה הוא לקשר התורה בהקב"ה, וברכה לאחריה לקשר כנסת ישראל בתורה</w:t>
      </w:r>
      <w:r w:rsidR="00CF34CA" w:rsidRPr="00CF34CA">
        <w:rPr>
          <w:rStyle w:val="HebrewChar"/>
          <w:rFonts w:cs="FrankRuehl" w:hint="cs"/>
          <w:rtl/>
        </w:rPr>
        <w:t>...</w:t>
      </w:r>
      <w:r w:rsidRPr="00CF34CA">
        <w:rPr>
          <w:rStyle w:val="HebrewChar"/>
          <w:rFonts w:cs="FrankRuehl" w:hint="cs"/>
          <w:rtl/>
        </w:rPr>
        <w:t xml:space="preserve"> וכפי מה שעוסקין בתורה לשמה ומתקרבין אל הקב"ה כך מתגלין הארת שמותיו של הקב"ה. (שם תרנ"ז)</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שם משמואל:</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ונראה על פי מה שהגיד כ"ק אבי אדומו"ר זצללה"ה בטעם מה שאנו מברכין נותן התורה שהוא לשון הוה ולא נתן לשון עבר, כי השפעת התורה היא תמיד. והנה הוא למשל כמו שמש הנובעים ממנה קוי אור תמיד, אך באם לב האדם סתום ומכוסה בהבלי העולם הזה הוא כמשל בית סתום מכל צדדיו שאין קוי אור השמש חודרים לתוכו עד שיפתחו בו חלונות. וזהו לשון הפותח בתורה, שבמה שמברך את השי"ת על נתינת התורה מורה שהוא משתוקק אליה ומעורר את אור התורה שישפיע</w:t>
      </w:r>
      <w:r w:rsidRPr="00CF34CA">
        <w:rPr>
          <w:rStyle w:val="HebrewChar"/>
          <w:rFonts w:cs="FrankRuehl" w:hint="cs"/>
          <w:rtl/>
        </w:rPr>
        <w:t>...</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עוד יש לפרש לשון הפותח בתורה היינו שהתורה עצמה נובעת בה תמיד ממקור התורה התחדשות שלא היה בה מקודם</w:t>
      </w:r>
      <w:r w:rsidR="00CF34CA" w:rsidRPr="00CF34CA">
        <w:rPr>
          <w:rStyle w:val="HebrewChar"/>
          <w:rFonts w:cs="FrankRuehl" w:hint="cs"/>
          <w:rtl/>
        </w:rPr>
        <w:t>...</w:t>
      </w:r>
      <w:r w:rsidRPr="00CF34CA">
        <w:rPr>
          <w:rStyle w:val="HebrewChar"/>
          <w:rFonts w:cs="FrankRuehl" w:hint="cs"/>
          <w:rtl/>
        </w:rPr>
        <w:t xml:space="preserve"> אך זה בא לפי ערך המקבלים, וזה מעוררין בברכת התורה לפניה שממשיכין חיות חדש בתורה ממקורה</w:t>
      </w:r>
      <w:r w:rsidR="00CF34CA" w:rsidRPr="00CF34CA">
        <w:rPr>
          <w:rStyle w:val="HebrewChar"/>
          <w:rFonts w:cs="FrankRuehl" w:hint="cs"/>
          <w:rtl/>
        </w:rPr>
        <w:t>...</w:t>
      </w:r>
      <w:r w:rsidRPr="00CF34CA">
        <w:rPr>
          <w:rStyle w:val="HebrewChar"/>
          <w:rFonts w:cs="FrankRuehl" w:hint="cs"/>
          <w:rtl/>
        </w:rPr>
        <w:t xml:space="preserve"> אך למען תישאר חיות התורה דבוקה באדם, כי הטבע מושך ומקרר, וזה באה הברכה לאחריה שתהיה כמו חותם</w:t>
      </w:r>
      <w:r w:rsidR="00CF34CA" w:rsidRPr="00CF34CA">
        <w:rPr>
          <w:rStyle w:val="HebrewChar"/>
          <w:rFonts w:cs="FrankRuehl" w:hint="cs"/>
          <w:rtl/>
        </w:rPr>
        <w:t>...</w:t>
      </w:r>
      <w:r w:rsidRPr="00CF34CA">
        <w:rPr>
          <w:rStyle w:val="HebrewChar"/>
          <w:rFonts w:cs="FrankRuehl" w:hint="cs"/>
          <w:rtl/>
        </w:rPr>
        <w:t xml:space="preserve"> (נצבים תער"ב)</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 צדוק:</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בברכת התורה מוסיפין הערב נא שאינו בכל ברכת המצות, כי הבחירה לאדם ואיך שייך תפילה רק הא יצר לב וגו' וכמ"ש ואתה הסיבות וגו' רק הא ברא תורה תבלין, וזהו בשאר מצות, אבל בלימוד תורה אם מסיתו היצר הרע על זה גופה שלא לקיים מה יש תבלין לכך שפיר מועלת התפילה הערב נא, וזהו שאמרו ז"ל בנדרים פ"א על מה אבדה וגו' שלא ברכו בתורה </w:t>
      </w:r>
      <w:r w:rsidRPr="00CF34CA">
        <w:rPr>
          <w:rStyle w:val="HebrewChar"/>
          <w:rFonts w:cs="FrankRuehl" w:hint="cs"/>
          <w:rtl/>
        </w:rPr>
        <w:lastRenderedPageBreak/>
        <w:t>תחילה, כי יצרא דעבירה היה אז כמ"ש מנשה בפרק חלק, והרי נאמר "לא אמחה כי יצר" וגו' רק למה לא עסקו בתורה תבלין, רק גם על זה היה יצר הרע ומאסו תורתו, ולמה יענשו רק על שלא בירכו כשאירע איזה פעם שקראו דבור מה"ת</w:t>
      </w:r>
      <w:r w:rsidR="00CF34CA" w:rsidRPr="00CF34CA">
        <w:rPr>
          <w:rStyle w:val="HebrewChar"/>
          <w:rFonts w:cs="FrankRuehl" w:hint="cs"/>
          <w:rtl/>
        </w:rPr>
        <w:t>...</w:t>
      </w:r>
      <w:r w:rsidRPr="00CF34CA">
        <w:rPr>
          <w:rStyle w:val="HebrewChar"/>
          <w:rFonts w:cs="FrankRuehl" w:hint="cs"/>
          <w:rtl/>
        </w:rPr>
        <w:t xml:space="preserve"> (חלק ג קומץ המנחה עמוד יא)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מכתב מאליהו:</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גם ברכת המצות ענינה ראיית הלב עד כדי הכרת הטוב על המצוות, אבל משום שכאן ההנאה איננה הנאת הגוף ראוי שיכין את עצמו לכוונתה, ועל כן הברכה תמיד "עובר לעשייתן" (פסחים ז'). וברכת התורה לפניה יש לה סימוכין מן התורה (ברכות כ"א). והטעם לזה משום שברכה זו היא עיקרית מאד, כמש"כ מהר"ל בהקדמתו לספר תפארת ישראל. וביאר שם מה שאז"ל שבית המקדש נחרב משום "שלא בירכו בתורה תחלה" (ב"מ פ"ה), דהיינו דצריך שתהיה לאדם עמוק בלבו הכרת הטוב לו ית' במה שהוא נותן התורה, כי בזה יש לו דביקות אל נותן התורה ב"ה, וזה מציל אותו מחטאים. ויבא שם עוד למה אין מצויין תלמידי חכמים לצאת תלמידי חכמים מבניהן (נדרים פ"א) כי תלמיד חכם מצוי שיש לו אהבה אל התורה ולא אהבה אל נותן התורה ב"ה וזה מונע שיהיו בניו תלמידי חכמים. והענין הוא שאהבת תורה כשלעצמה יכולה להיות סתירה לאהבת ה'</w:t>
      </w:r>
      <w:r w:rsidR="00CF34CA" w:rsidRPr="00CF34CA">
        <w:rPr>
          <w:rStyle w:val="HebrewChar"/>
          <w:rFonts w:cs="FrankRuehl" w:hint="cs"/>
          <w:rtl/>
        </w:rPr>
        <w:t>...</w:t>
      </w:r>
      <w:r w:rsidRPr="00CF34CA">
        <w:rPr>
          <w:rStyle w:val="HebrewChar"/>
          <w:rFonts w:cs="FrankRuehl" w:hint="cs"/>
          <w:rtl/>
        </w:rPr>
        <w:t xml:space="preserve"> היינו שאהבתם היא לשכליות התורה, ובזה הרי רואה את עצמו וממילא ראייתו את השי"ת מתמעטת</w:t>
      </w:r>
      <w:r w:rsidR="00CF34CA" w:rsidRPr="00CF34CA">
        <w:rPr>
          <w:rStyle w:val="HebrewChar"/>
          <w:rFonts w:cs="FrankRuehl" w:hint="cs"/>
          <w:rtl/>
        </w:rPr>
        <w:t>...</w:t>
      </w:r>
      <w:r w:rsidRPr="00CF34CA">
        <w:rPr>
          <w:rStyle w:val="HebrewChar"/>
          <w:rFonts w:cs="FrankRuehl" w:hint="cs"/>
          <w:rtl/>
        </w:rPr>
        <w:t xml:space="preserve"> (חלק ה עמוד שסט)</w:t>
      </w:r>
    </w:p>
    <w:p w:rsidR="00CF34CA" w:rsidRDefault="008B1CEF" w:rsidP="00CF34CA">
      <w:pPr>
        <w:pStyle w:val="NormalPar"/>
        <w:widowControl w:val="0"/>
        <w:spacing w:before="200" w:line="254" w:lineRule="exact"/>
        <w:jc w:val="both"/>
        <w:rPr>
          <w:rStyle w:val="HebrewChar"/>
          <w:rFonts w:hint="cs"/>
          <w:rtl/>
        </w:rPr>
      </w:pPr>
      <w:r w:rsidRPr="00CF34CA">
        <w:rPr>
          <w:rStyle w:val="Code01"/>
          <w:rFonts w:hint="cs"/>
          <w:rtl/>
        </w:rPr>
        <w:t>ברכת - כהנים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גם: ברכה, כהן-עבודה)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וישא אהרן את ידיו אל העם ויברכם, וירד מעשות החטאת והעולה והשלמים. (ויקרא ט כב)</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דבר אל אהרן ואל בניו לאמר כה תברכו את בני ישראל, אמור להם. יברכך ה' וישמרך. יאר ה' פניו אליך ויחונך. ישא ה' פניו אליך וישם לך שלום. ושמו את שמי על בני ישראל, ואני אברכם. (במדבר ו כג)</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 xml:space="preserve">ועל כן אסור לו לאדם להסתכל באצבעותיהם </w:t>
      </w:r>
      <w:r w:rsidR="008B1CEF" w:rsidRPr="00CF34CA">
        <w:rPr>
          <w:rStyle w:val="HebrewChar"/>
          <w:rFonts w:cs="FrankRuehl" w:hint="cs"/>
          <w:rtl/>
        </w:rPr>
        <w:lastRenderedPageBreak/>
        <w:t>של הכהנים בשעה שפורשים כפיהם</w:t>
      </w:r>
      <w:r w:rsidRPr="00CF34CA">
        <w:rPr>
          <w:rStyle w:val="HebrewChar"/>
          <w:rFonts w:cs="FrankRuehl" w:hint="cs"/>
          <w:rtl/>
        </w:rPr>
        <w:t>...</w:t>
      </w:r>
      <w:r w:rsidR="008B1CEF" w:rsidRPr="00CF34CA">
        <w:rPr>
          <w:rStyle w:val="HebrewChar"/>
          <w:rFonts w:cs="FrankRuehl" w:hint="cs"/>
          <w:rtl/>
        </w:rPr>
        <w:t xml:space="preserve"> (בשלח תעז)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וישמע יתרו, ר' חזקיה פתח ואמר, וישא אהרן את ידו כתוב, ידו חסר יו"ד שהמשמעות יד אחת, והוא משום שצריך להרים הימין על השמאל, וכבר ביארנו הסוד</w:t>
      </w:r>
      <w:r w:rsidR="00CF34CA" w:rsidRPr="00CF34CA">
        <w:rPr>
          <w:rStyle w:val="HebrewChar"/>
          <w:rFonts w:cs="FrankRuehl" w:hint="cs"/>
          <w:rtl/>
        </w:rPr>
        <w:t>...</w:t>
      </w:r>
      <w:r w:rsidRPr="00CF34CA">
        <w:rPr>
          <w:rStyle w:val="HebrewChar"/>
          <w:rFonts w:cs="FrankRuehl" w:hint="cs"/>
          <w:rtl/>
        </w:rPr>
        <w:t xml:space="preserve"> ואלו עשרה ממונים מזומנים לקבל הברכות שלמעלה ולהורידם למטה, ולברך לההוא שמברך לו, שכתוב, ואני אברכם</w:t>
      </w:r>
      <w:r w:rsidR="00CF34CA" w:rsidRPr="00CF34CA">
        <w:rPr>
          <w:rStyle w:val="HebrewChar"/>
          <w:rFonts w:cs="FrankRuehl" w:hint="cs"/>
          <w:rtl/>
        </w:rPr>
        <w:t>...</w:t>
      </w:r>
      <w:r w:rsidRPr="00CF34CA">
        <w:rPr>
          <w:rStyle w:val="HebrewChar"/>
          <w:rFonts w:cs="FrankRuehl" w:hint="cs"/>
          <w:rtl/>
        </w:rPr>
        <w:t xml:space="preserve"> (יתרו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 שיברך הכהן את העם, הוא כדי לכלול ישראל יחד בשעה שלוקחים ברכות שלמעלה, כי באותה שעה מקבלת כנסת ישראל, (שהיא המלכות), ברכות. (ויקהל קנד)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תא חזי, בשעה שהכהן פורש ידיו לברך את העם, באה השכינה ושורה עליו וממלאה את ידיו, ומגביה יד ימין למעלה על יד שמאל, כדי להעלות הימין ולהגבירו על השמאל</w:t>
      </w:r>
      <w:r w:rsidR="00CF34CA" w:rsidRPr="00CF34CA">
        <w:rPr>
          <w:rStyle w:val="HebrewChar"/>
          <w:rFonts w:cs="FrankRuehl" w:hint="cs"/>
          <w:rtl/>
        </w:rPr>
        <w:t>...</w:t>
      </w:r>
      <w:r w:rsidRPr="00CF34CA">
        <w:rPr>
          <w:rStyle w:val="HebrewChar"/>
          <w:rFonts w:cs="FrankRuehl" w:hint="cs"/>
          <w:rtl/>
        </w:rPr>
        <w:t xml:space="preserve"> (פקודי פא)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א"ר יצחק (על כן הכהן אסור בעבודה כשאין לו אשה), משום שאין השכינה שורה במי שלא נשא אשה, והכהנים צריכים יותר מכל שאר העם שתשרה בהם השכינה, וכיון שהשכינה שורה בהם שורה בהם חסד, ונקראים חסידים, וצריכים לברך את העם, זה שאמר וחסידיך יברכוכה, וכתוב תומיך ואוריך לאיש חסידיך, ומשום שהכהן נקרא חסיד הוא צריך לברך, ומשום זה כתיב דבר אל אהרן ואל בניו לאמר כה תברכו, מהו הטעם, משום שנקראים חסידים, וכתוב וחסידיך יברכוכה.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כה תברכו, היינו בלשון הקודש, כה תברכו היינו ביראה, כה תברכו היינו בענוה, (כי המלכות נקראת כה, שבה הקדושה והיראה והענוה). אמר ר' אבא כה תברכו, למדנו צדק זה, (שהוא המלכות), נקרא כה, כי כל הדינים באים מן כה</w:t>
      </w:r>
      <w:r w:rsidR="00CF34CA" w:rsidRPr="00CF34CA">
        <w:rPr>
          <w:rStyle w:val="HebrewChar"/>
          <w:rFonts w:cs="FrankRuehl" w:hint="cs"/>
          <w:rtl/>
        </w:rPr>
        <w:t>...</w:t>
      </w:r>
      <w:r w:rsidRPr="00CF34CA">
        <w:rPr>
          <w:rStyle w:val="HebrewChar"/>
          <w:rFonts w:cs="FrankRuehl" w:hint="cs"/>
          <w:rtl/>
        </w:rPr>
        <w:t xml:space="preserve"> ומן כה ההוא (שהיא המלכות) מתעוררים דינים, וכשנתחבר עמה חסד נתבשמה, ומשום זה נמסר זה לכהן הבא מחסד, כדי שתתברך ותתבשם כה, זה שאמר כה תברכו, כלומר אף על פי שכה זו נמצאת בדינים תבשמו אותה ותברכו אותה</w:t>
      </w:r>
      <w:r w:rsidR="00CF34CA" w:rsidRPr="00CF34CA">
        <w:rPr>
          <w:rStyle w:val="HebrewChar"/>
          <w:rFonts w:cs="FrankRuehl" w:hint="cs"/>
          <w:rtl/>
        </w:rPr>
        <w:t>...</w:t>
      </w:r>
      <w:r w:rsidRPr="00CF34CA">
        <w:rPr>
          <w:rStyle w:val="HebrewChar"/>
          <w:rFonts w:cs="FrankRuehl" w:hint="cs"/>
          <w:rtl/>
        </w:rPr>
        <w:t xml:space="preserve"> שלא ימצאו בה דינים.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הדא הוא דכתיב כה תברכו את בני ישראל אמור להם, אמרו לא כתוב אלא אמור, בא להוציא אשר משרבו הפריצים אין מפרסמין דבר, כי לא </w:t>
      </w:r>
      <w:r w:rsidRPr="00CF34CA">
        <w:rPr>
          <w:rStyle w:val="HebrewChar"/>
          <w:rFonts w:cs="FrankRuehl" w:hint="cs"/>
          <w:rtl/>
        </w:rPr>
        <w:lastRenderedPageBreak/>
        <w:t>נצטוו לפרסם השם כה. זה משמע משכתוב אמור להם, אמור סתם</w:t>
      </w:r>
      <w:r w:rsidR="00CF34CA" w:rsidRPr="00CF34CA">
        <w:rPr>
          <w:rStyle w:val="HebrewChar"/>
          <w:rFonts w:cs="FrankRuehl" w:hint="cs"/>
          <w:rtl/>
        </w:rPr>
        <w:t>...</w:t>
      </w:r>
      <w:r w:rsidRPr="00CF34CA">
        <w:rPr>
          <w:rStyle w:val="HebrewChar"/>
          <w:rFonts w:cs="FrankRuehl" w:hint="cs"/>
          <w:rtl/>
        </w:rPr>
        <w:t xml:space="preserve"> פירוש אחר</w:t>
      </w:r>
      <w:r w:rsidR="00CF34CA" w:rsidRPr="00CF34CA">
        <w:rPr>
          <w:rStyle w:val="HebrewChar"/>
          <w:rFonts w:cs="FrankRuehl" w:hint="cs"/>
          <w:rtl/>
        </w:rPr>
        <w:t>...</w:t>
      </w:r>
      <w:r w:rsidRPr="00CF34CA">
        <w:rPr>
          <w:rStyle w:val="HebrewChar"/>
          <w:rFonts w:cs="FrankRuehl" w:hint="cs"/>
          <w:rtl/>
        </w:rPr>
        <w:t xml:space="preserve"> תני ר' יהודה אמור להם, זכו הוא להם, (שהברכות מגיעות לישראל), לא זכו הוא אמור סתם. (נשא קמד)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וא"ר יצחק משום זה הכהן המברך בעין טובה ברכתו מתקיימת, ושאינו מברך בעין טובה כתוב, אל תלחם את לחם רע עין ואל תתאו למטעמותיו, כלומר, אל תרצו ממנו ברכה כלל. (נשא קפה)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(הסימן הג' שישראל זכאים הוא) בכהן כשהיה מברך את העם, כי בשעה שנשא ידיו, כשהיו ישראל צדיקים והיו ראויים לברכה, ידיו היו נשואות בנשיאות בלי כבדות כלל, והורמו בשמחה וברצון, אז השכינה שורה עליהם, והן נשאו מעצמן, ואז היה הכהן יודע, שישראל ראויים לברכה, וברך אותם ברצון הלב.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וכשידיו היו כבדות, וביגיעה רבה התנשאו, ולא היה יכול להרימן אלא ביגיעה מרובה, אז היה יודע שהשכינה אינה שורה על ידיו, ושישראל אינם ראויים לברכה. משום שבשעה שהשכינה היתה באה לשרות על ידיו, כל האצבעות האלו (של הכהן), שהם בצורה עליונה היו שמחות בשמחה לקבל את השכינה עליהן, והיו פורחות להיות נשאות למעלה, כמו שהכרובים שבעולם הזה (שבמשכן), ומכל שכן הכרובים שלמעלה היו שמחים לקבל עליהם את השכינה. (זהר חדש תרומה סד)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וידבר וגו' כה תברכו, תא חזי, כיון ששליח הצבור גמר תפלתו ובא לברך ברכת כהנים, הוא צריך ודאי לכוון ברצון הלב, לברך את העם הקדוש, כי במעשה ובדבור הוא קושר קשר היחוד, ויהיה נמצא שעל ידו מתברכים העליונים והתחתונים.</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ואז צריך שליח הצבור לומר יברכך ה' (כשפניו) כלפי ההיכל, וישמרך יסתכל לצד ימינו, להמשיך הוט של חסד תחילה על העם הקדוש, ואחר כך יאמר יאר ה' כשפניו כלפי ההיכל, פניו אליך ויחנך יסתכל לצד שמאל שלו, כדי ליחדו בימין, משום שמקור הברכה הוא לצד ימין, (שהוא חסד), ואז, (כשהשמאל מתיחד בימין) מסתלק כל הצד השמאלי, (דהיינו הדינים) ולא יהיה נזק כלל, ואז ישא ה' פניו אליך וישם לך </w:t>
      </w:r>
      <w:r w:rsidRPr="00CF34CA">
        <w:rPr>
          <w:rStyle w:val="HebrewChar"/>
          <w:rFonts w:cs="FrankRuehl" w:hint="cs"/>
          <w:rtl/>
        </w:rPr>
        <w:lastRenderedPageBreak/>
        <w:t>שלום, וזו היא תפלה שלמה. (שם נשא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וישא אהרן את ידיו, באותה שעה זכה במתנות כהונה וזכה בנשיאות כפים לו ולדורותיו עד שיחיו המתים. (שמיני הקדמה יז)</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כה תברכו, בלשון הקדש, שכל מקום שנאמר עניה ואמירה וככה בלשון הקדש. כה תברכו, בעמידה</w:t>
      </w:r>
      <w:r w:rsidR="00CF34CA" w:rsidRPr="00CF34CA">
        <w:rPr>
          <w:rStyle w:val="HebrewChar"/>
          <w:rFonts w:cs="FrankRuehl" w:hint="cs"/>
          <w:rtl/>
        </w:rPr>
        <w:t>...</w:t>
      </w:r>
      <w:r w:rsidRPr="00CF34CA">
        <w:rPr>
          <w:rStyle w:val="HebrewChar"/>
          <w:rFonts w:cs="FrankRuehl" w:hint="cs"/>
          <w:rtl/>
        </w:rPr>
        <w:t xml:space="preserve"> בנשיאות כפים</w:t>
      </w:r>
      <w:r w:rsidR="00CF34CA" w:rsidRPr="00CF34CA">
        <w:rPr>
          <w:rStyle w:val="HebrewChar"/>
          <w:rFonts w:cs="FrankRuehl" w:hint="cs"/>
          <w:rtl/>
        </w:rPr>
        <w:t>...</w:t>
      </w:r>
      <w:r w:rsidRPr="00CF34CA">
        <w:rPr>
          <w:rStyle w:val="HebrewChar"/>
          <w:rFonts w:cs="FrankRuehl" w:hint="cs"/>
          <w:rtl/>
        </w:rPr>
        <w:t xml:space="preserve"> בשם המפורש, תלמוד לומר ושמו את שמי בשם המפורש, ובמדינה בכינוי, דברי ר' יאשיה</w:t>
      </w:r>
      <w:r w:rsidR="00CF34CA" w:rsidRPr="00CF34CA">
        <w:rPr>
          <w:rStyle w:val="HebrewChar"/>
          <w:rFonts w:cs="FrankRuehl" w:hint="cs"/>
          <w:rtl/>
        </w:rPr>
        <w:t>...</w:t>
      </w:r>
      <w:r w:rsidRPr="00CF34CA">
        <w:rPr>
          <w:rStyle w:val="HebrewChar"/>
          <w:rFonts w:cs="FrankRuehl" w:hint="cs"/>
          <w:rtl/>
        </w:rPr>
        <w:t xml:space="preserve"> ברכה לגרים ולעבדים ולנשים מנלן, תלמוד לומר ואני אברכם.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כה תברכו, פנים כנגד פנים</w:t>
      </w:r>
      <w:r w:rsidR="00CF34CA" w:rsidRPr="00CF34CA">
        <w:rPr>
          <w:rStyle w:val="HebrewChar"/>
          <w:rFonts w:cs="FrankRuehl" w:hint="cs"/>
          <w:rtl/>
        </w:rPr>
        <w:t>...</w:t>
      </w:r>
      <w:r w:rsidRPr="00CF34CA">
        <w:rPr>
          <w:rStyle w:val="HebrewChar"/>
          <w:rFonts w:cs="FrankRuehl" w:hint="cs"/>
          <w:rtl/>
        </w:rPr>
        <w:t xml:space="preserve"> שיהא כל הקהל שומע, תלמוד לומר אמור להם. ומניין שצריך חזן לומר להם אמרו, תלמוד לומר אמור להם</w:t>
      </w:r>
      <w:r w:rsidR="00CF34CA" w:rsidRPr="00CF34CA">
        <w:rPr>
          <w:rStyle w:val="HebrewChar"/>
          <w:rFonts w:cs="FrankRuehl" w:hint="cs"/>
          <w:rtl/>
        </w:rPr>
        <w:t>...</w:t>
      </w:r>
      <w:r w:rsidRPr="00CF34CA">
        <w:rPr>
          <w:rStyle w:val="HebrewChar"/>
          <w:rFonts w:cs="FrankRuehl" w:hint="cs"/>
          <w:rtl/>
        </w:rPr>
        <w:t xml:space="preserve"> (נשא לט, וראה עוד ערך ברכה)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ואני אברכם, שלא יהיו ישראל אומרים ברכותיהם תלויות בכהניהם, תלמוד לומר ואני אברכם</w:t>
      </w:r>
      <w:r w:rsidRPr="00CF34CA">
        <w:rPr>
          <w:rStyle w:val="HebrewChar"/>
          <w:rFonts w:cs="FrankRuehl" w:hint="cs"/>
          <w:rtl/>
        </w:rPr>
        <w:t>...</w:t>
      </w:r>
      <w:r w:rsidR="008B1CEF" w:rsidRPr="00CF34CA">
        <w:rPr>
          <w:rStyle w:val="HebrewChar"/>
          <w:rFonts w:cs="FrankRuehl" w:hint="cs"/>
          <w:rtl/>
        </w:rPr>
        <w:t xml:space="preserve"> (שם מג)</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לשרתו ולברך בשם ה', מקיש ברכה לשירות, מה שירות בעמידה, אף ברכה בעמידה. (שופטים רח)</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א"ר יוחנן כל כהן שהרג את הנפש לא ישא את כפיו, שנאמר ידיכם דמים מלאו. (ברכות לב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העובר לפני התיבה לא יענה אמן אחר הכהנים מפני הטירוף, ואם אין שם כהן אלא הוא לא ישא את כפיו, ואם הבטחתו שהוא נושא את כפיו וחוזר לתפלתו רשאי. (שם לד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וא"ר יוסי מימי לא עברתי על דברי חברי, יודע אני בעצמי שאיני כהן אם אומרים לי חבירי עלה לדוכן אני עולה. (שבת קיח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מתיב רב שמן בר אבא מנין לכהן שעולה לדוכן שלא יאמר הואיל ונתנה לי תורה רשות לברך את ישראל אוסיף ברכה אחת משלי, כגון ה' אלקי אבותיכם יוסף עליכם, תלמוד לומר לא תוסיפו על הדבר</w:t>
      </w:r>
      <w:r w:rsidR="00CF34CA" w:rsidRPr="00CF34CA">
        <w:rPr>
          <w:rStyle w:val="HebrewChar"/>
          <w:rFonts w:cs="FrankRuehl" w:hint="cs"/>
          <w:rtl/>
        </w:rPr>
        <w:t>...</w:t>
      </w:r>
      <w:r w:rsidRPr="00CF34CA">
        <w:rPr>
          <w:rStyle w:val="HebrewChar"/>
          <w:rFonts w:cs="FrankRuehl" w:hint="cs"/>
          <w:rtl/>
        </w:rPr>
        <w:t xml:space="preserve"> הכא כיון דאלו מתרמי ליה צבורא אחרינא הדר מברך, כוליה יומא זמניה הוא. (ראש השנה כח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בשלשה פרקים בשנה הכהנים נושאים את כפיהם ד' פעמים ביום, בשחרית, במוסף במנחה ובנעילת שערים, בתעניות ובמעמדות וביום הכפורים</w:t>
      </w:r>
      <w:r w:rsidR="00CF34CA" w:rsidRPr="00CF34CA">
        <w:rPr>
          <w:rStyle w:val="HebrewChar"/>
          <w:rFonts w:cs="FrankRuehl" w:hint="cs"/>
          <w:rtl/>
        </w:rPr>
        <w:t>...</w:t>
      </w:r>
      <w:r w:rsidRPr="00CF34CA">
        <w:rPr>
          <w:rStyle w:val="HebrewChar"/>
          <w:rFonts w:cs="FrankRuehl" w:hint="cs"/>
          <w:rtl/>
        </w:rPr>
        <w:t xml:space="preserve"> (תענית כו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והאידנא מאי טעמא פרשי כהני ידיהו במנחתא דתעניתא, כיון דבסמוך לשקיעת החמה קא פרשי כתפלת נעילה דמיא, דכולי עלמא מיהת שכור אסור בנשיאת כפים</w:t>
      </w:r>
      <w:r w:rsidR="00CF34CA" w:rsidRPr="00CF34CA">
        <w:rPr>
          <w:rStyle w:val="HebrewChar"/>
          <w:rFonts w:cs="FrankRuehl" w:hint="cs"/>
          <w:rtl/>
        </w:rPr>
        <w:t>...</w:t>
      </w:r>
      <w:r w:rsidRPr="00CF34CA">
        <w:rPr>
          <w:rStyle w:val="HebrewChar"/>
          <w:rFonts w:cs="FrankRuehl" w:hint="cs"/>
          <w:rtl/>
        </w:rPr>
        <w:t xml:space="preserve"> (שם)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ומה ראו לומר ברכת כהנים אחר הודאה, דכתיב וישא אהרן את ידיו אל העם ויברכם וירד מעשות החטאת והעולה והשלמים</w:t>
      </w:r>
      <w:r w:rsidR="00CF34CA" w:rsidRPr="00CF34CA">
        <w:rPr>
          <w:rStyle w:val="HebrewChar"/>
          <w:rFonts w:cs="FrankRuehl" w:hint="cs"/>
          <w:rtl/>
        </w:rPr>
        <w:t>...</w:t>
      </w:r>
      <w:r w:rsidRPr="00CF34CA">
        <w:rPr>
          <w:rStyle w:val="HebrewChar"/>
          <w:rFonts w:cs="FrankRuehl" w:hint="cs"/>
          <w:rtl/>
        </w:rPr>
        <w:t xml:space="preserve"> ולימרו אחר העבודה, לא סלקא דעתך דכתיב זובח תודה</w:t>
      </w:r>
      <w:r w:rsidR="00CF34CA" w:rsidRPr="00CF34CA">
        <w:rPr>
          <w:rStyle w:val="HebrewChar"/>
          <w:rFonts w:cs="FrankRuehl" w:hint="cs"/>
          <w:rtl/>
        </w:rPr>
        <w:t>...</w:t>
      </w:r>
      <w:r w:rsidRPr="00CF34CA">
        <w:rPr>
          <w:rStyle w:val="HebrewChar"/>
          <w:rFonts w:cs="FrankRuehl" w:hint="cs"/>
          <w:rtl/>
        </w:rPr>
        <w:t xml:space="preserve"> מסתברא עבודה והודאה חדא מילתא היא</w:t>
      </w:r>
      <w:r w:rsidR="00CF34CA" w:rsidRPr="00CF34CA">
        <w:rPr>
          <w:rStyle w:val="HebrewChar"/>
          <w:rFonts w:cs="FrankRuehl" w:hint="cs"/>
          <w:rtl/>
        </w:rPr>
        <w:t>...</w:t>
      </w:r>
      <w:r w:rsidRPr="00CF34CA">
        <w:rPr>
          <w:rStyle w:val="HebrewChar"/>
          <w:rFonts w:cs="FrankRuehl" w:hint="cs"/>
          <w:rtl/>
        </w:rPr>
        <w:t xml:space="preserve"> (מגילה יח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המפטיר בנביא הוא פורס על שמע והוא עובר לפני התיבה והוא נושא את כפיו</w:t>
      </w:r>
      <w:r w:rsidR="00CF34CA" w:rsidRPr="00CF34CA">
        <w:rPr>
          <w:rStyle w:val="HebrewChar"/>
          <w:rFonts w:cs="FrankRuehl" w:hint="cs"/>
          <w:rtl/>
        </w:rPr>
        <w:t>...</w:t>
      </w:r>
      <w:r w:rsidRPr="00CF34CA">
        <w:rPr>
          <w:rStyle w:val="HebrewChar"/>
          <w:rFonts w:cs="FrankRuehl" w:hint="cs"/>
          <w:rtl/>
        </w:rPr>
        <w:t xml:space="preserve"> קטן קורא בתורה ומתרגם</w:t>
      </w:r>
      <w:r w:rsidR="00CF34CA" w:rsidRPr="00CF34CA">
        <w:rPr>
          <w:rStyle w:val="HebrewChar"/>
          <w:rFonts w:cs="FrankRuehl" w:hint="cs"/>
          <w:rtl/>
        </w:rPr>
        <w:t>...</w:t>
      </w:r>
      <w:r w:rsidRPr="00CF34CA">
        <w:rPr>
          <w:rStyle w:val="HebrewChar"/>
          <w:rFonts w:cs="FrankRuehl" w:hint="cs"/>
          <w:rtl/>
        </w:rPr>
        <w:t xml:space="preserve"> ואינו נושא את כפיו</w:t>
      </w:r>
      <w:r w:rsidR="00CF34CA" w:rsidRPr="00CF34CA">
        <w:rPr>
          <w:rStyle w:val="HebrewChar"/>
          <w:rFonts w:cs="FrankRuehl" w:hint="cs"/>
          <w:rtl/>
        </w:rPr>
        <w:t>...</w:t>
      </w:r>
      <w:r w:rsidRPr="00CF34CA">
        <w:rPr>
          <w:rStyle w:val="HebrewChar"/>
          <w:rFonts w:cs="FrankRuehl" w:hint="cs"/>
          <w:rtl/>
        </w:rPr>
        <w:t xml:space="preserve"> (שם כד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כהן שיש בידו מומין לא ישא את כפיו, ר' יהודה אומר אף מי שהיו ידיו צבועות סטיס לא ישא את כפיו מפני שהעם מסתכלין בו. תנא מומין שאמרו בפניו ידיו ורגליו</w:t>
      </w:r>
      <w:r w:rsidR="00CF34CA" w:rsidRPr="00CF34CA">
        <w:rPr>
          <w:rStyle w:val="HebrewChar"/>
          <w:rFonts w:cs="FrankRuehl" w:hint="cs"/>
          <w:rtl/>
        </w:rPr>
        <w:t>...</w:t>
      </w:r>
      <w:r w:rsidRPr="00CF34CA">
        <w:rPr>
          <w:rStyle w:val="HebrewChar"/>
          <w:rFonts w:cs="FrankRuehl" w:hint="cs"/>
          <w:rtl/>
        </w:rPr>
        <w:t xml:space="preserve"> ואם היה דש בעירו מותר</w:t>
      </w:r>
      <w:r w:rsidR="00CF34CA" w:rsidRPr="00CF34CA">
        <w:rPr>
          <w:rStyle w:val="HebrewChar"/>
          <w:rFonts w:cs="FrankRuehl" w:hint="cs"/>
          <w:rtl/>
        </w:rPr>
        <w:t>...</w:t>
      </w:r>
      <w:r w:rsidRPr="00CF34CA">
        <w:rPr>
          <w:rStyle w:val="HebrewChar"/>
          <w:rFonts w:cs="FrankRuehl" w:hint="cs"/>
          <w:rtl/>
        </w:rPr>
        <w:t xml:space="preserve"> (שם כד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ברכת כהנים נקרין ולא מתרגמין, מאי טעמא, משום דכתיב ישא, (שלא יאמרו שהקב"ה נושא להם פנים)</w:t>
      </w:r>
      <w:r w:rsidR="00CF34CA" w:rsidRPr="00CF34CA">
        <w:rPr>
          <w:rStyle w:val="HebrewChar"/>
          <w:rFonts w:cs="FrankRuehl" w:hint="cs"/>
          <w:rtl/>
        </w:rPr>
        <w:t>...</w:t>
      </w:r>
      <w:r w:rsidRPr="00CF34CA">
        <w:rPr>
          <w:rStyle w:val="HebrewChar"/>
          <w:rFonts w:cs="FrankRuehl" w:hint="cs"/>
          <w:rtl/>
        </w:rPr>
        <w:t xml:space="preserve"> (שם כה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שאלו תלמידיו את ר"א בן שמוע במה הארכת ימים, אמר להם </w:t>
      </w:r>
      <w:r w:rsidR="00CF34CA" w:rsidRPr="00CF34CA">
        <w:rPr>
          <w:rStyle w:val="HebrewChar"/>
          <w:rFonts w:cs="FrankRuehl" w:hint="cs"/>
          <w:rtl/>
        </w:rPr>
        <w:t>...</w:t>
      </w:r>
      <w:r w:rsidRPr="00CF34CA">
        <w:rPr>
          <w:rStyle w:val="HebrewChar"/>
          <w:rFonts w:cs="FrankRuehl" w:hint="cs"/>
          <w:rtl/>
        </w:rPr>
        <w:t>ולא נשאתי כפי בלא ברכה. (שם כז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דרש רבי יהודה בר נחמני מתורגמניה דריש לקיש כל המסתכל בג' דברים עיניו כהות, בקשת ובנשיא ובכהנים</w:t>
      </w:r>
      <w:r w:rsidR="00CF34CA" w:rsidRPr="00CF34CA">
        <w:rPr>
          <w:rStyle w:val="HebrewChar"/>
          <w:rFonts w:cs="FrankRuehl" w:hint="cs"/>
          <w:rtl/>
        </w:rPr>
        <w:t>...</w:t>
      </w:r>
      <w:r w:rsidRPr="00CF34CA">
        <w:rPr>
          <w:rStyle w:val="HebrewChar"/>
          <w:rFonts w:cs="FrankRuehl" w:hint="cs"/>
          <w:rtl/>
        </w:rPr>
        <w:t xml:space="preserve"> המסתכל בכהנים בזמן שבית המקדש קיים שהיו עומדים על דוכנן ומברכין את ישראל בשם המפורש</w:t>
      </w:r>
      <w:r w:rsidR="00CF34CA" w:rsidRPr="00CF34CA">
        <w:rPr>
          <w:rStyle w:val="HebrewChar"/>
          <w:rFonts w:cs="FrankRuehl" w:hint="cs"/>
          <w:rtl/>
        </w:rPr>
        <w:t>...</w:t>
      </w:r>
      <w:r w:rsidRPr="00CF34CA">
        <w:rPr>
          <w:rStyle w:val="HebrewChar"/>
          <w:rFonts w:cs="FrankRuehl" w:hint="cs"/>
          <w:rtl/>
        </w:rPr>
        <w:t xml:space="preserve"> (חגיגה טז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איבעיא להו מהו להעלות מנשיאות כפים ליוחסין. תיבעי למאן דאמר מעלין מתרומה ליוחסין ותיבעי למאן דאמר אין מעלין. תיבעי למאן דאמר מעלין הני מילי תרומה דעון מיתה היא אבל נשיאות כפים דאיסור עשה לא, או דילמא לא שנא. תיבעי למאן דאמר אין מעלין הני מילי תרומה דמיתאכלא בצנעא, אבל נשיאות כפים דבפרהסיא אי לאו כהן הוא כולי האי לא מחציף אינש נפשיה או דלמא לא שנא</w:t>
      </w:r>
      <w:r w:rsidR="00CF34CA" w:rsidRPr="00CF34CA">
        <w:rPr>
          <w:rStyle w:val="HebrewChar"/>
          <w:rFonts w:cs="FrankRuehl" w:hint="cs"/>
          <w:rtl/>
        </w:rPr>
        <w:t>...</w:t>
      </w:r>
      <w:r w:rsidRPr="00CF34CA">
        <w:rPr>
          <w:rStyle w:val="HebrewChar"/>
          <w:rFonts w:cs="FrankRuehl" w:hint="cs"/>
          <w:rtl/>
        </w:rPr>
        <w:t xml:space="preserve"> </w:t>
      </w:r>
      <w:r w:rsidRPr="00CF34CA">
        <w:rPr>
          <w:rStyle w:val="HebrewChar"/>
          <w:rFonts w:cs="FrankRuehl" w:hint="cs"/>
          <w:rtl/>
        </w:rPr>
        <w:lastRenderedPageBreak/>
        <w:t>(כתובות כד ב,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ואלו נאמרין בלשון הקודש</w:t>
      </w:r>
      <w:r w:rsidR="00CF34CA" w:rsidRPr="00CF34CA">
        <w:rPr>
          <w:rStyle w:val="HebrewChar"/>
          <w:rFonts w:cs="FrankRuehl" w:hint="cs"/>
          <w:rtl/>
        </w:rPr>
        <w:t>...</w:t>
      </w:r>
      <w:r w:rsidRPr="00CF34CA">
        <w:rPr>
          <w:rStyle w:val="HebrewChar"/>
          <w:rFonts w:cs="FrankRuehl" w:hint="cs"/>
          <w:rtl/>
        </w:rPr>
        <w:t xml:space="preserve"> ברכת כהנים</w:t>
      </w:r>
      <w:r w:rsidR="00CF34CA" w:rsidRPr="00CF34CA">
        <w:rPr>
          <w:rStyle w:val="HebrewChar"/>
          <w:rFonts w:cs="FrankRuehl" w:hint="cs"/>
          <w:rtl/>
        </w:rPr>
        <w:t>...</w:t>
      </w:r>
      <w:r w:rsidRPr="00CF34CA">
        <w:rPr>
          <w:rStyle w:val="HebrewChar"/>
          <w:rFonts w:cs="FrankRuehl" w:hint="cs"/>
          <w:rtl/>
        </w:rPr>
        <w:t xml:space="preserve"> (סוטה לב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ברכת כהנים כיצד, במדינה אומר אותה שלש ברכות ובמקדש ברכה אחת, במקדש אומר את השם ככתבו ובמדינה בכינויו. במדינה כהנים נושאים את ידיהן כנגד כתפיהן ובמקדש על גבי ראשיהן, חוץ מכהן גדול שאינו מגביה ידיו למעלה מן הציץ. ר' יהודה אומר אף כהן גדול מגביה ידיו למעלה מן הציץ, שנאמר וישא אהרן את ידיו אל העם ויברכם.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כה תברכו בלשון הקודש, אתה אומר בלשון הקודש או אינו אלא בכל לשון, נאמר כאן כה תברכו ונאמר להלן אלה יעמדו לברך את העם, מה להלן בלשון הקודש אף כאן בלשון הקודש. רבי יהודה אומר אינו צריך הרי הוא אומר כה, עד שיאמרו בלשון הזה. תניא אידך כה תברכו, בעמידה, אתה אומר בעמידה או אינו אלא אפילו בישיבה, נאמר כאן כה תברכו ונאמר להלן אלה יעמדו לברך, מה להלן בעמידה אף כאן בעמידה. ר' נתן אומר אינו צריך, הרי הוא אומר לשרתו ולברך בשמו, מה משרת בעמידה אף מברך בעמידה</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תניא אידך כה תברכו, בנשיאות כפים, אתה אומר בנשיאות כפים או אינו אלא שלא בנשיאות כפים, נאמר כאן כה תברכו, ונאמר ולהלן וישא אהרן את ידיו אל העם ויברכם, מה להלן בנשיאות כפים אף כאן בנשיאות כפים</w:t>
      </w:r>
      <w:r w:rsidR="00CF34CA" w:rsidRPr="00CF34CA">
        <w:rPr>
          <w:rStyle w:val="HebrewChar"/>
          <w:rFonts w:cs="FrankRuehl" w:hint="cs"/>
          <w:rtl/>
        </w:rPr>
        <w:t>...</w:t>
      </w:r>
      <w:r w:rsidRPr="00CF34CA">
        <w:rPr>
          <w:rStyle w:val="HebrewChar"/>
          <w:rFonts w:cs="FrankRuehl" w:hint="cs"/>
          <w:rtl/>
        </w:rPr>
        <w:t xml:space="preserve"> ר' נתן אומר אינו צריך, הרי הוא אומר הוא ובניו כל הימים, מקיש בניו לו, מה הוא בנשיאות כפים אף בניו בנשיאות כפים, וכתיב כל הימים, ואיתקש ברכה לשירות.</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ותניא אידך כה תברכו את בני ישראל בשם המפורש, או אינו אלא בכינוי, תלמוד לומר ושמו את שמי, שמי המיוחד לי. יכול אף בגבולין כן, נאמר כאן ושמו את שמי, ונאמר להלן לשום את שמו שם, מה להלן בית הבחירה אף כאן בבית הבחירה. רבי יאשיה אומר אינו צריך הרי הוא אומר בכל המקום אשר אזכיר את שמי אבא אליך</w:t>
      </w:r>
      <w:r w:rsidR="00CF34CA" w:rsidRPr="00CF34CA">
        <w:rPr>
          <w:rStyle w:val="HebrewChar"/>
          <w:rFonts w:cs="FrankRuehl" w:hint="cs"/>
          <w:rtl/>
        </w:rPr>
        <w:t>...</w:t>
      </w:r>
      <w:r w:rsidRPr="00CF34CA">
        <w:rPr>
          <w:rStyle w:val="HebrewChar"/>
          <w:rFonts w:cs="FrankRuehl" w:hint="cs"/>
          <w:rtl/>
        </w:rPr>
        <w:t xml:space="preserve"> בכל מקום אשר אבוא אליך וברכתיך שם אזכיר את שמי, והיכן אבוא אליך וברכתיך בבית הבחירה, שם אזכיר את שמי.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תניא אידך כה תברכו את בני ישראל, אין לי </w:t>
      </w:r>
      <w:r w:rsidRPr="00CF34CA">
        <w:rPr>
          <w:rStyle w:val="HebrewChar"/>
          <w:rFonts w:cs="FrankRuehl" w:hint="cs"/>
          <w:rtl/>
        </w:rPr>
        <w:lastRenderedPageBreak/>
        <w:t>אלא בני ישראל, גרים נשים ועבדים משוחררים מנין, תלמוד לומר אמור להם, לכולהו. תניא אידך כה תברכו פנים כנגד פנים או אינו אלא פנים כנגד עורף, תלמוד לומר אמור להם, כאדם האומר לחבירו. תניא אידך כה תברכו בקול רם, או אינו אלא בלחש, תלמוד לומר אמור להם, כאדם שאומר לחבירו. אמר אביי נקטינן לשנים קורא כהנים ולא' אינו קורא כהן, שנאמר אמור להם, לשנים. ואמר רב חסדא נקטינן כהן קורא כהנים ואין ישראל קורא כהנים, שנאמר אמור להם, אמירה משלהם תהא, והילכתא כוותיה דאביי ולית הילכתא כוותיה דרב חסדא.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 יהושע בן לוי מנין שהקב"ה מתאוה לברכת כהנים, שנאמר ושמו את שמי על בני ישראל ואני אברכם, ואמר רבי יהושע בן לוי כל כהן שמברך מתברך ושאינו מברך אין מתברך, שנאמר ואברכה מברכיך. ואמר ר' יהושע בן לוי כל כהן שאינו עולה לדוכן עובר בשלשה עשה, כה תברכו, אמור להם, ושמו את שמי</w:t>
      </w:r>
      <w:r w:rsidR="00CF34CA" w:rsidRPr="00CF34CA">
        <w:rPr>
          <w:rStyle w:val="HebrewChar"/>
          <w:rFonts w:cs="FrankRuehl" w:hint="cs"/>
          <w:rtl/>
        </w:rPr>
        <w:t>...</w:t>
      </w:r>
      <w:r w:rsidRPr="00CF34CA">
        <w:rPr>
          <w:rStyle w:val="HebrewChar"/>
          <w:rFonts w:cs="FrankRuehl" w:hint="cs"/>
          <w:rtl/>
        </w:rPr>
        <w:t xml:space="preserve"> ואמר ר' יהושע בן לוי כל כהן שאינו עולה בעבודה שוב אינו עולה, שנאמר וישא אהרן את ידיו אל העם ויברכם וירד מעשות החטאת והעולה והשלמים, מה להלן בעבודה אף כאן בעבודה</w:t>
      </w:r>
      <w:r w:rsidR="00CF34CA" w:rsidRPr="00CF34CA">
        <w:rPr>
          <w:rStyle w:val="HebrewChar"/>
          <w:rFonts w:cs="FrankRuehl" w:hint="cs"/>
          <w:rtl/>
        </w:rPr>
        <w:t>...</w:t>
      </w:r>
      <w:r w:rsidRPr="00CF34CA">
        <w:rPr>
          <w:rStyle w:val="HebrewChar"/>
          <w:rFonts w:cs="FrankRuehl" w:hint="cs"/>
          <w:rtl/>
        </w:rPr>
        <w:t xml:space="preserve"> אלא דנד פורתא, הכא נמי דעקר פורתא.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אדא א"ר שמלאי בית הכנסת שכולה כהנים כולן עולין לדוכן, למי מברכין, אמר ר' זירא לאחיהם שבשדות</w:t>
      </w:r>
      <w:r w:rsidR="00CF34CA" w:rsidRPr="00CF34CA">
        <w:rPr>
          <w:rStyle w:val="HebrewChar"/>
          <w:rFonts w:cs="FrankRuehl" w:hint="cs"/>
          <w:rtl/>
        </w:rPr>
        <w:t>...</w:t>
      </w:r>
      <w:r w:rsidRPr="00CF34CA">
        <w:rPr>
          <w:rStyle w:val="HebrewChar"/>
          <w:rFonts w:cs="FrankRuehl" w:hint="cs"/>
          <w:rtl/>
        </w:rPr>
        <w:t xml:space="preserve"> הא דאשתייר בי עשרה הא דלא אישתייר בי עשרה</w:t>
      </w:r>
      <w:r w:rsidR="00CF34CA" w:rsidRPr="00CF34CA">
        <w:rPr>
          <w:rStyle w:val="HebrewChar"/>
          <w:rFonts w:cs="FrankRuehl" w:hint="cs"/>
          <w:rtl/>
        </w:rPr>
        <w:t>...</w:t>
      </w:r>
      <w:r w:rsidRPr="00CF34CA">
        <w:rPr>
          <w:rStyle w:val="HebrewChar"/>
          <w:rFonts w:cs="FrankRuehl" w:hint="cs"/>
          <w:rtl/>
        </w:rPr>
        <w:t xml:space="preserve"> (סוטה לז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ר' יהושע בן לוי כל כהן שלא נטל ידיו לא ישא את כפיו, שנאמר שאו ידיכם קדש וברכו את ה'</w:t>
      </w:r>
      <w:r w:rsidR="00CF34CA" w:rsidRPr="00CF34CA">
        <w:rPr>
          <w:rStyle w:val="HebrewChar"/>
          <w:rFonts w:cs="FrankRuehl" w:hint="cs"/>
          <w:rtl/>
        </w:rPr>
        <w:t>...</w:t>
      </w:r>
      <w:r w:rsidRPr="00CF34CA">
        <w:rPr>
          <w:rStyle w:val="HebrewChar"/>
          <w:rFonts w:cs="FrankRuehl" w:hint="cs"/>
          <w:rtl/>
        </w:rPr>
        <w:t xml:space="preserve"> מאי מברך, אמר רבי זירא אמר רב חסדא אשר קדשנו בקדושתו של אהרן וצונו לברך את עמו ישראל באהבה. כי עקר כרעיה מאי אמר, יהי רצון מלפניך ה' אלקינו שתהא ברכה זו שצויתנו לברך את עמך ישראל לא יהא בה מכשול ועון. וכי מהדר אפיה מציבורא מאי אמר, אדבריה רב חסדא לרב עוקבא ודרש, רבונו של עולם עשינו מה שגזרת עלינו עשה עמנו מה שהבטחתנו, השקיפה ממעון קדשך מן השמים וגו'. אמר רב חסדא אין הכהנים רשאים לכוף קישרי אצבעותיהן עד שיחזרו פניהם מן הצבור. א"ר זירא א"ר חסדא אין הקורא רשאי לקרות כהנים עד שיכלה אמן מפי הצבור, ואין הכהנים </w:t>
      </w:r>
      <w:r w:rsidRPr="00CF34CA">
        <w:rPr>
          <w:rStyle w:val="HebrewChar"/>
          <w:rFonts w:cs="FrankRuehl" w:hint="cs"/>
          <w:rtl/>
        </w:rPr>
        <w:lastRenderedPageBreak/>
        <w:t>רשאין להתחיל בברכה עד שיכלה דיבור מפי הקורא, ואין הצבור רשאין לענות אמן עד שתכלה ברכה מפי הכהנים, ואין הכהנים רשאין להתחיל בברכה אחרת עד שיכלה אמן מפי הצבור. ואמר רבי זירא אמר רב חסדא אין הכהנים רשאין להחזיר פניהם מן הצבור עד שיתחיל שליח צבור בשים שלום, ואינן רשאין לעקור רגליהם ולילך עד שיגמור שליח צבור שים שלום. (שם לט א וב)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 יצחק לעולם תהא אימת צבור עליך, שהרי כהנים פניהם כלפי העם ואחוריהם כלפי שכינה</w:t>
      </w:r>
      <w:r w:rsidR="00CF34CA" w:rsidRPr="00CF34CA">
        <w:rPr>
          <w:rStyle w:val="HebrewChar"/>
          <w:rFonts w:cs="FrankRuehl" w:hint="cs"/>
          <w:rtl/>
        </w:rPr>
        <w:t>...</w:t>
      </w:r>
      <w:r w:rsidRPr="00CF34CA">
        <w:rPr>
          <w:rStyle w:val="HebrewChar"/>
          <w:rFonts w:cs="FrankRuehl" w:hint="cs"/>
          <w:rtl/>
        </w:rPr>
        <w:t xml:space="preserve"> רבנן אמרי מהכא דאין הכהנים רשאין לעלות בסנדליהן לדוכן וזהו אחת מתשע תקנות שהתקין רבן יוחנן בן זכאי, מאי טעמא לאו משום כבוד צבור. אמר רב אשי לא, התם שמא נפסקה לו רצועה בסנדלו והדר אזיל למיקטריה ואמרי בן גרושה או בן חלוצה הוא. (שם מ א)</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דתניא כה תברכו את בני ישראל וגו', ר' ישמעאל אומר למדנו ברכה לישראל מפי כהנים לכהנים עצמן לא למדנו, כשהוא אומר ואני אברכם, הוי אומר כהנים מברכין לישראל והקב"ה מברכן לכהנים. רבי עקיבא אומר למדנו ברכה לישראל מפי כהנים מפי גבורה לא למדנו, כשהוא אומר ואני אברכם הוי אומר כהנים מברכין לישראל והקב"ה מסכים על ידם</w:t>
      </w:r>
      <w:r w:rsidRPr="00CF34CA">
        <w:rPr>
          <w:rStyle w:val="HebrewChar"/>
          <w:rFonts w:cs="FrankRuehl" w:hint="cs"/>
          <w:rtl/>
        </w:rPr>
        <w:t>...</w:t>
      </w:r>
      <w:r w:rsidR="008B1CEF" w:rsidRPr="00CF34CA">
        <w:rPr>
          <w:rStyle w:val="HebrewChar"/>
          <w:rFonts w:cs="FrankRuehl" w:hint="cs"/>
          <w:rtl/>
        </w:rPr>
        <w:t xml:space="preserve"> (חולין מט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ירושלמי: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הונא זה שרואה את הכהנים בבית הכנסת בברכה ראשונה צריך לומר ברכו את ה' מלאכיו, בשניה ברכו את ה' כל צבאיו, בשלישית ברכו את ה' כל מעשיו, במוסף בברכה ראשונה צריך לומר שיר המעלות הנה ברכו את ה' וגו', בשניה שאו ידיכם קודש וברכו את ה', בשלישית יברכך ה' מציון</w:t>
      </w:r>
      <w:r w:rsidR="00CF34CA" w:rsidRPr="00CF34CA">
        <w:rPr>
          <w:rStyle w:val="HebrewChar"/>
          <w:rFonts w:cs="FrankRuehl" w:hint="cs"/>
          <w:rtl/>
        </w:rPr>
        <w:t>...</w:t>
      </w:r>
      <w:r w:rsidRPr="00CF34CA">
        <w:rPr>
          <w:rStyle w:val="HebrewChar"/>
          <w:rFonts w:cs="FrankRuehl" w:hint="cs"/>
          <w:rtl/>
        </w:rPr>
        <w:t xml:space="preserve"> (ברכות ד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מהו שיטמא כהן לנשיאת כפים, מגבילא אחוי דרבי אבא בר כהן אמר קומי רבי יוסי בשם רבי אחא מיטמא כהן לנשיאות כפים. שמע רבי אחא ומר אנא לא אמרית ליה כלום. חזר ואמר או דילמא לא שמע מיני אלא כי דמר רבי יודא בן פזי בשם רבי אלעזר כל כהן שהוא עומד בבית הכנסת ואינו נושא את כפיו עובר בעשה, וסבר מימר שמצות עשה דוחה למצות לא תעשה</w:t>
      </w:r>
      <w:r w:rsidR="00CF34CA" w:rsidRPr="00CF34CA">
        <w:rPr>
          <w:rStyle w:val="HebrewChar"/>
          <w:rFonts w:cs="FrankRuehl" w:hint="cs"/>
          <w:rtl/>
        </w:rPr>
        <w:t>...</w:t>
      </w:r>
      <w:r w:rsidRPr="00CF34CA">
        <w:rPr>
          <w:rStyle w:val="HebrewChar"/>
          <w:rFonts w:cs="FrankRuehl" w:hint="cs"/>
          <w:rtl/>
        </w:rPr>
        <w:t xml:space="preserve"> </w:t>
      </w:r>
      <w:r w:rsidRPr="00CF34CA">
        <w:rPr>
          <w:rStyle w:val="HebrewChar"/>
          <w:rFonts w:cs="FrankRuehl" w:hint="cs"/>
          <w:rtl/>
        </w:rPr>
        <w:lastRenderedPageBreak/>
        <w:t>(שם כג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יודא בן פזי כד הוה תשיש הוה חזיק רישיה (קושרו בחוזק) וקאי אחורי עמודא, רבי אלעזר נפק ליה לברא (יצא החוצה). רבי אחא רבי תנחומא בר חייא בשם רבי שמלאי עיר שכולה כהנים נושאין את כפיהם, למי הם מברכין, לאחיהם שבצפון, לאחריהם שבדרום</w:t>
      </w:r>
      <w:r w:rsidR="00CF34CA" w:rsidRPr="00CF34CA">
        <w:rPr>
          <w:rStyle w:val="HebrewChar"/>
          <w:rFonts w:cs="FrankRuehl" w:hint="cs"/>
          <w:rtl/>
        </w:rPr>
        <w:t>...</w:t>
      </w:r>
      <w:r w:rsidRPr="00CF34CA">
        <w:rPr>
          <w:rStyle w:val="HebrewChar"/>
          <w:rFonts w:cs="FrankRuehl" w:hint="cs"/>
          <w:rtl/>
        </w:rPr>
        <w:t xml:space="preserve"> ומי עונה אחריהם אמן, הנשים והטף. תנא אביי בי רבי בנימין העומדים לאחורי הכהנים אינן בכלל ברכה, העומדים לפני הכהנים אמר רבי חייא בר ווא אפילו חומה של ברזל אין הברכה מפסקתן. העומדים מן הצדדים</w:t>
      </w:r>
      <w:r w:rsidR="00CF34CA" w:rsidRPr="00CF34CA">
        <w:rPr>
          <w:rStyle w:val="HebrewChar"/>
          <w:rFonts w:cs="FrankRuehl" w:hint="cs"/>
          <w:rtl/>
        </w:rPr>
        <w:t>...</w:t>
      </w:r>
      <w:r w:rsidRPr="00CF34CA">
        <w:rPr>
          <w:rStyle w:val="HebrewChar"/>
          <w:rFonts w:cs="FrankRuehl" w:hint="cs"/>
          <w:rtl/>
        </w:rPr>
        <w:t xml:space="preserve"> בכלל ברכה הן. (שם מא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מי מבטל (הקללות בזמן בית המקדש), רבי אבין בשם רבי אחא ברכת כהנים מבטלת</w:t>
      </w:r>
      <w:r w:rsidR="00CF34CA" w:rsidRPr="00CF34CA">
        <w:rPr>
          <w:rStyle w:val="HebrewChar"/>
          <w:rFonts w:cs="FrankRuehl" w:hint="cs"/>
          <w:rtl/>
        </w:rPr>
        <w:t>...</w:t>
      </w:r>
      <w:r w:rsidRPr="00CF34CA">
        <w:rPr>
          <w:rStyle w:val="HebrewChar"/>
          <w:rFonts w:cs="FrankRuehl" w:hint="cs"/>
          <w:rtl/>
        </w:rPr>
        <w:t xml:space="preserve"> (סוטה מו א)</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שלא תאמר איש פלוני מגלה עריות ושופך דמים והוא מברכני, אמר הקב"ה ומי מברכך לא אני מברכך, שנאמר ושמו את שמי על בני ישראל ואני אברכם. (גיטין לב ב)</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מהיכן זכו ישראל לברכת כהנים, ר' יהודה אמר מאברהם, כה יהיה זרעך, כה תברכו את בני ישראל, רבי נחמיה אמר מיצחק, שנאמר ואני והנער נלכה עד כה, לפיכך אמר המקום כה תברכו את בני ישראל, ורבנן אמרי מיעקב, שנאמר כה תאמר לבית יעקב, וכנגדו כה תברכו את בני ישראל. (בראשית מג יא)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אלא כך ציוה הקב"ה כשם שאין הנזיר טועם יין, אף אתם לא תטעמו יין כשתהיו מברכים את ישראל, לכך כתיב כה תברכו בענין נזיר, ולכך אין הכהנים נושאים כפיהם במנחה משום שכרות. (במדבר י 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ונוה צדיקים יברך (משלי ג') זה נזיר ונזירה שאם נזרו מן היין להשמר מן העבירה זוכים לברכה, לכך סמך אחר פרשת נזיר פרשת ברכת כהנים שהוא זוכה לקבל הברכות של ברכת הכהנים הוי ונוה צדיקים יברך. (שם יא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 xml:space="preserve">אמר להם הקב"ה אף על פי שאמרתי לכהנים שיהיו מברכין אתכם עמהם אני עומד ומברך אתכם, לפיכך הכהנים פורשים את כפיהם לומר שהקב"ה עומד אחרינו, ולכך הוא אומר משגיח </w:t>
      </w:r>
      <w:r w:rsidR="008B1CEF" w:rsidRPr="00CF34CA">
        <w:rPr>
          <w:rStyle w:val="HebrewChar"/>
          <w:rFonts w:cs="FrankRuehl" w:hint="cs"/>
          <w:rtl/>
        </w:rPr>
        <w:lastRenderedPageBreak/>
        <w:t>מן החלונות, מבין כתפותיהם של כהנים, מציץ מן החרכים מבין אצבעותיהם של כהנים, ענה דודי ואמר לי ואני אברכם. (שם יא 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מכאן ואילך אמר הקב"ה הרי הברכות מסורות לכם, הכהנים יהיו מברכים את בני, כשם שאמרתי לאברהם אביהם והיה ברכה, לכך נאמר כה תברכו וגו'. (שם יא 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מגבורי ישראל שהם מגברים את ישראל, א"ר עזריה דברים שהם נזכרים בגבורה ששמו של הקב"ה נזכר בכל אחת ואחת, יברכך ה' וישמרך, יאר ה' ישא ה'</w:t>
      </w:r>
      <w:r w:rsidRPr="00CF34CA">
        <w:rPr>
          <w:rStyle w:val="HebrewChar"/>
          <w:rFonts w:cs="FrankRuehl" w:hint="cs"/>
          <w:rtl/>
        </w:rPr>
        <w:t>...</w:t>
      </w:r>
      <w:r w:rsidR="008B1CEF" w:rsidRPr="00CF34CA">
        <w:rPr>
          <w:rStyle w:val="HebrewChar"/>
          <w:rFonts w:cs="FrankRuehl" w:hint="cs"/>
          <w:rtl/>
        </w:rPr>
        <w:t xml:space="preserve"> איש חרבו על ירכו, שאפילו אדם רואה בחלומו כאילו חרב מחתכת בירכו מה יעשה, ישכים לבית הכנסת ויעמוד לפני הכהנים וישמע ברכת כהנים ואין דבר רע מזיקו, לפיכך מזהיר את הכהנים ואומר להם כה תברכו. (שם יא ט)</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בזמן שהכהנים מברכין העם מה הציבור אומרים</w:t>
      </w:r>
      <w:r w:rsidR="00CF34CA" w:rsidRPr="00CF34CA">
        <w:rPr>
          <w:rStyle w:val="HebrewChar"/>
          <w:rFonts w:cs="FrankRuehl" w:hint="cs"/>
          <w:rtl/>
        </w:rPr>
        <w:t>...</w:t>
      </w:r>
      <w:r w:rsidRPr="00CF34CA">
        <w:rPr>
          <w:rStyle w:val="HebrewChar"/>
          <w:rFonts w:cs="FrankRuehl" w:hint="cs"/>
          <w:rtl/>
        </w:rPr>
        <w:t xml:space="preserve"> היכן אומרים אותן, רב יוסף אמר בין כל ברכה וברכה, ורב אמר בהזכרת השם, פליגי בה רב מאיר ורב זביד חד אמר פסוק כנגד פסוק, וחד אמר בכל פסוק אומר לכל ג' הפסוקים</w:t>
      </w:r>
      <w:r w:rsidR="00CF34CA" w:rsidRPr="00CF34CA">
        <w:rPr>
          <w:rStyle w:val="HebrewChar"/>
          <w:rFonts w:cs="FrankRuehl" w:hint="cs"/>
          <w:rtl/>
        </w:rPr>
        <w:t>...</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במנחה של תענית מאי אמרי, א"ר אחא בר יעקב (ירמיה י"ד) אם עונינו ענו בנו ה' עשה למען שמך, כי רבו משובותינו לך חטאנו, (שם) מקוה ישראל מושיעו בעת צרה למה תהיה כגר בארץ וכאורח נטה ללון, (שם) למה תהיה כאיש נדהם כגבור לא יוכל להושיע ואתה בקרבנו ה' ושמך עלינו נקרא. בנעילה של יום הכפורים מאי אמרי, (תהלים קכ"ח) הנה כי כן יבורך גבר ירא ה', יברכך ה' מציון וראה בטוב ירושלים כל ימי חייך וראה בנים לבניך שלום על ישראל.</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א"ר חייא בר אבא כל האומרן בגבולין אינו אלא טועה. א"ר חנינא בר פפא תדע דבמקדש נמי לא ליבעי לממרינהו, כלום יש עבד שמברכין אותו ואינו מאזין. א"ר אחא בר חנינא תדע דבגבולין נמי מיבעי לממרינהו, כלום יש עבד שמברכין אותו ואינו מסביר פנים. א"ר אבהו מריש הוה אמינא להני קראי, כיון דחזינא לר' אבא דמן עכו דלא אמר להו אנא נמי לא אמינא להו, מכאן שאין אומרים אותן בגבולין</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אמור להם מלא, א"ל הקב"ה לכהנים לא מפני שאמרתי לכם שתהיו מברכים את ישראל תהיו מברכים אותם באנגריא ובבהלות אלא תהיו </w:t>
      </w:r>
      <w:r w:rsidRPr="00CF34CA">
        <w:rPr>
          <w:rStyle w:val="HebrewChar"/>
          <w:rFonts w:cs="FrankRuehl" w:hint="cs"/>
          <w:rtl/>
        </w:rPr>
        <w:lastRenderedPageBreak/>
        <w:t>מברכין בכוונת הלב כדי שתשלוט הברכה בהן, לכך נאמר אמור להם. (שם יא יב)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יברכך ה' וישמרך, עם הברכה שמירה</w:t>
      </w:r>
      <w:r w:rsidR="00CF34CA" w:rsidRPr="00CF34CA">
        <w:rPr>
          <w:rStyle w:val="HebrewChar"/>
          <w:rFonts w:cs="FrankRuehl" w:hint="cs"/>
          <w:rtl/>
        </w:rPr>
        <w:t>...</w:t>
      </w:r>
      <w:r w:rsidRPr="00CF34CA">
        <w:rPr>
          <w:rStyle w:val="HebrewChar"/>
          <w:rFonts w:cs="FrankRuehl" w:hint="cs"/>
          <w:rtl/>
        </w:rPr>
        <w:t xml:space="preserve"> שם שם יג, וראה עוד ערך ברכה)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ושמו את שמי, מגיד שהם מתברכים בשם המיוחד, יכול אף בגבולין יהו מתברכין בשם המיוחד, תלמוד לומר ושמו את שמי, ונאמר להלן (נחמיה א') לשכן את שמי, מה להלן מקדש אף כאן מקדש. משרבו הפריצים חזרו להיות מוסרים את השם לצנועים שבכהונה. א"ר טרפון מעשה והייתי עם אחי הכהנים בשורה והטיתי אזני כלפי כהן גדול ושמעתי שאמרו בתוך נעימת הכהנים</w:t>
      </w:r>
      <w:r w:rsidR="00CF34CA" w:rsidRPr="00CF34CA">
        <w:rPr>
          <w:rStyle w:val="HebrewChar"/>
          <w:rFonts w:cs="FrankRuehl" w:hint="cs"/>
          <w:rtl/>
        </w:rPr>
        <w:t>...</w:t>
      </w:r>
      <w:r w:rsidRPr="00CF34CA">
        <w:rPr>
          <w:rStyle w:val="HebrewChar"/>
          <w:rFonts w:cs="FrankRuehl" w:hint="cs"/>
          <w:rtl/>
        </w:rPr>
        <w:t xml:space="preserve"> (שם יא כא)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ששים גבורים סביב לה, רבי ביבי בשם רבי אלעזר ברבי יוסי פתר קרייה בברכת כהנים</w:t>
      </w:r>
      <w:r w:rsidR="00CF34CA" w:rsidRPr="00CF34CA">
        <w:rPr>
          <w:rStyle w:val="HebrewChar"/>
          <w:rFonts w:cs="FrankRuehl" w:hint="cs"/>
          <w:rtl/>
        </w:rPr>
        <w:t>...</w:t>
      </w:r>
      <w:r w:rsidRPr="00CF34CA">
        <w:rPr>
          <w:rStyle w:val="HebrewChar"/>
          <w:rFonts w:cs="FrankRuehl" w:hint="cs"/>
          <w:rtl/>
        </w:rPr>
        <w:t xml:space="preserve"> ששים גבורים אלו ס' אותיות שבברכת כהנים, מגבורי ישראל, שהם מגברין את ישראל, כולם אחוזי חרב, אמר רבי עזריה דברים מבורכים בגבורה, מלומדי מלחמה, שהם נלחמים בכל מיני פורעניות שיש בעולם, איש חרבו על ירכו, שאפילו אדם רואה בחלומו חרב מחתכת בירכו מה יעשה, ילך לבית הכנסת ויקרא קריאת שמע, ויתפלל תפלתו וישמע ברכת כהנים ויענה אחריהם אמן, ואין דבר רע מזיקו. (שיר השירים פרשה ג יא)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תנחומא: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ואברכה מברכיך, א"ל עתיד אני להעמיד מבני בניך שבט שמברך ישראל זהו שבט לוי, אמר לפניו רבונו של עולם ומי מברך לאותו שבט, אמר ליה משהן מברכין לישראל אני מברך לאותו השבט, שנאמר ושמו את שמי על בני ישראל ואני אברכם. אמר להם הקב"ה לישראל בעולם הזה שבט לוי מברך אתכם, ולעתיד לבא אני בכבודי אברך אתכם, שנאמר (ירמיה ל"א) יברכך ה' נוה הר הקדש. (לך לך ד)</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ויהי ביום כלות משה, מה כתיב למעלה מן הענין יברכך ה' וישמרך, אמר רבי יהושע דסכנין משל למלך שקידש ועשה לבתו קדושין ושלטה בה עין הרע, עמד המלך להשיא בתו מה עשה, נתן לה קמיע ואמר לה הקמיע זה יהא עליך שלא תשלט בך עין הרע. כך כשנתן הקב"ה התורה לישראל עשה להם פומבי</w:t>
      </w:r>
      <w:r w:rsidR="00CF34CA" w:rsidRPr="00CF34CA">
        <w:rPr>
          <w:rStyle w:val="HebrewChar"/>
          <w:rFonts w:cs="FrankRuehl" w:hint="cs"/>
          <w:rtl/>
        </w:rPr>
        <w:t>...</w:t>
      </w:r>
      <w:r w:rsidRPr="00CF34CA">
        <w:rPr>
          <w:rStyle w:val="HebrewChar"/>
          <w:rFonts w:cs="FrankRuehl" w:hint="cs"/>
          <w:rtl/>
        </w:rPr>
        <w:t xml:space="preserve"> ושלטה בהם עין </w:t>
      </w:r>
      <w:r w:rsidRPr="00CF34CA">
        <w:rPr>
          <w:rStyle w:val="HebrewChar"/>
          <w:rFonts w:cs="FrankRuehl" w:hint="cs"/>
          <w:rtl/>
        </w:rPr>
        <w:lastRenderedPageBreak/>
        <w:t>הרע ונשתברו הלוחות</w:t>
      </w:r>
      <w:r w:rsidR="00CF34CA" w:rsidRPr="00CF34CA">
        <w:rPr>
          <w:rStyle w:val="HebrewChar"/>
          <w:rFonts w:cs="FrankRuehl" w:hint="cs"/>
          <w:rtl/>
        </w:rPr>
        <w:t>...</w:t>
      </w:r>
      <w:r w:rsidRPr="00CF34CA">
        <w:rPr>
          <w:rStyle w:val="HebrewChar"/>
          <w:rFonts w:cs="FrankRuehl" w:hint="cs"/>
          <w:rtl/>
        </w:rPr>
        <w:t xml:space="preserve"> כיון שבאו ועשו להם משכן נתן להם הקב"ה הברכות תחלה שלא תשלוט בהם עין רעה, לכך כתיב יברכך ה' וישמרך תחלה ואחר ברכת כהנים, ויהי ביום כלות משה. (נשא יז)</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שוחר טוב: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תנן תנינן רבן שמעון בן גמליאל אומר מיום שחרב בית המקדש אין יום שאין בו סימן קללה</w:t>
      </w:r>
      <w:r w:rsidR="00CF34CA" w:rsidRPr="00CF34CA">
        <w:rPr>
          <w:rStyle w:val="HebrewChar"/>
          <w:rFonts w:cs="FrankRuehl" w:hint="cs"/>
          <w:rtl/>
        </w:rPr>
        <w:t>...</w:t>
      </w:r>
      <w:r w:rsidRPr="00CF34CA">
        <w:rPr>
          <w:rStyle w:val="HebrewChar"/>
          <w:rFonts w:cs="FrankRuehl" w:hint="cs"/>
          <w:rtl/>
        </w:rPr>
        <w:t xml:space="preserve"> אמר רבי אחא בזכות מה אנו עומדין, בזכות ברכת כהנים. (מזמור ז)</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אמר רבי שמעון בן פזי כל כהן שלא נטל ידיו אסור לישא את כפיו, שנאמר שאו ידיכם קדש וברכו את ה'</w:t>
      </w:r>
      <w:r w:rsidR="00CF34CA" w:rsidRPr="00CF34CA">
        <w:rPr>
          <w:rStyle w:val="HebrewChar"/>
          <w:rFonts w:cs="FrankRuehl" w:hint="cs"/>
          <w:rtl/>
        </w:rPr>
        <w:t>...</w:t>
      </w:r>
      <w:r w:rsidRPr="00CF34CA">
        <w:rPr>
          <w:rStyle w:val="HebrewChar"/>
          <w:rFonts w:cs="FrankRuehl" w:hint="cs"/>
          <w:rtl/>
        </w:rPr>
        <w:t xml:space="preserve"> (מזמור קלד)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מדרשים:</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ולמה ברכת כהנים הראשונה שלש תיבות, כנגד שלשה אבות העולם, כהן אומר להם יזכור ברית שלשה. הברכה השניה חמש תיבות כנגד חמשה חומשי תורה, שבזכות אבות ניתנה התורה לישראל</w:t>
      </w:r>
      <w:r w:rsidRPr="00CF34CA">
        <w:rPr>
          <w:rStyle w:val="HebrewChar"/>
          <w:rFonts w:cs="FrankRuehl" w:hint="cs"/>
          <w:rtl/>
        </w:rPr>
        <w:t>...</w:t>
      </w:r>
      <w:r w:rsidR="008B1CEF" w:rsidRPr="00CF34CA">
        <w:rPr>
          <w:rStyle w:val="HebrewChar"/>
          <w:rFonts w:cs="FrankRuehl" w:hint="cs"/>
          <w:rtl/>
        </w:rPr>
        <w:t xml:space="preserve"> כהן אומר להם עשו מה שכתוב בתורה שניתנה בזכות שלשה אבות. הברכה השלישית שבע תיבות כנגד שבעה רקיעים, שכהן אומר להם שברא שבעה רקיעים יברך אתכם. וכן הוא אומר (שה"ש ג') הנה מטתו שלשלמה ששים גבורים סביב לה וגו', זה שהיה חקוק סביב למטתו ששים אות של ברכת כהנים, כאיזה צד, ברכה ראשונה חמש עשרה אותיות, ברכה שניה עשרים אותיות, ברכה שלישית כ"ה אות</w:t>
      </w:r>
      <w:r w:rsidRPr="00CF34CA">
        <w:rPr>
          <w:rStyle w:val="HebrewChar"/>
          <w:rFonts w:cs="FrankRuehl" w:hint="cs"/>
          <w:rtl/>
        </w:rPr>
        <w:t>...</w:t>
      </w:r>
      <w:r w:rsidR="008B1CEF" w:rsidRPr="00CF34CA">
        <w:rPr>
          <w:rStyle w:val="HebrewChar"/>
          <w:rFonts w:cs="FrankRuehl" w:hint="cs"/>
          <w:rtl/>
        </w:rPr>
        <w:t xml:space="preserve"> דבר אחר ברכה ראשונה ט"ו אותיות כנגד חמשה עשר צדיקים שהן מכפרין על ישראל</w:t>
      </w:r>
      <w:r w:rsidRPr="00CF34CA">
        <w:rPr>
          <w:rStyle w:val="HebrewChar"/>
          <w:rFonts w:cs="FrankRuehl" w:hint="cs"/>
          <w:rtl/>
        </w:rPr>
        <w:t>...</w:t>
      </w:r>
      <w:r w:rsidR="008B1CEF" w:rsidRPr="00CF34CA">
        <w:rPr>
          <w:rStyle w:val="HebrewChar"/>
          <w:rFonts w:cs="FrankRuehl" w:hint="cs"/>
          <w:rtl/>
        </w:rPr>
        <w:t xml:space="preserve"> (מדרש חסרות ויתרות)</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הגדול:</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ויברך אלקים את יום השביעי, שלוש ברכות בירך הקב"ה את עולמו, ברכה ראשונה לדגים, שנייה לאדם, שלישית לשבת, וכנגדן כהנים מברכין את ישראל שלוש ברכות בשלשה פסוקים. תאנא וכולן לא עמדו אלא בברכת שבת. (בראשית ב ג)</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ישא ה' פניו אליך, יהפוך פניו כלפי אצלך, לא דומה אדם שואל בשלומו שלחבירו בתוך פניו כשואל שלומו מן הצד</w:t>
      </w:r>
      <w:r w:rsidR="00CF34CA" w:rsidRPr="00CF34CA">
        <w:rPr>
          <w:rStyle w:val="HebrewChar"/>
          <w:rFonts w:cs="FrankRuehl" w:hint="cs"/>
          <w:rtl/>
        </w:rPr>
        <w:t>...</w:t>
      </w:r>
      <w:r w:rsidRPr="00CF34CA">
        <w:rPr>
          <w:rStyle w:val="HebrewChar"/>
          <w:rFonts w:cs="FrankRuehl" w:hint="cs"/>
          <w:rtl/>
        </w:rPr>
        <w:t xml:space="preserve"> דבר אחר ישא ה' פניו </w:t>
      </w:r>
      <w:r w:rsidRPr="00CF34CA">
        <w:rPr>
          <w:rStyle w:val="HebrewChar"/>
          <w:rFonts w:cs="FrankRuehl" w:hint="cs"/>
          <w:rtl/>
        </w:rPr>
        <w:lastRenderedPageBreak/>
        <w:t>אליך, בשעה שאתה עומד ומתפלל</w:t>
      </w:r>
      <w:r w:rsidR="00CF34CA" w:rsidRPr="00CF34CA">
        <w:rPr>
          <w:rStyle w:val="HebrewChar"/>
          <w:rFonts w:cs="FrankRuehl" w:hint="cs"/>
          <w:rtl/>
        </w:rPr>
        <w:t>...</w:t>
      </w:r>
      <w:r w:rsidRPr="00CF34CA">
        <w:rPr>
          <w:rStyle w:val="HebrewChar"/>
          <w:rFonts w:cs="FrankRuehl" w:hint="cs"/>
          <w:rtl/>
        </w:rPr>
        <w:t xml:space="preserve"> (במדבר ו כו)</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לקח טוב:</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ומחלק כפיו לשש חלקים, שנאמר (ישעיה ו') שש כנפים שש כנפים לאחד</w:t>
      </w:r>
      <w:r w:rsidR="00CF34CA" w:rsidRPr="00CF34CA">
        <w:rPr>
          <w:rStyle w:val="HebrewChar"/>
          <w:rFonts w:cs="FrankRuehl" w:hint="cs"/>
          <w:rtl/>
        </w:rPr>
        <w:t>...</w:t>
      </w:r>
      <w:r w:rsidRPr="00CF34CA">
        <w:rPr>
          <w:rStyle w:val="HebrewChar"/>
          <w:rFonts w:cs="FrankRuehl" w:hint="cs"/>
          <w:rtl/>
        </w:rPr>
        <w:t xml:space="preserve"> ולמה הכהנים עולים ברצה, לפי שהיא ברכת עבודה, (ויקרא ט') וישא אהרן את ידיו אל העם ויברכם וירד מעשות החטאת והעולה והשלמים</w:t>
      </w:r>
      <w:r w:rsidR="00CF34CA" w:rsidRPr="00CF34CA">
        <w:rPr>
          <w:rStyle w:val="HebrewChar"/>
          <w:rFonts w:cs="FrankRuehl" w:hint="cs"/>
          <w:rtl/>
        </w:rPr>
        <w:t>...</w:t>
      </w:r>
      <w:r w:rsidRPr="00CF34CA">
        <w:rPr>
          <w:rStyle w:val="HebrewChar"/>
          <w:rFonts w:cs="FrankRuehl" w:hint="cs"/>
          <w:rtl/>
        </w:rPr>
        <w:t xml:space="preserve"> (נשא)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תרגום יונתן:</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יברכך - יברכינך ה' בכל עסקך ויטרינך מן לילי ומזייעי ובני טיהררי ובני צפרירי ומזיקי וטלוי. ינהר ה' סבר אפוי לך במעסקך באורייתא ויגלי לך טמירן וייחס עלך. יסבר ה' סבר אפוי לך בצלותך וישוי עלך שלם בכל תחומך. (במדבר ו כד)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יאר ה' - יראה לך פנים שוחקות, פנים צהובות. ויחנך - יתן לך חן. ישא ה' פניו - יכבוש כעסו. (שם)</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יברכך - תוספת חיים ועושר, וטעם וישמרך - שישמור התוספת שלא יגזול אחר מה שהוסיף. יאר ה' פניו - כטעם באור פני מלך חיים, והטעם וכל אשר תבקש ממנו ובשעה שתדרשנו יאר פניו, והטעם יקבל אותך וירצה למלאות שאלתך מיד. ישא ה' פניו אליך - הפך אעלים עיני מכם, כי בכל מקום שתפנה יהיו פניו נשואות אליך. וישם לך שלום - כטעם לא יגע בך רע לא מאבן ולא מחיה רעה ולא מאויב. (שם)</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וטעם יברכך ה' וישמרך - על דרך האמת כי הברכה מלמעלה והשמירה שתשמור אותה, כטעם זכור ושמור, ועוד יאר השם הגדול את פניו המביטים בך, וכך אמרו בספרי, ר' נתן אומר זה מאור שכינה. ויחנך - שתשא חן בעיניו, וכענין שאמרו עולמי עולמי הלואי תהא מעלה חן בעיני בכל שעה. ועוד ישא השם פניו אל השמים ממעל וישם לך שלום הכל בביתך</w:t>
      </w:r>
      <w:r w:rsidR="00CF34CA" w:rsidRPr="00CF34CA">
        <w:rPr>
          <w:rStyle w:val="HebrewChar"/>
          <w:rFonts w:cs="FrankRuehl" w:hint="cs"/>
          <w:rtl/>
        </w:rPr>
        <w:t>...</w:t>
      </w:r>
      <w:r w:rsidRPr="00CF34CA">
        <w:rPr>
          <w:rStyle w:val="HebrewChar"/>
          <w:rFonts w:cs="FrankRuehl" w:hint="cs"/>
          <w:rtl/>
        </w:rPr>
        <w:t xml:space="preserve"> (שם)</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רשב"ם:</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כה תברכו - כלומר לא תברכו מברכת פיכם כאדם שאומר תבואתה לראש פלוני כך וכך אלא אלי תתפללו שאברכם אני</w:t>
      </w:r>
      <w:r w:rsidR="00CF34CA" w:rsidRPr="00CF34CA">
        <w:rPr>
          <w:rStyle w:val="HebrewChar"/>
          <w:rFonts w:cs="FrankRuehl" w:hint="cs"/>
          <w:rtl/>
        </w:rPr>
        <w:t>...</w:t>
      </w:r>
      <w:r w:rsidRPr="00CF34CA">
        <w:rPr>
          <w:rStyle w:val="HebrewChar"/>
          <w:rFonts w:cs="FrankRuehl" w:hint="cs"/>
          <w:rtl/>
        </w:rPr>
        <w:t xml:space="preserve"> (שם)</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משנה תורה: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בשחרית במוסף ובנעילה הכהנים נושאים את כפיהם, אבל במנחה אין נשיאת כפים, מפני שבמנחה כבד סעדו כל העם, ושמא שתו הכהנים יין, ושכור אסור בנשיאת כפים, ואפילו ביום תענית אין נושאין כפיהן במנחה גזרה מנחת תענית מפני מנחת כל יום.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במה דברים אמורים בתעניות שמתפללין בו מנחה ונעילה, כגון צום כפור ותענית צבור, אבל תענית שאין בו נעילה, כגון תשעה באב ושבעה עשר בתמוז, הואיל ותפלת מנחה שלהם סמוך לשקיעת החמה הרי נראית כנעילה ואינה מתחלפת במנחה של כל יום, ולפיכך יש בה נשיאת כפים. וכהן שעבר ועלה לדוכן במנחה של יום הכפורים, הואיל והדבר ידוע שאין שם שכרות הרי זה נושא כפיו ואין מורידין אותו מפני החשד, שלא יאמרו פסול היה, לפיכך הורידוהו.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כיצד היא נשיאת כפים בגבולין</w:t>
      </w:r>
      <w:r w:rsidR="00CF34CA" w:rsidRPr="00CF34CA">
        <w:rPr>
          <w:rStyle w:val="HebrewChar"/>
          <w:rFonts w:cs="FrankRuehl" w:hint="cs"/>
          <w:szCs w:val="20"/>
          <w:rtl/>
        </w:rPr>
        <w:t>?</w:t>
      </w:r>
      <w:r w:rsidRPr="00CF34CA">
        <w:rPr>
          <w:rStyle w:val="HebrewChar"/>
          <w:rFonts w:cs="FrankRuehl" w:hint="cs"/>
          <w:rtl/>
        </w:rPr>
        <w:t xml:space="preserve"> בעת שיגיע שליח צבור לעבודה כשיאמר רצה כל הכהנים העומדים בבית הכנסת נעקרים ממקומן והולכין ועולין לדוכן ועומדים שם פנים להיכל ואחוריהם כלפי העם, ואצבעותיהם כפופות לתוך כפיהם עד שישלים שליח ציבור ההודאה. ומחזירים פניהם כלפי העם ופושטין אצבעותיהן ומגביהין ידיהם כנגד כתפיהם, ומתחילין יברכך. ושליח ציבור מקרא אותם מלה מלה והם עונין, שנאמר אמור להם, עד שיאמר. כשמשלימין פסוק ראשון כל העם עונים אמן. וחוזר שליח ציבור ומקרא אותן פסוק שני מלה מלה והם עונים עד שמשלימין פסוק שני וכל העם עונין אמן, וכן בפסוק שלישי.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כשישלימו הכהנים ג' פסוקים מתחיל שליח צבור ברכה אחרונה של תפלה שהיא שים שלום, והכהנים מחזירין פניהם כלפי הקדש וקופצין אצבעותיהן ועומדין שם בדוכן עד שיגמור הברכה וחוזרין למקומן.</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אין המקרא רשאי (להקרות לכהנים) עד שיכלה </w:t>
      </w:r>
      <w:r w:rsidRPr="00CF34CA">
        <w:rPr>
          <w:rStyle w:val="HebrewChar"/>
          <w:rFonts w:cs="FrankRuehl" w:hint="cs"/>
          <w:rtl/>
        </w:rPr>
        <w:lastRenderedPageBreak/>
        <w:t>אמן מפי הצבור, ואין הכהנים רשאין להתחיל בברכה עד שיכלה הדיבור מפי המקרא. ואין הציבור עונין אמן עד שתכלה הברכה מפי הכהנים. ואין הכהנים מתחילין בברכה אחרת עד שיכלה אמן מפי הציבור, ואין שליח ציבור רשאי לענות אמן אחר הכהנים כשאר העם שמא תטרף דעתו ולא ידע איזו ברכה מקרא אותן, אם פסוק שני או פסוק שלישי.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אין הכהנים רשאין להחזיר פניהם מן הציבור עד שיתחיל שליח ציבור שים שלום, ואין הכהנים רשאין ליעקר ממקומן עד שיגמור שליח ציבור שים שלום, ואין רשאין לכוף קשרי אצבעותיהם עד שיחזירו פניהם מן הציבור, ומתקנות (עזרא) שלא יעלו הכהנים לדוכן בסנדליהן אלא עומדין יחפין.</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כשיהיו הכהנים מברכין את העם לא יביטו בעם ולא יסיחו דעתן אלא יהיו עיניהם כנגד הארץ כעומד בתפלה. ואין אדם רשאי להסתכל בפני הכהנים בשעה שהן מברכין את העם, כדי שלא יסיחו דעתם, אלא כל העם מתכוונין לשמוע הברכה ומכוונים פניהם כנגד פני הכהנים, ואינם מביטים בפניהם.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אם היה הכהן המברך אחד מתחיל לברך מעצמו, ושליח ציבור מקרא אותו מלה מלה כמו שאמרנו, היו שנים או יותר אינן מתחילין לברך עד שיקרא להם שליח ציבור ואומר להם כהנים, והם עונין ואומרים יברכך, והוא מקרא אותן מלה מלה על הסדר שאמרנו.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כיצד ברכת כהנים במקדש</w:t>
      </w:r>
      <w:r w:rsidR="00CF34CA" w:rsidRPr="00CF34CA">
        <w:rPr>
          <w:rStyle w:val="HebrewChar"/>
          <w:rFonts w:cs="FrankRuehl" w:hint="cs"/>
          <w:szCs w:val="20"/>
          <w:rtl/>
        </w:rPr>
        <w:t>?</w:t>
      </w:r>
      <w:r w:rsidRPr="00CF34CA">
        <w:rPr>
          <w:rStyle w:val="HebrewChar"/>
          <w:rFonts w:cs="FrankRuehl" w:hint="cs"/>
          <w:rtl/>
        </w:rPr>
        <w:t xml:space="preserve"> הכהנים עולין לדוכן אחר שישלימו הכהנים עבודת תמיד של שחר, ומגביהין ידיהם למעלה על גבי ראשיהן ואצבעותיהן פשוטות, חוץ מכהן גדול שאין מגביה ידיו למעלה מן הציץ, ואחד מקרא אותן מלה מלה כדרך שעושין בגבולין עד שישלימו שלשה הפסוקים, ואין העם עונין אחר כל פסוק אלא עושין אותה במקדש ברכה אחת. וכשישלימו כל העם עונים ברוך ה' אלקים אלקי ישראל מן העולם ועד העולם.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ואומר את השם ככתבו, והוא השם הנהגה מיו"ד ה"א וא"ו ה"א, וזה הוא השם המפורש האמור בכל מקום. ובמדינה אומרים אותו בכינויו והוא באל"ף דל"ת, שאין מזכירין את השם ככתבו אלא במקדש בלבד, ומשמת שמעון הצדיק פסקו </w:t>
      </w:r>
      <w:r w:rsidRPr="00CF34CA">
        <w:rPr>
          <w:rStyle w:val="HebrewChar"/>
          <w:rFonts w:cs="FrankRuehl" w:hint="cs"/>
          <w:rtl/>
        </w:rPr>
        <w:lastRenderedPageBreak/>
        <w:t>הכהנים מלברך בשם המפורש אפילו במקדש, כדי שלא ילמוד אותו אדם שאינו חשוב ושאינו הגון, ולא היו חכמים הראשונים מלמדין שם זה לתלמידיהם ובניהם ההגונים אלא פעם אחת לשבע שנים, כל זה גדולה לשמו הנכבד והנורא.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אין ברכת כהנים נאמרת בכל מקום אלא בלשון הקודש, שנאמר "כה תברכו את בני ישראל", כך למדו מפי השמועה ממשה רבינו ע"ה, כה תברכו בעמידה, כה תברכו בנשיאת כפים, כה תברכו בלשון הקדש, כה תברכו פנים כנגד פנים, כה תברכו בקול רם, כה תברכו בשם המפורש, והוא שיהיה במקדש כמו שאמרנו.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אין הכהנים רשאין בכל מקום להוסיף ברכה על שלשת הפסוקים כגון ה' אלקי אבותיכם יוסף עליכם ככם אלף פעמים וכיוצא בה, לא בקול רם ולא בלחש, שנאמר לא תוסיפו על הדבר. בשעה שכל כהן עולה לדוכן כשהוא עוקר רגליו לעלות אומר יהי רצון מלפניך ה' אלקינו שתהיה ברכה זו שצויתנו לברך את עמך ישראל ברכה שלמה, ואל יהי בה מכשול ועון מעתה ועד עולם. וקודם שיחזיר פניו לברך את העם מברך, בא"י אמ"ה אשר קדשנו בקדושתו של אהרן וצונו לברך את עמו ישראל באהבה. ואחר כך מחזיר פניו לציבור ומתחיל לברכם. וכשמחזיר פניו מן הצבור אחר שמשלים אומר עשינו מה שגזרת עלינו, עשה עמנו מה שהבטחתנו, השקיפה ממעון קדשך מן השמים וברך את עמך את ישראל.</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כשמחזירין הכהנים את פניהם לציבור לברכם, וכשמחזירין פניהם מן הציבור אחר שמברכין לא יחזירו אלא על דרך ימין בכל מקום</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במקדש מברכין ברכת כהנים פעם אחת ביום אחר תמיד של שחר, באין ועומדין על מעלות האולם ומברכין כדרך שאמרנו. אבל במדינה מברכין אותה אחר כל תפלה חוץ ממנחה כמו שאמרנו. בכל מקום משתדלין שיהיה המקרא אותן ישראל, שנאמר "אמור להם", מכלל שאין המקרא מהם. (תפלה פרק יד)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ששה דברים מונעין נשיאת כפים, הלשון, והמומין, והעבירה, והשנים, והיין, וטומאת הידים. הלשון כיצד, העלגים שאין מוציאין את האותיות כתיקונן כגון שוקרין לאלפי"ן עיינ"ן או לשבולת סבולת וכיוצא בהן אין נושאין את </w:t>
      </w:r>
      <w:r w:rsidRPr="00CF34CA">
        <w:rPr>
          <w:rStyle w:val="HebrewChar"/>
          <w:rFonts w:cs="FrankRuehl" w:hint="cs"/>
          <w:rtl/>
        </w:rPr>
        <w:lastRenderedPageBreak/>
        <w:t>כפיהן, וכן כבדי פה וכבדי לשון שאין דבריהם נכרים לכל אין נושאין את כפיהן.</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המומין כיצד, כהן שיש מומין בפניו או בידיו או ברגליו, כגון שהיו אצבעותיו עקומות או עקושות או שהיו ידיו בהקניות לא ישא את כפיו לפי שהעם מסתכלין בו. מי שהיה רירו יורד על זקנו בשעה שהוא מדבר, וכן הסומא באחת מעיניו לא ישא את כפיו. ואם היה דש בעירו והכל היו רגילים בזה הסומא באחת מעיניו או בזה שרירו זב מותר, לפי שאין מסתכלין בו, וכן מי שהיו ידיו צבועות אסטיס ופואה לא ישא את כפיו, ואם רוב אנשי העיר מלאכתן בכך מותר לפי שאין מסתכלין בו.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העבירה כיצד, כהן שהרג את הנפש אף על פי שעשה תשובה לא ישא את כפיו, שנאמר "ידיכם דמים מלאו", וכתיב "ובפרשכם כפיכם" וגו'. וכהן שעבד כוכבים בין באונס בין בשגגה אף על פי שעשה תשובה אינו נושא את כפיו לעולם, שנאמר "אך לא יעלו כהני הבמות" וגו', וברכה כעבודה היא, שנאמר "לשרתו ולברך בשמו". וכן כהן שהמיר לעכו"ם אף על פי שחזר בו אינו נושא כפיו לעולם. ושאר העבירות אין מונעין.</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השנים כיצד, כהן נער לא ישא את כפיו עד שיתמלא זקנו. והיין כיצד, מי ששתה רביעית יין בבת אחת אינו נושא את כפיו עד שיסיר את יינו מעליו, לפי שהוקשה ברכה לעבודה</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טומאת הידים כיצד, כהן שלא נטל את ידיו לא ישא את כפיו אלא נוטל את ידיו עד הפרק כדרך שמקדשין לעבודה ואחר כך מברך, שנאמר "שאו ידיכם קדש וברכו את ה'", והחלל אינו נושא את כפיו לפי שאינו בכיהונו.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כהן שלא היה לו דבר מכל אלו הדברים המונעין נשיאת כפים, אף על פי שאינו חכם ואינו מדקדק במצות או שהיו הבריות מרננים אחריו או שלא היה משאו ומתנו בצדק הרי זה נושא את כפיו, ואין מונעין אותו, לפי שזו מצות עשה על כל כהן וכהן שראוי לנשיאת כפים, ואין אומרים לאדם רשע הוסף רשע ותמנע מן המצות.</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ואל תתמה ותאמר ומה תועיל ברכת הדיוט זה, שאין קבול הברכה תלוי בכהנים אלא בהקב"ה, שנאמר "ושמו את שמי על בני ישראל ואני אברכם". הכהנים עושים מצותן שנצטוו בה, והקב"ה ברחמיו מברך את ישראל כחפצו.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עם שהם אחורי הכהנים אינם בכלל הברכה, והעומדים מצדיהן הרי הם בכלל הברכה, ואם היתה מחיצה בין הכהנים ובין המתברכים אפילו היא חומה של ברזל, הואיל ופניהם מול פני הכהנים הרי הם בכלל הברכה.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נשיאת כפים בעשרה וכהנים מן המנין. בית הכנסת שכולן כהנים כולם נושאים את כפיהם, ולמי הם מברכים לאחיהם שבצפון ולאחיהם שבדרום, ומי עונה אחריהם אמן, הנשים והטף, ואם נשארו שם עשרה כהנים יותר על אלו שעלו לדוכן, העשרה עונין אמן והשאר מברכין.</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ציבור שלא היה בהן כהן אלא שליח ציבור לבדו לא ישא את כפיו, ואם היתה הבטחתו שהוא נושא את כפיו וחוזר לתפלתו רשאי. ואם אין להם כהן כלל, כשיגיע שליח ציבור לשים שלום אומר אלקינו ואלקי אבותינו ברכנו בברכה המשולשת בתורה הכתובה על ידי משה עבדך האמורה מפי אהרן ובניו כהנים עם קדושיך כאמור, יברכך וגו', ושמו את שמי על בני ישראל ואני אברכם. ואין העם עונין אמן, ומתחיל ואומר שים שלום.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כהן שנשא את כפיו בבית הכנסת והלך לבית הכנסת אחר ומצא ציבור שמתפללין ולא הגיעו לברכת כהנים, נושא ידיו להן ומברכם ואפילו כמה פעמים ביום. כהן שלא עקר רגליו ממקומו לעלות לדוכן בשעה שאמר שליח ציבור רצה שוב אינו עולה באותה תפלה, אבל אם עקר רגליו לעלות אף על פי שלא הגיע לדוכן אלא אחר עבודה הרי זה עולה ומברך.</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כל כהן שאינו עולה לדוכן אף על פי שבטל מצות עשה אחת הרי זה כעובר על שלש עשה, שנאמר "כה תברכו את בני ישראל אמור להם, ושמו את שמי", וכל כהן שאינו מברך אינו מתברך, וכל כהן המברך מתברך, שנאמר ואברכה מברכיך. (שם פרק טו)</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בחיי: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כה תברכו - על דרך הפשט כענין הזה תברכו. ועל דרך המדרש כה תברכו, מסר להם הקב"ה הברכות לכהנים במתנה שיהא כח בידם לברך את ישראל. ולפי שעתיד למסור להם ארבעה ועשרים מתנות כהונה, ועם זו הם עשרים וחמשה, לכך הזכיר הלשון הזה כ"ה תברכו</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ועל דרך הקבלה כה תברכו מלת כה היא המדה העשירית שמתוכה מתנבאים הנביאים תמיד ואומרים כה אמר ה', ועל כן אמר כה תברכו, כלומר תמשיכו הברכה ממדת החסד שהיא מדתו של כהן אל העשירית, ועם זה היה עולם מתברך בנשיאות כפיו של כהן ובכונת לבו. ולכך תמצא ה"א במלת כה תברכו, והיא רמז לה"א אחרונה שבשם</w:t>
      </w:r>
      <w:r w:rsidR="00CF34CA" w:rsidRPr="00CF34CA">
        <w:rPr>
          <w:rStyle w:val="HebrewChar"/>
          <w:rFonts w:cs="FrankRuehl" w:hint="cs"/>
          <w:rtl/>
        </w:rPr>
        <w:t>...</w:t>
      </w:r>
      <w:r w:rsidRPr="00CF34CA">
        <w:rPr>
          <w:rStyle w:val="HebrewChar"/>
          <w:rFonts w:cs="FrankRuehl" w:hint="cs"/>
          <w:rtl/>
        </w:rPr>
        <w:t xml:space="preserve"> ומפני שמלת כה היא מדת הדין רפה המנהגת את ישראל והיא כלולה ברחמים, לפיכך כשאמר לו הקב"ה לאברהם (בראשית ט"ו) "כה יהיה זרעך" חשבה לו לרחמים, שנאמר (שם) "ויחשבה לו צדקה".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אמור להם - </w:t>
      </w:r>
      <w:r w:rsidR="00CF34CA" w:rsidRPr="00CF34CA">
        <w:rPr>
          <w:rStyle w:val="HebrewChar"/>
          <w:rFonts w:cs="FrankRuehl" w:hint="cs"/>
          <w:rtl/>
        </w:rPr>
        <w:t>...</w:t>
      </w:r>
      <w:r w:rsidRPr="00CF34CA">
        <w:rPr>
          <w:rStyle w:val="HebrewChar"/>
          <w:rFonts w:cs="FrankRuehl" w:hint="cs"/>
          <w:rtl/>
        </w:rPr>
        <w:t>ועוד יכלול אמור מלא שהוא רמ"ח עם המלה, כי הברכה נבלעת ברמ"ח אברים שבאדם, וחסרון האחד הוא אבר הלב שממנו ישתרגו כל שאר האברים וכולן תלוים בו. ומה שנסתר מן המספר כי הוא כנגד השכינה השורה על כפי הכהן ונסתרת שם, שהיא לב השמים שממנו יתברכו העליונים והתחתונים. ועוד יכלול אמור להם בסתם לא במפורש, כי יש זמנים שהכהנים מזכירים את השם בנשיאות כפים בפרסום ויש שאין מפרסמין אבל מבליעין אותו</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וכבר הודעתיך בפרשת ויבא עמלק שהכהן כשנושא העשר יתקדשו כל העשר והשפע יורד לשכלים הנפרדים, והשכלים וישראל מתברכין, וזהו "כה תברכו את ישראל", את לרבות מלאכי השרת, אמור להם, לכולן מעלה ומטה, והבן זה.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ועוד יש לדרוש אמור מלא ששליח צבור צריך לומר ברכת כהנים לכהנים הנושאים כפיהם ולהקרותו להם מלה במלה</w:t>
      </w:r>
      <w:r w:rsidR="00CF34CA" w:rsidRPr="00CF34CA">
        <w:rPr>
          <w:rStyle w:val="HebrewChar"/>
          <w:rFonts w:cs="FrankRuehl" w:hint="cs"/>
          <w:rtl/>
        </w:rPr>
        <w:t>...</w:t>
      </w:r>
      <w:r w:rsidRPr="00CF34CA">
        <w:rPr>
          <w:rStyle w:val="HebrewChar"/>
          <w:rFonts w:cs="FrankRuehl" w:hint="cs"/>
          <w:rtl/>
        </w:rPr>
        <w:t xml:space="preserve"> כי כן מדתו של כהן למעלה שהוא מתברך ומקבל הברכה מעצם הרחמים העליונים ומברך לכנסת ישראל, וזהו סוד מה שדרשו רז"ל כל כהן המברך מתברך, ואם כן הכל דוגמא. וכן הברכה משתלשלת משליח צבור המתעטף בטלית לבנה לכהן, ומהכהן לישראל, וזה מבואר</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ובשם ה"ר יצחק הזקן בעל התוספות ז"ל אמרו שאין כהן נושא את כפיו אלא אם כן נשוי, ובאמת נראה שיש עקר לזה, לפי שאין האדם שלם בלא בת זוגו, ואינו ראוי לא לברך ולא להתברך, ומטעם זה היו נדב ואביהוא ראויין ליענש שלא רצו להנשא</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יברכך ה' וישמרך - על דרך הפשט הברכה תוספת ורבוי טובה, ועם הברכה שמירה מה שאי אפשר כן למלך בשר ודם. ועל דרך המדרש יברכך בעושר, וישמרך שתהא עושה המצות. יאר ה' פניו אליך יעמיד בנים ממך שיהיו בני תורה</w:t>
      </w:r>
      <w:r w:rsidR="00CF34CA" w:rsidRPr="00CF34CA">
        <w:rPr>
          <w:rStyle w:val="HebrewChar"/>
          <w:rFonts w:cs="FrankRuehl" w:hint="cs"/>
          <w:rtl/>
        </w:rPr>
        <w:t>...</w:t>
      </w:r>
      <w:r w:rsidRPr="00CF34CA">
        <w:rPr>
          <w:rStyle w:val="HebrewChar"/>
          <w:rFonts w:cs="FrankRuehl" w:hint="cs"/>
          <w:rtl/>
        </w:rPr>
        <w:t xml:space="preserve"> (במדבר ו כג וכד)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ועל דרך הקבלה יברכך ה' וישמרך סדר הברכות האלה ממטה למעלה כסדר הכונה בקרבנות, כי הכהן היה מברך לישראל ברכות אלו אחר שהשלים מעשה הקרבן</w:t>
      </w:r>
      <w:r w:rsidR="00CF34CA" w:rsidRPr="00CF34CA">
        <w:rPr>
          <w:rStyle w:val="HebrewChar"/>
          <w:rFonts w:cs="FrankRuehl" w:hint="cs"/>
          <w:rtl/>
        </w:rPr>
        <w:t>...</w:t>
      </w:r>
      <w:r w:rsidRPr="00CF34CA">
        <w:rPr>
          <w:rStyle w:val="HebrewChar"/>
          <w:rFonts w:cs="FrankRuehl" w:hint="cs"/>
          <w:rtl/>
        </w:rPr>
        <w:t xml:space="preserve"> ובשעה שהיה מקריב קרבן היה מכוין תחלה אל הה"א שהיא ה"א אחרונה שבשם, וכמו שבארתי בסדר ויקרא בתוספת ה"א של המזבחה, ומן הה"א אל הוא"ו, ומשם ואילך אל המחשבה הטהורה, כי עקר הכונה בקרבן להמשיך רצון מן המחשבה הטהורה אל שמותיו העליונים, כי עם זה יתברך המדור העליון והמדור התחתון. וזה סוד שלשה פסוקים אלה בסדר הזה, יברך ה' וישמרך זו מדת שמור, יאר ה' הוא הקו האמצעי, ופניו פני עצמו שהם פני הרחמים, ישא ה' הוא הבינה, ומלת פניו היא מדת הפחד שיסלקנה מעליך, ואז בסלוקה ישם לך שלום, שהן ג' אבות כי תתגלגל מדת הרחמים למעלה בחסד בלבד, ואז תהיה שלום בלי פחד. והענין הזה מבואר ממטה למעלה, ולשון הברכה שבכל פסוק ופסוק הוא מוסיף ועולה, והבן זה, כי ג' ברכות אלו הן כלל עשר ספירות, כך קבלתי.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אמנם דעת הרמב"ן בפירושו ברכות אלו הם ממעלה למטה, ובאורם כן, יברכך ה' הכונה שישפיע ברכתו דרך הקו האמצעי עד שמור, זהו וישמרך, ישמור למדתך שהיא כנסת ישראל, והשמירה התלויה ביד ישראל ובזה הם נשמרים. יאר הקו האמצעי פניו שהיא מאור שכינתו לצרכך, ויחנך שימציא חנו למדתך, כי בזה תבא הברכה והחנינה לישראל. ישא ה' פניו, כלומר שישאנה אליו כענין כי אשא אל שמים ידי, אליך לצרכך, וישם לך לצרכך שלום בינו ובין מדתך, כי השלום הוא מכריע בין הרחמים והדין</w:t>
      </w:r>
      <w:r w:rsidR="00CF34CA" w:rsidRPr="00CF34CA">
        <w:rPr>
          <w:rStyle w:val="HebrewChar"/>
          <w:rFonts w:cs="FrankRuehl" w:hint="cs"/>
          <w:rtl/>
        </w:rPr>
        <w:t>...</w:t>
      </w:r>
      <w:r w:rsidRPr="00CF34CA">
        <w:rPr>
          <w:rStyle w:val="HebrewChar"/>
          <w:rFonts w:cs="FrankRuehl" w:hint="cs"/>
          <w:rtl/>
        </w:rPr>
        <w:t xml:space="preserve"> ואם תשכיל לנקוד שלשת היודי"ן של יברכך, יאר ישא, אז תבין יראת ה' ודעת קדושים תמצא, כי תנועתם בנקודם תרמוז על הזכרת השם המפורש, והבן זה.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אמנם קבלת אשכנז קבלתי בלחישה הדרה </w:t>
      </w:r>
      <w:r w:rsidRPr="00CF34CA">
        <w:rPr>
          <w:rStyle w:val="HebrewChar"/>
          <w:rFonts w:cs="FrankRuehl" w:hint="cs"/>
          <w:rtl/>
        </w:rPr>
        <w:lastRenderedPageBreak/>
        <w:t>הרודף ירדוף והמשכיל יבין, וכבר כתבתי בפסוק "ויהי ידיו אמונה" (שמות י"ז) כי הכהן בנשוא כפיו היה רושם אותיות ההוי"ה בידיו, אבל יש שפירשו כי אותיות ש-די היה רושם, דל"ת בגודל, יו"ד בזרת שהוא הקטן, שי"ן בשלש אמצעיות</w:t>
      </w:r>
      <w:r w:rsidR="00CF34CA" w:rsidRPr="00CF34CA">
        <w:rPr>
          <w:rStyle w:val="HebrewChar"/>
          <w:rFonts w:cs="FrankRuehl" w:hint="cs"/>
          <w:rtl/>
        </w:rPr>
        <w:t>...</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וצריך אתה לדעת כי יש בפסוק ראשון י"ה אותיות, ובשני הי"ה אותיות, ובשלישי יה"י אותיות, והרי זה מורה שהשם הגדול הנזכר בהם שלש פעמים הוא שליט בשלשה זמנים, הוה והיה ויהיה, והרי לך ששים אותיות ועליהם אמר שלמה ע"ה "ששים גבורים סביב לה מגבורי ישראל". ומה שהתחיל הרמז בהוה מפני שהזמנים כלם הם בהוה בהקב"ה, שלא עברו משנותיו כלום</w:t>
      </w:r>
      <w:r w:rsidR="00CF34CA" w:rsidRPr="00CF34CA">
        <w:rPr>
          <w:rStyle w:val="HebrewChar"/>
          <w:rFonts w:cs="FrankRuehl" w:hint="cs"/>
          <w:rtl/>
        </w:rPr>
        <w:t>...</w:t>
      </w:r>
      <w:r w:rsidRPr="00CF34CA">
        <w:rPr>
          <w:rStyle w:val="HebrewChar"/>
          <w:rFonts w:cs="FrankRuehl" w:hint="cs"/>
          <w:rtl/>
        </w:rPr>
        <w:t xml:space="preserve"> (שם שם כז, ועיין שם עוד)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בעל הטורים: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וישא אהרן - תנופה, וסמיך ליה וישא ידיו, שהנושא כפיו צריך להניף בידיו. ויברכם - ג' ברכות כנגד ג' מיני קרבנות, ברכה א' נגד חטאת, וישמרך מן החטא. יאר כנגד עולה, שנאמר בעלותך לראות, שלום כנגד שלמים. (ויקרא ט כב)</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כה תברכו - להזכיר זכות אבות, "אני והנער נלכה עד כה" ו"כה יהיה זרעך", וכ"ה אותיות בפסוק שמע ישראל, וכ"ה פעמים לשון ברכה בחומש, וכ"ה פעמים שלום בחומש, ולכך מתחיל ברכת כהנים בברכה ומסיים בשלום. אמור להם - מלא נגד ו' ברכות, יברכך, וישמרך, יאר, ויחנך, ישא, שלום, כנגד ו', תורת ה', עדות ה', פקודי ה', מצות ה', יראת ה' ומשפטי ה'. (במדבר ו כג)</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החינוך:</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שנצטוו הכהנים שיברכו את ישראל בכל יום, שנאמר כה תברכו וגו', משרשי המצוה שהחפץ השם בטובו הגדול לברך עמו על ידי המשרתים החונים תמיד בית השם, וכל מחשבתם דבקה בעבודתו, ונפשם קשורה ביראתו כל היום, ובזכותם תחול הברכה עליהם ויתברכו כל מעשיהם, ויהי נועם ה' עליהם</w:t>
      </w:r>
      <w:r w:rsidR="00CF34CA" w:rsidRPr="00CF34CA">
        <w:rPr>
          <w:rStyle w:val="HebrewChar"/>
          <w:rFonts w:cs="FrankRuehl" w:hint="cs"/>
          <w:rtl/>
        </w:rPr>
        <w:t>...</w:t>
      </w:r>
      <w:r w:rsidRPr="00CF34CA">
        <w:rPr>
          <w:rStyle w:val="HebrewChar"/>
          <w:rFonts w:cs="FrankRuehl" w:hint="cs"/>
          <w:rtl/>
        </w:rPr>
        <w:t xml:space="preserve"> כי כבר הקדמתי לך פעמים רבות כי בכח הכשר מעשינו תחול הברכה עלינו, כי ידו ברוך הוא פתוחה לכל </w:t>
      </w:r>
      <w:r w:rsidRPr="00CF34CA">
        <w:rPr>
          <w:rStyle w:val="HebrewChar"/>
          <w:rFonts w:cs="FrankRuehl" w:hint="cs"/>
          <w:rtl/>
        </w:rPr>
        <w:lastRenderedPageBreak/>
        <w:t>שואל בהיותו מוכשר ומוכן לקבלת הטוב</w:t>
      </w:r>
      <w:r w:rsidR="00CF34CA" w:rsidRPr="00CF34CA">
        <w:rPr>
          <w:rStyle w:val="HebrewChar"/>
          <w:rFonts w:cs="FrankRuehl" w:hint="cs"/>
          <w:rtl/>
        </w:rPr>
        <w:t>...</w:t>
      </w:r>
      <w:r w:rsidRPr="00CF34CA">
        <w:rPr>
          <w:rStyle w:val="HebrewChar"/>
          <w:rFonts w:cs="FrankRuehl" w:hint="cs"/>
          <w:rtl/>
        </w:rPr>
        <w:t xml:space="preserve"> גם ציונו בטובו הגדול לבקש ממנו הברכה, ושנשאל אותה על ידי המשרתים הטהורים, כי כל זה יהיה זכות לנפשנו, ומתוך כך נזכה בטובו</w:t>
      </w:r>
      <w:r w:rsidR="00CF34CA" w:rsidRPr="00CF34CA">
        <w:rPr>
          <w:rStyle w:val="HebrewChar"/>
          <w:rFonts w:cs="FrankRuehl" w:hint="cs"/>
          <w:rtl/>
        </w:rPr>
        <w:t>...</w:t>
      </w:r>
      <w:r w:rsidRPr="00CF34CA">
        <w:rPr>
          <w:rStyle w:val="HebrewChar"/>
          <w:rFonts w:cs="FrankRuehl" w:hint="cs"/>
          <w:rtl/>
        </w:rPr>
        <w:t xml:space="preserve"> (נשא מצוה שעח)</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אור ה':</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והנה לפי מה שנתבאר בתורה, שם השי"ת סגולה זאת בכהנים להיות אמצעיים לקבל הברכה ממנו ולהשפיע לישראל, ולזה מה שנצטוו לישראל בפיהם למעלה כאילו הם מקבלים הברכה בידיהם לתיתה לישראל. וכבר נתפרסם היות הידים מוכנים לקבל הברכה, כמו שאמר "ולברך את כל מעשה ידיך". והנה נתבאר בקבלה בפירוש שקבלת התפלה תהיה בייחוד לדבק העובד, ואם אין מדרגתו גדולה בחכמת התורה יותר מהגדול בחכמה, אלא שאיננו באותה מדרגה מהעבודה. ובגמרא ברכות בא מעשה יורה על אמיתת מה שאמרנו, והוא אמרם כשחלה (בנו של) רבי יוחנן בן זכאי, ואמרה לו אשתו וכי רבי חנינא גדול ממך, אמר לה הוא דומה לעבד לפני המלך, ואני דומה לשר לפני המלך, שהיה רבי חנינא פרוש ועובד בהתמדה, ולזה היתה תפלתו יותר נשמעה</w:t>
      </w:r>
      <w:r w:rsidRPr="00CF34CA">
        <w:rPr>
          <w:rStyle w:val="HebrewChar"/>
          <w:rFonts w:cs="FrankRuehl" w:hint="cs"/>
          <w:rtl/>
        </w:rPr>
        <w:t>...</w:t>
      </w:r>
      <w:r w:rsidR="008B1CEF" w:rsidRPr="00CF34CA">
        <w:rPr>
          <w:rStyle w:val="HebrewChar"/>
          <w:rFonts w:cs="FrankRuehl" w:hint="cs"/>
          <w:rtl/>
        </w:rPr>
        <w:t xml:space="preserve"> (מאמר ג חלק ב כלל א פרק ב)</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הרקאנטי: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ותאמר הנה אמתי בלהה</w:t>
      </w:r>
      <w:r w:rsidR="00CF34CA" w:rsidRPr="00CF34CA">
        <w:rPr>
          <w:rStyle w:val="HebrewChar"/>
          <w:rFonts w:cs="FrankRuehl" w:hint="cs"/>
          <w:rtl/>
        </w:rPr>
        <w:t>...</w:t>
      </w:r>
      <w:r w:rsidRPr="00CF34CA">
        <w:rPr>
          <w:rStyle w:val="HebrewChar"/>
          <w:rFonts w:cs="FrankRuehl" w:hint="cs"/>
          <w:rtl/>
        </w:rPr>
        <w:t xml:space="preserve"> לפי ההמשכה והאצילות שהיתה נמשכת ונאצלת על בלהה שפחתה היתה נמשכת גם כן עליה כעין נשיאות כפים וסמיכת הקרבן להאציל על הדבר שסומכים עליו כח הראוי, ולפי שלא היה הכהן יכול לסמוך ידיו על כל אחד ואחד מישראל היה נושא כפיו לקבל כח מלמעלה לרמוז בעשר אצבעותיו לעשר ספירות</w:t>
      </w:r>
      <w:r w:rsidR="00CF34CA" w:rsidRPr="00CF34CA">
        <w:rPr>
          <w:rStyle w:val="HebrewChar"/>
          <w:rFonts w:cs="FrankRuehl" w:hint="cs"/>
          <w:rtl/>
        </w:rPr>
        <w:t>...</w:t>
      </w:r>
      <w:r w:rsidRPr="00CF34CA">
        <w:rPr>
          <w:rStyle w:val="HebrewChar"/>
          <w:rFonts w:cs="FrankRuehl" w:hint="cs"/>
          <w:rtl/>
        </w:rPr>
        <w:t xml:space="preserve"> (ויצא)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ספר הבהיר, שאלו לו תלמידיו למי נושאין כפים, אמר להם לרום השמים, מנלן דכתיב נתן תהום קולו רום ידהו נשא, הוא למדת שאין נשיאות כפים אלא לרום השמים, וכשיש בישראל משכילים ויודעים את סוד השם הנכבד ונושאין כפיהן מיד נענין, שנאמר אז תקרא וה' יענה, אם אז תקרא ה' יענה מיד. (בשלח)</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יברכך ה' וישמרך, כתב הרב הגדול ז"ל ועד"ה </w:t>
      </w:r>
      <w:r w:rsidRPr="00CF34CA">
        <w:rPr>
          <w:rStyle w:val="HebrewChar"/>
          <w:rFonts w:cs="FrankRuehl" w:hint="cs"/>
          <w:rtl/>
        </w:rPr>
        <w:lastRenderedPageBreak/>
        <w:t>כי הברכה מלמעלה והשמירה שתשמור אותה, כטעם זכור ושמור, ועוד יאר השם הגדול את פניו המביטים בך. וכן אמר בספרי ר' נתן אומר זה מאור השכינה</w:t>
      </w:r>
      <w:r w:rsidR="00CF34CA" w:rsidRPr="00CF34CA">
        <w:rPr>
          <w:rStyle w:val="HebrewChar"/>
          <w:rFonts w:cs="FrankRuehl" w:hint="cs"/>
          <w:rtl/>
        </w:rPr>
        <w:t>...</w:t>
      </w:r>
      <w:r w:rsidRPr="00CF34CA">
        <w:rPr>
          <w:rStyle w:val="HebrewChar"/>
          <w:rFonts w:cs="FrankRuehl" w:hint="cs"/>
          <w:rtl/>
        </w:rPr>
        <w:t xml:space="preserve"> ועוד ישא השם פניו אל השמים מעל וישם לך שלום הכל בביתך, וכן אמרו בספרי ר' נתן אומר זה שלום מלכות בית דוד, ושמו את שמי הגדול על בני ישראל ואני אברכם, כי אני המדבר הנני. עד כאן לשון הרב. והנני מוסיף לך ביאור על רמיזותיו, כי הברכה מלמעלה למטה, כלומר מהשם הגדול לכנסת ישראל הרמוזה במלת וישמרך וזהו אמרו שתשמרו אותה, וגם בפסוק שני רמז כן כלומר שיאירו פנים המאירות לשאינן מאירות, והחן הרמוז בויחנך הוא החן הגדול, ואחרי הארת הפנים וייחוד הפרצופין אמר פסוק שלישי ישא השם הרומז לתשובה פניו שאינן מאירות אל השמים וישם לך שלום הכל בביתך כי השלום שלם בביתו שיהיו כל המדות נשלמים במדת הכל בביתך. ואני אכתוב לך מה שנראה שהוא דעת חכמי הקבלה, כבר ידעת כי מדת הדין נקראת שומר ישראל, ותרגום משמרת מטרת, מלשון מטרוניתא, והרמז למדה הנקראת מטטרון, ובעבור כי היא השופעת לעולם אמר יברכך, כי היא השופעת לעולם. וסדר הברכות לפירוש הזה מלמטה למעלה מתחיל בכנסת ישראל, ואחר כך במדת רחמים באומרו יאר ה' פניו אליך רמז לפנים המאירים, וכן ארז"ל יאר ה' פניו אליך יתן לך מאור פנים, ועוד עולה לתשובה, ואמר ישא ה' פניו אליך הוא המלך העליון המושך משך חכמה מפנינים, נמצא שהכהן הוא מעלה נפשו מעילוי לעילוי. והנראה מדעת רז"ל בספר הזוהר כי מלת פניו רומזת למדת הדין, והם פנים שאינן מאירים, ופירוש ישא כלומר יסלקנה ממך, וכן פירש רש"י יכבוש כעסו, וזהו וישם לך שלום. אמנם מלת אליך מכרעת לפירוש הראשון</w:t>
      </w:r>
      <w:r w:rsidR="00CF34CA" w:rsidRPr="00CF34CA">
        <w:rPr>
          <w:rStyle w:val="HebrewChar"/>
          <w:rFonts w:cs="FrankRuehl" w:hint="cs"/>
          <w:rtl/>
        </w:rPr>
        <w:t>...</w:t>
      </w:r>
      <w:r w:rsidRPr="00CF34CA">
        <w:rPr>
          <w:rStyle w:val="HebrewChar"/>
          <w:rFonts w:cs="FrankRuehl" w:hint="cs"/>
          <w:rtl/>
        </w:rPr>
        <w:t xml:space="preserve"> (נשא, ועיין שם עוד וערך שמות קדושים)</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עקדה: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 xml:space="preserve">וכן הכוונה בברכת כהנים להעיר את לבם לדעת שכל הטובות מושפעות מאתו יתברך, והוא הסיוע להשפעת הברכות, וכמו שאמרו במדרש איכה, בזמן שישראל עושין רצונו של </w:t>
      </w:r>
      <w:r w:rsidR="008B1CEF" w:rsidRPr="00CF34CA">
        <w:rPr>
          <w:rStyle w:val="HebrewChar"/>
          <w:rFonts w:cs="FrankRuehl" w:hint="cs"/>
          <w:rtl/>
        </w:rPr>
        <w:lastRenderedPageBreak/>
        <w:t>מקום מוסיפין כח בגבורה של מעלה.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יאר ה' - אור הפנים יורה על שפע הטובות האמיתיות המושפעות מאור פניו.ישא ה' פניו - על המצאו עמהם ולישא להם משאות אליהם. הברכה הא' היא על הטובות החיצוניות, הם השלמות הא', הברכה הב' אמרו במדרש רבה זה מאור שכינה, או יתן חינך בעיני הבריות, או על דעת וחכמה, או על תלמוד תורה, הנה כל דבריהם סובבים על אור החכמה והחנינות האלוקית במעלות השכליות. ועל הברכה הג' אמרו בשעה שאתה עומד ומתפלל, ועל מציאות השגחתו והדבקו בהם יותר מבזולתם, וכמו שאמר "פני ילכו" וגו'.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שלום - רב נחמן אומר זה שלום מלכות בית דוד, או זו תורה, ר' אליעזר הגדול אומר גדול השלום שלא נטעו הנביאים בפי כל הבריות אלא השלום, אין חותם כל הברכות אלא שלום</w:t>
      </w:r>
      <w:r w:rsidR="00CF34CA" w:rsidRPr="00CF34CA">
        <w:rPr>
          <w:rStyle w:val="HebrewChar"/>
          <w:rFonts w:cs="FrankRuehl" w:hint="cs"/>
          <w:rtl/>
        </w:rPr>
        <w:t>...</w:t>
      </w:r>
      <w:r w:rsidRPr="00CF34CA">
        <w:rPr>
          <w:rStyle w:val="HebrewChar"/>
          <w:rFonts w:cs="FrankRuehl" w:hint="cs"/>
          <w:rtl/>
        </w:rPr>
        <w:t xml:space="preserve"> שאפילו בשעת מלחמה צריכין לו</w:t>
      </w:r>
      <w:r w:rsidR="00CF34CA" w:rsidRPr="00CF34CA">
        <w:rPr>
          <w:rStyle w:val="HebrewChar"/>
          <w:rFonts w:cs="FrankRuehl" w:hint="cs"/>
          <w:rtl/>
        </w:rPr>
        <w:t>...</w:t>
      </w:r>
      <w:r w:rsidRPr="00CF34CA">
        <w:rPr>
          <w:rStyle w:val="HebrewChar"/>
          <w:rFonts w:cs="FrankRuehl" w:hint="cs"/>
          <w:rtl/>
        </w:rPr>
        <w:t xml:space="preserve"> שניתן לעושי תשובה</w:t>
      </w:r>
      <w:r w:rsidR="00CF34CA" w:rsidRPr="00CF34CA">
        <w:rPr>
          <w:rStyle w:val="HebrewChar"/>
          <w:rFonts w:cs="FrankRuehl" w:hint="cs"/>
          <w:rtl/>
        </w:rPr>
        <w:t>...</w:t>
      </w:r>
      <w:r w:rsidRPr="00CF34CA">
        <w:rPr>
          <w:rStyle w:val="HebrewChar"/>
          <w:rFonts w:cs="FrankRuehl" w:hint="cs"/>
          <w:rtl/>
        </w:rPr>
        <w:t xml:space="preserve"> ששמו של הקב"ה קרוי שלום, ששקול כנגד כל מעשה בראשית, שני האחרונים כפי שפירשנו שהשלום הוא המחרוזת והמקיימת את הכל.</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אם כן ברכה ראשונה היא צרכי גופנו, השניה צרכי נפשנו, והחן הוא המשלים את הדברים, והשלישית צרכינו בינינו לבין אלקינו, וגם זה לא יושלם אלא בשלום שיקשור בו בתורת חסד בין פמליא של מעלה ושל מטה</w:t>
      </w:r>
      <w:r w:rsidR="00CF34CA" w:rsidRPr="00CF34CA">
        <w:rPr>
          <w:rStyle w:val="HebrewChar"/>
          <w:rFonts w:cs="FrankRuehl" w:hint="cs"/>
          <w:rtl/>
        </w:rPr>
        <w:t>...</w:t>
      </w:r>
      <w:r w:rsidRPr="00CF34CA">
        <w:rPr>
          <w:rStyle w:val="HebrewChar"/>
          <w:rFonts w:cs="FrankRuehl" w:hint="cs"/>
          <w:rtl/>
        </w:rPr>
        <w:t xml:space="preserve"> (במדבר ו כד וכה)</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העקרים:</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 xml:space="preserve">ולהיות השלום רומז אל התענוג הרוחני בעולם העליון שהוא רחוק מן ההפך, והוא העולם הבא שהוא עקר השכר לנפש, ואל שלום הגוף בעולם הזה שהוא סבת השכר בעולם הוא שנזכר בסוף ברכת כהנים "וישם לך שלום", לרמוז אל שני מיני השלום בעולם הזה ובעולם הבא, כי בתחלה אמר יברכך ה' וישמרך על הצלחת הקנינים הגשמיים ושמירתם, ואחר כך אמר יאר ה' פניו אליו ויחנך על הצלחת החכמה ושלמות התורה שנקראו אור, שנאמר "כי נר מצוה ותורה אור" (משלי ו'), "חכמת אדם תאיר פניו" (קהלת ח'). ויחנך רמז אל השלמות השכלי, אמר משה "ואדעך למען אמצא חן </w:t>
      </w:r>
      <w:r w:rsidR="008B1CEF" w:rsidRPr="00CF34CA">
        <w:rPr>
          <w:rStyle w:val="HebrewChar"/>
          <w:rFonts w:cs="FrankRuehl" w:hint="cs"/>
          <w:rtl/>
        </w:rPr>
        <w:lastRenderedPageBreak/>
        <w:t>בעיניך" (שמות ל"ג). ולפי ששתי אלו ההצלחות מתנגדות רוצה לומר הצלחת הקנינים הגופיים עם שלמות החכמה והתורה, שהם סבות אל שלמות הנפש ולשכר העולם הבא ולמצוא חן בעיני השי"ת, אמר בסוף "וישם לך שלום", לרמוז שצריך אל השלום להשיג השלום הרוחני, כי מאשר האדם מורכב משתי כחות הפכיות, כח חמרי וכח נפשי, אי אפשר שיושג השלמות האנושי אם לא בהיות שלום והסכמה ביניהם שינתן לכל אחד מהם חלקו הראוי לו, ועל ידי כך יושג השלום הרוחני. ולפי שהשכר הרוחני הנפשי הנצחי אי אפשר שיושג אלא על צד החסד המוחלט, הוצרך להזכיר נשיאות פנים, ועל כן אמר "ישא ה' פניו אליך", ואחר כך לרמוז על השכר הרוחני הנמשך מנשיאות הפנים אמר "וישם לך שלום", לרמוז כי אחרית כל טובות שבעולם למין האדם הוא השכר הרוחני לנפש שנקרא שלום</w:t>
      </w:r>
      <w:r w:rsidRPr="00CF34CA">
        <w:rPr>
          <w:rStyle w:val="HebrewChar"/>
          <w:rFonts w:cs="FrankRuehl" w:hint="cs"/>
          <w:rtl/>
        </w:rPr>
        <w:t>...</w:t>
      </w:r>
      <w:r w:rsidR="008B1CEF" w:rsidRPr="00CF34CA">
        <w:rPr>
          <w:rStyle w:val="HebrewChar"/>
          <w:rFonts w:cs="FrankRuehl" w:hint="cs"/>
          <w:rtl/>
        </w:rPr>
        <w:t xml:space="preserve"> (מאמר ד פרק נא)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אברבנאל:</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אמור להם - נראה שהפרשיות האלו לא נאמרו בא' בניסן, וביום השמיני ברך אהרן את העם בסגנונו, ורק אחרי שכל המחנה סודר צוהו הברכה, שלא יגיע אליהם עין הרע, והיא ג' פסוקים נגד כהנים לויים וישראלים. אמור להם - אין הכהנים משפיעים כי אם מתפללים על הברכה.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יברכך - עניני הגוף, בני חיי ומזוני. וישמרך - במלחמה. יאר - באור השכל, ולזה מיוחדת החנינה. ישא ה' - השגחה על הגופני והנפשי יחד, על כן בפסוק זה ו' תיבות. שלום - בלי קטטה, אריכות ימים וחיי עולם הבא.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או ברכת כהנים היא נגד העובדים הלומדים והלוחמים. ובמדרש, יברכך - מצות עשה, וישמרך - לא תעשה, יאר - תורה, ויחנך - נבואה, ישא - מלכות בית דוד, שלום - שמו של הקב"ה. פירוש שיהיה נודע בפי כל הבריות. ושמו את שמי - שם המפורש שמוסר אב לבניו ורב לתלמידו אחת בשבוע. (במדבר ו כג)</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ספורנו:</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יברכך - בעושר ובנכסים, שאם אין קמח אין תורה. וישמרך - מן הגזלנים. יאר -יגלה עיניך </w:t>
      </w:r>
      <w:r w:rsidRPr="00CF34CA">
        <w:rPr>
          <w:rStyle w:val="HebrewChar"/>
          <w:rFonts w:cs="FrankRuehl" w:hint="cs"/>
          <w:rtl/>
        </w:rPr>
        <w:lastRenderedPageBreak/>
        <w:t>באור פניו להביט נפלאות מתורתו וממעשיו אחר שתשיג צרכיך בברכתו. ישא ה' פניו - לחיי עולם כענין "כי עמך מקור חיים" וכו', וכאמרם צדיקים יושבים ומתענגים מזיו שכינה. וישם לך שלום - מנוחת שלום שהוא הנצחיות בלי תערובת עונש, הראוי לכל שלם לחיי עולם. (שם)</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אלשיך:</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אל אהרן ואל בניו - שאין תפלת האב מקובלת כבהתפללו עם בניו</w:t>
      </w:r>
      <w:r w:rsidR="00CF34CA" w:rsidRPr="00CF34CA">
        <w:rPr>
          <w:rStyle w:val="HebrewChar"/>
          <w:rFonts w:cs="FrankRuehl" w:hint="cs"/>
          <w:rtl/>
        </w:rPr>
        <w:t>...</w:t>
      </w:r>
      <w:r w:rsidRPr="00CF34CA">
        <w:rPr>
          <w:rStyle w:val="HebrewChar"/>
          <w:rFonts w:cs="FrankRuehl" w:hint="cs"/>
          <w:rtl/>
        </w:rPr>
        <w:t xml:space="preserve"> יברכך - התחיל בלשון רבים כה תברכו, כי במעשה המצוה מוטב להצטרף לרבים, אך השכר הוא לכל אחד כפי מעשהו וככונתו, ועוד שלא הם המברכים כי אם מכינים שתחול ברכת ה'. ואמר יברכך - בעצמו ולא על ידי מלאך, וגם וישמרך - השמירה שכרגיל היא על ידי מלאך תהיה בעצמו יתברך. יאר ה' - שלא כדרך בני אדם, המהנה את חברו פעמים רבות אינו מביט עליו במאור עין. ויחנך - שלא ינקה מזכיותיך. או על הבנים, כמו שאמר "הילדים אשר חנן אלקים". ועל חיי אמר וישם לך שלום - כי העדר שלום וחיבור הוא המות המפריד.</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או: יברכך בעושר, וישמרך מן החטא, ויחנך - שתמצא חן גם בעיני מדת הדין, כי יש כחות מקטרגים היורדים ומשטינים ועולים ומקטרגים, אם לא הזהירו עליו הזהרו בפלוני, כבר' עקיבא. (שם)</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עוד יש לך לדעת כי על ידי שלשה דברים אלו היה גורם שהיה השי"ת משפיע החיים, כי כאשר לא עלה לדוכן אלא אם כן ברך, בזה היה דבק בו יתברך במה שהוא יתברך משפיע, כי ברכת כהנים הוא השפעת הברכה מן השי"ת, והברכה שנותן אל השי"ת על זה, והברכה הוא הדבוק בו. והנה דבק בו יתברך במה שהוא משפיע, והשפעת השי"ת הוא שמשפיע אל הכלל במה שהוא כלל</w:t>
      </w:r>
      <w:r w:rsidR="00CF34CA" w:rsidRPr="00CF34CA">
        <w:rPr>
          <w:rStyle w:val="HebrewChar"/>
          <w:rFonts w:cs="FrankRuehl" w:hint="cs"/>
          <w:rtl/>
        </w:rPr>
        <w:t>...</w:t>
      </w:r>
      <w:r w:rsidRPr="00CF34CA">
        <w:rPr>
          <w:rStyle w:val="HebrewChar"/>
          <w:rFonts w:cs="FrankRuehl" w:hint="cs"/>
          <w:rtl/>
        </w:rPr>
        <w:t xml:space="preserve"> (חידושי אגדות סוטה לט א)</w:t>
      </w:r>
    </w:p>
    <w:p w:rsidR="00CF34CA" w:rsidRDefault="008B1CEF" w:rsidP="00CF34CA">
      <w:pPr>
        <w:pStyle w:val="NormalPar"/>
        <w:widowControl w:val="0"/>
        <w:spacing w:before="240" w:line="254" w:lineRule="exact"/>
        <w:jc w:val="both"/>
        <w:rPr>
          <w:rStyle w:val="HebrewChar"/>
          <w:rtl/>
        </w:rPr>
      </w:pPr>
      <w:r w:rsidRPr="00CF34CA">
        <w:rPr>
          <w:rStyle w:val="HebrewChar"/>
          <w:rFonts w:cs="FrankRuehl"/>
          <w:bCs/>
          <w:szCs w:val="28"/>
          <w:rtl/>
        </w:rPr>
        <w:t>ילקוט ראובני:</w:t>
      </w:r>
    </w:p>
    <w:p w:rsidR="00CF34CA" w:rsidRPr="00CF34CA" w:rsidRDefault="008B1CEF" w:rsidP="00CF34CA">
      <w:pPr>
        <w:pStyle w:val="NormalPar"/>
        <w:widowControl w:val="0"/>
        <w:spacing w:line="254" w:lineRule="exact"/>
        <w:jc w:val="both"/>
        <w:rPr>
          <w:rStyle w:val="HebrewChar"/>
          <w:rFonts w:cs="FrankRuehl"/>
          <w:rtl/>
        </w:rPr>
      </w:pPr>
      <w:r w:rsidRPr="00CF34CA">
        <w:rPr>
          <w:rStyle w:val="HebrewChar"/>
          <w:rFonts w:cs="FrankRuehl"/>
          <w:rtl/>
        </w:rPr>
        <w:t xml:space="preserve">שאלו תלמידיו למי נושאים כפים, א"ל לרום שמים, שנאמר תהום נתן קולו רום ידיהו נשא, </w:t>
      </w:r>
      <w:r w:rsidRPr="00CF34CA">
        <w:rPr>
          <w:rStyle w:val="HebrewChar"/>
          <w:rFonts w:cs="FrankRuehl"/>
          <w:rtl/>
        </w:rPr>
        <w:lastRenderedPageBreak/>
        <w:t>וכשישראל יודעים שם הנכבד ונושאים כפיהם מיד נענים, שנאמר אז תקרא וה' יענה.</w:t>
      </w:r>
    </w:p>
    <w:p w:rsidR="00CF34CA" w:rsidRPr="00CF34CA" w:rsidRDefault="008B1CEF" w:rsidP="00CF34CA">
      <w:pPr>
        <w:pStyle w:val="NormalPar"/>
        <w:widowControl w:val="0"/>
        <w:spacing w:line="254" w:lineRule="exact"/>
        <w:jc w:val="both"/>
        <w:rPr>
          <w:rStyle w:val="HebrewChar"/>
          <w:rFonts w:cs="FrankRuehl"/>
          <w:rtl/>
        </w:rPr>
      </w:pPr>
      <w:r w:rsidRPr="00CF34CA">
        <w:rPr>
          <w:rStyle w:val="HebrewChar"/>
          <w:rFonts w:cs="FrankRuehl"/>
          <w:rtl/>
        </w:rPr>
        <w:t>א"ר יהודה מאי דכתיב והיה כאשר ירים משה ידו וגו', מלמד שהעולם מתקיים בשביל נשיאות כפים</w:t>
      </w:r>
      <w:r w:rsidR="00CF34CA" w:rsidRPr="00CF34CA">
        <w:rPr>
          <w:rStyle w:val="HebrewChar"/>
          <w:rFonts w:cs="FrankRuehl"/>
          <w:rtl/>
        </w:rPr>
        <w:t>...</w:t>
      </w:r>
    </w:p>
    <w:p w:rsidR="00CF34CA" w:rsidRPr="00CF34CA" w:rsidRDefault="008B1CEF" w:rsidP="00CF34CA">
      <w:pPr>
        <w:pStyle w:val="NormalPar"/>
        <w:widowControl w:val="0"/>
        <w:spacing w:line="254" w:lineRule="exact"/>
        <w:jc w:val="both"/>
        <w:rPr>
          <w:rStyle w:val="HebrewChar"/>
          <w:rFonts w:cs="FrankRuehl"/>
          <w:rtl/>
        </w:rPr>
      </w:pPr>
      <w:r w:rsidRPr="00CF34CA">
        <w:rPr>
          <w:rStyle w:val="HebrewChar"/>
          <w:rFonts w:cs="FrankRuehl"/>
          <w:rtl/>
        </w:rPr>
        <w:t>ברוב רחמי השי"ת על ישראל צוה לכהנים המקודשים לברכם, ולפי שלא יהיו ישראל הגונים לקבל אותה ברכה שמא יהיו מלוכלכים בכל מיני חטא ועון, שמא חס ושלום יקטרגו עליהם בעלי הדין הקשים ויאמרו שאין ישראל ראויים לאותה ברכה מאחר שיש בהם חטא ועון המעכבות את הברכה, מה עשה הקב"ה, מסרה ביד הכהנים המקודשים מפתחות העולם והרחמים, ואמר להם כל זמן שאתם באים לברך את ישראל פתחו שערי רצון והכת"ר, כדי שיתעוררו רחמים העליונים, ונפתחו שערי החסד והרצון והרחמים גדולים ויהיו כל העולמות בשעה שאתם מברכים את ישראל כלם בחפץ וברצון ובחסד וברחמים, ולא יהיה שום מעכב ומקטרג על הברכה, שהרי כששערי רחמים נפתחים ופנים עליונים מאירים בפני תחתונים, באותה שעה אין כח במקטרג ולא בבעלי הדין למעלה לעורר הדין ולא עונש ולא לקטרג שהרי כל העולמות אחוזים כלם בברכה ובשלימות, והלכו פנים של זעם, ואז כל הפנים מאירים. וזה סוד שם צוה בברכת כהנים, ואמר כ"ה תברכו את בני ישראל, כ"ה בשם המפורש הפותח שערי עליונים, ואז כל הפנים מאירים. ומה אתם אומרים, יברכך ה' וישמרך, ולקיום הברכה יאר ה' פניו אליך ויחונך, מהו יאר ה' וגו', כלומר בשעה שישפיעו רחמים גדולים מן הכת"ר העליון, שהם הפנים המאירים לכל הספירות, באותה שעה יגמור רצונך וימלא חפצך מכל צד, ואם הוא אינו מן הדין, שאין אתה ראוי לרחמים יתן לך מתנת חנם, ואף על פי שאינך ראוי, כי זהו דרך רחמים עליונים והפנים המאירים לתת להם מתנת חנם לנבראים, כמו שכתוב וחנותי את אשר אחון, וז"ס יאר ה' פניו וכו'.</w:t>
      </w:r>
    </w:p>
    <w:p w:rsidR="00CF34CA" w:rsidRDefault="008B1CEF" w:rsidP="00CF34CA">
      <w:pPr>
        <w:pStyle w:val="NormalPar"/>
        <w:widowControl w:val="0"/>
        <w:spacing w:line="254" w:lineRule="exact"/>
        <w:jc w:val="both"/>
        <w:rPr>
          <w:rStyle w:val="HebrewChar"/>
          <w:rtl/>
        </w:rPr>
      </w:pPr>
      <w:r w:rsidRPr="00CF34CA">
        <w:rPr>
          <w:rStyle w:val="HebrewChar"/>
          <w:rFonts w:cs="FrankRuehl"/>
          <w:rtl/>
        </w:rPr>
        <w:t xml:space="preserve">דע כי ג' שמות הם בברכת כהנים, בכל פסוק שם א' נקרא שר לחלק הג' משם של ע"ב, כי בהסתלק השם של ע"ב לג' חלקים נגד ג' שמות אשר יבאו בו ך"ד שמות בכל חלק, ובעבור </w:t>
      </w:r>
      <w:r w:rsidRPr="00CF34CA">
        <w:rPr>
          <w:rStyle w:val="HebrewChar"/>
          <w:rFonts w:cs="FrankRuehl"/>
          <w:rtl/>
        </w:rPr>
        <w:lastRenderedPageBreak/>
        <w:t>שנזכרו ו' מלות בברכת כהנים ברכה ושמירה אורה חנינה נשיאות שלום, על כן צריך אתה לכפול כל שם מן הנזכרים מן ו' בכל שם מן ד' אותיות, והנה ד' פעמים ו' הם ך"ד</w:t>
      </w:r>
      <w:r w:rsidR="00CF34CA" w:rsidRPr="00CF34CA">
        <w:rPr>
          <w:rStyle w:val="HebrewChar"/>
          <w:rFonts w:cs="FrankRuehl"/>
          <w:rtl/>
        </w:rPr>
        <w:t>...</w:t>
      </w:r>
      <w:r w:rsidRPr="00CF34CA">
        <w:rPr>
          <w:rStyle w:val="HebrewChar"/>
          <w:rFonts w:cs="FrankRuehl"/>
          <w:rtl/>
        </w:rPr>
        <w:t xml:space="preserve"> (נשא)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כלי יקר:</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אמור להם - מכאן למדו רז"ל שהחזן מקריא לכהנים מלה במלה, וטעמו של דבר שהחזן הוא הסרסור המושך שפע צינור ממקור הברכות תחילה ומוריק אותם על ראש הכהנים יחולו, כדי לעשות את הכהן תחילה כלי גדוש ומלא ברכת ה', ואחר כך כשהכהן אומר לישראל יברכך ה' הוא מוריק מן כלי מלא על כלי ריקן</w:t>
      </w:r>
      <w:r w:rsidR="00CF34CA" w:rsidRPr="00CF34CA">
        <w:rPr>
          <w:rStyle w:val="HebrewChar"/>
          <w:rFonts w:cs="FrankRuehl" w:hint="cs"/>
          <w:rtl/>
        </w:rPr>
        <w:t>...</w:t>
      </w:r>
      <w:r w:rsidRPr="00CF34CA">
        <w:rPr>
          <w:rStyle w:val="HebrewChar"/>
          <w:rFonts w:cs="FrankRuehl" w:hint="cs"/>
          <w:rtl/>
        </w:rPr>
        <w:t xml:space="preserve"> (במדבר ו כג)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יברכך - </w:t>
      </w:r>
      <w:r w:rsidR="00CF34CA" w:rsidRPr="00CF34CA">
        <w:rPr>
          <w:rStyle w:val="HebrewChar"/>
          <w:rFonts w:cs="FrankRuehl" w:hint="cs"/>
          <w:rtl/>
        </w:rPr>
        <w:t>...</w:t>
      </w:r>
      <w:r w:rsidRPr="00CF34CA">
        <w:rPr>
          <w:rStyle w:val="HebrewChar"/>
          <w:rFonts w:cs="FrankRuehl" w:hint="cs"/>
          <w:rtl/>
        </w:rPr>
        <w:t>אומר אני דרך כלל מאחר שכל הברכות מתחילין ביו"ד, אשר הנעלם ממנה (ו"ד) עולה למספר עשרה כמו הנגלה, שמע מינה שכל הברכות כפולות, כי חלק מהם אל הגוף וחלק מהם אל הנשמה הנעלמת, כי שניהם באו במספרם עשרה</w:t>
      </w:r>
      <w:r w:rsidR="00CF34CA" w:rsidRPr="00CF34CA">
        <w:rPr>
          <w:rStyle w:val="HebrewChar"/>
          <w:rFonts w:cs="FrankRuehl" w:hint="cs"/>
          <w:rtl/>
        </w:rPr>
        <w:t>...</w:t>
      </w:r>
      <w:r w:rsidRPr="00CF34CA">
        <w:rPr>
          <w:rStyle w:val="HebrewChar"/>
          <w:rFonts w:cs="FrankRuehl" w:hint="cs"/>
          <w:rtl/>
        </w:rPr>
        <w:t xml:space="preserve"> ועל צד הרמז יש לפרש ג' ברכות אלו על דרך שפרשתי למעלה בפרשת יתרו, המדרש האומר מתחלה קרא הקב"ה לישראל בת, ואחר כך אחות ואחר כך אם</w:t>
      </w:r>
      <w:r w:rsidR="00CF34CA" w:rsidRPr="00CF34CA">
        <w:rPr>
          <w:rStyle w:val="HebrewChar"/>
          <w:rFonts w:cs="FrankRuehl" w:hint="cs"/>
          <w:rtl/>
        </w:rPr>
        <w:t>...</w:t>
      </w:r>
      <w:r w:rsidRPr="00CF34CA">
        <w:rPr>
          <w:rStyle w:val="HebrewChar"/>
          <w:rFonts w:cs="FrankRuehl" w:hint="cs"/>
          <w:rtl/>
        </w:rPr>
        <w:t xml:space="preserve"> על כן אמר יברכך ה' וישמרך שתמשוך שפע הברכות מלמעלה כי הוא שומריך וכל שומר למעלה מן הנשמר, ואחר כך קראה אחות, בדומה לו על מדריגה זו נאמר יאר ה' פניו אליך בעמדך לנגדו פנים בפנים, ואחר כך קראה אם המושלת על הבת, כך צדיק מושל ביראת ה', כך שיאר ה' פניו אליך כביכול</w:t>
      </w:r>
      <w:r w:rsidR="00CF34CA" w:rsidRPr="00CF34CA">
        <w:rPr>
          <w:rStyle w:val="HebrewChar"/>
          <w:rFonts w:cs="FrankRuehl" w:hint="cs"/>
          <w:rtl/>
        </w:rPr>
        <w:t>...</w:t>
      </w:r>
      <w:r w:rsidRPr="00CF34CA">
        <w:rPr>
          <w:rStyle w:val="HebrewChar"/>
          <w:rFonts w:cs="FrankRuehl" w:hint="cs"/>
          <w:rtl/>
        </w:rPr>
        <w:t xml:space="preserve"> (שם שם כד)</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ישא ה' - </w:t>
      </w:r>
      <w:r w:rsidR="00CF34CA" w:rsidRPr="00CF34CA">
        <w:rPr>
          <w:rStyle w:val="HebrewChar"/>
          <w:rFonts w:cs="FrankRuehl" w:hint="cs"/>
          <w:rtl/>
        </w:rPr>
        <w:t>...</w:t>
      </w:r>
      <w:r w:rsidRPr="00CF34CA">
        <w:rPr>
          <w:rStyle w:val="HebrewChar"/>
          <w:rFonts w:cs="FrankRuehl" w:hint="cs"/>
          <w:rtl/>
        </w:rPr>
        <w:t>שאפילו בשעת הכעס שישראל ראויין להיות בהסתרת פנים, וכל המסתיר פניו דומה כאילו הם כבושים למטה, מכל מקום אומר הקב"ה שדרך ויתור אשא לך פני שיהיו מכוונים נגד פניך</w:t>
      </w:r>
      <w:r w:rsidR="00CF34CA" w:rsidRPr="00CF34CA">
        <w:rPr>
          <w:rStyle w:val="HebrewChar"/>
          <w:rFonts w:cs="FrankRuehl" w:hint="cs"/>
          <w:rtl/>
        </w:rPr>
        <w:t>...</w:t>
      </w:r>
      <w:r w:rsidRPr="00CF34CA">
        <w:rPr>
          <w:rStyle w:val="HebrewChar"/>
          <w:rFonts w:cs="FrankRuehl" w:hint="cs"/>
          <w:rtl/>
        </w:rPr>
        <w:t xml:space="preserve"> ובמדרש אמר הקב"ה ואיך לא אשא פנים לישראל, אני אמרתי בתורה ואכלת ושבעת וברכת, והם החמירו עד כזית ועד כביצה</w:t>
      </w:r>
      <w:r w:rsidR="00CF34CA" w:rsidRPr="00CF34CA">
        <w:rPr>
          <w:rStyle w:val="HebrewChar"/>
          <w:rFonts w:cs="FrankRuehl" w:hint="cs"/>
          <w:rtl/>
        </w:rPr>
        <w:t>...</w:t>
      </w:r>
      <w:r w:rsidRPr="00CF34CA">
        <w:rPr>
          <w:rStyle w:val="HebrewChar"/>
          <w:rFonts w:cs="FrankRuehl" w:hint="cs"/>
          <w:rtl/>
        </w:rPr>
        <w:t xml:space="preserve"> ומה שאמר אשר לא ישא פנים היינו לכל האומות שאינן עושין כלום דרך ויתור</w:t>
      </w:r>
      <w:r w:rsidR="00CF34CA" w:rsidRPr="00CF34CA">
        <w:rPr>
          <w:rStyle w:val="HebrewChar"/>
          <w:rFonts w:cs="FrankRuehl" w:hint="cs"/>
          <w:rtl/>
        </w:rPr>
        <w:t>...</w:t>
      </w:r>
      <w:r w:rsidRPr="00CF34CA">
        <w:rPr>
          <w:rStyle w:val="HebrewChar"/>
          <w:rFonts w:cs="FrankRuehl" w:hint="cs"/>
          <w:rtl/>
        </w:rPr>
        <w:t xml:space="preserve"> (שם שם כו)</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אור החיים: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לאמר - אמר פעם ב' לאמר, אולי כי חש הכתוב </w:t>
      </w:r>
      <w:r w:rsidRPr="00CF34CA">
        <w:rPr>
          <w:rStyle w:val="HebrewChar"/>
          <w:rFonts w:cs="FrankRuehl" w:hint="cs"/>
          <w:rtl/>
        </w:rPr>
        <w:lastRenderedPageBreak/>
        <w:t>לומר שאינו אלא רשות, תלמוד לומר לאמר, כי מצות עשה הוא לאמר. עוד ירצה שלא לאהרן ולבניו שהיו אז בנמצא לבד הוא מצוה, אלא גם לדורות. עוד נתכוון לשון רוממו, לומר כי מצוה זו יש בה דבר מלך לקיים הדבר, גם יש בה מעלה לכהנים, כי הברכות מסרם ה' בידם. (במדבר ו כג)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יברכך - הקדים הברכה ואחר כך השמירה לומר, שיצו ה' שמירתו להם לפי ערך הברכה וגדולתה. עוד ירצה שכל כך תהיה גדולת הברכה עד שיצטרך ה' לשומרך. עוד ירצה יברכך ולא יסובב רעה מהברכה, כדרך פן תשבע וגו'. (שם שם כד)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יאר ה' פירוש שלא יהיה מסך המבדיל בין ישראל לאביהם שבשמים, שבזה יאיר אור שכינתו על ישראל. ויחנך - פירוש יתן לך חן וחנינה</w:t>
      </w:r>
      <w:r w:rsidR="00CF34CA" w:rsidRPr="00CF34CA">
        <w:rPr>
          <w:rStyle w:val="HebrewChar"/>
          <w:rFonts w:cs="FrankRuehl" w:hint="cs"/>
          <w:rtl/>
        </w:rPr>
        <w:t>...</w:t>
      </w:r>
      <w:r w:rsidRPr="00CF34CA">
        <w:rPr>
          <w:rStyle w:val="HebrewChar"/>
          <w:rFonts w:cs="FrankRuehl" w:hint="cs"/>
          <w:rtl/>
        </w:rPr>
        <w:t xml:space="preserve"> (שם שם כה)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ישא ה' פניו - פירוש אם סיבבו מעשים עד שהבדילו עונותיכם ביניכם ובין אלקיכם ישא ה' המבדיל וישם לך שלום, פירוש הוא הפך הפירוד. והמשכיל בתיבת שלום ידע כי הוא זה יסוד עולם המחזיק בעליונים ובתחתונים, והוא כלי המחזיק ברכה כשאין מפריד, וזה הוא סוד ושמו את שמי על בני ישראל שגמר אומר ואני אברכם. (שם שם כו)</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הכתב והקבלה: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ושמו את שמי - הוא מענין "ושמתם את דברי אלה על לבבכם", שהמכוון בו עיון והתבוננות</w:t>
      </w:r>
      <w:r w:rsidR="00CF34CA" w:rsidRPr="00CF34CA">
        <w:rPr>
          <w:rStyle w:val="HebrewChar"/>
          <w:rFonts w:cs="FrankRuehl" w:hint="cs"/>
          <w:rtl/>
        </w:rPr>
        <w:t>...</w:t>
      </w:r>
      <w:r w:rsidRPr="00CF34CA">
        <w:rPr>
          <w:rStyle w:val="HebrewChar"/>
          <w:rFonts w:cs="FrankRuehl" w:hint="cs"/>
          <w:rtl/>
        </w:rPr>
        <w:t xml:space="preserve"> וטעם ושמו את שמי על בני ישראל, במה שהם מברכים את הברכה הנזכרת שמייחדים בה כל הטובות והצלחות הזמניות והנצחיות רק אליו ית', בזה יעוררו את לב בני ישראל שלא ישימו בטחונם בכחם ועוצם ידם לעשות חיל, כי כל זה שוא ונתעה אם ה' לא יפתח את אוצרו הטוב לברכם ולשמרם ולהשפיעם בכל טוב, ומבט תקותם לא יהיה רק על ה' וכל דאגת לבבם רק להיות דבוק בו בלי פירוד מחשבי</w:t>
      </w:r>
      <w:r w:rsidR="00CF34CA" w:rsidRPr="00CF34CA">
        <w:rPr>
          <w:rStyle w:val="HebrewChar"/>
          <w:rFonts w:cs="FrankRuehl" w:hint="cs"/>
          <w:rtl/>
        </w:rPr>
        <w:t>...</w:t>
      </w:r>
      <w:r w:rsidRPr="00CF34CA">
        <w:rPr>
          <w:rStyle w:val="HebrewChar"/>
          <w:rFonts w:cs="FrankRuehl" w:hint="cs"/>
          <w:rtl/>
        </w:rPr>
        <w:t xml:space="preserve"> (שם)</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אמור להם - </w:t>
      </w:r>
      <w:r w:rsidR="00CF34CA" w:rsidRPr="00CF34CA">
        <w:rPr>
          <w:rStyle w:val="HebrewChar"/>
          <w:rFonts w:cs="FrankRuehl" w:hint="cs"/>
          <w:rtl/>
        </w:rPr>
        <w:t>...</w:t>
      </w:r>
      <w:r w:rsidRPr="00CF34CA">
        <w:rPr>
          <w:rStyle w:val="HebrewChar"/>
          <w:rFonts w:cs="FrankRuehl" w:hint="cs"/>
          <w:rtl/>
        </w:rPr>
        <w:t>וענין הברכה הבאה מה' לבריותיו הוא התרבות השפע והטוב ממעון הברכות</w:t>
      </w:r>
      <w:r w:rsidR="00CF34CA" w:rsidRPr="00CF34CA">
        <w:rPr>
          <w:rStyle w:val="HebrewChar"/>
          <w:rFonts w:cs="FrankRuehl" w:hint="cs"/>
          <w:rtl/>
        </w:rPr>
        <w:t>...</w:t>
      </w:r>
      <w:r w:rsidRPr="00CF34CA">
        <w:rPr>
          <w:rStyle w:val="HebrewChar"/>
          <w:rFonts w:cs="FrankRuehl" w:hint="cs"/>
          <w:rtl/>
        </w:rPr>
        <w:t xml:space="preserve"> אמנם יצויר שגם כשאין המקבל מוכן כל כך </w:t>
      </w:r>
      <w:r w:rsidRPr="00CF34CA">
        <w:rPr>
          <w:rStyle w:val="HebrewChar"/>
          <w:rFonts w:cs="FrankRuehl" w:hint="cs"/>
          <w:rtl/>
        </w:rPr>
        <w:lastRenderedPageBreak/>
        <w:t>יריק עליו השפע האלקית באמצעות אנשים אלקיים עובדי ה', שהם יפתחו צינור הברכה על ידי מעשיהם ותפלתם וברכתם ויריקוהו על העם, ובחר לזה את בני אהרן הקרבים אל ה' בעבודתם בקדש, שהם ישאו אצבעותיהם העשרה אל עשרה צנורות ומקורות אשר למעלה, ובכח השם שיזכירו ימשיכו השפע למטה על העם. והיה מסגולת הברכה הזאת לפעול בעליונים, וברכה זו נקראת ברכה משולשת כי היא מתפשטת על ג' ענינים כמו שיתבאר. (שם ו כג, וראה עוד ערך ברכה)</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אל אהרן - אין זו רשות אלא זו חובה המוטלת על בני אהרן לברך את בני ישראל. אין הכהן מברך את העם מפני שהוא דורש את טובתו, אלא ברכת כהנים היא חלק מעבודתם במקדש</w:t>
      </w:r>
      <w:r w:rsidR="00CF34CA" w:rsidRPr="00CF34CA">
        <w:rPr>
          <w:rStyle w:val="HebrewChar"/>
          <w:rFonts w:cs="FrankRuehl" w:hint="cs"/>
          <w:rtl/>
        </w:rPr>
        <w:t>...</w:t>
      </w:r>
      <w:r w:rsidRPr="00CF34CA">
        <w:rPr>
          <w:rStyle w:val="HebrewChar"/>
          <w:rFonts w:cs="FrankRuehl" w:hint="cs"/>
          <w:rtl/>
        </w:rPr>
        <w:t xml:space="preserve"> משום כך אין הכהנים מברכים אלא בעבודה, עם סיום הקרבת קרבן ציבור, וגם בגבולין בבתי כנסיות שמחוץ למקדש, גם בימינו, ברכת כהנים סמוכה לעבודה</w:t>
      </w:r>
      <w:r w:rsidR="00CF34CA" w:rsidRPr="00CF34CA">
        <w:rPr>
          <w:rStyle w:val="HebrewChar"/>
          <w:rFonts w:cs="FrankRuehl" w:hint="cs"/>
          <w:rtl/>
        </w:rPr>
        <w:t>...</w:t>
      </w:r>
      <w:r w:rsidRPr="00CF34CA">
        <w:rPr>
          <w:rStyle w:val="HebrewChar"/>
          <w:rFonts w:cs="FrankRuehl" w:hint="cs"/>
          <w:rtl/>
        </w:rPr>
        <w:t xml:space="preserve"> הכהן המשרת האומר את הברכה איננו אלא כלי שהוזמן לכך, באמצעותו יבואו לידי ביטוי המעשים שם והמלים כאן</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התורה אומרת "כה תברכו" בלשון הזה, בעמידה, דרך שירות, בנשיאות כפים - בידים מורמות אל על כרומזות אל ה', ולא בידים פרושות קדימה כאילו בא לתת. כהני ישראל אינם נותנים ברכה, תפיסת המברך היא חלק מהברכה, והיא ההופכת אותה לברכה</w:t>
      </w:r>
      <w:r w:rsidR="00CF34CA" w:rsidRPr="00CF34CA">
        <w:rPr>
          <w:rStyle w:val="HebrewChar"/>
          <w:rFonts w:cs="FrankRuehl" w:hint="cs"/>
          <w:rtl/>
        </w:rPr>
        <w:t>...</w:t>
      </w:r>
      <w:r w:rsidRPr="00CF34CA">
        <w:rPr>
          <w:rStyle w:val="HebrewChar"/>
          <w:rFonts w:cs="FrankRuehl" w:hint="cs"/>
          <w:rtl/>
        </w:rPr>
        <w:t xml:space="preserve"> חזן הכנסת המייצג את הקהל יקרא להם בקול רם לברך את העם בשליחות הציבור ובשמו. גם אחרי שנענו לקריאה זו, וכבר אמרו את המילה הראשונה, מקריאים להם מילה במילה את שאר כל לשון הברכה, (למנהגנו מקריאים להם גם את המילה הראשונה), נמצא שהם רק אומרים את הברכה שכבר נאמרה להם על ידי נציג הקהל המתברך. ודעת הרמב"ם (תפלה י"ד ה"ג) גם זה הוא חלק ממצות "אמור להם". הכהנים המברכים נוהגים איפוא בסבילות גמורה ואין הם אלא כלים לברכה, לאמיתו של דבר, הקהל מביא על עצמו את הברכה היוצאת מפי הכהנים במצות 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קריאת "כהנים" איננה מפנית אל היחיד, לשנים קורא כהנים ולאחד אינו קורא כהן (סוטה ל"ח א'), ושמא זה טעמו של דבר, ברכה היוצאת מפי איש אחד עלולה להבליט את אישיותו של היחיד ולתת לו הילה של חשיבות יתירה, ואולי משום כך אין פונים אליו בקריאת "כהן" (ראה מגן אברהם לאו"ח קכ"ח סעיף י"ג יש אומרים שכהן יחיד איננו חייב מן התורה לברך ברכת כהנים)</w:t>
      </w:r>
      <w:r w:rsidR="00CF34CA" w:rsidRPr="00CF34CA">
        <w:rPr>
          <w:rStyle w:val="HebrewChar"/>
          <w:rFonts w:cs="FrankRuehl" w:hint="cs"/>
          <w:rtl/>
        </w:rPr>
        <w:t>...</w:t>
      </w:r>
      <w:r w:rsidRPr="00CF34CA">
        <w:rPr>
          <w:rStyle w:val="HebrewChar"/>
          <w:rFonts w:cs="FrankRuehl" w:hint="cs"/>
          <w:rtl/>
        </w:rPr>
        <w:t xml:space="preserve"> (במדבר ו כג)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יברכך - סוף הפסוק וישמרך מעיד על תחילתו, שהברכה האמורה מתייחסת בעיקר לאותם הנכסים והענינים הצריכים שמירה גם אחרי שניתנו, שיתקיימו בידינו ויהיו לנו לברכה באמת</w:t>
      </w:r>
      <w:r w:rsidR="00CF34CA" w:rsidRPr="00CF34CA">
        <w:rPr>
          <w:rStyle w:val="HebrewChar"/>
          <w:rFonts w:cs="FrankRuehl" w:hint="cs"/>
          <w:rtl/>
        </w:rPr>
        <w:t>...</w:t>
      </w:r>
      <w:r w:rsidRPr="00CF34CA">
        <w:rPr>
          <w:rStyle w:val="HebrewChar"/>
          <w:rFonts w:cs="FrankRuehl" w:hint="cs"/>
          <w:rtl/>
        </w:rPr>
        <w:t xml:space="preserve"> נמצאת אומר הברכה הראשונה מברכת את ישראל בהצלחת נכסיהם הגופניים והחמריים ובהגנה מפני כל השפעה מזיקה. (שם שם כד)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יאר ה' - "פני ה'" הם המטרות שה' שם פניו אליהם, מטרות אלה תוגשמנה על ידי הנהגת ה', ועל ידי האדם העושה את רצון ה' בחירות. ויחנך - הוראת חנן לתת לאדם את משאלת לבבו, כאן ה' יעניק לנו את הכשרונות הרוחניים הדרושים כדי שנוכל לראות את "פני ה'" שהוארו לעינינו, ה' יגלה לך את מטרות הנהגתו ואת המטרות שתושגנה על ידך, נביאיו יאירו את מטרות הנהגתו, תורתו תאיר את המטרות שתושגנה על ידך. ויחנך - הוא יצייד אותך בכשרונות הרוחניים להבין את דבריו בתורה ובנבואה, הוא יכשיר אותך ללמוד מהן את הנהגתו בהסטוריה ואת תפקידך בחייך, וכן אמרו בספרי יאר זה מאור תורה</w:t>
      </w:r>
      <w:r w:rsidR="00CF34CA" w:rsidRPr="00CF34CA">
        <w:rPr>
          <w:rStyle w:val="HebrewChar"/>
          <w:rFonts w:cs="FrankRuehl" w:hint="cs"/>
          <w:rtl/>
        </w:rPr>
        <w:t>...</w:t>
      </w:r>
      <w:r w:rsidRPr="00CF34CA">
        <w:rPr>
          <w:rStyle w:val="HebrewChar"/>
          <w:rFonts w:cs="FrankRuehl" w:hint="cs"/>
          <w:rtl/>
        </w:rPr>
        <w:t xml:space="preserve"> (שם שם כה)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ישא ה' - </w:t>
      </w:r>
      <w:r w:rsidR="00CF34CA" w:rsidRPr="00CF34CA">
        <w:rPr>
          <w:rStyle w:val="HebrewChar"/>
          <w:rFonts w:cs="FrankRuehl" w:hint="cs"/>
          <w:rtl/>
        </w:rPr>
        <w:t>...</w:t>
      </w:r>
      <w:r w:rsidRPr="00CF34CA">
        <w:rPr>
          <w:rStyle w:val="HebrewChar"/>
          <w:rFonts w:cs="FrankRuehl" w:hint="cs"/>
          <w:rtl/>
        </w:rPr>
        <w:t>משמעות הברכה היא קירבת ה', נזכה בה אם ניצלנו כהלכה את כל הרכוש החמרי והרוחני שניתן לנו מיד ה'</w:t>
      </w:r>
      <w:r w:rsidR="00CF34CA" w:rsidRPr="00CF34CA">
        <w:rPr>
          <w:rStyle w:val="HebrewChar"/>
          <w:rFonts w:cs="FrankRuehl" w:hint="cs"/>
          <w:rtl/>
        </w:rPr>
        <w:t>...</w:t>
      </w:r>
      <w:r w:rsidRPr="00CF34CA">
        <w:rPr>
          <w:rStyle w:val="HebrewChar"/>
          <w:rFonts w:cs="FrankRuehl" w:hint="cs"/>
          <w:rtl/>
        </w:rPr>
        <w:t xml:space="preserve"> אין אנחנו נכספים לקירבת ה' כדי להשיג על ידיה ברכה חומרית ורוחנית, אלא אנחנו מבקשים ברכה חומרית ורוחנית כדי לעשות בה את רצון ה', למען נהיה ראויים לקירבת ה'</w:t>
      </w:r>
      <w:r w:rsidR="00CF34CA" w:rsidRPr="00CF34CA">
        <w:rPr>
          <w:rStyle w:val="HebrewChar"/>
          <w:rFonts w:cs="FrankRuehl" w:hint="cs"/>
          <w:rtl/>
        </w:rPr>
        <w:t>...</w:t>
      </w:r>
      <w:r w:rsidRPr="00CF34CA">
        <w:rPr>
          <w:rStyle w:val="HebrewChar"/>
          <w:rFonts w:cs="FrankRuehl" w:hint="cs"/>
          <w:rtl/>
        </w:rPr>
        <w:t xml:space="preserve"> וישם לך שלום - ואל יעלה על דעתך שכך תגיע לידי בידוד וניגוד לעולם, מתוך ששאיפותיך מכוונות רק לה', והנהגת ה' נראית כמכוונת רק אליך, שכן דוקא לך ישים ה' שלום והתאמה הרמונית עליונה אם תהיה עבד ה' כהלכה בכל כוחותיך, </w:t>
      </w:r>
      <w:r w:rsidRPr="00CF34CA">
        <w:rPr>
          <w:rStyle w:val="HebrewChar"/>
          <w:rFonts w:cs="FrankRuehl" w:hint="cs"/>
          <w:rtl/>
        </w:rPr>
        <w:lastRenderedPageBreak/>
        <w:t>כי אז כל בעלי הרגש והמחשבה שמסביבך יראו בך השלמה לעצמם</w:t>
      </w:r>
      <w:r w:rsidR="00CF34CA" w:rsidRPr="00CF34CA">
        <w:rPr>
          <w:rStyle w:val="HebrewChar"/>
          <w:rFonts w:cs="FrankRuehl" w:hint="cs"/>
          <w:rtl/>
        </w:rPr>
        <w:t>...</w:t>
      </w:r>
      <w:r w:rsidRPr="00CF34CA">
        <w:rPr>
          <w:rStyle w:val="HebrewChar"/>
          <w:rFonts w:cs="FrankRuehl" w:hint="cs"/>
          <w:rtl/>
        </w:rPr>
        <w:t xml:space="preserve"> (שם שם כו)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ושמו את שמי - לא הכהנים מברכים את ישראל, תפקידם לשום שמי על בני ישראל, ואילו אני אברכם. תפקידם להניח את שם ה' על ישראל, למען יהיו ישראל מרכבה לשכינה, עליהם להטביע את השם הקדוש על כל יחסי ישראל, עליהם לבטא שישראל מצפים רק מאת ה' לכל ברכה ולכל שמירה לכל התגלות ולכל כשרון</w:t>
      </w:r>
      <w:r w:rsidR="00CF34CA" w:rsidRPr="00CF34CA">
        <w:rPr>
          <w:rStyle w:val="HebrewChar"/>
          <w:rFonts w:cs="FrankRuehl" w:hint="cs"/>
          <w:rtl/>
        </w:rPr>
        <w:t>...</w:t>
      </w:r>
      <w:r w:rsidRPr="00CF34CA">
        <w:rPr>
          <w:rStyle w:val="HebrewChar"/>
          <w:rFonts w:cs="FrankRuehl" w:hint="cs"/>
          <w:rtl/>
        </w:rPr>
        <w:t xml:space="preserve"> כדי שהברכה ושמירה, ההתגלות והכישרון, השאת והשלום יהיו הם עצמם לשם ה'</w:t>
      </w:r>
      <w:r w:rsidR="00CF34CA" w:rsidRPr="00CF34CA">
        <w:rPr>
          <w:rStyle w:val="HebrewChar"/>
          <w:rFonts w:cs="FrankRuehl" w:hint="cs"/>
          <w:rtl/>
        </w:rPr>
        <w:t>...</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גם ברכת כהנים שבמקדש היתה שונה מברכת כהנים שבגבולים, גם היא לא נאמרה רק לחוג המצומצם של חלק האומה הנוכח במקום, וכדי להוציא מן הלב את המשמעות המצומצמת הזאת, לא היו עונים שם אמן גם אחרי ברכת כהנים, וזו גם הסבה, שהברכה נאמרת שם כברכה אחת בלבד, שהרי ברכת כהנים שבמקדש לא היתה מכוונת בראש ובראשונה לתודעת הנוכחים שם, והיא מבטאת שם את רעיון המקדש המקיף את כלל האומה, ובתכלית האחרונה את כלל האנושות</w:t>
      </w:r>
      <w:r w:rsidR="00CF34CA" w:rsidRPr="00CF34CA">
        <w:rPr>
          <w:rStyle w:val="HebrewChar"/>
          <w:rFonts w:cs="FrankRuehl" w:hint="cs"/>
          <w:rtl/>
        </w:rPr>
        <w:t>...</w:t>
      </w:r>
      <w:r w:rsidRPr="00CF34CA">
        <w:rPr>
          <w:rStyle w:val="HebrewChar"/>
          <w:rFonts w:cs="FrankRuehl" w:hint="cs"/>
          <w:rtl/>
        </w:rPr>
        <w:t xml:space="preserve"> שונה הדבר מחוץ למקדש, שם הכל מכוון להגשמה הממשית של ברכה זו, שם השכבות והחוגים השונים של האומה שואפים להשיג את תכלית הברכה, ושם יש לשים לב במיוחד לכל אחד מחלקי הברכה</w:t>
      </w:r>
      <w:r w:rsidR="00CF34CA" w:rsidRPr="00CF34CA">
        <w:rPr>
          <w:rStyle w:val="HebrewChar"/>
          <w:rFonts w:cs="FrankRuehl" w:hint="cs"/>
          <w:rtl/>
        </w:rPr>
        <w:t>...</w:t>
      </w:r>
      <w:r w:rsidRPr="00CF34CA">
        <w:rPr>
          <w:rStyle w:val="HebrewChar"/>
          <w:rFonts w:cs="FrankRuehl" w:hint="cs"/>
          <w:rtl/>
        </w:rPr>
        <w:t xml:space="preserve"> (שם שם כז, וראה שם עוד)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העמק דבר:</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אמור להם - לפי הפשט שני אופני ברכות כהנים היו גם בבית המקדש, חדא בנשיאת כפים כמו האומר לחבירו, וחדא בתפלה, כדאיתא במסכת תמיד י"א, אמר להם הממונה ברכו ברכה אחת וברכו את העם וכו' וברכת כהנים, וכמו שכתבו התוספות שם</w:t>
      </w:r>
      <w:r w:rsidR="00CF34CA" w:rsidRPr="00CF34CA">
        <w:rPr>
          <w:rStyle w:val="HebrewChar"/>
          <w:rFonts w:cs="FrankRuehl" w:hint="cs"/>
          <w:rtl/>
        </w:rPr>
        <w:t>...</w:t>
      </w:r>
      <w:r w:rsidRPr="00CF34CA">
        <w:rPr>
          <w:rStyle w:val="HebrewChar"/>
          <w:rFonts w:cs="FrankRuehl" w:hint="cs"/>
          <w:rtl/>
        </w:rPr>
        <w:t xml:space="preserve"> ומשום הכי פירש הכתוב כאן דנוסחות שתי הברכות שוין, היינו כה תברכו בשעת התפלה, אמור להם הוא בנשיאות כפים ובאמירה לישראל. (שם ו כג, וראה עוד ערך ברכה)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ושמו את שמי - עוד הכהנים מועילין לבית ישראל במה שישימו את שם ה' על בני ישראל, שהתפללו להשרות כבוד שמו עליהם בכל פרט, לומר ה' יתן לך כך וכך. ובזה ואני אברכם - בכל </w:t>
      </w:r>
      <w:r w:rsidRPr="00CF34CA">
        <w:rPr>
          <w:rStyle w:val="HebrewChar"/>
          <w:rFonts w:cs="FrankRuehl" w:hint="cs"/>
          <w:rtl/>
        </w:rPr>
        <w:lastRenderedPageBreak/>
        <w:t>עת לפי הצורך והברכה שיברכו. (שם שם כו)</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שפת אמת:</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ישא ה' פניו</w:t>
      </w:r>
      <w:r w:rsidR="00CF34CA" w:rsidRPr="00CF34CA">
        <w:rPr>
          <w:rStyle w:val="HebrewChar"/>
          <w:rFonts w:cs="FrankRuehl" w:hint="cs"/>
          <w:rtl/>
        </w:rPr>
        <w:t>...</w:t>
      </w:r>
      <w:r w:rsidRPr="00CF34CA">
        <w:rPr>
          <w:rStyle w:val="HebrewChar"/>
          <w:rFonts w:cs="FrankRuehl" w:hint="cs"/>
          <w:rtl/>
        </w:rPr>
        <w:t xml:space="preserve"> כתבנו כבר מזה במקום אחר כי כשעושין רצונו של מקום מה צורך לנשיאת פנים, רק שיקבל הקב"ה המעט עבודה כמו הרבה, והוא עצמו מה שאמרו במדרש, הן נושאין לי פנים וכו'</w:t>
      </w:r>
      <w:r w:rsidR="00CF34CA" w:rsidRPr="00CF34CA">
        <w:rPr>
          <w:rStyle w:val="HebrewChar"/>
          <w:rFonts w:cs="FrankRuehl" w:hint="cs"/>
          <w:rtl/>
        </w:rPr>
        <w:t>...</w:t>
      </w:r>
      <w:r w:rsidRPr="00CF34CA">
        <w:rPr>
          <w:rStyle w:val="HebrewChar"/>
          <w:rFonts w:cs="FrankRuehl" w:hint="cs"/>
          <w:rtl/>
        </w:rPr>
        <w:t xml:space="preserve"> והאמת כי הוא לאות על הפנימיות שבאדם שמשם באה השמחה, וזה שאמר "וישם לך שלום", כי בחינת השלימות הוא הנקודה אמיתיות שבכל הארה מועטת נמצא הכל</w:t>
      </w:r>
      <w:r w:rsidR="00CF34CA" w:rsidRPr="00CF34CA">
        <w:rPr>
          <w:rStyle w:val="HebrewChar"/>
          <w:rFonts w:cs="FrankRuehl" w:hint="cs"/>
          <w:rtl/>
        </w:rPr>
        <w:t>...</w:t>
      </w:r>
      <w:r w:rsidRPr="00CF34CA">
        <w:rPr>
          <w:rStyle w:val="HebrewChar"/>
          <w:rFonts w:cs="FrankRuehl" w:hint="cs"/>
          <w:rtl/>
        </w:rPr>
        <w:t xml:space="preserve"> וכשיש לבני ישראל זאת השלימות אם כן נחשב נקודה קטנה כמו הרבה. (נשא תרל"ה)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ישא ה' פניו אליך וכו'</w:t>
      </w:r>
      <w:r w:rsidR="00CF34CA" w:rsidRPr="00CF34CA">
        <w:rPr>
          <w:rStyle w:val="HebrewChar"/>
          <w:rFonts w:cs="FrankRuehl" w:hint="cs"/>
          <w:rtl/>
        </w:rPr>
        <w:t>...</w:t>
      </w:r>
      <w:r w:rsidRPr="00CF34CA">
        <w:rPr>
          <w:rStyle w:val="HebrewChar"/>
          <w:rFonts w:cs="FrankRuehl" w:hint="cs"/>
          <w:rtl/>
        </w:rPr>
        <w:t xml:space="preserve"> וקשה כיון שנושא להם פנים אם כן הוא לפנים משורת הדין, וכתיב לא ישא פנים. אכן התירוץ הוא, שגם על זה יש משפט לעשות עם זה לפנים משורת הדין, כי הכל במדה שאדם מודד. ואיתא עשה רצונו כרצונך שיעשה רצונך כרצונו, פירוש עושין רצונו של מקום הוא העבודה בתמימות בלי שום נגיעה עצמיות רק לעשות רצונו ית' בלבד, ולכן השכר הוא ישא פניו אליך</w:t>
      </w:r>
      <w:r w:rsidR="00CF34CA" w:rsidRPr="00CF34CA">
        <w:rPr>
          <w:rStyle w:val="HebrewChar"/>
          <w:rFonts w:cs="FrankRuehl" w:hint="cs"/>
          <w:rtl/>
        </w:rPr>
        <w:t>...</w:t>
      </w:r>
      <w:r w:rsidRPr="00CF34CA">
        <w:rPr>
          <w:rStyle w:val="HebrewChar"/>
          <w:rFonts w:cs="FrankRuehl" w:hint="cs"/>
          <w:rtl/>
        </w:rPr>
        <w:t xml:space="preserve"> כפי מה שמבורר אצלינו שהכל מעשה ידיו ויראתו על פנינו כמו כן חל עלינו שמו ית', כמו שאמרו כל מי שהוא ירא שמים יש לו חן, והוא נושא חן לפני הבורא ית' כמו שכתוב "ויחונך"</w:t>
      </w:r>
      <w:r w:rsidR="00CF34CA" w:rsidRPr="00CF34CA">
        <w:rPr>
          <w:rStyle w:val="HebrewChar"/>
          <w:rFonts w:cs="FrankRuehl" w:hint="cs"/>
          <w:rtl/>
        </w:rPr>
        <w:t>...</w:t>
      </w:r>
      <w:r w:rsidRPr="00CF34CA">
        <w:rPr>
          <w:rStyle w:val="HebrewChar"/>
          <w:rFonts w:cs="FrankRuehl" w:hint="cs"/>
          <w:rtl/>
        </w:rPr>
        <w:t xml:space="preserve"> (שם תרל"ז)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ישא ה' פניו וכו', ומתרץ כשעושין רצונו של מקום, וקשה אם כן מה צורך לנשיאת פנים. ונראה לפרש שהקב"ה רואה שעל ידי הנשיאות פנים והתקרבות נשוב אליו ית', לכן הוא מקרב אותנו הגם שאין ראוים</w:t>
      </w:r>
      <w:r w:rsidR="00CF34CA" w:rsidRPr="00CF34CA">
        <w:rPr>
          <w:rStyle w:val="HebrewChar"/>
          <w:rFonts w:cs="FrankRuehl" w:hint="cs"/>
          <w:rtl/>
        </w:rPr>
        <w:t>...</w:t>
      </w:r>
      <w:r w:rsidRPr="00CF34CA">
        <w:rPr>
          <w:rStyle w:val="HebrewChar"/>
          <w:rFonts w:cs="FrankRuehl" w:hint="cs"/>
          <w:rtl/>
        </w:rPr>
        <w:t xml:space="preserve"> (שם תרמ"ב)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כה תברכו וכו', הענין הוא שהקב"ה וב"ש אמר לאברהם אע"ה לך לך מארצך וגו' וביטל כל הטבע ופירש עצמו מכולם, ועל ידי זה עצמו נעשה הוא הברכה ונמשך קיום העולם על ידו</w:t>
      </w:r>
      <w:r w:rsidR="00CF34CA" w:rsidRPr="00CF34CA">
        <w:rPr>
          <w:rStyle w:val="HebrewChar"/>
          <w:rFonts w:cs="FrankRuehl" w:hint="cs"/>
          <w:rtl/>
        </w:rPr>
        <w:t>...</w:t>
      </w:r>
      <w:r w:rsidRPr="00CF34CA">
        <w:rPr>
          <w:rStyle w:val="HebrewChar"/>
          <w:rFonts w:cs="FrankRuehl" w:hint="cs"/>
          <w:rtl/>
        </w:rPr>
        <w:t xml:space="preserve"> וכמו כן נתקיים בבני ישראל בכלל שהם הנפרשים מאנשי הטבע</w:t>
      </w:r>
      <w:r w:rsidR="00CF34CA" w:rsidRPr="00CF34CA">
        <w:rPr>
          <w:rStyle w:val="HebrewChar"/>
          <w:rFonts w:cs="FrankRuehl" w:hint="cs"/>
          <w:rtl/>
        </w:rPr>
        <w:t>...</w:t>
      </w:r>
      <w:r w:rsidRPr="00CF34CA">
        <w:rPr>
          <w:rStyle w:val="HebrewChar"/>
          <w:rFonts w:cs="FrankRuehl" w:hint="cs"/>
          <w:rtl/>
        </w:rPr>
        <w:t xml:space="preserve"> ובפרט הכהנים שאין להם חלק בארץ והיו מופרשים רק לעבודת המקדש, והיו הם המברכים לכל</w:t>
      </w:r>
      <w:r w:rsidR="00CF34CA" w:rsidRPr="00CF34CA">
        <w:rPr>
          <w:rStyle w:val="HebrewChar"/>
          <w:rFonts w:cs="FrankRuehl" w:hint="cs"/>
          <w:rtl/>
        </w:rPr>
        <w:t>...</w:t>
      </w:r>
      <w:r w:rsidRPr="00CF34CA">
        <w:rPr>
          <w:rStyle w:val="HebrewChar"/>
          <w:rFonts w:cs="FrankRuehl" w:hint="cs"/>
          <w:rtl/>
        </w:rPr>
        <w:t xml:space="preserve"> (שם תרמ"ו, וראה עוד ערך ברכה)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בענין ברכת כהנים הג' ברכות הם בחינת ג' </w:t>
      </w:r>
      <w:r w:rsidRPr="00CF34CA">
        <w:rPr>
          <w:rStyle w:val="HebrewChar"/>
          <w:rFonts w:cs="FrankRuehl" w:hint="cs"/>
          <w:rtl/>
        </w:rPr>
        <w:lastRenderedPageBreak/>
        <w:t>אבות</w:t>
      </w:r>
      <w:r w:rsidR="00CF34CA" w:rsidRPr="00CF34CA">
        <w:rPr>
          <w:rStyle w:val="HebrewChar"/>
          <w:rFonts w:cs="FrankRuehl" w:hint="cs"/>
          <w:rtl/>
        </w:rPr>
        <w:t>...</w:t>
      </w:r>
      <w:r w:rsidRPr="00CF34CA">
        <w:rPr>
          <w:rStyle w:val="HebrewChar"/>
          <w:rFonts w:cs="FrankRuehl" w:hint="cs"/>
          <w:rtl/>
        </w:rPr>
        <w:t xml:space="preserve"> והנה יברכך הוא בחינת יצחק, זה שאמר רש"י ואברכך בממון שהיא ברכה נפרדת קצת, ושם כתיב ואברכך זה שאמרים אלקי יצחק. והתחיל בברכה זו כי שורש הברכות נמסרו ביד יצחק, ולכן כתיב כאן וישמרך, שצריך שמירה שלא יהיה לעשו אחיזה בזה</w:t>
      </w:r>
      <w:r w:rsidR="00CF34CA" w:rsidRPr="00CF34CA">
        <w:rPr>
          <w:rStyle w:val="HebrewChar"/>
          <w:rFonts w:cs="FrankRuehl" w:hint="cs"/>
          <w:rtl/>
        </w:rPr>
        <w:t>...</w:t>
      </w:r>
      <w:r w:rsidRPr="00CF34CA">
        <w:rPr>
          <w:rStyle w:val="HebrewChar"/>
          <w:rFonts w:cs="FrankRuehl" w:hint="cs"/>
          <w:rtl/>
        </w:rPr>
        <w:t xml:space="preserve"> יאר פניו הוא הארה מן השורש בחינת אברהם בכל, ישא הוא בחינת נשמה מדתו של יעקב איש תם שלים. ועיקר ברכת כהנים להיות בני ישראל מוכנים לקבל הברכה, כמו שכתוב ושמו את שמי וכו', כי כביכול הקב"ה מוכן תמיד לברך את בני ישראל, רק שיהיו כלים לקבל הברכה, ולכן היא בנשיאות כפים, לרמוז שהם מוכנים לקבל הברכה</w:t>
      </w:r>
      <w:r w:rsidR="00CF34CA" w:rsidRPr="00CF34CA">
        <w:rPr>
          <w:rStyle w:val="HebrewChar"/>
          <w:rFonts w:cs="FrankRuehl" w:hint="cs"/>
          <w:rtl/>
        </w:rPr>
        <w:t>...</w:t>
      </w:r>
      <w:r w:rsidRPr="00CF34CA">
        <w:rPr>
          <w:rStyle w:val="HebrewChar"/>
          <w:rFonts w:cs="FrankRuehl" w:hint="cs"/>
          <w:rtl/>
        </w:rPr>
        <w:t xml:space="preserve"> ובבית המקדש היו מתעלין ביותר אל השורש</w:t>
      </w:r>
      <w:r w:rsidR="00CF34CA" w:rsidRPr="00CF34CA">
        <w:rPr>
          <w:rStyle w:val="HebrewChar"/>
          <w:rFonts w:cs="FrankRuehl" w:hint="cs"/>
          <w:rtl/>
        </w:rPr>
        <w:t>...</w:t>
      </w:r>
      <w:r w:rsidRPr="00CF34CA">
        <w:rPr>
          <w:rStyle w:val="HebrewChar"/>
          <w:rFonts w:cs="FrankRuehl" w:hint="cs"/>
          <w:rtl/>
        </w:rPr>
        <w:t xml:space="preserve"> וג' ברכות הנ"ל הם ג' דרגות להעלות הגוף לנר"נ. (שם תרנ"ב)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בענין נשיאות כפים, כה תברכו, אמור להם כד יימרון להון, כי הקב"ה רצה כי כל עובד ה' ימשיך ברכה על בני ישראל, שהקב"ה טוב ומטיב וחפץ חסד רק שצריכין התחתונים לפתוח פתח כחודה של מחט, שיוכלו לקבל ברכה מעולם העליון הנבדל מעולם הטבע. לכן בעבודת הכהן במקדש שמקרב ומדבק התחתונים להשורש, אז נמצא מקום לקבל הברכה, ולכן כהנים שלוחי דידן ודרחמנא, דידן לקרב אותנו לאבינו שבשמים, ודרחמנא למשוך רחמים לברכה לבני ישראל, וזה שאמר אמור להם, כשיש להם דביקות בשורש, מלשון האמרת עשית חטיבה אחת שהיא בחינת הדביקות, אז כשמרגישין איזה התקשרות בשורש מיד ימשיכו הברכה לעולם</w:t>
      </w:r>
      <w:r w:rsidR="00CF34CA" w:rsidRPr="00CF34CA">
        <w:rPr>
          <w:rStyle w:val="HebrewChar"/>
          <w:rFonts w:cs="FrankRuehl" w:hint="cs"/>
          <w:rtl/>
        </w:rPr>
        <w:t>...</w:t>
      </w:r>
      <w:r w:rsidRPr="00CF34CA">
        <w:rPr>
          <w:rStyle w:val="HebrewChar"/>
          <w:rFonts w:cs="FrankRuehl" w:hint="cs"/>
          <w:rtl/>
        </w:rPr>
        <w:t xml:space="preserve"> (שם תרנ"ו)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בענין ברכת כהנים, כי טוב בעיני ה' לברך את ישראל, ובאמת התחתונים רחוקים מקדושה עליונה, ואינם יכולין לקבל הברכה רק על ידי עבודה במקדש, וכמו כן תפלה במקום תמידין, ועל ידי שמעלין ריח ניחוח לה' אז יש מקום לקבל הברכות, כדכתיב ביצחק "ראה ריח בני וגו' ויתן לך" וגו'. והכהן המקריב קרבן מלמטה להעלות ריח מהתחתונים לעליונים בזה נעשה הכנה לקבל הברכות</w:t>
      </w:r>
      <w:r w:rsidR="00CF34CA" w:rsidRPr="00CF34CA">
        <w:rPr>
          <w:rStyle w:val="HebrewChar"/>
          <w:rFonts w:cs="FrankRuehl" w:hint="cs"/>
          <w:rtl/>
        </w:rPr>
        <w:t>...</w:t>
      </w:r>
      <w:r w:rsidRPr="00CF34CA">
        <w:rPr>
          <w:rStyle w:val="HebrewChar"/>
          <w:rFonts w:cs="FrankRuehl" w:hint="cs"/>
          <w:rtl/>
        </w:rPr>
        <w:t xml:space="preserve"> וגם מ"ש במדרש על ידי שישראל נושאין לי פנים ומברכין על כזית כביצה, הענין הוא מאחר שבני ישראל רוצין </w:t>
      </w:r>
      <w:r w:rsidRPr="00CF34CA">
        <w:rPr>
          <w:rStyle w:val="HebrewChar"/>
          <w:rFonts w:cs="FrankRuehl" w:hint="cs"/>
          <w:rtl/>
        </w:rPr>
        <w:lastRenderedPageBreak/>
        <w:t>להתדבק תמיד אל השורש, ולכן כל שיש להם קצת שביעה מברכין, כדי שלא יהיו נפרדין מן השורש, ולכן הקב"ה מתקרב להם. ואיתא מאן דאכיל דלאו דיליה בהית לאסתכוליה ביה, ולכן רצה הקב"ה שיקבלו בני ישראל הברכות מתוך מעשיהם הטובים, ואז ישא ה' פניו שיקבלו הברכות פנים בפנים בלי בושת</w:t>
      </w:r>
      <w:r w:rsidR="00CF34CA" w:rsidRPr="00CF34CA">
        <w:rPr>
          <w:rStyle w:val="HebrewChar"/>
          <w:rFonts w:cs="FrankRuehl" w:hint="cs"/>
          <w:rtl/>
        </w:rPr>
        <w:t>...</w:t>
      </w:r>
      <w:r w:rsidRPr="00CF34CA">
        <w:rPr>
          <w:rStyle w:val="HebrewChar"/>
          <w:rFonts w:cs="FrankRuehl" w:hint="cs"/>
          <w:rtl/>
        </w:rPr>
        <w:t xml:space="preserve"> (שם תרנ"ז)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בפרשת נשיאת כפים איתא במדרש שהבטיח הקב"ה לאברהם אבינו והיה ברכה, שנמסרו הברכות בידו, ונשאר זה אצל הכהנים, כי עיקר הברכה היא בהתעלות הדברים אל השורש</w:t>
      </w:r>
      <w:r w:rsidR="00CF34CA" w:rsidRPr="00CF34CA">
        <w:rPr>
          <w:rStyle w:val="HebrewChar"/>
          <w:rFonts w:cs="FrankRuehl" w:hint="cs"/>
          <w:rtl/>
        </w:rPr>
        <w:t>...</w:t>
      </w:r>
      <w:r w:rsidRPr="00CF34CA">
        <w:rPr>
          <w:rStyle w:val="HebrewChar"/>
          <w:rFonts w:cs="FrankRuehl" w:hint="cs"/>
          <w:rtl/>
        </w:rPr>
        <w:t xml:space="preserve"> וממילא חל הברכה</w:t>
      </w:r>
      <w:r w:rsidR="00CF34CA" w:rsidRPr="00CF34CA">
        <w:rPr>
          <w:rStyle w:val="HebrewChar"/>
          <w:rFonts w:cs="FrankRuehl" w:hint="cs"/>
          <w:rtl/>
        </w:rPr>
        <w:t>...</w:t>
      </w:r>
      <w:r w:rsidRPr="00CF34CA">
        <w:rPr>
          <w:rStyle w:val="HebrewChar"/>
          <w:rFonts w:cs="FrankRuehl" w:hint="cs"/>
          <w:rtl/>
        </w:rPr>
        <w:t xml:space="preserve"> ויש בברכת כהנים ו' ברכות, אחר כך כתיב סתם ואני אברכם, והוא רמז לבחינת ששת ימי המעשה שמתחברין בשבת, ואז חל עיקר הברכה כמו שכתוב בזהר הקדש, דכל ברכאין ביה תליין, ולכן לא אשתכח ביה מנא, וזה ואני אברכם, שורש הברכות כולן. (שם תרנ"ט)</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המשך פרשת ויהי ביום כלות משה לברכת כהנים, כי הג' ברכות שבברכת כהנים הם בכח האבות שנתברכו מפיו של הקב"ה בכל מכל כל, שעל זה אמרו חז"ל שטעמן מעין עולם הבא, והוא שורש הברכות</w:t>
      </w:r>
      <w:r w:rsidR="00CF34CA" w:rsidRPr="00CF34CA">
        <w:rPr>
          <w:rStyle w:val="HebrewChar"/>
          <w:rFonts w:cs="FrankRuehl" w:hint="cs"/>
          <w:rtl/>
        </w:rPr>
        <w:t>...</w:t>
      </w:r>
      <w:r w:rsidRPr="00CF34CA">
        <w:rPr>
          <w:rStyle w:val="HebrewChar"/>
          <w:rFonts w:cs="FrankRuehl" w:hint="cs"/>
          <w:rtl/>
        </w:rPr>
        <w:t xml:space="preserve"> וסמך לזה הי"ב נשיאים, כי הי"ב שבטים מקבלין הברכה מאבות</w:t>
      </w:r>
      <w:r w:rsidR="00CF34CA" w:rsidRPr="00CF34CA">
        <w:rPr>
          <w:rStyle w:val="HebrewChar"/>
          <w:rFonts w:cs="FrankRuehl" w:hint="cs"/>
          <w:rtl/>
        </w:rPr>
        <w:t>...</w:t>
      </w:r>
      <w:r w:rsidRPr="00CF34CA">
        <w:rPr>
          <w:rStyle w:val="HebrewChar"/>
          <w:rFonts w:cs="FrankRuehl" w:hint="cs"/>
          <w:rtl/>
        </w:rPr>
        <w:t xml:space="preserve"> (שם תר"ס, ועיין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אמור להם, אמר הקב"ה לכהנים לא מפני שאמרתי לכם שתהיו מברכים את ישראל תהיו מברכים אותם באנגריא ובהלות, רק תהיו מברכים בכוונת הלב וכו'. פירוש שאף על פי שהעיקר כח ברכת כהנים הוא מתנה מן השמים, שהקב"ה מברך את בני ישראל, לא יחשבו הכהנים שאין הברכה מצדם רק לעשות השליחות, רק באמת רצונו ית' שהכהנים יברכו את ישראל בטוב לבבם, ואז חל על ברכתם ברכת שמים</w:t>
      </w:r>
      <w:r w:rsidR="00CF34CA" w:rsidRPr="00CF34CA">
        <w:rPr>
          <w:rStyle w:val="HebrewChar"/>
          <w:rFonts w:cs="FrankRuehl" w:hint="cs"/>
          <w:rtl/>
        </w:rPr>
        <w:t>...</w:t>
      </w:r>
      <w:r w:rsidRPr="00CF34CA">
        <w:rPr>
          <w:rStyle w:val="HebrewChar"/>
          <w:rFonts w:cs="FrankRuehl" w:hint="cs"/>
          <w:rtl/>
        </w:rPr>
        <w:t xml:space="preserve"> (שם)</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עוד רמז בג' רגלים שבהם יורדין הברכות על כל השנה, והם ג' ברכות שבברכת כהנים, בחינת ג' אבות, יברכך בחינת אברהם, לכן כתיב וישמרך, שצריך שמירה מפסולת דישמעאל, יאר בחינת יצחק, וצריך חנינה כי הוא מדת הדין. ויש לומר נמי להיפוך, יברכך בחינת יצחק, ויאר בחינת אברהם, אכן ישא הוא בחינת יעקב, והוא עצם הברכה, וכיון שנמסרו הרגלים לבני ישראל </w:t>
      </w:r>
      <w:r w:rsidRPr="00CF34CA">
        <w:rPr>
          <w:rStyle w:val="HebrewChar"/>
          <w:rFonts w:cs="FrankRuehl" w:hint="cs"/>
          <w:rtl/>
        </w:rPr>
        <w:lastRenderedPageBreak/>
        <w:t>הברכות בידם. ויתכן גם כן לומר כי אהרן הוא שורש הברכות, כדאיתא "וישא אהרן את ידיו" וגו' ומכאן זכה לברכת כהנים</w:t>
      </w:r>
      <w:r w:rsidR="00CF34CA" w:rsidRPr="00CF34CA">
        <w:rPr>
          <w:rStyle w:val="HebrewChar"/>
          <w:rFonts w:cs="FrankRuehl" w:hint="cs"/>
          <w:rtl/>
        </w:rPr>
        <w:t>...</w:t>
      </w:r>
      <w:r w:rsidRPr="00CF34CA">
        <w:rPr>
          <w:rStyle w:val="HebrewChar"/>
          <w:rFonts w:cs="FrankRuehl" w:hint="cs"/>
          <w:rtl/>
        </w:rPr>
        <w:t xml:space="preserve"> (בלק תרנ"ד)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פרי צדיק:</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ומשום דכהנא אקרי חסיד בעי לברכא וכו'</w:t>
      </w:r>
      <w:r w:rsidRPr="00CF34CA">
        <w:rPr>
          <w:rStyle w:val="HebrewChar"/>
          <w:rFonts w:cs="FrankRuehl" w:hint="cs"/>
          <w:rtl/>
        </w:rPr>
        <w:t>...</w:t>
      </w:r>
      <w:r w:rsidR="008B1CEF" w:rsidRPr="00CF34CA">
        <w:rPr>
          <w:rStyle w:val="HebrewChar"/>
          <w:rFonts w:cs="FrankRuehl" w:hint="cs"/>
          <w:rtl/>
        </w:rPr>
        <w:t xml:space="preserve"> כי שלשה מדות הללו נמצאים באהרן הכהן, יראה, דכתיב "ואתנם לו מורא ויראני" וגו', חסידות, כמ"ש "תומיך ואוריך לאיש חסידיך", ענוה, כש"נ "ואהרן מה הוא ונחנו מה", וג' מדות הללו המה תכלית הקדושה בחינת קדושת אבות הקדושים שהמה התיקון של ג' פגמים הקנאה והתאוה והכבוד. והנה ג' פסוקים של ברכת כהנים היוצאים מפי כהן שיש בו שלימות ג' מדות הנ"ל בודאי נרמז גם בהברכות שלימות ג' מדות הנ"ל, והיינו כי יברכך ה' מרמז על בחינת חסד לאברהם, ועיקר החסד אינו בעניני הגוף</w:t>
      </w:r>
      <w:r w:rsidRPr="00CF34CA">
        <w:rPr>
          <w:rStyle w:val="HebrewChar"/>
          <w:rFonts w:cs="FrankRuehl" w:hint="cs"/>
          <w:rtl/>
        </w:rPr>
        <w:t>...</w:t>
      </w:r>
      <w:r w:rsidR="008B1CEF" w:rsidRPr="00CF34CA">
        <w:rPr>
          <w:rStyle w:val="HebrewChar"/>
          <w:rFonts w:cs="FrankRuehl" w:hint="cs"/>
          <w:rtl/>
        </w:rPr>
        <w:t xml:space="preserve"> שלמדם דרך ה' ולברך לה'</w:t>
      </w:r>
      <w:r w:rsidRPr="00CF34CA">
        <w:rPr>
          <w:rStyle w:val="HebrewChar"/>
          <w:rFonts w:cs="FrankRuehl" w:hint="cs"/>
          <w:rtl/>
        </w:rPr>
        <w:t>...</w:t>
      </w:r>
      <w:r w:rsidR="008B1CEF" w:rsidRPr="00CF34CA">
        <w:rPr>
          <w:rStyle w:val="HebrewChar"/>
          <w:rFonts w:cs="FrankRuehl" w:hint="cs"/>
          <w:rtl/>
        </w:rPr>
        <w:t xml:space="preserve"> ועיקר הברכה שהוא ענין ריבוי בהשפעה הוא על התחדשות תורה שבעל פה, כמ"ש בתמורה על תפלת יעבץ, "אם ברך תברכני בתורה", והוא הראשון אחר משה רע"ה לעסוק בהתחדשות</w:t>
      </w:r>
      <w:r w:rsidRPr="00CF34CA">
        <w:rPr>
          <w:rStyle w:val="HebrewChar"/>
          <w:rFonts w:cs="FrankRuehl" w:hint="cs"/>
          <w:rtl/>
        </w:rPr>
        <w:t>...</w:t>
      </w:r>
      <w:r w:rsidR="008B1CEF" w:rsidRPr="00CF34CA">
        <w:rPr>
          <w:rStyle w:val="HebrewChar"/>
          <w:rFonts w:cs="FrankRuehl" w:hint="cs"/>
          <w:rtl/>
        </w:rPr>
        <w:t xml:space="preserve"> ועיקר השפעת החסד ירמז על לימוד תורה לאחרים</w:t>
      </w:r>
      <w:r w:rsidRPr="00CF34CA">
        <w:rPr>
          <w:rStyle w:val="HebrewChar"/>
          <w:rFonts w:cs="FrankRuehl" w:hint="cs"/>
          <w:rtl/>
        </w:rPr>
        <w:t>...</w:t>
      </w:r>
      <w:r w:rsidR="008B1CEF" w:rsidRPr="00CF34CA">
        <w:rPr>
          <w:rStyle w:val="HebrewChar"/>
          <w:rFonts w:cs="FrankRuehl" w:hint="cs"/>
          <w:rtl/>
        </w:rPr>
        <w:t xml:space="preserve"> וישמרך, כי בהשפעת התורה נצרך שמירה שלא יכשל בדקות השגה שלא יטעה, וגם ללמד לתלמיד שאינו הגון כידוע. יאר ה' פניו אליך מרמז על בחינת יראה, שעל ידי זה זוכין להתגלות מאור פניו ית', כאמרם ז"ל ובמורא גדול זו גילוי שכינה. ויחנך, כי ענין נשיאת חן נמצא על בחינת היראה, כאמרם ז"ל לא ברא הקב"ה עולמו אלא כדי שיראו מלפניו</w:t>
      </w:r>
      <w:r w:rsidRPr="00CF34CA">
        <w:rPr>
          <w:rStyle w:val="HebrewChar"/>
          <w:rFonts w:cs="FrankRuehl" w:hint="cs"/>
          <w:rtl/>
        </w:rPr>
        <w:t>...</w:t>
      </w:r>
      <w:r w:rsidR="008B1CEF" w:rsidRPr="00CF34CA">
        <w:rPr>
          <w:rStyle w:val="HebrewChar"/>
          <w:rFonts w:cs="FrankRuehl" w:hint="cs"/>
          <w:rtl/>
        </w:rPr>
        <w:t xml:space="preserve"> ישא ה' פניו אליך הוא נגד בחינת ענוה, כאמרם ז"ל (ר"ה י"ז) נושא עון לשארית נחלתו, למי שמשים עצמו כשירים, שאינו נחשב בעצמו לכלום</w:t>
      </w:r>
      <w:r w:rsidRPr="00CF34CA">
        <w:rPr>
          <w:rStyle w:val="HebrewChar"/>
          <w:rFonts w:cs="FrankRuehl" w:hint="cs"/>
          <w:rtl/>
        </w:rPr>
        <w:t>...</w:t>
      </w:r>
      <w:r w:rsidR="008B1CEF" w:rsidRPr="00CF34CA">
        <w:rPr>
          <w:rStyle w:val="HebrewChar"/>
          <w:rFonts w:cs="FrankRuehl" w:hint="cs"/>
          <w:rtl/>
        </w:rPr>
        <w:t xml:space="preserve"> אחר זה נאמר וישם לך שלום, כי לאחר שנגמרים בשלימות תקון ג' מדות הנ"ל זוכה להיות לו שלום מכל המלחמות והקטרוגים של היצר הרע כנ"ל</w:t>
      </w:r>
      <w:r w:rsidRPr="00CF34CA">
        <w:rPr>
          <w:rStyle w:val="HebrewChar"/>
          <w:rFonts w:cs="FrankRuehl" w:hint="cs"/>
          <w:rtl/>
        </w:rPr>
        <w:t>...</w:t>
      </w:r>
      <w:r w:rsidR="008B1CEF" w:rsidRPr="00CF34CA">
        <w:rPr>
          <w:rStyle w:val="HebrewChar"/>
          <w:rFonts w:cs="FrankRuehl" w:hint="cs"/>
          <w:rtl/>
        </w:rPr>
        <w:t xml:space="preserve"> (נשא ח)</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 xml:space="preserve">והג' ברכות אלו מרומזים גם כן בהג' ברכת כהנים, יברכך ה' סתם מוסב על ברכה המפורשת במקום אחר, היינו הברכה הראשונה שבתורה, שהוא פרו ורבו, והוא בני כנ"ל, יאר ה' פניו אליך הוא חיי, כמו שנאמר באור פני מלך חיים, </w:t>
      </w:r>
      <w:r w:rsidR="008B1CEF" w:rsidRPr="00CF34CA">
        <w:rPr>
          <w:rStyle w:val="HebrewChar"/>
          <w:rFonts w:cs="FrankRuehl" w:hint="cs"/>
          <w:rtl/>
        </w:rPr>
        <w:lastRenderedPageBreak/>
        <w:t>ישא ה' פניו אליך הוא ברכת מזוני, כמו שמצינו (ברכות כ') ואיך לא אשא פנים לישראל וכו' והם מדקדקין על עצמם עד כזית וכו', שהם מסתפקין במזונות מועטים בעבור זה השי"ת משפיע להם מזונות וברכה עד בלי די, ומסיים וישם לך שלם, הוא מדתו של יוסף הצדיק כידוע, וכתיב ויוסף הוא המשביר וגו' שיתן לחם לפי הטף להכלל ישראל</w:t>
      </w:r>
      <w:r w:rsidRPr="00CF34CA">
        <w:rPr>
          <w:rStyle w:val="HebrewChar"/>
          <w:rFonts w:cs="FrankRuehl" w:hint="cs"/>
          <w:rtl/>
        </w:rPr>
        <w:t>...</w:t>
      </w:r>
      <w:r w:rsidR="008B1CEF" w:rsidRPr="00CF34CA">
        <w:rPr>
          <w:rStyle w:val="HebrewChar"/>
          <w:rFonts w:cs="FrankRuehl" w:hint="cs"/>
          <w:rtl/>
        </w:rPr>
        <w:t xml:space="preserve"> (שם יא)</w:t>
      </w:r>
    </w:p>
    <w:p w:rsidR="00CF34CA" w:rsidRDefault="008B1CEF" w:rsidP="00CF34CA">
      <w:pPr>
        <w:pStyle w:val="NormalPar"/>
        <w:widowControl w:val="0"/>
        <w:spacing w:before="200" w:line="254" w:lineRule="exact"/>
        <w:jc w:val="both"/>
        <w:rPr>
          <w:rStyle w:val="HebrewChar"/>
          <w:rFonts w:hint="cs"/>
          <w:rtl/>
        </w:rPr>
      </w:pPr>
      <w:r w:rsidRPr="00CF34CA">
        <w:rPr>
          <w:rStyle w:val="Code01"/>
          <w:rFonts w:hint="cs"/>
          <w:rtl/>
        </w:rPr>
        <w:t>ברכת השם</w:t>
      </w:r>
    </w:p>
    <w:p w:rsidR="00CF34CA" w:rsidRPr="00CF34CA" w:rsidRDefault="008B1CEF" w:rsidP="00CF34CA">
      <w:pPr>
        <w:pStyle w:val="NormalPar"/>
        <w:widowControl w:val="0"/>
        <w:spacing w:line="254" w:lineRule="exact"/>
        <w:jc w:val="both"/>
        <w:rPr>
          <w:rStyle w:val="HebrewChar"/>
          <w:rFonts w:cs="FrankRuehl" w:hint="cs"/>
          <w:bCs/>
          <w:rtl/>
        </w:rPr>
      </w:pPr>
      <w:r w:rsidRPr="00CF34CA">
        <w:rPr>
          <w:rStyle w:val="HebrewChar"/>
          <w:rFonts w:cs="FrankRuehl" w:hint="cs"/>
          <w:rtl/>
        </w:rPr>
        <w:t xml:space="preserve">(ראה גם: בן נח, </w:t>
      </w:r>
      <w:r>
        <w:rPr>
          <w:rStyle w:val="HebrewChar"/>
          <w:rtl/>
        </w:rPr>
        <w:t> </w:t>
      </w:r>
      <w:r w:rsidR="00CF34CA" w:rsidRPr="00CF34CA">
        <w:rPr>
          <w:rStyle w:val="HebrewChar"/>
          <w:rFonts w:cs="FrankRuehl" w:hint="cs"/>
          <w:bCs/>
          <w:rtl/>
        </w:rPr>
        <w:t xml:space="preserve"> </w:t>
      </w:r>
      <w:r w:rsidRPr="00CF34CA">
        <w:rPr>
          <w:rStyle w:val="HebrewChar"/>
          <w:rFonts w:cs="FrankRuehl" w:hint="cs"/>
          <w:bCs/>
          <w:rtl/>
        </w:rPr>
        <w:t>מגדף</w:t>
      </w:r>
      <w:r w:rsidRPr="00CF34CA">
        <w:rPr>
          <w:rStyle w:val="HebrewChar"/>
          <w:rFonts w:cs="FrankRuehl"/>
          <w:bCs/>
          <w:rtl/>
        </w:rPr>
        <w:t> </w:t>
      </w:r>
      <w:r w:rsidRPr="00CF34CA">
        <w:rPr>
          <w:rStyle w:val="HebrewChar"/>
          <w:rFonts w:cs="FrankRuehl" w:hint="cs"/>
          <w:bCs/>
          <w:rtl/>
        </w:rPr>
        <w:t>06)</w:t>
      </w:r>
    </w:p>
    <w:p w:rsidR="00CF34CA" w:rsidRPr="00CF34CA" w:rsidRDefault="008B1CEF" w:rsidP="00CF34CA">
      <w:pPr>
        <w:pStyle w:val="NormalPar"/>
        <w:spacing w:line="254" w:lineRule="exact"/>
        <w:jc w:val="both"/>
        <w:rPr>
          <w:rStyle w:val="HebrewChar"/>
          <w:rFonts w:cs="FrankRuehl" w:hint="cs"/>
          <w:bCs/>
          <w:rtl/>
        </w:rPr>
      </w:pPr>
      <w:r w:rsidRPr="00CF34CA">
        <w:rPr>
          <w:rStyle w:val="HebrewChar"/>
          <w:rFonts w:cs="FrankRuehl" w:hint="cs"/>
          <w:bCs/>
          <w:rtl/>
        </w:rPr>
        <w:t>ויקוב בן האשה הישראלית את השם ויקלל ויביאו אותו אל משה, ושם אמו שלומית בת דברי למטה דן. ויניחוהו במשמר, לפרוש להם על פי ה'</w:t>
      </w:r>
      <w:r w:rsidR="00CF34CA" w:rsidRPr="00CF34CA">
        <w:rPr>
          <w:rStyle w:val="HebrewChar"/>
          <w:rFonts w:cs="FrankRuehl" w:hint="cs"/>
          <w:bCs/>
          <w:rtl/>
        </w:rPr>
        <w:t>...</w:t>
      </w:r>
      <w:r w:rsidRPr="00CF34CA">
        <w:rPr>
          <w:rStyle w:val="HebrewChar"/>
          <w:rFonts w:cs="FrankRuehl" w:hint="cs"/>
          <w:bCs/>
          <w:rtl/>
        </w:rPr>
        <w:t xml:space="preserve"> הוצא את המקלל אל מחוץ למחנה וסמכו כל השומעים את ידיהם על ראשו, ורגמו אותו כל העדה. ואל בני ישראל תדבר לאמר, איש איש כי יקלל אלקיו ונשא חטאו. ונוקב שם ה' מות יומת רגום ירגמו בו כל העדה, כגר כאזרח בנקבו שם יומת. (ויקרא כד יא)</w:t>
      </w:r>
    </w:p>
    <w:p w:rsidR="00CF34CA" w:rsidRPr="00CF34CA" w:rsidRDefault="008B1CEF" w:rsidP="00CF34CA">
      <w:pPr>
        <w:pStyle w:val="NormalPar"/>
        <w:spacing w:line="254" w:lineRule="exact"/>
        <w:jc w:val="both"/>
        <w:rPr>
          <w:rStyle w:val="HebrewChar"/>
          <w:rFonts w:cs="FrankRuehl" w:hint="cs"/>
          <w:bCs/>
          <w:rtl/>
        </w:rPr>
      </w:pPr>
      <w:r w:rsidRPr="00CF34CA">
        <w:rPr>
          <w:rStyle w:val="HebrewChar"/>
          <w:rFonts w:cs="FrankRuehl" w:hint="cs"/>
          <w:bCs/>
          <w:rtl/>
        </w:rPr>
        <w:t>ויעידוהו לאמר ברכת אלקים ומלך והוציאוהו ויסקלוהו וימות</w:t>
      </w:r>
      <w:r w:rsidR="00CF34CA" w:rsidRPr="00CF34CA">
        <w:rPr>
          <w:rStyle w:val="HebrewChar"/>
          <w:rFonts w:cs="FrankRuehl" w:hint="cs"/>
          <w:bCs/>
          <w:rtl/>
        </w:rPr>
        <w:t>...</w:t>
      </w:r>
      <w:r w:rsidRPr="00CF34CA">
        <w:rPr>
          <w:rStyle w:val="HebrewChar"/>
          <w:rFonts w:cs="FrankRuehl" w:hint="cs"/>
          <w:bCs/>
          <w:rtl/>
        </w:rPr>
        <w:t xml:space="preserve"> (מלכים א כא י)</w:t>
      </w:r>
    </w:p>
    <w:p w:rsidR="00CF34CA" w:rsidRPr="00CF34CA" w:rsidRDefault="008B1CEF" w:rsidP="00CF34CA">
      <w:pPr>
        <w:pStyle w:val="NormalPar"/>
        <w:spacing w:line="254" w:lineRule="exact"/>
        <w:jc w:val="both"/>
        <w:rPr>
          <w:rStyle w:val="HebrewChar"/>
          <w:rFonts w:cs="FrankRuehl" w:hint="cs"/>
          <w:bCs/>
          <w:rtl/>
        </w:rPr>
      </w:pPr>
      <w:r w:rsidRPr="00CF34CA">
        <w:rPr>
          <w:rStyle w:val="HebrewChar"/>
          <w:rFonts w:cs="FrankRuehl" w:hint="cs"/>
          <w:bCs/>
          <w:rtl/>
        </w:rPr>
        <w:t>ואל תשמעו אל חזקיה כי יסית אתכם לאמר ה' יצילנו. ההצל הצילו אלהי הגוים איש את ארצו מיד מלך אשור</w:t>
      </w:r>
      <w:r w:rsidR="00CF34CA" w:rsidRPr="00CF34CA">
        <w:rPr>
          <w:rStyle w:val="HebrewChar"/>
          <w:rFonts w:cs="FrankRuehl" w:hint="cs"/>
          <w:bCs/>
          <w:rtl/>
        </w:rPr>
        <w:t>...</w:t>
      </w:r>
      <w:r w:rsidRPr="00CF34CA">
        <w:rPr>
          <w:rStyle w:val="HebrewChar"/>
          <w:rFonts w:cs="FrankRuehl" w:hint="cs"/>
          <w:bCs/>
          <w:rtl/>
        </w:rPr>
        <w:t xml:space="preserve"> מי בכל אלהי הארצות אשר הצילו את ארצם מידי, כי יציל ה' את ירושלים מידי</w:t>
      </w:r>
      <w:r w:rsidR="00CF34CA" w:rsidRPr="00CF34CA">
        <w:rPr>
          <w:rStyle w:val="HebrewChar"/>
          <w:rFonts w:cs="FrankRuehl" w:hint="cs"/>
          <w:bCs/>
          <w:rtl/>
        </w:rPr>
        <w:t>...</w:t>
      </w:r>
      <w:r w:rsidRPr="00CF34CA">
        <w:rPr>
          <w:rStyle w:val="HebrewChar"/>
          <w:rFonts w:cs="FrankRuehl" w:hint="cs"/>
          <w:bCs/>
          <w:rtl/>
        </w:rPr>
        <w:t xml:space="preserve"> ויבא אליקים בן חלקיה אשר על הבית ושבנא הסופר ויואח בן אסף המזכיר אל חזקיהו קרועי בגדים, ויגידו לו את דברי רבשקה. (מלכים ב יח לב)</w:t>
      </w:r>
    </w:p>
    <w:p w:rsidR="00CF34CA" w:rsidRDefault="008B1CEF" w:rsidP="00CF34CA">
      <w:pPr>
        <w:pStyle w:val="NormalPar"/>
        <w:spacing w:line="254" w:lineRule="exact"/>
        <w:jc w:val="both"/>
        <w:rPr>
          <w:rStyle w:val="HebrewChar"/>
          <w:rFonts w:hint="cs"/>
          <w:rtl/>
        </w:rPr>
      </w:pPr>
      <w:r w:rsidRPr="00CF34CA">
        <w:rPr>
          <w:rStyle w:val="HebrewChar"/>
          <w:rFonts w:cs="FrankRuehl" w:hint="cs"/>
          <w:bCs/>
          <w:rtl/>
        </w:rPr>
        <w:t>ויהי כשמע המלך חזקיהו ויקרע את בגדיו, ויתכס בשק ויבא בית ה'. וישלח את אליקים אשר על הבית ושבנא הסופר ואת זקני הכהנים מתכסים בשקים אל ישעיהו הנביא בן אמוץ</w:t>
      </w:r>
      <w:r w:rsidR="00CF34CA" w:rsidRPr="00CF34CA">
        <w:rPr>
          <w:rStyle w:val="HebrewChar"/>
          <w:rFonts w:cs="FrankRuehl" w:hint="cs"/>
          <w:bCs/>
          <w:rtl/>
        </w:rPr>
        <w:t>...</w:t>
      </w:r>
      <w:r w:rsidRPr="00CF34CA">
        <w:rPr>
          <w:rStyle w:val="HebrewChar"/>
          <w:rFonts w:cs="FrankRuehl" w:hint="cs"/>
          <w:bCs/>
          <w:rtl/>
        </w:rPr>
        <w:t xml:space="preserve"> ואלי ישמע ה' אלקיך את כל דברי רבשקה אשר שלחו מלך אשור אדוניו לחרף אלקים חי והוכיח בדברים אשר שמע ה' אלקיך, ונשאת תפלה בעד השארית הנמצאה. (שם יט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ראה מגדף.</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ויקוב בן האשה את השם זה שם המפורש </w:t>
      </w:r>
      <w:r w:rsidRPr="00CF34CA">
        <w:rPr>
          <w:rStyle w:val="HebrewChar"/>
          <w:rFonts w:cs="FrankRuehl" w:hint="cs"/>
          <w:rtl/>
        </w:rPr>
        <w:lastRenderedPageBreak/>
        <w:t>ששמע מסיני, ויקלל, אינו אומר ויברך, כענין שנאמר ברך נבות אלקים ומלך, אלא ויקלל, מלמד שאין הורגים בכינוי. (אמור פרק יח)</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איש, מה תלמוד לומר איש, להביא את הגוים שיהו נהרגים על קללת השם כישראל, אבל אינן נהרגין אלא בסייף, שלא ניתנה מיתה לבני נח אלא דין הרג בלבד. כי יקלל אלקיו, מה תלמוד לומר, לפי שנאמר ונוקב שם ה', שיכול אין לי חייבים מיתה אלא על שם המיוחד, מניין לרבות כל הכינויים, תלמוד לומר כי יקלל אלקיו, דברי רבי מאיר, וחכמים אומרים על שם המיוחד במיתה ועל שאר כל הכינויים באזהרה</w:t>
      </w:r>
      <w:r w:rsidR="00CF34CA" w:rsidRPr="00CF34CA">
        <w:rPr>
          <w:rStyle w:val="HebrewChar"/>
          <w:rFonts w:cs="FrankRuehl" w:hint="cs"/>
          <w:rtl/>
        </w:rPr>
        <w:t>...</w:t>
      </w:r>
      <w:r w:rsidRPr="00CF34CA">
        <w:rPr>
          <w:rStyle w:val="HebrewChar"/>
          <w:rFonts w:cs="FrankRuehl" w:hint="cs"/>
          <w:rtl/>
        </w:rPr>
        <w:t xml:space="preserve"> (שם פרק יט)</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ואלו קרעין שאין מתאחין</w:t>
      </w:r>
      <w:r w:rsidR="00CF34CA" w:rsidRPr="00CF34CA">
        <w:rPr>
          <w:rStyle w:val="HebrewChar"/>
          <w:rFonts w:cs="FrankRuehl" w:hint="cs"/>
          <w:rtl/>
        </w:rPr>
        <w:t>...</w:t>
      </w:r>
      <w:r w:rsidRPr="00CF34CA">
        <w:rPr>
          <w:rStyle w:val="HebrewChar"/>
          <w:rFonts w:cs="FrankRuehl" w:hint="cs"/>
          <w:rtl/>
        </w:rPr>
        <w:t xml:space="preserve"> ועל ברכת השם מנלן, דכתיב ויבא אליקים בן חלקיה אשר על הבית ושבנא הסופר ויואח בן אסף המזכיר אל חזקיה קרועי בגדים. תנו רבנן, אחד השומע ואחד השומע מפי השומע חייב לקרע, והעדים אינם חייבים לקרע שכבר קרעו בשעה ששמעו</w:t>
      </w:r>
      <w:r w:rsidR="00CF34CA" w:rsidRPr="00CF34CA">
        <w:rPr>
          <w:rStyle w:val="HebrewChar"/>
          <w:rFonts w:cs="FrankRuehl" w:hint="cs"/>
          <w:rtl/>
        </w:rPr>
        <w:t>...</w:t>
      </w:r>
      <w:r w:rsidRPr="00CF34CA">
        <w:rPr>
          <w:rStyle w:val="HebrewChar"/>
          <w:rFonts w:cs="FrankRuehl" w:hint="cs"/>
          <w:rtl/>
        </w:rPr>
        <w:t xml:space="preserve"> דכתיב ויהי כשמע המלך חזקיה ויקרע את בגדיו, המלך קרע והם לא קרעו. ולא מתאחין, אתיא קריעה קריעה</w:t>
      </w:r>
      <w:r w:rsidR="00CF34CA" w:rsidRPr="00CF34CA">
        <w:rPr>
          <w:rStyle w:val="HebrewChar"/>
          <w:rFonts w:cs="FrankRuehl" w:hint="cs"/>
          <w:rtl/>
        </w:rPr>
        <w:t>...</w:t>
      </w:r>
      <w:r w:rsidRPr="00CF34CA">
        <w:rPr>
          <w:rStyle w:val="HebrewChar"/>
          <w:rFonts w:cs="FrankRuehl" w:hint="cs"/>
          <w:rtl/>
        </w:rPr>
        <w:t xml:space="preserve"> (מועד קטן כו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המגדף אינו חייב עד שיפרש השם</w:t>
      </w:r>
      <w:r w:rsidR="00CF34CA" w:rsidRPr="00CF34CA">
        <w:rPr>
          <w:rStyle w:val="HebrewChar"/>
          <w:rFonts w:cs="FrankRuehl" w:hint="cs"/>
          <w:rtl/>
        </w:rPr>
        <w:t>...</w:t>
      </w:r>
      <w:r w:rsidRPr="00CF34CA">
        <w:rPr>
          <w:rStyle w:val="HebrewChar"/>
          <w:rFonts w:cs="FrankRuehl" w:hint="cs"/>
          <w:rtl/>
        </w:rPr>
        <w:t xml:space="preserve"> תנא עד שיברך שם בשם. מנהני מילי, אמר שמואל דאמר קרא ונוקב שם וגו' בנקבו שם יומת</w:t>
      </w:r>
      <w:r w:rsidR="00CF34CA" w:rsidRPr="00CF34CA">
        <w:rPr>
          <w:rStyle w:val="HebrewChar"/>
          <w:rFonts w:cs="FrankRuehl" w:hint="cs"/>
          <w:rtl/>
        </w:rPr>
        <w:t>...</w:t>
      </w:r>
      <w:r w:rsidRPr="00CF34CA">
        <w:rPr>
          <w:rStyle w:val="HebrewChar"/>
          <w:rFonts w:cs="FrankRuehl" w:hint="cs"/>
          <w:rtl/>
        </w:rPr>
        <w:t xml:space="preserve"> ואזהרתיה מהכא, אלקים לא תקלל</w:t>
      </w:r>
      <w:r w:rsidR="00CF34CA" w:rsidRPr="00CF34CA">
        <w:rPr>
          <w:rStyle w:val="HebrewChar"/>
          <w:rFonts w:cs="FrankRuehl" w:hint="cs"/>
          <w:rtl/>
        </w:rPr>
        <w:t>...</w:t>
      </w:r>
      <w:r w:rsidRPr="00CF34CA">
        <w:rPr>
          <w:rStyle w:val="HebrewChar"/>
          <w:rFonts w:cs="FrankRuehl" w:hint="cs"/>
          <w:rtl/>
        </w:rPr>
        <w:t xml:space="preserve"> תנו רבנן איש מה תלמוד לומר איש איש, לרבות את העובדי כוכבים שמוזהרין על ברכת השם כישראל</w:t>
      </w:r>
      <w:r w:rsidR="00CF34CA" w:rsidRPr="00CF34CA">
        <w:rPr>
          <w:rStyle w:val="HebrewChar"/>
          <w:rFonts w:cs="FrankRuehl" w:hint="cs"/>
          <w:rtl/>
        </w:rPr>
        <w:t>...</w:t>
      </w:r>
      <w:r w:rsidRPr="00CF34CA">
        <w:rPr>
          <w:rStyle w:val="HebrewChar"/>
          <w:rFonts w:cs="FrankRuehl" w:hint="cs"/>
          <w:rtl/>
        </w:rPr>
        <w:t xml:space="preserve"> תנו רבנן שבע מצות נצטוו בני נח, דינין וברכת השם</w:t>
      </w:r>
      <w:r w:rsidR="00CF34CA" w:rsidRPr="00CF34CA">
        <w:rPr>
          <w:rStyle w:val="HebrewChar"/>
          <w:rFonts w:cs="FrankRuehl" w:hint="cs"/>
          <w:rtl/>
        </w:rPr>
        <w:t>...</w:t>
      </w:r>
      <w:r w:rsidRPr="00CF34CA">
        <w:rPr>
          <w:rStyle w:val="HebrewChar"/>
          <w:rFonts w:cs="FrankRuehl" w:hint="cs"/>
          <w:rtl/>
        </w:rPr>
        <w:t xml:space="preserve"> (סנהדרין נה ב,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אחא בר יעקב אינו חייב עד שיברך שם בן ארבע אותיות, לאפוקי בן שתי אותיות דלא, פשיטא,יכה יוסי את יוסי תנן, מהו דתימא מילתא בעלמא הוא דנקט, קמשמע לן</w:t>
      </w:r>
      <w:r w:rsidR="00CF34CA" w:rsidRPr="00CF34CA">
        <w:rPr>
          <w:rStyle w:val="HebrewChar"/>
          <w:rFonts w:cs="FrankRuehl" w:hint="cs"/>
          <w:rtl/>
        </w:rPr>
        <w:t>...</w:t>
      </w:r>
      <w:r w:rsidRPr="00CF34CA">
        <w:rPr>
          <w:rStyle w:val="HebrewChar"/>
          <w:rFonts w:cs="FrankRuehl" w:hint="cs"/>
          <w:rtl/>
        </w:rPr>
        <w:t xml:space="preserve"> קורעין מנלן, דכתיב ויבא אליקים בן חלקיהו ושבנא הסופר ויואח בן אסף המזכיר אל חזקיהו קרועי בגדים ויגידו לו את דברי רבשקה. לא מאחין מנלן, א"ר אבהו אתיא קריעה קריעה, כתיב הכא קרועי בגדים, וכתיב התם ואלישע רואה והוא מצעק אבי אבי רכב ישראל ופרשיו ולא ראהו </w:t>
      </w:r>
      <w:r w:rsidRPr="00CF34CA">
        <w:rPr>
          <w:rStyle w:val="HebrewChar"/>
          <w:rFonts w:cs="FrankRuehl" w:hint="cs"/>
          <w:rtl/>
        </w:rPr>
        <w:lastRenderedPageBreak/>
        <w:t>עוד ויחזק בבגדיו ויקרעם לשנים קרעים. ממשמע שנאמר ויקרעם לשנים איני יודע שהם קרעים, ומה תלמוד לומר קרעים, מלמד שהן קרועים לעולם.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אחד השומע ואחד שומע מפי שומע חייב לקרוע</w:t>
      </w:r>
      <w:r w:rsidR="00CF34CA" w:rsidRPr="00CF34CA">
        <w:rPr>
          <w:rStyle w:val="HebrewChar"/>
          <w:rFonts w:cs="FrankRuehl" w:hint="cs"/>
          <w:rtl/>
        </w:rPr>
        <w:t>...</w:t>
      </w:r>
      <w:r w:rsidRPr="00CF34CA">
        <w:rPr>
          <w:rStyle w:val="HebrewChar"/>
          <w:rFonts w:cs="FrankRuehl" w:hint="cs"/>
          <w:rtl/>
        </w:rPr>
        <w:t xml:space="preserve"> אמר רב יהודה אמר שמואל השומע אזכרה מפי העובד כוכבים אינו חייב לקרוע, ואם תאמר רבשקה, ישראל מומר היה. ואמר רבי יהודה אמר שמואל אין קורעין אלא על שם המיוחד בלבד, לאפוקי כינוי דלא, ופליגי דרבי חייא בתרוייהו, דאמר רבי חייא השומע אזכרה בזמן הזה אינו חייב לקרוע, שאם אי אתה אומר כן נתמלא כל הבגד קרעים, ממאן</w:t>
      </w:r>
      <w:r w:rsidR="00CF34CA" w:rsidRPr="00CF34CA">
        <w:rPr>
          <w:rStyle w:val="HebrewChar"/>
          <w:rFonts w:cs="FrankRuehl" w:hint="cs"/>
          <w:rtl/>
        </w:rPr>
        <w:t>...</w:t>
      </w:r>
      <w:r w:rsidRPr="00CF34CA">
        <w:rPr>
          <w:rStyle w:val="HebrewChar"/>
          <w:rFonts w:cs="FrankRuehl" w:hint="cs"/>
          <w:rtl/>
        </w:rPr>
        <w:t xml:space="preserve"> אלא פשיטא מעובד כוכבים, ואי שם המיוחד מי גמירי, אלא לאו בכינוי, ושמע מינה בזמן הזה הוא דלא, הוא מעיקרא חייב, שמע מינה. (שם ס 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ראה עוד ערך מגדף, וראה שם תלמוד ירושלמי ומדרש רבה ותנחומא.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תרגום יונתן:</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וכד נפק מבי דינא כד מחייב פריש וחריף בר אתתא בת ישראל ית שמא רבא ויקירא דמתפרש דשמע בסיני ואזיד וארגיז, ושם אמיה שלומית בת דברי לשבטא דדן</w:t>
      </w:r>
      <w:r w:rsidR="00CF34CA" w:rsidRPr="00CF34CA">
        <w:rPr>
          <w:rStyle w:val="HebrewChar"/>
          <w:rFonts w:cs="FrankRuehl" w:hint="cs"/>
          <w:rtl/>
        </w:rPr>
        <w:t>...</w:t>
      </w:r>
      <w:r w:rsidRPr="00CF34CA">
        <w:rPr>
          <w:rStyle w:val="HebrewChar"/>
          <w:rFonts w:cs="FrankRuehl" w:hint="cs"/>
          <w:rtl/>
        </w:rPr>
        <w:t xml:space="preserve"> (ויקרא כד יא)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ויקוב - כתרגומו ופריש, שנקב שם המיוחד וגדף, והוא שם המפורש ששמע מסיני. (שם)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ונוקב שם - אינו חייב עד שיפרש השם ולא המקלל בכינוי. (שם שם טז)</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הוא מגדף - מחרף, ועוד דרשו רבותינו מכאן למברך את ה' שהוא בכרת. (במדבר טו ל)</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ויש כרת חמור שנכרת גופו ונפשו, והוא הנאמר בו "כי דבר ה' בזה ואת מצותו הפר הכרת תכרת הנפש ההיא עונה בה", ודרשו הכרת בעולם הזה תכרת לעולם הבא, לומר שהוא ימות בנוער וחיתו בקדושים שלא תחיה נפשו בתחיית המתים ואין לה חלק לעולם הבא, ואין כפל הכרת הזה הנאמר בתורה אלא בעניני ע"ז ומגדף</w:t>
      </w:r>
      <w:r w:rsidRPr="00CF34CA">
        <w:rPr>
          <w:rStyle w:val="HebrewChar"/>
          <w:rFonts w:cs="FrankRuehl" w:hint="cs"/>
          <w:rtl/>
        </w:rPr>
        <w:t>...</w:t>
      </w:r>
      <w:r w:rsidR="008B1CEF" w:rsidRPr="00CF34CA">
        <w:rPr>
          <w:rStyle w:val="HebrewChar"/>
          <w:rFonts w:cs="FrankRuehl" w:hint="cs"/>
          <w:rtl/>
        </w:rPr>
        <w:t xml:space="preserve"> (ויקרא יח כט)</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משנה תורה: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כל המודה בעבודת כוכבים שהוא אמת אף על פי שלא עבדה הרי זה מחרף ומגדף את השם הנכבד והנורא. ואחד העובד עבודת כוכבים ואחד המגדף את ה', שנאמר "והנפש אשר תעשה ביד רמה מן האזרח ומן הגר את ה' הוא מגדף", לפיכך תולין עובד עבודת כוכבים כמו שתולין את המגדף, ושניהם נסקלין. ומפני זה כללתי דין המגדף בהלכות עבודת כוכבים, ששניהם כופרים בעיקר הם.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ואלו הן דיני המגדף. אין המגדף חייב סקילה עד שיפרש את השם המיוחד של ארבע אותיות שהוא אל"ף דל"ת נו"ן יו"ד, ויברך אותו בשם מן השמות שאינם נמחקים, שנאמר ונוקב שם ה', על השם המיוחד חייב סקילה ועל שאר הכינויים באזהרה, ויש מי שמפרש שאינו חייב אלא על שם יו"ד ה"א וא"ו ה"א, ואני אומר שעל שניהם הוא נסקל.</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אזהרה של מגדף מנין, שנאמר "אלקים לא תקלל". בכל יום ויום בודקין את העדים בכינויים, יכה יוסי את יוסי, נגמר הדין מוציאין את כל אדם לחוץ ושואלים את הגדול שבעדים ואומרים לו אמור מה ששמעת בפירוש, והוא אומר, והדיינים עומדים על רגליהם וקורעין ולא מאחין, והעד השני אומר אף אני כמוהו, ואם היו עדים רבים צריך כל אחד ואחד מהן לומר כזה שמעתי.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מגדף שחזר בו תוך כדי דיבור אינו כלום, אלא כיון שגידף בעדים נסקל. מי שגידף את השם בשם עבודת כוכבים קנאים פוגעים בו והורגים אותו ואם לא הרגוהו קנאים ובא לבית דין ואינו נסקל עד שיברך בשם מן השמות המיוחדים.</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כל השומע ברכת השם חייב לקרוע, ואפילו על ברכת הכינויים חייב לקרוע, והוא שישמענה מישראל. אחד השומע ואחד השומע מפי השומע חייב לקרוע, אבל השומע מפי העובד כוכבים אינו חייב לקרוע, ולא קרעו אליקים ושבנא אלא מפני שרבשקה היה ישראל מומר. כל העדים והדיינים סומכים את ידיהם אחד אחד על ראש המגדף ואומר לו דמך בראשך, שאתה גרמת לך. ואין בכל הרוגי בית דין מי שסומכים עליו אלא מגדף בלבד, שנאמר "וסמכו כל השומעים את ידיהם". (עבודת כוכבים פרק ב ו </w:t>
      </w:r>
      <w:r w:rsidRPr="00CF34CA">
        <w:rPr>
          <w:rStyle w:val="HebrewChar"/>
          <w:rFonts w:cs="FrankRuehl" w:hint="cs"/>
          <w:rtl/>
        </w:rPr>
        <w:lastRenderedPageBreak/>
        <w:t>והלאה)</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בחיי:</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אבל יתכן לומר כי איש הישראלי ספר לו ענין אביו הנהרג והזכיר לו היאך היתה מיתתו כי משה הרגו בשם המפורש, ולפיכך ויקוב בן האשה הישראלית את השם, כלומר את השם ששמע בסיני פירש וקלל, ולפיכך נסמכה פרשת מקלל לפרשת בהר סיני</w:t>
      </w:r>
      <w:r w:rsidRPr="00CF34CA">
        <w:rPr>
          <w:rStyle w:val="HebrewChar"/>
          <w:rFonts w:cs="FrankRuehl" w:hint="cs"/>
          <w:rtl/>
        </w:rPr>
        <w:t>...</w:t>
      </w:r>
      <w:r w:rsidR="008B1CEF" w:rsidRPr="00CF34CA">
        <w:rPr>
          <w:rStyle w:val="HebrewChar"/>
          <w:rFonts w:cs="FrankRuehl" w:hint="cs"/>
          <w:rtl/>
        </w:rPr>
        <w:t xml:space="preserve"> ואני שואל בכאן למה הוצרכה תורה בספור המעשה הזה שאירע להם במדבר, והיה ראוי להסתיר הענין לכבוד השם, רק שיודיע הדין לישראל בכלל</w:t>
      </w:r>
      <w:r w:rsidRPr="00CF34CA">
        <w:rPr>
          <w:rStyle w:val="HebrewChar"/>
          <w:rFonts w:cs="FrankRuehl" w:hint="cs"/>
          <w:rtl/>
        </w:rPr>
        <w:t>...</w:t>
      </w:r>
      <w:r w:rsidR="008B1CEF" w:rsidRPr="00CF34CA">
        <w:rPr>
          <w:rStyle w:val="HebrewChar"/>
          <w:rFonts w:cs="FrankRuehl" w:hint="cs"/>
          <w:rtl/>
        </w:rPr>
        <w:t xml:space="preserve"> ונראה לומר כי כוונת התורה בספור המעשה הזה לשתי תועליות, האחת להודיענו שאין אחד מישראל נכשל בחטא עצום כזה כי אם הפושע הרשע המוחלט אשר הוא בעקר תולדתו פגום מצד אביו ואמו. והשנית כי מכאן יתבאר לנו עקר גדול ופנה עצומה בברכות וכיצד יתחייב האדם לברך השם</w:t>
      </w:r>
      <w:r w:rsidRPr="00CF34CA">
        <w:rPr>
          <w:rStyle w:val="HebrewChar"/>
          <w:rFonts w:cs="FrankRuehl" w:hint="cs"/>
          <w:rtl/>
        </w:rPr>
        <w:t>...</w:t>
      </w:r>
      <w:r w:rsidR="008B1CEF" w:rsidRPr="00CF34CA">
        <w:rPr>
          <w:rStyle w:val="HebrewChar"/>
          <w:rFonts w:cs="FrankRuehl" w:hint="cs"/>
          <w:rtl/>
        </w:rPr>
        <w:t xml:space="preserve"> (ויקרא כד י)</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ויקב - נקב הוא הדגשת דבר מתוך סביבתו</w:t>
      </w:r>
      <w:r w:rsidR="00CF34CA" w:rsidRPr="00CF34CA">
        <w:rPr>
          <w:rStyle w:val="HebrewChar"/>
          <w:rFonts w:cs="FrankRuehl" w:hint="cs"/>
          <w:rtl/>
        </w:rPr>
        <w:t>...</w:t>
      </w:r>
      <w:r w:rsidRPr="00CF34CA">
        <w:rPr>
          <w:rStyle w:val="HebrewChar"/>
          <w:rFonts w:cs="FrankRuehl" w:hint="cs"/>
          <w:rtl/>
        </w:rPr>
        <w:t xml:space="preserve"> להעמיד חפץ על מהותו הפרטית על ידי קריאת שם, ואכן אמרו בסנהדרין נ"ו א' שהמברך את השם חייב מיתה רק על שם המיוחד, שם הוי"ה או את תחליפו, שם אדנות, ושם הוי"ה קרוי שם המיוחד או שם המפורש שהרי הוא שם עצם פרטי, המפרש את המהות המיוחדת. ועל הכינויים באזהרה, אם הזכיר שם סוג או שם תואר כגון אלקים, רחום, הרי הוא עובר רק בלאו ובכרת</w:t>
      </w:r>
      <w:r w:rsidR="00CF34CA" w:rsidRPr="00CF34CA">
        <w:rPr>
          <w:rStyle w:val="HebrewChar"/>
          <w:rFonts w:cs="FrankRuehl" w:hint="cs"/>
          <w:rtl/>
        </w:rPr>
        <w:t>...</w:t>
      </w:r>
      <w:r w:rsidRPr="00CF34CA">
        <w:rPr>
          <w:rStyle w:val="HebrewChar"/>
          <w:rFonts w:cs="FrankRuehl" w:hint="cs"/>
          <w:rtl/>
        </w:rPr>
        <w:t xml:space="preserve"> ושם אמו - באותו זמן היתה זו האשה היחידה בישראל שעברה עבירה, רק משחטא בנה, נזכר שמה, שכן בעצם החטא הזה מתגלה התוצאה הקשה של קלקלתה המוסרית, אלמלא קלקלה, הרי אותה התפרצות שפלה לא יהודית לא היתה הופכת מציאות בישראל</w:t>
      </w:r>
      <w:r w:rsidR="00CF34CA" w:rsidRPr="00CF34CA">
        <w:rPr>
          <w:rStyle w:val="HebrewChar"/>
          <w:rFonts w:cs="FrankRuehl" w:hint="cs"/>
          <w:rtl/>
        </w:rPr>
        <w:t>...</w:t>
      </w:r>
      <w:r w:rsidRPr="00CF34CA">
        <w:rPr>
          <w:rStyle w:val="HebrewChar"/>
          <w:rFonts w:cs="FrankRuehl" w:hint="cs"/>
          <w:rtl/>
        </w:rPr>
        <w:t xml:space="preserve"> (שם)</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הוא מגדף - </w:t>
      </w:r>
      <w:r w:rsidR="00CF34CA" w:rsidRPr="00CF34CA">
        <w:rPr>
          <w:rStyle w:val="HebrewChar"/>
          <w:rFonts w:cs="FrankRuehl" w:hint="cs"/>
          <w:rtl/>
        </w:rPr>
        <w:t>...</w:t>
      </w:r>
      <w:r w:rsidRPr="00CF34CA">
        <w:rPr>
          <w:rStyle w:val="HebrewChar"/>
          <w:rFonts w:cs="FrankRuehl" w:hint="cs"/>
          <w:rtl/>
        </w:rPr>
        <w:t xml:space="preserve"> כי כשהזיד בע"ז אפילו עשה רק מעשה אחד של ע"ז כבר גידף את ה' ושלל את מציאותו, ברור מלשון זה שמושג הגידוף הוא מקיף יותר וחמור יותר, אלא שהכתוב השווה ע"ז לגידוף</w:t>
      </w:r>
      <w:r w:rsidR="00CF34CA" w:rsidRPr="00CF34CA">
        <w:rPr>
          <w:rStyle w:val="HebrewChar"/>
          <w:rFonts w:cs="FrankRuehl" w:hint="cs"/>
          <w:rtl/>
        </w:rPr>
        <w:t>...</w:t>
      </w:r>
      <w:r w:rsidRPr="00CF34CA">
        <w:rPr>
          <w:rStyle w:val="HebrewChar"/>
          <w:rFonts w:cs="FrankRuehl" w:hint="cs"/>
          <w:rtl/>
        </w:rPr>
        <w:t xml:space="preserve"> היחס שבין ע"ז לברכת ה' מתואר במסכת כריתות ז' ב', וכך אמרו שם על ע"ז כאדם האומר לחברו גירפתה הקערה ולא </w:t>
      </w:r>
      <w:r w:rsidRPr="00CF34CA">
        <w:rPr>
          <w:rStyle w:val="HebrewChar"/>
          <w:rFonts w:cs="FrankRuehl" w:hint="cs"/>
          <w:rtl/>
        </w:rPr>
        <w:lastRenderedPageBreak/>
        <w:t>חיסרתה, הוה אומר, רוקנת את הכלי מכל תוכנו, אך לא פגעת בגוף הכלי. ואילו על ברכת ה' אמרו, כאדם האומר לחברו גירפתה הקערה וחיסרתה, פגעת גם בכלי עצמו. העובד ע"ז מודה באל אחר ועובד אותו, נמצא שהוא שולל מה' את המגיע לו, אך אפשר שהוא סבור שעצם הודאתו בה' לא נפגעה על ידי כך. ואילו המברך את ה' פונה במישרין כנגד הקב"ה בשלילה גמורה של ניאוץ</w:t>
      </w:r>
      <w:r w:rsidR="00CF34CA" w:rsidRPr="00CF34CA">
        <w:rPr>
          <w:rStyle w:val="HebrewChar"/>
          <w:rFonts w:cs="FrankRuehl" w:hint="cs"/>
          <w:rtl/>
        </w:rPr>
        <w:t>...</w:t>
      </w:r>
      <w:r w:rsidRPr="00CF34CA">
        <w:rPr>
          <w:rStyle w:val="HebrewChar"/>
          <w:rFonts w:cs="FrankRuehl" w:hint="cs"/>
          <w:rtl/>
        </w:rPr>
        <w:t xml:space="preserve"> איסור מברך את ה' שעונשו סקילה כבר נידון בויקרא כ"ד י"ג ואילך, כאן נאמר שעונשו כרת אם עבר במזיד בלא עדים והתראה. אולם אף על פי שהמגדף במזיד חייב כרת, אין השוגג חייב חטאת דהרי זה חטא שאין בו מעשה (ראה רמב"ם שגגות פ"א ה"ב), וגם העובד ע"ז בשוגג איננו חייב חטאת אלא אם כן עבר עבירה במעשה. (במדבר טו ל)</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העמק דבר:</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וסמכו כל השומעים - הענין דכבר כתבנו לעיל בשם תוספתא דשבועות ר"א בן מתיא אומר אין אדם מתחייב לשמוע אלא אם כן חטא, שנאמר "ונפש כי תחטא ושמעה קול אלה"</w:t>
      </w:r>
      <w:r w:rsidR="00CF34CA" w:rsidRPr="00CF34CA">
        <w:rPr>
          <w:rStyle w:val="HebrewChar"/>
          <w:rFonts w:cs="FrankRuehl" w:hint="cs"/>
          <w:rtl/>
        </w:rPr>
        <w:t>...</w:t>
      </w:r>
      <w:r w:rsidRPr="00CF34CA">
        <w:rPr>
          <w:rStyle w:val="HebrewChar"/>
          <w:rFonts w:cs="FrankRuehl" w:hint="cs"/>
          <w:rtl/>
        </w:rPr>
        <w:t xml:space="preserve"> מעתה מובן שהדבר קשה הוא על עדים ובית דין שמחוייבין לשמוע ולהשמיע ברכת השם, והלא קורעין על זה, ומשום הכי וסמכו כל השומעים את ידיהם על ראשו, שהוא גרם להם כל הרעה, ואם יש עליהם חובה שנתחייבו לשמוע תהא מיתתו כפרה גם עליהם. (ויקרא כד יד)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כי יקלל אלקיו - מבואר במסכת שבועות פ"ד דמשמעות אלקיו היינו כינויין, אבל בפירוש כינויין נחלקו אבות העולם, רש"י ותוספות פירשו כל השמות לבד שם המיוחד, והכי פרש"י סנהדרין ס"ו קללם בכנוי, כגון ש-די צב-אות חנון רחום</w:t>
      </w:r>
      <w:r w:rsidR="00CF34CA" w:rsidRPr="00CF34CA">
        <w:rPr>
          <w:rStyle w:val="HebrewChar"/>
          <w:rFonts w:cs="FrankRuehl" w:hint="cs"/>
          <w:rtl/>
        </w:rPr>
        <w:t>...</w:t>
      </w:r>
      <w:r w:rsidRPr="00CF34CA">
        <w:rPr>
          <w:rStyle w:val="HebrewChar"/>
          <w:rFonts w:cs="FrankRuehl" w:hint="cs"/>
          <w:rtl/>
        </w:rPr>
        <w:t xml:space="preserve"> אבל הרמב"ם אף על גב שכתב בהלכות יסודי התורה פ"ב דשם הגדול והנורא וכדומה מיקרי כינויין, שהמה על פי פעולותיו ית' ואם כן רחום וחנון בכלל כינויין, מכל מקום בהלכות ע"ז פ"ב גבי ברכת השם וכן בפירוש המשניות בשבועות שם כתב דכינויין המה לבד משבעה שמות המיוחדין, וגם אינו רחום וחנון. ובהני הוא דפליגי אבל בשבעה שמות כולי עלמא סבירא להו דחייב בשם המברך. מבואר שמפרש כאן הא דתנן ובכל הכינויין כדאיתא </w:t>
      </w:r>
      <w:r w:rsidRPr="00CF34CA">
        <w:rPr>
          <w:rStyle w:val="HebrewChar"/>
          <w:rFonts w:cs="FrankRuehl" w:hint="cs"/>
          <w:rtl/>
        </w:rPr>
        <w:lastRenderedPageBreak/>
        <w:t>ריש נדרים שהוא לשון נכרים או לשון שבדו חכמים מלבם. והיינו או איזה שם שאומות העולם קורין כן בלשונם את השי"ת, או כמו שאנו נוהגין לומר על שם ה' הוי"ה, או על שם אלקים אלקים וכדומה. ובזה בא מדויק לשון המקרא "כי יקלל אלקיו", היינו בלשון שהוא ביחוד נוהג בו לדבר</w:t>
      </w:r>
      <w:r w:rsidR="00CF34CA" w:rsidRPr="00CF34CA">
        <w:rPr>
          <w:rStyle w:val="HebrewChar"/>
          <w:rFonts w:cs="FrankRuehl" w:hint="cs"/>
          <w:rtl/>
        </w:rPr>
        <w:t>...</w:t>
      </w:r>
      <w:r w:rsidRPr="00CF34CA">
        <w:rPr>
          <w:rStyle w:val="HebrewChar"/>
          <w:rFonts w:cs="FrankRuehl" w:hint="cs"/>
          <w:rtl/>
        </w:rPr>
        <w:t xml:space="preserve"> ועל פי מחלוקת זו משתנה הרבה עוד בעונשו.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ונשא חטאו - בגמרא איתא דפליגי ר"מ וחכמים, ר"מ סבירא ליה דונשא חטאו באותו עונש של שם המיוחד, היינו בכרת ומיתת בית דין. וחכמים אומרים באזהרה, ופרש"י ותוספות בכרת, והוא משום שאי אפשר לפרש שאזהרת לאו, שהרי כבר כתיב אלקים לא תקלל, וכטעמייהו דמפרשי שזהו כינויין</w:t>
      </w:r>
      <w:r w:rsidR="00CF34CA" w:rsidRPr="00CF34CA">
        <w:rPr>
          <w:rStyle w:val="HebrewChar"/>
          <w:rFonts w:cs="FrankRuehl" w:hint="cs"/>
          <w:rtl/>
        </w:rPr>
        <w:t>...</w:t>
      </w:r>
      <w:r w:rsidRPr="00CF34CA">
        <w:rPr>
          <w:rStyle w:val="HebrewChar"/>
          <w:rFonts w:cs="FrankRuehl" w:hint="cs"/>
          <w:rtl/>
        </w:rPr>
        <w:t xml:space="preserve"> אבל הרמב"ם פסק שהוא באזהרת איסור ולא בכרת, ולטעמיה שאין זה בכלל אזהרה אלקים לא תקלל, ואם כן הפירוש ונשא חטאו לחכמים כמו שביארנו לעיל י"ז ט"ז "ונשא עונו", היינו שנענש בידי שמים לפי ענין החוטא, ואין כל הכינויין שוין, ואין כל השעות שוות</w:t>
      </w:r>
      <w:r w:rsidR="00CF34CA" w:rsidRPr="00CF34CA">
        <w:rPr>
          <w:rStyle w:val="HebrewChar"/>
          <w:rFonts w:cs="FrankRuehl" w:hint="cs"/>
          <w:rtl/>
        </w:rPr>
        <w:t>...</w:t>
      </w:r>
      <w:r w:rsidRPr="00CF34CA">
        <w:rPr>
          <w:rStyle w:val="HebrewChar"/>
          <w:rFonts w:cs="FrankRuehl" w:hint="cs"/>
          <w:rtl/>
        </w:rPr>
        <w:t xml:space="preserve"> (שם שם טו, וראה שם עוד)</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נוקב שם ה' - דעת הרמב"ם דמיירי בשם המתברך, ובזה לכולי עלמא אין חייבים אלא על שם המיוחד אפילו לר"מ. ויש בזה גם כן מחלוקת בביאור שם המיוחד, דרש"י ורמב"ם סבירא להו דשם א-דני בכלל שם המיוחד, ולא כן דעת הרמ"ה ושאר מפרשים</w:t>
      </w:r>
      <w:r w:rsidR="00CF34CA" w:rsidRPr="00CF34CA">
        <w:rPr>
          <w:rStyle w:val="HebrewChar"/>
          <w:rFonts w:cs="FrankRuehl" w:hint="cs"/>
          <w:rtl/>
        </w:rPr>
        <w:t>...</w:t>
      </w:r>
      <w:r w:rsidRPr="00CF34CA">
        <w:rPr>
          <w:rStyle w:val="HebrewChar"/>
          <w:rFonts w:cs="FrankRuehl" w:hint="cs"/>
          <w:rtl/>
        </w:rPr>
        <w:t xml:space="preserve"> (שם שם טז)</w:t>
      </w:r>
    </w:p>
    <w:p w:rsidR="00CF34CA" w:rsidRDefault="008B1CEF" w:rsidP="00CF34CA">
      <w:pPr>
        <w:pStyle w:val="NormalPar"/>
        <w:widowControl w:val="0"/>
        <w:spacing w:before="200" w:line="254" w:lineRule="exact"/>
        <w:jc w:val="both"/>
        <w:rPr>
          <w:rStyle w:val="HebrewChar"/>
          <w:rFonts w:hint="cs"/>
          <w:rtl/>
        </w:rPr>
      </w:pPr>
      <w:r w:rsidRPr="00CF34CA">
        <w:rPr>
          <w:rStyle w:val="Code01"/>
          <w:rFonts w:hint="cs"/>
          <w:rtl/>
        </w:rPr>
        <w:t>ברק</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(ראה גם: עשר מכות-ברד)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ועל הברקים אומר ברוך שכחו וגבורתו מלא עולם. מאי ברקים, אמר רבא ברקא, ואמר רבא ברקא יחידאה וברקא חיורא וברקא ירוקתא</w:t>
      </w:r>
      <w:r w:rsidR="00CF34CA" w:rsidRPr="00CF34CA">
        <w:rPr>
          <w:rStyle w:val="HebrewChar"/>
          <w:rFonts w:cs="FrankRuehl" w:hint="cs"/>
          <w:rtl/>
        </w:rPr>
        <w:t>...</w:t>
      </w:r>
      <w:r w:rsidRPr="00CF34CA">
        <w:rPr>
          <w:rStyle w:val="HebrewChar"/>
          <w:rFonts w:cs="FrankRuehl" w:hint="cs"/>
          <w:rtl/>
        </w:rPr>
        <w:t xml:space="preserve"> כולהו קשין</w:t>
      </w:r>
      <w:r w:rsidR="00CF34CA" w:rsidRPr="00CF34CA">
        <w:rPr>
          <w:rStyle w:val="HebrewChar"/>
          <w:rFonts w:cs="FrankRuehl" w:hint="cs"/>
          <w:rtl/>
        </w:rPr>
        <w:t>...</w:t>
      </w:r>
      <w:r w:rsidRPr="00CF34CA">
        <w:rPr>
          <w:rStyle w:val="HebrewChar"/>
          <w:rFonts w:cs="FrankRuehl" w:hint="cs"/>
          <w:rtl/>
        </w:rPr>
        <w:t xml:space="preserve"> (ברכות נט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ירושלמי:</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על הברקים וכו', רבי ירמיה ורבי זעירא בשם רב חסדאי, דיו פעם אחת בכל היום, אמר רבי יוסי מה אנין קיימין, אם בטורדין (זה אחר זה), דיו פעם אחת ביום, אם במפסיקין (שנתפזרו העננים בינתים) מברך על כל אחת ואחת</w:t>
      </w:r>
      <w:r w:rsidR="00CF34CA" w:rsidRPr="00CF34CA">
        <w:rPr>
          <w:rStyle w:val="HebrewChar"/>
          <w:rFonts w:cs="FrankRuehl" w:hint="cs"/>
          <w:rtl/>
        </w:rPr>
        <w:t>...</w:t>
      </w:r>
      <w:r w:rsidRPr="00CF34CA">
        <w:rPr>
          <w:rStyle w:val="HebrewChar"/>
          <w:rFonts w:cs="FrankRuehl" w:hint="cs"/>
          <w:rtl/>
        </w:rPr>
        <w:t xml:space="preserve"> (ברכות סד </w:t>
      </w:r>
      <w:r w:rsidRPr="00CF34CA">
        <w:rPr>
          <w:rStyle w:val="HebrewChar"/>
          <w:rFonts w:cs="FrankRuehl" w:hint="cs"/>
          <w:rtl/>
        </w:rPr>
        <w:lastRenderedPageBreak/>
        <w:t>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רבי אבינא אמר אוחרי הברק הזה אחד מתולדות האש שלמעלן, הוא מסוף העולם ועד סופו מבהיק אורו, ולאורך אני צריך</w:t>
      </w:r>
      <w:r w:rsidR="00CF34CA" w:rsidRPr="00CF34CA">
        <w:rPr>
          <w:rStyle w:val="HebrewChar"/>
          <w:rFonts w:cs="FrankRuehl" w:hint="cs"/>
          <w:rtl/>
        </w:rPr>
        <w:t>...</w:t>
      </w:r>
      <w:r w:rsidRPr="00CF34CA">
        <w:rPr>
          <w:rStyle w:val="HebrewChar"/>
          <w:rFonts w:cs="FrankRuehl" w:hint="cs"/>
          <w:rtl/>
        </w:rPr>
        <w:t xml:space="preserve"> (ויקרא פרשה לא ז)</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בחיי:</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ועל דרך השכל רצו דור ההפלגה להנצל שם ממבול של אש, ומצינו בדורנו חלק החכמים היודעים לקשר חלק מהברק שלא יבא אלא בגבול ידוע</w:t>
      </w:r>
      <w:r w:rsidRPr="00CF34CA">
        <w:rPr>
          <w:rStyle w:val="HebrewChar"/>
          <w:rFonts w:cs="FrankRuehl" w:hint="cs"/>
          <w:rtl/>
        </w:rPr>
        <w:t>...</w:t>
      </w:r>
      <w:r w:rsidR="008B1CEF" w:rsidRPr="00CF34CA">
        <w:rPr>
          <w:rStyle w:val="HebrewChar"/>
          <w:rFonts w:cs="FrankRuehl" w:hint="cs"/>
          <w:rtl/>
        </w:rPr>
        <w:t xml:space="preserve"> (בראשית יא 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אלשיך:</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מעלה נשיאים - להורות שהוא כל יכול, עשה ברקים למטר - אף שהם הפכים של אש ומים. (תהלים קלה ז)</w:t>
      </w:r>
    </w:p>
    <w:p w:rsidR="00CF34CA" w:rsidRDefault="008B1CEF" w:rsidP="00CF34CA">
      <w:pPr>
        <w:pStyle w:val="NormalPar"/>
        <w:widowControl w:val="0"/>
        <w:spacing w:before="200" w:line="254" w:lineRule="exact"/>
        <w:jc w:val="both"/>
        <w:rPr>
          <w:rStyle w:val="HebrewChar"/>
          <w:rFonts w:hint="cs"/>
          <w:rtl/>
        </w:rPr>
      </w:pPr>
      <w:r w:rsidRPr="00CF34CA">
        <w:rPr>
          <w:rStyle w:val="Code01"/>
          <w:rFonts w:hint="cs"/>
          <w:rtl/>
        </w:rPr>
        <w:t>ברק</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גם: דבורה, הסטוריה-שופטים, שופטים)</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ותשלח ותקרא לברק בן אבינועם מקדש נפתלי, ותאמר אליו הלא ציוה ה' אלקי ישראל לך ומשכת בהר תבור, ולקחת עמך עשרת אלפים איש מבני נפתלי ומבני זבולון</w:t>
      </w:r>
      <w:r w:rsidR="00CF34CA" w:rsidRPr="00CF34CA">
        <w:rPr>
          <w:rStyle w:val="HebrewChar"/>
          <w:rFonts w:cs="FrankRuehl" w:hint="cs"/>
          <w:rtl/>
        </w:rPr>
        <w:t>...</w:t>
      </w:r>
      <w:r w:rsidRPr="00CF34CA">
        <w:rPr>
          <w:rStyle w:val="HebrewChar"/>
          <w:rFonts w:cs="FrankRuehl" w:hint="cs"/>
          <w:rtl/>
        </w:rPr>
        <w:t xml:space="preserve"> ויאמר אליה ברק אם תלכי עמי והלכתי, ואם לא תלכי עמי לא אלך</w:t>
      </w:r>
      <w:r w:rsidR="00CF34CA" w:rsidRPr="00CF34CA">
        <w:rPr>
          <w:rStyle w:val="HebrewChar"/>
          <w:rFonts w:cs="FrankRuehl" w:hint="cs"/>
          <w:rtl/>
        </w:rPr>
        <w:t>...</w:t>
      </w:r>
      <w:r w:rsidRPr="00CF34CA">
        <w:rPr>
          <w:rStyle w:val="HebrewChar"/>
          <w:rFonts w:cs="FrankRuehl" w:hint="cs"/>
          <w:rtl/>
        </w:rPr>
        <w:t xml:space="preserve"> (שופטים ד ו)</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רבי יוסי פתח, ויאמר אליה ברק אם תלכי עמי והלכתי וגו', מה המובן, אלא אמר ברק, כיוון שרוח הקודש שורה עליה אנצל בזכותה, ולא ישרה עלי נזק. ומה ברק סמך עצמו על אשה שינצל בזכותה, אנחנו שהתורה עמנו, שהיא שמו של המלך הקדוש על אחת כמה וכמה. (ויקרא שנג)</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עולא בד' מאה שיפורי שמתיה ברק למרוז, איכא דאמרי גברא רבה הווה, ואיכא דאמרי כוכבא הווה</w:t>
      </w:r>
      <w:r w:rsidR="00CF34CA" w:rsidRPr="00CF34CA">
        <w:rPr>
          <w:rStyle w:val="HebrewChar"/>
          <w:rFonts w:cs="FrankRuehl" w:hint="cs"/>
          <w:rtl/>
        </w:rPr>
        <w:t>...</w:t>
      </w:r>
      <w:r w:rsidRPr="00CF34CA">
        <w:rPr>
          <w:rStyle w:val="HebrewChar"/>
          <w:rFonts w:cs="FrankRuehl" w:hint="cs"/>
          <w:rtl/>
        </w:rPr>
        <w:t xml:space="preserve"> (מועד קטן טז 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רבי אלעזר המודעי אומר דבורה וברק אמרוהו, בשעה שעמד עליהם סיסרא, הם אמרו לא לנו, ורוח הקודש משיבה ואומרת להם למעני למעני </w:t>
      </w:r>
      <w:r w:rsidRPr="00CF34CA">
        <w:rPr>
          <w:rStyle w:val="HebrewChar"/>
          <w:rFonts w:cs="FrankRuehl" w:hint="cs"/>
          <w:rtl/>
        </w:rPr>
        <w:lastRenderedPageBreak/>
        <w:t>אעשה</w:t>
      </w:r>
      <w:r w:rsidR="00CF34CA" w:rsidRPr="00CF34CA">
        <w:rPr>
          <w:rStyle w:val="HebrewChar"/>
          <w:rFonts w:cs="FrankRuehl" w:hint="cs"/>
          <w:rtl/>
        </w:rPr>
        <w:t>...</w:t>
      </w:r>
      <w:r w:rsidRPr="00CF34CA">
        <w:rPr>
          <w:rStyle w:val="HebrewChar"/>
          <w:rFonts w:cs="FrankRuehl" w:hint="cs"/>
          <w:rtl/>
        </w:rPr>
        <w:t xml:space="preserve"> (פסחים קיז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רבי פנחס בשם רבי אבון אמר ב' בני אדם היו עיקר ועשו עצמן טפילה, ונעשו טפילה, אברהם וברק. ברק, ותשלח ותקרא לברק בן אבינועם מקדש נפתלי</w:t>
      </w:r>
      <w:r w:rsidR="00CF34CA" w:rsidRPr="00CF34CA">
        <w:rPr>
          <w:rStyle w:val="HebrewChar"/>
          <w:rFonts w:cs="FrankRuehl" w:hint="cs"/>
          <w:rtl/>
        </w:rPr>
        <w:t>...</w:t>
      </w:r>
      <w:r w:rsidRPr="00CF34CA">
        <w:rPr>
          <w:rStyle w:val="HebrewChar"/>
          <w:rFonts w:cs="FrankRuehl" w:hint="cs"/>
          <w:rtl/>
        </w:rPr>
        <w:t xml:space="preserve"> ויאמר אליה ברק אם תלכי עמי והלכתי וגו' רבי יהודה ורבי נחמיה, רבי יהודה אומר אם תלכי עמי לקדש אלך עמך לחצור, וכו', רבי נחמיה אומר אם תלכי עמי לשירה אלך עמך למלחמה, ואם לא תלכי עמי לשירה לא אלך עמך למלחמה. ותאמר הלוך אלך עמך אפס כי לא תהיה תפארתך, א"ר ראובן לשון יוני היא אפס, אמרה לו מה את סובר שתפארתה של שירה נמסרה לך לבדך, אתמהא, ונעשה טפלה, ותשר דבורה וברק בן אבינועם. (בראשית מ ה)</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שמעוני:</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תנא דבי אליהו אמרי בעלה של דבורה עם הארץ היה, אמרה לו בא ואעשה לך פתילות ולך לבית המקדש שבשילה, אז יהיה חלקך בין הכשרים שבהם ותבא לחיי עולם הבא. וג' שמות יש לו, ברק, ומיכאל ולפידות, ברק על שם שפניו דומות לברק, מיכאל על שם שממיך עצמו, לפידות על שם שאשתו עושה פתילות</w:t>
      </w:r>
      <w:r w:rsidR="00CF34CA" w:rsidRPr="00CF34CA">
        <w:rPr>
          <w:rStyle w:val="HebrewChar"/>
          <w:rFonts w:cs="FrankRuehl" w:hint="cs"/>
          <w:rtl/>
        </w:rPr>
        <w:t>...</w:t>
      </w:r>
      <w:r w:rsidRPr="00CF34CA">
        <w:rPr>
          <w:rStyle w:val="HebrewChar"/>
          <w:rFonts w:cs="FrankRuehl" w:hint="cs"/>
          <w:rtl/>
        </w:rPr>
        <w:t xml:space="preserve"> ותשלח ותקרא לברק, וכי מה טיבו של ברק אצל דבורה, אלא אמרו ברק שימש את הזקנים כל ימי יהושע, וחזר ושימש אחרי מיתתו, לפיכך הביאוהו ונתנוהו אצל דבורה</w:t>
      </w:r>
      <w:r w:rsidR="00CF34CA" w:rsidRPr="00CF34CA">
        <w:rPr>
          <w:rStyle w:val="HebrewChar"/>
          <w:rFonts w:cs="FrankRuehl" w:hint="cs"/>
          <w:rtl/>
        </w:rPr>
        <w:t>...</w:t>
      </w:r>
      <w:r w:rsidRPr="00CF34CA">
        <w:rPr>
          <w:rStyle w:val="HebrewChar"/>
          <w:rFonts w:cs="FrankRuehl" w:hint="cs"/>
          <w:rtl/>
        </w:rPr>
        <w:t xml:space="preserve"> ועל שבטח ברק בה' ובאלקי ישראל והאמין בנבואתה של דבורה חלקה לו בשירה, שנאמר ותשר דבורה וברק</w:t>
      </w:r>
      <w:r w:rsidR="00CF34CA" w:rsidRPr="00CF34CA">
        <w:rPr>
          <w:rStyle w:val="HebrewChar"/>
          <w:rFonts w:cs="FrankRuehl" w:hint="cs"/>
          <w:rtl/>
        </w:rPr>
        <w:t>...</w:t>
      </w:r>
      <w:r w:rsidRPr="00CF34CA">
        <w:rPr>
          <w:rStyle w:val="HebrewChar"/>
          <w:rFonts w:cs="FrankRuehl" w:hint="cs"/>
          <w:rtl/>
        </w:rPr>
        <w:t xml:space="preserve"> (שופטים פרק ד, מב)</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תרגום יונתן:</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אמר מלאך ה' - ברק נביא ה'. (שופטים ה כג)</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אברבנאל:</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ותקרא לברק - אחשוב שלא היה בעלה כי אם גבור, ויכול לפתות אחריו בני שבטו. אם תלכי עמי - לחזק לב ישראל שלא היו באים עמו, וכך יאמינו שה' עמו. (שם שם ו וח)</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לא תהיה תפארתך - כשישמעו אחר כך שיעל המיתה את סיסרא יאמרו שלכך הולכתני אתך, </w:t>
      </w:r>
      <w:r w:rsidRPr="00CF34CA">
        <w:rPr>
          <w:rStyle w:val="HebrewChar"/>
          <w:rFonts w:cs="FrankRuehl" w:hint="cs"/>
          <w:rtl/>
        </w:rPr>
        <w:lastRenderedPageBreak/>
        <w:t>כי התשועה תהיה ביד אשה</w:t>
      </w:r>
      <w:r w:rsidR="00CF34CA" w:rsidRPr="00CF34CA">
        <w:rPr>
          <w:rStyle w:val="HebrewChar"/>
          <w:rFonts w:cs="FrankRuehl" w:hint="cs"/>
          <w:rtl/>
        </w:rPr>
        <w:t>...</w:t>
      </w:r>
      <w:r w:rsidRPr="00CF34CA">
        <w:rPr>
          <w:rStyle w:val="HebrewChar"/>
          <w:rFonts w:cs="FrankRuehl" w:hint="cs"/>
          <w:rtl/>
        </w:rPr>
        <w:t xml:space="preserve"> (שם שם ט)</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רמ"ע מפאנו:</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ברק הוא נר אבי שאול, ברק בעלה של דבורה עם הארץ היה, אמרה לו בא ואעשה פתילות ולך לבית המקדש, שבשבילם יהיה חלקך בין הכשרים, וזה היה גם כן כוונת נר, שהיה מדליק נרות במבואות האפלים</w:t>
      </w:r>
      <w:r w:rsidR="00CF34CA" w:rsidRPr="00CF34CA">
        <w:rPr>
          <w:rStyle w:val="HebrewChar"/>
          <w:rFonts w:cs="FrankRuehl" w:hint="cs"/>
          <w:rtl/>
        </w:rPr>
        <w:t>...</w:t>
      </w:r>
      <w:r w:rsidRPr="00CF34CA">
        <w:rPr>
          <w:rStyle w:val="HebrewChar"/>
          <w:rFonts w:cs="FrankRuehl" w:hint="cs"/>
          <w:rtl/>
        </w:rPr>
        <w:t xml:space="preserve"> זכותם זאת עמדה להם. וגם באו בהורדוס שכבה נרו של עולם, על כן מאחר שלא עסקו בתורה אז מתחלה הרג הורדוס כל החכמים כי עבד עם הארץ היה ובן עם הארץ היה שונאי תלמידי חכמים, ונתקן על כי האירו שניהם בפעם הראשונה בנרות, נתעסק באורו של עולם, ובנה בנין הורדוס</w:t>
      </w:r>
      <w:r w:rsidR="00CF34CA" w:rsidRPr="00CF34CA">
        <w:rPr>
          <w:rStyle w:val="HebrewChar"/>
          <w:rFonts w:cs="FrankRuehl" w:hint="cs"/>
          <w:rtl/>
        </w:rPr>
        <w:t>...</w:t>
      </w:r>
      <w:r w:rsidRPr="00CF34CA">
        <w:rPr>
          <w:rStyle w:val="HebrewChar"/>
          <w:rFonts w:cs="FrankRuehl" w:hint="cs"/>
          <w:rtl/>
        </w:rPr>
        <w:t xml:space="preserve"> (גלגולי נשמות כח)</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אם תלכי עמי - לא המרה פי נביא, אלא הסתפק אם יבאו עמו, או שזכותו אינה מספיקה לנס. וזה שאמר במדרש אם תלכי עמי לקדש אלך עמך לחצור, ולר"נ אם תלכי עמי לשירה אלך עמך למלחמה. (שם שם ח)</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לא תהיה תפארתך - הן אסיפת העם והן מיתת סיסרא לא יחשבום עליך לכבוד. ויעל ברגליו - ולא היה לו סוס לרכב. (שם שם ט וי)</w:t>
      </w:r>
    </w:p>
    <w:p w:rsidR="00CF34CA" w:rsidRDefault="008B1CEF" w:rsidP="00CF34CA">
      <w:pPr>
        <w:pStyle w:val="NormalPar"/>
        <w:widowControl w:val="0"/>
        <w:spacing w:before="200" w:line="254" w:lineRule="exact"/>
        <w:jc w:val="both"/>
        <w:rPr>
          <w:rStyle w:val="HebrewChar"/>
          <w:rFonts w:hint="cs"/>
          <w:rtl/>
        </w:rPr>
      </w:pPr>
      <w:r w:rsidRPr="00CF34CA">
        <w:rPr>
          <w:rStyle w:val="Code01"/>
          <w:rFonts w:hint="cs"/>
          <w:rtl/>
        </w:rPr>
        <w:t>בשול</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שמן אין בו משום בשול, ואתא רבי יהודה למימר שמן יש בו משום בישול והפשרו זהו בישולו</w:t>
      </w:r>
      <w:r w:rsidRPr="00CF34CA">
        <w:rPr>
          <w:rStyle w:val="HebrewChar"/>
          <w:rFonts w:cs="FrankRuehl" w:hint="cs"/>
          <w:rtl/>
        </w:rPr>
        <w:t>...</w:t>
      </w:r>
      <w:r w:rsidR="008B1CEF" w:rsidRPr="00CF34CA">
        <w:rPr>
          <w:rStyle w:val="HebrewChar"/>
          <w:rFonts w:cs="FrankRuehl" w:hint="cs"/>
          <w:rtl/>
        </w:rPr>
        <w:t xml:space="preserve"> (שבת מ ב,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יכול צלאו כל צורכו (את הפסח) ואחר כך בישלו יהא חייב, תלמוד לומר אל תאכלו ממנו נא ובשל מבושל במים</w:t>
      </w:r>
      <w:r w:rsidR="00CF34CA" w:rsidRPr="00CF34CA">
        <w:rPr>
          <w:rStyle w:val="HebrewChar"/>
          <w:rFonts w:cs="FrankRuehl" w:hint="cs"/>
          <w:rtl/>
        </w:rPr>
        <w:t>...</w:t>
      </w:r>
      <w:r w:rsidRPr="00CF34CA">
        <w:rPr>
          <w:rStyle w:val="HebrewChar"/>
          <w:rFonts w:cs="FrankRuehl" w:hint="cs"/>
          <w:rtl/>
        </w:rPr>
        <w:t xml:space="preserve"> ולא שצלאו כל צרכו, היכי דמי, אמר רב אשי דשוויא חרוכא</w:t>
      </w:r>
      <w:r w:rsidR="00CF34CA" w:rsidRPr="00CF34CA">
        <w:rPr>
          <w:rStyle w:val="HebrewChar"/>
          <w:rFonts w:cs="FrankRuehl" w:hint="cs"/>
          <w:rtl/>
        </w:rPr>
        <w:t>...</w:t>
      </w:r>
      <w:r w:rsidRPr="00CF34CA">
        <w:rPr>
          <w:rStyle w:val="HebrewChar"/>
          <w:rFonts w:cs="FrankRuehl" w:hint="cs"/>
          <w:rtl/>
        </w:rPr>
        <w:t xml:space="preserve"> אמר רב חסדא המבשל בחמי טבריא בשבת פטור, פסח שבישלו בחמי טבריא חייב</w:t>
      </w:r>
      <w:r w:rsidR="00CF34CA" w:rsidRPr="00CF34CA">
        <w:rPr>
          <w:rStyle w:val="HebrewChar"/>
          <w:rFonts w:cs="FrankRuehl" w:hint="cs"/>
          <w:rtl/>
        </w:rPr>
        <w:t>...</w:t>
      </w:r>
      <w:r w:rsidRPr="00CF34CA">
        <w:rPr>
          <w:rStyle w:val="HebrewChar"/>
          <w:rFonts w:cs="FrankRuehl" w:hint="cs"/>
          <w:rtl/>
        </w:rPr>
        <w:t xml:space="preserve"> אמר רבא מאי חייב דקתני, דקא עבר משום צלי אש</w:t>
      </w:r>
      <w:r w:rsidR="00CF34CA" w:rsidRPr="00CF34CA">
        <w:rPr>
          <w:rStyle w:val="HebrewChar"/>
          <w:rFonts w:cs="FrankRuehl" w:hint="cs"/>
          <w:rtl/>
        </w:rPr>
        <w:t>...</w:t>
      </w:r>
      <w:r w:rsidRPr="00CF34CA">
        <w:rPr>
          <w:rStyle w:val="HebrewChar"/>
          <w:rFonts w:cs="FrankRuehl" w:hint="cs"/>
          <w:rtl/>
        </w:rPr>
        <w:t xml:space="preserve"> (פסחים מא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איתיביה אביי המבשל גיד הנשה בחלב ביום טוב ואכלו לוקה חמש</w:t>
      </w:r>
      <w:r w:rsidR="00CF34CA" w:rsidRPr="00CF34CA">
        <w:rPr>
          <w:rStyle w:val="HebrewChar"/>
          <w:rFonts w:cs="FrankRuehl" w:hint="cs"/>
          <w:rtl/>
        </w:rPr>
        <w:t>...</w:t>
      </w:r>
      <w:r w:rsidRPr="00CF34CA">
        <w:rPr>
          <w:rStyle w:val="HebrewChar"/>
          <w:rFonts w:cs="FrankRuehl" w:hint="cs"/>
          <w:rtl/>
        </w:rPr>
        <w:t xml:space="preserve"> (שם מז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כיצד צולין את הפסח, מביאין שפוד של רימון ותוחבו מתוך פיו עד בית נקובתו, ונותן את </w:t>
      </w:r>
      <w:r w:rsidRPr="00CF34CA">
        <w:rPr>
          <w:rStyle w:val="HebrewChar"/>
          <w:rFonts w:cs="FrankRuehl" w:hint="cs"/>
          <w:rtl/>
        </w:rPr>
        <w:lastRenderedPageBreak/>
        <w:t>כרעיו ובני מעיו לתוכו, דברי ר' יוסי הגלילי, רבי עקיבא אומר כמין בישול הוא זה אלא תולין חוצה לו</w:t>
      </w:r>
      <w:r w:rsidR="00CF34CA" w:rsidRPr="00CF34CA">
        <w:rPr>
          <w:rStyle w:val="HebrewChar"/>
          <w:rFonts w:cs="FrankRuehl" w:hint="cs"/>
          <w:rtl/>
        </w:rPr>
        <w:t>...</w:t>
      </w:r>
      <w:r w:rsidRPr="00CF34CA">
        <w:rPr>
          <w:rStyle w:val="HebrewChar"/>
          <w:rFonts w:cs="FrankRuehl" w:hint="cs"/>
          <w:rtl/>
        </w:rPr>
        <w:t xml:space="preserve"> (שם עד א,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הנודר מן המבושל מותר בצלי ובשלוק, אמר קונם תבשיל שאיני טועם אסור במעשה קדרה רך ומותר בעבה</w:t>
      </w:r>
      <w:r w:rsidR="00CF34CA" w:rsidRPr="00CF34CA">
        <w:rPr>
          <w:rStyle w:val="HebrewChar"/>
          <w:rFonts w:cs="FrankRuehl" w:hint="cs"/>
          <w:rtl/>
        </w:rPr>
        <w:t>...</w:t>
      </w:r>
      <w:r w:rsidRPr="00CF34CA">
        <w:rPr>
          <w:rStyle w:val="HebrewChar"/>
          <w:rFonts w:cs="FrankRuehl" w:hint="cs"/>
          <w:rtl/>
        </w:rPr>
        <w:t xml:space="preserve"> (נדרים מט א,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מאי ביצת טורמיטא, אמר שמואל עבדא דעביד לה שווי אלפא דינרי, ומעייל לה אלפא זימני במיא חמימי ואלפא זימני במיא קרירי עד שמזוטרא (מתכווצת) כי היכי דבלעיתא</w:t>
      </w:r>
      <w:r w:rsidR="00CF34CA" w:rsidRPr="00CF34CA">
        <w:rPr>
          <w:rStyle w:val="HebrewChar"/>
          <w:rFonts w:cs="FrankRuehl" w:hint="cs"/>
          <w:rtl/>
        </w:rPr>
        <w:t>...</w:t>
      </w:r>
      <w:r w:rsidRPr="00CF34CA">
        <w:rPr>
          <w:rStyle w:val="HebrewChar"/>
          <w:rFonts w:cs="FrankRuehl" w:hint="cs"/>
          <w:rtl/>
        </w:rPr>
        <w:t xml:space="preserve"> (שם נ ב,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יוחנן הניח בשר על גבי גחלים היפך בו חייב, לא היפך בו פטור</w:t>
      </w:r>
      <w:r w:rsidR="00CF34CA" w:rsidRPr="00CF34CA">
        <w:rPr>
          <w:rStyle w:val="HebrewChar"/>
          <w:rFonts w:cs="FrankRuehl" w:hint="cs"/>
          <w:rtl/>
        </w:rPr>
        <w:t>...</w:t>
      </w:r>
      <w:r w:rsidRPr="00CF34CA">
        <w:rPr>
          <w:rStyle w:val="HebrewChar"/>
          <w:rFonts w:cs="FrankRuehl" w:hint="cs"/>
          <w:rtl/>
        </w:rPr>
        <w:t xml:space="preserve"> (מנחות נז א,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ירך שנתבשל בה גיד הנשה אם יש בה בנותן טעם הרי זהו אסורה</w:t>
      </w:r>
      <w:r w:rsidR="00CF34CA" w:rsidRPr="00CF34CA">
        <w:rPr>
          <w:rStyle w:val="HebrewChar"/>
          <w:rFonts w:cs="FrankRuehl" w:hint="cs"/>
          <w:rtl/>
        </w:rPr>
        <w:t>...</w:t>
      </w:r>
      <w:r w:rsidRPr="00CF34CA">
        <w:rPr>
          <w:rStyle w:val="HebrewChar"/>
          <w:rFonts w:cs="FrankRuehl" w:hint="cs"/>
          <w:rtl/>
        </w:rPr>
        <w:t xml:space="preserve"> אמר שמואל לא שנו אלא נתבשל בה, אבל נצלה בה קולף ואוכל עד שמגיע לגיד</w:t>
      </w:r>
      <w:r w:rsidR="00CF34CA" w:rsidRPr="00CF34CA">
        <w:rPr>
          <w:rStyle w:val="HebrewChar"/>
          <w:rFonts w:cs="FrankRuehl" w:hint="cs"/>
          <w:rtl/>
        </w:rPr>
        <w:t>...</w:t>
      </w:r>
      <w:r w:rsidRPr="00CF34CA">
        <w:rPr>
          <w:rStyle w:val="HebrewChar"/>
          <w:rFonts w:cs="FrankRuehl" w:hint="cs"/>
          <w:rtl/>
        </w:rPr>
        <w:t xml:space="preserve"> (חולין צו ב, וראה שם עוד)</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איתמר חצי זית בשר וחצי זית חלב שבשלן זה עם זה, אמר רב לוקה על אכילתו ואינו לוקה על בישולו</w:t>
      </w:r>
      <w:r w:rsidR="00CF34CA" w:rsidRPr="00CF34CA">
        <w:rPr>
          <w:rStyle w:val="HebrewChar"/>
          <w:rFonts w:cs="FrankRuehl" w:hint="cs"/>
          <w:rtl/>
        </w:rPr>
        <w:t>...</w:t>
      </w:r>
      <w:r w:rsidRPr="00CF34CA">
        <w:rPr>
          <w:rStyle w:val="HebrewChar"/>
          <w:rFonts w:cs="FrankRuehl" w:hint="cs"/>
          <w:rtl/>
        </w:rPr>
        <w:t xml:space="preserve"> (שם קח ב)</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ירושלמי: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הונא בשם רב ותני רבי חייא כן בראשונה היו אומרים השוכח תבשילו על גבי כירתו בשבת בשוגג יאכל במזיד לא יאכל, נחשדו שהיו מניחים מזידים ואומרים שכיחים היינו, ואסרו להם את השוכח</w:t>
      </w:r>
      <w:r w:rsidR="00CF34CA" w:rsidRPr="00CF34CA">
        <w:rPr>
          <w:rStyle w:val="HebrewChar"/>
          <w:rFonts w:cs="FrankRuehl" w:hint="cs"/>
          <w:rtl/>
        </w:rPr>
        <w:t>...</w:t>
      </w:r>
      <w:r w:rsidRPr="00CF34CA">
        <w:rPr>
          <w:rStyle w:val="HebrewChar"/>
          <w:rFonts w:cs="FrankRuehl" w:hint="cs"/>
          <w:rtl/>
        </w:rPr>
        <w:t xml:space="preserve"> (תרומות יב א,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מהו ליתן תבלין מלמטה ולערות עליהן מלמעלה, רבי יונה אמר אסור ועירוי ככלי ראשון הוא</w:t>
      </w:r>
      <w:r w:rsidR="00CF34CA" w:rsidRPr="00CF34CA">
        <w:rPr>
          <w:rStyle w:val="HebrewChar"/>
          <w:rFonts w:cs="FrankRuehl" w:hint="cs"/>
          <w:rtl/>
        </w:rPr>
        <w:t>...</w:t>
      </w:r>
      <w:r w:rsidRPr="00CF34CA">
        <w:rPr>
          <w:rStyle w:val="HebrewChar"/>
          <w:rFonts w:cs="FrankRuehl" w:hint="cs"/>
          <w:rtl/>
        </w:rPr>
        <w:t xml:space="preserve"> (שבת כה א,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תמן תנינן הנודר מן המבושל מותר בצלי ובשלוק, מתניתא אמרה כן שהשלוק קרוי מבושל</w:t>
      </w:r>
      <w:r w:rsidR="00CF34CA" w:rsidRPr="00CF34CA">
        <w:rPr>
          <w:rStyle w:val="HebrewChar"/>
          <w:rFonts w:cs="FrankRuehl" w:hint="cs"/>
          <w:rtl/>
        </w:rPr>
        <w:t>...</w:t>
      </w:r>
      <w:r w:rsidRPr="00CF34CA">
        <w:rPr>
          <w:rStyle w:val="HebrewChar"/>
          <w:rFonts w:cs="FrankRuehl" w:hint="cs"/>
          <w:rtl/>
        </w:rPr>
        <w:t xml:space="preserve"> (עירובין יט 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מתניתא אמרה שהשלוק קרוי מבושל, דתנינן היה מבשל את השלמים או שולק, וקרייא שהצלוי קרוי מבושל, ויבשלו את הפסח וכו'</w:t>
      </w:r>
      <w:r w:rsidR="00CF34CA" w:rsidRPr="00CF34CA">
        <w:rPr>
          <w:rStyle w:val="HebrewChar"/>
          <w:rFonts w:cs="FrankRuehl" w:hint="cs"/>
          <w:rtl/>
        </w:rPr>
        <w:t>...</w:t>
      </w:r>
      <w:r w:rsidRPr="00CF34CA">
        <w:rPr>
          <w:rStyle w:val="HebrewChar"/>
          <w:rFonts w:cs="FrankRuehl" w:hint="cs"/>
          <w:rtl/>
        </w:rPr>
        <w:t xml:space="preserve"> והתנינן הנודר מן המבושל מותר בצלי ובשלוק, אמר ר' יוחנן הלכו בנדרים אחר לשון בני אדם</w:t>
      </w:r>
      <w:r w:rsidR="00CF34CA" w:rsidRPr="00CF34CA">
        <w:rPr>
          <w:rStyle w:val="HebrewChar"/>
          <w:rFonts w:cs="FrankRuehl" w:hint="cs"/>
          <w:rtl/>
        </w:rPr>
        <w:t>...</w:t>
      </w:r>
      <w:r w:rsidRPr="00CF34CA">
        <w:rPr>
          <w:rStyle w:val="HebrewChar"/>
          <w:rFonts w:cs="FrankRuehl" w:hint="cs"/>
          <w:rtl/>
        </w:rPr>
        <w:t xml:space="preserve"> (נדרים יט ב, וראה שם עוד)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שמעוני:</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אל תאכלו ממנו נא, אין נא אלא חי, ובשל מבושל, לחייב על החי ועל המבושל. או אינו אלא לחייב על החי ועל המבושל ביותר, תלמוד לומר כי אם צלי אש, והא מה תלמוד לומר ובשל מבושל, לחייב על החי ועל המבושל במים, אין לי אלא מים שאר משקין מניין, רבי ישמעאל אומר קל וחומר</w:t>
      </w:r>
      <w:r w:rsidR="00CF34CA" w:rsidRPr="00CF34CA">
        <w:rPr>
          <w:rStyle w:val="HebrewChar"/>
          <w:rFonts w:cs="FrankRuehl" w:hint="cs"/>
          <w:rtl/>
        </w:rPr>
        <w:t>...</w:t>
      </w:r>
      <w:r w:rsidRPr="00CF34CA">
        <w:rPr>
          <w:rStyle w:val="HebrewChar"/>
          <w:rFonts w:cs="FrankRuehl" w:hint="cs"/>
          <w:rtl/>
        </w:rPr>
        <w:t xml:space="preserve"> רבי עקיבא אומר</w:t>
      </w:r>
      <w:r w:rsidR="00CF34CA" w:rsidRPr="00CF34CA">
        <w:rPr>
          <w:rStyle w:val="HebrewChar"/>
          <w:rFonts w:cs="FrankRuehl" w:hint="cs"/>
          <w:rtl/>
        </w:rPr>
        <w:t>...</w:t>
      </w:r>
      <w:r w:rsidRPr="00CF34CA">
        <w:rPr>
          <w:rStyle w:val="HebrewChar"/>
          <w:rFonts w:cs="FrankRuehl" w:hint="cs"/>
          <w:rtl/>
        </w:rPr>
        <w:t xml:space="preserve"> ובשל מבושל להביא שאר משקין</w:t>
      </w:r>
      <w:r w:rsidR="00CF34CA" w:rsidRPr="00CF34CA">
        <w:rPr>
          <w:rStyle w:val="HebrewChar"/>
          <w:rFonts w:cs="FrankRuehl" w:hint="cs"/>
          <w:rtl/>
        </w:rPr>
        <w:t>...</w:t>
      </w:r>
      <w:r w:rsidRPr="00CF34CA">
        <w:rPr>
          <w:rStyle w:val="HebrewChar"/>
          <w:rFonts w:cs="FrankRuehl" w:hint="cs"/>
          <w:rtl/>
        </w:rPr>
        <w:t xml:space="preserve"> (שמות פרק יב, קצז)</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משנה תורה: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המעושן והמבושל בחמי טבריא וכיוצא בהן אין לוקין עליו (משום בשר בחלב)</w:t>
      </w:r>
      <w:r w:rsidR="00CF34CA" w:rsidRPr="00CF34CA">
        <w:rPr>
          <w:rStyle w:val="HebrewChar"/>
          <w:rFonts w:cs="FrankRuehl" w:hint="cs"/>
          <w:rtl/>
        </w:rPr>
        <w:t>...</w:t>
      </w:r>
      <w:r w:rsidRPr="00CF34CA">
        <w:rPr>
          <w:rStyle w:val="HebrewChar"/>
          <w:rFonts w:cs="FrankRuehl" w:hint="cs"/>
          <w:rtl/>
        </w:rPr>
        <w:t xml:space="preserve"> בשר שנפל לתוך החלב או חלב שנפל לתוך הבשר ונתבשל עמו שיעורו בנותן טעם</w:t>
      </w:r>
      <w:r w:rsidR="00CF34CA" w:rsidRPr="00CF34CA">
        <w:rPr>
          <w:rStyle w:val="HebrewChar"/>
          <w:rFonts w:cs="FrankRuehl" w:hint="cs"/>
          <w:rtl/>
        </w:rPr>
        <w:t>...</w:t>
      </w:r>
      <w:r w:rsidRPr="00CF34CA">
        <w:rPr>
          <w:rStyle w:val="HebrewChar"/>
          <w:rFonts w:cs="FrankRuehl" w:hint="cs"/>
          <w:rtl/>
        </w:rPr>
        <w:t xml:space="preserve"> (מאכלות אסורות פרק ט ו,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המבשל את המאכל או את הסממנין או את המים הכל ענין אחד. שיעור המחמם את המים כדי לרחוץ בהם אבר קטן, ושיעור מבשל סממנין, כדי שיהיו ראויים לדבר שמבשלין אותן לו. הנותן ביצה בצד המיחם בשביל שתתגלגל ונתגלגלה (מין בישול) חייב, שהמבשל בתולדות האור כמבשל באור עצמה. (שבת פרק ט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המפקיע את הביצה בבגד חם או בחול ובאבק דברים שהן חמים מפני השמש, אף על פי שנצלית פטור, שתולדות החמה אינן כתולדות האש, אבל גזרו עליהן מפני תולדות האור. וכן המבשל בחמי טבריה וכיוצא בהן פטור. המבשל על האור דבר שהיה מבושל כל צרכו או דבר שאינו צריך בישול כלל פטור</w:t>
      </w:r>
      <w:r w:rsidR="00CF34CA" w:rsidRPr="00CF34CA">
        <w:rPr>
          <w:rStyle w:val="HebrewChar"/>
          <w:rFonts w:cs="FrankRuehl" w:hint="cs"/>
          <w:rtl/>
        </w:rPr>
        <w:t>...</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המתיך אחד ממיני מתכות כל שהוא, או המחמם את המתכות עד שתעשה גחלת הרי זה תולדת מבשל, וכן הממסס את הדונג או את החלב או את הזפת והכופר והגפרית וכיוצא בהם הרי זו תולדת מבשל וחייב. וכן המבשל כלי אדמה עד שיעשו חרס חייב משום מבשל. כללו של דבר, בין שריפה גוף קשה באש או שהקשה גוף רך הרי זה חייב משום מבשל. (שם ט ג והלאה, וראה שם עוד)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חזקוני:</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ובשלת - לשון הכנת אוכל והזמנה, כמו "הבשילו אשכלותיה ענבים"</w:t>
      </w:r>
      <w:r w:rsidR="00CF34CA" w:rsidRPr="00CF34CA">
        <w:rPr>
          <w:rStyle w:val="HebrewChar"/>
          <w:rFonts w:cs="FrankRuehl" w:hint="cs"/>
          <w:rtl/>
        </w:rPr>
        <w:t>...</w:t>
      </w:r>
      <w:r w:rsidRPr="00CF34CA">
        <w:rPr>
          <w:rStyle w:val="HebrewChar"/>
          <w:rFonts w:cs="FrankRuehl" w:hint="cs"/>
          <w:rtl/>
        </w:rPr>
        <w:t xml:space="preserve"> (דברים טז ז)</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מהר"ל:</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וכן אל תאכלו ממנו נא ובשל מבושל במים, כי אם צלי, הכל ענין זה, כי הבשול במים או בשאר משקין חלקיו מתפרדין על ידי הבשול ומתחלקים, אבל צלי אש מכח האש אדרבא נעשה הבשר אחד, כי האש מוציא הרוטב ונעשה הבשר אחד וקשה, וזה מורה על ענין האחדות שראוי שיהיה קרבן אחד אל השי"ת שהוא אחד</w:t>
      </w:r>
      <w:r w:rsidR="00CF34CA" w:rsidRPr="00CF34CA">
        <w:rPr>
          <w:rStyle w:val="HebrewChar"/>
          <w:rFonts w:cs="FrankRuehl" w:hint="cs"/>
          <w:rtl/>
        </w:rPr>
        <w:t>...</w:t>
      </w:r>
      <w:r w:rsidRPr="00CF34CA">
        <w:rPr>
          <w:rStyle w:val="HebrewChar"/>
          <w:rFonts w:cs="FrankRuehl" w:hint="cs"/>
          <w:rtl/>
        </w:rPr>
        <w:t xml:space="preserve"> (גבורות ה' פרק ס)</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הכתב והקבלה: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ויזד יעקב - תרגם אונקלוס ובשיל יעקב תבשילא, והא דלא אמר לשון בשול, נראה כי יש הבדל בין לשון זוד ללשון בשול, בשול הוא בבחינת התיקון שיגיע התבשיל לגמר בשולו להיותו ראוי לאכילה, וזוד הוא בבחינת הכנה אל הבשול, והוא בזמן שהמים והרוטב שבקדרה נעשים רותחים שהתגבר בו על ידי חום האש כח הרתיחה לעלות בכח למעלה מן התבשיל ויעלו בו אבעבועות בשפת הקדרה</w:t>
      </w:r>
      <w:r w:rsidR="00CF34CA" w:rsidRPr="00CF34CA">
        <w:rPr>
          <w:rStyle w:val="HebrewChar"/>
          <w:rFonts w:cs="FrankRuehl" w:hint="cs"/>
          <w:rtl/>
        </w:rPr>
        <w:t>...</w:t>
      </w:r>
      <w:r w:rsidRPr="00CF34CA">
        <w:rPr>
          <w:rStyle w:val="HebrewChar"/>
          <w:rFonts w:cs="FrankRuehl" w:hint="cs"/>
          <w:rtl/>
        </w:rPr>
        <w:t xml:space="preserve"> וזהו ויזד יעקב נזיד, שהיה מתעסק לעשות ההכנה אל הבשול, ולא הגיע עדן לגמר בשולו</w:t>
      </w:r>
      <w:r w:rsidR="00CF34CA" w:rsidRPr="00CF34CA">
        <w:rPr>
          <w:rStyle w:val="HebrewChar"/>
          <w:rFonts w:cs="FrankRuehl" w:hint="cs"/>
          <w:rtl/>
        </w:rPr>
        <w:t>...</w:t>
      </w:r>
      <w:r w:rsidRPr="00CF34CA">
        <w:rPr>
          <w:rStyle w:val="HebrewChar"/>
          <w:rFonts w:cs="FrankRuehl" w:hint="cs"/>
          <w:rtl/>
        </w:rPr>
        <w:t xml:space="preserve"> (בראשית כה כט)</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לא תבשל - לרבותינו בחד לאו דלא תבשל נכלל לאו דאכילה</w:t>
      </w:r>
      <w:r w:rsidR="00CF34CA" w:rsidRPr="00CF34CA">
        <w:rPr>
          <w:rStyle w:val="HebrewChar"/>
          <w:rFonts w:cs="FrankRuehl" w:hint="cs"/>
          <w:rtl/>
        </w:rPr>
        <w:t>...</w:t>
      </w:r>
      <w:r w:rsidRPr="00CF34CA">
        <w:rPr>
          <w:rStyle w:val="HebrewChar"/>
          <w:rFonts w:cs="FrankRuehl" w:hint="cs"/>
          <w:rtl/>
        </w:rPr>
        <w:t xml:space="preserve"> ונראה לפרש כי בשרש בשל נכללו ג' הוראות, א' בכור הפרי והתבואה, הב', בשול המאכל במים בקדרה אצל האש, הג', הצלי אצל האש. ושלש הוראות הפרטיות האלה נראה שהוראה אחת כוללת את כלם, והוא ענין ההכשר לאכילה</w:t>
      </w:r>
      <w:r w:rsidR="00CF34CA" w:rsidRPr="00CF34CA">
        <w:rPr>
          <w:rStyle w:val="HebrewChar"/>
          <w:rFonts w:cs="FrankRuehl" w:hint="cs"/>
          <w:rtl/>
        </w:rPr>
        <w:t>...</w:t>
      </w:r>
      <w:r w:rsidRPr="00CF34CA">
        <w:rPr>
          <w:rStyle w:val="HebrewChar"/>
          <w:rFonts w:cs="FrankRuehl" w:hint="cs"/>
          <w:rtl/>
        </w:rPr>
        <w:t xml:space="preserve"> ועל פי הנחה זו אני אומר ששרש בשל דומה לפעלים המשמשים פעמים על הפועל ופעמים על הנפעל</w:t>
      </w:r>
      <w:r w:rsidR="00CF34CA" w:rsidRPr="00CF34CA">
        <w:rPr>
          <w:rStyle w:val="HebrewChar"/>
          <w:rFonts w:cs="FrankRuehl" w:hint="cs"/>
          <w:rtl/>
        </w:rPr>
        <w:t>...</w:t>
      </w:r>
      <w:r w:rsidRPr="00CF34CA">
        <w:rPr>
          <w:rStyle w:val="HebrewChar"/>
          <w:rFonts w:cs="FrankRuehl" w:hint="cs"/>
          <w:rtl/>
        </w:rPr>
        <w:t xml:space="preserve"> וכן שורש בשל לפי הוראתו הכוללת יורה על המאכל, לא תבשל לעשותו מוכן לאכילה, ויבא על האוכל, לאכול, ובלשון זה גם איסור הנאה בכלל. והא דהוציא הכתוב איסור אכילה בלשון בשול, להורות שהאכילה אינה אסורה אלא בדרך בשול מהתורה</w:t>
      </w:r>
      <w:r w:rsidR="00CF34CA" w:rsidRPr="00CF34CA">
        <w:rPr>
          <w:rStyle w:val="HebrewChar"/>
          <w:rFonts w:cs="FrankRuehl" w:hint="cs"/>
          <w:rtl/>
        </w:rPr>
        <w:t>...</w:t>
      </w:r>
      <w:r w:rsidRPr="00CF34CA">
        <w:rPr>
          <w:rStyle w:val="HebrewChar"/>
          <w:rFonts w:cs="FrankRuehl" w:hint="cs"/>
          <w:rtl/>
        </w:rPr>
        <w:t xml:space="preserve"> (שמות כג יט)</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לא תבשל - </w:t>
      </w:r>
      <w:r w:rsidR="00CF34CA" w:rsidRPr="00CF34CA">
        <w:rPr>
          <w:rStyle w:val="HebrewChar"/>
          <w:rFonts w:cs="FrankRuehl" w:hint="cs"/>
          <w:rtl/>
        </w:rPr>
        <w:t>...</w:t>
      </w:r>
      <w:r w:rsidRPr="00CF34CA">
        <w:rPr>
          <w:rStyle w:val="HebrewChar"/>
          <w:rFonts w:cs="FrankRuehl" w:hint="cs"/>
          <w:rtl/>
        </w:rPr>
        <w:t>שההנאה המוחשית שמרגשת נקרא בלשון נקיה אכילה</w:t>
      </w:r>
      <w:r w:rsidR="00CF34CA" w:rsidRPr="00CF34CA">
        <w:rPr>
          <w:rStyle w:val="HebrewChar"/>
          <w:rFonts w:cs="FrankRuehl" w:hint="cs"/>
          <w:rtl/>
        </w:rPr>
        <w:t>...</w:t>
      </w:r>
      <w:r w:rsidRPr="00CF34CA">
        <w:rPr>
          <w:rStyle w:val="HebrewChar"/>
          <w:rFonts w:cs="FrankRuehl" w:hint="cs"/>
          <w:rtl/>
        </w:rPr>
        <w:t xml:space="preserve"> ושפיר נופל לשון אכילה במאכל הנאכל דרך הנאתו, כי יש לו בו הנאת הטעם המורגש לחיך וגרון. אמנם על הנאכל שלא כדרך הנאתו שהחיך והגרון אינם מתהנים מן הטעם שבו, ואין להם בו הנאה של </w:t>
      </w:r>
      <w:r w:rsidRPr="00CF34CA">
        <w:rPr>
          <w:rStyle w:val="HebrewChar"/>
          <w:rFonts w:cs="FrankRuehl" w:hint="cs"/>
          <w:rtl/>
        </w:rPr>
        <w:lastRenderedPageBreak/>
        <w:t>כלום, לא נופל בזה לשון אכילה, ושפיר נופל על אכילה כזו לשון בשול, כי אף שנמנע לאדם באכילה כזו הנאת הטעם בחיכו וגרונו, מכל מקום יש לו לאדם במאכל זה התועלת המקווה בכל מאכל, שיתבשל בפנימיות גופו להולדת מין ההזנה. והתבונן כי בשול זה הפנימי דומה בענינו ממש לבשול החיצוני הנעשה קודם אכילה</w:t>
      </w:r>
      <w:r w:rsidR="00CF34CA" w:rsidRPr="00CF34CA">
        <w:rPr>
          <w:rStyle w:val="HebrewChar"/>
          <w:rFonts w:cs="FrankRuehl" w:hint="cs"/>
          <w:rtl/>
        </w:rPr>
        <w:t>...</w:t>
      </w:r>
      <w:r w:rsidRPr="00CF34CA">
        <w:rPr>
          <w:rStyle w:val="HebrewChar"/>
          <w:rFonts w:cs="FrankRuehl" w:hint="cs"/>
          <w:rtl/>
        </w:rPr>
        <w:t xml:space="preserve"> ועל שם ההכנה והזמנה הנעשה מן האדם אל הבשול יתואר הוא בשם מבשל, ככה הוא בבשול הפנימי האדם בלעיסתו את המאכל בפיו ובבליעתו אותו בגרונו יעשה ההכנה וההזמנה להבשול הפנימי באברים הפנימיים, ועל שם הכנת האדם והזמנתו אל בישול זה יתואר הוא מבשל</w:t>
      </w:r>
      <w:r w:rsidR="00CF34CA" w:rsidRPr="00CF34CA">
        <w:rPr>
          <w:rStyle w:val="HebrewChar"/>
          <w:rFonts w:cs="FrankRuehl" w:hint="cs"/>
          <w:rtl/>
        </w:rPr>
        <w:t>...</w:t>
      </w:r>
      <w:r w:rsidRPr="00CF34CA">
        <w:rPr>
          <w:rStyle w:val="HebrewChar"/>
          <w:rFonts w:cs="FrankRuehl" w:hint="cs"/>
          <w:rtl/>
        </w:rPr>
        <w:t xml:space="preserve"> (דברים יד כא)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ובשל מבושל במים - הגם ששם צלי מיוחד רק להמבושל בלא משקה, שם בשול הוא שם כולל לכל דבר שנגמר עד שראוי לאכילה, "כי בשל קציר" (יואל ד'), ובא גם על הצלי, ולכן הוצרך לפרש מבושל במים, כי גם הצלי יקרא מבושל</w:t>
      </w:r>
      <w:r w:rsidR="00CF34CA" w:rsidRPr="00CF34CA">
        <w:rPr>
          <w:rStyle w:val="HebrewChar"/>
          <w:rFonts w:cs="FrankRuehl" w:hint="cs"/>
          <w:rtl/>
        </w:rPr>
        <w:t>...</w:t>
      </w:r>
      <w:r w:rsidRPr="00CF34CA">
        <w:rPr>
          <w:rStyle w:val="HebrewChar"/>
          <w:rFonts w:cs="FrankRuehl" w:hint="cs"/>
          <w:rtl/>
        </w:rPr>
        <w:t xml:space="preserve"> (שמות יב ט)</w:t>
      </w:r>
    </w:p>
    <w:p w:rsidR="00CF34CA" w:rsidRDefault="008B1CEF" w:rsidP="00CF34CA">
      <w:pPr>
        <w:pStyle w:val="NormalPar"/>
        <w:widowControl w:val="0"/>
        <w:spacing w:before="200" w:line="254" w:lineRule="exact"/>
        <w:jc w:val="both"/>
        <w:rPr>
          <w:rStyle w:val="HebrewChar"/>
          <w:rFonts w:hint="cs"/>
          <w:rtl/>
        </w:rPr>
      </w:pPr>
      <w:r w:rsidRPr="00CF34CA">
        <w:rPr>
          <w:rStyle w:val="Code01"/>
          <w:rFonts w:hint="cs"/>
          <w:rtl/>
        </w:rPr>
        <w:t>בשולי עכו"ם</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(ראה גם: ישראל-ועמים, מאכלות אסורות)</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איתמר נמי אמר רב אסי אמר רבי יוחנן כל שהוא כמאכל בן דרוסאי אין בו משום בישולי נכרים</w:t>
      </w:r>
      <w:r w:rsidR="00CF34CA" w:rsidRPr="00CF34CA">
        <w:rPr>
          <w:rStyle w:val="HebrewChar"/>
          <w:rFonts w:cs="FrankRuehl" w:hint="cs"/>
          <w:rtl/>
        </w:rPr>
        <w:t>...</w:t>
      </w:r>
      <w:r w:rsidRPr="00CF34CA">
        <w:rPr>
          <w:rStyle w:val="HebrewChar"/>
          <w:rFonts w:cs="FrankRuehl" w:hint="cs"/>
          <w:rtl/>
        </w:rPr>
        <w:t xml:space="preserve"> (שבת כ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דאמר רב שמואל בר רב יצחק אמר רב כל שהוא נאכל כמות שהוא חי אין בו משום בישולי נכרים</w:t>
      </w:r>
      <w:r w:rsidR="00CF34CA" w:rsidRPr="00CF34CA">
        <w:rPr>
          <w:rStyle w:val="HebrewChar"/>
          <w:rFonts w:cs="FrankRuehl" w:hint="cs"/>
          <w:rtl/>
        </w:rPr>
        <w:t>...</w:t>
      </w:r>
      <w:r w:rsidRPr="00CF34CA">
        <w:rPr>
          <w:rStyle w:val="HebrewChar"/>
          <w:rFonts w:cs="FrankRuehl" w:hint="cs"/>
          <w:rtl/>
        </w:rPr>
        <w:t xml:space="preserve"> (שם נא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חייא בר אבא איקלע לגבלא, חזא בנות ישראל דמיעברן מגרים שמלו ולא טבלו</w:t>
      </w:r>
      <w:r w:rsidR="00CF34CA" w:rsidRPr="00CF34CA">
        <w:rPr>
          <w:rStyle w:val="HebrewChar"/>
          <w:rFonts w:cs="FrankRuehl" w:hint="cs"/>
          <w:rtl/>
        </w:rPr>
        <w:t>...</w:t>
      </w:r>
      <w:r w:rsidRPr="00CF34CA">
        <w:rPr>
          <w:rStyle w:val="HebrewChar"/>
          <w:rFonts w:cs="FrankRuehl" w:hint="cs"/>
          <w:rtl/>
        </w:rPr>
        <w:t xml:space="preserve"> וחזא תורמוסין דשלקי עובדי כוכבים ואכלי ישראל</w:t>
      </w:r>
      <w:r w:rsidR="00CF34CA" w:rsidRPr="00CF34CA">
        <w:rPr>
          <w:rStyle w:val="HebrewChar"/>
          <w:rFonts w:cs="FrankRuehl" w:hint="cs"/>
          <w:rtl/>
        </w:rPr>
        <w:t>...</w:t>
      </w:r>
      <w:r w:rsidRPr="00CF34CA">
        <w:rPr>
          <w:rStyle w:val="HebrewChar"/>
          <w:rFonts w:cs="FrankRuehl" w:hint="cs"/>
          <w:rtl/>
        </w:rPr>
        <w:t xml:space="preserve"> אתא לקמיה דרבי יוחנן אמר לו צא והכרז על בניהם שהם ממזרים, ועל יינם משום יין נסך, ועל תורמוסן משום בישולי עובדי כוכבים, לפי שאינן בני תורה</w:t>
      </w:r>
      <w:r w:rsidR="00CF34CA" w:rsidRPr="00CF34CA">
        <w:rPr>
          <w:rStyle w:val="HebrewChar"/>
          <w:rFonts w:cs="FrankRuehl" w:hint="cs"/>
          <w:rtl/>
        </w:rPr>
        <w:t>...</w:t>
      </w:r>
      <w:r w:rsidRPr="00CF34CA">
        <w:rPr>
          <w:rStyle w:val="HebrewChar"/>
          <w:rFonts w:cs="FrankRuehl" w:hint="cs"/>
          <w:rtl/>
        </w:rPr>
        <w:t xml:space="preserve"> רבי יוחנן כאידך לישנא סבירא ליה, דאמר רב שמואל בר רב יצחק משמיה דרב כל שאין עולה על שולחן מלכים לאכול בו את הפת אין בו משום בשולי עובדי כוכבים וטעמא דאינן בני תורה, הא בני תורה </w:t>
      </w:r>
      <w:r w:rsidRPr="00CF34CA">
        <w:rPr>
          <w:rStyle w:val="HebrewChar"/>
          <w:rFonts w:cs="FrankRuehl" w:hint="cs"/>
          <w:rtl/>
        </w:rPr>
        <w:lastRenderedPageBreak/>
        <w:t>שרי. (יבמות מו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והשלקות, מנהני מילי, אמר רבי חייא בר אבא אמר רבי יוחנן אמר קרא אוכל בכסף תשבירני ואכלתי ומים בכסף תתן לי ושתיתי, כמים, מה מים שלא נשתנו אף אוכל שלא נשתנה. אלא מעתה חטים ועשאן קליות הכי נמי דאסורין, והתניא</w:t>
      </w:r>
      <w:r w:rsidR="00CF34CA" w:rsidRPr="00CF34CA">
        <w:rPr>
          <w:rStyle w:val="HebrewChar"/>
          <w:rFonts w:cs="FrankRuehl" w:hint="cs"/>
          <w:rtl/>
        </w:rPr>
        <w:t>...</w:t>
      </w:r>
      <w:r w:rsidRPr="00CF34CA">
        <w:rPr>
          <w:rStyle w:val="HebrewChar"/>
          <w:rFonts w:cs="FrankRuehl" w:hint="cs"/>
          <w:rtl/>
        </w:rPr>
        <w:t xml:space="preserve"> מותרין, אלא כמים מה מים שלא נשתנו מברייתן אף אוכל שלא נשתנה מברייתו</w:t>
      </w:r>
      <w:r w:rsidR="00CF34CA" w:rsidRPr="00CF34CA">
        <w:rPr>
          <w:rStyle w:val="HebrewChar"/>
          <w:rFonts w:cs="FrankRuehl" w:hint="cs"/>
          <w:rtl/>
        </w:rPr>
        <w:t>...</w:t>
      </w:r>
      <w:r w:rsidRPr="00CF34CA">
        <w:rPr>
          <w:rStyle w:val="HebrewChar"/>
          <w:rFonts w:cs="FrankRuehl" w:hint="cs"/>
          <w:rtl/>
        </w:rPr>
        <w:t xml:space="preserve"> אלא כמים מה מים שלא נשתנו מברייתן על ידי האור, אף אוכל שלא נשתנה מברייתו על ידי האור. מידי אור כתיב, אלא מדרבנן, וקרא אסמכתא בעלמא.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אמר רב שמואל בר רב יצחק אמר רב כל הנאכל כמות שהוא חי אין בו משום בישולי עובדי כוכבים. בסורא מתנו הכי, בפומבדיתא מתנו הכי, אמר רב שמואל בר רב יצחק אמר רב כל שאינו נאכל על שולחן ללפת בו את הפת אין בו משום בשולי עובדי כוכבים. מאי בינייהו, איכא בינייהו דגים קטנים וארדי ודייסא</w:t>
      </w:r>
      <w:r w:rsidR="00CF34CA" w:rsidRPr="00CF34CA">
        <w:rPr>
          <w:rStyle w:val="HebrewChar"/>
          <w:rFonts w:cs="FrankRuehl" w:hint="cs"/>
          <w:rtl/>
        </w:rPr>
        <w:t>...</w:t>
      </w:r>
      <w:r w:rsidRPr="00CF34CA">
        <w:rPr>
          <w:rStyle w:val="HebrewChar"/>
          <w:rFonts w:cs="FrankRuehl" w:hint="cs"/>
          <w:rtl/>
        </w:rPr>
        <w:t xml:space="preserve"> אמר רב יהודה אמר שמואל הניח ישראל בשר על גבי גחלים ובא עובד כוכבים והפך בו מותר</w:t>
      </w:r>
      <w:r w:rsidR="00CF34CA" w:rsidRPr="00CF34CA">
        <w:rPr>
          <w:rStyle w:val="HebrewChar"/>
          <w:rFonts w:cs="FrankRuehl" w:hint="cs"/>
          <w:rtl/>
        </w:rPr>
        <w:t>...</w:t>
      </w:r>
      <w:r w:rsidRPr="00CF34CA">
        <w:rPr>
          <w:rStyle w:val="HebrewChar"/>
          <w:rFonts w:cs="FrankRuehl" w:hint="cs"/>
          <w:rtl/>
        </w:rPr>
        <w:t xml:space="preserve"> (עבודה זרה לח א, וראה שם עוד)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ירושלמי: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אני אומר במקום שאין פת ישראל מצויה בדין היה שתהא פת עכו"ם מותרת, ועימעמו עליה ואסורה. אמר רבי מנו ויש עימעום לאיסור, ופת לא כתבשילי עכו"ם היא. כך אנו אומרים, במקום שאין תבשילי ישראל מצויין שם, בדין הוא שיהא תבשילי עכו"ם מותרים, ועימעמו עליה ואסרום, אלא כן היה במקום שאין פת ישראל מצויין בדין שתהא פת עכו"ם אסורה, אלא שעימעמו עליה והתירוה מפני חיי נפש. רבן דקיסרי בשם רבי יעקב בר אחא כדברי מי שהוא מתיר, ובלבד מן הפלטר</w:t>
      </w:r>
      <w:r w:rsidRPr="00CF34CA">
        <w:rPr>
          <w:rStyle w:val="HebrewChar"/>
          <w:rFonts w:cs="FrankRuehl" w:hint="cs"/>
          <w:rtl/>
        </w:rPr>
        <w:t>...</w:t>
      </w:r>
      <w:r w:rsidR="008B1CEF" w:rsidRPr="00CF34CA">
        <w:rPr>
          <w:rStyle w:val="HebrewChar"/>
          <w:rFonts w:cs="FrankRuehl" w:hint="cs"/>
          <w:rtl/>
        </w:rPr>
        <w:t xml:space="preserve"> (שביעית כג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והשאר מן מה דתני רבי שמעון בר יוחאי בו ביום גזרו על פיתן ועל גבינתן, ועל יינן ועל חומצן, ועל צירן ועל מורייסן, על כבושיהן ועל שלוקיהן ועל מלוחיהן, ועל החילקה ועל השחיקה ועל הטסני</w:t>
      </w:r>
      <w:r w:rsidRPr="00CF34CA">
        <w:rPr>
          <w:rStyle w:val="HebrewChar"/>
          <w:rFonts w:cs="FrankRuehl" w:hint="cs"/>
          <w:rtl/>
        </w:rPr>
        <w:t>...</w:t>
      </w:r>
      <w:r w:rsidR="008B1CEF" w:rsidRPr="00CF34CA">
        <w:rPr>
          <w:rStyle w:val="HebrewChar"/>
          <w:rFonts w:cs="FrankRuehl" w:hint="cs"/>
          <w:rtl/>
        </w:rPr>
        <w:t xml:space="preserve"> תני רבי שמעון בר יוחאי אוכל תשברו מאתם בכסף ואכלתם וגם מים תכרו מאתם וגו', מה מים שלא נשתנו מברייתן אף כל דבר שלא נשתנה מברייתו. התיבון הרי </w:t>
      </w:r>
      <w:r w:rsidR="008B1CEF" w:rsidRPr="00CF34CA">
        <w:rPr>
          <w:rStyle w:val="HebrewChar"/>
          <w:rFonts w:cs="FrankRuehl" w:hint="cs"/>
          <w:rtl/>
        </w:rPr>
        <w:lastRenderedPageBreak/>
        <w:t>מטלייה ופנקריסים וקובטיות וקליות וחמין שלהם הרי אלו מותרין. ניחא כולהן שהן יכולין להשרות ולהחזיר כמו שהיו. קליות למה, אמר רבי יוסי בי רבי בון בשם רב כל האוכל שהוא נאכל כמות שהוא חי אין בו משום תבשילי עכו"ם. (שבת ט ב)</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רבנן דקיסרין שאלון מעושן מהו שיהא בו משום בישולי גוים, מהו שיהא בו משום תבשילי שבת, מהו שיהא בו משום בשר בחלב</w:t>
      </w:r>
      <w:r w:rsidR="00CF34CA" w:rsidRPr="00CF34CA">
        <w:rPr>
          <w:rStyle w:val="HebrewChar"/>
          <w:rFonts w:cs="FrankRuehl" w:hint="cs"/>
          <w:rtl/>
        </w:rPr>
        <w:t>...</w:t>
      </w:r>
      <w:r w:rsidRPr="00CF34CA">
        <w:rPr>
          <w:rStyle w:val="HebrewChar"/>
          <w:rFonts w:cs="FrankRuehl" w:hint="cs"/>
          <w:rtl/>
        </w:rPr>
        <w:t xml:space="preserve"> רבי בא ברב יהודה בשם דבית רב אחי חביצא אין בו משום בישולי גוים ויוצאין בו משום עירובי תבשילין</w:t>
      </w:r>
      <w:r w:rsidR="00CF34CA" w:rsidRPr="00CF34CA">
        <w:rPr>
          <w:rStyle w:val="HebrewChar"/>
          <w:rFonts w:cs="FrankRuehl" w:hint="cs"/>
          <w:rtl/>
        </w:rPr>
        <w:t>...</w:t>
      </w:r>
      <w:r w:rsidRPr="00CF34CA">
        <w:rPr>
          <w:rStyle w:val="HebrewChar"/>
          <w:rFonts w:cs="FrankRuehl" w:hint="cs"/>
          <w:rtl/>
        </w:rPr>
        <w:t xml:space="preserve"> (נדרים כ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תרגום יונתן:</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אוכל תשברו מאתם - כד חי</w:t>
      </w:r>
      <w:r w:rsidR="00CF34CA" w:rsidRPr="00CF34CA">
        <w:rPr>
          <w:rStyle w:val="HebrewChar"/>
          <w:rFonts w:cs="FrankRuehl" w:hint="cs"/>
          <w:rtl/>
        </w:rPr>
        <w:t>...</w:t>
      </w:r>
      <w:r w:rsidRPr="00CF34CA">
        <w:rPr>
          <w:rStyle w:val="HebrewChar"/>
          <w:rFonts w:cs="FrankRuehl" w:hint="cs"/>
          <w:rtl/>
        </w:rPr>
        <w:t xml:space="preserve"> (דברים ב ו)</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משנה תורה: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ויש שם דברים שאסרו אותן חכמים ואף על פי שאין לאיסורן עיקר מן התורה, גזרו עליהן כדי להתרחק מן העכו"ם, עד שלא יתערבו ישראל בהן ויבואו לידי חתנות. ואלו הן, אסור לשתות עמהן ואפילו במקום שאין לחוש ליין נסך, ואסרו לאכול פיתן או בישוליהן ואפילו במקום שאין לחוש לגיעוליהן</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אף על פי שאסרו פת עכו"ם יש מקומות שמקילין בדבר ולוקחין פת הנחתום העכו"ם במקום שאין שם נחתום ישראל ובשדה מפני שהוא שעת הדחק, אבל פת בעלי בתים אין שם מי שמורה בה להקל, שעיקר הגזירה משום חתנות, ואם יאכל פת בעלי בתים יבוא לסעוד אצלן.</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הדליק העכו"ם את התנור ואפה בו ישראל או שהדליק ישראל ואפה עכו"ם, או שהדליק העכו"ם ואפה העכו"ם ובא ישראל וניער האש מעט או כבשו לאש, הואיל ונשתתף במלאכת הפת הרי זו מותרת. ואפילו לא זרק אלא עץ לתוך התנור התיר כל הפת שבו, שאין הדבר אלא להיות היכר שהפת שלהן אסורה.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עכו"ם שבישל לנו יין או חלב או דבש או פרישין וכיוצא באלו דבר הנאכל כמות שהוא חי הרי אלו מותרין, ולא גזרו אלא על דבר שאינו נאכל כמות שהוא חי, כגון בשר ודג תפל וביצה וירקות, אם בישלן העכו"ם מתחלה ועד סוף ולא </w:t>
      </w:r>
      <w:r w:rsidRPr="00CF34CA">
        <w:rPr>
          <w:rStyle w:val="HebrewChar"/>
          <w:rFonts w:cs="FrankRuehl" w:hint="cs"/>
          <w:rtl/>
        </w:rPr>
        <w:lastRenderedPageBreak/>
        <w:t>נשתתף ישראל עמו בבשולן הרי אלו אסורין משום בשולי עכו"ם.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במה דברים אמורים בדבר שהוא עולה על שולחן מלכים לאכול בו את הפת, כגון בשר וביצים ודגים וכיוצא בהם, אבל דבר שאינו עולה על שולחן מלכים לאכול בו את הפת, כגון תורמוסין ששלקו אותן עכו"ם אף על פי שאינן נאכלין חיין הרי אלו מותרין, וכן כל כיוצא בהן, שעיקר הגזרה משום חתנות שלא יזמנו העכו"ם אצלו בסעודה, ודבר שאינו עולה על שולחן מלכים לאכול בו את הפת אין אדם מזמן את חבירו עליו.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ודגים קטנים שמלחן ישראל או עכו"ם הרי הן כמו שנתבשלו מקצת בשול, ואם צלאן עכו"ם אחר כן מותרין, וכל שבשלו ישראל מעט בשולו בין בתחלה בין בסוף מותר, לפיכך אם הניח העכו"ם בשר או קדרה על גבי האש, והפך ישראל בבשר והגיס בקדרה או שהניח ישראל וגמר העכו"ם הרי זה מותר.</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דג שמלחו עכו"ם ופירות שעישנן עד שהכשירן לאכילה הרי אלו מותרין, מליח אינו כרותח בגזירה זו, והמעושן אינו כמבושל, וכן קליות של עכו"ם מותרין ולא גזרו עליהם, שאין אדם מזמן חבירו על הקליות.</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פולין ואפונין ועדשים וכיוצא בהן ששולקין אותן העכו"ם ומוכרין אותן אסורין משום בישולי עכו"ם במקום שעולין על שלחן מלכים משום פרפרת, ומשום גיעולי עכו"ם בכל מקום שמא יבשלו אותן עם הבשר או בקדרה שבישלו בה בשר, וכן הסופגנין שקולין אותן העכו"ם בשמן אסורין אף משום גיעולי עכו"ם.</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עכו"ם שבישל ולא נתכוון לבשול הרי זה מותר, כיצד עכו"ם שהצית אור באגם כדי להעביר החציר ונתבשלו בה חגבים הרי אלו מותרין, ואפילו במקום שהן עולין על שלחן מלכים משום פרפרת, וכן אם חרך הראש להעביר השער מותר לאכול מן הדלדולין ומן ראש אזנים שנצלו בשעת חריכה</w:t>
      </w:r>
      <w:r w:rsidR="00CF34CA" w:rsidRPr="00CF34CA">
        <w:rPr>
          <w:rStyle w:val="HebrewChar"/>
          <w:rFonts w:cs="FrankRuehl" w:hint="cs"/>
          <w:rtl/>
        </w:rPr>
        <w:t>...</w:t>
      </w:r>
      <w:r w:rsidRPr="00CF34CA">
        <w:rPr>
          <w:rStyle w:val="HebrewChar"/>
          <w:rFonts w:cs="FrankRuehl" w:hint="cs"/>
          <w:rtl/>
        </w:rPr>
        <w:t xml:space="preserve"> (מאכלות אסורות פרק יז ט והלאה, וראה שם עוד)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השני, הם מצות שהן בעצמן דברי סופרים והביאו ראיה ודרש מן התורה ואמרו על זה </w:t>
      </w:r>
      <w:r w:rsidRPr="00CF34CA">
        <w:rPr>
          <w:rStyle w:val="HebrewChar"/>
          <w:rFonts w:cs="FrankRuehl" w:hint="cs"/>
          <w:rtl/>
        </w:rPr>
        <w:lastRenderedPageBreak/>
        <w:t>שהמצוה מדבריהם, וקרא אסמכתא בעלמא. ורבים טועים לומר שאין למצוה שום ענין אל התורה באמת, ורק עשו דרש כאילו היה מליצה בלבד חס ושלום</w:t>
      </w:r>
      <w:r w:rsidR="00CF34CA" w:rsidRPr="00CF34CA">
        <w:rPr>
          <w:rStyle w:val="HebrewChar"/>
          <w:rFonts w:cs="FrankRuehl" w:hint="cs"/>
          <w:rtl/>
        </w:rPr>
        <w:t>...</w:t>
      </w:r>
      <w:r w:rsidRPr="00CF34CA">
        <w:rPr>
          <w:rStyle w:val="HebrewChar"/>
          <w:rFonts w:cs="FrankRuehl" w:hint="cs"/>
          <w:rtl/>
        </w:rPr>
        <w:t xml:space="preserve"> רק למדו גזירת חכמים מן הכתוב, אלא שהוא רחוק ביותר, ולכך אינו מן התורה, ומכל מקום יוצא מן התורה. וכן בפרק אין מעמידין, השלקות והכבשים אסורים. מנא הני מילי, דאמר קרא אוכל בכסף תשבירני ואכלתי ומים וכו', מה מים שלא נשתנו על ידי האור וכו', וקאמר מידי אור כתיב, אלא דרבנן וקרא אסמכתא בעלמא</w:t>
      </w:r>
      <w:r w:rsidR="00CF34CA" w:rsidRPr="00CF34CA">
        <w:rPr>
          <w:rStyle w:val="HebrewChar"/>
          <w:rFonts w:cs="FrankRuehl" w:hint="cs"/>
          <w:rtl/>
        </w:rPr>
        <w:t>...</w:t>
      </w:r>
      <w:r w:rsidRPr="00CF34CA">
        <w:rPr>
          <w:rStyle w:val="HebrewChar"/>
          <w:rFonts w:cs="FrankRuehl" w:hint="cs"/>
          <w:rtl/>
        </w:rPr>
        <w:t xml:space="preserve"> קרא אורחא דמילתא (דרך העולם) קאמר, שאומה שהיא נבדלת מאומה אחרת אין דרך להיות להם שיתוף, ואין קונים זה מזה רק דבר שלא נשתנה, ולפיכך זכר מים שלא נשתנו, וכן אוכל הדומה לו, ובודאי נוהג העולם אמר, ולא למצוה, מכל מקום למדו מזה שדרך האומה להיות נבדלת מאחרת בתיקון האוכל, ומזה למדו גזירה זאת על בישולי עכו"ם, בפרט באוכל שצריך תיקון האדם, כי האוכל הוא נפש האדם המחיה את האדם עצמו</w:t>
      </w:r>
      <w:r w:rsidR="00CF34CA" w:rsidRPr="00CF34CA">
        <w:rPr>
          <w:rStyle w:val="HebrewChar"/>
          <w:rFonts w:cs="FrankRuehl" w:hint="cs"/>
          <w:rtl/>
        </w:rPr>
        <w:t>...</w:t>
      </w:r>
      <w:r w:rsidRPr="00CF34CA">
        <w:rPr>
          <w:rStyle w:val="HebrewChar"/>
          <w:rFonts w:cs="FrankRuehl" w:hint="cs"/>
          <w:rtl/>
        </w:rPr>
        <w:t xml:space="preserve"> (באר הגולה באר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משך חכמה: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והנה מצאנו כמה פעמים בש"ס מדרבנן וקרא אסמכתא בעלמא, ונראה לבאר זה על פי מאמר תמוה מנחות כ"ט, בשעה שעלה משה וכו' ולא היה יודע מה הן אומרים וכו', כך עלה במחשבה לפני וכו'. והביאור דהבחירה חפשית, וידיעת השי"ת בשעה שאינה מתגלית לנבראים אינה מכרחת הבחירה, רק ידיעת הנברא והעלול מכרחת הבחירה. והשי"ת בידיעתו הבלתי תכליתית וצופה ומביט על זמן העתיד כעל ההוה בהשויה גמורה, ועל זה מורה שם הוי"ה</w:t>
      </w:r>
      <w:r w:rsidR="00CF34CA" w:rsidRPr="00CF34CA">
        <w:rPr>
          <w:rStyle w:val="HebrewChar"/>
          <w:rFonts w:cs="FrankRuehl" w:hint="cs"/>
          <w:rtl/>
        </w:rPr>
        <w:t>...</w:t>
      </w:r>
      <w:r w:rsidRPr="00CF34CA">
        <w:rPr>
          <w:rStyle w:val="HebrewChar"/>
          <w:rFonts w:cs="FrankRuehl" w:hint="cs"/>
          <w:rtl/>
        </w:rPr>
        <w:t xml:space="preserve"> ראה כי לפי מצד ישראל יתבוללו ישראל בגלותם בבבל בעמים, וחצים מדבר אשדודית, וזה יהא סבה לשכחת התורה, ואז לפי העת ולקיום האומה יהא הכרח לאסור בשולי עו"ג, ועל זה רמזה התורה באוכל בכסף תשברו, אבל לא שדבר זה מן התורה, רק השי"ת בידיעתו העתיד בהסכימו על מפעלות גדולי האומה העתידים רמז בחכמתו העליונה בתורה בתגין וכיוצא בזה, ושום נברא לא יכול להשיג טרם יהיה הדבר רמז הענין, כי אם ידע הלא תהא הבחירה נעדרת, </w:t>
      </w:r>
      <w:r w:rsidRPr="00CF34CA">
        <w:rPr>
          <w:rStyle w:val="HebrewChar"/>
          <w:rFonts w:cs="FrankRuehl" w:hint="cs"/>
          <w:rtl/>
        </w:rPr>
        <w:lastRenderedPageBreak/>
        <w:t>ויכרחו לישא נשים נכריות וכיוצא בזה</w:t>
      </w:r>
      <w:r w:rsidR="00CF34CA" w:rsidRPr="00CF34CA">
        <w:rPr>
          <w:rStyle w:val="HebrewChar"/>
          <w:rFonts w:cs="FrankRuehl" w:hint="cs"/>
          <w:rtl/>
        </w:rPr>
        <w:t>...</w:t>
      </w:r>
      <w:r w:rsidRPr="00CF34CA">
        <w:rPr>
          <w:rStyle w:val="HebrewChar"/>
          <w:rFonts w:cs="FrankRuehl" w:hint="cs"/>
          <w:rtl/>
        </w:rPr>
        <w:t xml:space="preserve"> וזה שאמרו ולא היה יודע (משה) מה אומר (ר' עקיבא), שלא היה יכול לידע, שאילו ידע (משה רע"ה) היתה ידיעתו מכרחת</w:t>
      </w:r>
      <w:r w:rsidR="00CF34CA" w:rsidRPr="00CF34CA">
        <w:rPr>
          <w:rStyle w:val="HebrewChar"/>
          <w:rFonts w:cs="FrankRuehl" w:hint="cs"/>
          <w:rtl/>
        </w:rPr>
        <w:t>...</w:t>
      </w:r>
      <w:r w:rsidRPr="00CF34CA">
        <w:rPr>
          <w:rStyle w:val="HebrewChar"/>
          <w:rFonts w:cs="FrankRuehl" w:hint="cs"/>
          <w:rtl/>
        </w:rPr>
        <w:t xml:space="preserve"> (דברים יז יא)</w:t>
      </w:r>
    </w:p>
    <w:p w:rsidR="00CF34CA" w:rsidRDefault="008B1CEF" w:rsidP="00CF34CA">
      <w:pPr>
        <w:pStyle w:val="NormalPar"/>
        <w:widowControl w:val="0"/>
        <w:spacing w:before="200" w:line="254" w:lineRule="exact"/>
        <w:jc w:val="both"/>
        <w:rPr>
          <w:rStyle w:val="HebrewChar"/>
          <w:rFonts w:hint="cs"/>
          <w:rtl/>
        </w:rPr>
      </w:pPr>
      <w:r w:rsidRPr="00CF34CA">
        <w:rPr>
          <w:rStyle w:val="Code01"/>
          <w:rFonts w:hint="cs"/>
          <w:rtl/>
        </w:rPr>
        <w:t>בשורה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הצופה אני רואה את מרוצת הראשון כמרוצת אחימעץ בן צדוק, ויאמר המלך איש טוב זה ואל בשורה טובה יבא. (שמואל ב יח כז)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על הר גבוה עלי לך מבשרת ציון הרימי בכח קולך מבשרת ירושלים, הרימי אל תיראי אמרי לערי יהודה הנה אלקיכם. (ישעיה מ ט)</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מה נאוו על ההרים רגלי מבשר משמיע שלום מבשר טוב משמיע ישועה, אומר לציון מלך אלקיך. (שם נב ז)</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מאור עינים ישמח לב, שמועה טובה תדשן עצם. (משלי טו ל)</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מכילתא: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יהודה בן בתירא אומר הרי הוא אומר ולא שמעו אל משה מקוצר רוח וגו', וכי יש לך אדם שהוא מתבשר בשורה טובה ואינו שמח, שנאמר יולד לך בן זכר שמח שמחהו, רבו מוציאו לחירות ואינו שמח</w:t>
      </w:r>
      <w:r w:rsidR="00CF34CA" w:rsidRPr="00CF34CA">
        <w:rPr>
          <w:rStyle w:val="HebrewChar"/>
          <w:rFonts w:cs="FrankRuehl" w:hint="cs"/>
          <w:rtl/>
        </w:rPr>
        <w:t>...</w:t>
      </w:r>
      <w:r w:rsidRPr="00CF34CA">
        <w:rPr>
          <w:rStyle w:val="HebrewChar"/>
          <w:rFonts w:cs="FrankRuehl" w:hint="cs"/>
          <w:rtl/>
        </w:rPr>
        <w:t xml:space="preserve"> (בא פרשה 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והיה כי יאמרו אליהם בניכם, בשורה רעה נתבשרו ישראל באותה שעה, שסוף התורה עתידה להשתכח, ויש אומרים בשורה טובה נתבשרו ישראל באותה שעה, שהן עתידין לראות בנים ובני בנים להם, שנאמר ויקוד העם וישתחוו. (שם פרשה יב)</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א"ל רב אחא בריה דרבי חייא בר אבא הכי א"ר חייא א"ר יוחנן כל המשביע עצמו מדברי תורה ולן אין מבשרין אותו בשורות רעות, שנאמר ושבע ילין בל יפקד רע. (ברכות יד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ועל בשורות טובות אומר ברוך הטוב והמטיב, על בשורות רעות אומר ברוך דיין האמת. (שם נד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א"ר חיננא בר אידי כל העושה מצוה כמאמרה אין מבשרין אותו בשורות רעות, שנאמר שומר מצוה לא ידע דבר רע. (שבת סג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 xml:space="preserve">ומוציא דבה הוא כסיל, יומן חקוקאה נפק לקרייתא, כי אתא אמרו ליה חטין נעשו יפות, </w:t>
      </w:r>
      <w:r w:rsidR="008B1CEF" w:rsidRPr="00CF34CA">
        <w:rPr>
          <w:rStyle w:val="HebrewChar"/>
          <w:rFonts w:cs="FrankRuehl" w:hint="cs"/>
          <w:rtl/>
        </w:rPr>
        <w:lastRenderedPageBreak/>
        <w:t>אמר להם שעורים נעשו יפות, אמרו ליה צא ובשר לסוסים ולחמורים</w:t>
      </w:r>
      <w:r w:rsidRPr="00CF34CA">
        <w:rPr>
          <w:rStyle w:val="HebrewChar"/>
          <w:rFonts w:cs="FrankRuehl" w:hint="cs"/>
          <w:rtl/>
        </w:rPr>
        <w:t>...</w:t>
      </w:r>
      <w:r w:rsidR="008B1CEF" w:rsidRPr="00CF34CA">
        <w:rPr>
          <w:rStyle w:val="HebrewChar"/>
          <w:rFonts w:cs="FrankRuehl" w:hint="cs"/>
          <w:rtl/>
        </w:rPr>
        <w:t xml:space="preserve"> מאי הוה ליה למימר, אשתקד נעשו חטין יפות, אי נמי עדשים נעשו יפות</w:t>
      </w:r>
      <w:r w:rsidRPr="00CF34CA">
        <w:rPr>
          <w:rStyle w:val="HebrewChar"/>
          <w:rFonts w:cs="FrankRuehl" w:hint="cs"/>
          <w:rtl/>
        </w:rPr>
        <w:t>...</w:t>
      </w:r>
      <w:r w:rsidR="008B1CEF" w:rsidRPr="00CF34CA">
        <w:rPr>
          <w:rStyle w:val="HebrewChar"/>
          <w:rFonts w:cs="FrankRuehl" w:hint="cs"/>
          <w:rtl/>
        </w:rPr>
        <w:t xml:space="preserve"> (פסחים ג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מתיב רב טובי בר מתנה בעשרים ותמניא ביה אתת בשורתא טבתא ליהודאי דלא יעידון מאורייתא</w:t>
      </w:r>
      <w:r w:rsidR="00CF34CA" w:rsidRPr="00CF34CA">
        <w:rPr>
          <w:rStyle w:val="HebrewChar"/>
          <w:rFonts w:cs="FrankRuehl" w:hint="cs"/>
          <w:rtl/>
        </w:rPr>
        <w:t>...</w:t>
      </w:r>
      <w:r w:rsidRPr="00CF34CA">
        <w:rPr>
          <w:rStyle w:val="HebrewChar"/>
          <w:rFonts w:cs="FrankRuehl" w:hint="cs"/>
          <w:rtl/>
        </w:rPr>
        <w:t xml:space="preserve"> (ראש השנה יט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העבירו לפניה כוס של בשורה (המבשר עליה סימני בתולות), או מפה של בתולים אם יש לה עדים באחד מכל אלו כתובתה מאתים</w:t>
      </w:r>
      <w:r w:rsidRPr="00CF34CA">
        <w:rPr>
          <w:rStyle w:val="HebrewChar"/>
          <w:rFonts w:cs="FrankRuehl" w:hint="cs"/>
          <w:rtl/>
        </w:rPr>
        <w:t>...</w:t>
      </w:r>
      <w:r w:rsidR="008B1CEF" w:rsidRPr="00CF34CA">
        <w:rPr>
          <w:rStyle w:val="HebrewChar"/>
          <w:rFonts w:cs="FrankRuehl" w:hint="cs"/>
          <w:rtl/>
        </w:rPr>
        <w:t xml:space="preserve"> מאי כוס של בשורה, אמר רב אדא בר אהבה כוס יין של תרומה מעבירין לפניה, כלומר ראויה היתה זו לאכול בתרומה</w:t>
      </w:r>
      <w:r w:rsidRPr="00CF34CA">
        <w:rPr>
          <w:rStyle w:val="HebrewChar"/>
          <w:rFonts w:cs="FrankRuehl" w:hint="cs"/>
          <w:rtl/>
        </w:rPr>
        <w:t>...</w:t>
      </w:r>
      <w:r w:rsidR="008B1CEF" w:rsidRPr="00CF34CA">
        <w:rPr>
          <w:rStyle w:val="HebrewChar"/>
          <w:rFonts w:cs="FrankRuehl" w:hint="cs"/>
          <w:rtl/>
        </w:rPr>
        <w:t xml:space="preserve"> אמר רב פפא זו ראשית כתרומה ראשית. (כתובות טז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הכר נא, א"ר חמא ברבי חנינא בהכר בישר לאביו, בהכר בישרוהו, בהכר בישר הכר נא הכתנת בנך היא, בהכר בישרוהו הכר נא למי. (סוטה י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וכאשר יענו אותו כן ירבה וכן יפרוץ, כן רבו וכן פרצו מיבעי ליה, אמר ר"ל רוח הקדש מבשרתן כן ירבה וכן יפרוץ. (שם יא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ה' אלי רב לך, א"ר לוי ברב בישר ברב בישרוהו, ברב בישר רב לכם, ברב בישרוהו רב לך. (שם יג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אלא רוח הקודש מבשרתן אימתי שתעשו ככה הדם מתכפר לכם. (שם מו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הוה סיים חד מסאני (נעול נעל אחת), בעא למסיימי אחריני, לא עייל (לא נכנס), בעא למשלפא לאידך לא נפק, אמר מאי האי, אמר ליה לא תצטער שמועה טובה אתיא לך, דכתיב שמועה טובה תדשן עצם, אלא מאי תקנתיה, ליתי אינש דלא מיתבא דעתך מיניה (שאינך מרוצה ממנו) ולחליף קמך, דכתיב ורוח נכאה תייבש גרם</w:t>
      </w:r>
      <w:r w:rsidR="00CF34CA" w:rsidRPr="00CF34CA">
        <w:rPr>
          <w:rStyle w:val="HebrewChar"/>
          <w:rFonts w:cs="FrankRuehl" w:hint="cs"/>
          <w:rtl/>
        </w:rPr>
        <w:t>...</w:t>
      </w:r>
      <w:r w:rsidRPr="00CF34CA">
        <w:rPr>
          <w:rStyle w:val="HebrewChar"/>
          <w:rFonts w:cs="FrankRuehl" w:hint="cs"/>
          <w:rtl/>
        </w:rPr>
        <w:t xml:space="preserve"> (גיטין נו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דתניא המבשרני במה נפטר רחמה של אשתי אם זכר יטול מנה ילדה זכר נוטל מנה</w:t>
      </w:r>
      <w:r w:rsidR="00CF34CA" w:rsidRPr="00CF34CA">
        <w:rPr>
          <w:rStyle w:val="HebrewChar"/>
          <w:rFonts w:cs="FrankRuehl" w:hint="cs"/>
          <w:rtl/>
        </w:rPr>
        <w:t>...</w:t>
      </w:r>
      <w:r w:rsidRPr="00CF34CA">
        <w:rPr>
          <w:rStyle w:val="HebrewChar"/>
          <w:rFonts w:cs="FrankRuehl" w:hint="cs"/>
          <w:rtl/>
        </w:rPr>
        <w:t xml:space="preserve"> (בבא בתרא קמא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אשכחן דכתיב ונתתי נגע צרעת בבית ארץ אחוזתכם, בשורה היא להם שנגעים באים עליהם</w:t>
      </w:r>
      <w:r w:rsidRPr="00CF34CA">
        <w:rPr>
          <w:rStyle w:val="HebrewChar"/>
          <w:rFonts w:cs="FrankRuehl" w:hint="cs"/>
          <w:rtl/>
        </w:rPr>
        <w:t>...</w:t>
      </w:r>
      <w:r w:rsidR="008B1CEF" w:rsidRPr="00CF34CA">
        <w:rPr>
          <w:rStyle w:val="HebrewChar"/>
          <w:rFonts w:cs="FrankRuehl" w:hint="cs"/>
          <w:rtl/>
        </w:rPr>
        <w:t xml:space="preserve"> (הוריות י א)</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א"ל רבי מבשר טובות אני לך, לא מצא תשובה אויבך ונפל מן הגג ומת. (חולין פז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מדרש רבה: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וישתחו אברהם לפני עם הארץ, </w:t>
      </w:r>
      <w:r>
        <w:rPr>
          <w:rStyle w:val="HebrewChar"/>
          <w:rtl/>
        </w:rPr>
        <w:t> </w:t>
      </w:r>
      <w:r w:rsidR="00CF34CA" w:rsidRPr="00CF34CA">
        <w:rPr>
          <w:rStyle w:val="HebrewChar"/>
          <w:rFonts w:cs="FrankRuehl" w:hint="cs"/>
          <w:bCs/>
          <w:rtl/>
        </w:rPr>
        <w:t xml:space="preserve"> </w:t>
      </w:r>
      <w:r w:rsidRPr="00CF34CA">
        <w:rPr>
          <w:rStyle w:val="HebrewChar"/>
          <w:rFonts w:cs="FrankRuehl" w:hint="cs"/>
          <w:bCs/>
          <w:rtl/>
        </w:rPr>
        <w:t xml:space="preserve">מיכן שמודים על בשורה טובה. </w:t>
      </w:r>
      <w:r>
        <w:rPr>
          <w:rStyle w:val="HebrewChar"/>
          <w:rtl/>
        </w:rPr>
        <w:t> </w:t>
      </w:r>
      <w:r w:rsidR="00CF34CA" w:rsidRPr="00CF34CA">
        <w:rPr>
          <w:rStyle w:val="HebrewChar"/>
          <w:rFonts w:cs="FrankRuehl" w:hint="cs"/>
          <w:rtl/>
        </w:rPr>
        <w:t xml:space="preserve"> </w:t>
      </w:r>
      <w:r w:rsidRPr="00CF34CA">
        <w:rPr>
          <w:rStyle w:val="HebrewChar"/>
          <w:rFonts w:cs="FrankRuehl" w:hint="cs"/>
          <w:rtl/>
        </w:rPr>
        <w:t>(בראשית נח ז)</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ואם תעשה עולה לה' תעלנה, רמז לו המלאך שצריך להעלות עולה לה' על בשורה טובה, כשם שעשה אברהם בשעה שאמר לו הקב"ה לזרעך אתן את הארץ הזאת (בראשית י"ב), מיד בנה אברהם את המזבח, ואין מזבח אלא קרבן</w:t>
      </w:r>
      <w:r w:rsidRPr="00CF34CA">
        <w:rPr>
          <w:rStyle w:val="HebrewChar"/>
          <w:rFonts w:cs="FrankRuehl" w:hint="cs"/>
          <w:rtl/>
        </w:rPr>
        <w:t>...</w:t>
      </w:r>
      <w:r w:rsidR="008B1CEF" w:rsidRPr="00CF34CA">
        <w:rPr>
          <w:rStyle w:val="HebrewChar"/>
          <w:rFonts w:cs="FrankRuehl" w:hint="cs"/>
          <w:rtl/>
        </w:rPr>
        <w:t xml:space="preserve"> (במדבר פרשה י יח)</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דבר אחר ולהג הרבה יגיעת בשר, אם יגעת הרבה בלהג דברי חכמים הקב"ה מבשרך בשורות טובות הוי בשר. (שם יד יב)</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שמעוני:</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וישא יעקב רגליו, חיי בשרים לב מרפא, כיון שנתבשר בשורה טובה טעין לביה ית רגלוהי. (בראשית פרק כט, קכג)</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הגדול:</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וימצאה מלאך ה', מגיד הכתוב שכל מחשבה טובה וכל בשורה טובה שתבא לו לאדם כולה נקראת על ידי מלאך. (בראשית טז ז)</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לקח טוב:</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וישא יעקב רגליו, ללמדך שבשורה טובה נותנת כח לאדם, שכיון שנתבשר יעקב אבינו נשא רגליו. (בראשית כט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וישתחו ארצה - מכאן שמודים על בשורה טובה. (בראשית כד נב)</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ויפג לבו - </w:t>
      </w:r>
      <w:r w:rsidR="00CF34CA" w:rsidRPr="00CF34CA">
        <w:rPr>
          <w:rStyle w:val="HebrewChar"/>
          <w:rFonts w:cs="FrankRuehl" w:hint="cs"/>
          <w:rtl/>
        </w:rPr>
        <w:t>...</w:t>
      </w:r>
      <w:r w:rsidRPr="00CF34CA">
        <w:rPr>
          <w:rStyle w:val="HebrewChar"/>
          <w:rFonts w:cs="FrankRuehl" w:hint="cs"/>
          <w:rtl/>
        </w:rPr>
        <w:t>וזה הענין ידוע בבא השמחה פתאום, והוזכר בספרי הרפואות כי לא יסבלו זה הזקנים וחלושי הכח שיתעלפו רבים מהם בבא להם שמחה בפתע פתאום, כי יהיה הלב נרחב ונפתח פתאום והחום התולדי יוצא ומתפזר בחיצוני הגוף ויאפס הגב בהתקררו</w:t>
      </w:r>
      <w:r w:rsidR="00CF34CA" w:rsidRPr="00CF34CA">
        <w:rPr>
          <w:rStyle w:val="HebrewChar"/>
          <w:rFonts w:cs="FrankRuehl" w:hint="cs"/>
          <w:rtl/>
        </w:rPr>
        <w:t>...</w:t>
      </w:r>
      <w:r w:rsidRPr="00CF34CA">
        <w:rPr>
          <w:rStyle w:val="HebrewChar"/>
          <w:rFonts w:cs="FrankRuehl" w:hint="cs"/>
          <w:rtl/>
        </w:rPr>
        <w:t xml:space="preserve"> (בראשית מה כו)</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רד"ק:</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המבשר - נקרא כך על טוב ועל רע. (שמואל א ד יז)</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מלבי"ם:</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אל תגידו - הגדה היא לפרסם ולהודיע סתם ולבשר הוא כדי לשמח</w:t>
      </w:r>
      <w:r w:rsidR="00CF34CA" w:rsidRPr="00CF34CA">
        <w:rPr>
          <w:rStyle w:val="HebrewChar"/>
          <w:rFonts w:cs="FrankRuehl" w:hint="cs"/>
          <w:rtl/>
        </w:rPr>
        <w:t>...</w:t>
      </w:r>
      <w:r w:rsidRPr="00CF34CA">
        <w:rPr>
          <w:rStyle w:val="HebrewChar"/>
          <w:rFonts w:cs="FrankRuehl" w:hint="cs"/>
          <w:rtl/>
        </w:rPr>
        <w:t xml:space="preserve"> (מלכים א א כ)</w:t>
      </w:r>
    </w:p>
    <w:p w:rsidR="00CF34CA" w:rsidRDefault="008B1CEF" w:rsidP="00CF34CA">
      <w:pPr>
        <w:pStyle w:val="NormalPar"/>
        <w:widowControl w:val="0"/>
        <w:spacing w:before="200" w:line="254" w:lineRule="exact"/>
        <w:jc w:val="both"/>
        <w:rPr>
          <w:rStyle w:val="HebrewChar"/>
          <w:rFonts w:hint="cs"/>
          <w:rtl/>
        </w:rPr>
      </w:pPr>
      <w:r w:rsidRPr="00CF34CA">
        <w:rPr>
          <w:rStyle w:val="Code01"/>
          <w:rFonts w:hint="cs"/>
          <w:rtl/>
        </w:rPr>
        <w:t>בשמים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גם: סמים, צרי, קטורת, שמן המשחה)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ותתן למלך מאה ועשרים ככר זהב ובשמים הרבה מאד ואבן יקרה, לא בא כבשם ההוא עוד לרוב אשר נתנה מלכת שבא למלך שלמה. (מלכים א י י)</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ותתן למלך מאה ועשרים ככר זהב ובשמים לרוב מאד ואבן יקרה, ולא היה כבושם ההוא אשר נתנה מלכת שבא למלך שלמה. (דברי הימים ב ט ט)</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(כתוב בשמים לשמן המשחה ולקטורת הסמים, היינו) חמשה מיני בשמים הם לתוך השמן, (וחמשה לתוך) הקטורת, ואף על פי שהוא אחד, (שמשמע לכאורה מהכתוב, מין בשמים אחד לשמן המשחה ולקטורת הסמים, עם כל זה) הם שני מיני (בשמים מיוחדים, חמש מינים לשמן, שהם בשמים ראש, מר דרור, קנמן בשם, קנה בשם וקדה, וחמש מינים לקטרת, שהם נטף, ושחלת, וחלבנה, סמים, ולבנה זכה, וסמים הראשון כולל כולם ואינו מן המנין). והכל אחד, (שמתיחדים ונעשים אחד). (תרומה שצח)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וצריך להריח בבשמים, כשיוצא השבת, משום שנסתלק רוח ההוא (מן האדם, שהוא תוספת נשמה של שבת), והנפש של האדם נשארת ערומה מכח הסתלקות ההיא שנסתלק הרוח ממנה וכבר העמידוהו.</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כתיב וירח את ריח בגדיו ויברכהו וגו', מקרא זה העמידוהו ולמדנו, אבל תא חזי, הריח הוא קיום של הנפש, משום שהוא דבר הנכנס אל הנפש ולא לגוף</w:t>
      </w:r>
      <w:r w:rsidR="00CF34CA" w:rsidRPr="00CF34CA">
        <w:rPr>
          <w:rStyle w:val="HebrewChar"/>
          <w:rFonts w:cs="FrankRuehl" w:hint="cs"/>
          <w:rtl/>
        </w:rPr>
        <w:t>...</w:t>
      </w:r>
      <w:r w:rsidRPr="00CF34CA">
        <w:rPr>
          <w:rStyle w:val="HebrewChar"/>
          <w:rFonts w:cs="FrankRuehl" w:hint="cs"/>
          <w:rtl/>
        </w:rPr>
        <w:t xml:space="preserve"> (ויקהל ער)</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רבא בר ירמיה מאימתי מברכין על הריח משתעלה תמרתו, אמר ליה רבי זירא לרבה בר ירמיה והא לא קא ארח</w:t>
      </w:r>
      <w:r w:rsidR="00CF34CA" w:rsidRPr="00CF34CA">
        <w:rPr>
          <w:rStyle w:val="HebrewChar"/>
          <w:rFonts w:cs="FrankRuehl" w:hint="cs"/>
          <w:rtl/>
        </w:rPr>
        <w:t>...</w:t>
      </w:r>
      <w:r w:rsidRPr="00CF34CA">
        <w:rPr>
          <w:rStyle w:val="HebrewChar"/>
          <w:rFonts w:cs="FrankRuehl" w:hint="cs"/>
          <w:rtl/>
        </w:rPr>
        <w:t xml:space="preserve"> הכא נמי דעתיד לארוחי. אמר רבי חייא בריה דאבא בר נחמני אמר רב חסדא אמר רב ואמרי לה אמר רב חסדא אמר זעירי כל המוגמרות מברכין עליהן בורא </w:t>
      </w:r>
      <w:r w:rsidRPr="00CF34CA">
        <w:rPr>
          <w:rStyle w:val="HebrewChar"/>
          <w:rFonts w:cs="FrankRuehl" w:hint="cs"/>
          <w:rtl/>
        </w:rPr>
        <w:lastRenderedPageBreak/>
        <w:t>עצי בשמים חוץ ממושק, שמן חיה הוא, שמברכין עליו בורא מיני בשמים. מיתיבי אין מברכין בורא עצי בשמים אלא על אפרסמון של בית רבי, ועל אפרסמון של בית קיסר, ועל ההדס שבכל מקום, תיובתא. אמר ליה רב חסדא לרב יצחק האי משחא דאפרסמון מאי מברכין עלויה, א"ל הכי אמר רב יהודה בורא שמן ארצנו. א"ל בר מיניה דר' יהודה דחביבא ליה ארץ ישראל, לכולי עלמא מאי, א"ל הכי אמר רבי יוחנן בורא שמן ערב</w:t>
      </w:r>
      <w:r w:rsidR="00CF34CA" w:rsidRPr="00CF34CA">
        <w:rPr>
          <w:rStyle w:val="HebrewChar"/>
          <w:rFonts w:cs="FrankRuehl" w:hint="cs"/>
          <w:rtl/>
        </w:rPr>
        <w:t>...</w:t>
      </w:r>
      <w:r w:rsidRPr="00CF34CA">
        <w:rPr>
          <w:rStyle w:val="HebrewChar"/>
          <w:rFonts w:cs="FrankRuehl" w:hint="cs"/>
          <w:rtl/>
        </w:rPr>
        <w:t xml:space="preserve"> (ברכות מג א,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זוטרא בר טוביה אמר רב מנין שמברכין על הריח, שנאמר כל הנשמה תהלל י-ה, איזהו דבר שהנשמה נהנית ממנו ואין הגוף נהנה ממנו, הוי אומר זה הריח</w:t>
      </w:r>
      <w:r w:rsidR="00CF34CA" w:rsidRPr="00CF34CA">
        <w:rPr>
          <w:rStyle w:val="HebrewChar"/>
          <w:rFonts w:cs="FrankRuehl" w:hint="cs"/>
          <w:rtl/>
        </w:rPr>
        <w:t>...</w:t>
      </w:r>
      <w:r w:rsidRPr="00CF34CA">
        <w:rPr>
          <w:rStyle w:val="HebrewChar"/>
          <w:rFonts w:cs="FrankRuehl" w:hint="cs"/>
          <w:rtl/>
        </w:rPr>
        <w:t xml:space="preserve"> תנו רבנן הביאו לפניהם שמן ויין, בית שמאי אומרים אוחז השמן בימינו ואת היין בשמאלו מברך על השמן וחוזר ומברך על היין, בית הלל אומרים אוחז את היין בימינו ואת השמן בשמאלו, מברך על היין וחוזר ומברך על השמן, וטחו בראש השמש, ואם שמש תלמיד חכם הוא טחו בכותל, מפני שגנאי לתלמיד חכם לצאת לשוק כשהוא מבושם (שחשודין על משכב זכור). (שם מג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הונא בשמים של בית הכסא ושמן העשוי להעביר את הזוהמא אין מברכין עליו, למימרא דכל היכא דלאו לריחא עבידא לא מברכין עלויה, מיתיבי הנכנס לחנותו של בשם והריח ריח אפילו ישב שם כל היום כולו אינו מברך אלא פעם אחד, נכנס ויצא נכנס ויצא מברך על כל פעם ופעם, והא הכא דלאו לריחא הוא דעבידא וקמברך, אין לריחא נמי הוא דעבידא, כי היכי דנירחו אינשי וניתו ונזבון מיניה. תנו רבנן היה מהלך חוץ לכרך והריח ריח, אם רוב עובדי כוכבים אינו מברך, אם רוב ישראל מברך, רבי יוסי אומר אפילו רוב ישראל נמי אינו מברך מפני שבנות ישראל מקטרות לכשפים</w:t>
      </w:r>
      <w:r w:rsidR="00CF34CA" w:rsidRPr="00CF34CA">
        <w:rPr>
          <w:rStyle w:val="HebrewChar"/>
          <w:rFonts w:cs="FrankRuehl" w:hint="cs"/>
          <w:rtl/>
        </w:rPr>
        <w:t>...</w:t>
      </w:r>
      <w:r w:rsidRPr="00CF34CA">
        <w:rPr>
          <w:rStyle w:val="HebrewChar"/>
          <w:rFonts w:cs="FrankRuehl" w:hint="cs"/>
          <w:rtl/>
        </w:rPr>
        <w:t xml:space="preserve"> וכל רובא דלאו לריחא עביד לא מברך. אמר ר' חייא בר אבא אמר רבי יוחנן המהלך בערבי שבתות בטבריא ובמוצאי שבתות בצפורי והריח ריח אינו מברך, מפני שחזקתו אינו עשוי אלא לגמר בו את הכלים. תנו רבנן היה מהלך בשוק של עכו"ם נתרצה להריח הרי זה חוטא. (שם נג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חזו ההוא סבא דהוה נקיט תרי מדאני אסא </w:t>
      </w:r>
      <w:r w:rsidRPr="00CF34CA">
        <w:rPr>
          <w:rStyle w:val="HebrewChar"/>
          <w:rFonts w:cs="FrankRuehl" w:hint="cs"/>
          <w:rtl/>
        </w:rPr>
        <w:lastRenderedPageBreak/>
        <w:t>(אוחז שני בדי הדס) ורהיט בין השמשות, אמרו ליה הני למה לך, אמר להו לכבוד שבת, ותיסגי לך בחד, חד כנגד זכור וחד כנגד שמור</w:t>
      </w:r>
      <w:r w:rsidR="00CF34CA" w:rsidRPr="00CF34CA">
        <w:rPr>
          <w:rStyle w:val="HebrewChar"/>
          <w:rFonts w:cs="FrankRuehl" w:hint="cs"/>
          <w:rtl/>
        </w:rPr>
        <w:t>...</w:t>
      </w:r>
      <w:r w:rsidRPr="00CF34CA">
        <w:rPr>
          <w:rStyle w:val="HebrewChar"/>
          <w:rFonts w:cs="FrankRuehl" w:hint="cs"/>
          <w:rtl/>
        </w:rPr>
        <w:t xml:space="preserve"> (שבת לג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וראשית שמנים ימשחו, אמר רב יהודה אמר שמואל זה פלייטון, מתיב רב יוסף אף על פלייטון גזר רבי יהודה בן בבא ולא הודו לו, ואי אמרת משום תענוג אמאי לא הודו לו</w:t>
      </w:r>
      <w:r w:rsidR="00CF34CA" w:rsidRPr="00CF34CA">
        <w:rPr>
          <w:rStyle w:val="HebrewChar"/>
          <w:rFonts w:cs="FrankRuehl" w:hint="cs"/>
          <w:rtl/>
        </w:rPr>
        <w:t>...</w:t>
      </w:r>
      <w:r w:rsidRPr="00CF34CA">
        <w:rPr>
          <w:rStyle w:val="HebrewChar"/>
          <w:rFonts w:cs="FrankRuehl" w:hint="cs"/>
          <w:rtl/>
        </w:rPr>
        <w:t xml:space="preserve"> אלא כל מידי דאית ביה תענוג ואית ביה שמחה גזרו רבנן</w:t>
      </w:r>
      <w:r w:rsidR="00CF34CA" w:rsidRPr="00CF34CA">
        <w:rPr>
          <w:rStyle w:val="HebrewChar"/>
          <w:rFonts w:cs="FrankRuehl" w:hint="cs"/>
          <w:rtl/>
        </w:rPr>
        <w:t>...</w:t>
      </w:r>
      <w:r w:rsidRPr="00CF34CA">
        <w:rPr>
          <w:rStyle w:val="HebrewChar"/>
          <w:rFonts w:cs="FrankRuehl" w:hint="cs"/>
          <w:rtl/>
        </w:rPr>
        <w:t xml:space="preserve"> וברגליהן תעכסנה, אמר רב יצחק דבי ר' אמי מלמד שמטילות מור ואפרסמון במנעלין ומהלכות בשוקי ירושלים, וכיון שמגיעות אצל בחורי ישראל בועטות בקרקע ומתיזות עליהם ומכניסות בהן יצר הרע כארס בכעוס</w:t>
      </w:r>
      <w:r w:rsidR="00CF34CA" w:rsidRPr="00CF34CA">
        <w:rPr>
          <w:rStyle w:val="HebrewChar"/>
          <w:rFonts w:cs="FrankRuehl" w:hint="cs"/>
          <w:rtl/>
        </w:rPr>
        <w:t>...</w:t>
      </w:r>
      <w:r w:rsidRPr="00CF34CA">
        <w:rPr>
          <w:rStyle w:val="HebrewChar"/>
          <w:rFonts w:cs="FrankRuehl" w:hint="cs"/>
          <w:rtl/>
        </w:rPr>
        <w:t xml:space="preserve"> (שם סב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החתן מקבל עליו עשרה דינר לקופה, אמר רב אשי קופה של בשמים, ואמר רב אשי לא נאמרו דברים הללו אלא בירושלים</w:t>
      </w:r>
      <w:r w:rsidR="00CF34CA" w:rsidRPr="00CF34CA">
        <w:rPr>
          <w:rStyle w:val="HebrewChar"/>
          <w:rFonts w:cs="FrankRuehl" w:hint="cs"/>
          <w:rtl/>
        </w:rPr>
        <w:t>...</w:t>
      </w:r>
      <w:r w:rsidRPr="00CF34CA">
        <w:rPr>
          <w:rStyle w:val="HebrewChar"/>
          <w:rFonts w:cs="FrankRuehl" w:hint="cs"/>
          <w:rtl/>
        </w:rPr>
        <w:t xml:space="preserve"> אמר רב יהודה אמר רב מעשה בבתו של נקדימון בן גוריון שפסקו לה חכמים ארבע מאות זהובים לקופה של בשמים לבו ביום, אמרה להם כך תפסקו לבנותיכם, וענו אחריה אמן. (כתובות סו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מאי בשמים וזנים, רבי שמואל בר נחמני אומר בשמים שכל המריח בהן בא לידי זימה. (בבא קמא טז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חמשה דברים משיבין את הלימוד</w:t>
      </w:r>
      <w:r w:rsidR="00CF34CA" w:rsidRPr="00CF34CA">
        <w:rPr>
          <w:rStyle w:val="HebrewChar"/>
          <w:rFonts w:cs="FrankRuehl" w:hint="cs"/>
          <w:rtl/>
        </w:rPr>
        <w:t>...</w:t>
      </w:r>
      <w:r w:rsidRPr="00CF34CA">
        <w:rPr>
          <w:rStyle w:val="HebrewChar"/>
          <w:rFonts w:cs="FrankRuehl" w:hint="cs"/>
          <w:rtl/>
        </w:rPr>
        <w:t xml:space="preserve"> והרגיל ביין ובשמים</w:t>
      </w:r>
      <w:r w:rsidR="00CF34CA" w:rsidRPr="00CF34CA">
        <w:rPr>
          <w:rStyle w:val="HebrewChar"/>
          <w:rFonts w:cs="FrankRuehl" w:hint="cs"/>
          <w:rtl/>
        </w:rPr>
        <w:t>...</w:t>
      </w:r>
      <w:r w:rsidRPr="00CF34CA">
        <w:rPr>
          <w:rStyle w:val="HebrewChar"/>
          <w:rFonts w:cs="FrankRuehl" w:hint="cs"/>
          <w:rtl/>
        </w:rPr>
        <w:t xml:space="preserve"> מסייע ליה לרבא דאמר רבא חמרא וריחני פקחין</w:t>
      </w:r>
      <w:r w:rsidR="00CF34CA" w:rsidRPr="00CF34CA">
        <w:rPr>
          <w:rStyle w:val="HebrewChar"/>
          <w:rFonts w:cs="FrankRuehl" w:hint="cs"/>
          <w:rtl/>
        </w:rPr>
        <w:t>...</w:t>
      </w:r>
      <w:r w:rsidRPr="00CF34CA">
        <w:rPr>
          <w:rStyle w:val="HebrewChar"/>
          <w:rFonts w:cs="FrankRuehl" w:hint="cs"/>
          <w:rtl/>
        </w:rPr>
        <w:t xml:space="preserve"> (הוריות יג ב)</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מסייע ליה לרבי יוחנן, דאמר רבי יוחנן כשם שהדיבור יפה לבשמים כך דיבור רע ליין. (מנחות פז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ירושלמי:</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ולא על הנר ולא על הבשמים של מתים, רבי חזקיה ור' יעקב בר אחא בשם רבי יוסי בי ר' חנינא הדא דאת אמר בנתונים למעלה ממיטתו של מת, אבל אם היה נתונים לפני מטתו של מת מברכין, אני אומר לכבוד החיים הן עשוין. (ברכות סא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ומפני מה אשה צריכה להתבשם ואין האיש צריך להתבשם, אמר לו אדם נברא מאדמה, </w:t>
      </w:r>
      <w:r w:rsidRPr="00CF34CA">
        <w:rPr>
          <w:rStyle w:val="HebrewChar"/>
          <w:rFonts w:cs="FrankRuehl" w:hint="cs"/>
          <w:rtl/>
        </w:rPr>
        <w:lastRenderedPageBreak/>
        <w:t>ואדמה אינה מסרחת לעולם, וחוה נבראת מעצם, משל אם תניח בשר ג' ימים בלא מלח מיד הוא מסריח</w:t>
      </w:r>
      <w:r w:rsidR="00CF34CA" w:rsidRPr="00CF34CA">
        <w:rPr>
          <w:rStyle w:val="HebrewChar"/>
          <w:rFonts w:cs="FrankRuehl" w:hint="cs"/>
          <w:rtl/>
        </w:rPr>
        <w:t>...</w:t>
      </w:r>
      <w:r w:rsidRPr="00CF34CA">
        <w:rPr>
          <w:rStyle w:val="HebrewChar"/>
          <w:rFonts w:cs="FrankRuehl" w:hint="cs"/>
          <w:rtl/>
        </w:rPr>
        <w:t xml:space="preserve"> (בראשית פרשה יז יג)</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נכאת - כל כנוסי בשמים הרבה קרוי נכאת, ואונקלוס תרגם לשון שעוה. וצרי - שרף הנוטף מעצי הקטף, והוא נטף הנמנה עם סממני הקטורת. ולט - לוטיתא בלשון משנה, ולרבותינו שורש עשב. (בראשית לז כה)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וקנמן בשם - לפי שהקנמון קליפת עץ, יש שהוא טוב ויש בו ריח, ויש שאינו אלא כעץ לכך אמר וקנמן בשם. וקנה בושם - שיש קנים שאינם של בושם. וקדה - שם שורש עשב, ובלשון חכמים קציעה</w:t>
      </w:r>
      <w:r w:rsidR="00CF34CA" w:rsidRPr="00CF34CA">
        <w:rPr>
          <w:rStyle w:val="HebrewChar"/>
          <w:rFonts w:cs="FrankRuehl" w:hint="cs"/>
          <w:rtl/>
        </w:rPr>
        <w:t>...</w:t>
      </w:r>
      <w:r w:rsidRPr="00CF34CA">
        <w:rPr>
          <w:rStyle w:val="HebrewChar"/>
          <w:rFonts w:cs="FrankRuehl" w:hint="cs"/>
          <w:rtl/>
        </w:rPr>
        <w:t xml:space="preserve"> (שמות ל כג וכד)</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נטף - הוא צרי, שרף הנוטף מעצי הקטף, ובלעז גומ"א. ושחלת - שורש בושם חלק ומצהיר כצפורן, ובלשון משנה צפורן</w:t>
      </w:r>
      <w:r w:rsidR="00CF34CA" w:rsidRPr="00CF34CA">
        <w:rPr>
          <w:rStyle w:val="HebrewChar"/>
          <w:rFonts w:cs="FrankRuehl" w:hint="cs"/>
          <w:rtl/>
        </w:rPr>
        <w:t>...</w:t>
      </w:r>
      <w:r w:rsidRPr="00CF34CA">
        <w:rPr>
          <w:rStyle w:val="HebrewChar"/>
          <w:rFonts w:cs="FrankRuehl" w:hint="cs"/>
          <w:rtl/>
        </w:rPr>
        <w:t xml:space="preserve"> (שם שם לד)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ולקטורת - יש מפרשים סמים לקטורת, והנכון שמלת בשמים כוללת לשמן המשחה ולקטורת, וכן אמר ואת הבושם וכו' לשמן המשחה ולקטורת. (שמות כה ו)</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בשמים - </w:t>
      </w:r>
      <w:r w:rsidR="00CF34CA" w:rsidRPr="00CF34CA">
        <w:rPr>
          <w:rStyle w:val="HebrewChar"/>
          <w:rFonts w:cs="FrankRuehl" w:hint="cs"/>
          <w:rtl/>
        </w:rPr>
        <w:t>...</w:t>
      </w:r>
      <w:r w:rsidRPr="00CF34CA">
        <w:rPr>
          <w:rStyle w:val="HebrewChar"/>
          <w:rFonts w:cs="FrankRuehl" w:hint="cs"/>
          <w:rtl/>
        </w:rPr>
        <w:t>והוצרכנו לכל אלה הסברות כי דעת בעלי הלשון שהסמים הם התרופות, כגון הלבונה והחלבנה, ובשמים הם הנאכלים שיקראו מסעדים, אשר להם בישום בריחם הטוב, אבל על דעת רש"י סמים שם בשמים, וכך היא כונת רבותינו במדרש, אחד עשר סמנים נאמרו למשה בסיני, וכן מתרגם אונקלוס בוסמין בשניהם, והוא הנכון. אבל בעבור ששינה הכתוב הלשון יתכן שנאמר כי החשובים שבבעלי הריח והבשם נקראים בשמים וענינו המובחרים והידועים בסמים, כמו שאמר בשמים ראש, בראש כל בושם. גם נכון הוא שנאמר כי מלת בשמים ובשם מלה מורכבת "בו סם", "בה סמים"</w:t>
      </w:r>
      <w:r w:rsidR="00CF34CA" w:rsidRPr="00CF34CA">
        <w:rPr>
          <w:rStyle w:val="HebrewChar"/>
          <w:rFonts w:cs="FrankRuehl" w:hint="cs"/>
          <w:rtl/>
        </w:rPr>
        <w:t>...</w:t>
      </w:r>
      <w:r w:rsidRPr="00CF34CA">
        <w:rPr>
          <w:rStyle w:val="HebrewChar"/>
          <w:rFonts w:cs="FrankRuehl" w:hint="cs"/>
          <w:rtl/>
        </w:rPr>
        <w:t xml:space="preserve"> (שמות כה ו, וראה עוד ערך צרי וקטורת)</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רשב"ם:</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בשמים ראש - ונראה בעיני כי בשמים גידולי אילנות, כדכתיב הפיחי גני יזלו בשמיו, אבל בשמים ראש מיני שרף אילן או דברים שמוציאין מן הקרקע</w:t>
      </w:r>
      <w:r w:rsidR="00CF34CA" w:rsidRPr="00CF34CA">
        <w:rPr>
          <w:rStyle w:val="HebrewChar"/>
          <w:rFonts w:cs="FrankRuehl" w:hint="cs"/>
          <w:rtl/>
        </w:rPr>
        <w:t>...</w:t>
      </w:r>
      <w:r w:rsidRPr="00CF34CA">
        <w:rPr>
          <w:rStyle w:val="HebrewChar"/>
          <w:rFonts w:cs="FrankRuehl" w:hint="cs"/>
          <w:rtl/>
        </w:rPr>
        <w:t xml:space="preserve"> (שם ל כג)</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משנה תורה: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ראה: קטורת.</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אברבנאל:</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למשיחה צריך הסמים המורים על שם טוב ופעולות המעלה, והסמים באים במדה, כי ראוי לאדם לפעול למען שם טוב, אבל במדה</w:t>
      </w:r>
      <w:r w:rsidRPr="00CF34CA">
        <w:rPr>
          <w:rStyle w:val="HebrewChar"/>
          <w:rFonts w:cs="FrankRuehl" w:hint="cs"/>
          <w:rtl/>
        </w:rPr>
        <w:t>...</w:t>
      </w:r>
      <w:r w:rsidR="008B1CEF" w:rsidRPr="00CF34CA">
        <w:rPr>
          <w:rStyle w:val="HebrewChar"/>
          <w:rFonts w:cs="FrankRuehl" w:hint="cs"/>
          <w:rtl/>
        </w:rPr>
        <w:t xml:space="preserve"> (שמות ל לד)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ומפני שהדיבור הוא גזירת דין, לכך נמשך כח הבשמים עמהם, כי כה הבשמים מתייחס אל מדת הדין, ולכך אמר שהיה כל העולם מתמלא בשמים שהיה נמשך אחר הדיבור של הקב"ה, אך אין אלו בשמים גשמיים</w:t>
      </w:r>
      <w:r w:rsidRPr="00CF34CA">
        <w:rPr>
          <w:rStyle w:val="HebrewChar"/>
          <w:rFonts w:cs="FrankRuehl" w:hint="cs"/>
          <w:rtl/>
        </w:rPr>
        <w:t>...</w:t>
      </w:r>
      <w:r w:rsidR="008B1CEF" w:rsidRPr="00CF34CA">
        <w:rPr>
          <w:rStyle w:val="HebrewChar"/>
          <w:rFonts w:cs="FrankRuehl" w:hint="cs"/>
          <w:rtl/>
        </w:rPr>
        <w:t xml:space="preserve"> (תפארת ישראל פרק לא)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ובמסכת כריתות</w:t>
      </w:r>
      <w:r w:rsidR="00CF34CA" w:rsidRPr="00CF34CA">
        <w:rPr>
          <w:rStyle w:val="HebrewChar"/>
          <w:rFonts w:cs="FrankRuehl" w:hint="cs"/>
          <w:rtl/>
        </w:rPr>
        <w:t>...</w:t>
      </w:r>
      <w:r w:rsidRPr="00CF34CA">
        <w:rPr>
          <w:rStyle w:val="HebrewChar"/>
          <w:rFonts w:cs="FrankRuehl" w:hint="cs"/>
          <w:rtl/>
        </w:rPr>
        <w:t xml:space="preserve"> כל תענית שאין בו מפושעי ישראל אינו תענית, שהרי חלבנה שריחו רע, ומנאו עם סממני הקטורת</w:t>
      </w:r>
      <w:r w:rsidR="00CF34CA" w:rsidRPr="00CF34CA">
        <w:rPr>
          <w:rStyle w:val="HebrewChar"/>
          <w:rFonts w:cs="FrankRuehl" w:hint="cs"/>
          <w:rtl/>
        </w:rPr>
        <w:t>...</w:t>
      </w:r>
      <w:r w:rsidRPr="00CF34CA">
        <w:rPr>
          <w:rStyle w:val="HebrewChar"/>
          <w:rFonts w:cs="FrankRuehl" w:hint="cs"/>
          <w:rtl/>
        </w:rPr>
        <w:t xml:space="preserve"> פירוש דבר זה, כי הקטורת למדת הדין, דכתיב ישימו קטורה באפך, ולכך הקטורת היא מהבשמים שיש להם ריח, כי הריח שייך למדת הדין כידוע לנבונים שיש לו כח גדול, ולפיכך התענית שהוא גם כן למדת הדין צריך שיהיו שם פושעים שגוברים על יצרם הרע כאשר מתחברים עמהם בתענית, ודבר זה נקרא גם כן ריח</w:t>
      </w:r>
      <w:r w:rsidR="00CF34CA" w:rsidRPr="00CF34CA">
        <w:rPr>
          <w:rStyle w:val="HebrewChar"/>
          <w:rFonts w:cs="FrankRuehl" w:hint="cs"/>
          <w:rtl/>
        </w:rPr>
        <w:t>...</w:t>
      </w:r>
      <w:r w:rsidRPr="00CF34CA">
        <w:rPr>
          <w:rStyle w:val="HebrewChar"/>
          <w:rFonts w:cs="FrankRuehl" w:hint="cs"/>
          <w:rtl/>
        </w:rPr>
        <w:t xml:space="preserve"> וצריך לצרף אליהם הפושעים שגוברים על יצרם, שדבר זה נקרא ריח</w:t>
      </w:r>
      <w:r w:rsidR="00CF34CA" w:rsidRPr="00CF34CA">
        <w:rPr>
          <w:rStyle w:val="HebrewChar"/>
          <w:rFonts w:cs="FrankRuehl" w:hint="cs"/>
          <w:rtl/>
        </w:rPr>
        <w:t>...</w:t>
      </w:r>
      <w:r w:rsidRPr="00CF34CA">
        <w:rPr>
          <w:rStyle w:val="HebrewChar"/>
          <w:rFonts w:cs="FrankRuehl" w:hint="cs"/>
          <w:rtl/>
        </w:rPr>
        <w:t xml:space="preserve"> (נתיב התשובה פרק ז)</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בשמים - </w:t>
      </w:r>
      <w:r w:rsidR="00CF34CA" w:rsidRPr="00CF34CA">
        <w:rPr>
          <w:rStyle w:val="HebrewChar"/>
          <w:rFonts w:cs="FrankRuehl" w:hint="cs"/>
          <w:rtl/>
        </w:rPr>
        <w:t>...</w:t>
      </w:r>
      <w:r w:rsidRPr="00CF34CA">
        <w:rPr>
          <w:rStyle w:val="HebrewChar"/>
          <w:rFonts w:cs="FrankRuehl" w:hint="cs"/>
          <w:rtl/>
        </w:rPr>
        <w:t>יש לעיין בהבדל שבין ב שם לבושם, נראה שבשם כצורת יחיד של בשמים יציין את החומר הבשמי על פי התכונה הריחנית שבו, ואילו צורת בושם כצורת קודש וכיוצא בה תציין יותר את השימוש שעושים בבשמים. (שמות ל כג)</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סמים - כאן הם חומרים המלאים כוח ריחני</w:t>
      </w:r>
      <w:r w:rsidR="00CF34CA" w:rsidRPr="00CF34CA">
        <w:rPr>
          <w:rStyle w:val="HebrewChar"/>
          <w:rFonts w:cs="FrankRuehl" w:hint="cs"/>
          <w:rtl/>
        </w:rPr>
        <w:t>...</w:t>
      </w:r>
      <w:r w:rsidRPr="00CF34CA">
        <w:rPr>
          <w:rStyle w:val="HebrewChar"/>
          <w:rFonts w:cs="FrankRuehl" w:hint="cs"/>
          <w:rtl/>
        </w:rPr>
        <w:t xml:space="preserve"> הם חמרים הפועלים בכמות קטנה</w:t>
      </w:r>
      <w:r w:rsidR="00CF34CA" w:rsidRPr="00CF34CA">
        <w:rPr>
          <w:rStyle w:val="HebrewChar"/>
          <w:rFonts w:cs="FrankRuehl" w:hint="cs"/>
          <w:rtl/>
        </w:rPr>
        <w:t>...</w:t>
      </w:r>
      <w:r w:rsidRPr="00CF34CA">
        <w:rPr>
          <w:rStyle w:val="HebrewChar"/>
          <w:rFonts w:cs="FrankRuehl" w:hint="cs"/>
          <w:rtl/>
        </w:rPr>
        <w:t xml:space="preserve"> (שם שם </w:t>
      </w:r>
      <w:r w:rsidRPr="00CF34CA">
        <w:rPr>
          <w:rStyle w:val="HebrewChar"/>
          <w:rFonts w:cs="FrankRuehl" w:hint="cs"/>
          <w:rtl/>
        </w:rPr>
        <w:lastRenderedPageBreak/>
        <w:t>לד, וראה עוד ערך קטורת)</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העמק דבר:</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הסמים הם כתושים ומעורבים, ובשמים שלמים וניכרים. (שמות כה ו)</w:t>
      </w:r>
    </w:p>
    <w:p w:rsidR="00CF34CA" w:rsidRDefault="008B1CEF" w:rsidP="00CF34CA">
      <w:pPr>
        <w:pStyle w:val="NormalPar"/>
        <w:widowControl w:val="0"/>
        <w:spacing w:before="200" w:line="254" w:lineRule="exact"/>
        <w:jc w:val="both"/>
        <w:rPr>
          <w:rStyle w:val="HebrewChar"/>
          <w:rFonts w:hint="cs"/>
          <w:rtl/>
        </w:rPr>
      </w:pPr>
      <w:r w:rsidRPr="00CF34CA">
        <w:rPr>
          <w:rStyle w:val="Code01"/>
          <w:rFonts w:hint="cs"/>
          <w:rtl/>
        </w:rPr>
        <w:t>בשן</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(ראה גם: עבר הירדן, עוג)</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ובבשן - על הבשן שיחרב, ויונתן תרגם ובשערי הר הבית, ואיני יודע איך נופל לשון בשן בשערי הר הבית, אם לא שעשו השערים מאלוני הבשן, או שבשן לשון בקעה רחבה, וכן בהיקף הר הבית מגרש. (ירמיה כב כ)</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רד"ק:</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הבשן - מקום מרעה בהמות. (שם)</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אברבנאל:</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יזנק מן הבשן - ששם האריות. (דברים לב כב)</w:t>
      </w:r>
    </w:p>
    <w:p w:rsidR="00CF34CA" w:rsidRDefault="008B1CEF" w:rsidP="00CF34CA">
      <w:pPr>
        <w:pStyle w:val="NormalPar"/>
        <w:widowControl w:val="0"/>
        <w:spacing w:before="200" w:line="254" w:lineRule="exact"/>
        <w:jc w:val="both"/>
        <w:rPr>
          <w:rStyle w:val="HebrewChar"/>
          <w:rFonts w:hint="cs"/>
          <w:rtl/>
        </w:rPr>
      </w:pPr>
      <w:r w:rsidRPr="00CF34CA">
        <w:rPr>
          <w:rStyle w:val="Code01"/>
          <w:rFonts w:hint="cs"/>
          <w:rtl/>
        </w:rPr>
        <w:t>בשר</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גם: אדם הראשון-אכילה, אכילה, דור המדבר-בשר, קרבן)</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כל רמש אשר הוא חי לכם יהיה לאכלה, כירק עשב נתתי לכם את כל. אך בשר בנפשו דמו לא תאכלו</w:t>
      </w:r>
      <w:r w:rsidR="00CF34CA" w:rsidRPr="00CF34CA">
        <w:rPr>
          <w:rStyle w:val="HebrewChar"/>
          <w:rFonts w:cs="FrankRuehl" w:hint="cs"/>
          <w:rtl/>
        </w:rPr>
        <w:t>...</w:t>
      </w:r>
      <w:r w:rsidRPr="00CF34CA">
        <w:rPr>
          <w:rStyle w:val="HebrewChar"/>
          <w:rFonts w:cs="FrankRuehl" w:hint="cs"/>
          <w:rtl/>
        </w:rPr>
        <w:t xml:space="preserve"> (בראשית ט ג וד)</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כי ירחיב ה' אלקיך את גבולך כאשר דבר לך, ואמרת אוכלה בשר כי תאוה נפשך לאכול בשר, בכל אוות נפשך תאכל בשר</w:t>
      </w:r>
      <w:r w:rsidR="00CF34CA" w:rsidRPr="00CF34CA">
        <w:rPr>
          <w:rStyle w:val="HebrewChar"/>
          <w:rFonts w:cs="FrankRuehl" w:hint="cs"/>
          <w:rtl/>
        </w:rPr>
        <w:t>...</w:t>
      </w:r>
      <w:r w:rsidRPr="00CF34CA">
        <w:rPr>
          <w:rStyle w:val="HebrewChar"/>
          <w:rFonts w:cs="FrankRuehl" w:hint="cs"/>
          <w:rtl/>
        </w:rPr>
        <w:t xml:space="preserve"> וזבחת מבקרך ומצאנך אשר נתן ה' לך כאשר ציויתך ואכלת בשעריך בכל אוות נפשך</w:t>
      </w:r>
      <w:r w:rsidR="00CF34CA" w:rsidRPr="00CF34CA">
        <w:rPr>
          <w:rStyle w:val="HebrewChar"/>
          <w:rFonts w:cs="FrankRuehl" w:hint="cs"/>
          <w:rtl/>
        </w:rPr>
        <w:t>...</w:t>
      </w:r>
      <w:r w:rsidRPr="00CF34CA">
        <w:rPr>
          <w:rStyle w:val="HebrewChar"/>
          <w:rFonts w:cs="FrankRuehl" w:hint="cs"/>
          <w:rtl/>
        </w:rPr>
        <w:t xml:space="preserve"> (דברים יב כ)</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אם כן למה נאמר אשר יצוד, רבי אומר לימדך תורה דרך ארץ שלא יאכל אדם בשר אלא בהזמנה זו. (אחרי פרק יא)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מניין לאוכל מן הבהמה עד שלא תצא נפשה עובר בלא תעשה, תלמוד לומר לא תאכלו על הדם. דבר אחר לא תאכלו על הדם, לא תאכלו מן הבשר והדם קיים במזרק. (קדושים פרק ו)</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ספרי:</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רבי אלעזר בן עזריה אומר לא בא הכתוב אלא ללמד דרך ארץ שלא יאכל אדם בשר אלא לתיאבון, יכול יקח בשר מן השוק ויאכל, תלמוד לומר וזבחת מבקרך ומצאנך, הוא אין אדם אוכל בשר עד שיהיו לו צאן ובקר, יכול יזבח כל צאנו ובקרו, תלמוד לומר מבקרך</w:t>
      </w:r>
      <w:r w:rsidR="00CF34CA" w:rsidRPr="00CF34CA">
        <w:rPr>
          <w:rStyle w:val="HebrewChar"/>
          <w:rFonts w:cs="FrankRuehl" w:hint="cs"/>
          <w:rtl/>
        </w:rPr>
        <w:t>...</w:t>
      </w:r>
      <w:r w:rsidRPr="00CF34CA">
        <w:rPr>
          <w:rStyle w:val="HebrewChar"/>
          <w:rFonts w:cs="FrankRuehl" w:hint="cs"/>
          <w:rtl/>
        </w:rPr>
        <w:t xml:space="preserve"> (ראה עה)</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להו רבא לבניה כשאתם חותכין בשר אל תחתכו על גב היד, איכא דאמרי משום סכנה, ואיכא דאמרי משום קלקול סעודה. (ברכות ח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כי אתא רב דימי אמר</w:t>
      </w:r>
      <w:r w:rsidR="00CF34CA" w:rsidRPr="00CF34CA">
        <w:rPr>
          <w:rStyle w:val="HebrewChar"/>
          <w:rFonts w:cs="FrankRuehl" w:hint="cs"/>
          <w:rtl/>
        </w:rPr>
        <w:t>...</w:t>
      </w:r>
      <w:r w:rsidRPr="00CF34CA">
        <w:rPr>
          <w:rStyle w:val="HebrewChar"/>
          <w:rFonts w:cs="FrankRuehl" w:hint="cs"/>
          <w:rtl/>
        </w:rPr>
        <w:t xml:space="preserve"> כל שהוא כביצה ביצה טובה הימנו לבר מבשרא</w:t>
      </w:r>
      <w:r w:rsidR="00CF34CA" w:rsidRPr="00CF34CA">
        <w:rPr>
          <w:rStyle w:val="HebrewChar"/>
          <w:rFonts w:cs="FrankRuehl" w:hint="cs"/>
          <w:rtl/>
        </w:rPr>
        <w:t>...</w:t>
      </w:r>
      <w:r w:rsidRPr="00CF34CA">
        <w:rPr>
          <w:rStyle w:val="HebrewChar"/>
          <w:rFonts w:cs="FrankRuehl" w:hint="cs"/>
          <w:rtl/>
        </w:rPr>
        <w:t xml:space="preserve"> וכל נפש משיב את הנפש, וכל קרוב לנפש משיב את הנפש, (האוכל מן הבהמה במקום חיות שלה)</w:t>
      </w:r>
      <w:r w:rsidR="00CF34CA" w:rsidRPr="00CF34CA">
        <w:rPr>
          <w:rStyle w:val="HebrewChar"/>
          <w:rFonts w:cs="FrankRuehl" w:hint="cs"/>
          <w:rtl/>
        </w:rPr>
        <w:t>...</w:t>
      </w:r>
      <w:r w:rsidRPr="00CF34CA">
        <w:rPr>
          <w:rStyle w:val="HebrewChar"/>
          <w:rFonts w:cs="FrankRuehl" w:hint="cs"/>
          <w:rtl/>
        </w:rPr>
        <w:t xml:space="preserve"> אמר רב אחא בר יעקב אונקא (מהצואר). א"ל רבא לשמעיה כי מייתית לי אומצא דבישרא טרח ואייתי לי מהיכא דמקרב לבי ברוך, (למקום שברכו שם על השחיטה). (שם מד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ששה דברים מרפאין את החולה מחליו ורפואו רפואה, אלו הן</w:t>
      </w:r>
      <w:r w:rsidR="00CF34CA" w:rsidRPr="00CF34CA">
        <w:rPr>
          <w:rStyle w:val="HebrewChar"/>
          <w:rFonts w:cs="FrankRuehl" w:hint="cs"/>
          <w:rtl/>
        </w:rPr>
        <w:t>...</w:t>
      </w:r>
      <w:r w:rsidRPr="00CF34CA">
        <w:rPr>
          <w:rStyle w:val="HebrewChar"/>
          <w:rFonts w:cs="FrankRuehl" w:hint="cs"/>
          <w:rtl/>
        </w:rPr>
        <w:t xml:space="preserve"> וקיבה והרת ויותרת הכבד</w:t>
      </w:r>
      <w:r w:rsidR="00CF34CA" w:rsidRPr="00CF34CA">
        <w:rPr>
          <w:rStyle w:val="HebrewChar"/>
          <w:rFonts w:cs="FrankRuehl" w:hint="cs"/>
          <w:rtl/>
        </w:rPr>
        <w:t>...</w:t>
      </w:r>
      <w:r w:rsidRPr="00CF34CA">
        <w:rPr>
          <w:rStyle w:val="HebrewChar"/>
          <w:rFonts w:cs="FrankRuehl" w:hint="cs"/>
          <w:rtl/>
        </w:rPr>
        <w:t xml:space="preserve"> עשרה דברים מחזירין את החולה לחליו וחליו קשה, אלו הן האוכל בשר שור בשר שמן בשר צלי בשר צפרים וביצה צלויה. (שם נז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והני מילי דאית ביה בשרא, אבל לית ביה בשרא מצטמק ורע לו הוא</w:t>
      </w:r>
      <w:r w:rsidRPr="00CF34CA">
        <w:rPr>
          <w:rStyle w:val="HebrewChar"/>
          <w:rFonts w:cs="FrankRuehl" w:hint="cs"/>
          <w:rtl/>
        </w:rPr>
        <w:t>...</w:t>
      </w:r>
      <w:r w:rsidR="008B1CEF" w:rsidRPr="00CF34CA">
        <w:rPr>
          <w:rStyle w:val="HebrewChar"/>
          <w:rFonts w:cs="FrankRuehl" w:hint="cs"/>
          <w:rtl/>
        </w:rPr>
        <w:t xml:space="preserve"> (שבת לז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ממאי הויא, מאומצא ומיא אליבנא ריקנא ומבישרא שמנא אליבא ריקנא, ומבישרא דתורא אליבא ריקנא</w:t>
      </w:r>
      <w:r w:rsidRPr="00CF34CA">
        <w:rPr>
          <w:rStyle w:val="HebrewChar"/>
          <w:rFonts w:cs="FrankRuehl" w:hint="cs"/>
          <w:rtl/>
        </w:rPr>
        <w:t>...</w:t>
      </w:r>
      <w:r w:rsidR="008B1CEF" w:rsidRPr="00CF34CA">
        <w:rPr>
          <w:rStyle w:val="HebrewChar"/>
          <w:rFonts w:cs="FrankRuehl" w:hint="cs"/>
          <w:rtl/>
        </w:rPr>
        <w:t xml:space="preserve"> (שבת קט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רבי חיא בר אבא פעם אחת נתארחתי אצל בעל הבית בלודקיא והביאו לפניו שלחן של זהב</w:t>
      </w:r>
      <w:r w:rsidR="00CF34CA" w:rsidRPr="00CF34CA">
        <w:rPr>
          <w:rStyle w:val="HebrewChar"/>
          <w:rFonts w:cs="FrankRuehl" w:hint="cs"/>
          <w:rtl/>
        </w:rPr>
        <w:t>...</w:t>
      </w:r>
      <w:r w:rsidRPr="00CF34CA">
        <w:rPr>
          <w:rStyle w:val="HebrewChar"/>
          <w:rFonts w:cs="FrankRuehl" w:hint="cs"/>
          <w:rtl/>
        </w:rPr>
        <w:t xml:space="preserve"> אמרתי לו, בני במה זכית לכך, אמר לי קצב הייתי ומכל בהמה שהיתה נאה אמרתי זו תהא לשבת, אמרתי לו אשריך שזכית לכך וברוך המקום שזיכך לכך. (שם קיט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רב חסדא אנא לא בעניותי אכלי ירקא ולא בעתירותי אכלי ירקא</w:t>
      </w:r>
      <w:r w:rsidR="00CF34CA" w:rsidRPr="00CF34CA">
        <w:rPr>
          <w:rStyle w:val="HebrewChar"/>
          <w:rFonts w:cs="FrankRuehl" w:hint="cs"/>
          <w:rtl/>
        </w:rPr>
        <w:t>...</w:t>
      </w:r>
      <w:r w:rsidRPr="00CF34CA">
        <w:rPr>
          <w:rStyle w:val="HebrewChar"/>
          <w:rFonts w:cs="FrankRuehl" w:hint="cs"/>
          <w:rtl/>
        </w:rPr>
        <w:t xml:space="preserve"> בעתירותי דאמינא היכא דעייל ירקא ליעול בשרא וכוורי</w:t>
      </w:r>
      <w:r w:rsidR="00CF34CA" w:rsidRPr="00CF34CA">
        <w:rPr>
          <w:rStyle w:val="HebrewChar"/>
          <w:rFonts w:cs="FrankRuehl" w:hint="cs"/>
          <w:rtl/>
        </w:rPr>
        <w:t>...</w:t>
      </w:r>
      <w:r w:rsidRPr="00CF34CA">
        <w:rPr>
          <w:rStyle w:val="HebrewChar"/>
          <w:rFonts w:cs="FrankRuehl" w:hint="cs"/>
          <w:rtl/>
        </w:rPr>
        <w:t xml:space="preserve"> ואמר רב חסדא בר בי רב דזבין אומצא ליזבין אונקא (צואר) דאית ביה תלתא מיני בישרא (שמן וכחוש וגיד). (שם קמ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תנו רבנן שלשה דברים ממעטין את הזבל וזוקפין את הקומה ומאירין את העינים, אלו הן </w:t>
      </w:r>
      <w:r w:rsidRPr="00CF34CA">
        <w:rPr>
          <w:rStyle w:val="HebrewChar"/>
          <w:rFonts w:cs="FrankRuehl" w:hint="cs"/>
          <w:rtl/>
        </w:rPr>
        <w:lastRenderedPageBreak/>
        <w:t>פת נקייה בשר שמן ויין ישן</w:t>
      </w:r>
      <w:r w:rsidR="00CF34CA" w:rsidRPr="00CF34CA">
        <w:rPr>
          <w:rStyle w:val="HebrewChar"/>
          <w:rFonts w:cs="FrankRuehl" w:hint="cs"/>
          <w:rtl/>
        </w:rPr>
        <w:t>...</w:t>
      </w:r>
      <w:r w:rsidRPr="00CF34CA">
        <w:rPr>
          <w:rStyle w:val="HebrewChar"/>
          <w:rFonts w:cs="FrankRuehl" w:hint="cs"/>
          <w:rtl/>
        </w:rPr>
        <w:t xml:space="preserve"> דמעלי לכוליה גופיה. (פסחים מב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תניא רבי אומר עם הארץ אסור לאכול בשר, שנאמר זאת תורת הבהמה והעוף, כל העוסק בתורה מותר לאכול בשר בהמה ועוף, וכל שאינו עוסק בתורה אסור לאכול בשר בהמה ועוף. (שם מט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בשר שחוטה שמן שצלאו עם בשר נבילה כחוש אסור, מאי טעמא מפטמי מהדדי, ולוי אמר אפילו בשר שחוטה כחוש שצלאו עם בשר נבילה שמן מותר, מאי טעמא ריחא בעלמא הוא, וריחא לאו מילתא היא</w:t>
      </w:r>
      <w:r w:rsidR="00CF34CA" w:rsidRPr="00CF34CA">
        <w:rPr>
          <w:rStyle w:val="HebrewChar"/>
          <w:rFonts w:cs="FrankRuehl" w:hint="cs"/>
          <w:rtl/>
        </w:rPr>
        <w:t>...</w:t>
      </w:r>
      <w:r w:rsidRPr="00CF34CA">
        <w:rPr>
          <w:rStyle w:val="HebrewChar"/>
          <w:rFonts w:cs="FrankRuehl" w:hint="cs"/>
          <w:rtl/>
        </w:rPr>
        <w:t xml:space="preserve"> (שם עו א,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א"ר יהודה אמר רב כל הגידין בשר חוץ מגידי צואר</w:t>
      </w:r>
      <w:r w:rsidR="00CF34CA" w:rsidRPr="00CF34CA">
        <w:rPr>
          <w:rStyle w:val="HebrewChar"/>
          <w:rFonts w:cs="FrankRuehl" w:hint="cs"/>
          <w:rtl/>
        </w:rPr>
        <w:t>...</w:t>
      </w:r>
      <w:r w:rsidRPr="00CF34CA">
        <w:rPr>
          <w:rStyle w:val="HebrewChar"/>
          <w:rFonts w:cs="FrankRuehl" w:hint="cs"/>
          <w:rtl/>
        </w:rPr>
        <w:t xml:space="preserve"> (שם פג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תניא רבי יהודה בן בתירא אומר בזמן שבית המקדש קיים אין שמחה אלא בבשר, שנאמר וזבחת שלמים ואכלת שם ושמחת לפני ה' אלקיך. (שם קט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תנא משמיה דר' יהושע בן קרחה, בשר ששאלו שלא כהוגן ניתן להם שלא כהוגן, לחם ששאלו כהוגן ניתן להם כהוגן, מכאן למדה תורה דרך ארץ שלא יאכל אדם בשר אלא בלילה</w:t>
      </w:r>
      <w:r w:rsidR="00CF34CA" w:rsidRPr="00CF34CA">
        <w:rPr>
          <w:rStyle w:val="HebrewChar"/>
          <w:rFonts w:cs="FrankRuehl" w:hint="cs"/>
          <w:rtl/>
        </w:rPr>
        <w:t>...</w:t>
      </w:r>
      <w:r w:rsidRPr="00CF34CA">
        <w:rPr>
          <w:rStyle w:val="HebrewChar"/>
          <w:rFonts w:cs="FrankRuehl" w:hint="cs"/>
          <w:rtl/>
        </w:rPr>
        <w:t xml:space="preserve"> (יומא עה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תניא כלישנא בתרא, הסועד ערב תשעה באב, אם עתיד לסעוד סעודה אחרת מותר לאכול בשר ולשתות יין, ואם לאו אסור לאכול בשר ולשתות יין</w:t>
      </w:r>
      <w:r w:rsidR="00CF34CA" w:rsidRPr="00CF34CA">
        <w:rPr>
          <w:rStyle w:val="HebrewChar"/>
          <w:rFonts w:cs="FrankRuehl" w:hint="cs"/>
          <w:rtl/>
        </w:rPr>
        <w:t>...</w:t>
      </w:r>
      <w:r w:rsidRPr="00CF34CA">
        <w:rPr>
          <w:rStyle w:val="HebrewChar"/>
          <w:rFonts w:cs="FrankRuehl" w:hint="cs"/>
          <w:rtl/>
        </w:rPr>
        <w:t xml:space="preserve"> (תענית ל א,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מאי אם טוב ואם רע</w:t>
      </w:r>
      <w:r w:rsidR="00CF34CA" w:rsidRPr="00CF34CA">
        <w:rPr>
          <w:rStyle w:val="HebrewChar"/>
          <w:rFonts w:cs="FrankRuehl" w:hint="cs"/>
          <w:rtl/>
        </w:rPr>
        <w:t>...</w:t>
      </w:r>
      <w:r w:rsidRPr="00CF34CA">
        <w:rPr>
          <w:rStyle w:val="HebrewChar"/>
          <w:rFonts w:cs="FrankRuehl" w:hint="cs"/>
          <w:rtl/>
        </w:rPr>
        <w:t xml:space="preserve"> רבא אמר זה המשגר לאשתו בשר שאינו מחותך בערבי שבתות, והא רבא משגר, שאני בת רב חסדא דקים ליה בגווה דבקיאה. (חגיגה ה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דאכלה בישרא ושתיא חמרא הוו לה בני בריי</w:t>
      </w:r>
      <w:r w:rsidRPr="00CF34CA">
        <w:rPr>
          <w:rStyle w:val="HebrewChar"/>
          <w:rFonts w:cs="FrankRuehl" w:hint="cs"/>
          <w:rtl/>
        </w:rPr>
        <w:t>...</w:t>
      </w:r>
      <w:r w:rsidR="008B1CEF" w:rsidRPr="00CF34CA">
        <w:rPr>
          <w:rStyle w:val="HebrewChar"/>
          <w:rFonts w:cs="FrankRuehl" w:hint="cs"/>
          <w:rtl/>
        </w:rPr>
        <w:t xml:space="preserve"> (כתובות ס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מעשה באנשי גליל העליון שלקחו לעני בן טובים אחר מציפורי ליטרא בשר בכל יום, ליטרא בשר מאי רבותא, אמר רב הונא ליטרא בשר משל עופות, ואיבעית אימא בליטרא בשר ממש, רב אשי אמר התם כפר קטן היה, בכל יומא הוה מפסדי חיותא אמטולתיה. (שם סז ב,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ליה רב לחייא בריה, וכן אמר ליה רב הונא לרבה בריה מזמנים לך למיכל</w:t>
      </w:r>
      <w:r w:rsidR="00CF34CA" w:rsidRPr="00CF34CA">
        <w:rPr>
          <w:rStyle w:val="HebrewChar"/>
          <w:rFonts w:cs="FrankRuehl" w:hint="cs"/>
          <w:rtl/>
        </w:rPr>
        <w:t>...</w:t>
      </w:r>
      <w:r w:rsidRPr="00CF34CA">
        <w:rPr>
          <w:rStyle w:val="HebrewChar"/>
          <w:rFonts w:cs="FrankRuehl" w:hint="cs"/>
          <w:rtl/>
        </w:rPr>
        <w:t xml:space="preserve"> בישרא דתורא </w:t>
      </w:r>
      <w:r w:rsidRPr="00CF34CA">
        <w:rPr>
          <w:rStyle w:val="HebrewChar"/>
          <w:rFonts w:cs="FrankRuehl" w:hint="cs"/>
          <w:rtl/>
        </w:rPr>
        <w:lastRenderedPageBreak/>
        <w:t>עד תלתא פרסין. (נדרים מט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מן השלוק אינו אסור אלא מן השלוק של בשר</w:t>
      </w:r>
      <w:r w:rsidRPr="00CF34CA">
        <w:rPr>
          <w:rStyle w:val="HebrewChar"/>
          <w:rFonts w:cs="FrankRuehl" w:hint="cs"/>
          <w:rtl/>
        </w:rPr>
        <w:t>...</w:t>
      </w:r>
      <w:r w:rsidR="008B1CEF" w:rsidRPr="00CF34CA">
        <w:rPr>
          <w:rStyle w:val="HebrewChar"/>
          <w:rFonts w:cs="FrankRuehl" w:hint="cs"/>
          <w:rtl/>
        </w:rPr>
        <w:t xml:space="preserve"> מן הצלי אינו אסור אלא מן הצלי של בשר, דברי ר' יהודה, צלי שאני טועם אסור בכל הצלויים. (שם נא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דתנן כיצד אמר לו תן בשר לאורחים ונתן להם כבד, תן כבד ונתן להם בשר, השליח מעל (דלא עשה שליחותו, דאין כבד בכלל בשר)</w:t>
      </w:r>
      <w:r w:rsidR="00CF34CA" w:rsidRPr="00CF34CA">
        <w:rPr>
          <w:rStyle w:val="HebrewChar"/>
          <w:rFonts w:cs="FrankRuehl" w:hint="cs"/>
          <w:rtl/>
        </w:rPr>
        <w:t>...</w:t>
      </w:r>
      <w:r w:rsidRPr="00CF34CA">
        <w:rPr>
          <w:rStyle w:val="HebrewChar"/>
          <w:rFonts w:cs="FrankRuehl" w:hint="cs"/>
          <w:rtl/>
        </w:rPr>
        <w:t xml:space="preserve"> דתניא הנודר מן הבשר אסור בכל מיני בשר, ואסור בראש וברגלים ובקנה ובכבד ובלב ובעופות, ומותר בבשר דגים וחגבים. רשב"ג אומר הנודר מן הבשר אסור בכל מיני בשר ומותר בראש וברגלים ובקנה ובכבד ובלב והעופות, ואין צריך לומר בשר דגים וחגבים. וכן היה רשב"ג אומר קרביים לאו בשר ואוכליהן לאו בר אינש, אוכליהן כבשר, לענין זביני (אם קונה קרביים בדמי בשר) לאו בר אינש</w:t>
      </w:r>
      <w:r w:rsidR="00CF34CA" w:rsidRPr="00CF34CA">
        <w:rPr>
          <w:rStyle w:val="HebrewChar"/>
          <w:rFonts w:cs="FrankRuehl" w:hint="cs"/>
          <w:rtl/>
        </w:rPr>
        <w:t>...</w:t>
      </w:r>
      <w:r w:rsidRPr="00CF34CA">
        <w:rPr>
          <w:rStyle w:val="HebrewChar"/>
          <w:rFonts w:cs="FrankRuehl" w:hint="cs"/>
          <w:rtl/>
        </w:rPr>
        <w:t xml:space="preserve"> דאמר שמואל דמוסכר (מקיז) ואכיל בישרא דצפרא פרח לביה כצפרא</w:t>
      </w:r>
      <w:r w:rsidR="00CF34CA" w:rsidRPr="00CF34CA">
        <w:rPr>
          <w:rStyle w:val="HebrewChar"/>
          <w:rFonts w:cs="FrankRuehl" w:hint="cs"/>
          <w:rtl/>
        </w:rPr>
        <w:t>...</w:t>
      </w:r>
      <w:r w:rsidRPr="00CF34CA">
        <w:rPr>
          <w:rStyle w:val="HebrewChar"/>
          <w:rFonts w:cs="FrankRuehl" w:hint="cs"/>
          <w:rtl/>
        </w:rPr>
        <w:t xml:space="preserve"> (שם נד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בת תלתא יומי בשרא סומקא אגומרי וחמרא מרקא</w:t>
      </w:r>
      <w:r w:rsidRPr="00CF34CA">
        <w:rPr>
          <w:rStyle w:val="HebrewChar"/>
          <w:rFonts w:cs="FrankRuehl" w:hint="cs"/>
          <w:rtl/>
        </w:rPr>
        <w:t>...</w:t>
      </w:r>
      <w:r w:rsidR="008B1CEF" w:rsidRPr="00CF34CA">
        <w:rPr>
          <w:rStyle w:val="HebrewChar"/>
          <w:rFonts w:cs="FrankRuehl" w:hint="cs"/>
          <w:rtl/>
        </w:rPr>
        <w:t xml:space="preserve"> לשימשא בישרא סומקא אגומרי וחמרא מרקא</w:t>
      </w:r>
      <w:r w:rsidRPr="00CF34CA">
        <w:rPr>
          <w:rStyle w:val="HebrewChar"/>
          <w:rFonts w:cs="FrankRuehl" w:hint="cs"/>
          <w:rtl/>
        </w:rPr>
        <w:t>...</w:t>
      </w:r>
      <w:r w:rsidR="008B1CEF" w:rsidRPr="00CF34CA">
        <w:rPr>
          <w:rStyle w:val="HebrewChar"/>
          <w:rFonts w:cs="FrankRuehl" w:hint="cs"/>
          <w:rtl/>
        </w:rPr>
        <w:t xml:space="preserve"> (גיטין סז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א"ר יהושע בן לוי אכל בשר שור בלפת ולן בלבנה בלילי י"ד או ט"ו בתקופת תמוז אחזתו אחילו. (שם ע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והא אמר רב בשר שנתעלם מן העין אסור, בעומד ורואהו. ר' חנינא מצא גדי שחוט בין טבריא לציפורי והתירוהו לו, אמר רבי אמי התירוהו לו משום מציאה כר"ש בן אלעזר, משום שחיטה כרבי חנניא בנו של רבי יוסי הגלילי</w:t>
      </w:r>
      <w:r w:rsidRPr="00CF34CA">
        <w:rPr>
          <w:rStyle w:val="HebrewChar"/>
          <w:rFonts w:cs="FrankRuehl" w:hint="cs"/>
          <w:rtl/>
        </w:rPr>
        <w:t>...</w:t>
      </w:r>
      <w:r w:rsidR="008B1CEF" w:rsidRPr="00CF34CA">
        <w:rPr>
          <w:rStyle w:val="HebrewChar"/>
          <w:rFonts w:cs="FrankRuehl" w:hint="cs"/>
          <w:rtl/>
        </w:rPr>
        <w:t xml:space="preserve"> (בבא מציעא כד ב,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מאי ברבורים אבוסים, אמר רב שאובסים אותן בעל כרחן, ושמואל אמר שאבוסים ועומדים מאליהם, ורבי יוחנן אמר מביאין תור ממרעיתו בדלא אניס, ותרנגולת מאשפתה בדלא אניסא. אמר רבי יוחנן מובחר שבבהמה שור, מובחר שבעופות תרנגולת</w:t>
      </w:r>
      <w:r w:rsidR="00CF34CA" w:rsidRPr="00CF34CA">
        <w:rPr>
          <w:rStyle w:val="HebrewChar"/>
          <w:rFonts w:cs="FrankRuehl" w:hint="cs"/>
          <w:rtl/>
        </w:rPr>
        <w:t>...</w:t>
      </w:r>
      <w:r w:rsidRPr="00CF34CA">
        <w:rPr>
          <w:rStyle w:val="HebrewChar"/>
          <w:rFonts w:cs="FrankRuehl" w:hint="cs"/>
          <w:rtl/>
        </w:rPr>
        <w:t xml:space="preserve"> ולמה לי תלתא תסגי בחד, אמר רבי חנן בר רבא כדי להאכילן שלש לשונות בחרדל. (שם פו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תנו רבנן כשחרב הבית בשניה רבו פרושין בישראל שלא לאכול בשר ושלא לשתות יין, נטפל להן ר' יהושע, אמר להן בני מפני מה אין אתם אוכלין בשר ואין אתם שותין יין, אמרו לו </w:t>
      </w:r>
      <w:r w:rsidRPr="00CF34CA">
        <w:rPr>
          <w:rStyle w:val="HebrewChar"/>
          <w:rFonts w:cs="FrankRuehl" w:hint="cs"/>
          <w:rtl/>
        </w:rPr>
        <w:lastRenderedPageBreak/>
        <w:t>נאכל בשר שממנו מקריבין על גבי מזבח ועכשיו בטל</w:t>
      </w:r>
      <w:r w:rsidR="00CF34CA" w:rsidRPr="00CF34CA">
        <w:rPr>
          <w:rStyle w:val="HebrewChar"/>
          <w:rFonts w:cs="FrankRuehl" w:hint="cs"/>
          <w:rtl/>
        </w:rPr>
        <w:t>...</w:t>
      </w:r>
      <w:r w:rsidRPr="00CF34CA">
        <w:rPr>
          <w:rStyle w:val="HebrewChar"/>
          <w:rFonts w:cs="FrankRuehl" w:hint="cs"/>
          <w:rtl/>
        </w:rPr>
        <w:t xml:space="preserve"> מים לא נשתה שכבר בטל ניסוך המים, שתקו</w:t>
      </w:r>
      <w:r w:rsidR="00CF34CA" w:rsidRPr="00CF34CA">
        <w:rPr>
          <w:rStyle w:val="HebrewChar"/>
          <w:rFonts w:cs="FrankRuehl" w:hint="cs"/>
          <w:rtl/>
        </w:rPr>
        <w:t>...</w:t>
      </w:r>
      <w:r w:rsidRPr="00CF34CA">
        <w:rPr>
          <w:rStyle w:val="HebrewChar"/>
          <w:rFonts w:cs="FrankRuehl" w:hint="cs"/>
          <w:rtl/>
        </w:rPr>
        <w:t xml:space="preserve"> אלא כך אמרו חכמים סד אדם את ביתו בסיד ומשייר בו דבר מועט</w:t>
      </w:r>
      <w:r w:rsidR="00CF34CA" w:rsidRPr="00CF34CA">
        <w:rPr>
          <w:rStyle w:val="HebrewChar"/>
          <w:rFonts w:cs="FrankRuehl" w:hint="cs"/>
          <w:rtl/>
        </w:rPr>
        <w:t>...</w:t>
      </w:r>
      <w:r w:rsidRPr="00CF34CA">
        <w:rPr>
          <w:rStyle w:val="HebrewChar"/>
          <w:rFonts w:cs="FrankRuehl" w:hint="cs"/>
          <w:rtl/>
        </w:rPr>
        <w:t xml:space="preserve"> (בבא בתרא ס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כוורא מליחא מעלי, בשרא מליחא לא מעלי. (שם עד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המוכר ראש בהמה גסה לא מכר את הרגלים, מכר את הרגלים לא מכר את הראש, מכר את הקנה לא מכר את הכבד, מכר את הכבד לא מכר את הקנה. אבל בדקה מכר את הראש מכר את הרגלים, מכר את הרגלים לא מכר את הראש, מכר את הקנה מכר את הכבד, מכר את הכבד לא מכר את הקנה. (שם פג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יהודה אמר רב אדם הראשון לא הותר לו בשר לאכילה, דכתיב לכם יהיה לאכלה ולכל חית הארץ ולא חית הארץ לכם, וכשבאו בני נח התיר להם, שנאמר כירק עשב נתתי לכם את כל</w:t>
      </w:r>
      <w:r w:rsidR="00CF34CA" w:rsidRPr="00CF34CA">
        <w:rPr>
          <w:rStyle w:val="HebrewChar"/>
          <w:rFonts w:cs="FrankRuehl" w:hint="cs"/>
          <w:rtl/>
        </w:rPr>
        <w:t>...</w:t>
      </w:r>
      <w:r w:rsidRPr="00CF34CA">
        <w:rPr>
          <w:rStyle w:val="HebrewChar"/>
          <w:rFonts w:cs="FrankRuehl" w:hint="cs"/>
          <w:rtl/>
        </w:rPr>
        <w:t xml:space="preserve"> (סנהדרין נט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מאימתי חייב (בן סורר ומורה), משיאכל תרטימר בשר וישתה חצי לוג יין האיטלקי, ר' יוסי אומר מנה בשר ולוג יין</w:t>
      </w:r>
      <w:r w:rsidR="00CF34CA" w:rsidRPr="00CF34CA">
        <w:rPr>
          <w:rStyle w:val="HebrewChar"/>
          <w:rFonts w:cs="FrankRuehl" w:hint="cs"/>
          <w:rtl/>
        </w:rPr>
        <w:t>...</w:t>
      </w:r>
      <w:r w:rsidRPr="00CF34CA">
        <w:rPr>
          <w:rStyle w:val="HebrewChar"/>
          <w:rFonts w:cs="FrankRuehl" w:hint="cs"/>
          <w:rtl/>
        </w:rPr>
        <w:t xml:space="preserve"> אמר רב הונא אינו חייב עד שיקח בשר בזול ויאכל יין בזול וישתה</w:t>
      </w:r>
      <w:r w:rsidR="00CF34CA" w:rsidRPr="00CF34CA">
        <w:rPr>
          <w:rStyle w:val="HebrewChar"/>
          <w:rFonts w:cs="FrankRuehl" w:hint="cs"/>
          <w:rtl/>
        </w:rPr>
        <w:t>...</w:t>
      </w:r>
      <w:r w:rsidRPr="00CF34CA">
        <w:rPr>
          <w:rStyle w:val="HebrewChar"/>
          <w:rFonts w:cs="FrankRuehl" w:hint="cs"/>
          <w:rtl/>
        </w:rPr>
        <w:t xml:space="preserve"> ואמר רב חנן בר מולדה אמר רב הונא אינו חייב עד שיאכל בשר חי וישתה יין חי</w:t>
      </w:r>
      <w:r w:rsidR="00CF34CA" w:rsidRPr="00CF34CA">
        <w:rPr>
          <w:rStyle w:val="HebrewChar"/>
          <w:rFonts w:cs="FrankRuehl" w:hint="cs"/>
          <w:rtl/>
        </w:rPr>
        <w:t>...</w:t>
      </w:r>
      <w:r w:rsidRPr="00CF34CA">
        <w:rPr>
          <w:rStyle w:val="HebrewChar"/>
          <w:rFonts w:cs="FrankRuehl" w:hint="cs"/>
          <w:rtl/>
        </w:rPr>
        <w:t xml:space="preserve"> בשר חי בשיל ולא בשיל כבשר כיבא דאכלי גנבי. רבה ורב יוסף דאמרי תרווייהו אכל בשר מליח ושתה יין מגיתו אין נעשה בן סורר ומורה</w:t>
      </w:r>
      <w:r w:rsidR="00CF34CA" w:rsidRPr="00CF34CA">
        <w:rPr>
          <w:rStyle w:val="HebrewChar"/>
          <w:rFonts w:cs="FrankRuehl" w:hint="cs"/>
          <w:rtl/>
        </w:rPr>
        <w:t>...</w:t>
      </w:r>
      <w:r w:rsidRPr="00CF34CA">
        <w:rPr>
          <w:rStyle w:val="HebrewChar"/>
          <w:rFonts w:cs="FrankRuehl" w:hint="cs"/>
          <w:rtl/>
        </w:rPr>
        <w:t xml:space="preserve"> (שם ע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א"ל אפשר חתיכה של בשר עומדת שלש ימים בלא מלח ואינה מסרחת</w:t>
      </w:r>
      <w:r w:rsidRPr="00CF34CA">
        <w:rPr>
          <w:rStyle w:val="HebrewChar"/>
          <w:rFonts w:cs="FrankRuehl" w:hint="cs"/>
          <w:rtl/>
        </w:rPr>
        <w:t>...</w:t>
      </w:r>
      <w:r w:rsidR="008B1CEF" w:rsidRPr="00CF34CA">
        <w:rPr>
          <w:rStyle w:val="HebrewChar"/>
          <w:rFonts w:cs="FrankRuehl" w:hint="cs"/>
          <w:rtl/>
        </w:rPr>
        <w:t xml:space="preserve"> (שם צא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חבי"ת אסור בחותם אחד</w:t>
      </w:r>
      <w:r w:rsidR="00CF34CA" w:rsidRPr="00CF34CA">
        <w:rPr>
          <w:rStyle w:val="HebrewChar"/>
          <w:rFonts w:cs="FrankRuehl" w:hint="cs"/>
          <w:rtl/>
        </w:rPr>
        <w:t>...</w:t>
      </w:r>
      <w:r w:rsidRPr="00CF34CA">
        <w:rPr>
          <w:rStyle w:val="HebrewChar"/>
          <w:rFonts w:cs="FrankRuehl" w:hint="cs"/>
          <w:rtl/>
        </w:rPr>
        <w:t xml:space="preserve"> חלב בשר יין תכלת</w:t>
      </w:r>
      <w:r w:rsidR="00CF34CA" w:rsidRPr="00CF34CA">
        <w:rPr>
          <w:rStyle w:val="HebrewChar"/>
          <w:rFonts w:cs="FrankRuehl" w:hint="cs"/>
          <w:rtl/>
        </w:rPr>
        <w:t>...</w:t>
      </w:r>
      <w:r w:rsidRPr="00CF34CA">
        <w:rPr>
          <w:rStyle w:val="HebrewChar"/>
          <w:rFonts w:cs="FrankRuehl" w:hint="cs"/>
          <w:rtl/>
        </w:rPr>
        <w:t xml:space="preserve"> (עבודה זרה לט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הוא היה אומר, מרבה בשר מרבה רמה</w:t>
      </w:r>
      <w:r w:rsidR="00CF34CA" w:rsidRPr="00CF34CA">
        <w:rPr>
          <w:rStyle w:val="HebrewChar"/>
          <w:rFonts w:cs="FrankRuehl" w:hint="cs"/>
          <w:rtl/>
        </w:rPr>
        <w:t>...</w:t>
      </w:r>
      <w:r w:rsidRPr="00CF34CA">
        <w:rPr>
          <w:rStyle w:val="HebrewChar"/>
          <w:rFonts w:cs="FrankRuehl" w:hint="cs"/>
          <w:rtl/>
        </w:rPr>
        <w:t xml:space="preserve"> (אבות ב 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דתניא כי ירחיב ה' אלקיך את גבולך כאשר דבר לך ואמרת אוכלה בשר וגו', ר' ישמעאל אומר לא בא הכתוב אלא להתיר להם בשר תאוה, שבתחלה נאסר להם בשר תאוה, משנכנסו לארץ הותר להם בשר תאוה</w:t>
      </w:r>
      <w:r w:rsidR="00CF34CA" w:rsidRPr="00CF34CA">
        <w:rPr>
          <w:rStyle w:val="HebrewChar"/>
          <w:rFonts w:cs="FrankRuehl" w:hint="cs"/>
          <w:rtl/>
        </w:rPr>
        <w:t>...</w:t>
      </w:r>
      <w:r w:rsidRPr="00CF34CA">
        <w:rPr>
          <w:rStyle w:val="HebrewChar"/>
          <w:rFonts w:cs="FrankRuehl" w:hint="cs"/>
          <w:rtl/>
        </w:rPr>
        <w:t xml:space="preserve"> ר' עקיבא אומר לא בא הכתוב אלא לאסור להם בשר נחירה, שבתחלה הותר להם בשר נחירה, משנכנסו לארץ נאסר להן בשר נחירה</w:t>
      </w:r>
      <w:r w:rsidR="00CF34CA" w:rsidRPr="00CF34CA">
        <w:rPr>
          <w:rStyle w:val="HebrewChar"/>
          <w:rFonts w:cs="FrankRuehl" w:hint="cs"/>
          <w:rtl/>
        </w:rPr>
        <w:t>...</w:t>
      </w:r>
      <w:r w:rsidRPr="00CF34CA">
        <w:rPr>
          <w:rStyle w:val="HebrewChar"/>
          <w:rFonts w:cs="FrankRuehl" w:hint="cs"/>
          <w:rtl/>
        </w:rPr>
        <w:t xml:space="preserve"> (חולין טז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תניא דלא כרב אחא בר יעקב, הרוצה לאכול </w:t>
      </w:r>
      <w:r w:rsidRPr="00CF34CA">
        <w:rPr>
          <w:rStyle w:val="HebrewChar"/>
          <w:rFonts w:cs="FrankRuehl" w:hint="cs"/>
          <w:rtl/>
        </w:rPr>
        <w:lastRenderedPageBreak/>
        <w:t>מבהמה קודם שתצא נפשה חותך כזית בשר מבית השחיטה ומולחו יפה יפה ומדיחו יפה יפה, וממתין לה עד שתצא נפשה ואוכלו, אחד עובד כוכבים ואחד ישראל מותרין בו</w:t>
      </w:r>
      <w:r w:rsidR="00CF34CA" w:rsidRPr="00CF34CA">
        <w:rPr>
          <w:rStyle w:val="HebrewChar"/>
          <w:rFonts w:cs="FrankRuehl" w:hint="cs"/>
          <w:rtl/>
        </w:rPr>
        <w:t>...</w:t>
      </w:r>
      <w:r w:rsidRPr="00CF34CA">
        <w:rPr>
          <w:rStyle w:val="HebrewChar"/>
          <w:rFonts w:cs="FrankRuehl" w:hint="cs"/>
          <w:rtl/>
        </w:rPr>
        <w:t xml:space="preserve"> דאמר רב אידי בר אבין אמר ר' יצחק בר אשיאן הרוצה שיבריא חותך כזית בשר מבית שחיטתה של בהמה</w:t>
      </w:r>
      <w:r w:rsidR="00CF34CA" w:rsidRPr="00CF34CA">
        <w:rPr>
          <w:rStyle w:val="HebrewChar"/>
          <w:rFonts w:cs="FrankRuehl" w:hint="cs"/>
          <w:rtl/>
        </w:rPr>
        <w:t>...</w:t>
      </w:r>
      <w:r w:rsidRPr="00CF34CA">
        <w:rPr>
          <w:rStyle w:val="HebrewChar"/>
          <w:rFonts w:cs="FrankRuehl" w:hint="cs"/>
          <w:rtl/>
        </w:rPr>
        <w:t xml:space="preserve"> (שם לג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ונבלה וטרפה לא אכלתי מנעורי, שלא אכלתי בשר כוס כוס מעולם (בהמה מסוכנת), ולא בא בפי בשר פגול, שלא אכלתי מבהמה שהורה בה חכם. (שם לז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בארבעה פרקים בשנה המוכר בהמה לחברו צריך להודיעו אמה מכרתי בתה מכרתי לשחט, (שדרך ישראל לעשות סעודות, ולוקח לשחט מיד), ואלו הן ערב יום טוב האחרון של חג, וערב יום טוב הראשון של פסח, וערב עצרת, וערב ראש השנה, וכדברי רבי יוסי הגלילי אף ערב יום הכפורים בגליל</w:t>
      </w:r>
      <w:r w:rsidR="00CF34CA" w:rsidRPr="00CF34CA">
        <w:rPr>
          <w:rStyle w:val="HebrewChar"/>
          <w:rFonts w:cs="FrankRuehl" w:hint="cs"/>
          <w:rtl/>
        </w:rPr>
        <w:t>...</w:t>
      </w:r>
      <w:r w:rsidRPr="00CF34CA">
        <w:rPr>
          <w:rStyle w:val="HebrewChar"/>
          <w:rFonts w:cs="FrankRuehl" w:hint="cs"/>
          <w:rtl/>
        </w:rPr>
        <w:t xml:space="preserve"> (שם פג א, וראה שם עוד)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מה תלמוד לומר אשר יצוד, למדה תורה דרך ארץ, שלא יאכל אדם בשר אלא בהזמנה הזאת. תנו רבנן, כי ירחיב ה' אלקיך את גבולך (ראה לעיל בספרא)</w:t>
      </w:r>
      <w:r w:rsidRPr="00CF34CA">
        <w:rPr>
          <w:rStyle w:val="HebrewChar"/>
          <w:rFonts w:cs="FrankRuehl" w:hint="cs"/>
          <w:rtl/>
        </w:rPr>
        <w:t>...</w:t>
      </w:r>
      <w:r w:rsidR="008B1CEF" w:rsidRPr="00CF34CA">
        <w:rPr>
          <w:rStyle w:val="HebrewChar"/>
          <w:rFonts w:cs="FrankRuehl" w:hint="cs"/>
          <w:rtl/>
        </w:rPr>
        <w:t xml:space="preserve"> מכאן אמר רבי אלעזר בן עזריה מי שיש לו מנה יקח לפסו ליטרא ירק</w:t>
      </w:r>
      <w:r w:rsidRPr="00CF34CA">
        <w:rPr>
          <w:rStyle w:val="HebrewChar"/>
          <w:rFonts w:cs="FrankRuehl" w:hint="cs"/>
          <w:rtl/>
        </w:rPr>
        <w:t>...</w:t>
      </w:r>
      <w:r w:rsidR="008B1CEF" w:rsidRPr="00CF34CA">
        <w:rPr>
          <w:rStyle w:val="HebrewChar"/>
          <w:rFonts w:cs="FrankRuehl" w:hint="cs"/>
          <w:rtl/>
        </w:rPr>
        <w:t xml:space="preserve"> חמשים מנה יקח לפסו ליטרא בשר, מאה מנה ישפתו לו קדרה בכל יום. ואינך אימת (יאכלו בשר), מערב שבת לערב שבת. אמר רב צריכין אנו לחוש לדברי זקן. א"ר יוחנן אבא ממשפחת בריאים הוה, אבל כגון אנו מי שיש לו פרוטה בתוך כיסו יריצנה לחנווני</w:t>
      </w:r>
      <w:r w:rsidRPr="00CF34CA">
        <w:rPr>
          <w:rStyle w:val="HebrewChar"/>
          <w:rFonts w:cs="FrankRuehl" w:hint="cs"/>
          <w:rtl/>
        </w:rPr>
        <w:t>...</w:t>
      </w:r>
      <w:r w:rsidR="008B1CEF" w:rsidRPr="00CF34CA">
        <w:rPr>
          <w:rStyle w:val="HebrewChar"/>
          <w:rFonts w:cs="FrankRuehl" w:hint="cs"/>
          <w:rtl/>
        </w:rPr>
        <w:t xml:space="preserve"> וחיים לנערותיך, אמר מר זוטרא בריה דרב נחמן תן חיים לנערותיך, מיכן למדה תורה דרך ארץ שלא ילמד אדם את בנו בשר ויין. (שם פד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בשר כיון שנתעלם מן העין אסור. מיתיבי רבי אומר מקולין וטבחי ישראל בשר הנמצא ביד עובד כוכבים מותר</w:t>
      </w:r>
      <w:r w:rsidR="00CF34CA" w:rsidRPr="00CF34CA">
        <w:rPr>
          <w:rStyle w:val="HebrewChar"/>
          <w:rFonts w:cs="FrankRuehl" w:hint="cs"/>
          <w:rtl/>
        </w:rPr>
        <w:t>...</w:t>
      </w:r>
      <w:r w:rsidRPr="00CF34CA">
        <w:rPr>
          <w:rStyle w:val="HebrewChar"/>
          <w:rFonts w:cs="FrankRuehl" w:hint="cs"/>
          <w:rtl/>
        </w:rPr>
        <w:t xml:space="preserve"> (שם צה א,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כל הבשר אסור לבשל בחלב חוץ מבשר דגים וחגבים, ואסור להעלות עם הגבינה על השולחן חוץ מבשר דגים וחגבים, הנודר מן הבשר מותר בבשר דגים וחגבים. הא עוף אסור מדאורייתא, כמאן דלא כרבי עקיבא, דאי רבי עקיבא האמר חיה ועוף אינו מן התורה</w:t>
      </w:r>
      <w:r w:rsidR="00CF34CA" w:rsidRPr="00CF34CA">
        <w:rPr>
          <w:rStyle w:val="HebrewChar"/>
          <w:rFonts w:cs="FrankRuehl" w:hint="cs"/>
          <w:rtl/>
        </w:rPr>
        <w:t>...</w:t>
      </w:r>
      <w:r w:rsidRPr="00CF34CA">
        <w:rPr>
          <w:rStyle w:val="HebrewChar"/>
          <w:rFonts w:cs="FrankRuehl" w:hint="cs"/>
          <w:rtl/>
        </w:rPr>
        <w:t xml:space="preserve"> (שם קג ב)</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אמר שמואל אין הבשר יוצא מידי דמו אלא אם כן מולחו יפה יפה ומדיחו יפה יפה. אתמר רב הונא אמר מולח ומדיח, במתניתא תנא מדיח ומולח ומדיח, ולא פליגי, הא דחלליה (רחצו) בי טבחא הא דלא חלליה בי טבחא</w:t>
      </w:r>
      <w:r w:rsidR="00CF34CA" w:rsidRPr="00CF34CA">
        <w:rPr>
          <w:rStyle w:val="HebrewChar"/>
          <w:rFonts w:cs="FrankRuehl" w:hint="cs"/>
          <w:rtl/>
        </w:rPr>
        <w:t>...</w:t>
      </w:r>
      <w:r w:rsidRPr="00CF34CA">
        <w:rPr>
          <w:rStyle w:val="HebrewChar"/>
          <w:rFonts w:cs="FrankRuehl" w:hint="cs"/>
          <w:rtl/>
        </w:rPr>
        <w:t xml:space="preserve"> (שם קיג א, וראה שם עוד)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ירושלמי: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כל הנכבשים זה עם זה מותרים אלא עם החסיות</w:t>
      </w:r>
      <w:r w:rsidR="00CF34CA" w:rsidRPr="00CF34CA">
        <w:rPr>
          <w:rStyle w:val="HebrewChar"/>
          <w:rFonts w:cs="FrankRuehl" w:hint="cs"/>
          <w:rtl/>
        </w:rPr>
        <w:t>...</w:t>
      </w:r>
      <w:r w:rsidRPr="00CF34CA">
        <w:rPr>
          <w:rStyle w:val="HebrewChar"/>
          <w:rFonts w:cs="FrankRuehl" w:hint="cs"/>
          <w:rtl/>
        </w:rPr>
        <w:t xml:space="preserve"> ר' עקיבא אומר כל המתבשלין זה עם זה מותרין אלא עם הבשר, ר' יוחנן בן נורי אומר כבד אוסרת ואינה נאסרת מפני שהיא פולטת ואינה בולעת</w:t>
      </w:r>
      <w:r w:rsidR="00CF34CA" w:rsidRPr="00CF34CA">
        <w:rPr>
          <w:rStyle w:val="HebrewChar"/>
          <w:rFonts w:cs="FrankRuehl" w:hint="cs"/>
          <w:rtl/>
        </w:rPr>
        <w:t>...</w:t>
      </w:r>
      <w:r w:rsidRPr="00CF34CA">
        <w:rPr>
          <w:rStyle w:val="HebrewChar"/>
          <w:rFonts w:cs="FrankRuehl" w:hint="cs"/>
          <w:rtl/>
        </w:rPr>
        <w:t xml:space="preserve"> (תרומות נג א, וראה שם עוד)</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בשר העגל שנתפח ובשר זקנה שנתמעט משתערין בכמות שהן. (עוקצין ב ח)</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תנחומא: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איש איש אשר ישחט וגו', רבי עקיבא אומר כשהיו ישראל במדבר היו נוחרין את הבהמה ואוכלין אותה, וכאן אסרה תורה, ואמרה להם איש איש וגו', אסור לכם לשחוט חוץ לאוהל מועד. רבי ישמעאל אומר כיון שאמר להם משה כן היו מתאווים לאכול בשר, באותה שעה הזהירו עצמם מן השחיטה שלא לשחוט חוץ מאהל מועד. ולמה כן, אלא שהיו להוטין עד עכשיו אחר ע"ז</w:t>
      </w:r>
      <w:r w:rsidR="00CF34CA" w:rsidRPr="00CF34CA">
        <w:rPr>
          <w:rStyle w:val="HebrewChar"/>
          <w:rFonts w:cs="FrankRuehl" w:hint="cs"/>
          <w:rtl/>
        </w:rPr>
        <w:t>...</w:t>
      </w:r>
      <w:r w:rsidRPr="00CF34CA">
        <w:rPr>
          <w:rStyle w:val="HebrewChar"/>
          <w:rFonts w:cs="FrankRuehl" w:hint="cs"/>
          <w:rtl/>
        </w:rPr>
        <w:t xml:space="preserve"> כיון שבקשו ליכנס לארץ ישראל, באו להם אצל משה רבינו, אמרו לו אנו מבקשים לאכול בשר, כיצד נעשה, אמר להם</w:t>
      </w:r>
      <w:r w:rsidR="00CF34CA" w:rsidRPr="00CF34CA">
        <w:rPr>
          <w:rStyle w:val="HebrewChar"/>
          <w:rFonts w:cs="FrankRuehl" w:hint="cs"/>
          <w:rtl/>
        </w:rPr>
        <w:t>...</w:t>
      </w:r>
      <w:r w:rsidRPr="00CF34CA">
        <w:rPr>
          <w:rStyle w:val="HebrewChar"/>
          <w:rFonts w:cs="FrankRuehl" w:hint="cs"/>
          <w:rtl/>
        </w:rPr>
        <w:t xml:space="preserve"> כשאתם נכנסין לארץ מותר לכם לשחוט בכל מקום, שנאמר כי ירחיב ה' אלקיך את גבולך וגו'. אמר להם לא בשביל שהתרתי לכם את השחיטה תהיו נוטלין מן הצאן ושוחטין, אמר שלמה (משלי כ"ז) ודי עזים ללחמך ללחם ביתך, אם יש לו כבשים מה שאתה גוזז מהם לכסות שלך</w:t>
      </w:r>
      <w:r w:rsidR="00CF34CA" w:rsidRPr="00CF34CA">
        <w:rPr>
          <w:rStyle w:val="HebrewChar"/>
          <w:rFonts w:cs="FrankRuehl" w:hint="cs"/>
          <w:rtl/>
        </w:rPr>
        <w:t>...</w:t>
      </w:r>
      <w:r w:rsidRPr="00CF34CA">
        <w:rPr>
          <w:rStyle w:val="HebrewChar"/>
          <w:rFonts w:cs="FrankRuehl" w:hint="cs"/>
          <w:rtl/>
        </w:rPr>
        <w:t xml:space="preserve"> שכר שאתה עושה מן העתודים שהן מולידות הוי לוקח בהן שדות</w:t>
      </w:r>
      <w:r w:rsidR="00CF34CA" w:rsidRPr="00CF34CA">
        <w:rPr>
          <w:rStyle w:val="HebrewChar"/>
          <w:rFonts w:cs="FrankRuehl" w:hint="cs"/>
          <w:rtl/>
        </w:rPr>
        <w:t>...</w:t>
      </w:r>
      <w:r w:rsidRPr="00CF34CA">
        <w:rPr>
          <w:rStyle w:val="HebrewChar"/>
          <w:rFonts w:cs="FrankRuehl" w:hint="cs"/>
          <w:rtl/>
        </w:rPr>
        <w:t xml:space="preserve"> לא תהא נוטל מן הצאן ושוחט, ולא נוטל ומקריב, אלא ממה שהן מולידות, שכן כתיב (דברים ט"ו) כל הבכור אשר יולד וגו'</w:t>
      </w:r>
      <w:r w:rsidR="00CF34CA" w:rsidRPr="00CF34CA">
        <w:rPr>
          <w:rStyle w:val="HebrewChar"/>
          <w:rFonts w:cs="FrankRuehl" w:hint="cs"/>
          <w:rtl/>
        </w:rPr>
        <w:t>...</w:t>
      </w:r>
      <w:r w:rsidRPr="00CF34CA">
        <w:rPr>
          <w:rStyle w:val="HebrewChar"/>
          <w:rFonts w:cs="FrankRuehl" w:hint="cs"/>
          <w:rtl/>
        </w:rPr>
        <w:t xml:space="preserve"> אמר רבי אלעזר בן עזריה למדה תורה דרך ארץ, אם יהיה לאדם</w:t>
      </w:r>
      <w:r w:rsidR="00CF34CA" w:rsidRPr="00CF34CA">
        <w:rPr>
          <w:rStyle w:val="HebrewChar"/>
          <w:rFonts w:cs="FrankRuehl" w:hint="cs"/>
          <w:rtl/>
        </w:rPr>
        <w:t>...</w:t>
      </w:r>
      <w:r w:rsidRPr="00CF34CA">
        <w:rPr>
          <w:rStyle w:val="HebrewChar"/>
          <w:rFonts w:cs="FrankRuehl" w:hint="cs"/>
          <w:rtl/>
        </w:rPr>
        <w:t xml:space="preserve"> חמשין לטרין כסף יהא אוכל ליטרא של בשר כל יום ויום, וכל כך למה, כדי לחוס על נכסיהן של ישראל. אמר רבי אלעזר בן שמוע כשהוא לוקח </w:t>
      </w:r>
      <w:r w:rsidRPr="00CF34CA">
        <w:rPr>
          <w:rStyle w:val="HebrewChar"/>
          <w:rFonts w:cs="FrankRuehl" w:hint="cs"/>
          <w:rtl/>
        </w:rPr>
        <w:lastRenderedPageBreak/>
        <w:t>משבת לשבת לא יהא לוקח עד שנמלך בתוך ביתו, שכתוב (דברים י"ב) ואמרת אוכלה בשר. (אחרי יא)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הגדול:</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כי ברכך ה' אלקיך, להוציא את העופות שאינן בשר המשמיח. (דברים טז טו)</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לקח טוב:</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טוביהו ברבי אליעזר זצ"ל אמר, ארבעה לשונות דברה תורה, איש אדם נפש בשר, בשר בושה שאול רמה</w:t>
      </w:r>
      <w:r w:rsidR="00CF34CA" w:rsidRPr="00CF34CA">
        <w:rPr>
          <w:rStyle w:val="HebrewChar"/>
          <w:rFonts w:cs="FrankRuehl" w:hint="cs"/>
          <w:rtl/>
        </w:rPr>
        <w:t>...</w:t>
      </w:r>
      <w:r w:rsidRPr="00CF34CA">
        <w:rPr>
          <w:rStyle w:val="HebrewChar"/>
          <w:rFonts w:cs="FrankRuehl" w:hint="cs"/>
          <w:rtl/>
        </w:rPr>
        <w:t xml:space="preserve"> (ויקרא)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כי ירחיב - למדה תורה דרך ארץ, שלא יתאווה אדם לאכול בשר אלא מתוך רחבת ידים ועושר. (דברים יב כ)</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קץ כל בשר - הוא הגוף. (בראשית ו יג)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וכולם הם בני חם ואינם אוכלים בשר עד היום, גם דם וחלב ודג ובצים, והכלל כל דבר שיצא מן החי, והם מתעבים מי שיאכל אותם</w:t>
      </w:r>
      <w:r w:rsidRPr="00CF34CA">
        <w:rPr>
          <w:rStyle w:val="HebrewChar"/>
          <w:rFonts w:cs="FrankRuehl" w:hint="cs"/>
          <w:rtl/>
        </w:rPr>
        <w:t>...</w:t>
      </w:r>
      <w:r w:rsidR="008B1CEF" w:rsidRPr="00CF34CA">
        <w:rPr>
          <w:rStyle w:val="HebrewChar"/>
          <w:rFonts w:cs="FrankRuehl" w:hint="cs"/>
          <w:rtl/>
        </w:rPr>
        <w:t xml:space="preserve"> ועד היום לא יניחו אדם שיאכל בשר בארצם</w:t>
      </w:r>
      <w:r w:rsidRPr="00CF34CA">
        <w:rPr>
          <w:rStyle w:val="HebrewChar"/>
          <w:rFonts w:cs="FrankRuehl" w:hint="cs"/>
          <w:rtl/>
        </w:rPr>
        <w:t>...</w:t>
      </w:r>
      <w:r w:rsidR="008B1CEF" w:rsidRPr="00CF34CA">
        <w:rPr>
          <w:rStyle w:val="HebrewChar"/>
          <w:rFonts w:cs="FrankRuehl" w:hint="cs"/>
          <w:rtl/>
        </w:rPr>
        <w:t xml:space="preserve"> (שמות ח כב)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שרץ המים - </w:t>
      </w:r>
      <w:r w:rsidR="00CF34CA" w:rsidRPr="00CF34CA">
        <w:rPr>
          <w:rStyle w:val="HebrewChar"/>
          <w:rFonts w:cs="FrankRuehl" w:hint="cs"/>
          <w:rtl/>
        </w:rPr>
        <w:t>...</w:t>
      </w:r>
      <w:r w:rsidRPr="00CF34CA">
        <w:rPr>
          <w:rStyle w:val="HebrewChar"/>
          <w:rFonts w:cs="FrankRuehl" w:hint="cs"/>
          <w:rtl/>
        </w:rPr>
        <w:t>והנה הדג יקרא בשר, רק מה שאמרו חז"ל בנדרים הוא על מנהג דברי אלה הדורות</w:t>
      </w:r>
      <w:r w:rsidR="00CF34CA" w:rsidRPr="00CF34CA">
        <w:rPr>
          <w:rStyle w:val="HebrewChar"/>
          <w:rFonts w:cs="FrankRuehl" w:hint="cs"/>
          <w:rtl/>
        </w:rPr>
        <w:t>...</w:t>
      </w:r>
      <w:r w:rsidRPr="00CF34CA">
        <w:rPr>
          <w:rStyle w:val="HebrewChar"/>
          <w:rFonts w:cs="FrankRuehl" w:hint="cs"/>
          <w:rtl/>
        </w:rPr>
        <w:t xml:space="preserve"> (ויקרא יא י)</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מבשרו - כינוי לערות הזכר. (שם טו ב)</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אבל אמר בשר ערלתכם, שתכרתו הבשר שהוא ערלה בכם, כלומר הבשר האוטם בכם, ואין בגוף בשר אוטם וכוסה אבר שיכרת הבשר ההוא ישאר בלא ערלה זולתי בשר החופה את העטרה שהזכירו חכמים, וערל בשר, כמו "גדלי בשר", "זב מבשרו". (בראשית יז יד, וראה עוד אדם הראשון-אכילה)</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 xml:space="preserve">והנכון בפרשה מה שהזכירו רבותינו שאסר בשר תאוה לישראל במדבר ולא יאכלו רק שלמים שיעשו על מזבח ה', ולכך אמר שכל מי ששוחט משלשת מיני הבהמות אשר מהן יביאו כל הקרבנות שיביאום כולם אל פתח אהל מועד ויעשו אותם זבחי שלמים, ואז יאכל הוא הבשר </w:t>
      </w:r>
      <w:r w:rsidR="008B1CEF" w:rsidRPr="00CF34CA">
        <w:rPr>
          <w:rStyle w:val="HebrewChar"/>
          <w:rFonts w:cs="FrankRuehl" w:hint="cs"/>
          <w:rtl/>
        </w:rPr>
        <w:lastRenderedPageBreak/>
        <w:t>כמשפט</w:t>
      </w:r>
      <w:r w:rsidRPr="00CF34CA">
        <w:rPr>
          <w:rStyle w:val="HebrewChar"/>
          <w:rFonts w:cs="FrankRuehl" w:hint="cs"/>
          <w:rtl/>
        </w:rPr>
        <w:t>...</w:t>
      </w:r>
      <w:r w:rsidR="008B1CEF" w:rsidRPr="00CF34CA">
        <w:rPr>
          <w:rStyle w:val="HebrewChar"/>
          <w:rFonts w:cs="FrankRuehl" w:hint="cs"/>
          <w:rtl/>
        </w:rPr>
        <w:t xml:space="preserve"> והוא האיסור בבשר התאוה</w:t>
      </w:r>
      <w:r w:rsidRPr="00CF34CA">
        <w:rPr>
          <w:rStyle w:val="HebrewChar"/>
          <w:rFonts w:cs="FrankRuehl" w:hint="cs"/>
          <w:rtl/>
        </w:rPr>
        <w:t>...</w:t>
      </w:r>
      <w:r w:rsidR="008B1CEF" w:rsidRPr="00CF34CA">
        <w:rPr>
          <w:rStyle w:val="HebrewChar"/>
          <w:rFonts w:cs="FrankRuehl" w:hint="cs"/>
          <w:rtl/>
        </w:rPr>
        <w:t xml:space="preserve"> ולכך אמר במשנה תורה</w:t>
      </w:r>
      <w:r w:rsidRPr="00CF34CA">
        <w:rPr>
          <w:rStyle w:val="HebrewChar"/>
          <w:rFonts w:cs="FrankRuehl" w:hint="cs"/>
          <w:rtl/>
        </w:rPr>
        <w:t>...</w:t>
      </w:r>
      <w:r w:rsidR="008B1CEF" w:rsidRPr="00CF34CA">
        <w:rPr>
          <w:rStyle w:val="HebrewChar"/>
          <w:rFonts w:cs="FrankRuehl" w:hint="cs"/>
          <w:rtl/>
        </w:rPr>
        <w:t xml:space="preserve"> "רק בכל אות נפשך תזבח ואכלת בשר" וגו', לא שלא תתנהג בארץ המניעה הנאמרת כאן שלא ישחוט חולין כלל ושיעשה הכל זבחי שלמים על מזבח ה'. ופירש שם הטעם "כי ירחיב ה' אלקיך את גבולך" וגו' לומר כי היה האיסור מתחלה בהיותם במדבר שנקל עליהם להביא כל זבחיהם אל פתח אהל מועד, אבל אחר שירחיב גבולם יאכלו בשר תאוה וישחטו בשעריהם, אך לא המוקדשין</w:t>
      </w:r>
      <w:r w:rsidRPr="00CF34CA">
        <w:rPr>
          <w:rStyle w:val="HebrewChar"/>
          <w:rFonts w:cs="FrankRuehl" w:hint="cs"/>
          <w:rtl/>
        </w:rPr>
        <w:t>...</w:t>
      </w:r>
      <w:r w:rsidR="008B1CEF" w:rsidRPr="00CF34CA">
        <w:rPr>
          <w:rStyle w:val="HebrewChar"/>
          <w:rFonts w:cs="FrankRuehl" w:hint="cs"/>
          <w:rtl/>
        </w:rPr>
        <w:t xml:space="preserve"> (ויקרא יז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משנה תורה: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יוצאין ישראל ידי חובת שלמי שמחה בנדרים ונדבות</w:t>
      </w:r>
      <w:r w:rsidR="00CF34CA" w:rsidRPr="00CF34CA">
        <w:rPr>
          <w:rStyle w:val="HebrewChar"/>
          <w:rFonts w:cs="FrankRuehl" w:hint="cs"/>
          <w:rtl/>
        </w:rPr>
        <w:t>...</w:t>
      </w:r>
      <w:r w:rsidRPr="00CF34CA">
        <w:rPr>
          <w:rStyle w:val="HebrewChar"/>
          <w:rFonts w:cs="FrankRuehl" w:hint="cs"/>
          <w:rtl/>
        </w:rPr>
        <w:t xml:space="preserve"> שמצוה זו היא לשמוח באכילת בשר לפני ה', והרי אכלו, אבל אין יוצאין ידי חובתן לא בעופות ולא במנחות, שאינן בשר המשמח</w:t>
      </w:r>
      <w:r w:rsidR="00CF34CA" w:rsidRPr="00CF34CA">
        <w:rPr>
          <w:rStyle w:val="HebrewChar"/>
          <w:rFonts w:cs="FrankRuehl" w:hint="cs"/>
          <w:rtl/>
        </w:rPr>
        <w:t>...</w:t>
      </w:r>
      <w:r w:rsidRPr="00CF34CA">
        <w:rPr>
          <w:rStyle w:val="HebrewChar"/>
          <w:rFonts w:cs="FrankRuehl" w:hint="cs"/>
          <w:rtl/>
        </w:rPr>
        <w:t xml:space="preserve"> (חגיגה פרק ב 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בד' פרקים בשנה העמידו דבריהם על דין תורה בבשר, מפני שהעם כולן צריכין לבשר, ואלו הן, ערב יום טוב האחרון של חג, וערב יום טוב הראשון של פסח, וערב העצרת, וערב ראש השנה. כיצד, היה לטבח שור אפילו שוה מאה דינרין, ולקח דינר אחד מן הלוקח כדי שיתן לו בשר כשישחוט, ולא נתקבצו לו כל דמי השור, אינו יכול לחזור בו, וכופין אותו לשחוט וליתן הבשר ללוקח</w:t>
      </w:r>
      <w:r w:rsidR="00CF34CA" w:rsidRPr="00CF34CA">
        <w:rPr>
          <w:rStyle w:val="HebrewChar"/>
          <w:rFonts w:cs="FrankRuehl" w:hint="cs"/>
          <w:rtl/>
        </w:rPr>
        <w:t>...</w:t>
      </w:r>
      <w:r w:rsidRPr="00CF34CA">
        <w:rPr>
          <w:rStyle w:val="HebrewChar"/>
          <w:rFonts w:cs="FrankRuehl" w:hint="cs"/>
          <w:rtl/>
        </w:rPr>
        <w:t xml:space="preserve"> (מכירה פרק ט ז)</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אכל כל מאכל (הבן סורר ומורה) ולא אכל בשר בהמה, אף על פי שאכל אכילה זו מבשר העוף פטור. ואם אכל מבשר בהמה והשלים החמישים דינרים מבשר העוף חייב. אכל בשר חי</w:t>
      </w:r>
      <w:r w:rsidR="00CF34CA" w:rsidRPr="00CF34CA">
        <w:rPr>
          <w:rStyle w:val="HebrewChar"/>
          <w:rFonts w:cs="FrankRuehl" w:hint="cs"/>
          <w:rtl/>
        </w:rPr>
        <w:t>...</w:t>
      </w:r>
      <w:r w:rsidRPr="00CF34CA">
        <w:rPr>
          <w:rStyle w:val="HebrewChar"/>
          <w:rFonts w:cs="FrankRuehl" w:hint="cs"/>
          <w:rtl/>
        </w:rPr>
        <w:t xml:space="preserve"> וכן אם אכל בשר מליח ביום השלישי למליחתו</w:t>
      </w:r>
      <w:r w:rsidR="00CF34CA" w:rsidRPr="00CF34CA">
        <w:rPr>
          <w:rStyle w:val="HebrewChar"/>
          <w:rFonts w:cs="FrankRuehl" w:hint="cs"/>
          <w:rtl/>
        </w:rPr>
        <w:t>...</w:t>
      </w:r>
      <w:r w:rsidRPr="00CF34CA">
        <w:rPr>
          <w:rStyle w:val="HebrewChar"/>
          <w:rFonts w:cs="FrankRuehl" w:hint="cs"/>
          <w:rtl/>
        </w:rPr>
        <w:t xml:space="preserve"> פטור, שאין אדם יכול להמשך בזה. (ממרים פרק ז ג וד)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בעל הטורים:</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תאכל - וסמוך ליה שמור ושמעת, שעם הארץ אסור בבשר, כבפסחים. (דברים יב כז)</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העקרים: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וראוי שנבאר הטעם אל השנוי הזה שמצאנו שמה שנאסר לאדם הותר לנח</w:t>
      </w:r>
      <w:r w:rsidR="00CF34CA" w:rsidRPr="00CF34CA">
        <w:rPr>
          <w:rStyle w:val="HebrewChar"/>
          <w:rFonts w:cs="FrankRuehl" w:hint="cs"/>
          <w:rtl/>
        </w:rPr>
        <w:t>...</w:t>
      </w:r>
      <w:r w:rsidRPr="00CF34CA">
        <w:rPr>
          <w:rStyle w:val="HebrewChar"/>
          <w:rFonts w:cs="FrankRuehl" w:hint="cs"/>
          <w:rtl/>
        </w:rPr>
        <w:t xml:space="preserve"> לפי מה שאחשוב על זה הדרך, כי מלבד במה שיש </w:t>
      </w:r>
      <w:r w:rsidRPr="00CF34CA">
        <w:rPr>
          <w:rStyle w:val="HebrewChar"/>
          <w:rFonts w:cs="FrankRuehl" w:hint="cs"/>
          <w:rtl/>
        </w:rPr>
        <w:lastRenderedPageBreak/>
        <w:t>בהריגת הבעלי חיים אכזריות חמה ושטף אף ולמוד תכונה רעה אל האדם לשפוך דם חנם, עוד יוליד אכילת בשר קצת הבעלי חיים עובי ועכירות ואטימות בנפש, כמו שבאר הכתוב זה, שאחר שאסר לישראל קצת בעלי חיים אמר בסוף (ויקרא י') "ולא תשקצו את נפשותיכם וגו' ולא תטמאו בהם ונטמתם בם"</w:t>
      </w:r>
      <w:r w:rsidR="00CF34CA" w:rsidRPr="00CF34CA">
        <w:rPr>
          <w:rStyle w:val="HebrewChar"/>
          <w:rFonts w:cs="FrankRuehl" w:hint="cs"/>
          <w:rtl/>
        </w:rPr>
        <w:t>...</w:t>
      </w:r>
      <w:r w:rsidRPr="00CF34CA">
        <w:rPr>
          <w:rStyle w:val="HebrewChar"/>
          <w:rFonts w:cs="FrankRuehl" w:hint="cs"/>
          <w:rtl/>
        </w:rPr>
        <w:t xml:space="preserve"> וכן אמרו רז"ל (יומא ל"ט) על זה הפסוק, עבירה מטמטמת נפשו של אדם, ובעבור זה אף על פי שבשר קצת הבעלי חיים מזון טוב ונאות אל האדם, רצה השם להסיר ממנו הטוב המועט הזה שיש באכילת הבשר בעבור הרע החזק המרובה שאפשר שימשך מזה אליו, ולזה אסר אכילת הבעלי חיים לאדם</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וכאשר נמחו כלם ונשאר אך נח ואשר אתו בתבה, רצה השי"ת לשרש זה הדעת (שאין יתרון לאדם מבעלי חיים) ולעקור אותו מן העולם, וכשיצא נח מן התיבה הקריב קרבן לה' מן הבעלי חיים, מדעתו כי האדם יש לו יתרון כח שכלי להכיר ולעבוד בוראו יותר מהם, ולהודות לשם על זה. ולפי שחשש שזה הדעת אם לא יתוקן אפשר שיטו לדעת הבל</w:t>
      </w:r>
      <w:r w:rsidR="00CF34CA" w:rsidRPr="00CF34CA">
        <w:rPr>
          <w:rStyle w:val="HebrewChar"/>
          <w:rFonts w:cs="FrankRuehl" w:hint="cs"/>
          <w:rtl/>
        </w:rPr>
        <w:t>...</w:t>
      </w:r>
      <w:r w:rsidRPr="00CF34CA">
        <w:rPr>
          <w:rStyle w:val="HebrewChar"/>
          <w:rFonts w:cs="FrankRuehl" w:hint="cs"/>
          <w:rtl/>
        </w:rPr>
        <w:t xml:space="preserve"> ויחזרו לקלקולם הראשון, על כן אחר הקרבן מיד מיהר להתיר להם אכילת הבעלי חיים והריגתם, ואמר "כירק עשב נתתי לכם את כל"</w:t>
      </w:r>
      <w:r w:rsidR="00CF34CA" w:rsidRPr="00CF34CA">
        <w:rPr>
          <w:rStyle w:val="HebrewChar"/>
          <w:rFonts w:cs="FrankRuehl" w:hint="cs"/>
          <w:rtl/>
        </w:rPr>
        <w:t>...</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וכשנתנה תורה לישראל שכבר נמחה זה הדעת מן העולם, אסר להם קצת הבעלי חיים המולידים עובי ועכירות בנפש, ואפילו מה שהתיר להם לא דברה תורה אלא כנגד יצר הרע, וכן אמרו רז"ל "כי תאוה נפשך לאכול בשר" (דברים י"ב), למדה תורה דרך ארץ שלא יאכל אדם בשר אלא לתאבון, הנה גלו בפירוש שאכילת הבשר לא היתה אלא על צד ההכרח</w:t>
      </w:r>
      <w:r w:rsidR="00CF34CA" w:rsidRPr="00CF34CA">
        <w:rPr>
          <w:rStyle w:val="HebrewChar"/>
          <w:rFonts w:cs="FrankRuehl" w:hint="cs"/>
          <w:rtl/>
        </w:rPr>
        <w:t>...</w:t>
      </w:r>
      <w:r w:rsidRPr="00CF34CA">
        <w:rPr>
          <w:rStyle w:val="HebrewChar"/>
          <w:rFonts w:cs="FrankRuehl" w:hint="cs"/>
          <w:rtl/>
        </w:rPr>
        <w:t xml:space="preserve"> (מאמר ג פרק טו)</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אברבנאל:</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בתת ה' לכם לחם - כי הבשר אינו הכרחי וגם מוליד תאוות רעות</w:t>
      </w:r>
      <w:r w:rsidR="00CF34CA" w:rsidRPr="00CF34CA">
        <w:rPr>
          <w:rStyle w:val="HebrewChar"/>
          <w:rFonts w:cs="FrankRuehl" w:hint="cs"/>
          <w:rtl/>
        </w:rPr>
        <w:t>...</w:t>
      </w:r>
      <w:r w:rsidRPr="00CF34CA">
        <w:rPr>
          <w:rStyle w:val="HebrewChar"/>
          <w:rFonts w:cs="FrankRuehl" w:hint="cs"/>
          <w:rtl/>
        </w:rPr>
        <w:t xml:space="preserve"> (שמות טז 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טעם ג' ששמעתי, היות ויתקלקלו לא הותר להם בשר, כמו שאמרו, עם הארץ אסור לאכול בשר</w:t>
      </w:r>
      <w:r w:rsidR="00CF34CA" w:rsidRPr="00CF34CA">
        <w:rPr>
          <w:rStyle w:val="HebrewChar"/>
          <w:rFonts w:cs="FrankRuehl" w:hint="cs"/>
          <w:rtl/>
        </w:rPr>
        <w:t>...</w:t>
      </w:r>
      <w:r w:rsidRPr="00CF34CA">
        <w:rPr>
          <w:rStyle w:val="HebrewChar"/>
          <w:rFonts w:cs="FrankRuehl" w:hint="cs"/>
          <w:rtl/>
        </w:rPr>
        <w:t xml:space="preserve"> והיותר נראה לי הוא, שהותרו לאדם הראשון הצמחים כי הם המזון היותר נאות לאדם, ומשנתקלקלו בני אדם בכל זאת, התיר </w:t>
      </w:r>
      <w:r w:rsidRPr="00CF34CA">
        <w:rPr>
          <w:rStyle w:val="HebrewChar"/>
          <w:rFonts w:cs="FrankRuehl" w:hint="cs"/>
          <w:rtl/>
        </w:rPr>
        <w:lastRenderedPageBreak/>
        <w:t>לנח לאכול הכל, כאומר אין לכם תקנה על ידי הנהגה טובה כי אם על ידי עונש</w:t>
      </w:r>
      <w:r w:rsidR="00CF34CA" w:rsidRPr="00CF34CA">
        <w:rPr>
          <w:rStyle w:val="HebrewChar"/>
          <w:rFonts w:cs="FrankRuehl" w:hint="cs"/>
          <w:rtl/>
        </w:rPr>
        <w:t>...</w:t>
      </w:r>
      <w:r w:rsidRPr="00CF34CA">
        <w:rPr>
          <w:rStyle w:val="HebrewChar"/>
          <w:rFonts w:cs="FrankRuehl" w:hint="cs"/>
          <w:rtl/>
        </w:rPr>
        <w:t xml:space="preserve"> (דברים יד ג)</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ואריה כבקר יאכל תבן - כי אכילת הבשר תוליד בבעלי חיים אכזריות ותכונה רעה, וכן כאשר נתן השי"ת לנח רשות לאכול בשר, אמר מיד, "ואך את דמכם לנפשותיכם אדרוש", מפני האכזריות והזדון שתוליד אכילתם, ולכן אמרו רז"ל שלא יאכל אדם בשר אלא לתאבון</w:t>
      </w:r>
      <w:r w:rsidR="00CF34CA" w:rsidRPr="00CF34CA">
        <w:rPr>
          <w:rStyle w:val="HebrewChar"/>
          <w:rFonts w:cs="FrankRuehl" w:hint="cs"/>
          <w:rtl/>
        </w:rPr>
        <w:t>...</w:t>
      </w:r>
      <w:r w:rsidRPr="00CF34CA">
        <w:rPr>
          <w:rStyle w:val="HebrewChar"/>
          <w:rFonts w:cs="FrankRuehl" w:hint="cs"/>
          <w:rtl/>
        </w:rPr>
        <w:t xml:space="preserve"> (ישעיה יא ז)</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אלשיך:</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בכל אות נפשך - אם תאכל בשר לא יהיה באוות גופך כי אם באוות נפשך, לשם שמים, ועוד שיהיה לפי ערך ברכת ה'. (דברים יב טו)</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הטמא והטהור - אם גם מתכוון באכילתו לתת שלמות לבהמה באכילתה, שתיעשה על ידי זה חלק האדם אשר נשמה באפו, אם היה מקריבה שלמים היתה השלמות גדולה הרבה יותר, שהיתה נאכלת בקדושה, וגם הדם היה קרב, עם כל זה התרתי לך כי ראיתי דרכיך, ומוטב יהיה שוגג וכו'. (שם שם כב)</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גם אדם הראשון-אכילה, באר הגולה באר 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ובפרק אלו עוברין תניא, רבי אומר עם הארץ אסור לאכול בשר, שנאמר זאת תורת הבהמה וגו', וכל שאינו עוסק בתורה אסור. פירוש, שאכילת בשר עושה את הבשר שאינו נמצא, ודבר זהו מורה שבמדרגת האדם לא נמצא בעל החי, ודבר זה בודאי שבמדרגת השכלי אין נמצא החמרי, שהוא הבהמה, ולכך מותר לתלמיד חכם לאכול בשר ולעשות הבהמה שאינה נמצאת, כי במדרגת השכל אין מציאות לבהמה החמרית. אבל עם הארץ אין לו מדרגה זאת, שהרי אין אליו השכל האלקי, ולפיכך עם הארץ אסור לאכול בשר.</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ודבר זה הוא הטעם שלא הותר בשר לאדם הראשון, שהיה נקרא על שם האדמה החמרית (אדם), ולא היה במדרגה הזאת שלא יהיה נמצא במדרגתו הבעל חי, ואף כי אדם הראשון היה חכם על כל, מפני שהיה אדם ראשון ובכחו כל אדם, יש לו מדרגת אדם בלבד שאינו שכלי </w:t>
      </w:r>
      <w:r w:rsidRPr="00CF34CA">
        <w:rPr>
          <w:rStyle w:val="HebrewChar"/>
          <w:rFonts w:cs="FrankRuehl" w:hint="cs"/>
          <w:rtl/>
        </w:rPr>
        <w:lastRenderedPageBreak/>
        <w:t>לגמרי. אבל לא נקרא איש האדמה (כנח), שהוא בעל ואדון לאדמה החמרית, ולכן במדרגתו לא נמצא הבעל חי, ואליו הותר לאכול בשר. (נתיב התורה פרק טו)</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כלי יקר:</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וצודה לי - ולא רצה מהמזומן, שאין לאדם להרגיל עצמו לאכול בשר סתם, לפי שהוא המוליד אכזריות ותכונות רעות בגוף כי כל העופות הדורסים אוכלים בשר, וכן האריה דורס ואוכל, לכך נאמר לעתיד "ואריה כבקר יאכל תבן", על כן אמר יצחק וצודה לי ציד, כי לא רצה לאכול בשר כי אם בהזמנה זו</w:t>
      </w:r>
      <w:r w:rsidR="00CF34CA" w:rsidRPr="00CF34CA">
        <w:rPr>
          <w:rStyle w:val="HebrewChar"/>
          <w:rFonts w:cs="FrankRuehl" w:hint="cs"/>
          <w:rtl/>
        </w:rPr>
        <w:t>...</w:t>
      </w:r>
      <w:r w:rsidRPr="00CF34CA">
        <w:rPr>
          <w:rStyle w:val="HebrewChar"/>
          <w:rFonts w:cs="FrankRuehl" w:hint="cs"/>
          <w:rtl/>
        </w:rPr>
        <w:t xml:space="preserve"> (בראשית כז ג)</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ערב וידעתם - יתן לכם הבשר החמרי בערב, בפנים חשוכות, שתדעו שהוציא אתכם ממצרים בה ישבתם על סיר הבשר והחמריות, אל מקום השלימות הרוחנית. (שמות טז ח)</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אור החיים:</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יש לדעת למה לא הותר הבשר לאדם אלא לנח, ונראה כי נח משלו נתנו לו לג' סיבות, הא' שבאמצעותו מצא ה' לקיים המין וזולתו לא היה מקיים מין הרמש בלא אדם, ובזה זכה הוא בהם. ב', שהוא טרח בהם ויגע בתיבה, צא ולמד כמה יגיעות יגע בהם, ועליו נאמר יגיע כפיך וגו'. ג', שגרם באמצעות קרבנו שנתרצה ה' ונשבע שלא יכרת כל בשר, לזה התיר לו ה' לאכול מפרי דרכו. (בראשית ט ג)</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הכתב והקבלה: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ובשר כי יהיה - לדעתי שם בשר המכסה את הגידים והעצמות משותף במובנו עם פעל בשר על הודעת הבשורה, כי הבשר הוא המבשר והמודיע לחוץ את פנימיות כחות הנפשיות אם טובות הנה או רעות, כמו שכתוב במכילתא דרשב"י (יתרו) מתחלפין חיזן דרשימין וקמיטין משכא דבר נש לפום עובדוי</w:t>
      </w:r>
      <w:r w:rsidR="00CF34CA" w:rsidRPr="00CF34CA">
        <w:rPr>
          <w:rStyle w:val="HebrewChar"/>
          <w:rFonts w:cs="FrankRuehl" w:hint="cs"/>
          <w:rtl/>
        </w:rPr>
        <w:t>...</w:t>
      </w:r>
      <w:r w:rsidRPr="00CF34CA">
        <w:rPr>
          <w:rStyle w:val="HebrewChar"/>
          <w:rFonts w:cs="FrankRuehl" w:hint="cs"/>
          <w:rtl/>
        </w:rPr>
        <w:t xml:space="preserve"> והצרעת בבשר מגלה גסות רוח האדם והרגלו בלשון הרע כמו שאמרו רז"ל, לכן הוזכר שם בשר כמה פעמים במצורע</w:t>
      </w:r>
      <w:r w:rsidR="00CF34CA" w:rsidRPr="00CF34CA">
        <w:rPr>
          <w:rStyle w:val="HebrewChar"/>
          <w:rFonts w:cs="FrankRuehl" w:hint="cs"/>
          <w:rtl/>
        </w:rPr>
        <w:t>...</w:t>
      </w:r>
      <w:r w:rsidRPr="00CF34CA">
        <w:rPr>
          <w:rStyle w:val="HebrewChar"/>
          <w:rFonts w:cs="FrankRuehl" w:hint="cs"/>
          <w:rtl/>
        </w:rPr>
        <w:t xml:space="preserve"> (ויקרא יג יח)</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ויסגר בשר - קרוב ל"בשר", הוא מבשר לעולם את בשורת הרוח, ולרוח את בשורת העולם. בשר כולל את כל גוף האדם, להוציא עצמות ודם, הוה אומר את כל המתווכחים בין הרוח לעולם, על ידו משפיע הרוח על העולם והעולם נודע לו</w:t>
      </w:r>
      <w:r w:rsidR="00CF34CA" w:rsidRPr="00CF34CA">
        <w:rPr>
          <w:rStyle w:val="HebrewChar"/>
          <w:rFonts w:cs="FrankRuehl" w:hint="cs"/>
          <w:rtl/>
        </w:rPr>
        <w:t>...</w:t>
      </w:r>
      <w:r w:rsidRPr="00CF34CA">
        <w:rPr>
          <w:rStyle w:val="HebrewChar"/>
          <w:rFonts w:cs="FrankRuehl" w:hint="cs"/>
          <w:rtl/>
        </w:rPr>
        <w:t xml:space="preserve"> (בראשית כ כא)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כי תאוה נפשך - ההיתר של אכילת בשר תאוה מותנה בשלשה דברים: כי ירחיב, ואמרת, כי תאוה, וכגמרא חולין פ"ד, שלא יאכל בשר אלא לתיאבון, ורק על ידי חלישות הטבע נעשה הבשר לצורך יומיומי</w:t>
      </w:r>
      <w:r w:rsidR="00CF34CA" w:rsidRPr="00CF34CA">
        <w:rPr>
          <w:rStyle w:val="HebrewChar"/>
          <w:rFonts w:cs="FrankRuehl" w:hint="cs"/>
          <w:rtl/>
        </w:rPr>
        <w:t>...</w:t>
      </w:r>
      <w:r w:rsidRPr="00CF34CA">
        <w:rPr>
          <w:rStyle w:val="HebrewChar"/>
          <w:rFonts w:cs="FrankRuehl" w:hint="cs"/>
          <w:rtl/>
        </w:rPr>
        <w:t xml:space="preserve"> (דברים יב כ)</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ראה עוד בשר-בחלב שמות כג יט.</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העמק דבר:</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זב מבשרו - היינו האבר שכולו בשר, ולמדנו זה מלשון זב, דאין אבר שיהא זב שלא יהא בו עצם גם כן, ובשר האדם אינו זב, ועל כרחך קאי על האבר הידוע שהוא בשר וזב. (ויקרא טו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משך חכמה: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התאוו תאוה - </w:t>
      </w:r>
      <w:r w:rsidR="00CF34CA" w:rsidRPr="00CF34CA">
        <w:rPr>
          <w:rStyle w:val="HebrewChar"/>
          <w:rFonts w:cs="FrankRuehl" w:hint="cs"/>
          <w:rtl/>
        </w:rPr>
        <w:t>...</w:t>
      </w:r>
      <w:r w:rsidRPr="00CF34CA">
        <w:rPr>
          <w:rStyle w:val="HebrewChar"/>
          <w:rFonts w:cs="FrankRuehl" w:hint="cs"/>
          <w:rtl/>
        </w:rPr>
        <w:t>ויתכן עוד כי המן היה הולך בזכות משה, והוא לחם אבירים שמלאכי השרת אוכלים אותו מזון רוחני כמעט בלתי ממש. והנה בכל הצמחים יש כח החיוני והצומח, אבל כח המתאוה אין בהם לבד בהחי, ולכן עם הארץ אסור לאכול בשר, כיון שיגביר כח המתאוה ואין בו תורה להתאפק על תאותו, ולכן התאוו תאוה, שיהא להם תאוה, וחשבו שבשביל שאין להם בשר ואוכלים דוממים שאין בהם כח התאוה, כי אפילו בצמחים אמרו דקל זה מתאוה לתמרה שביריחו, מה שאינו כן במן, ולכן רצו לאכול בשר חי, שיש בו כח התאוה להגביר תאותם</w:t>
      </w:r>
      <w:r w:rsidR="00CF34CA" w:rsidRPr="00CF34CA">
        <w:rPr>
          <w:rStyle w:val="HebrewChar"/>
          <w:rFonts w:cs="FrankRuehl" w:hint="cs"/>
          <w:rtl/>
        </w:rPr>
        <w:t>...</w:t>
      </w:r>
      <w:r w:rsidRPr="00CF34CA">
        <w:rPr>
          <w:rStyle w:val="HebrewChar"/>
          <w:rFonts w:cs="FrankRuehl" w:hint="cs"/>
          <w:rtl/>
        </w:rPr>
        <w:t xml:space="preserve"> ולכן משה רבינו ששב אחר מתן תורה להיות איש אלקים רוחני</w:t>
      </w:r>
      <w:r w:rsidR="00CF34CA" w:rsidRPr="00CF34CA">
        <w:rPr>
          <w:rStyle w:val="HebrewChar"/>
          <w:rFonts w:cs="FrankRuehl" w:hint="cs"/>
          <w:rtl/>
        </w:rPr>
        <w:t>...</w:t>
      </w:r>
      <w:r w:rsidRPr="00CF34CA">
        <w:rPr>
          <w:rStyle w:val="HebrewChar"/>
          <w:rFonts w:cs="FrankRuehl" w:hint="cs"/>
          <w:rtl/>
        </w:rPr>
        <w:t xml:space="preserve"> בא בסבתו המן שהוא מזון שאין בו כח מתאוה</w:t>
      </w:r>
      <w:r w:rsidR="00CF34CA" w:rsidRPr="00CF34CA">
        <w:rPr>
          <w:rStyle w:val="HebrewChar"/>
          <w:rFonts w:cs="FrankRuehl" w:hint="cs"/>
          <w:rtl/>
        </w:rPr>
        <w:t>...</w:t>
      </w:r>
      <w:r w:rsidRPr="00CF34CA">
        <w:rPr>
          <w:rStyle w:val="HebrewChar"/>
          <w:rFonts w:cs="FrankRuehl" w:hint="cs"/>
          <w:rtl/>
        </w:rPr>
        <w:t xml:space="preserve"> ולכן אמר השי"ת כי יאציל את רוחו על שבעים זקנים ובאמצעיותם תהיה חופפת ההנהגה האלקית על ישראל והמה אך אדם סלה, ויש לכם כחות המתאוים, אם המה יקדישו כחותיהם עד כי יהיו ראוים להיות משכן האלקים עליהם אז יהיה בשר שהוא מן החי שיש בו כח המתאוה</w:t>
      </w:r>
      <w:r w:rsidR="00CF34CA" w:rsidRPr="00CF34CA">
        <w:rPr>
          <w:rStyle w:val="HebrewChar"/>
          <w:rFonts w:cs="FrankRuehl" w:hint="cs"/>
          <w:rtl/>
        </w:rPr>
        <w:t>...</w:t>
      </w:r>
      <w:r w:rsidRPr="00CF34CA">
        <w:rPr>
          <w:rStyle w:val="HebrewChar"/>
          <w:rFonts w:cs="FrankRuehl" w:hint="cs"/>
          <w:rtl/>
        </w:rPr>
        <w:t xml:space="preserve"> (במדבר יא ד)</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שורך טבוח לעיניך - אם אינו לעיניך בלאו הכי אסור באכילה, רמז לבשר שנתעלם מן העין </w:t>
      </w:r>
      <w:r w:rsidRPr="00CF34CA">
        <w:rPr>
          <w:rStyle w:val="HebrewChar"/>
          <w:rFonts w:cs="FrankRuehl" w:hint="cs"/>
          <w:rtl/>
        </w:rPr>
        <w:lastRenderedPageBreak/>
        <w:t>שאסור. עיין פרק גיד הנשה צ"ה. (דברים כח לא)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שם משמואל:</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והנה ישראל סברו שתיכף יכנסו לארץ במסע הראשון, היו יראים מהשינוי הפתאומי היינו מאכילת המן לאכילת תבואת הארץ, על כן בקשו מאכל בשר צירוף להמן</w:t>
      </w:r>
      <w:r w:rsidR="00CF34CA" w:rsidRPr="00CF34CA">
        <w:rPr>
          <w:rStyle w:val="HebrewChar"/>
          <w:rFonts w:cs="FrankRuehl" w:hint="cs"/>
          <w:rtl/>
        </w:rPr>
        <w:t>...</w:t>
      </w:r>
      <w:r w:rsidRPr="00CF34CA">
        <w:rPr>
          <w:rStyle w:val="HebrewChar"/>
          <w:rFonts w:cs="FrankRuehl" w:hint="cs"/>
          <w:rtl/>
        </w:rPr>
        <w:t xml:space="preserve"> והנה מראה המן הוא לבן שמורה שאין בו תערובת דין, ובאשר תבואת הארץ ידוע שבאה ממדה המנהגת את התחתונים שיש בה תערובת דין ורחמים, על כן למען יתרגלו להיות ניזונין מאוכל שיש בו תערובת דין ורחמים בקשו בשר בצירוף המן, היינו כי בשר הוא ממדת הדין כנודע ועל כן מראהו אדום</w:t>
      </w:r>
      <w:r w:rsidR="00CF34CA" w:rsidRPr="00CF34CA">
        <w:rPr>
          <w:rStyle w:val="HebrewChar"/>
          <w:rFonts w:cs="FrankRuehl" w:hint="cs"/>
          <w:rtl/>
        </w:rPr>
        <w:t>...</w:t>
      </w:r>
      <w:r w:rsidRPr="00CF34CA">
        <w:rPr>
          <w:rStyle w:val="HebrewChar"/>
          <w:rFonts w:cs="FrankRuehl" w:hint="cs"/>
          <w:rtl/>
        </w:rPr>
        <w:t xml:space="preserve"> והחטא היה רק לפי גודל מעלתם, שהיה להם לבטוח בה' ובמשה עבדו</w:t>
      </w:r>
      <w:r w:rsidR="00CF34CA" w:rsidRPr="00CF34CA">
        <w:rPr>
          <w:rStyle w:val="HebrewChar"/>
          <w:rFonts w:cs="FrankRuehl" w:hint="cs"/>
          <w:rtl/>
        </w:rPr>
        <w:t>...</w:t>
      </w:r>
      <w:r w:rsidRPr="00CF34CA">
        <w:rPr>
          <w:rStyle w:val="HebrewChar"/>
          <w:rFonts w:cs="FrankRuehl" w:hint="cs"/>
          <w:rtl/>
        </w:rPr>
        <w:t xml:space="preserve"> (בהעלותך תער"ב)</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פרי צדיק:</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ונראה שמרמז לזה גם כן בגמרא (סוטה ה') דאיתא שם אין תפלתו של אדם נשמעת אלא אם כן משים לבו כבשר, שנאמר והיה מדי חדש בחדשו ומדי שבת בשבתו יבא כל בשר. אר"ז בשר כתיב ביה ונרפא, אדם לא כתיב ביה ונרפא, והיינו דבשר מורה על שפלות, כמו שכתוב בש"ר בושה סורחה רימה</w:t>
      </w:r>
      <w:r w:rsidRPr="00CF34CA">
        <w:rPr>
          <w:rStyle w:val="HebrewChar"/>
          <w:rFonts w:cs="FrankRuehl" w:hint="cs"/>
          <w:rtl/>
        </w:rPr>
        <w:t>...</w:t>
      </w:r>
      <w:r w:rsidR="008B1CEF" w:rsidRPr="00CF34CA">
        <w:rPr>
          <w:rStyle w:val="HebrewChar"/>
          <w:rFonts w:cs="FrankRuehl" w:hint="cs"/>
          <w:rtl/>
        </w:rPr>
        <w:t xml:space="preserve"> (תזריע ב)</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כי ירחיב וגו'</w:t>
      </w:r>
      <w:r w:rsidR="00CF34CA" w:rsidRPr="00CF34CA">
        <w:rPr>
          <w:rStyle w:val="HebrewChar"/>
          <w:rFonts w:cs="FrankRuehl" w:hint="cs"/>
          <w:rtl/>
        </w:rPr>
        <w:t>...</w:t>
      </w:r>
      <w:r w:rsidRPr="00CF34CA">
        <w:rPr>
          <w:rStyle w:val="HebrewChar"/>
          <w:rFonts w:cs="FrankRuehl" w:hint="cs"/>
          <w:rtl/>
        </w:rPr>
        <w:t xml:space="preserve"> ומשמע שמתוך עושר רשות לאכול בשר לתאוה, ולכאורה הלא מפורש בכתוב (בהעלותך) "הבשר עודנו בין שיניהם וגו' כי שם קברו את העם המתאוים"</w:t>
      </w:r>
      <w:r w:rsidR="00CF34CA" w:rsidRPr="00CF34CA">
        <w:rPr>
          <w:rStyle w:val="HebrewChar"/>
          <w:rFonts w:cs="FrankRuehl" w:hint="cs"/>
          <w:rtl/>
        </w:rPr>
        <w:t>...</w:t>
      </w:r>
      <w:r w:rsidRPr="00CF34CA">
        <w:rPr>
          <w:rStyle w:val="HebrewChar"/>
          <w:rFonts w:cs="FrankRuehl" w:hint="cs"/>
          <w:rtl/>
        </w:rPr>
        <w:t xml:space="preserve"> אך הענין שכאן בפסוקים דפרשה זו רואים שדקדקו בלשון "כי תאוה נפשך וגו' בכל אות נפשך" הכל בלשון נפש, והיינו שהנפש מתאוה לאכילת בשר, שהנפש מרגיש שנצרך לו אכילת בשר להשגת דברי תורה, ועל דרך שמצינו בר"נ (ב"ק מ"ב) דלא אכלי בשרא דתורא, ופירש"י לא דקדקתי טעמו של דבר, ותוספות פירשו כפשוטו שלא אכל בשר ששרוי בתענית היה, והכל אחד, שר' נחמן ידע שהבשר נצרך לו לעסק התורה</w:t>
      </w:r>
      <w:r w:rsidR="00CF34CA" w:rsidRPr="00CF34CA">
        <w:rPr>
          <w:rStyle w:val="HebrewChar"/>
          <w:rFonts w:cs="FrankRuehl" w:hint="cs"/>
          <w:rtl/>
        </w:rPr>
        <w:t>...</w:t>
      </w:r>
      <w:r w:rsidRPr="00CF34CA">
        <w:rPr>
          <w:rStyle w:val="HebrewChar"/>
          <w:rFonts w:cs="FrankRuehl" w:hint="cs"/>
          <w:rtl/>
        </w:rPr>
        <w:t xml:space="preserve"> אך לפי דברינו ניחא, שמקודם אמר כי ירחיב ה' אלקיך את גבולך וגו' בכל אות נפשך תאכל בשר, זה קאי על ארץ ישראל שקדושת ארץ ישראל תועיל שיהיה האכילה בקדושה, ויהיה </w:t>
      </w:r>
      <w:r w:rsidRPr="00CF34CA">
        <w:rPr>
          <w:rStyle w:val="HebrewChar"/>
          <w:rFonts w:cs="FrankRuehl" w:hint="cs"/>
          <w:rtl/>
        </w:rPr>
        <w:lastRenderedPageBreak/>
        <w:t>האכילת בשר רק אוות נפש ולא תאוה גופנית, ואחר כך אמר כי ירחק ממך המקום וגו', והיינו בחוצה לארץ, ושם אי אפשר לסמוך על זה שהתאוה תאות הנפש ולא תאות הגוף, ועל זה אמר "וזבחת מבקרך ומצאנך", שנדרש ולא כל בקרך וכו' והיינו התנהגות בצמצום</w:t>
      </w:r>
      <w:r w:rsidR="00CF34CA" w:rsidRPr="00CF34CA">
        <w:rPr>
          <w:rStyle w:val="HebrewChar"/>
          <w:rFonts w:cs="FrankRuehl" w:hint="cs"/>
          <w:rtl/>
        </w:rPr>
        <w:t>...</w:t>
      </w:r>
      <w:r w:rsidRPr="00CF34CA">
        <w:rPr>
          <w:rStyle w:val="HebrewChar"/>
          <w:rFonts w:cs="FrankRuehl" w:hint="cs"/>
          <w:rtl/>
        </w:rPr>
        <w:t xml:space="preserve"> וכן רב נחמן היה חתנא דבי נשיאה והיה לו עשירות מזה ידע שהבשר ויין הוא לחם חוקו שחקק לו השי"ת, שזה נצרך לו לעסק התורה. וכמו שביקש שלמה המלך ע"ה "הטריפני לחם חוקי", שהשי"ת יהיה המטריף ויהי לו לחם חוקו שנחקק לו כמה הצריך לו לדברי תורה</w:t>
      </w:r>
      <w:r w:rsidR="00CF34CA" w:rsidRPr="00CF34CA">
        <w:rPr>
          <w:rStyle w:val="HebrewChar"/>
          <w:rFonts w:cs="FrankRuehl" w:hint="cs"/>
          <w:rtl/>
        </w:rPr>
        <w:t>...</w:t>
      </w:r>
      <w:r w:rsidRPr="00CF34CA">
        <w:rPr>
          <w:rStyle w:val="HebrewChar"/>
          <w:rFonts w:cs="FrankRuehl" w:hint="cs"/>
          <w:rtl/>
        </w:rPr>
        <w:t xml:space="preserve"> (ראה ה, וראה שם עוד)</w:t>
      </w:r>
    </w:p>
    <w:p w:rsidR="00CF34CA" w:rsidRDefault="008B1CEF" w:rsidP="00CF34CA">
      <w:pPr>
        <w:pStyle w:val="NormalPar"/>
        <w:widowControl w:val="0"/>
        <w:spacing w:before="200" w:line="254" w:lineRule="exact"/>
        <w:jc w:val="both"/>
        <w:rPr>
          <w:rStyle w:val="HebrewChar"/>
          <w:rFonts w:hint="cs"/>
          <w:rtl/>
        </w:rPr>
      </w:pPr>
      <w:r w:rsidRPr="00CF34CA">
        <w:rPr>
          <w:rStyle w:val="Code01"/>
          <w:rFonts w:hint="cs"/>
          <w:rtl/>
        </w:rPr>
        <w:t>בשר בחלב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גם: מאכלות אסורות, תערובת)</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ראשית בכורי אדמתך תביא בית ה' אלקיך, לא תבשל גדי בחלב אמו. (שמות כג יט ולד כו, ודברים יד כא)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מכילתא: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לא תבשל גדי בחלב אמו, רבי שמעון אומר מפני מה נאמר בג' מקומות, כנגד ג' בריתות שכרת הקב"ה עם ישראל, אחת בחורב, ואחת בערבות מואב, ואחת בהר גריזים ועיבל. רבי יאשיה אומר הראשון תחילה נאמר, ואין דורשין תחילות, שני לו מה דין, בהמה טהורה מטמאה במשא וטמאה מטמאה במשא, אם למדת על טהורה שבשרה אסור להתבשל בחלבה, יכול אף טמאה אסור להתבשל בחלבה, תלמוד לומר בחלב אמו, ולא בחלב טמאה, ולא בחלב אדם. רבי יונתן אומר מפני מה נאמרה בג' מקומות, אחת לבהמה ואחת לחיה ואחת לעוף. אבא חנן משם רבי אלעזר אחת לבהמה גסה, ואחת לעזים ואחת לרחלים. רבי שמעון בן אלעזר אומר אחת לבהמה גסה ואחת לדקה ואחת לחיה. דבר אחר אחד איסור אכילה, ואחד איסור הנאה, ואחד איסור בישול. דבר אחר בין בארץ בין בחוצה לארץ, ואחת בפני הבית</w:t>
      </w:r>
      <w:r w:rsidR="00CF34CA" w:rsidRPr="00CF34CA">
        <w:rPr>
          <w:rStyle w:val="HebrewChar"/>
          <w:rFonts w:cs="FrankRuehl" w:hint="cs"/>
          <w:rtl/>
        </w:rPr>
        <w:t>...</w:t>
      </w:r>
      <w:r w:rsidRPr="00CF34CA">
        <w:rPr>
          <w:rStyle w:val="HebrewChar"/>
          <w:rFonts w:cs="FrankRuehl" w:hint="cs"/>
          <w:rtl/>
        </w:rPr>
        <w:t xml:space="preserve"> רבי עקיבא אומר פרט לחיה לבהמה ולעוף, רבי יוסי הגלילי אומר נאמר לא תאכל נבלה, ונאמר לא תבשל גדי בחלב אמו, את שאסור בנבלה אסור לבשל בחלב, עוף שאסור משום נבלה יהא אסור לבשל </w:t>
      </w:r>
      <w:r w:rsidRPr="00CF34CA">
        <w:rPr>
          <w:rStyle w:val="HebrewChar"/>
          <w:rFonts w:cs="FrankRuehl" w:hint="cs"/>
          <w:rtl/>
        </w:rPr>
        <w:lastRenderedPageBreak/>
        <w:t>בחלב, תלמוד לומר בחלב אמו, יצא עוף שאין לו חלב אם</w:t>
      </w:r>
      <w:r w:rsidR="00CF34CA" w:rsidRPr="00CF34CA">
        <w:rPr>
          <w:rStyle w:val="HebrewChar"/>
          <w:rFonts w:cs="FrankRuehl" w:hint="cs"/>
          <w:rtl/>
        </w:rPr>
        <w:t>...</w:t>
      </w:r>
      <w:r w:rsidRPr="00CF34CA">
        <w:rPr>
          <w:rStyle w:val="HebrewChar"/>
          <w:rFonts w:cs="FrankRuehl" w:hint="cs"/>
          <w:rtl/>
        </w:rPr>
        <w:t xml:space="preserve"> (משפטים פרשה כ, וראה שם עוד)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ספרי:</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רבי חנינא בן גמליאל אומר</w:t>
      </w:r>
      <w:r w:rsidR="00CF34CA" w:rsidRPr="00CF34CA">
        <w:rPr>
          <w:rStyle w:val="HebrewChar"/>
          <w:rFonts w:cs="FrankRuehl" w:hint="cs"/>
          <w:rtl/>
        </w:rPr>
        <w:t>...</w:t>
      </w:r>
      <w:r w:rsidRPr="00CF34CA">
        <w:rPr>
          <w:rStyle w:val="HebrewChar"/>
          <w:rFonts w:cs="FrankRuehl" w:hint="cs"/>
          <w:rtl/>
        </w:rPr>
        <w:t xml:space="preserve"> לא תאכלנו לרבות בשר בחלב</w:t>
      </w:r>
      <w:r w:rsidR="00CF34CA" w:rsidRPr="00CF34CA">
        <w:rPr>
          <w:rStyle w:val="HebrewChar"/>
          <w:rFonts w:cs="FrankRuehl" w:hint="cs"/>
          <w:rtl/>
        </w:rPr>
        <w:t>...</w:t>
      </w:r>
      <w:r w:rsidRPr="00CF34CA">
        <w:rPr>
          <w:rStyle w:val="HebrewChar"/>
          <w:rFonts w:cs="FrankRuehl" w:hint="cs"/>
          <w:rtl/>
        </w:rPr>
        <w:t xml:space="preserve"> (ראה עו, וראה שם עוד)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הכי נמי מסתברא דהיכא דאיכא דעות (שני בני אדם שיזכירו זה את זה) שאני, דקתני סיפא רבן שמעון בן גמליאל אומר שני אכסנאים אוכלין על שולחן אחד, זה אוכל בשר וזה אוכל גבינה ואין חוששין, ולאו איתמר עלה, אמר רב חנין בר אמי אמר שמואל לא שנו אלא שאין מכירין זה את זה, אבל מכירין זה את זה אסורין, הכי השתא התם דיעות איכא שינוי ליכא</w:t>
      </w:r>
      <w:r w:rsidRPr="00CF34CA">
        <w:rPr>
          <w:rStyle w:val="HebrewChar"/>
          <w:rFonts w:cs="FrankRuehl" w:hint="cs"/>
          <w:rtl/>
        </w:rPr>
        <w:t>...</w:t>
      </w:r>
      <w:r w:rsidR="008B1CEF" w:rsidRPr="00CF34CA">
        <w:rPr>
          <w:rStyle w:val="HebrewChar"/>
          <w:rFonts w:cs="FrankRuehl" w:hint="cs"/>
          <w:rtl/>
        </w:rPr>
        <w:t xml:space="preserve"> (שבת יג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במקומות של ר' יוסי הגלילי היו אוכלין בשר עוף בחלב. לוי איקלע לבי יוסף רישבא קריבו ליה רישא דטוותא בחלבא, לא אכל, כי אתא לקמיה דרבי אמר ליה אמאי לא תשמתינהו, אמר ליה אתריה דרבי יהודה בן בתירא הוה, ואמינא דילמא דרש להו כרבי יוסי הגלילי, דתנן ר' יוסי הגלילי אומר נאמר לא תאכלו כל נבלה</w:t>
      </w:r>
      <w:r w:rsidR="00CF34CA" w:rsidRPr="00CF34CA">
        <w:rPr>
          <w:rStyle w:val="HebrewChar"/>
          <w:rFonts w:cs="FrankRuehl" w:hint="cs"/>
          <w:rtl/>
        </w:rPr>
        <w:t>...</w:t>
      </w:r>
      <w:r w:rsidRPr="00CF34CA">
        <w:rPr>
          <w:rStyle w:val="HebrewChar"/>
          <w:rFonts w:cs="FrankRuehl" w:hint="cs"/>
          <w:rtl/>
        </w:rPr>
        <w:t xml:space="preserve"> (שם קל א, וכדלעיל במכילתא)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מיתיבי איסי בן יהודה אומר מנין לבשר בחלב שהוא אסור, נאמר כאן כי עם קדוש אתה, ונאמר להלן ואנשי קדש תהיון לי, מה להלן אסור אף כאן אסור, ואין לי אלא באכילה בהנאה מנין, אמרת קל וחומר</w:t>
      </w:r>
      <w:r w:rsidR="00CF34CA" w:rsidRPr="00CF34CA">
        <w:rPr>
          <w:rStyle w:val="HebrewChar"/>
          <w:rFonts w:cs="FrankRuehl" w:hint="cs"/>
          <w:rtl/>
        </w:rPr>
        <w:t>...</w:t>
      </w:r>
      <w:r w:rsidRPr="00CF34CA">
        <w:rPr>
          <w:rStyle w:val="HebrewChar"/>
          <w:rFonts w:cs="FrankRuehl" w:hint="cs"/>
          <w:rtl/>
        </w:rPr>
        <w:t xml:space="preserve"> (פסחים כד ב,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עקיבא טעם כעיקר מנא ליה, יליף מבשר בחלב, לאו טעמא בעלמא הוא ואסור, הכא נמי לא שנא. ורבנן מבשר בחלב לא גמרינן דחידוש הוא</w:t>
      </w:r>
      <w:r w:rsidR="00CF34CA" w:rsidRPr="00CF34CA">
        <w:rPr>
          <w:rStyle w:val="HebrewChar"/>
          <w:rFonts w:cs="FrankRuehl" w:hint="cs"/>
          <w:rtl/>
        </w:rPr>
        <w:t>...</w:t>
      </w:r>
      <w:r w:rsidRPr="00CF34CA">
        <w:rPr>
          <w:rStyle w:val="HebrewChar"/>
          <w:rFonts w:cs="FrankRuehl" w:hint="cs"/>
          <w:rtl/>
        </w:rPr>
        <w:t xml:space="preserve"> (שם מד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המקדש</w:t>
      </w:r>
      <w:r w:rsidR="00CF34CA" w:rsidRPr="00CF34CA">
        <w:rPr>
          <w:rStyle w:val="HebrewChar"/>
          <w:rFonts w:cs="FrankRuehl" w:hint="cs"/>
          <w:rtl/>
        </w:rPr>
        <w:t>...</w:t>
      </w:r>
      <w:r w:rsidRPr="00CF34CA">
        <w:rPr>
          <w:rStyle w:val="HebrewChar"/>
          <w:rFonts w:cs="FrankRuehl" w:hint="cs"/>
          <w:rtl/>
        </w:rPr>
        <w:t xml:space="preserve"> ובשר בחלב</w:t>
      </w:r>
      <w:r w:rsidR="00CF34CA" w:rsidRPr="00CF34CA">
        <w:rPr>
          <w:rStyle w:val="HebrewChar"/>
          <w:rFonts w:cs="FrankRuehl" w:hint="cs"/>
          <w:rtl/>
        </w:rPr>
        <w:t>...</w:t>
      </w:r>
      <w:r w:rsidRPr="00CF34CA">
        <w:rPr>
          <w:rStyle w:val="HebrewChar"/>
          <w:rFonts w:cs="FrankRuehl" w:hint="cs"/>
          <w:rtl/>
        </w:rPr>
        <w:t xml:space="preserve"> אינה מקודשת, מכרן וקידש בדמיהן מקודשת</w:t>
      </w:r>
      <w:r w:rsidR="00CF34CA" w:rsidRPr="00CF34CA">
        <w:rPr>
          <w:rStyle w:val="HebrewChar"/>
          <w:rFonts w:cs="FrankRuehl" w:hint="cs"/>
          <w:rtl/>
        </w:rPr>
        <w:t>...</w:t>
      </w:r>
      <w:r w:rsidRPr="00CF34CA">
        <w:rPr>
          <w:rStyle w:val="HebrewChar"/>
          <w:rFonts w:cs="FrankRuehl" w:hint="cs"/>
          <w:rtl/>
        </w:rPr>
        <w:t xml:space="preserve"> מנלן, דתנא דבי רבי ישמעאל לא תבשל גדי בחלב אמו ג' פעמים, אחד איסור אכילה, ואחד איסור הנאה ואחד איסור בישול. מתניתין דלא כהאי תנא, דתניא איסי בן יהודה אומר בשר בחלב אסור באכילה ומותר בהנאה, שנאמר כי עם קדוש אתה לה' אלקיך</w:t>
      </w:r>
      <w:r w:rsidR="00CF34CA" w:rsidRPr="00CF34CA">
        <w:rPr>
          <w:rStyle w:val="HebrewChar"/>
          <w:rFonts w:cs="FrankRuehl" w:hint="cs"/>
          <w:rtl/>
        </w:rPr>
        <w:t>...</w:t>
      </w:r>
      <w:r w:rsidRPr="00CF34CA">
        <w:rPr>
          <w:rStyle w:val="HebrewChar"/>
          <w:rFonts w:cs="FrankRuehl" w:hint="cs"/>
          <w:rtl/>
        </w:rPr>
        <w:t xml:space="preserve"> ולהלן הוא אומר ואנשי קודש תהיון לי, מה להלן אסור באכילה ומותר בהנאה, אף </w:t>
      </w:r>
      <w:r w:rsidRPr="00CF34CA">
        <w:rPr>
          <w:rStyle w:val="HebrewChar"/>
          <w:rFonts w:cs="FrankRuehl" w:hint="cs"/>
          <w:rtl/>
        </w:rPr>
        <w:lastRenderedPageBreak/>
        <w:t>כאן אסור באכילה ומותר בהנאה. (קדושין נו ב,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מתקיף לה רב אחא בר יעקב, מי איכא דלית ליה יש אם למקרא, והתניא בחלב אמו, יכול בחלב, אמרת יש אם למקרא</w:t>
      </w:r>
      <w:r w:rsidR="00CF34CA" w:rsidRPr="00CF34CA">
        <w:rPr>
          <w:rStyle w:val="HebrewChar"/>
          <w:rFonts w:cs="FrankRuehl" w:hint="cs"/>
          <w:rtl/>
        </w:rPr>
        <w:t>...</w:t>
      </w:r>
      <w:r w:rsidRPr="00CF34CA">
        <w:rPr>
          <w:rStyle w:val="HebrewChar"/>
          <w:rFonts w:cs="FrankRuehl" w:hint="cs"/>
          <w:rtl/>
        </w:rPr>
        <w:t xml:space="preserve"> (סנהדרין ד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אלו אסורין ואוסרין בכל שהן</w:t>
      </w:r>
      <w:r w:rsidR="00CF34CA" w:rsidRPr="00CF34CA">
        <w:rPr>
          <w:rStyle w:val="HebrewChar"/>
          <w:rFonts w:cs="FrankRuehl" w:hint="cs"/>
          <w:rtl/>
        </w:rPr>
        <w:t>...</w:t>
      </w:r>
      <w:r w:rsidRPr="00CF34CA">
        <w:rPr>
          <w:rStyle w:val="HebrewChar"/>
          <w:rFonts w:cs="FrankRuehl" w:hint="cs"/>
          <w:rtl/>
        </w:rPr>
        <w:t xml:space="preserve"> ובשר בחלב</w:t>
      </w:r>
      <w:r w:rsidR="00CF34CA" w:rsidRPr="00CF34CA">
        <w:rPr>
          <w:rStyle w:val="HebrewChar"/>
          <w:rFonts w:cs="FrankRuehl" w:hint="cs"/>
          <w:rtl/>
        </w:rPr>
        <w:t>...</w:t>
      </w:r>
      <w:r w:rsidRPr="00CF34CA">
        <w:rPr>
          <w:rStyle w:val="HebrewChar"/>
          <w:rFonts w:cs="FrankRuehl" w:hint="cs"/>
          <w:rtl/>
        </w:rPr>
        <w:t xml:space="preserve"> (ע"ז עד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כל הבשר אסור לבשל בחלב חוץ מבשר דגים וחגבים, ואסור להעלות עם הגבינה על השולחן חוץ מבשר דגים וחגבים</w:t>
      </w:r>
      <w:r w:rsidR="00CF34CA" w:rsidRPr="00CF34CA">
        <w:rPr>
          <w:rStyle w:val="HebrewChar"/>
          <w:rFonts w:cs="FrankRuehl" w:hint="cs"/>
          <w:rtl/>
        </w:rPr>
        <w:t>...</w:t>
      </w:r>
      <w:r w:rsidRPr="00CF34CA">
        <w:rPr>
          <w:rStyle w:val="HebrewChar"/>
          <w:rFonts w:cs="FrankRuehl" w:hint="cs"/>
          <w:rtl/>
        </w:rPr>
        <w:t xml:space="preserve"> (חולין קג ב, וראה שם כל הפרק)</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ריש לקיש מנין לבשר בחלב שאסור, תלמוד לומר אל תאכלו ממנו נא ובשל מבושל, שאין תלמוד לומר מבושל, מה תלמוד לומר מבושל, לומר לך יש לך בשול אחר שהוא כזה, ואי זה, זה בשר בחלב. א"ל רבי יוחנן כעורה זו ששנה רבי לא תאכלנו בבשר בחלב הכתוב מדבר</w:t>
      </w:r>
      <w:r w:rsidR="00CF34CA" w:rsidRPr="00CF34CA">
        <w:rPr>
          <w:rStyle w:val="HebrewChar"/>
          <w:rFonts w:cs="FrankRuehl" w:hint="cs"/>
          <w:rtl/>
        </w:rPr>
        <w:t>...</w:t>
      </w:r>
      <w:r w:rsidRPr="00CF34CA">
        <w:rPr>
          <w:rStyle w:val="HebrewChar"/>
          <w:rFonts w:cs="FrankRuehl" w:hint="cs"/>
          <w:rtl/>
        </w:rPr>
        <w:t xml:space="preserve"> צא ולמד מי"ג מדות שהתורה נדרשת בהן, דבר הלמד מענינו במה הכתוב מדבר בשני מינין, אף כאן בשני מינין, אי מההיא הוה אמינא הני מילי באכילה אבל בהנאה לא קמשמע לן. ורבי בהנאה מנא ליה, נפקא ליה מהכא, נאמר כאן כי עם קדוש אתה לה', ונאמר להלן ולא יהיה קדש בבני ישראל מה להלן בהנאה, אף כאן בהנאה</w:t>
      </w:r>
      <w:r w:rsidR="00CF34CA" w:rsidRPr="00CF34CA">
        <w:rPr>
          <w:rStyle w:val="HebrewChar"/>
          <w:rFonts w:cs="FrankRuehl" w:hint="cs"/>
          <w:rtl/>
        </w:rPr>
        <w:t>...</w:t>
      </w:r>
      <w:r w:rsidRPr="00CF34CA">
        <w:rPr>
          <w:rStyle w:val="HebrewChar"/>
          <w:rFonts w:cs="FrankRuehl" w:hint="cs"/>
          <w:rtl/>
        </w:rPr>
        <w:t xml:space="preserve"> דבי רבי ישמעאל תנא לא תבשל גדי בחלב אמו ג' פעמים אחד לאיסור אכילה ואחד לאיסור הנאה ואחד לאיסור בשול</w:t>
      </w:r>
      <w:r w:rsidR="00CF34CA" w:rsidRPr="00CF34CA">
        <w:rPr>
          <w:rStyle w:val="HebrewChar"/>
          <w:rFonts w:cs="FrankRuehl" w:hint="cs"/>
          <w:rtl/>
        </w:rPr>
        <w:t>...</w:t>
      </w:r>
      <w:r w:rsidRPr="00CF34CA">
        <w:rPr>
          <w:rStyle w:val="HebrewChar"/>
          <w:rFonts w:cs="FrankRuehl" w:hint="cs"/>
          <w:rtl/>
        </w:rPr>
        <w:t xml:space="preserve"> (שם קטו א, וראה שם עוד)</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ואלו הן הנקברים</w:t>
      </w:r>
      <w:r w:rsidR="00CF34CA" w:rsidRPr="00CF34CA">
        <w:rPr>
          <w:rStyle w:val="HebrewChar"/>
          <w:rFonts w:cs="FrankRuehl" w:hint="cs"/>
          <w:rtl/>
        </w:rPr>
        <w:t>...</w:t>
      </w:r>
      <w:r w:rsidRPr="00CF34CA">
        <w:rPr>
          <w:rStyle w:val="HebrewChar"/>
          <w:rFonts w:cs="FrankRuehl" w:hint="cs"/>
          <w:rtl/>
        </w:rPr>
        <w:t xml:space="preserve"> ובשר בחלב</w:t>
      </w:r>
      <w:r w:rsidR="00CF34CA" w:rsidRPr="00CF34CA">
        <w:rPr>
          <w:rStyle w:val="HebrewChar"/>
          <w:rFonts w:cs="FrankRuehl" w:hint="cs"/>
          <w:rtl/>
        </w:rPr>
        <w:t>...</w:t>
      </w:r>
      <w:r w:rsidRPr="00CF34CA">
        <w:rPr>
          <w:rStyle w:val="HebrewChar"/>
          <w:rFonts w:cs="FrankRuehl" w:hint="cs"/>
          <w:rtl/>
        </w:rPr>
        <w:t xml:space="preserve"> (תמורה לג ב)</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תרגום יונתן:</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לא תבשל - לית אתון רשאין לא למבשלא ולא למיכול בשר וחלב מערבין כחדא דלא יתקף רוגזי ואיבשיל עיבוריכון דגנא וקשא תריהון כחדא. (שמות כג יט)</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לית אתון רשאין לא למבשלא ולא למיכלא בשר וחלב מעורבין כחדא, דלא יתקוף רוגזי בכון ואירשין פירי אילניכון עם בוסרא בלבלוביהון וטרפיהון כחדא. (שם לד כו)</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לא תבשל גדי - אף עגל וכבש בכלל גדי, שאין </w:t>
      </w:r>
      <w:r w:rsidRPr="00CF34CA">
        <w:rPr>
          <w:rStyle w:val="HebrewChar"/>
          <w:rFonts w:cs="FrankRuehl" w:hint="cs"/>
          <w:rtl/>
        </w:rPr>
        <w:lastRenderedPageBreak/>
        <w:t>גדי אלא לשון ולד רך</w:t>
      </w:r>
      <w:r w:rsidR="00CF34CA" w:rsidRPr="00CF34CA">
        <w:rPr>
          <w:rStyle w:val="HebrewChar"/>
          <w:rFonts w:cs="FrankRuehl" w:hint="cs"/>
          <w:rtl/>
        </w:rPr>
        <w:t>...</w:t>
      </w:r>
      <w:r w:rsidRPr="00CF34CA">
        <w:rPr>
          <w:rStyle w:val="HebrewChar"/>
          <w:rFonts w:cs="FrankRuehl" w:hint="cs"/>
          <w:rtl/>
        </w:rPr>
        <w:t xml:space="preserve"> ובג' מקומות נכתב בתורה, א' לאיסור אכילה, וא' לאיסור הנאה, וא' לאיסור בשול. (שמות כג יט)</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בחלב אמו - פרט לעוף שאין לו חלב, שאין איסורו מן התורה אלא מדברי סופרים. (שם לד כו)</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משנה תורה: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בשר בחלב אסור לבשלו ואסור לאכלו מן התורה, ואסור בהנאה וקוברין אותו, ואפרו אסור כאפר כל הנקברין. מי שיבשל משניהם כזית כאחד לוקה, שנאמר "לא תבשל גדי בחלב אמו", וכן האוכל משניהם מהבשר והחלב שנתבשלו כאחד לוקה, ואף על פי שלא בישל</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אין אסור מן התורה אלא בשר בהמה טהורה בחלב בהמה טהורה, שנאמר לא תבשל גדי בחלב אמו, וגדי הוא כולל ולד השור ולד השה ולד העז, עד שיפרוט ויאמר גדי עזים, ולא נאמר גדי בחלב אמו אלא שדיבר הכתוב בהווה, אבל בשר בהמה טהורה (שבשלו) בחלב בהמה טמאה, או בשר בהמה טמאה בחלב בהמה טהורה מותר לבשל ומותרת בהנייה, ואין חייבין על אכילתו משום בשר בחלב.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וכן בשר חיה ועוף בין בחלב חיה בין בחלב בהמה אינו אסור באכילה מן התורה, לפיכך מותר לבשלו ומותר בהנייה, ואסור באכילה מדברי סופרים, כדי שלא יפשעו העם ויבואו לידי איסור בשר בחלב של תורה, ויאכלו בשר בהמה טהורה בחלב בהמה טהורה, שהרי אין משמע הכתוב אלא גדי בחלב אמו ממש, לפיכך אסרו כל בשר בחלב.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דגים וחגבים מותר לאכלן בחלב. והשוחט עוף ונמצא בו ביצים גמורות מותר לאכלן בחלב.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המעושן והמבושל בחמי טבריא וכיוצא בהן אין לוקין עליו, וכן המבשל בשר במי חלב או בחלב מתה או בחלב זכר או שבשל דם בחלב פטור ואינו לוקה על אכילתו משום בשר בחלב, אבל המבשל בשר מתה או חלב וכיוצא בהן בחלב לוקה על בשולו, ואינו לוקה על אכילתו משום בשר בחלב, שאין איסור בשר בחלב חל על איסור נבילה או איסור חלב, שאין כאן לא איסור כולל ולא איסור מוסיף ולא איסור בת אחת.</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המבשל שליל בחלב חייב וכן האוכלו, אבל </w:t>
      </w:r>
      <w:r w:rsidRPr="00CF34CA">
        <w:rPr>
          <w:rStyle w:val="HebrewChar"/>
          <w:rFonts w:cs="FrankRuehl" w:hint="cs"/>
          <w:rtl/>
        </w:rPr>
        <w:lastRenderedPageBreak/>
        <w:t>המבשל שליא או עור וגידין ועצמות ועקרי קרנים וטלפים הרכים בחלב פטור, וכן האוכלן פטור.</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ובשר שנפל לתוך החלב או חלב שנפל לתוך הבשר ונתבשל עמו שיעורו בנותן טעם, כיצד חתיכה של בשר שנפלה לקדרה רותחת של חלב טועם הנכרי את הקדרה, אם אמר שיש בה טעם בשר אסורה, ואם לאו מותרת, ואותה חתיכה אסורה. במה דברים אמורים שקדם והוציא את החתיכה קודם שתפלוט חלב שבלעה, אבל אם לא סלק משערים אותה בששים, מפני שהחלב שנבלע בה ונאסר יצא ויתערב עם שאר החלב</w:t>
      </w:r>
      <w:r w:rsidR="00CF34CA" w:rsidRPr="00CF34CA">
        <w:rPr>
          <w:rStyle w:val="HebrewChar"/>
          <w:rFonts w:cs="FrankRuehl" w:hint="cs"/>
          <w:rtl/>
        </w:rPr>
        <w:t>...</w:t>
      </w:r>
      <w:r w:rsidRPr="00CF34CA">
        <w:rPr>
          <w:rStyle w:val="HebrewChar"/>
          <w:rFonts w:cs="FrankRuehl" w:hint="cs"/>
          <w:rtl/>
        </w:rPr>
        <w:t xml:space="preserve"> (מאכלות אסורות פרק ט א והלאה,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הכחל אסור מדברי סופרים, שאין בשר שנתבשל בחלב שחוטה אסור מן התורה כמו שביארנו, לפיכך אם קרעו ומירק החלב שבו מותר לצלותו ולאכלו, ואם קרעו שתי וערב וטחו בכותל עד שלא נשאר בו לחלוחית חלב מותר לבשלו עם הבשר</w:t>
      </w:r>
      <w:r w:rsidR="00CF34CA" w:rsidRPr="00CF34CA">
        <w:rPr>
          <w:rStyle w:val="HebrewChar"/>
          <w:rFonts w:cs="FrankRuehl" w:hint="cs"/>
          <w:rtl/>
        </w:rPr>
        <w:t>...</w:t>
      </w:r>
      <w:r w:rsidRPr="00CF34CA">
        <w:rPr>
          <w:rStyle w:val="HebrewChar"/>
          <w:rFonts w:cs="FrankRuehl" w:hint="cs"/>
          <w:rtl/>
        </w:rPr>
        <w:t xml:space="preserve"> (שם שם יב,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אסור להעמיד הגבינה בעור הקיבה של שחוטה, ואם העמיד טועם את הגבינה אם יש בה טעם בשר אסורה, ואם לאו מותרת, מפני שהמעמיד דבר המותר הוא, שקיבת שחוטה היא ואין כאן אלא איסור בשר בחלב ששעורו בנותן טעם, אבל המעמיד בעור קיבת נבילה וטרפה ובהמה טמאה הואיל והמעמיד דבר האסור בפני עצמו נאסרה הגבינה משום נבלה לא משום בשר בחלב. ומפני חשש זה אסרו גבינת עכו"ם כמו שביארנו.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הבשר לבדו מותר והחלב לבדו מותר, ובהתערב שניהן על ידי בישול יאסרו שניהם. במה דברים אמורים שנתבשלו שניהם ביחד או שנפל חם לתוך חם או צונן לתוך חם, אבל אם נפל אחד משניהם והוא חם לתוך השני והוא צונן, קולף הבשר כולו שנגע בו החלב ואוכל השאר, ואם נפל צונן לתוך צונן מדיח החתיכה ואוכלה, לפיכך מותר לצרור בשר וגבינה במטפחת אחת, והוא שלא יגעו זה בזה, ואם נגעו מדיח הבשר ומדיח הגבינה ואוכל</w:t>
      </w:r>
      <w:r w:rsidR="00CF34CA" w:rsidRPr="00CF34CA">
        <w:rPr>
          <w:rStyle w:val="HebrewChar"/>
          <w:rFonts w:cs="FrankRuehl" w:hint="cs"/>
          <w:rtl/>
        </w:rPr>
        <w:t>...</w:t>
      </w:r>
      <w:r w:rsidRPr="00CF34CA">
        <w:rPr>
          <w:rStyle w:val="HebrewChar"/>
          <w:rFonts w:cs="FrankRuehl" w:hint="cs"/>
          <w:rtl/>
        </w:rPr>
        <w:t xml:space="preserve"> (שם שם יב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אסור להעלות העוף עם הגבינה על השולחן שהוא אוכל עליו גזירה משום הרגל עבירה, </w:t>
      </w:r>
      <w:r w:rsidRPr="00CF34CA">
        <w:rPr>
          <w:rStyle w:val="HebrewChar"/>
          <w:rFonts w:cs="FrankRuehl" w:hint="cs"/>
          <w:rtl/>
        </w:rPr>
        <w:lastRenderedPageBreak/>
        <w:t>שמא יאכל זה עם זה אף על פי שהעוף בחלב אסור מדברי סופרים</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אין לשין העיסה בחלב, ואם לש כל הפת אסורה מפני הרגל עבירה, שמא יאכל בה בשר, ואין טשין את התנור באליה, ואם טש כל הפת אסורה עד שיסיק את התנור, שמא יאכל בה חלב. ואם שינה בצורת הפת עד שתהיה ניכרת כדי שלא יאכל בה לא בשר ולא חלב הרי זה מותר</w:t>
      </w:r>
      <w:r w:rsidR="00CF34CA" w:rsidRPr="00CF34CA">
        <w:rPr>
          <w:rStyle w:val="HebrewChar"/>
          <w:rFonts w:cs="FrankRuehl" w:hint="cs"/>
          <w:rtl/>
        </w:rPr>
        <w:t>...</w:t>
      </w:r>
      <w:r w:rsidRPr="00CF34CA">
        <w:rPr>
          <w:rStyle w:val="HebrewChar"/>
          <w:rFonts w:cs="FrankRuehl" w:hint="cs"/>
          <w:rtl/>
        </w:rPr>
        <w:t xml:space="preserve"> (שם שם כב,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מי שאכל גבינה או חלב תחלה מותר לאכול אחריו בשר מיד, וצריך שידיח ידיו ויקנח פיו בין הגבינה ובין הבשר, ובמה מקנח פיו בפת או בפירות שלועסן ובולען או פולטן, ובכל מקנחין את הפה חוץ מתמרים או קמח או ירקות שאין אלו מקנחין יפה.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במה דברים אמורים בבשר בהמה או חיה, אבל אם אכל בשר עוף אחר שאכל הגבינה או החלב אינו צריך לא קנוח הפה ולא נטילת ידים.</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מי שאכל בשר בתחלה בין בשר בהמה בין בשר עוף לא יאכל אחריו חלב עד שיהיה ביניהן כדי שיעור סעודה אחרת, והוא כמו שש שעות, מפני הבשר של בין השינים שאינו סר בקינוח. (שם שם כו)</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מורה נבוכים:</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ואמנם איסור בשר בחלב, עם היותו מזון עב מאד בלא ספק ומוליד מלוי רב, אין רחוק אצלי שיש בו ריח ע"ז, אולי כך היו עושין בעבודה מעבודתיה או בחג מחגיהם. וממה שמחזק זה אצלי זכרה התורה אותו שני פעמים, תחלת מה שצותה עליו עם מצות החג "שלש פעמים בשנה יראה כל זכורך", כאלו אמר בעת חגיהם ובואכם לפני לא תבשל מה שתבשל שם על דרך פלוני כמו שהיו הם עושים, זהו הטעם החזק אצלי בענין, ואמנם לא ראיתי זה כתוב במה שראיתיה מספרי הצאב"ה. (חלק ג פרק מח)</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רשב"ם:</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לא תבשל גדי - דרך העזים ללדת שני גדיים יחד, ורגילים היו לשחוט אחד מהם, ומתוך שרוב חלב בעזים, כדכתיב "ודי חלב עזים ללחמך" וגו', היו רגילים לבשלו בחלב האם, ולפי ההוה דבר הכתוב, וגנאי הוא הדבר ובליעה </w:t>
      </w:r>
      <w:r w:rsidRPr="00CF34CA">
        <w:rPr>
          <w:rStyle w:val="HebrewChar"/>
          <w:rFonts w:cs="FrankRuehl" w:hint="cs"/>
          <w:rtl/>
        </w:rPr>
        <w:lastRenderedPageBreak/>
        <w:t>ורעבתנות לאכול חלב האם עם הבנים, ודוגמא זו באותו ואת בנו ושילוח הקן, ללמדך דרך תרבות צוה הכתוב לפי שברגל היו אוכלים בהמות הרבה הזהיר בפרשת רגלים שלא לבשל ולא לאכול גדי בחלב אמו, והוא הדין לכל בשר בחלב. (שמות כג יט)</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בחיי: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לא תבשל גדי - </w:t>
      </w:r>
      <w:r w:rsidR="00CF34CA" w:rsidRPr="00CF34CA">
        <w:rPr>
          <w:rStyle w:val="HebrewChar"/>
          <w:rFonts w:cs="FrankRuehl" w:hint="cs"/>
          <w:rtl/>
        </w:rPr>
        <w:t>...</w:t>
      </w:r>
      <w:r w:rsidRPr="00CF34CA">
        <w:rPr>
          <w:rStyle w:val="HebrewChar"/>
          <w:rFonts w:cs="FrankRuehl" w:hint="cs"/>
          <w:rtl/>
        </w:rPr>
        <w:t>ומה שהוציאו הכתוב בלשון בשול, לפי שדרך בשול אסרה תורה, ולוקה מן התורה בבשולו, וכן באכילתו דרך בשול, וכל שאינו דרך בשול אינו אסור מן התורה אלא מדרבנן, וכן דעת מורי ז"ל. ומה שלא הזכיר בו לא תאכל שהיה איסור הנאה בכללו, שהרי אמרו כל מקום שנאמר לא תאכל לא תאכלו אחד איסור אכילה ואחד איסור הנאה במשמע, עד שיפרוט לך הכתוב, שאילו אמר לא תאכל הייתי מבין שהוא כשאר האיסורין, שאין חיוב באכילתן אלא כדרך הנאתן, אבל שלא כדרך הנאתן, כגון שבלעו חם עד ששרף גרונו חייב מלקות מן התורה, מה שאינו כן בשאר האיסורין. ולפי שלא הזכיר לשון אכילה לכך הוצרך פסוק שלישי לאיסור הנאה. אבל מכל מקום אינו לוקה אלא על בשולו ועל אכילתו אפילו שלא כדרך הנאתו</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ועל דרך הפשט טעם המצוה הזאת לפי שהוא מטמטם את הלב, שהרי החלב נעשה מן הדם והדם מזגו רע ומוליד אכזריות, ואחד מטעמי האיסור שבו שאינו מקבל שנוי והתפעלות בגוף כשאר הדברים הנאכלים, ולכך טבעו הרע נשאר בתוכו מבלי שנוי, ואף על פי שנשתנה עכשו מדם לחלב וקבל שנוי והתפעלות שהועתק לדבר אחר, מכל מקום כשחוזר ומערבו עם הבשר הרי חוזר לכח הדם וטבעו הראשון כבתחלה, והתערבם יחד מטמטם הלב ומוליד גסות ותכונה רעה בנפש האוכל</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ומן הנראה כי הטעמים האלה בלתי מספיקים ואינם עקר בטעם המצות אלא לדחות את השואל, שהרי מצוה זו מכלל החקים היא מכלל פרה אדומה ושעיר המשתלח, וכן דרשו רז"ל לעתיד לבא הקב"ה מגלה להם לישראל מפני מה צותה התורה בשר בחלב ופרה אדומה ושעיר המשתלח, וכיון שכן דעת חכמים </w:t>
      </w:r>
      <w:r w:rsidRPr="00CF34CA">
        <w:rPr>
          <w:rStyle w:val="HebrewChar"/>
          <w:rFonts w:cs="FrankRuehl" w:hint="cs"/>
          <w:rtl/>
        </w:rPr>
        <w:lastRenderedPageBreak/>
        <w:t>שהמצוה הזאת מסתרי התורה, כי בודאי לעתיד לבא לא יהיה שם לא טמטום הלב ולא ע"ז, אבל המצוה הזאת יש לה סוד.</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ועל דרך הקבלה, כבר ידעת כי כל המצות כולן אלקיות, וכל אחת מהן מצויירת לציורי דברים של מעלה, אף כי החקים זכרון ודוגמא של מעלה, כי על כן נקראו חקים, לפי שהם חקוקים למעלה, והבשר והחלב דוגמא, ורמז כנגדם למעלה דברים מיוחדים, וכשם שהבשר והחלב כל אחד מותר בפני עצמו, כן הדברים ההם כל אחד ואחד מיוחד בפני עצמו, וכשם שאין עקר האסור אלא החבור, והתורה הרחיקתו וגזרה ביניהם הבדל ורחוק, כן הדברים ההם יש לנו להבין כי יש ביניהם הבדל ואין להשוות קדושה של מעלה לקדושה של מטה</w:t>
      </w:r>
      <w:r w:rsidR="00CF34CA" w:rsidRPr="00CF34CA">
        <w:rPr>
          <w:rStyle w:val="HebrewChar"/>
          <w:rFonts w:cs="FrankRuehl" w:hint="cs"/>
          <w:rtl/>
        </w:rPr>
        <w:t>...</w:t>
      </w:r>
      <w:r w:rsidRPr="00CF34CA">
        <w:rPr>
          <w:rStyle w:val="HebrewChar"/>
          <w:rFonts w:cs="FrankRuehl" w:hint="cs"/>
          <w:rtl/>
        </w:rPr>
        <w:t xml:space="preserve"> ועל כן אמרו רז"ל לעתיד לבא הקב"ה מגלה להם לישראל מפני מה בשר בחלב אסור, כוונו במאמר זה, כי אף על פי שהיא מצוה מוטלת עלינו נוהגת במזוננו ומאכלנו בעולם הגופני הזה, אין העולם הזה כדאי ואיננו ראוי להתגלות בו הטעם והסוד מפני שהעולם הזה יש בו יצר הרע, ולא תסבלהו דעת הבריות, אולי יחשבו על השם ויהרהרו אחר שתי רשויות חס ושלום</w:t>
      </w:r>
      <w:r w:rsidR="00CF34CA" w:rsidRPr="00CF34CA">
        <w:rPr>
          <w:rStyle w:val="HebrewChar"/>
          <w:rFonts w:cs="FrankRuehl" w:hint="cs"/>
          <w:rtl/>
        </w:rPr>
        <w:t>...</w:t>
      </w:r>
      <w:r w:rsidRPr="00CF34CA">
        <w:rPr>
          <w:rStyle w:val="HebrewChar"/>
          <w:rFonts w:cs="FrankRuehl" w:hint="cs"/>
          <w:rtl/>
        </w:rPr>
        <w:t xml:space="preserve"> (שמות כג יט, וראה שם עוד)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החינוך:</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משרשי מצוה זו לפי הדומה שהוא כענין שכתבנו במצות מכשפה, כי יש בעולם דברים שנאסר לנו תערובתן בסבת הענין שכתבנו שם. וקצת ראיה לזה לפי שבא האיסור לנו במעשה התערובת אף על פי שלא נאכלנו, שנראה בזה שאין אסורו מחמת נזק אכילתו כלל, רק שלא נעשה פעולת אותה התערובת ולהרחקת אותו ענין שאמרנו</w:t>
      </w:r>
      <w:r w:rsidR="00CF34CA" w:rsidRPr="00CF34CA">
        <w:rPr>
          <w:rStyle w:val="HebrewChar"/>
          <w:rFonts w:cs="FrankRuehl" w:hint="cs"/>
          <w:rtl/>
        </w:rPr>
        <w:t>...</w:t>
      </w:r>
      <w:r w:rsidRPr="00CF34CA">
        <w:rPr>
          <w:rStyle w:val="HebrewChar"/>
          <w:rFonts w:cs="FrankRuehl" w:hint="cs"/>
          <w:rtl/>
        </w:rPr>
        <w:t xml:space="preserve"> (משפטים מצוה צב)</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הרקאנטי:</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לא תבשל גדי, לפי הפשט הוא מפני האכזריות שיחלב אדם הבהמה ויבשל בו היוצא ממנה. אך זה הטעם אינו מספיק לטעם איסור בשר בחלב, ושמא כי טעמו הוא כסוד הכלאים. ויש עוד מפרשים כי הבשר והחלב רומזים לזרועות עולם, וכבר ידעת פירוש בשר מפסוק "קץ כל בשר" והוא הבור רק ממים ומלא נחשים </w:t>
      </w:r>
      <w:r w:rsidRPr="00CF34CA">
        <w:rPr>
          <w:rStyle w:val="HebrewChar"/>
          <w:rFonts w:cs="FrankRuehl" w:hint="cs"/>
          <w:rtl/>
        </w:rPr>
        <w:lastRenderedPageBreak/>
        <w:t>ועקרבים, וידעת כי אף השם חרה בעם בעוד הבשר בין שיניהם, ולכן אין ראוי לערבו בבאר מים חיים, שהחלב והדבש יוצאים משם, באשר ה' שם, כי אין להכניס כח הטומאה בהיכל הקדש. וידעת ענין החלב מפסוק ובלא מחיר יין וחלב, ופסוק שתיתי ייני עם חלבי, והבן זה. ומצאתי בדברי רז"ל כשאמר לו הקב"ה למשה "לא תבשל גדי" וגו' ופירש לו בשר בחלב, אמר משה תן לי רשות לכתוב בשר בחלב, אמר לו כתוב לך את הדברים. ומעתה אל יקשה בעיניך למה בא הפסוק בלשון זה ולא אמר בפירוש בשר בחלב, כי כבר העידותיך בזה בסוד עין תחת עין. וסוד הענין נרמז בלשון הכתוב, שלא היינו למדין אם נכתב בפירוש בשר בחלב, כי ידעת סוד הגדי מסוד השעיר המשתלח וכנסת ישראל נקראת אם, והיה להזכיר שלא לבשל הגדי הנזכר בהיכלי קדש, כאשר רמזנו. ולפיכך נסמכה אזהרה זו לפרשת רגלים, כדי שלא יקטרג לעולם על ישראל. (משפטים)</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אברבנאל:</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לא תבשל גדי - עיקר הטעם משום אכזריות, ונתפשט לכל בעל חי. להמורה הטעם כי אינו מאכל נאות, כי החלב יבושל יותר מהר מהבשר, והיותר נראה שהוא ממעשה עכו"ם בזמן קבוציהם לבשל הגדיים בחלב בעת אסיפת התבואה כדי להתרצות לאלהיהם, וכן היום דרכם במלכות ספרד ובאנגליה</w:t>
      </w:r>
      <w:r w:rsidR="00CF34CA" w:rsidRPr="00CF34CA">
        <w:rPr>
          <w:rStyle w:val="HebrewChar"/>
          <w:rFonts w:cs="FrankRuehl" w:hint="cs"/>
          <w:rtl/>
        </w:rPr>
        <w:t>...</w:t>
      </w:r>
      <w:r w:rsidRPr="00CF34CA">
        <w:rPr>
          <w:rStyle w:val="HebrewChar"/>
          <w:rFonts w:cs="FrankRuehl" w:hint="cs"/>
          <w:rtl/>
        </w:rPr>
        <w:t xml:space="preserve"> (שמות כג יט)</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ספורנו:</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לא תבשל גדי - לא תעשו כמו אלה הפעולות להרבות הפירות כמחשבת אנשי הצבא"ה, אלא ראשית בכורי אדמתך תביא, כאמרו "וראשית כל בכורי כל וכל תרומת כל וגו' להניח ברכה אל ביתך". (שם)</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של"ה: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טעם בשר בחלב כתב הרקאנטי שהוא בסוד כלאים שמערב כחות העליונים, הכונה כי הבשר שהוא אדום הוא מצד כח הדין, והחלב מצד הרחמים, והאריך עוד. (תורה שבכתב משפטים)</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כלי יקר:</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 xml:space="preserve">לא תבשל גדי - </w:t>
      </w:r>
      <w:r w:rsidR="00CF34CA" w:rsidRPr="00CF34CA">
        <w:rPr>
          <w:rStyle w:val="HebrewChar"/>
          <w:rFonts w:cs="FrankRuehl" w:hint="cs"/>
          <w:rtl/>
        </w:rPr>
        <w:t>...</w:t>
      </w:r>
      <w:r w:rsidRPr="00CF34CA">
        <w:rPr>
          <w:rStyle w:val="HebrewChar"/>
          <w:rFonts w:cs="FrankRuehl" w:hint="cs"/>
          <w:rtl/>
        </w:rPr>
        <w:t>וקרוב לשמע שמצוה זו היא מענין איסור כלאים ועירבוב הכחות, כי ידוע שבשר העובר נולד מן הדם של הנקבה האדום המוליד כל אודם, כי מהם מקורו, וכן חלב הבהמה גם כן מן הדם מקורו כי הדם נעכר ונעשה חלב, ולפי זה מן דם הבהמה יצא בשר העובר והחלב כי משם יפרדו, ואין נכון לחזור ולערבם על ידי בישול וכן על ידי אכילה, כי האכילה היא גם כן בישול באצטומכא</w:t>
      </w:r>
      <w:r w:rsidR="00CF34CA" w:rsidRPr="00CF34CA">
        <w:rPr>
          <w:rStyle w:val="HebrewChar"/>
          <w:rFonts w:cs="FrankRuehl" w:hint="cs"/>
          <w:rtl/>
        </w:rPr>
        <w:t>...</w:t>
      </w:r>
      <w:r w:rsidRPr="00CF34CA">
        <w:rPr>
          <w:rStyle w:val="HebrewChar"/>
          <w:rFonts w:cs="FrankRuehl" w:hint="cs"/>
          <w:rtl/>
        </w:rPr>
        <w:t xml:space="preserve"> ודוקא כשאוכל בשר תחילה שאינו מתבשל באצטומכא מהרה עד שיבא החלב, אבל החלב מתבשל מהרה קודם שיבא הבשר, ואין בו עירוב כל כך, על כן אין איסור לאכול אחריו בשר. וטעם עירוב זה שייך בכל בשר בהמה. וגדי בחלב אמו נקט למופת, כי בו נמצא בעצם וראשונה עירוב זה</w:t>
      </w:r>
      <w:r w:rsidR="00CF34CA" w:rsidRPr="00CF34CA">
        <w:rPr>
          <w:rStyle w:val="HebrewChar"/>
          <w:rFonts w:cs="FrankRuehl" w:hint="cs"/>
          <w:rtl/>
        </w:rPr>
        <w:t>...</w:t>
      </w:r>
      <w:r w:rsidRPr="00CF34CA">
        <w:rPr>
          <w:rStyle w:val="HebrewChar"/>
          <w:rFonts w:cs="FrankRuehl" w:hint="cs"/>
          <w:rtl/>
        </w:rPr>
        <w:t xml:space="preserve"> (שמות כג יט, וראה שם עוד)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הכתב והקבלה: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לא תבשל - לרבותינו בחד לאו דלא תבשל נכלל לאו דאכילה</w:t>
      </w:r>
      <w:r w:rsidR="00CF34CA" w:rsidRPr="00CF34CA">
        <w:rPr>
          <w:rStyle w:val="HebrewChar"/>
          <w:rFonts w:cs="FrankRuehl" w:hint="cs"/>
          <w:rtl/>
        </w:rPr>
        <w:t>...</w:t>
      </w:r>
      <w:r w:rsidRPr="00CF34CA">
        <w:rPr>
          <w:rStyle w:val="HebrewChar"/>
          <w:rFonts w:cs="FrankRuehl" w:hint="cs"/>
          <w:rtl/>
        </w:rPr>
        <w:t xml:space="preserve"> ונראה לומר כי בשרש 'בשל' נכללו ג' הוראות, א', בכור הפרי והתבואה, הב', בשול המאכל במים בקדרה אצל האש, הג' הצלי אצל האש. ושלש הוראות הפרטיות האלה נראה שהוראה אחת כוללת את כלם, והוא ענין ההכשר לאכילה</w:t>
      </w:r>
      <w:r w:rsidR="00CF34CA" w:rsidRPr="00CF34CA">
        <w:rPr>
          <w:rStyle w:val="HebrewChar"/>
          <w:rFonts w:cs="FrankRuehl" w:hint="cs"/>
          <w:rtl/>
        </w:rPr>
        <w:t>...</w:t>
      </w:r>
      <w:r w:rsidRPr="00CF34CA">
        <w:rPr>
          <w:rStyle w:val="HebrewChar"/>
          <w:rFonts w:cs="FrankRuehl" w:hint="cs"/>
          <w:rtl/>
        </w:rPr>
        <w:t xml:space="preserve"> ועל פי הנחה זו אני אומר ששרש בשל דומה לפעלים המשמשים פעמים על הפועל, ופעמים על הנפעל, וכן שרש בשל לפי הוראתו הכוללת יורה על המאכל לא תבשל, ויורה על האוכל, ובלשון זה גם איסור הנאה בכלל</w:t>
      </w:r>
      <w:r w:rsidR="00CF34CA" w:rsidRPr="00CF34CA">
        <w:rPr>
          <w:rStyle w:val="HebrewChar"/>
          <w:rFonts w:cs="FrankRuehl" w:hint="cs"/>
          <w:rtl/>
        </w:rPr>
        <w:t>...</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גדי - מלשון מגד וטוב טעם, כי כל ולד רך יש לו טעם לשבח, ושוב אין הפרש בו יהיה מאיזה מין שיהיה, כי כל מין ומין מהבהמה בשרו מתוק וטוב ביותר כשהוא רך משהוא זקן. אמנם מלשון התלמוד (חולין קי"ג) כל מקום שנאמר גדי סתם אפילו פרה ורחל במשמע, יראה שאין שם גדי על ולד הרך דוקא, ובאמת גם זה יתכן לפי עיקר הוראת שם גדי שהוא על שם האגידה שנאגד ומתקשר עם חוש הטעם, כי כל בשר בהמה להיות בעל חי יותר קרוב אל טבע האדם להתקשר עמו להיותו מזון אליו ולהשלים כחות החיוניות שבו</w:t>
      </w:r>
      <w:r w:rsidR="00CF34CA" w:rsidRPr="00CF34CA">
        <w:rPr>
          <w:rStyle w:val="HebrewChar"/>
          <w:rFonts w:cs="FrankRuehl" w:hint="cs"/>
          <w:rtl/>
        </w:rPr>
        <w:t>...</w:t>
      </w:r>
      <w:r w:rsidRPr="00CF34CA">
        <w:rPr>
          <w:rStyle w:val="HebrewChar"/>
          <w:rFonts w:cs="FrankRuehl" w:hint="cs"/>
          <w:rtl/>
        </w:rPr>
        <w:t xml:space="preserve"> (שם)</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רש"ר הירש:</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לא תבשל גדי - גדי משמעו לא רק הולד הקטן של העיזים, גדי משורש גדה, להפריד להבדיל, קרוב לגדע, לכרות לקצוץ, גדי הוא הולד שהיה מחובר אל גוף האם ועתה נותק ממנו</w:t>
      </w:r>
      <w:r w:rsidR="00CF34CA" w:rsidRPr="00CF34CA">
        <w:rPr>
          <w:rStyle w:val="HebrewChar"/>
          <w:rFonts w:cs="FrankRuehl" w:hint="cs"/>
          <w:rtl/>
        </w:rPr>
        <w:t>...</w:t>
      </w:r>
      <w:r w:rsidRPr="00CF34CA">
        <w:rPr>
          <w:rStyle w:val="HebrewChar"/>
          <w:rFonts w:cs="FrankRuehl" w:hint="cs"/>
          <w:rtl/>
        </w:rPr>
        <w:t xml:space="preserve"> אילו נאמר "בשר בחלב" סתם היה זה ביטוי יותר מדי כוללני, שכן היה מרבה בשר וחלב מכל סוג שהוא. אף התוספת "בהמה" כגון בבשר בהמה טהורה לא היתה מספקת, שכן בהמה משמעה גם חיה, ואילו כאן היה צורך להוציא חיה מן הכלל. והנה כאמרו בחולין קי"ג ב' גדי כשלעצמו מורה על הוולד של פרה ורחל, וקשה למצא מלה אחרת הכוללת בקר וצאן מחד, והמוציאה מכללה כל שאר בעלי החיים מאידך. וכדי לומר שגם החלב אינו אלא ממין זה, אין ביטוי קצר יותר מ"חלב אמו", כדי לצמצם את היקף האיסור ולומר שהוא חל רק על בשר בהמה צעירה בחלב אמה</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בשאר מאכלות אסורות פירש הכתוב טעם האיסור בלשון אזהרה, "אל תשקצו את נפשותיכם" וכיוצא בזה, כלומר הזהיר הכתוב מפני השפעת המאכלות האלה על הרוח והנפש, על שום הכוח המעורר או המדכא שבהם. ואילו באיסור בשר בחלב אין להעלות על הדעת השפעה כזאת שבתחום המוסר, שהרי איסור בשר בחלב חל אפילו על מלאכת ההכנה של תערובת כזאת על ידי בישול, והוא דומה לאיסור כלאים החל על מיני הצמחים ובעלי החיים</w:t>
      </w:r>
      <w:r w:rsidR="00CF34CA" w:rsidRPr="00CF34CA">
        <w:rPr>
          <w:rStyle w:val="HebrewChar"/>
          <w:rFonts w:cs="FrankRuehl" w:hint="cs"/>
          <w:rtl/>
        </w:rPr>
        <w:t>...</w:t>
      </w:r>
      <w:r w:rsidRPr="00CF34CA">
        <w:rPr>
          <w:rStyle w:val="HebrewChar"/>
          <w:rFonts w:cs="FrankRuehl" w:hint="cs"/>
          <w:rtl/>
        </w:rPr>
        <w:t xml:space="preserve"> נמצא שטעם איסור בשר בחלב אינו קשור בהשפעה ישירה של אכילת התערובת על הגוף, ולא בהשפעתה המוסרית של האכילה, אין זאת אלא שטעם האיסור הוא בתחום הסמלי. אם כן מצטרף איסור בשר בחלב אל אותה סידרה גדולה של איסורי תערובת, כגון כלאי אילן וכלאי בהמה, שנאסרו הואיל והרכבתם וזיווגם של מיני צמחים ובעלי חיים הנבדלים זה מזה הם "עצורים" זה מזה, יש בהם משום פגיעה אלימה בחוק המינים הגדול של "למינהו"</w:t>
      </w:r>
      <w:r w:rsidR="00CF34CA" w:rsidRPr="00CF34CA">
        <w:rPr>
          <w:rStyle w:val="HebrewChar"/>
          <w:rFonts w:cs="FrankRuehl" w:hint="cs"/>
          <w:rtl/>
        </w:rPr>
        <w:t>...</w:t>
      </w:r>
      <w:r w:rsidRPr="00CF34CA">
        <w:rPr>
          <w:rStyle w:val="HebrewChar"/>
          <w:rFonts w:cs="FrankRuehl" w:hint="cs"/>
          <w:rtl/>
        </w:rPr>
        <w:t xml:space="preserve"> חוקים אלו משווים לנגד האדם את המחוקק הגדול של העולם, שעה שהאדם עוסק בממשלתו על עולם החי והצומח, שהמחוקק שת תחת רגליו על מנת שיעשה בו שימוש לצרכיו בעבודת האדמה במלאכה ובלבוש, וכאן </w:t>
      </w:r>
      <w:r w:rsidRPr="00CF34CA">
        <w:rPr>
          <w:rStyle w:val="HebrewChar"/>
          <w:rFonts w:cs="FrankRuehl" w:hint="cs"/>
          <w:rtl/>
        </w:rPr>
        <w:lastRenderedPageBreak/>
        <w:t>באכילה ובהנאה</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בין כל האזהרות האלה, המזכירות לנו את חובתנו לקיים את מצות התורה כדרך היחידה למלא את תפקידנו כבני המין האנושי וכבני ישראל, וליתר דיוק כבני אדם ישראליים, בין כולן עומדת בראש אזהרת בשר בחלב, כי אזהרה זו מזכירה לנו את מחוקק כל היצורים ואת תעודתנו היהודית-האנושית. בו ברגע שאנו עומדים לקלוט בקרבנו ולבלול בתוך תוכנו יישויות מעולם החי בדרך האכילה</w:t>
      </w:r>
      <w:r w:rsidR="00CF34CA" w:rsidRPr="00CF34CA">
        <w:rPr>
          <w:rStyle w:val="HebrewChar"/>
          <w:rFonts w:cs="FrankRuehl" w:hint="cs"/>
          <w:rtl/>
        </w:rPr>
        <w:t>...</w:t>
      </w:r>
      <w:r w:rsidRPr="00CF34CA">
        <w:rPr>
          <w:rStyle w:val="HebrewChar"/>
          <w:rFonts w:cs="FrankRuehl" w:hint="cs"/>
          <w:rtl/>
        </w:rPr>
        <w:t xml:space="preserve"> נחוצה אזהרה זו, שנשאר מודעים לתעודתנו הנעלה כבני המין האנושי, להעלות את החומר מעולם החי אל רום מעלת תעודתו של גוף האדם, ולא להניח לגוף האדם לרדת אל דרגת הבהמיות המשוללת חירות, אם כי מכוחה אנו מחיים את גופנו</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כן אנו מבינים, מדוע מצוה זו באה בשלושה מקומות כמשפט מסיים, כביכול כסיום וחתימה לפרשה גדולה של חוקים ומשפטים. ביחוד אנחנו מבינים, מדוע מצוה זו באה כסיום וחתימה לפרשת קווי היסוד של התחיקה הסוציאלית, לפרשת "משפטים". אכן דבר זה הכרחי הוא. רוב רובה של התחיקה הסוציאלית המושתתת על עקרונות הצדק והחסד, אינה מעוגנת בסדרי השיפוט והענישה ואינה מובטחת על ידם, רצה הקב"ה ששמירת חוקיו ומשפטיו תימסר לבניו, על מנת שיקיימום בכוח יראת החטא ויראת השמים שבליבם. לא הרצון לצאת ידי החוק, אלא הנאמנות לחוק ציין את אופיו של האזרח בישראל. לא שומרי חוק רשמיים מינה הקב"ה אשר ילוו את האזרח רק בפרהסיא הציבורית, אלא מצות נתן לו, נושאי דגל רוחניים של אורח החיים החוקי</w:t>
      </w:r>
      <w:r w:rsidR="00CF34CA" w:rsidRPr="00CF34CA">
        <w:rPr>
          <w:rStyle w:val="HebrewChar"/>
          <w:rFonts w:cs="FrankRuehl" w:hint="cs"/>
          <w:rtl/>
        </w:rPr>
        <w:t>...</w:t>
      </w:r>
      <w:r w:rsidRPr="00CF34CA">
        <w:rPr>
          <w:rStyle w:val="HebrewChar"/>
          <w:rFonts w:cs="FrankRuehl" w:hint="cs"/>
          <w:rtl/>
        </w:rPr>
        <w:t xml:space="preserve"> מצות אלה מלוות את האזרח בישראל אל תוך החוג הסגור והפנימי ביותר של תחום ביתו ומשפחתו, ושם גדלים ילדי ישראל לקול קריאת אסור ומותר של המצוות</w:t>
      </w:r>
      <w:r w:rsidR="00CF34CA" w:rsidRPr="00CF34CA">
        <w:rPr>
          <w:rStyle w:val="HebrewChar"/>
          <w:rFonts w:cs="FrankRuehl" w:hint="cs"/>
          <w:rtl/>
        </w:rPr>
        <w:t>...</w:t>
      </w:r>
      <w:r w:rsidRPr="00CF34CA">
        <w:rPr>
          <w:rStyle w:val="HebrewChar"/>
          <w:rFonts w:cs="FrankRuehl" w:hint="cs"/>
          <w:rtl/>
        </w:rPr>
        <w:t xml:space="preserve"> הרי זה מכשיר חינוכי, שברכה רבה בו בשביל טיפוח נאמנותה של החברה היהודית לאורח החיים היהודי, ולא בכדי מזכירו הכתוב כחתימה על התחיקה הסוציאלית, המשפטים.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משמעותו של איסור בשר בחלב היא אפוא בכך, שהוא מזכיר לאדם מישראל את דבר חוקיותם של כל חיי האדם, הווה אומר שיעבודם מרצון </w:t>
      </w:r>
      <w:r w:rsidRPr="00CF34CA">
        <w:rPr>
          <w:rStyle w:val="HebrewChar"/>
          <w:rFonts w:cs="FrankRuehl" w:hint="cs"/>
          <w:rtl/>
        </w:rPr>
        <w:lastRenderedPageBreak/>
        <w:t>לשלטון תורת ה'. משמעות זו תתמלא תוכן עשיר עוד יותר, אם נציג לפנינו את תיפקודם הפיזיולוגי של החומרים האלה במערכת חיי הגוף, חומרים שחובה להפריד ביניהם במזונו של אדם מישראל.</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ההזנה והרביה הם התיפקודים הטיפוסיים של הדרגה הנמוכה ביותר שבחיים האורגניים, דהיינו חיי הצמח. משיוצא יצור מתוך התחום הפאסיבי, ומתווספת אל תיפקודי ההזנה והרבייה פעילותם של החושים והשרירים, הרי שהוא נעשה לבעל חיים</w:t>
      </w:r>
      <w:r w:rsidR="00CF34CA" w:rsidRPr="00CF34CA">
        <w:rPr>
          <w:rStyle w:val="HebrewChar"/>
          <w:rFonts w:cs="FrankRuehl" w:hint="cs"/>
          <w:rtl/>
        </w:rPr>
        <w:t>...</w:t>
      </w:r>
      <w:r w:rsidRPr="00CF34CA">
        <w:rPr>
          <w:rStyle w:val="HebrewChar"/>
          <w:rFonts w:cs="FrankRuehl" w:hint="cs"/>
          <w:rtl/>
        </w:rPr>
        <w:t xml:space="preserve"> הסרעפת מבדילה בגוף הבהמה בין הרשות הווגטאטיבית (צמחית) של ההזנה והרבייה, לבין הרשות האנימאלית (בהמית) גרידא של התנועה והחושים. אולם אצל הבהמה עומדת הרשות האנימאלית והיינו החושית והתנועה לשימושה הבלעדי של הרשות הוגטאטיבית</w:t>
      </w:r>
      <w:r w:rsidR="00CF34CA" w:rsidRPr="00CF34CA">
        <w:rPr>
          <w:rStyle w:val="HebrewChar"/>
          <w:rFonts w:cs="FrankRuehl" w:hint="cs"/>
          <w:rtl/>
        </w:rPr>
        <w:t>...</w:t>
      </w:r>
      <w:r w:rsidRPr="00CF34CA">
        <w:rPr>
          <w:rStyle w:val="HebrewChar"/>
          <w:rFonts w:cs="FrankRuehl" w:hint="cs"/>
          <w:rtl/>
        </w:rPr>
        <w:t xml:space="preserve"> החומר המאפיין באופן המובהק ביותר את הצד הווגטאטיבי של חיי הבהמה, הוא החלב, ואילו הבשר מייצג את הרשות האנימאלית. אמור מעתה, בשר מבושל בחלב מייצג את שיא ההתמזגות של שתי רשויות אלו, וזאת המהות העיקרית של ההוויה הבהמית, הווה אומר שיעבוד החושים והתנועה לצורכיהם ולגירוייהם של ההזנה ושל חיי המין</w:t>
      </w:r>
      <w:r w:rsidR="00CF34CA" w:rsidRPr="00CF34CA">
        <w:rPr>
          <w:rStyle w:val="HebrewChar"/>
          <w:rFonts w:cs="FrankRuehl" w:hint="cs"/>
          <w:rtl/>
        </w:rPr>
        <w:t>...</w:t>
      </w:r>
      <w:r w:rsidRPr="00CF34CA">
        <w:rPr>
          <w:rStyle w:val="HebrewChar"/>
          <w:rFonts w:cs="FrankRuehl" w:hint="cs"/>
          <w:rtl/>
        </w:rPr>
        <w:t xml:space="preserve"> לאדם ניתנה רשות שלישית, נשמת א-לוה, היא רוח החכמה והתבונה המורמת מעל לחושי היצרים הבהמיים, והיא כח הרצון החפשי המתרומם מעל לתנועת היצרים הבהמיים</w:t>
      </w:r>
      <w:r w:rsidR="00CF34CA" w:rsidRPr="00CF34CA">
        <w:rPr>
          <w:rStyle w:val="HebrewChar"/>
          <w:rFonts w:cs="FrankRuehl" w:hint="cs"/>
          <w:rtl/>
        </w:rPr>
        <w:t>...</w:t>
      </w:r>
      <w:r w:rsidRPr="00CF34CA">
        <w:rPr>
          <w:rStyle w:val="HebrewChar"/>
          <w:rFonts w:cs="FrankRuehl" w:hint="cs"/>
          <w:rtl/>
        </w:rPr>
        <w:t xml:space="preserve"> אל להם לחושים ולתנועה שבאדם להשתעבד לממשלת ההזנה וחיי המין</w:t>
      </w:r>
      <w:r w:rsidR="00CF34CA" w:rsidRPr="00CF34CA">
        <w:rPr>
          <w:rStyle w:val="HebrewChar"/>
          <w:rFonts w:cs="FrankRuehl" w:hint="cs"/>
          <w:rtl/>
        </w:rPr>
        <w:t>...</w:t>
      </w:r>
      <w:r w:rsidRPr="00CF34CA">
        <w:rPr>
          <w:rStyle w:val="HebrewChar"/>
          <w:rFonts w:cs="FrankRuehl" w:hint="cs"/>
          <w:rtl/>
        </w:rPr>
        <w:t xml:space="preserve"> הרוח נועד למשול עליהן ועל עצמו בכוחה של חירות אלקית, ולהנחות אותן ואת עצמו לעבודת הא-ל היחיד</w:t>
      </w:r>
      <w:r w:rsidR="00CF34CA" w:rsidRPr="00CF34CA">
        <w:rPr>
          <w:rStyle w:val="HebrewChar"/>
          <w:rFonts w:cs="FrankRuehl" w:hint="cs"/>
          <w:rtl/>
        </w:rPr>
        <w:t>...</w:t>
      </w:r>
      <w:r w:rsidRPr="00CF34CA">
        <w:rPr>
          <w:rStyle w:val="HebrewChar"/>
          <w:rFonts w:cs="FrankRuehl" w:hint="cs"/>
          <w:rtl/>
        </w:rPr>
        <w:t xml:space="preserve"> לכן שעה שהאדם קולט בגופו בשר וחלב, החומר הבהמי והצמחי, היחס בינם לבין עצמם ושבינם לבין גוף האדם חייב להיות שונה לחלוטין מהיחס שהיה ביניהם בעודם בגוף הבהמה</w:t>
      </w:r>
      <w:r w:rsidR="00CF34CA" w:rsidRPr="00CF34CA">
        <w:rPr>
          <w:rStyle w:val="HebrewChar"/>
          <w:rFonts w:cs="FrankRuehl" w:hint="cs"/>
          <w:rtl/>
        </w:rPr>
        <w:t>...</w:t>
      </w:r>
      <w:r w:rsidRPr="00CF34CA">
        <w:rPr>
          <w:rStyle w:val="HebrewChar"/>
          <w:rFonts w:cs="FrankRuehl" w:hint="cs"/>
          <w:rtl/>
        </w:rPr>
        <w:t xml:space="preserve"> ולא יושפל הענין האלוקי שבאדם אל דרגת הבהמה, שאין בעולמה אלא הנאה בלבד</w:t>
      </w:r>
      <w:r w:rsidR="00CF34CA" w:rsidRPr="00CF34CA">
        <w:rPr>
          <w:rStyle w:val="HebrewChar"/>
          <w:rFonts w:cs="FrankRuehl" w:hint="cs"/>
          <w:rtl/>
        </w:rPr>
        <w:t>...</w:t>
      </w:r>
      <w:r w:rsidRPr="00CF34CA">
        <w:rPr>
          <w:rStyle w:val="HebrewChar"/>
          <w:rFonts w:cs="FrankRuehl" w:hint="cs"/>
          <w:rtl/>
        </w:rPr>
        <w:t xml:space="preserve"> (שמות כג יט, וראה שם עוד)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העמק דבר:</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לא תבשל - נגד מה שאנו מזבלים השדה היו אומות העולם נוהגים לבשל גדי בחלב אמו </w:t>
      </w:r>
      <w:r w:rsidRPr="00CF34CA">
        <w:rPr>
          <w:rStyle w:val="HebrewChar"/>
          <w:rFonts w:cs="FrankRuehl" w:hint="cs"/>
          <w:rtl/>
        </w:rPr>
        <w:lastRenderedPageBreak/>
        <w:t>ולשפוך על השדה. (שם)</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שפת אמת:</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בענין הספירה</w:t>
      </w:r>
      <w:r w:rsidR="00CF34CA" w:rsidRPr="00CF34CA">
        <w:rPr>
          <w:rStyle w:val="HebrewChar"/>
          <w:rFonts w:cs="FrankRuehl" w:hint="cs"/>
          <w:rtl/>
        </w:rPr>
        <w:t>...</w:t>
      </w:r>
      <w:r w:rsidRPr="00CF34CA">
        <w:rPr>
          <w:rStyle w:val="HebrewChar"/>
          <w:rFonts w:cs="FrankRuehl" w:hint="cs"/>
          <w:rtl/>
        </w:rPr>
        <w:t xml:space="preserve"> שהגם שכל הטבע והגשמיות בכח המאמרות, אבל הם טהורות כסף צרוף ונתלבשו תוך הטבע בעליל לארץ מזוקק שבעתים, והאדם הוא שצריך לברר ולהוציא אוכל מתוך הפסולת</w:t>
      </w:r>
      <w:r w:rsidR="00CF34CA" w:rsidRPr="00CF34CA">
        <w:rPr>
          <w:rStyle w:val="HebrewChar"/>
          <w:rFonts w:cs="FrankRuehl" w:hint="cs"/>
          <w:rtl/>
        </w:rPr>
        <w:t>...</w:t>
      </w:r>
      <w:r w:rsidRPr="00CF34CA">
        <w:rPr>
          <w:rStyle w:val="HebrewChar"/>
          <w:rFonts w:cs="FrankRuehl" w:hint="cs"/>
          <w:rtl/>
        </w:rPr>
        <w:t xml:space="preserve"> והנה כתיב מי יתן טהור מטמא לא אחד, ובגמרא דם טמא ונעכר ונעשה חלב, וכמו כן אמרו שכבת זרע טמא ואדם הנוצר ממנו טהור, וב' אלו הבירורים נעשין כאחד, כשהארה מן הנשמה יורדת מתבררת הטפה ונוצר האדם</w:t>
      </w:r>
      <w:r w:rsidR="00CF34CA" w:rsidRPr="00CF34CA">
        <w:rPr>
          <w:rStyle w:val="HebrewChar"/>
          <w:rFonts w:cs="FrankRuehl" w:hint="cs"/>
          <w:rtl/>
        </w:rPr>
        <w:t>...</w:t>
      </w:r>
      <w:r w:rsidRPr="00CF34CA">
        <w:rPr>
          <w:rStyle w:val="HebrewChar"/>
          <w:rFonts w:cs="FrankRuehl" w:hint="cs"/>
          <w:rtl/>
        </w:rPr>
        <w:t xml:space="preserve"> נמצא עיקר הבירור על ידי האדם בכח הנשמה שהיא טהורה ומטהרת לגוף האדם</w:t>
      </w:r>
      <w:r w:rsidR="00CF34CA" w:rsidRPr="00CF34CA">
        <w:rPr>
          <w:rStyle w:val="HebrewChar"/>
          <w:rFonts w:cs="FrankRuehl" w:hint="cs"/>
          <w:rtl/>
        </w:rPr>
        <w:t>...</w:t>
      </w:r>
      <w:r w:rsidRPr="00CF34CA">
        <w:rPr>
          <w:rStyle w:val="HebrewChar"/>
          <w:rFonts w:cs="FrankRuehl" w:hint="cs"/>
          <w:rtl/>
        </w:rPr>
        <w:t xml:space="preserve"> וחלב הוא נקודה שנתבררה מתוך הפסולת, ולכן אסור לבשל בשר בחלב, שהנקודה שנתבררה לא יחזירנו לתוך התערובות, כי בשר הוא מעורב, וסימנך בערב תאכלו בשר, וכמו שהוא בפרט כך הוא בכלל</w:t>
      </w:r>
      <w:r w:rsidR="00CF34CA" w:rsidRPr="00CF34CA">
        <w:rPr>
          <w:rStyle w:val="HebrewChar"/>
          <w:rFonts w:cs="FrankRuehl" w:hint="cs"/>
          <w:rtl/>
        </w:rPr>
        <w:t>...</w:t>
      </w:r>
      <w:r w:rsidRPr="00CF34CA">
        <w:rPr>
          <w:rStyle w:val="HebrewChar"/>
          <w:rFonts w:cs="FrankRuehl" w:hint="cs"/>
          <w:rtl/>
        </w:rPr>
        <w:t xml:space="preserve"> וזה הרמז למאכלי חלב בחג השבועות, שאז נגמר הבירור</w:t>
      </w:r>
      <w:r w:rsidR="00CF34CA" w:rsidRPr="00CF34CA">
        <w:rPr>
          <w:rStyle w:val="HebrewChar"/>
          <w:rFonts w:cs="FrankRuehl" w:hint="cs"/>
          <w:rtl/>
        </w:rPr>
        <w:t>...</w:t>
      </w:r>
      <w:r w:rsidRPr="00CF34CA">
        <w:rPr>
          <w:rStyle w:val="HebrewChar"/>
          <w:rFonts w:cs="FrankRuehl" w:hint="cs"/>
          <w:rtl/>
        </w:rPr>
        <w:t xml:space="preserve"> (אמור תר"ס)</w:t>
      </w:r>
    </w:p>
    <w:p w:rsidR="00CF34CA" w:rsidRDefault="008B1CEF" w:rsidP="00CF34CA">
      <w:pPr>
        <w:pStyle w:val="NormalPar"/>
        <w:widowControl w:val="0"/>
        <w:spacing w:before="200" w:line="254" w:lineRule="exact"/>
        <w:jc w:val="both"/>
        <w:rPr>
          <w:rStyle w:val="HebrewChar"/>
          <w:rFonts w:hint="cs"/>
          <w:rtl/>
        </w:rPr>
      </w:pPr>
      <w:r w:rsidRPr="00CF34CA">
        <w:rPr>
          <w:rStyle w:val="Code01"/>
          <w:rFonts w:hint="cs"/>
          <w:rtl/>
        </w:rPr>
        <w:t>בשש</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(ראה גם: בושה)</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תרגום יונתן:</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ולא יתבוששו - ולא אמתינו ביקריהון. (בראשית ב כה)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כי בושש - ארום אישתהי. (שמות לב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תרגום אונקלוס:</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ולא יתבוששו - ולא מתכלמין. (בראשית ב כה)</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ולא יתבוששו - שלא היו יודעים דרך צניעות להבחין בן טוב לרע</w:t>
      </w:r>
      <w:r w:rsidR="00CF34CA" w:rsidRPr="00CF34CA">
        <w:rPr>
          <w:rStyle w:val="HebrewChar"/>
          <w:rFonts w:cs="FrankRuehl" w:hint="cs"/>
          <w:rtl/>
        </w:rPr>
        <w:t>...</w:t>
      </w:r>
      <w:r w:rsidRPr="00CF34CA">
        <w:rPr>
          <w:rStyle w:val="HebrewChar"/>
          <w:rFonts w:cs="FrankRuehl" w:hint="cs"/>
          <w:rtl/>
        </w:rPr>
        <w:t xml:space="preserve"> (בראשית ב כה)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כי בושש - כתרגומו לשון איחור</w:t>
      </w:r>
      <w:r w:rsidR="00CF34CA" w:rsidRPr="00CF34CA">
        <w:rPr>
          <w:rStyle w:val="HebrewChar"/>
          <w:rFonts w:cs="FrankRuehl" w:hint="cs"/>
          <w:rtl/>
        </w:rPr>
        <w:t>...</w:t>
      </w:r>
      <w:r w:rsidRPr="00CF34CA">
        <w:rPr>
          <w:rStyle w:val="HebrewChar"/>
          <w:rFonts w:cs="FrankRuehl" w:hint="cs"/>
          <w:rtl/>
        </w:rPr>
        <w:t xml:space="preserve"> (שמות לב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בוש להתבייש, ומכאן בושש בלשון פעל לאחר, "בושש לבא" אנשים ציפו לו, אך הוא לא בא. בושש היא צורה פעילה, ומשמעותה להכזיב תוחלת, ואילו בוש בלשון קל הוא פועל עומד, ומשמעותו לחוש אכזבה. אך זהו ביסודו רגש </w:t>
      </w:r>
      <w:r w:rsidRPr="00CF34CA">
        <w:rPr>
          <w:rStyle w:val="HebrewChar"/>
          <w:rFonts w:cs="FrankRuehl" w:hint="cs"/>
          <w:rtl/>
        </w:rPr>
        <w:lastRenderedPageBreak/>
        <w:t>הבושה, המתבייש מאוכזב מעצמו, הוא תלה תקוות בעצמו אך תקוותיו הכזיבו</w:t>
      </w:r>
      <w:r w:rsidR="00CF34CA" w:rsidRPr="00CF34CA">
        <w:rPr>
          <w:rStyle w:val="HebrewChar"/>
          <w:rFonts w:cs="FrankRuehl" w:hint="cs"/>
          <w:rtl/>
        </w:rPr>
        <w:t>...</w:t>
      </w:r>
      <w:r w:rsidRPr="00CF34CA">
        <w:rPr>
          <w:rStyle w:val="HebrewChar"/>
          <w:rFonts w:cs="FrankRuehl" w:hint="cs"/>
          <w:rtl/>
        </w:rPr>
        <w:t xml:space="preserve"> בחסד ה' על האדם נתן בלבו את רגש הבושה, המודיעו תמיד את נחיתות עצמו, כך נעשה האדם אפוטרופוס ושומר לעצמו. הבושה קרובה לענוה ולצניעות, שאף הן קרויות בושה. כך הפקיד הקב"ה את האדם בידי עצמו, לכל אחד מסר את האידיאל שעל פיו ידון את עצמו. ידיעת האידיאל הוא המצפון, ופסק דינו המחייב של המצפון היא הבושה</w:t>
      </w:r>
      <w:r w:rsidR="00CF34CA" w:rsidRPr="00CF34CA">
        <w:rPr>
          <w:rStyle w:val="HebrewChar"/>
          <w:rFonts w:cs="FrankRuehl" w:hint="cs"/>
          <w:rtl/>
        </w:rPr>
        <w:t>...</w:t>
      </w:r>
      <w:r w:rsidRPr="00CF34CA">
        <w:rPr>
          <w:rStyle w:val="HebrewChar"/>
          <w:rFonts w:cs="FrankRuehl" w:hint="cs"/>
          <w:rtl/>
        </w:rPr>
        <w:t xml:space="preserve"> (בראשית ב כה)</w:t>
      </w:r>
    </w:p>
    <w:p w:rsidR="00CF34CA" w:rsidRDefault="008B1CEF" w:rsidP="00CF34CA">
      <w:pPr>
        <w:pStyle w:val="NormalPar"/>
        <w:widowControl w:val="0"/>
        <w:spacing w:before="200" w:line="254" w:lineRule="exact"/>
        <w:jc w:val="both"/>
        <w:rPr>
          <w:rStyle w:val="HebrewChar"/>
          <w:rFonts w:hint="cs"/>
          <w:rtl/>
        </w:rPr>
      </w:pPr>
      <w:r w:rsidRPr="00CF34CA">
        <w:rPr>
          <w:rStyle w:val="Code01"/>
          <w:rFonts w:hint="cs"/>
          <w:rtl/>
        </w:rPr>
        <w:t>בשש</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הכתב והקבלה: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אל תאחרו - אחור הוא עכוב מזמן הראוי, אבל התמהמה הוא התעכב מטעם כל שהוא במקום שהיה לו למהר</w:t>
      </w:r>
      <w:r w:rsidR="00CF34CA" w:rsidRPr="00CF34CA">
        <w:rPr>
          <w:rStyle w:val="HebrewChar"/>
          <w:rFonts w:cs="FrankRuehl" w:hint="cs"/>
          <w:rtl/>
        </w:rPr>
        <w:t>...</w:t>
      </w:r>
      <w:r w:rsidRPr="00CF34CA">
        <w:rPr>
          <w:rStyle w:val="HebrewChar"/>
          <w:rFonts w:cs="FrankRuehl" w:hint="cs"/>
          <w:rtl/>
        </w:rPr>
        <w:t xml:space="preserve"> אבל בושש אינו אלא עכוב שעה ושעות</w:t>
      </w:r>
      <w:r w:rsidR="00CF34CA" w:rsidRPr="00CF34CA">
        <w:rPr>
          <w:rStyle w:val="HebrewChar"/>
          <w:rFonts w:cs="FrankRuehl" w:hint="cs"/>
          <w:rtl/>
        </w:rPr>
        <w:t>...</w:t>
      </w:r>
      <w:r w:rsidRPr="00CF34CA">
        <w:rPr>
          <w:rStyle w:val="HebrewChar"/>
          <w:rFonts w:cs="FrankRuehl" w:hint="cs"/>
          <w:rtl/>
        </w:rPr>
        <w:t xml:space="preserve"> (בראשית כד נו)</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כי בשש משה - לשון איחור נופל על עכבה ברצון, והוא המתעכב ברצונו לפי שנפשו חפצה בעכבה זו, כגון שהולך לועד חכמים ומשתעשע בתורתם</w:t>
      </w:r>
      <w:r w:rsidR="00CF34CA" w:rsidRPr="00CF34CA">
        <w:rPr>
          <w:rStyle w:val="HebrewChar"/>
          <w:rFonts w:cs="FrankRuehl" w:hint="cs"/>
          <w:rtl/>
        </w:rPr>
        <w:t>...</w:t>
      </w:r>
      <w:r w:rsidRPr="00CF34CA">
        <w:rPr>
          <w:rStyle w:val="HebrewChar"/>
          <w:rFonts w:cs="FrankRuehl" w:hint="cs"/>
          <w:rtl/>
        </w:rPr>
        <w:t xml:space="preserve"> והוא נהנה בעכבתו</w:t>
      </w:r>
      <w:r w:rsidR="00CF34CA" w:rsidRPr="00CF34CA">
        <w:rPr>
          <w:rStyle w:val="HebrewChar"/>
          <w:rFonts w:cs="FrankRuehl" w:hint="cs"/>
          <w:rtl/>
        </w:rPr>
        <w:t>...</w:t>
      </w:r>
      <w:r w:rsidRPr="00CF34CA">
        <w:rPr>
          <w:rStyle w:val="HebrewChar"/>
          <w:rFonts w:cs="FrankRuehl" w:hint="cs"/>
          <w:rtl/>
        </w:rPr>
        <w:t xml:space="preserve"> ולשון בשישה נופל על עכבה של בושה ושל אונס, כגון המתעכב מצאת בין בני אדם בעבור שאין לו כסות לכסות בו, ובכלל זה עכבה של אונס גמור, ועל דרך זה יתפרשו כל הכתובים שנזכר בהם לשון בושש</w:t>
      </w:r>
      <w:r w:rsidR="00CF34CA" w:rsidRPr="00CF34CA">
        <w:rPr>
          <w:rStyle w:val="HebrewChar"/>
          <w:rFonts w:cs="FrankRuehl" w:hint="cs"/>
          <w:rtl/>
        </w:rPr>
        <w:t>...</w:t>
      </w:r>
      <w:r w:rsidRPr="00CF34CA">
        <w:rPr>
          <w:rStyle w:val="HebrewChar"/>
          <w:rFonts w:cs="FrankRuehl" w:hint="cs"/>
          <w:rtl/>
        </w:rPr>
        <w:t xml:space="preserve"> (שמות לב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בושש - הוא יותר על הרגיל, אחור - יותר מהזמן הקצוב. (שופטים ה כח)</w:t>
      </w:r>
    </w:p>
    <w:p w:rsidR="00CF34CA" w:rsidRDefault="008B1CEF" w:rsidP="00CF34CA">
      <w:pPr>
        <w:pStyle w:val="NormalPar"/>
        <w:widowControl w:val="0"/>
        <w:spacing w:before="200" w:line="254" w:lineRule="exact"/>
        <w:jc w:val="both"/>
        <w:rPr>
          <w:rStyle w:val="HebrewChar"/>
          <w:rFonts w:hint="cs"/>
          <w:rtl/>
        </w:rPr>
      </w:pPr>
      <w:r w:rsidRPr="00CF34CA">
        <w:rPr>
          <w:rStyle w:val="Code01"/>
          <w:rFonts w:hint="cs"/>
          <w:rtl/>
        </w:rPr>
        <w:t>בת</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גם: אב-בת, בנים, ירושה, כהן-בת)</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ובת איש כהן כי תחל לזנות, את אביה היא מחללת באש תשרף. (ויקרא כא ט)</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איש כי ימות ובן אין לו, והעברתם את נחלתו לבתו. (במדבר כז 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וכל בת יורשת נחלה ממטות בני ישראל לאחד ממשפחת מטה אביה תהיה לאשה, למען יירשו בני ישראל איש נחלת אבותיו. (שם לו 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ה' יען כי גבהו בנות ציון ותלכנה נטויות גרון ומשקרות עינים, הלוך וטפוף תלכנה וברגליהם תעכסנה</w:t>
      </w:r>
      <w:r w:rsidR="00CF34CA" w:rsidRPr="00CF34CA">
        <w:rPr>
          <w:rStyle w:val="HebrewChar"/>
          <w:rFonts w:cs="FrankRuehl" w:hint="cs"/>
          <w:rtl/>
        </w:rPr>
        <w:t>...</w:t>
      </w:r>
      <w:r w:rsidRPr="00CF34CA">
        <w:rPr>
          <w:rStyle w:val="HebrewChar"/>
          <w:rFonts w:cs="FrankRuehl" w:hint="cs"/>
          <w:rtl/>
        </w:rPr>
        <w:t xml:space="preserve"> (ישעיה ג טז)</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אשר בנינו כנטיעים מגודלים בנעוריהם, בנותינו כזויות מחוטבות תבנית היכל. (תהלים קמד יג)</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ספרי:</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וילדו לו בנים, הבנים בתורה הזאת, ואין הבנות בתורה הזאת, לפי שמצינו שהבנות נכנסות במעלה תחת האחים לחלוק בשוה, יכול תהא בכורה נוהגת בהן, תלמוד לומר וילדו לו בנים</w:t>
      </w:r>
      <w:r w:rsidR="00CF34CA" w:rsidRPr="00CF34CA">
        <w:rPr>
          <w:rStyle w:val="HebrewChar"/>
          <w:rFonts w:cs="FrankRuehl" w:hint="cs"/>
          <w:rtl/>
        </w:rPr>
        <w:t>...</w:t>
      </w:r>
      <w:r w:rsidRPr="00CF34CA">
        <w:rPr>
          <w:rStyle w:val="HebrewChar"/>
          <w:rFonts w:cs="FrankRuehl" w:hint="cs"/>
          <w:rtl/>
        </w:rPr>
        <w:t xml:space="preserve"> (תצא רטו, וראה גם ירושה, פנחס קלד)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אבוה דשמואל לא שביק להו לבנתיה דנפקי בחוטין, ולא שביק להו גניאן גבי הדדי, ועביד להו מקואות בימי ניסן ומפצי ביומי תשרי</w:t>
      </w:r>
      <w:r w:rsidR="00CF34CA" w:rsidRPr="00CF34CA">
        <w:rPr>
          <w:rStyle w:val="HebrewChar"/>
          <w:rFonts w:cs="FrankRuehl" w:hint="cs"/>
          <w:rtl/>
        </w:rPr>
        <w:t>...</w:t>
      </w:r>
      <w:r w:rsidRPr="00CF34CA">
        <w:rPr>
          <w:rStyle w:val="HebrewChar"/>
          <w:rFonts w:cs="FrankRuehl" w:hint="cs"/>
          <w:rtl/>
        </w:rPr>
        <w:t xml:space="preserve"> והאנן תנן הבנות יוצאות בחוטין, בנתיה דאבוה ששמואל דצבעונין הוו. לא שביק להו גניאן גבי הדדי</w:t>
      </w:r>
      <w:r w:rsidR="00CF34CA" w:rsidRPr="00CF34CA">
        <w:rPr>
          <w:rStyle w:val="HebrewChar"/>
          <w:rFonts w:cs="FrankRuehl" w:hint="cs"/>
          <w:rtl/>
        </w:rPr>
        <w:t>...</w:t>
      </w:r>
      <w:r w:rsidRPr="00CF34CA">
        <w:rPr>
          <w:rStyle w:val="HebrewChar"/>
          <w:rFonts w:cs="FrankRuehl" w:hint="cs"/>
          <w:rtl/>
        </w:rPr>
        <w:t xml:space="preserve"> סבר כי היכי דלא לילפן גופא נוכראה. (שבת סה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יהודה אמר רב בנות ישראל שהגיעו לפרקן ולא הגיעו (לשנים) בנות עניים טופלות אותן בסיד, בנות עשירים טופלות אותן בסולת, בנות מלכים טופלות אותן בשמן המור</w:t>
      </w:r>
      <w:r w:rsidR="00CF34CA" w:rsidRPr="00CF34CA">
        <w:rPr>
          <w:rStyle w:val="HebrewChar"/>
          <w:rFonts w:cs="FrankRuehl" w:hint="cs"/>
          <w:rtl/>
        </w:rPr>
        <w:t>...</w:t>
      </w:r>
      <w:r w:rsidRPr="00CF34CA">
        <w:rPr>
          <w:rStyle w:val="HebrewChar"/>
          <w:rFonts w:cs="FrankRuehl" w:hint="cs"/>
          <w:rtl/>
        </w:rPr>
        <w:t xml:space="preserve"> תניא רבי יהודה אומר אנפיקנון שמן זית שלא הביאה שליש, ולמה סכין אותו, שמשיר את השער ומעדן את הבשר. רב ביבי הויא ליה ברתא טפלה אבר אבר, שקל בה ד' מאות זוזי</w:t>
      </w:r>
      <w:r w:rsidR="00CF34CA" w:rsidRPr="00CF34CA">
        <w:rPr>
          <w:rStyle w:val="HebrewChar"/>
          <w:rFonts w:cs="FrankRuehl" w:hint="cs"/>
          <w:rtl/>
        </w:rPr>
        <w:t>...</w:t>
      </w:r>
      <w:r w:rsidRPr="00CF34CA">
        <w:rPr>
          <w:rStyle w:val="HebrewChar"/>
          <w:rFonts w:cs="FrankRuehl" w:hint="cs"/>
          <w:rtl/>
        </w:rPr>
        <w:t xml:space="preserve"> שתי שיכרא בעיין בנתיה טפלא</w:t>
      </w:r>
      <w:r w:rsidR="00CF34CA" w:rsidRPr="00CF34CA">
        <w:rPr>
          <w:rStyle w:val="HebrewChar"/>
          <w:rFonts w:cs="FrankRuehl" w:hint="cs"/>
          <w:rtl/>
        </w:rPr>
        <w:t>...</w:t>
      </w:r>
      <w:r w:rsidRPr="00CF34CA">
        <w:rPr>
          <w:rStyle w:val="HebrewChar"/>
          <w:rFonts w:cs="FrankRuehl" w:hint="cs"/>
          <w:rtl/>
        </w:rPr>
        <w:t xml:space="preserve"> (שבת פ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הלכה רגל ראשון לעשות בבית אביה</w:t>
      </w:r>
      <w:r w:rsidR="00CF34CA" w:rsidRPr="00CF34CA">
        <w:rPr>
          <w:rStyle w:val="HebrewChar"/>
          <w:rFonts w:cs="FrankRuehl" w:hint="cs"/>
          <w:rtl/>
        </w:rPr>
        <w:t>...</w:t>
      </w:r>
      <w:r w:rsidRPr="00CF34CA">
        <w:rPr>
          <w:rStyle w:val="HebrewChar"/>
          <w:rFonts w:cs="FrankRuehl" w:hint="cs"/>
          <w:rtl/>
        </w:rPr>
        <w:t xml:space="preserve"> ורמינהו אשה רגל הראשון אוכלת משל אביה מכאן ואילך רוצה אוכלת משל אביה רוצה משל בעלה, לא קשיא כאן ברדופה לילך כאן בשאינה רדופה, דכתיב אז הייתי בעיניו כמוצא שלום, וא"ר יוחנן ככלה שנמצאת שלימה בבית חמיה ורדופה לילך להגיד שבחה בבית אביה</w:t>
      </w:r>
      <w:r w:rsidR="00CF34CA" w:rsidRPr="00CF34CA">
        <w:rPr>
          <w:rStyle w:val="HebrewChar"/>
          <w:rFonts w:cs="FrankRuehl" w:hint="cs"/>
          <w:rtl/>
        </w:rPr>
        <w:t>...</w:t>
      </w:r>
      <w:r w:rsidRPr="00CF34CA">
        <w:rPr>
          <w:rStyle w:val="HebrewChar"/>
          <w:rFonts w:cs="FrankRuehl" w:hint="cs"/>
          <w:rtl/>
        </w:rPr>
        <w:t xml:space="preserve"> אמר רב זוטרא בר טוביה אמר רב מאי דכתיב אשר בנינו כנטיעים מגודלים בנעוריהם, בנותינו כזויות מחוטבות תבנית היכל</w:t>
      </w:r>
      <w:r w:rsidR="00CF34CA" w:rsidRPr="00CF34CA">
        <w:rPr>
          <w:rStyle w:val="HebrewChar"/>
          <w:rFonts w:cs="FrankRuehl" w:hint="cs"/>
          <w:rtl/>
        </w:rPr>
        <w:t>...</w:t>
      </w:r>
      <w:r w:rsidRPr="00CF34CA">
        <w:rPr>
          <w:rStyle w:val="HebrewChar"/>
          <w:rFonts w:cs="FrankRuehl" w:hint="cs"/>
          <w:rtl/>
        </w:rPr>
        <w:t xml:space="preserve"> אלו בתולות ישראל שאוגדות פתחיהן לבעליהן</w:t>
      </w:r>
      <w:r w:rsidR="00CF34CA" w:rsidRPr="00CF34CA">
        <w:rPr>
          <w:rStyle w:val="HebrewChar"/>
          <w:rFonts w:cs="FrankRuehl" w:hint="cs"/>
          <w:rtl/>
        </w:rPr>
        <w:t>...</w:t>
      </w:r>
      <w:r w:rsidRPr="00CF34CA">
        <w:rPr>
          <w:rStyle w:val="HebrewChar"/>
          <w:rFonts w:cs="FrankRuehl" w:hint="cs"/>
          <w:rtl/>
        </w:rPr>
        <w:t xml:space="preserve"> אלו ואלו מעלה עליהן הכתוב כאילו נבנה היכל בימיהן. (פסחים פז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הריני שוחט את הפסח על מי שיעלה מכם ראשון לירושלים</w:t>
      </w:r>
      <w:r w:rsidR="00CF34CA" w:rsidRPr="00CF34CA">
        <w:rPr>
          <w:rStyle w:val="HebrewChar"/>
          <w:rFonts w:cs="FrankRuehl" w:hint="cs"/>
          <w:rtl/>
        </w:rPr>
        <w:t>...</w:t>
      </w:r>
      <w:r w:rsidRPr="00CF34CA">
        <w:rPr>
          <w:rStyle w:val="HebrewChar"/>
          <w:rFonts w:cs="FrankRuehl" w:hint="cs"/>
          <w:rtl/>
        </w:rPr>
        <w:t xml:space="preserve"> מעשה וקדמו בנות לבנים ונמצא בנות זריזות ובנים שפלים. (שם פט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שלשה דברים אמר רבי יהושע בן לוי משום אנשי ירושלים</w:t>
      </w:r>
      <w:r w:rsidR="00CF34CA" w:rsidRPr="00CF34CA">
        <w:rPr>
          <w:rStyle w:val="HebrewChar"/>
          <w:rFonts w:cs="FrankRuehl" w:hint="cs"/>
          <w:rtl/>
        </w:rPr>
        <w:t>...</w:t>
      </w:r>
      <w:r w:rsidRPr="00CF34CA">
        <w:rPr>
          <w:rStyle w:val="HebrewChar"/>
          <w:rFonts w:cs="FrankRuehl" w:hint="cs"/>
          <w:rtl/>
        </w:rPr>
        <w:t xml:space="preserve"> בתך בגרה שחרר עבדך ותן לה</w:t>
      </w:r>
      <w:r w:rsidR="00CF34CA" w:rsidRPr="00CF34CA">
        <w:rPr>
          <w:rStyle w:val="HebrewChar"/>
          <w:rFonts w:cs="FrankRuehl" w:hint="cs"/>
          <w:rtl/>
        </w:rPr>
        <w:t>...</w:t>
      </w:r>
      <w:r w:rsidRPr="00CF34CA">
        <w:rPr>
          <w:rStyle w:val="HebrewChar"/>
          <w:rFonts w:cs="FrankRuehl" w:hint="cs"/>
          <w:rtl/>
        </w:rPr>
        <w:t xml:space="preserve"> (שם קיג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רבן שמעון בן גמליאל לא היו ימים טובים לישראל כחמשה עשר באב וכיום הכפורים, שבהן בנות ירושלים יוצאות בכלי לבן שאולין שלא לבייש את מי שאין לו</w:t>
      </w:r>
      <w:r w:rsidR="00CF34CA" w:rsidRPr="00CF34CA">
        <w:rPr>
          <w:rStyle w:val="HebrewChar"/>
          <w:rFonts w:cs="FrankRuehl" w:hint="cs"/>
          <w:rtl/>
        </w:rPr>
        <w:t>...</w:t>
      </w:r>
      <w:r w:rsidRPr="00CF34CA">
        <w:rPr>
          <w:rStyle w:val="HebrewChar"/>
          <w:rFonts w:cs="FrankRuehl" w:hint="cs"/>
          <w:rtl/>
        </w:rPr>
        <w:t xml:space="preserve"> ובנות ירושלים יוצאות וחולות בכרמים, ומה היו אומרות, בחור שא נא עיניך וראה מה אתה בורר לך, אל תתן עיניך בנוי תן עיניך במשפחה, שקר החן והבל היופי אשה יראת ה' היא תתהלל</w:t>
      </w:r>
      <w:r w:rsidR="00CF34CA" w:rsidRPr="00CF34CA">
        <w:rPr>
          <w:rStyle w:val="HebrewChar"/>
          <w:rFonts w:cs="FrankRuehl" w:hint="cs"/>
          <w:rtl/>
        </w:rPr>
        <w:t>...</w:t>
      </w:r>
      <w:r w:rsidRPr="00CF34CA">
        <w:rPr>
          <w:rStyle w:val="HebrewChar"/>
          <w:rFonts w:cs="FrankRuehl" w:hint="cs"/>
          <w:rtl/>
        </w:rPr>
        <w:t xml:space="preserve"> (תענית כו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יתר על כן אמר רשב"ג אפילו אין לו מה יאכל ומכר ספר תורה או בתו אינו רואה סימן ברכה לעולם. (מגילה כז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w:t>
      </w:r>
      <w:r w:rsidR="00CF34CA" w:rsidRPr="00CF34CA">
        <w:rPr>
          <w:rStyle w:val="HebrewChar"/>
          <w:rFonts w:cs="FrankRuehl" w:hint="cs"/>
          <w:rtl/>
        </w:rPr>
        <w:t>...</w:t>
      </w:r>
      <w:r w:rsidRPr="00CF34CA">
        <w:rPr>
          <w:rStyle w:val="HebrewChar"/>
          <w:rFonts w:cs="FrankRuehl" w:hint="cs"/>
          <w:rtl/>
        </w:rPr>
        <w:t xml:space="preserve"> והמדריך בניו ובנותיו בדרך ישרה והמשיאן סמוך לפירקן עליו הכתוב אומר וידעת כי שלום אהלך. (יבמות סב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איבעיא להו בת חמיה מהי (לעדות), טעמא דבת חמותה משום דאיכא אימא דסניא לה, היא נמי סניא לה, והכא ליכא אימא דסניא לה, או דלמא טעמא דבת חמותה דאמרה קאכלה לגירסנא דאימא, הכא נמי קאמרה אכלה לגירסנא דבי נשאי</w:t>
      </w:r>
      <w:r w:rsidR="00CF34CA" w:rsidRPr="00CF34CA">
        <w:rPr>
          <w:rStyle w:val="HebrewChar"/>
          <w:rFonts w:cs="FrankRuehl" w:hint="cs"/>
          <w:rtl/>
        </w:rPr>
        <w:t>...</w:t>
      </w:r>
      <w:r w:rsidRPr="00CF34CA">
        <w:rPr>
          <w:rStyle w:val="HebrewChar"/>
          <w:rFonts w:cs="FrankRuehl" w:hint="cs"/>
          <w:rtl/>
        </w:rPr>
        <w:t xml:space="preserve"> (שם קיז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האב אינו חייב במזונות בתו, זה מדרש דרש רבי אלעזר לפני חכמים בכרם ביבנה, הבנים יירשו והבנות יזונו, מה הבנים אינן יורשין אלא לאחר מיתת האב, אף הבנות אינן ניזונות אלא לאחר מיתת אביהן. במזונות בתו הוא דאינו חייב הא במזונות בנו חייב, בתו נמי חובה הוא דליכא הא מצוה איכא</w:t>
      </w:r>
      <w:r w:rsidR="00CF34CA" w:rsidRPr="00CF34CA">
        <w:rPr>
          <w:rStyle w:val="HebrewChar"/>
          <w:rFonts w:cs="FrankRuehl" w:hint="cs"/>
          <w:rtl/>
        </w:rPr>
        <w:t>...</w:t>
      </w:r>
      <w:r w:rsidRPr="00CF34CA">
        <w:rPr>
          <w:rStyle w:val="HebrewChar"/>
          <w:rFonts w:cs="FrankRuehl" w:hint="cs"/>
          <w:rtl/>
        </w:rPr>
        <w:t xml:space="preserve"> דתניא מצוה לזון את הבנות קל וחומר לבנים דעסקי בתורה, דברי רבי מאיר, רבי יהודה אומר מצוה לזון את הבנים וקל וחומר לבנות משום זילותא</w:t>
      </w:r>
      <w:r w:rsidR="00CF34CA" w:rsidRPr="00CF34CA">
        <w:rPr>
          <w:rStyle w:val="HebrewChar"/>
          <w:rFonts w:cs="FrankRuehl" w:hint="cs"/>
          <w:rtl/>
        </w:rPr>
        <w:t>...</w:t>
      </w:r>
      <w:r w:rsidRPr="00CF34CA">
        <w:rPr>
          <w:rStyle w:val="HebrewChar"/>
          <w:rFonts w:cs="FrankRuehl" w:hint="cs"/>
          <w:rtl/>
        </w:rPr>
        <w:t xml:space="preserve"> (כתובות מט א,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אשרי שומרי משפט עושה צדקה בכל עת, וכי אפשר לעשות צדקה בכל עת, דרשו רבותינו שביבנה ואמרי לה רבי אליעזר, זה הזן בניו ובנותיו כשהן קטנים</w:t>
      </w:r>
      <w:r w:rsidR="00CF34CA" w:rsidRPr="00CF34CA">
        <w:rPr>
          <w:rStyle w:val="HebrewChar"/>
          <w:rFonts w:cs="FrankRuehl" w:hint="cs"/>
          <w:rtl/>
        </w:rPr>
        <w:t>...</w:t>
      </w:r>
      <w:r w:rsidRPr="00CF34CA">
        <w:rPr>
          <w:rStyle w:val="HebrewChar"/>
          <w:rFonts w:cs="FrankRuehl" w:hint="cs"/>
          <w:rtl/>
        </w:rPr>
        <w:t xml:space="preserve"> (שם נ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והיינו דאמרי אינשי רחילא בתר רחילא אזלא, כעובדי אמה כך עובדי ברתא. (שם סג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הרוצה שילבין את בתו יאכילנה אפרוחים וישקנה חלב סמוך לפרקה. (כתובות נט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אמר שמואל לפרנסה (נותנים לה נדוניא) שמין </w:t>
      </w:r>
      <w:r w:rsidRPr="00CF34CA">
        <w:rPr>
          <w:rStyle w:val="HebrewChar"/>
          <w:rFonts w:cs="FrankRuehl" w:hint="cs"/>
          <w:rtl/>
        </w:rPr>
        <w:lastRenderedPageBreak/>
        <w:t>באב. מיתיבי, הבנות ניזונות ומתפרנסות מנכסי אביהן, כיצד, אין אומרים אילו אביה קיים כך וכך היה נותן לה, אלא שמין את הנכסים ונותנין לה, מאי לאו פרנסת הבעל, אמר רב נחמן בר יצחק לא, בפרנסת עצמה</w:t>
      </w:r>
      <w:r w:rsidR="00CF34CA" w:rsidRPr="00CF34CA">
        <w:rPr>
          <w:rStyle w:val="HebrewChar"/>
          <w:rFonts w:cs="FrankRuehl" w:hint="cs"/>
          <w:rtl/>
        </w:rPr>
        <w:t>...</w:t>
      </w:r>
      <w:r w:rsidRPr="00CF34CA">
        <w:rPr>
          <w:rStyle w:val="HebrewChar"/>
          <w:rFonts w:cs="FrankRuehl" w:hint="cs"/>
          <w:rtl/>
        </w:rPr>
        <w:t xml:space="preserve"> (שם סח א,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פותחין לאדם בכבוד עצמו ובכבוד בניו, אומרים לו אילו היית יודע שלמחר אומרין עליך</w:t>
      </w:r>
      <w:r w:rsidR="00CF34CA" w:rsidRPr="00CF34CA">
        <w:rPr>
          <w:rStyle w:val="HebrewChar"/>
          <w:rFonts w:cs="FrankRuehl" w:hint="cs"/>
          <w:rtl/>
        </w:rPr>
        <w:t>...</w:t>
      </w:r>
      <w:r w:rsidRPr="00CF34CA">
        <w:rPr>
          <w:rStyle w:val="HebrewChar"/>
          <w:rFonts w:cs="FrankRuehl" w:hint="cs"/>
          <w:rtl/>
        </w:rPr>
        <w:t xml:space="preserve"> ועל בנותיך יהו אומרין בנות גרושות הן, מה ראתה אמן של אלו להתגרש, ואמר אילו הייתי יודע שכן לא הייתי נודר, הרי זה מותר</w:t>
      </w:r>
      <w:r w:rsidR="00CF34CA" w:rsidRPr="00CF34CA">
        <w:rPr>
          <w:rStyle w:val="HebrewChar"/>
          <w:rFonts w:cs="FrankRuehl" w:hint="cs"/>
          <w:rtl/>
        </w:rPr>
        <w:t>...</w:t>
      </w:r>
      <w:r w:rsidRPr="00CF34CA">
        <w:rPr>
          <w:rStyle w:val="HebrewChar"/>
          <w:rFonts w:cs="FrankRuehl" w:hint="cs"/>
          <w:rtl/>
        </w:rPr>
        <w:t xml:space="preserve"> באותה שעה בכה ר' ישמעאל ואמר בנות ישראל נאות הן, אלא שהעניות מנוולתן, וכשמת ר' ישמעאל היו בנות ישראל נושאות קינה ואומרות בנות ישראל על ר' ישמעאל בכינה</w:t>
      </w:r>
      <w:r w:rsidR="00CF34CA" w:rsidRPr="00CF34CA">
        <w:rPr>
          <w:rStyle w:val="HebrewChar"/>
          <w:rFonts w:cs="FrankRuehl" w:hint="cs"/>
          <w:rtl/>
        </w:rPr>
        <w:t>...</w:t>
      </w:r>
      <w:r w:rsidRPr="00CF34CA">
        <w:rPr>
          <w:rStyle w:val="HebrewChar"/>
          <w:rFonts w:cs="FrankRuehl" w:hint="cs"/>
          <w:rtl/>
        </w:rPr>
        <w:t xml:space="preserve"> (נדרים סו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נערה המאורסה אביה ובעלה מפירין נדריה, הפר האב ולא הפר הבעל, הפר הבעל ולא הפר האב אינו מופר, ואין צריך לומר שקיים אחד מהן</w:t>
      </w:r>
      <w:r w:rsidR="00CF34CA" w:rsidRPr="00CF34CA">
        <w:rPr>
          <w:rStyle w:val="HebrewChar"/>
          <w:rFonts w:cs="FrankRuehl" w:hint="cs"/>
          <w:rtl/>
        </w:rPr>
        <w:t>...</w:t>
      </w:r>
      <w:r w:rsidRPr="00CF34CA">
        <w:rPr>
          <w:rStyle w:val="HebrewChar"/>
          <w:rFonts w:cs="FrankRuehl" w:hint="cs"/>
          <w:rtl/>
        </w:rPr>
        <w:t xml:space="preserve"> (שם סו ב, וראה שם עוד וערך נד)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וילך איש מבית לוי, להיכן הלך, אמר רב יהודה בר זבינא שהלך בעצת בתו</w:t>
      </w:r>
      <w:r w:rsidR="00CF34CA" w:rsidRPr="00CF34CA">
        <w:rPr>
          <w:rStyle w:val="HebrewChar"/>
          <w:rFonts w:cs="FrankRuehl" w:hint="cs"/>
          <w:rtl/>
        </w:rPr>
        <w:t>...</w:t>
      </w:r>
      <w:r w:rsidRPr="00CF34CA">
        <w:rPr>
          <w:rStyle w:val="HebrewChar"/>
          <w:rFonts w:cs="FrankRuehl" w:hint="cs"/>
          <w:rtl/>
        </w:rPr>
        <w:t xml:space="preserve"> (סוטה יב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מכאן אומר בן עזאי חייב אדם ללמד את בתו תורה, שאם תשתה תדע שהזכות תולה לה. ר"א אומר כל המלמד בתו תורה כאילו לומדה תפלות</w:t>
      </w:r>
      <w:r w:rsidRPr="00CF34CA">
        <w:rPr>
          <w:rStyle w:val="HebrewChar"/>
          <w:rFonts w:cs="FrankRuehl" w:hint="cs"/>
          <w:rtl/>
        </w:rPr>
        <w:t>...</w:t>
      </w:r>
      <w:r w:rsidR="008B1CEF" w:rsidRPr="00CF34CA">
        <w:rPr>
          <w:rStyle w:val="HebrewChar"/>
          <w:rFonts w:cs="FrankRuehl" w:hint="cs"/>
          <w:rtl/>
        </w:rPr>
        <w:t xml:space="preserve"> (שם כ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אי אפשר לעולם בלא זכרים ובלא נקבות, אשרי מי שבניו זכרים ואוי לו למי שבניו נקיבות. (קידושין פב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ויהי כי החל האדם לרוב על פני האדמה ובנות יולדו להם, רבי יוחנן אמר רביה באה לעולם, ריש לקיש אמר מריבה באה לעולם</w:t>
      </w:r>
      <w:r w:rsidR="00CF34CA" w:rsidRPr="00CF34CA">
        <w:rPr>
          <w:rStyle w:val="HebrewChar"/>
          <w:rFonts w:cs="FrankRuehl" w:hint="cs"/>
          <w:rtl/>
        </w:rPr>
        <w:t>...</w:t>
      </w:r>
      <w:r w:rsidRPr="00CF34CA">
        <w:rPr>
          <w:rStyle w:val="HebrewChar"/>
          <w:rFonts w:cs="FrankRuehl" w:hint="cs"/>
          <w:rtl/>
        </w:rPr>
        <w:t xml:space="preserve"> רבי שמעון ברבי איתילידא ליה ברתא, הוה קא חלש דעתיה, אמר ליה אבוה רביה באה לעולם, אמר ליה בר קפרא תנחומי של הבל ניחמך אבוך, דתנן אי אפשר לעולם בלא זכרים ונקבות, אלא אשרי מי שבניו זכרים אוי למי שבניו נקבות</w:t>
      </w:r>
      <w:r w:rsidR="00CF34CA" w:rsidRPr="00CF34CA">
        <w:rPr>
          <w:rStyle w:val="HebrewChar"/>
          <w:rFonts w:cs="FrankRuehl" w:hint="cs"/>
          <w:rtl/>
        </w:rPr>
        <w:t>...</w:t>
      </w:r>
      <w:r w:rsidRPr="00CF34CA">
        <w:rPr>
          <w:rStyle w:val="HebrewChar"/>
          <w:rFonts w:cs="FrankRuehl" w:hint="cs"/>
          <w:rtl/>
        </w:rPr>
        <w:t xml:space="preserve"> כתנאי, וה' ברך את אברהם בכל, מאי בכל, רבי מאיר אומר שלא היתה לו בת, רבי יהודה אומר שהיתה לו בת, אחרים אומרים בת היתה לו לאברהם ובכל שמה. (בבא בתרא טז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שאין דרכן של בנות ישראל להתבזות על הכביסה</w:t>
      </w:r>
      <w:r w:rsidRPr="00CF34CA">
        <w:rPr>
          <w:rStyle w:val="HebrewChar"/>
          <w:rFonts w:cs="FrankRuehl" w:hint="cs"/>
          <w:rtl/>
        </w:rPr>
        <w:t>...</w:t>
      </w:r>
      <w:r w:rsidR="008B1CEF" w:rsidRPr="00CF34CA">
        <w:rPr>
          <w:rStyle w:val="HebrewChar"/>
          <w:rFonts w:cs="FrankRuehl" w:hint="cs"/>
          <w:rtl/>
        </w:rPr>
        <w:t xml:space="preserve"> (שם נז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והאיש את אמו, מנא הני מילי, דתנו רבנן וכל </w:t>
      </w:r>
      <w:r w:rsidRPr="00CF34CA">
        <w:rPr>
          <w:rStyle w:val="HebrewChar"/>
          <w:rFonts w:cs="FrankRuehl" w:hint="cs"/>
          <w:rtl/>
        </w:rPr>
        <w:lastRenderedPageBreak/>
        <w:t>בת יורשת נחלה וגו' היאך בת יורשת שני מטות, אלא זו שאביה משבט אחד ואמה משבט אחר ומתו וירשתן</w:t>
      </w:r>
      <w:r w:rsidR="00CF34CA" w:rsidRPr="00CF34CA">
        <w:rPr>
          <w:rStyle w:val="HebrewChar"/>
          <w:rFonts w:cs="FrankRuehl" w:hint="cs"/>
          <w:rtl/>
        </w:rPr>
        <w:t>...</w:t>
      </w:r>
      <w:r w:rsidRPr="00CF34CA">
        <w:rPr>
          <w:rStyle w:val="HebrewChar"/>
          <w:rFonts w:cs="FrankRuehl" w:hint="cs"/>
          <w:rtl/>
        </w:rPr>
        <w:t xml:space="preserve"> (שם קי ב,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סדר נחלות כך הוא, איש כי ימות ובן אין לו והעברתם את נחלתו לבתו, בן קודם לבת, כל יוצאי ירכו של בן קודמין לבת, בת קודמת לאחין, יוצאי ירכה של בת קודמין לאחין</w:t>
      </w:r>
      <w:r w:rsidR="00CF34CA" w:rsidRPr="00CF34CA">
        <w:rPr>
          <w:rStyle w:val="HebrewChar"/>
          <w:rFonts w:cs="FrankRuehl" w:hint="cs"/>
          <w:rtl/>
        </w:rPr>
        <w:t>...</w:t>
      </w:r>
      <w:r w:rsidRPr="00CF34CA">
        <w:rPr>
          <w:rStyle w:val="HebrewChar"/>
          <w:rFonts w:cs="FrankRuehl" w:hint="cs"/>
          <w:rtl/>
        </w:rPr>
        <w:t xml:space="preserve"> (שם קטו א, וראה שם עוד וערך ירושה)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האומר איש פלוני יירשני במקום שיש בת, בתי תירשני במקום שיש בן לא אמר כלום שהתנה על מה שכתוב בתורה</w:t>
      </w:r>
      <w:r w:rsidR="00CF34CA" w:rsidRPr="00CF34CA">
        <w:rPr>
          <w:rStyle w:val="HebrewChar"/>
          <w:rFonts w:cs="FrankRuehl" w:hint="cs"/>
          <w:rtl/>
        </w:rPr>
        <w:t>...</w:t>
      </w:r>
      <w:r w:rsidRPr="00CF34CA">
        <w:rPr>
          <w:rStyle w:val="HebrewChar"/>
          <w:rFonts w:cs="FrankRuehl" w:hint="cs"/>
          <w:rtl/>
        </w:rPr>
        <w:t xml:space="preserve"> (שם קל א, וראה שם עוד)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הניח בנות גדולות וקטנות, אין הגדולות מתפרנסות על ידי הקטנות (לבוש), ולא הקטנות ניזונות על הגדולות אלא חולקות בשוה. נישאו גדולות ישאו קטנות, ואם אמרו קטנות הרי אנו נושאות כדרך שנשאתם אתן אין שומעין להם, זה חומר בבנות מבבנים, שהבנות ניזונות על הבנים ואין נזונות על הבנות</w:t>
      </w:r>
      <w:r w:rsidRPr="00CF34CA">
        <w:rPr>
          <w:rStyle w:val="HebrewChar"/>
          <w:rFonts w:cs="FrankRuehl" w:hint="cs"/>
          <w:rtl/>
        </w:rPr>
        <w:t>...</w:t>
      </w:r>
      <w:r w:rsidR="008B1CEF" w:rsidRPr="00CF34CA">
        <w:rPr>
          <w:rStyle w:val="HebrewChar"/>
          <w:rFonts w:cs="FrankRuehl" w:hint="cs"/>
          <w:rtl/>
        </w:rPr>
        <w:t xml:space="preserve"> (שם קלט א,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אדמון אומר שבעה, מי שמת והניח בנים ובנות, בזמן שנכסים מרובין הבנים יורשים והבנות ניזונות, ובנכסים מועטים הבנות יזונו והבנים יחזרו על הפתחים. אדמון אומר בשביל שאני זכר הפסדתי</w:t>
      </w:r>
      <w:r w:rsidR="00CF34CA" w:rsidRPr="00CF34CA">
        <w:rPr>
          <w:rStyle w:val="HebrewChar"/>
          <w:rFonts w:cs="FrankRuehl" w:hint="cs"/>
          <w:rtl/>
        </w:rPr>
        <w:t>...</w:t>
      </w:r>
      <w:r w:rsidRPr="00CF34CA">
        <w:rPr>
          <w:rStyle w:val="HebrewChar"/>
          <w:rFonts w:cs="FrankRuehl" w:hint="cs"/>
          <w:rtl/>
        </w:rPr>
        <w:t xml:space="preserve"> (שם קח ב, וראה שם עוד ובבא בתרא קלט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למימרא דבת עדיפא ליה מבן, והאמר רבי יוחנן משום רבי שמעון בר יוחאי כל שאינו מניח בן ליורשו הקב"ה מלא עליו עברה, שנאמר והעברתם את נחלתו לבתו, ואין העברה אלא עברה. ההוא לענין ירושה בן עדיף ליה, </w:t>
      </w:r>
      <w:r>
        <w:rPr>
          <w:rStyle w:val="HebrewChar"/>
          <w:rtl/>
        </w:rPr>
        <w:t> </w:t>
      </w:r>
      <w:r w:rsidR="00CF34CA" w:rsidRPr="00CF34CA">
        <w:rPr>
          <w:rStyle w:val="HebrewChar"/>
          <w:rFonts w:cs="FrankRuehl" w:hint="cs"/>
          <w:bCs/>
          <w:rtl/>
        </w:rPr>
        <w:t xml:space="preserve"> </w:t>
      </w:r>
      <w:r w:rsidRPr="00CF34CA">
        <w:rPr>
          <w:rStyle w:val="HebrewChar"/>
          <w:rFonts w:cs="FrankRuehl" w:hint="cs"/>
          <w:bCs/>
          <w:rtl/>
        </w:rPr>
        <w:t xml:space="preserve">לענין הרוחה בתו עדיפא ליה. </w:t>
      </w:r>
      <w:r>
        <w:rPr>
          <w:rStyle w:val="HebrewChar"/>
          <w:rtl/>
        </w:rPr>
        <w:t> </w:t>
      </w:r>
      <w:r w:rsidR="00CF34CA" w:rsidRPr="00CF34CA">
        <w:rPr>
          <w:rStyle w:val="HebrewChar"/>
          <w:rFonts w:cs="FrankRuehl" w:hint="cs"/>
          <w:rtl/>
        </w:rPr>
        <w:t xml:space="preserve"> </w:t>
      </w:r>
      <w:r w:rsidRPr="00CF34CA">
        <w:rPr>
          <w:rStyle w:val="HebrewChar"/>
          <w:rFonts w:cs="FrankRuehl" w:hint="cs"/>
          <w:rtl/>
        </w:rPr>
        <w:t xml:space="preserve">ושמואל אמר הכא במבכרת עסקינן, וכדרב חסדא, דאמר רב חסדא </w:t>
      </w:r>
      <w:r>
        <w:rPr>
          <w:rStyle w:val="HebrewChar"/>
          <w:rtl/>
        </w:rPr>
        <w:t> </w:t>
      </w:r>
      <w:r w:rsidRPr="00CF34CA">
        <w:rPr>
          <w:rStyle w:val="HebrewChar"/>
          <w:rFonts w:cs="FrankRuehl" w:hint="cs"/>
          <w:bCs/>
          <w:rtl/>
        </w:rPr>
        <w:t xml:space="preserve">בת תחילה סימן יפה לבנים. </w:t>
      </w:r>
      <w:r>
        <w:rPr>
          <w:rStyle w:val="HebrewChar"/>
          <w:rtl/>
        </w:rPr>
        <w:t> </w:t>
      </w:r>
      <w:r w:rsidR="00CF34CA" w:rsidRPr="00CF34CA">
        <w:rPr>
          <w:rStyle w:val="HebrewChar"/>
          <w:rFonts w:cs="FrankRuehl" w:hint="cs"/>
          <w:rtl/>
        </w:rPr>
        <w:t xml:space="preserve"> </w:t>
      </w:r>
      <w:r w:rsidRPr="00CF34CA">
        <w:rPr>
          <w:rStyle w:val="HebrewChar"/>
          <w:rFonts w:cs="FrankRuehl" w:hint="cs"/>
          <w:rtl/>
        </w:rPr>
        <w:t>איכא דאמרי דמרביא לאחא (מגדלת אחיה), ואיכא דאמרי דלא שלטא ביה עינא בישא. אמר רב חסדא ולדידי בנתן עדיפא לי מבני</w:t>
      </w:r>
      <w:r w:rsidR="00CF34CA" w:rsidRPr="00CF34CA">
        <w:rPr>
          <w:rStyle w:val="HebrewChar"/>
          <w:rFonts w:cs="FrankRuehl" w:hint="cs"/>
          <w:rtl/>
        </w:rPr>
        <w:t>...</w:t>
      </w:r>
      <w:r w:rsidRPr="00CF34CA">
        <w:rPr>
          <w:rStyle w:val="HebrewChar"/>
          <w:rFonts w:cs="FrankRuehl" w:hint="cs"/>
          <w:rtl/>
        </w:rPr>
        <w:t xml:space="preserve"> אלא הא רבי יהודה דתניא מצוה לזון את הבנות וקל וחומר לבנים דעסקי בתורה, דברי רבי מאיר, רבי יהודה אומר מצוה לזון את הבנים קל וחומר לבנות דלא ליתזלן. (שם קמא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בן ולא בת, אמר רבי שמעון בדין הוא שתהא בת ראויה להיות כבן סורר ומורה שהכל מצויין </w:t>
      </w:r>
      <w:r w:rsidRPr="00CF34CA">
        <w:rPr>
          <w:rStyle w:val="HebrewChar"/>
          <w:rFonts w:cs="FrankRuehl" w:hint="cs"/>
          <w:rtl/>
        </w:rPr>
        <w:lastRenderedPageBreak/>
        <w:t>אצלה בעבירה, אלא גזירת הכתוב היא, בן ולא בת. (סנהדרין סט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בתו מאנוסתו מנין, האמר אביי קל וחומר, על בת בתו ענוש על בתו לא כל שכן. וכי עונשין מן הדין, גילוי מילתא בעלמא הוא. רבא אמר אמר לי רב יצחק בר אבדימי אתיא הנה הנה, אתיא זמה זמה</w:t>
      </w:r>
      <w:r w:rsidR="00CF34CA" w:rsidRPr="00CF34CA">
        <w:rPr>
          <w:rStyle w:val="HebrewChar"/>
          <w:rFonts w:cs="FrankRuehl" w:hint="cs"/>
          <w:rtl/>
        </w:rPr>
        <w:t>...</w:t>
      </w:r>
      <w:r w:rsidRPr="00CF34CA">
        <w:rPr>
          <w:rStyle w:val="HebrewChar"/>
          <w:rFonts w:cs="FrankRuehl" w:hint="cs"/>
          <w:rtl/>
        </w:rPr>
        <w:t xml:space="preserve"> אזהרה לבתו מאנוסתו מניין, בשלמא לאביי ורבא מהיכא דנפקא להו עונש מהתם נפקא להו אזהרה, אלא לדתנא אבוה דרבי אבין מאי, אמר רבי אילעא אמר קרא אל תחלל את בתך להזנותה. מתקיף ליה רבי יעקב אחוה דרב אחא בר יעקב האי אל תחלל את בתך להזנותה מבעיא ליה לכדתניא, אל תחלל וגו' יכול בכהן המשיא את בתו ללוי וישראל הכתוב מדבר תלמוד לומר להזנותה, בחילול שבזנות הכתוב מדבר, במוסר את בתו שלא לשם אישות</w:t>
      </w:r>
      <w:r w:rsidR="00CF34CA" w:rsidRPr="00CF34CA">
        <w:rPr>
          <w:rStyle w:val="HebrewChar"/>
          <w:rFonts w:cs="FrankRuehl" w:hint="cs"/>
          <w:rtl/>
        </w:rPr>
        <w:t>...</w:t>
      </w:r>
      <w:r w:rsidRPr="00CF34CA">
        <w:rPr>
          <w:rStyle w:val="HebrewChar"/>
          <w:rFonts w:cs="FrankRuehl" w:hint="cs"/>
          <w:rtl/>
        </w:rPr>
        <w:t xml:space="preserve"> ואביי ורבא האי אל תחלל את בתך להזנותה מאי עבדי ליה, אמר רבי מני זה המשיא את בתו לזקן, רבי עקיבא אומר זה המשהא בתו בוגרת. אמר רב כהנא משום רבי עקיבא אין לך עני בישראל אלא רשע ערום והמשהא בתו בוגרת</w:t>
      </w:r>
      <w:r w:rsidR="00CF34CA" w:rsidRPr="00CF34CA">
        <w:rPr>
          <w:rStyle w:val="HebrewChar"/>
          <w:rFonts w:cs="FrankRuehl" w:hint="cs"/>
          <w:rtl/>
        </w:rPr>
        <w:t>...</w:t>
      </w:r>
      <w:r w:rsidRPr="00CF34CA">
        <w:rPr>
          <w:rStyle w:val="HebrewChar"/>
          <w:rFonts w:cs="FrankRuehl" w:hint="cs"/>
          <w:rtl/>
        </w:rPr>
        <w:t xml:space="preserve"> (שם עו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רב יוסף אמר בספר בן סירא נמי אסור למיקרי</w:t>
      </w:r>
      <w:r w:rsidR="00CF34CA" w:rsidRPr="00CF34CA">
        <w:rPr>
          <w:rStyle w:val="HebrewChar"/>
          <w:rFonts w:cs="FrankRuehl" w:hint="cs"/>
          <w:rtl/>
        </w:rPr>
        <w:t>...</w:t>
      </w:r>
      <w:r w:rsidRPr="00CF34CA">
        <w:rPr>
          <w:rStyle w:val="HebrewChar"/>
          <w:rFonts w:cs="FrankRuehl" w:hint="cs"/>
          <w:rtl/>
        </w:rPr>
        <w:t xml:space="preserve"> ואלא משום דכתיב בת לאביה מטמונת שוא מפחדה לא יישן בלילה, בקטנותה שמא תתפתה, בנערותה שמא תזנה, בגרה שמא לא תנשא, נישאת שמא לא יהיו לה בנים, הזקינה שמא תעשה כשפים, הא נמי רבנן אמרוה, אי אפשר לעולם בלא זכרים ונקבות</w:t>
      </w:r>
      <w:r w:rsidR="00CF34CA" w:rsidRPr="00CF34CA">
        <w:rPr>
          <w:rStyle w:val="HebrewChar"/>
          <w:rFonts w:cs="FrankRuehl" w:hint="cs"/>
          <w:rtl/>
        </w:rPr>
        <w:t>...</w:t>
      </w:r>
      <w:r w:rsidRPr="00CF34CA">
        <w:rPr>
          <w:rStyle w:val="HebrewChar"/>
          <w:rFonts w:cs="FrankRuehl" w:hint="cs"/>
          <w:rtl/>
        </w:rPr>
        <w:t xml:space="preserve"> (שם ק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אשת עם הארץ שנשאת לחבר, וכן בתו של עם הארץ שנשאת לחבר</w:t>
      </w:r>
      <w:r w:rsidR="00CF34CA" w:rsidRPr="00CF34CA">
        <w:rPr>
          <w:rStyle w:val="HebrewChar"/>
          <w:rFonts w:cs="FrankRuehl" w:hint="cs"/>
          <w:rtl/>
        </w:rPr>
        <w:t>...</w:t>
      </w:r>
      <w:r w:rsidRPr="00CF34CA">
        <w:rPr>
          <w:rStyle w:val="HebrewChar"/>
          <w:rFonts w:cs="FrankRuehl" w:hint="cs"/>
          <w:rtl/>
        </w:rPr>
        <w:t xml:space="preserve"> כולן צריכין לקבל דברי חברות, אבל אשת חבר שנשאת לעם הארץ, וכן בתו של חבר שנישאת לעם הארץ</w:t>
      </w:r>
      <w:r w:rsidR="00CF34CA" w:rsidRPr="00CF34CA">
        <w:rPr>
          <w:rStyle w:val="HebrewChar"/>
          <w:rFonts w:cs="FrankRuehl" w:hint="cs"/>
          <w:rtl/>
        </w:rPr>
        <w:t>...</w:t>
      </w:r>
      <w:r w:rsidRPr="00CF34CA">
        <w:rPr>
          <w:rStyle w:val="HebrewChar"/>
          <w:rFonts w:cs="FrankRuehl" w:hint="cs"/>
          <w:rtl/>
        </w:rPr>
        <w:t xml:space="preserve"> אינן צריכין לקבל דברי חבירות לכתחילה, דברי רבי מאיר, רבי יהודה אומר אף הן צריכין לקבל דברי חבירות לכתחילה. (ע"ז לט 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תניא רבן שמעון בן גמליאל אומר בנות כרכין תחתון ממהר לבא (סימן תחתון) מפני שרגילות במרחצאות, בנות כפרים עליון ממהר לבא מפני שטוחנות בריחים. רבי שמעון בן אלעזר אומר בנות עשירים צד ימין ממהר לבא שנישוף באפקריסותן, בנות עניים צד שמאל ממהר לבא מפני ששואבות מים עליהן, ואיבעית אימא מפני שנושאות אחיהן על גססיהן</w:t>
      </w:r>
      <w:r w:rsidR="00CF34CA" w:rsidRPr="00CF34CA">
        <w:rPr>
          <w:rStyle w:val="HebrewChar"/>
          <w:rFonts w:cs="FrankRuehl" w:hint="cs"/>
          <w:rtl/>
        </w:rPr>
        <w:t>...</w:t>
      </w:r>
      <w:r w:rsidRPr="00CF34CA">
        <w:rPr>
          <w:rStyle w:val="HebrewChar"/>
          <w:rFonts w:cs="FrankRuehl" w:hint="cs"/>
          <w:rtl/>
        </w:rPr>
        <w:t xml:space="preserve"> (נדה מח ב)</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תלמוד ירושלמי: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עד כדון בת בתו מן הנשואין, בת בתו מן האונסין, ערות בת בנך או בת בתך, מה אנן קיימין אם מן הנישואין כבר אמור, אלא אם אינו ענין לנישואין תניהו ענין לאונסין</w:t>
      </w:r>
      <w:r w:rsidR="00CF34CA" w:rsidRPr="00CF34CA">
        <w:rPr>
          <w:rStyle w:val="HebrewChar"/>
          <w:rFonts w:cs="FrankRuehl" w:hint="cs"/>
          <w:rtl/>
        </w:rPr>
        <w:t>...</w:t>
      </w:r>
      <w:r w:rsidRPr="00CF34CA">
        <w:rPr>
          <w:rStyle w:val="HebrewChar"/>
          <w:rFonts w:cs="FrankRuehl" w:hint="cs"/>
          <w:rtl/>
        </w:rPr>
        <w:t xml:space="preserve"> (יבמות סא ב,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שמואל בר רב יצחק מלמד שהיו אביו ואמו מראין לו (לשמשון) כרמי תמנתה זרועין כלאים, ואומרים לו בני כשם שכרמיהן זרועין כלאים כך בנותיהם זרועות כלאים</w:t>
      </w:r>
      <w:r w:rsidR="00CF34CA" w:rsidRPr="00CF34CA">
        <w:rPr>
          <w:rStyle w:val="HebrewChar"/>
          <w:rFonts w:cs="FrankRuehl" w:hint="cs"/>
          <w:rtl/>
        </w:rPr>
        <w:t>...</w:t>
      </w:r>
      <w:r w:rsidRPr="00CF34CA">
        <w:rPr>
          <w:rStyle w:val="HebrewChar"/>
          <w:rFonts w:cs="FrankRuehl" w:hint="cs"/>
          <w:rtl/>
        </w:rPr>
        <w:t xml:space="preserve"> (סוטה ז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בנן נוקבן דיהוין ליכי מינאי אינון תהון יתבן בביתי ומיתזנן מנכסי עד שתינסבן לגוברין חייב שהוא תניי בית דין. רב חסדא אמר בגרו איבדו מזונות, נישאו איבדו פרנסתן, תני ר' חייה בגרו לא נישאו נישאו לא בגרו איבדו מזונותן ולא איבדו פרנסתן</w:t>
      </w:r>
      <w:r w:rsidR="00CF34CA" w:rsidRPr="00CF34CA">
        <w:rPr>
          <w:rStyle w:val="HebrewChar"/>
          <w:rFonts w:cs="FrankRuehl" w:hint="cs"/>
          <w:rtl/>
        </w:rPr>
        <w:t>...</w:t>
      </w:r>
      <w:r w:rsidRPr="00CF34CA">
        <w:rPr>
          <w:rStyle w:val="HebrewChar"/>
          <w:rFonts w:cs="FrankRuehl" w:hint="cs"/>
          <w:rtl/>
        </w:rPr>
        <w:t xml:space="preserve"> (כתובות ל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כתיב איש כי ימות ובן אין לו והעברתם את נחלתו לבתו. תני רבי ישמעאל שינה הכתוב נחלה זו מכל נחלות שבתורה, שבכולן כתיב ונתתן וכאן כתוב והעברתם, עיבור הדין הוא שתהא הבת יורשת. חכמי העכו"ם אומרים בן ובת שוין כאחת, דאינון דרשי ובן אין לו, הוא אם יש לו שוין</w:t>
      </w:r>
      <w:r w:rsidR="00CF34CA" w:rsidRPr="00CF34CA">
        <w:rPr>
          <w:rStyle w:val="HebrewChar"/>
          <w:rFonts w:cs="FrankRuehl" w:hint="cs"/>
          <w:rtl/>
        </w:rPr>
        <w:t>...</w:t>
      </w:r>
      <w:r w:rsidRPr="00CF34CA">
        <w:rPr>
          <w:rStyle w:val="HebrewChar"/>
          <w:rFonts w:cs="FrankRuehl" w:hint="cs"/>
          <w:rtl/>
        </w:rPr>
        <w:t xml:space="preserve"> (בבא בתרא כא ב, וראה שם עוד)</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כיני מתניתין הבנות יזונו והבנים ישאלו על הפתחים, רבי ירמיה בשם רב והוא שיהא שם לאלו מזונות שנים עשר חודש, שמואל אמר זו דברי רבן גמליאל בר אבי, אבל דברי חכמים עד שיבגרו או עד שינשאו</w:t>
      </w:r>
      <w:r w:rsidR="00CF34CA" w:rsidRPr="00CF34CA">
        <w:rPr>
          <w:rStyle w:val="HebrewChar"/>
          <w:rFonts w:cs="FrankRuehl" w:hint="cs"/>
          <w:rtl/>
        </w:rPr>
        <w:t>...</w:t>
      </w:r>
      <w:r w:rsidRPr="00CF34CA">
        <w:rPr>
          <w:rStyle w:val="HebrewChar"/>
          <w:rFonts w:cs="FrankRuehl" w:hint="cs"/>
          <w:rtl/>
        </w:rPr>
        <w:t xml:space="preserve"> (שם כו ב, וראה שם עוד)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שמעון ברבי אמי ילדה אשתו נקבה, חמתיה רבי חייא רבה, אמר ליה התחיל הקב"ה לברכך, אמר לי מנה לך הא, אמר ליה דכתיב ויהי כי החל האדם לרוב וגו' (ובנות יולדו להם). עלה אצל אביו, אמר ליה שמחך הבבלי, אמר ליה כן, וכן אמר לי, אמר ליה אף על פי כן צורך ליין וצורך לחומץ, צורך ליין יותר מן החומץ</w:t>
      </w:r>
      <w:r w:rsidR="00CF34CA" w:rsidRPr="00CF34CA">
        <w:rPr>
          <w:rStyle w:val="HebrewChar"/>
          <w:rFonts w:cs="FrankRuehl" w:hint="cs"/>
          <w:rtl/>
        </w:rPr>
        <w:t>...</w:t>
      </w:r>
      <w:r w:rsidRPr="00CF34CA">
        <w:rPr>
          <w:rStyle w:val="HebrewChar"/>
          <w:rFonts w:cs="FrankRuehl" w:hint="cs"/>
          <w:rtl/>
        </w:rPr>
        <w:t xml:space="preserve"> משהאדם משיא את בתו ומוציא יציאותיו הוא אומר לה לא יהי לך מחזוריך להכא. רבן גמליאל אסיב ברתיה, אמרה ליה אבא צלי עלי, אמר לה לא יהי ליך מחזוריך להכא</w:t>
      </w:r>
      <w:r w:rsidR="00CF34CA" w:rsidRPr="00CF34CA">
        <w:rPr>
          <w:rStyle w:val="HebrewChar"/>
          <w:rFonts w:cs="FrankRuehl" w:hint="cs"/>
          <w:rtl/>
        </w:rPr>
        <w:t>...</w:t>
      </w:r>
      <w:r w:rsidRPr="00CF34CA">
        <w:rPr>
          <w:rStyle w:val="HebrewChar"/>
          <w:rFonts w:cs="FrankRuehl" w:hint="cs"/>
          <w:rtl/>
        </w:rPr>
        <w:t xml:space="preserve"> אמר לה תרתיהון </w:t>
      </w:r>
      <w:r w:rsidRPr="00CF34CA">
        <w:rPr>
          <w:rStyle w:val="HebrewChar"/>
          <w:rFonts w:cs="FrankRuehl" w:hint="cs"/>
          <w:rtl/>
        </w:rPr>
        <w:lastRenderedPageBreak/>
        <w:t>צלוון, מן גו דאת הווייא שלם בביתך לא יהי ליך מחזוריך להכא, ומן גו דבריך קיים לא ישלה ווי מפומיך, ווי דלא שתי ברי</w:t>
      </w:r>
      <w:r w:rsidR="00CF34CA" w:rsidRPr="00CF34CA">
        <w:rPr>
          <w:rStyle w:val="HebrewChar"/>
          <w:rFonts w:cs="FrankRuehl" w:hint="cs"/>
          <w:rtl/>
        </w:rPr>
        <w:t>...</w:t>
      </w:r>
      <w:r w:rsidRPr="00CF34CA">
        <w:rPr>
          <w:rStyle w:val="HebrewChar"/>
          <w:rFonts w:cs="FrankRuehl" w:hint="cs"/>
          <w:rtl/>
        </w:rPr>
        <w:t xml:space="preserve"> (בראשית פרשה כו 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ותצא דינה בת לאה, (יחזקאל ט"ז) הנה כל המשל עליך ימשל לאמר כאמה בתה</w:t>
      </w:r>
      <w:r w:rsidR="00CF34CA" w:rsidRPr="00CF34CA">
        <w:rPr>
          <w:rStyle w:val="HebrewChar"/>
          <w:rFonts w:cs="FrankRuehl" w:hint="cs"/>
          <w:rtl/>
        </w:rPr>
        <w:t>...</w:t>
      </w:r>
      <w:r w:rsidRPr="00CF34CA">
        <w:rPr>
          <w:rStyle w:val="HebrewChar"/>
          <w:rFonts w:cs="FrankRuehl" w:hint="cs"/>
          <w:rtl/>
        </w:rPr>
        <w:t xml:space="preserve"> א"ל לית תורתא ענישא עד דברתה בעיטא, לית איתתא זניא עד דברתה זניא</w:t>
      </w:r>
      <w:r w:rsidR="00CF34CA" w:rsidRPr="00CF34CA">
        <w:rPr>
          <w:rStyle w:val="HebrewChar"/>
          <w:rFonts w:cs="FrankRuehl" w:hint="cs"/>
          <w:rtl/>
        </w:rPr>
        <w:t>...</w:t>
      </w:r>
      <w:r w:rsidRPr="00CF34CA">
        <w:rPr>
          <w:rStyle w:val="HebrewChar"/>
          <w:rFonts w:cs="FrankRuehl" w:hint="cs"/>
          <w:rtl/>
        </w:rPr>
        <w:t xml:space="preserve"> א"ל ותצא לאה לקראתו וגו', יצת מקושטת כזונה, לפיכך ותצא דינה בת לאה. (שם פרשה פ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בניו ובני בניו וגו', אמר רבי יהודה בר אילעי בנות בנים הרי הן כבנים ובני בנות אינן כבנים</w:t>
      </w:r>
      <w:r w:rsidR="00CF34CA" w:rsidRPr="00CF34CA">
        <w:rPr>
          <w:rStyle w:val="HebrewChar"/>
          <w:rFonts w:cs="FrankRuehl" w:hint="cs"/>
          <w:rtl/>
        </w:rPr>
        <w:t>...</w:t>
      </w:r>
      <w:r w:rsidRPr="00CF34CA">
        <w:rPr>
          <w:rStyle w:val="HebrewChar"/>
          <w:rFonts w:cs="FrankRuehl" w:hint="cs"/>
          <w:rtl/>
        </w:rPr>
        <w:t xml:space="preserve"> (שם פרשה צד 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אם של אשה מלא דם עומד וממנו יוצא למקום נדתה, וברצונו של הקב"ה הולכת טפה של לבנות ונופלת לתוכו, מיד הוולד נוצר</w:t>
      </w:r>
      <w:r w:rsidR="00CF34CA" w:rsidRPr="00CF34CA">
        <w:rPr>
          <w:rStyle w:val="HebrewChar"/>
          <w:rFonts w:cs="FrankRuehl" w:hint="cs"/>
          <w:rtl/>
        </w:rPr>
        <w:t>...</w:t>
      </w:r>
      <w:r w:rsidRPr="00CF34CA">
        <w:rPr>
          <w:rStyle w:val="HebrewChar"/>
          <w:rFonts w:cs="FrankRuehl" w:hint="cs"/>
          <w:rtl/>
        </w:rPr>
        <w:t xml:space="preserve"> לעולם הנקבה מן האיש והזכר מן האשה, הזכר מן האשה מניין, שנאמר ואשתו היהודיה ילדה את ירד</w:t>
      </w:r>
      <w:r w:rsidR="00CF34CA" w:rsidRPr="00CF34CA">
        <w:rPr>
          <w:rStyle w:val="HebrewChar"/>
          <w:rFonts w:cs="FrankRuehl" w:hint="cs"/>
          <w:rtl/>
        </w:rPr>
        <w:t>...</w:t>
      </w:r>
      <w:r w:rsidRPr="00CF34CA">
        <w:rPr>
          <w:rStyle w:val="HebrewChar"/>
          <w:rFonts w:cs="FrankRuehl" w:hint="cs"/>
          <w:rtl/>
        </w:rPr>
        <w:t xml:space="preserve"> הדא הוא דכתיב אשה כי תזריע וילדה זכר, ונקבה מן האיש שנאמר ובתואל ילד את רבקה</w:t>
      </w:r>
      <w:r w:rsidR="00CF34CA" w:rsidRPr="00CF34CA">
        <w:rPr>
          <w:rStyle w:val="HebrewChar"/>
          <w:rFonts w:cs="FrankRuehl" w:hint="cs"/>
          <w:rtl/>
        </w:rPr>
        <w:t>...</w:t>
      </w:r>
      <w:r w:rsidRPr="00CF34CA">
        <w:rPr>
          <w:rStyle w:val="HebrewChar"/>
          <w:rFonts w:cs="FrankRuehl" w:hint="cs"/>
          <w:rtl/>
        </w:rPr>
        <w:t xml:space="preserve"> (ויקרא פרשה יד ט)</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הנה נחלת ה' בנים הזכרים, ואם באו הנקבות אף הן שכר. (במדבר ג ו)</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יברכך בבנים וישמרך בבנות, שצריכות שמירה</w:t>
      </w:r>
      <w:r w:rsidR="00CF34CA" w:rsidRPr="00CF34CA">
        <w:rPr>
          <w:rStyle w:val="HebrewChar"/>
          <w:rFonts w:cs="FrankRuehl" w:hint="cs"/>
          <w:rtl/>
        </w:rPr>
        <w:t>...</w:t>
      </w:r>
      <w:r w:rsidRPr="00CF34CA">
        <w:rPr>
          <w:rStyle w:val="HebrewChar"/>
          <w:rFonts w:cs="FrankRuehl" w:hint="cs"/>
          <w:rtl/>
        </w:rPr>
        <w:t xml:space="preserve"> (שם יא יג)</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תנחומא: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דבר אחר אשה כי תזריע, אם קדמה האשה יולדת זכר, קדם האיש ילדה נקבה, אמר רבי אבין הלוי רמז לך הכתוב ואם נקבה תלד</w:t>
      </w:r>
      <w:r w:rsidR="00CF34CA" w:rsidRPr="00CF34CA">
        <w:rPr>
          <w:rStyle w:val="HebrewChar"/>
          <w:rFonts w:cs="FrankRuehl" w:hint="cs"/>
          <w:rtl/>
        </w:rPr>
        <w:t>...</w:t>
      </w:r>
      <w:r w:rsidRPr="00CF34CA">
        <w:rPr>
          <w:rStyle w:val="HebrewChar"/>
          <w:rFonts w:cs="FrankRuehl" w:hint="cs"/>
          <w:rtl/>
        </w:rPr>
        <w:t xml:space="preserve"> (תזריע ג)</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מסכת סופרים:</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טף למה בא, כדי ליתן שכר למביאיהם, מכאן נהגו בנות ישראל קטנות לבא לבתי כנסיות לתת שכר למביאיהן, והן לקבל שכר. (פרק יח ו)</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שמעוני:</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אלכה נא וגו', רבי ינאי אומר בת מ' שנה היתה, מכאן שאין קורין בת אלא בת מ' שנה. (רות פרק ב, תרא)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לקח טוב:</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w:t>
      </w:r>
      <w:r w:rsidR="008B1CEF" w:rsidRPr="00CF34CA">
        <w:rPr>
          <w:rStyle w:val="HebrewChar"/>
          <w:rFonts w:cs="FrankRuehl" w:hint="cs"/>
          <w:rtl/>
        </w:rPr>
        <w:t>וצריך אשה שישא אשה ההוגנת לו, לפי שהבנים הזכרים הולכים אחר האשה והנקבות אחר האיש, וכן הוא אומר אשה כי תזריע וילדה זכר</w:t>
      </w:r>
      <w:r w:rsidRPr="00CF34CA">
        <w:rPr>
          <w:rStyle w:val="HebrewChar"/>
          <w:rFonts w:cs="FrankRuehl" w:hint="cs"/>
          <w:rtl/>
        </w:rPr>
        <w:t>...</w:t>
      </w:r>
      <w:r w:rsidR="008B1CEF" w:rsidRPr="00CF34CA">
        <w:rPr>
          <w:rStyle w:val="HebrewChar"/>
          <w:rFonts w:cs="FrankRuehl" w:hint="cs"/>
          <w:rtl/>
        </w:rPr>
        <w:t xml:space="preserve"> וכתיב (דה"א ב') ובת כלב עכסה, ואומר (בראשית מ"ו) ואת דינה בתו, למדנו שהנקבות נתלו באנשים והזכרים נתלו בנשים</w:t>
      </w:r>
      <w:r w:rsidRPr="00CF34CA">
        <w:rPr>
          <w:rStyle w:val="HebrewChar"/>
          <w:rFonts w:cs="FrankRuehl" w:hint="cs"/>
          <w:rtl/>
        </w:rPr>
        <w:t>...</w:t>
      </w:r>
      <w:r w:rsidR="008B1CEF" w:rsidRPr="00CF34CA">
        <w:rPr>
          <w:rStyle w:val="HebrewChar"/>
          <w:rFonts w:cs="FrankRuehl" w:hint="cs"/>
          <w:rtl/>
        </w:rPr>
        <w:t xml:space="preserve"> (תזריע)</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בת בתך - בבתו מאנוסתו הכתוב מדבר, ובתו ובת בתו מאשתו אנו למדין מערות אשה ובתה</w:t>
      </w:r>
      <w:r w:rsidR="00CF34CA" w:rsidRPr="00CF34CA">
        <w:rPr>
          <w:rStyle w:val="HebrewChar"/>
          <w:rFonts w:cs="FrankRuehl" w:hint="cs"/>
          <w:rtl/>
        </w:rPr>
        <w:t>...</w:t>
      </w:r>
      <w:r w:rsidRPr="00CF34CA">
        <w:rPr>
          <w:rStyle w:val="HebrewChar"/>
          <w:rFonts w:cs="FrankRuehl" w:hint="cs"/>
          <w:rtl/>
        </w:rPr>
        <w:t xml:space="preserve"> (ויקרא יח 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יהי רצוי אחיו - </w:t>
      </w:r>
      <w:r w:rsidR="00CF34CA" w:rsidRPr="00CF34CA">
        <w:rPr>
          <w:rStyle w:val="HebrewChar"/>
          <w:rFonts w:cs="FrankRuehl" w:hint="cs"/>
          <w:rtl/>
        </w:rPr>
        <w:t>...</w:t>
      </w:r>
      <w:r w:rsidRPr="00CF34CA">
        <w:rPr>
          <w:rStyle w:val="HebrewChar"/>
          <w:rFonts w:cs="FrankRuehl" w:hint="cs"/>
          <w:rtl/>
        </w:rPr>
        <w:t>דבר אחר יהי רצוי אחיו שיהיו בנותיו נאות נשואות לכהנים גדולים. (דברים לג כד)</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בנותינו - גבוהות קומה ומהוללות בתבנית היכל, ולרז"ל מתמלאות תאוה כזיות מזבח דם ואין נבעלות אלא לבעליהן. (תהלים קמד יב)</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ברך את אברהם בכל - לרבותינו בזה ענין נפלא, אמרו וה' ברך את אברהם בכל, ר' מאיר אומר שלא היתה לו בת, ר' יהודה אומר בת היתה לו, אחרים אומרים בת היתה לו ובכל שמה. דרש רבי מאיר שלא היתה לו בת לאברהם וזו לו לברכה, כי לא היה יכול להשיאה רק לבני כנען הארורים, ואם ישלחנה לארצו גם כן תעבוד שם ע"ז כמותם, כי האשה ברשות בעלה</w:t>
      </w:r>
      <w:r w:rsidR="00CF34CA" w:rsidRPr="00CF34CA">
        <w:rPr>
          <w:rStyle w:val="HebrewChar"/>
          <w:rFonts w:cs="FrankRuehl" w:hint="cs"/>
          <w:rtl/>
        </w:rPr>
        <w:t>...</w:t>
      </w:r>
      <w:r w:rsidRPr="00CF34CA">
        <w:rPr>
          <w:rStyle w:val="HebrewChar"/>
          <w:rFonts w:cs="FrankRuehl" w:hint="cs"/>
          <w:rtl/>
        </w:rPr>
        <w:t xml:space="preserve"> ורבי יהודה דרש כי בת היתה לו, דאפילו ברתא לא חסריה רחמנא, והיא הברכה בכל כי היה לו כל אשר יחמדו האנשים לא חסר דבר. ובאו אחרים והזכירו שם הבת, ובאמת שאין הכוונה לאחרים והמחלוקת להם עם רבי יהודה להודיע אותנו שם הבת הזאת בלבד, וחלילה להם שיוציאו ברכתו של אברהם שהיא גדולה וכללית לענין זה שיאמר הכתוב כי ברך אותו השם בבת אחת ששמה כך, אבל אחרים חדשו בפירוש הכתוב הזה ענין עמוק מאד, ודרש בזה סוד מסודות התורה, ואמרו כי בכל תרמוז על ענין גדול הוא שיש בהקב"ה מדה תקרא כל, מפני שהיא יסוד הכל</w:t>
      </w:r>
      <w:r w:rsidR="00CF34CA" w:rsidRPr="00CF34CA">
        <w:rPr>
          <w:rStyle w:val="HebrewChar"/>
          <w:rFonts w:cs="FrankRuehl" w:hint="cs"/>
          <w:rtl/>
        </w:rPr>
        <w:t>...</w:t>
      </w:r>
      <w:r w:rsidRPr="00CF34CA">
        <w:rPr>
          <w:rStyle w:val="HebrewChar"/>
          <w:rFonts w:cs="FrankRuehl" w:hint="cs"/>
          <w:rtl/>
        </w:rPr>
        <w:t xml:space="preserve"> ומדה אחרת בת נאצלת ממנה ובה הוא מנהיג את הכל, והיא בית דינו של הקב"ה הנרמז במלת וה' בכל מקום</w:t>
      </w:r>
      <w:r w:rsidR="00CF34CA" w:rsidRPr="00CF34CA">
        <w:rPr>
          <w:rStyle w:val="HebrewChar"/>
          <w:rFonts w:cs="FrankRuehl" w:hint="cs"/>
          <w:rtl/>
        </w:rPr>
        <w:t>...</w:t>
      </w:r>
      <w:r w:rsidRPr="00CF34CA">
        <w:rPr>
          <w:rStyle w:val="HebrewChar"/>
          <w:rFonts w:cs="FrankRuehl" w:hint="cs"/>
          <w:rtl/>
        </w:rPr>
        <w:t xml:space="preserve"> והמדה הזאת היתה לאברהם כבת, כי הוא איש החסד ויתנהג בזו, </w:t>
      </w:r>
      <w:r w:rsidRPr="00CF34CA">
        <w:rPr>
          <w:rStyle w:val="HebrewChar"/>
          <w:rFonts w:cs="FrankRuehl" w:hint="cs"/>
          <w:rtl/>
        </w:rPr>
        <w:lastRenderedPageBreak/>
        <w:t>ולכך אמרו אחרים כי אין הברכה הזאת שנתברך בכל רומזת על שהוליד בת משרה אשתו או שלא הוליד, אבל היא רומזת ענין גדול שברך אותו במדה שהיא בתוך מדת הכל, ולכן תקרא גם היא בת</w:t>
      </w:r>
      <w:r w:rsidR="00CF34CA" w:rsidRPr="00CF34CA">
        <w:rPr>
          <w:rStyle w:val="HebrewChar"/>
          <w:rFonts w:cs="FrankRuehl" w:hint="cs"/>
          <w:rtl/>
        </w:rPr>
        <w:t>...</w:t>
      </w:r>
      <w:r w:rsidRPr="00CF34CA">
        <w:rPr>
          <w:rStyle w:val="HebrewChar"/>
          <w:rFonts w:cs="FrankRuehl" w:hint="cs"/>
          <w:rtl/>
        </w:rPr>
        <w:t xml:space="preserve"> (בראשית כד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ואחות לוטן - שהמנהג לייחס הבת לאחים</w:t>
      </w:r>
      <w:r w:rsidR="00CF34CA" w:rsidRPr="00CF34CA">
        <w:rPr>
          <w:rStyle w:val="HebrewChar"/>
          <w:rFonts w:cs="FrankRuehl" w:hint="cs"/>
          <w:rtl/>
        </w:rPr>
        <w:t>...</w:t>
      </w:r>
      <w:r w:rsidRPr="00CF34CA">
        <w:rPr>
          <w:rStyle w:val="HebrewChar"/>
          <w:rFonts w:cs="FrankRuehl" w:hint="cs"/>
          <w:rtl/>
        </w:rPr>
        <w:t xml:space="preserve"> (שם לו כב)</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ולא תסוב נחלה לבני ישראל ממטה אל מטה - לא חשש הכתוב אלא לתקן העת ההיא, כי אם היו בישראל נשים נשואות לשבט אחר והם יורשות נחלה היום או שתירשנה מיום זה ואילך שימות אביהן או אחיהן בלא בנים על כרחנו תסוב נחלתן ממטה אל מטה</w:t>
      </w:r>
      <w:r w:rsidR="00CF34CA" w:rsidRPr="00CF34CA">
        <w:rPr>
          <w:rStyle w:val="HebrewChar"/>
          <w:rFonts w:cs="FrankRuehl" w:hint="cs"/>
          <w:rtl/>
        </w:rPr>
        <w:t>...</w:t>
      </w:r>
      <w:r w:rsidRPr="00CF34CA">
        <w:rPr>
          <w:rStyle w:val="HebrewChar"/>
          <w:rFonts w:cs="FrankRuehl" w:hint="cs"/>
          <w:rtl/>
        </w:rPr>
        <w:t xml:space="preserve"> כי לא רצתה התורה לצוות שלא ירשו אותן הבן והבעל, שלא ראתה לעקור משפט הירושה. וכן לא יחוש הכתוב למקרים העתידים לבא, כי הבנות שאינן יורשות נחלה יכולות להנשא לכל השבטים ואפשר שתהיינה יורשות נחלה בזמן הבא כי ימותו אחיהן בחיי האב ותעבור נחלת אביהם או קרובין להם. ועל דעת רבותינו שדרשו דבר זה לא יהא נוהג אלא בדור זה בלבד, יתכן שלא היו בכל הדור ההוא הבא בארץ יורשות נחלה בלתי בנות צלפחד</w:t>
      </w:r>
      <w:r w:rsidR="00CF34CA" w:rsidRPr="00CF34CA">
        <w:rPr>
          <w:rStyle w:val="HebrewChar"/>
          <w:rFonts w:cs="FrankRuehl" w:hint="cs"/>
          <w:rtl/>
        </w:rPr>
        <w:t>...</w:t>
      </w:r>
      <w:r w:rsidRPr="00CF34CA">
        <w:rPr>
          <w:rStyle w:val="HebrewChar"/>
          <w:rFonts w:cs="FrankRuehl" w:hint="cs"/>
          <w:rtl/>
        </w:rPr>
        <w:t xml:space="preserve"> (במדבר לו ז, וראה שם עוד)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רשב"ם:</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ותקרא את שמה דינה - ולא נכתבה הודאה על לידת הבת לדעת למה נקראה כן, שאין מודים על הבת כמו על הבן, ולהודיעך בא שכל בני יעקב היו זכרים חוץ מזו</w:t>
      </w:r>
      <w:r w:rsidR="00CF34CA" w:rsidRPr="00CF34CA">
        <w:rPr>
          <w:rStyle w:val="HebrewChar"/>
          <w:rFonts w:cs="FrankRuehl" w:hint="cs"/>
          <w:rtl/>
        </w:rPr>
        <w:t>...</w:t>
      </w:r>
      <w:r w:rsidRPr="00CF34CA">
        <w:rPr>
          <w:rStyle w:val="HebrewChar"/>
          <w:rFonts w:cs="FrankRuehl" w:hint="cs"/>
          <w:rtl/>
        </w:rPr>
        <w:t xml:space="preserve"> (בראשית ל כא)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משנה תורה: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הבא על אשה דרך זנות והוליד ממנה בת, אותה הבת ערוה עליו משום בתו, אף על פי שלא נאמר בתורה ערות בתך לא תגלה, מאחר שאסר בת הבת שתק מן הבת, ואיסורה מן התורה לפיכך הבא על בתו מנשואתו חייב שתים, משום בתו ומשום ערותה אשה ובתה. (איסורי ביאה פרק ב 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כבר ביארנו מהלכות אישות דין הבנות עם הבנים במזונותיהן ובפרנסתן, ושם ביארנו שהמזונות תנאי כתובה, בזמן שהנכסים מרובים אין לבנות אלא מזונותיהן והבנים יירשו את הכל, ויתפרנסו הבנות בעישור נכסים כדי </w:t>
      </w:r>
      <w:r w:rsidRPr="00CF34CA">
        <w:rPr>
          <w:rStyle w:val="HebrewChar"/>
          <w:rFonts w:cs="FrankRuehl" w:hint="cs"/>
          <w:rtl/>
        </w:rPr>
        <w:lastRenderedPageBreak/>
        <w:t>שינשאו בו לבעליהן. ובזמן שהנכסים מועטים אין לבנים כלום אלא הכל למזון הבנות. (נחלות פרק ה ב)</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גזירת הכתוב הוא שיסקל בן סורר ומורה, אבל הבת אינה נידונית בדין הזה, שאין דרכה להמשך באכילה ושתיה כאיש. (ממרים פרק ז יא)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חסידים:</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חייב אדם ללמד לבנותיו המצות, כגון פסקי הלכות, ומה שאמרו המלמד לאשה תורה כאילו מלמדה תפלות זהו עומק תלמוד וטעמי המצות וסודי התורה אין מלמדין אותן לאשה ולקטן, אבל הלכות מצות ילמד לה, שאם לא תדע הלכות שבת איך תשמור שבת. וכן כל המצוות, שהרי בימי חזקיה מלך יהודה אנשים ונשים, גדולים וקטנים ידעו אפילו טהרות וקדשים. וזהו הקהל את העם האנשים והנשים והטף</w:t>
      </w:r>
      <w:r w:rsidR="00CF34CA" w:rsidRPr="00CF34CA">
        <w:rPr>
          <w:rStyle w:val="HebrewChar"/>
          <w:rFonts w:cs="FrankRuehl" w:hint="cs"/>
          <w:rtl/>
        </w:rPr>
        <w:t>...</w:t>
      </w:r>
      <w:r w:rsidRPr="00CF34CA">
        <w:rPr>
          <w:rStyle w:val="HebrewChar"/>
          <w:rFonts w:cs="FrankRuehl" w:hint="cs"/>
          <w:rtl/>
        </w:rPr>
        <w:t xml:space="preserve"> אבל לא יתכן לבחור ללמד בנות, ואפילו האב עומד שם ושומר פן יתיחד אלא האב ילמד בתו ואשתו</w:t>
      </w:r>
      <w:r w:rsidR="00CF34CA" w:rsidRPr="00CF34CA">
        <w:rPr>
          <w:rStyle w:val="HebrewChar"/>
          <w:rFonts w:cs="FrankRuehl" w:hint="cs"/>
          <w:rtl/>
        </w:rPr>
        <w:t>...</w:t>
      </w:r>
      <w:r w:rsidRPr="00CF34CA">
        <w:rPr>
          <w:rStyle w:val="HebrewChar"/>
          <w:rFonts w:cs="FrankRuehl" w:hint="cs"/>
          <w:rtl/>
        </w:rPr>
        <w:t xml:space="preserve"> (שיג)</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אברבנאל:</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וספר הכתוב כל זאת להודיע גודל צרת הבת, ושראוי לנשים להיות בבית</w:t>
      </w:r>
      <w:r w:rsidRPr="00CF34CA">
        <w:rPr>
          <w:rStyle w:val="HebrewChar"/>
          <w:rFonts w:cs="FrankRuehl" w:hint="cs"/>
          <w:rtl/>
        </w:rPr>
        <w:t>...</w:t>
      </w:r>
      <w:r w:rsidR="008B1CEF" w:rsidRPr="00CF34CA">
        <w:rPr>
          <w:rStyle w:val="HebrewChar"/>
          <w:rFonts w:cs="FrankRuehl" w:hint="cs"/>
          <w:rtl/>
        </w:rPr>
        <w:t xml:space="preserve"> (בראשית לד לא)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לדידי בנתן עדיפי, נראה מפני שכל בנותיו היו חכמות צדקניות ויותר עדיפות מן הזכרים שלו לפי ערך הזכרים, כי דרך הזכר להיות צדיק ונשים דעתן קלות. אפילו אם תאמר שהיו בניו של רב חסדא כשרים מכל מקום בנותיו לפי ערך מה שדרך להיות הנקיבות בערך הזכרים היו הנקיבות עדיפי</w:t>
      </w:r>
      <w:r w:rsidR="00CF34CA" w:rsidRPr="00CF34CA">
        <w:rPr>
          <w:rStyle w:val="HebrewChar"/>
          <w:rFonts w:cs="FrankRuehl" w:hint="cs"/>
          <w:rtl/>
        </w:rPr>
        <w:t>...</w:t>
      </w:r>
      <w:r w:rsidRPr="00CF34CA">
        <w:rPr>
          <w:rStyle w:val="HebrewChar"/>
          <w:rFonts w:cs="FrankRuehl" w:hint="cs"/>
          <w:rtl/>
        </w:rPr>
        <w:t xml:space="preserve"> שהיו חשובות מאד</w:t>
      </w:r>
      <w:r w:rsidR="00CF34CA" w:rsidRPr="00CF34CA">
        <w:rPr>
          <w:rStyle w:val="HebrewChar"/>
          <w:rFonts w:cs="FrankRuehl" w:hint="cs"/>
          <w:rtl/>
        </w:rPr>
        <w:t>...</w:t>
      </w:r>
      <w:r w:rsidRPr="00CF34CA">
        <w:rPr>
          <w:rStyle w:val="HebrewChar"/>
          <w:rFonts w:cs="FrankRuehl" w:hint="cs"/>
          <w:rtl/>
        </w:rPr>
        <w:t xml:space="preserve"> (חידושי אגדות בבא בתרא קמא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הכתב והקבלה: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את בתנו - כמו אחותינו, ומצינו כי האחות נקראה בת, יורם בן יהושפט כי בת אחאב היה לו לאשה, ולאחאב לא היתה בת, וכתיב שהיתה אחות אחאב</w:t>
      </w:r>
      <w:r w:rsidR="00CF34CA" w:rsidRPr="00CF34CA">
        <w:rPr>
          <w:rStyle w:val="HebrewChar"/>
          <w:rFonts w:cs="FrankRuehl" w:hint="cs"/>
          <w:rtl/>
        </w:rPr>
        <w:t>...</w:t>
      </w:r>
      <w:r w:rsidRPr="00CF34CA">
        <w:rPr>
          <w:rStyle w:val="HebrewChar"/>
          <w:rFonts w:cs="FrankRuehl" w:hint="cs"/>
          <w:rtl/>
        </w:rPr>
        <w:t xml:space="preserve"> (בראשית לד יז)</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ובת איש כהן - </w:t>
      </w:r>
      <w:r w:rsidR="00CF34CA" w:rsidRPr="00CF34CA">
        <w:rPr>
          <w:rStyle w:val="HebrewChar"/>
          <w:rFonts w:cs="FrankRuehl" w:hint="cs"/>
          <w:rtl/>
        </w:rPr>
        <w:t>...</w:t>
      </w:r>
      <w:r w:rsidRPr="00CF34CA">
        <w:rPr>
          <w:rStyle w:val="HebrewChar"/>
          <w:rFonts w:cs="FrankRuehl" w:hint="cs"/>
          <w:rtl/>
        </w:rPr>
        <w:t>כי שם בן ובת הוא משרש בנה, לפי שזרע האבות הם בונים את ביתם אחריהם</w:t>
      </w:r>
      <w:r w:rsidR="00CF34CA" w:rsidRPr="00CF34CA">
        <w:rPr>
          <w:rStyle w:val="HebrewChar"/>
          <w:rFonts w:cs="FrankRuehl" w:hint="cs"/>
          <w:rtl/>
        </w:rPr>
        <w:t>...</w:t>
      </w:r>
      <w:r w:rsidRPr="00CF34CA">
        <w:rPr>
          <w:rStyle w:val="HebrewChar"/>
          <w:rFonts w:cs="FrankRuehl" w:hint="cs"/>
          <w:rtl/>
        </w:rPr>
        <w:t xml:space="preserve"> </w:t>
      </w:r>
      <w:r w:rsidR="00CF34CA" w:rsidRPr="00CF34CA">
        <w:rPr>
          <w:rStyle w:val="HebrewChar"/>
          <w:rFonts w:cs="FrankRuehl" w:hint="cs"/>
          <w:rtl/>
        </w:rPr>
        <w:t>...</w:t>
      </w:r>
      <w:r w:rsidRPr="00CF34CA">
        <w:rPr>
          <w:rStyle w:val="HebrewChar"/>
          <w:rFonts w:cs="FrankRuehl" w:hint="cs"/>
          <w:rtl/>
        </w:rPr>
        <w:t xml:space="preserve"> ולהיות שבנין המשפחה הוא על </w:t>
      </w:r>
      <w:r w:rsidRPr="00CF34CA">
        <w:rPr>
          <w:rStyle w:val="HebrewChar"/>
          <w:rFonts w:cs="FrankRuehl" w:hint="cs"/>
          <w:rtl/>
        </w:rPr>
        <w:lastRenderedPageBreak/>
        <w:t>ידי האשה תתואר האשה הנשואה בשם בית. ולזה תקרא האשה הנשואה גם בשם בת, כמו "לקחה מרדכי לו לבת", "ובחקו תשכב ותהי לו לבת" (ש"ב י"ב)</w:t>
      </w:r>
      <w:r w:rsidR="00CF34CA" w:rsidRPr="00CF34CA">
        <w:rPr>
          <w:rStyle w:val="HebrewChar"/>
          <w:rFonts w:cs="FrankRuehl" w:hint="cs"/>
          <w:rtl/>
        </w:rPr>
        <w:t>...</w:t>
      </w:r>
      <w:r w:rsidRPr="00CF34CA">
        <w:rPr>
          <w:rStyle w:val="HebrewChar"/>
          <w:rFonts w:cs="FrankRuehl" w:hint="cs"/>
          <w:rtl/>
        </w:rPr>
        <w:t xml:space="preserve"> ועל שם נשואיה לאיש לבנות את ביתו אחריו תקרא בשם בת איש</w:t>
      </w:r>
      <w:r w:rsidR="00CF34CA" w:rsidRPr="00CF34CA">
        <w:rPr>
          <w:rStyle w:val="HebrewChar"/>
          <w:rFonts w:cs="FrankRuehl" w:hint="cs"/>
          <w:rtl/>
        </w:rPr>
        <w:t>...</w:t>
      </w:r>
      <w:r w:rsidRPr="00CF34CA">
        <w:rPr>
          <w:rStyle w:val="HebrewChar"/>
          <w:rFonts w:cs="FrankRuehl" w:hint="cs"/>
          <w:rtl/>
        </w:rPr>
        <w:t xml:space="preserve"> (ויקרא כא ט)</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ולמדתם אותם את בניכם - "לימוד" הוא מקיף יותר מאשר "שינון", ששינון הוא הוראת תוכן המצוות במשפטים קצרים. על פי זה יש להבין את מקורו של מדרש ההלכה "בניכם ולא בנותיכם" (קדושין כ"ט ב'). הלכה זו פוטרת את האב מללמד את בתו תורה, האב פטור רק מן החובה להקנות לבתו למדנות של תורה, כי התפקיד לקנות ולמסור את מדע התורה מוטל על האיש היהודי, אולם אותה הבנה של ספרות היהדות ואותה ידיעה של המצוות, הדרושה כדי לקיים את "ויראו את ה' אלקיכם ושמרו לעשות את כל דברי התורה הזאת" (להלן ל"א י"ב), אותה יש להקנות לבנותינו לא פחות מאשר לבנינו. דבר זה מוכח כבר ממצות הקהל (שם) "הקהל את העם האנשים והנשים והטף וגו' למען ישמעו ולמען ילמדו ויראו את ה'"</w:t>
      </w:r>
      <w:r w:rsidR="00CF34CA" w:rsidRPr="00CF34CA">
        <w:rPr>
          <w:rStyle w:val="HebrewChar"/>
          <w:rFonts w:cs="FrankRuehl" w:hint="cs"/>
          <w:rtl/>
        </w:rPr>
        <w:t>...</w:t>
      </w:r>
      <w:r w:rsidRPr="00CF34CA">
        <w:rPr>
          <w:rStyle w:val="HebrewChar"/>
          <w:rFonts w:cs="FrankRuehl" w:hint="cs"/>
          <w:rtl/>
        </w:rPr>
        <w:t xml:space="preserve"> גם המשנה בנדרים ל"ה ב' מדברת על הוראת תנ"ך לבנות, "אבל מלמד הוא את בניו ואת בנותיו מקרא". ועד כמה שהבנתנו מגעת, הרי דעת בעל תוספות יום טוב, שגירסת המשנה היא משובשת, נסתרת על ידי ביאור הגמרא (שם ל"ו ב') ולמאן דאמר שכר פיסוק טעמים מאי טעמא לא אמר שכר שימור קסבר בנות מי לא בעיין שימור, וראה רש"י ורא"ש שם. ואפילו לדעת הר"ן (שם) שבנותיו לא נזכרו במשנה בפרוש אלא הן כלולות בה מאליהן, הרי ברור שסתמא דגמרא מכיר לימוד תורה לבנות, ומוכח מכל השקלא וטריא שם שהלימוד עצמו הוא מצוה, ולפיכך הוא מותר גם למודר הנאה, שהרי מצות לאו ליהנות ניתנו (עיין שם ובית יוסף לטור או"ח סוף סימן מ"ז). וכן נהגו בישראל מאז ומתמיד, ועדות לכך היא ספרות שלמה באידיש שנכתבה בעיקר לצורך הנשים, כדי לאפשר להם את הבנת המקרא והתפילות ולהקנות להן ידיעה עממית של ההלכה ושל תורת המוסר של </w:t>
      </w:r>
      <w:r w:rsidRPr="00CF34CA">
        <w:rPr>
          <w:rStyle w:val="HebrewChar"/>
          <w:rFonts w:cs="FrankRuehl" w:hint="cs"/>
          <w:rtl/>
        </w:rPr>
        <w:lastRenderedPageBreak/>
        <w:t>החכמים. (דברים יא יט, וראה עוד אב-בת)</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העמק דבר:</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בנים או בנות - דאי כתיב בנים הוה אמינא דבת עדיפא שהיא נגררת אחר האב יותר מן הבן, כמו שלמדו מדכתיב ואת דינה בתו, ואי כתיב בנות הוה אמינא דהבן עדיף שנצרך להדרכת האב יותר מהבת, כדאיתא בכתובות דהבת אחר האם, על כן כתיב בנים או בנות. (שמות כא 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 צדוק:</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אבל הנקיבות דומות לאב, שזהו מעלת בת תלמיד חכם, כמ"ש בנידה ל"א תלה הכתוב הזכרים בנקבות והנקבות בזכרים, ומכל מקום מצד הרגילות הבת אצל אמה היא דומה גם כן לאמה מצד ההרגל ולא מצד התולדה, וכמ"ש כתובות ס"ג רחילא בתר רחילא וכו', לכך הנושא אשה יבדוק באחיה</w:t>
      </w:r>
      <w:r w:rsidRPr="00CF34CA">
        <w:rPr>
          <w:rStyle w:val="HebrewChar"/>
          <w:rFonts w:cs="FrankRuehl" w:hint="cs"/>
          <w:rtl/>
        </w:rPr>
        <w:t>...</w:t>
      </w:r>
      <w:r w:rsidR="008B1CEF" w:rsidRPr="00CF34CA">
        <w:rPr>
          <w:rStyle w:val="HebrewChar"/>
          <w:rFonts w:cs="FrankRuehl" w:hint="cs"/>
          <w:rtl/>
        </w:rPr>
        <w:t xml:space="preserve"> (חלק ב צדקת הצדיק עמוד יח)</w:t>
      </w:r>
    </w:p>
    <w:p w:rsidR="00CF34CA" w:rsidRDefault="008B1CEF" w:rsidP="00CF34CA">
      <w:pPr>
        <w:pStyle w:val="NormalPar"/>
        <w:widowControl w:val="0"/>
        <w:spacing w:before="200" w:line="254" w:lineRule="exact"/>
        <w:jc w:val="both"/>
        <w:rPr>
          <w:rStyle w:val="HebrewChar"/>
          <w:rFonts w:hint="cs"/>
          <w:rtl/>
        </w:rPr>
      </w:pPr>
      <w:r w:rsidRPr="00CF34CA">
        <w:rPr>
          <w:rStyle w:val="Code01"/>
          <w:rFonts w:hint="cs"/>
          <w:rtl/>
        </w:rPr>
        <w:t>בת יענה</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אמר חזקיה מנין לביצת טמאה שהיא אסורה מן התורה, שנאמר ואת בת היענה, וכי בת יש לה ליענה, אלא איזו זו ביצת טמאה. ודילמא היינו שמייהו, לא סלקא דעתך דכתיב בת עמי לאכזר כיענים במדבר, ולא, והכתיב אעשה מספד כתנים ואבל כבנות יענה, כיענה זו שמתאבלת על בניה</w:t>
      </w:r>
      <w:r w:rsidR="00CF34CA" w:rsidRPr="00CF34CA">
        <w:rPr>
          <w:rStyle w:val="HebrewChar"/>
          <w:rFonts w:cs="FrankRuehl" w:hint="cs"/>
          <w:rtl/>
        </w:rPr>
        <w:t>...</w:t>
      </w:r>
      <w:r w:rsidRPr="00CF34CA">
        <w:rPr>
          <w:rStyle w:val="HebrewChar"/>
          <w:rFonts w:cs="FrankRuehl" w:hint="cs"/>
          <w:rtl/>
        </w:rPr>
        <w:t xml:space="preserve"> (חולין סד ב, וראה שם עוד)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לקח טוב:</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ואת בת היענה, בת זו ביצת היענה, יצאת זו ללמד על כל הביצים של עופות הטמאים. יענה הם היענים אשר במדבר שאינה חוזרת על בניה לעולם, וכן אמר ירמיהו (איכה ד') בת עמי לאכזר כיענים במדבר</w:t>
      </w:r>
      <w:r w:rsidR="00CF34CA" w:rsidRPr="00CF34CA">
        <w:rPr>
          <w:rStyle w:val="HebrewChar"/>
          <w:rFonts w:cs="FrankRuehl" w:hint="cs"/>
          <w:rtl/>
        </w:rPr>
        <w:t>...</w:t>
      </w:r>
      <w:r w:rsidRPr="00CF34CA">
        <w:rPr>
          <w:rStyle w:val="HebrewChar"/>
          <w:rFonts w:cs="FrankRuehl" w:hint="cs"/>
          <w:rtl/>
        </w:rPr>
        <w:t xml:space="preserve"> ואומר (מיכה א') מספד כתנים, שמצערים בניהם. (שמיני)</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תנים ובנות יענה - עסוקים בבכי כל ימיהם. (איוב ל כט)</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בת היענה - יש אומרים שלא ימצא במינו זכרים. (ויקרא יא טז)</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ובנות יענה - לא ישאו קולם לעולם. (איוב ל כט)</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רד"ק:</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בנות יענה - קטנות ואימותיהם מתעופפות, וקטניהם יתאבלו מחוסר מזונות. (ישעיה יג כא)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חזקוני:</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ואת בת היענה - הוא הדין ליענה עצמה, אלא דנקט ליה קרא בת לפי שאינה ראויה לאכילה אלא כשהיא קטנה, אבל כשהיא גדולה אין בשרה ראוי לאכילה שהיא קשה כעץ. (דברים יד טו)</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אברבנאל:</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בנות יענה - שרצים ארסיים ורעים. (שם)</w:t>
      </w:r>
    </w:p>
    <w:p w:rsidR="00CF34CA" w:rsidRDefault="008B1CEF" w:rsidP="00CF34CA">
      <w:pPr>
        <w:pStyle w:val="NormalPar"/>
        <w:widowControl w:val="0"/>
        <w:spacing w:before="200" w:line="254" w:lineRule="exact"/>
        <w:jc w:val="both"/>
        <w:rPr>
          <w:rStyle w:val="HebrewChar"/>
          <w:rFonts w:hint="cs"/>
          <w:rtl/>
        </w:rPr>
      </w:pPr>
      <w:r w:rsidRPr="00CF34CA">
        <w:rPr>
          <w:rStyle w:val="Code01"/>
          <w:rFonts w:hint="cs"/>
          <w:rtl/>
        </w:rPr>
        <w:t>בת קול</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(ראה גם: נבואה, נביא, רוח הקדש)</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בזמן הראשון היתה הנבואה שורה על בני אדם, והיו יודעים ומסתכלים לדעת בכבוד העליון, כיון שנפסק מהם הנבואה, היו משתמשים בבת קול, עתה נפסקה הנבואה ונפסקה הבת קול, ואנשים אינם משתמשים אלא בחלום. והחלום מדרגה תחתונה היא מבחוץ</w:t>
      </w:r>
      <w:r w:rsidR="00CF34CA" w:rsidRPr="00CF34CA">
        <w:rPr>
          <w:rStyle w:val="HebrewChar"/>
          <w:rFonts w:cs="FrankRuehl" w:hint="cs"/>
          <w:rtl/>
        </w:rPr>
        <w:t>...</w:t>
      </w:r>
      <w:r w:rsidRPr="00CF34CA">
        <w:rPr>
          <w:rStyle w:val="HebrewChar"/>
          <w:rFonts w:cs="FrankRuehl" w:hint="cs"/>
          <w:rtl/>
        </w:rPr>
        <w:t xml:space="preserve"> (ויחי תקצג)</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ואמר לי בני מה קול שמעת בחורבה זו, ואמרתי לו שמעתי בת קול שמנהמת כיונה ואומרת אוי לבנים שבעונותיהם החרבתי את ביתי ושרפתי את היכלי והגליתים לבין האומות. ואמר לי חייך וחיי ראשך לא שעה זו בלבד אומרת כך אלא בכל יום ויום שלש פעמים אומרת כך</w:t>
      </w:r>
      <w:r w:rsidRPr="00CF34CA">
        <w:rPr>
          <w:rStyle w:val="HebrewChar"/>
          <w:rFonts w:cs="FrankRuehl" w:hint="cs"/>
          <w:rtl/>
        </w:rPr>
        <w:t>...</w:t>
      </w:r>
      <w:r w:rsidR="008B1CEF" w:rsidRPr="00CF34CA">
        <w:rPr>
          <w:rStyle w:val="HebrewChar"/>
          <w:rFonts w:cs="FrankRuehl" w:hint="cs"/>
          <w:rtl/>
        </w:rPr>
        <w:t xml:space="preserve"> (ברכות ג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דאמר רב יהודה אמר רב בכל יום ויום בת קול יוצאת מהר חורב ואומרת כל העולם כולו נזונין בשביל חנינא בני, וחנינא בני די לו בקב חרובין מערב שבת לערב שבת. (שם יז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w:t>
      </w:r>
      <w:r w:rsidR="008B1CEF" w:rsidRPr="00CF34CA">
        <w:rPr>
          <w:rStyle w:val="HebrewChar"/>
          <w:rFonts w:cs="FrankRuehl" w:hint="cs"/>
          <w:rtl/>
        </w:rPr>
        <w:t>ואיבעית אימא לאחר בת קול, ורבי יהושע היא דאמר אין משגיחין בבת קול</w:t>
      </w:r>
      <w:r w:rsidRPr="00CF34CA">
        <w:rPr>
          <w:rStyle w:val="HebrewChar"/>
          <w:rFonts w:cs="FrankRuehl" w:hint="cs"/>
          <w:rtl/>
        </w:rPr>
        <w:t>...</w:t>
      </w:r>
      <w:r w:rsidR="008B1CEF" w:rsidRPr="00CF34CA">
        <w:rPr>
          <w:rStyle w:val="HebrewChar"/>
          <w:rFonts w:cs="FrankRuehl" w:hint="cs"/>
          <w:rtl/>
        </w:rPr>
        <w:t xml:space="preserve"> (שם נא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יצתה בת קול ואמרה אשריך ר"ע שיצאה נשמתך באחד</w:t>
      </w:r>
      <w:r w:rsidRPr="00CF34CA">
        <w:rPr>
          <w:rStyle w:val="HebrewChar"/>
          <w:rFonts w:cs="FrankRuehl" w:hint="cs"/>
          <w:rtl/>
        </w:rPr>
        <w:t>...</w:t>
      </w:r>
      <w:r w:rsidR="008B1CEF" w:rsidRPr="00CF34CA">
        <w:rPr>
          <w:rStyle w:val="HebrewChar"/>
          <w:rFonts w:cs="FrankRuehl" w:hint="cs"/>
          <w:rtl/>
        </w:rPr>
        <w:t xml:space="preserve"> יצתה בת קול ואמרה אשריך ר"ע שאתה מזומן לחיי העולם הבא. (שם סא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דא"ר יהודה אמר שמואל, בשעה שתיקן שלמה עירובין ונטילת ידים יצתה בת קול ואמרה בני אם חכם לבך ישמח לבי גם אני, חכם בני ושמח לבי ואשיבה חורפי דבר. (שבת יד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כל מקום שנותנין עיניהן מיד נשרף, יצתה בת קול ואמרה להם להחריב עולמי יצאתם, חיזרו למערתכם. (שם לג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וכי מריב בעל שמו והלא מפיבשת שמו, אלא מתוך שעשה מריבה עם בעליו יצתה בת קול ואמרה לו נצא בר נצא</w:t>
      </w:r>
      <w:r w:rsidRPr="00CF34CA">
        <w:rPr>
          <w:rStyle w:val="HebrewChar"/>
          <w:rFonts w:cs="FrankRuehl" w:hint="cs"/>
          <w:rtl/>
        </w:rPr>
        <w:t>...</w:t>
      </w:r>
      <w:r w:rsidR="008B1CEF" w:rsidRPr="00CF34CA">
        <w:rPr>
          <w:rStyle w:val="HebrewChar"/>
          <w:rFonts w:cs="FrankRuehl" w:hint="cs"/>
          <w:rtl/>
        </w:rPr>
        <w:t xml:space="preserve"> אמר רב יהודה אמר רב בשעה שאמר דוד למפיבשת אתה וציבה תחלקו את השדה, יצתה בת קול ואמרה לו רחבעם וירבעם יחלקו את המלוכה. (שבת נו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אלעזר בשעה שהקדימו ישראל נעשה לנשמע יצתה בת קול ואמרה להן מי גילה לבני רז זה שמלאכי השרת משתמשין בו</w:t>
      </w:r>
      <w:r w:rsidR="00CF34CA" w:rsidRPr="00CF34CA">
        <w:rPr>
          <w:rStyle w:val="HebrewChar"/>
          <w:rFonts w:cs="FrankRuehl" w:hint="cs"/>
          <w:rtl/>
        </w:rPr>
        <w:t>...</w:t>
      </w:r>
      <w:r w:rsidRPr="00CF34CA">
        <w:rPr>
          <w:rStyle w:val="HebrewChar"/>
          <w:rFonts w:cs="FrankRuehl" w:hint="cs"/>
          <w:rtl/>
        </w:rPr>
        <w:t xml:space="preserve"> (שבת פח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יצאתה בת קול ואמרה (על נבוכדנצר) ממי נעמת רדה והשכבה את ערלים. (שבת קמט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הדר תנא ליה ד' מאה זימני אחריני, נפקא בת קלא וא"ל (לר' פרידא) ניחא ליך דליספו לך ד' מאה שני או דתיזכו את ודרך לעלמא דאתי</w:t>
      </w:r>
      <w:r w:rsidRPr="00CF34CA">
        <w:rPr>
          <w:rStyle w:val="HebrewChar"/>
          <w:rFonts w:cs="FrankRuehl" w:hint="cs"/>
          <w:rtl/>
        </w:rPr>
        <w:t>...</w:t>
      </w:r>
      <w:r w:rsidR="008B1CEF" w:rsidRPr="00CF34CA">
        <w:rPr>
          <w:rStyle w:val="HebrewChar"/>
          <w:rFonts w:cs="FrankRuehl" w:hint="cs"/>
          <w:rtl/>
        </w:rPr>
        <w:t xml:space="preserve"> אמר להן הקב"ה תנו לו זו וזו. (עירובין נד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דאמר ר' יוחנן בן זכאי מה תשובה השיבתו בת קול לאותו רשע בשעה שאמר אעלה על במתי עב אדמה לעליון, יצתה בת קול ואמרה לו רשע בן רשע, בן בנו של נמרוד הרשע שהמריד את כל העולם כולו עלי במלכותו</w:t>
      </w:r>
      <w:r w:rsidR="00CF34CA" w:rsidRPr="00CF34CA">
        <w:rPr>
          <w:rStyle w:val="HebrewChar"/>
          <w:rFonts w:cs="FrankRuehl" w:hint="cs"/>
          <w:rtl/>
        </w:rPr>
        <w:t>...</w:t>
      </w:r>
      <w:r w:rsidRPr="00CF34CA">
        <w:rPr>
          <w:rStyle w:val="HebrewChar"/>
          <w:rFonts w:cs="FrankRuehl" w:hint="cs"/>
          <w:rtl/>
        </w:rPr>
        <w:t xml:space="preserve"> (פסחים צד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בקש קהלת למצוא דברי חפץ, בקש קהלת להיות כמשה, יצתה בת קול ואמרה לו כתוב יושר דברי אמת, ולא קם נביא עוד בישראל כמשה</w:t>
      </w:r>
      <w:r w:rsidR="00CF34CA" w:rsidRPr="00CF34CA">
        <w:rPr>
          <w:rStyle w:val="HebrewChar"/>
          <w:rFonts w:cs="FrankRuehl" w:hint="cs"/>
          <w:rtl/>
        </w:rPr>
        <w:t>...</w:t>
      </w:r>
      <w:r w:rsidRPr="00CF34CA">
        <w:rPr>
          <w:rStyle w:val="HebrewChar"/>
          <w:rFonts w:cs="FrankRuehl" w:hint="cs"/>
          <w:rtl/>
        </w:rPr>
        <w:t xml:space="preserve"> (ראש השנה כא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מאי ססמגור, אמר רב אבא בת קול. כדתניא משמתו נביאים האחרונים חגי זכריה ומלאכי נסתלקה רוח הקדש מישראל ועדיין היו משתמשין בבת קול. (יומא ט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 xml:space="preserve">יצאה בת קול ואמר לו (לשאול) אל תהי צדיק הרבה, ובשעה שאמר לו שאול לדואג סוב אתה </w:t>
      </w:r>
      <w:r w:rsidR="008B1CEF" w:rsidRPr="00CF34CA">
        <w:rPr>
          <w:rStyle w:val="HebrewChar"/>
          <w:rFonts w:cs="FrankRuehl" w:hint="cs"/>
          <w:rtl/>
        </w:rPr>
        <w:lastRenderedPageBreak/>
        <w:t>ופגע בכהנים יצאה בת קול ואמרה לו אל תרשע הרבה. (יומא כב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יצתה בת קול ואמרה לא מפני שזה גדול מזה (ר"ע מר"א), אלא שזה מעביר על מדותיו וזה אינו מעביר על מדותיו. (תענית כה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סליק לאיגרא נפיל ומית, וגמירי דכי גזרי גזירתא ומית חד מינייהו מבטלי לגזרתייהו, יצתה בת קול ואמרה אדון זה מזומן לחיי העולם הבא. (שם כט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יצתה בת קול ואמרה מי הוא זה שגילה סתריי לבני אדם, עמד יונתן בן עוזיאל על רגליו ואמר, אני הוא שגליתי סתריך לבני אדם</w:t>
      </w:r>
      <w:r w:rsidR="00CF34CA" w:rsidRPr="00CF34CA">
        <w:rPr>
          <w:rStyle w:val="HebrewChar"/>
          <w:rFonts w:cs="FrankRuehl" w:hint="cs"/>
          <w:rtl/>
        </w:rPr>
        <w:t>...</w:t>
      </w:r>
      <w:r w:rsidRPr="00CF34CA">
        <w:rPr>
          <w:rStyle w:val="HebrewChar"/>
          <w:rFonts w:cs="FrankRuehl" w:hint="cs"/>
          <w:rtl/>
        </w:rPr>
        <w:t xml:space="preserve"> אלא לכבודך עשיתי שלא ירבו מחלוקת בישראל. (מגילה ג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רבא יצתה בת קול ואמרה להם, ראשונים כלו מפני כלים ואתם שונים בהם. (שם יב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יצתה בת קול ואמרה להם למה תרצו דין עם סיני, כולכם בעלי מומים אתם אצל סיני</w:t>
      </w:r>
      <w:r w:rsidR="00CF34CA" w:rsidRPr="00CF34CA">
        <w:rPr>
          <w:rStyle w:val="HebrewChar"/>
          <w:rFonts w:cs="FrankRuehl" w:hint="cs"/>
          <w:rtl/>
        </w:rPr>
        <w:t>...</w:t>
      </w:r>
      <w:r w:rsidRPr="00CF34CA">
        <w:rPr>
          <w:rStyle w:val="HebrewChar"/>
          <w:rFonts w:cs="FrankRuehl" w:hint="cs"/>
          <w:rtl/>
        </w:rPr>
        <w:t xml:space="preserve"> (שם כט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ר' שפטיה אמר ר' יוחנן מנין שמשתמשין בבת קול, שנאמר ואזניך תשמענה דבר מאחריך לאמר, והני מילי דשמע קל גברא במתא וקל איתתא בדברא, והוא דאמר הין הין והוא דאמר לאו לאו. (שם לב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על כל הטובה, שיצתה בת קול ואמרה להם כולכם מזומנין לחיי העולם הבא. (מועד קטן ט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והאמר רב יהודה אמר שמואל בכל יום ויום בת קול יוצאת ואומרת בת פלוני לפלוני, שדה פלוני לפלוני</w:t>
      </w:r>
      <w:r w:rsidR="00CF34CA" w:rsidRPr="00CF34CA">
        <w:rPr>
          <w:rStyle w:val="HebrewChar"/>
          <w:rFonts w:cs="FrankRuehl" w:hint="cs"/>
          <w:rtl/>
        </w:rPr>
        <w:t>...</w:t>
      </w:r>
      <w:r w:rsidRPr="00CF34CA">
        <w:rPr>
          <w:rStyle w:val="HebrewChar"/>
          <w:rFonts w:cs="FrankRuehl" w:hint="cs"/>
          <w:rtl/>
        </w:rPr>
        <w:t xml:space="preserve"> (שם יח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יצתה בת קול ואמרה שובו בנים שובבים חוץ מאחר</w:t>
      </w:r>
      <w:r w:rsidR="00CF34CA" w:rsidRPr="00CF34CA">
        <w:rPr>
          <w:rStyle w:val="HebrewChar"/>
          <w:rFonts w:cs="FrankRuehl" w:hint="cs"/>
          <w:rtl/>
        </w:rPr>
        <w:t>...</w:t>
      </w:r>
      <w:r w:rsidRPr="00CF34CA">
        <w:rPr>
          <w:rStyle w:val="HebrewChar"/>
          <w:rFonts w:cs="FrankRuehl" w:hint="cs"/>
          <w:rtl/>
        </w:rPr>
        <w:t xml:space="preserve"> (חגיגה טו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ומשיאין על פי בת קול, מעשה באחד שעמד על ראש ההר ואמר איש פלוני בן פלוני ממקום פלוני מת, הלכו ולא מצאו שם אדם, והשיאו את אשתו</w:t>
      </w:r>
      <w:r w:rsidR="00CF34CA" w:rsidRPr="00CF34CA">
        <w:rPr>
          <w:rStyle w:val="HebrewChar"/>
          <w:rFonts w:cs="FrankRuehl" w:hint="cs"/>
          <w:rtl/>
        </w:rPr>
        <w:t>...</w:t>
      </w:r>
      <w:r w:rsidRPr="00CF34CA">
        <w:rPr>
          <w:rStyle w:val="HebrewChar"/>
          <w:rFonts w:cs="FrankRuehl" w:hint="cs"/>
          <w:rtl/>
        </w:rPr>
        <w:t xml:space="preserve"> אמר רבה בר שמואל תנא בית שמאי אומרים אין משיאין על פי בת קול, ובית הלל אומרים משיאין על פי בת קול</w:t>
      </w:r>
      <w:r w:rsidR="00CF34CA" w:rsidRPr="00CF34CA">
        <w:rPr>
          <w:rStyle w:val="HebrewChar"/>
          <w:rFonts w:cs="FrankRuehl" w:hint="cs"/>
          <w:rtl/>
        </w:rPr>
        <w:t>...</w:t>
      </w:r>
      <w:r w:rsidRPr="00CF34CA">
        <w:rPr>
          <w:rStyle w:val="HebrewChar"/>
          <w:rFonts w:cs="FrankRuehl" w:hint="cs"/>
          <w:rtl/>
        </w:rPr>
        <w:t xml:space="preserve"> ודילמא שד היה, א"ר יהודה אמר רב שראו לו דמות אדם</w:t>
      </w:r>
      <w:r w:rsidR="00CF34CA" w:rsidRPr="00CF34CA">
        <w:rPr>
          <w:rStyle w:val="HebrewChar"/>
          <w:rFonts w:cs="FrankRuehl" w:hint="cs"/>
          <w:rtl/>
        </w:rPr>
        <w:t>...</w:t>
      </w:r>
      <w:r w:rsidRPr="00CF34CA">
        <w:rPr>
          <w:rStyle w:val="HebrewChar"/>
          <w:rFonts w:cs="FrankRuehl" w:hint="cs"/>
          <w:rtl/>
        </w:rPr>
        <w:t xml:space="preserve"> (יבמות קכב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יצתה בת קול ואמרה אף ההוא כובס מזומן הוא לחיי העולם הבא. (כתובות קג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יצתה בת קול ואמרה יבא שלום ינוחו על </w:t>
      </w:r>
      <w:r w:rsidRPr="00CF34CA">
        <w:rPr>
          <w:rStyle w:val="HebrewChar"/>
          <w:rFonts w:cs="FrankRuehl" w:hint="cs"/>
          <w:rtl/>
        </w:rPr>
        <w:lastRenderedPageBreak/>
        <w:t>משכבותם. (שם קד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יהודה אמר רב ארבעים יום קודם יצירת הולד בת קול יוצאת ואומרת בת פלוני לפלוני, בית פלוני לפלוני, שדה פלוני לפלוני. (סוטה ב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כיון שהודה ואמר צדקה ממני יצתה בת קול ואמרה, אתה הצלת תמר ושני בניה מן האור, חייך שאני מציל בזכותך ג' מבניך מן האור, מאן נינהו חנניה מישאל ועזריה. צדקה ממני, מנא ידע, יצתה בת קול ואמרה ממני יצאו כבושים. (שם י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תניא רבי אליעזר הגדול אומר שנים עשר מיל על שנים עשר מיל כנגד מחנה ישראל בת קול משמיע ואומר וימת משה ספרא רבה דישראל. (שם יג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לסוף א"ל (הלל ושבנא) תא נערוב וליפלוג, יצתה בת קול ואמר אם יתן איש את כל הון ביתו וגו' (שם כא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והתניא יוחנן כהן גדול שמע בת קול מבית קדש הקדשים שהוא אומר נצחו טליא דאזלו לאגחא קרבא לאנטוכיא. ושוב מעשה בשמעון הצדיק ששמע בת קול מבית קדש הקדשים שהוא אומר בטילת עבידתא דאמר שנאה לאייתאה על היכלא ונהרג גסקלגס ובטלו גזירותיו, וכתבו אותה שעה וכיוונו. ובלשון ארמי היה אומר. אי בעית אימא בת קול שאני דלאשמועי עבידה, ואי בעית אימא גבריאל הוה</w:t>
      </w:r>
      <w:r w:rsidR="00CF34CA" w:rsidRPr="00CF34CA">
        <w:rPr>
          <w:rStyle w:val="HebrewChar"/>
          <w:rFonts w:cs="FrankRuehl" w:hint="cs"/>
          <w:rtl/>
        </w:rPr>
        <w:t>...</w:t>
      </w:r>
      <w:r w:rsidRPr="00CF34CA">
        <w:rPr>
          <w:rStyle w:val="HebrewChar"/>
          <w:rFonts w:cs="FrankRuehl" w:hint="cs"/>
          <w:rtl/>
        </w:rPr>
        <w:t xml:space="preserve"> (שם לג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דתנו רבנן משמתו חגי זכריה ומלאכי נסתלקה רוח הקודש מישראל ואף על פי כן היו משתמשים בבת קול. שפעם אחת היו מסובין בעליית בית גיריא ביריחו נתנה עליהן בת קול מן השמים ואמרה יש בכם אדם אחד שראוי שתשרה שכינה עליו אלא שאין דורו ראוי לכך, נתנו עיניהם בהלל הזקן</w:t>
      </w:r>
      <w:r w:rsidR="00CF34CA" w:rsidRPr="00CF34CA">
        <w:rPr>
          <w:rStyle w:val="HebrewChar"/>
          <w:rFonts w:cs="FrankRuehl" w:hint="cs"/>
          <w:rtl/>
        </w:rPr>
        <w:t>...</w:t>
      </w:r>
      <w:r w:rsidRPr="00CF34CA">
        <w:rPr>
          <w:rStyle w:val="HebrewChar"/>
          <w:rFonts w:cs="FrankRuehl" w:hint="cs"/>
          <w:rtl/>
        </w:rPr>
        <w:t xml:space="preserve"> (שם מח ב, וראה שם עוד)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אף היא עלתה לגג ונפלה ומתה, יצתה בת קול ואמרה אם הבנים שמחה. (גיטין נז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חזר ואמר להם אם הלכה כמותי מן השמים יוכיחו, יצאתה בת קול ואמרה מה לכם אצל ר"א שהלכה כמותו בכל מקום, עמד רבי יהושע על רגליו ואמר לא בשמים היא, מאי לא בשמים היא, אמר רבי ירמיה שכבר נתנה תורה מהר סיני אין אנו משגיחין בבת קול שכבר כתבת בהר סיני </w:t>
      </w:r>
      <w:r w:rsidRPr="00CF34CA">
        <w:rPr>
          <w:rStyle w:val="HebrewChar"/>
          <w:rFonts w:cs="FrankRuehl" w:hint="cs"/>
          <w:rtl/>
        </w:rPr>
        <w:lastRenderedPageBreak/>
        <w:t>בתורה אחרי רבים להטות</w:t>
      </w:r>
      <w:r w:rsidR="00CF34CA" w:rsidRPr="00CF34CA">
        <w:rPr>
          <w:rStyle w:val="HebrewChar"/>
          <w:rFonts w:cs="FrankRuehl" w:hint="cs"/>
          <w:rtl/>
        </w:rPr>
        <w:t>...</w:t>
      </w:r>
      <w:r w:rsidRPr="00CF34CA">
        <w:rPr>
          <w:rStyle w:val="HebrewChar"/>
          <w:rFonts w:cs="FrankRuehl" w:hint="cs"/>
          <w:rtl/>
        </w:rPr>
        <w:t xml:space="preserve"> (בבא מציעא נט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יצאת בת קול ואמרה אשריך רבה בר נחמני שגופך טהור ויצאתה נשמתך בטהור. (שם פו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יומא חד שמע ההוא גברא (הורדוס) בת קלא דאמר כל עבדא דמריד השתא מצלח</w:t>
      </w:r>
      <w:r w:rsidR="00CF34CA" w:rsidRPr="00CF34CA">
        <w:rPr>
          <w:rStyle w:val="HebrewChar"/>
          <w:rFonts w:cs="FrankRuehl" w:hint="cs"/>
          <w:rtl/>
        </w:rPr>
        <w:t>...</w:t>
      </w:r>
      <w:r w:rsidRPr="00CF34CA">
        <w:rPr>
          <w:rStyle w:val="HebrewChar"/>
          <w:rFonts w:cs="FrankRuehl" w:hint="cs"/>
          <w:rtl/>
        </w:rPr>
        <w:t xml:space="preserve"> (בבא בתרא ג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כי מטא למערתא דאדם הראשון יצתה בת קול ואמרה נסתכלת בדמות דיוקני בדיוקני עצמה אל תסתכל. (שם נח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ונפק בת קלא ואמר לן לא תיחותו הכא, דנפלת ליה חציצא לבר נגרא הא שב שני ולא קא מטיא אארעא</w:t>
      </w:r>
      <w:r w:rsidRPr="00CF34CA">
        <w:rPr>
          <w:rStyle w:val="HebrewChar"/>
          <w:rFonts w:cs="FrankRuehl" w:hint="cs"/>
          <w:rtl/>
        </w:rPr>
        <w:t>...</w:t>
      </w:r>
      <w:r w:rsidR="008B1CEF" w:rsidRPr="00CF34CA">
        <w:rPr>
          <w:rStyle w:val="HebrewChar"/>
          <w:rFonts w:cs="FrankRuehl" w:hint="cs"/>
          <w:rtl/>
        </w:rPr>
        <w:t xml:space="preserve"> (שם עג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יצתה בת קול ואמרה ועובדיה היה ירא את ה' מאד אבל ביתו של אחאב אינו מזומן לברכה. (סנהדרין לט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שר העולם לפניו, רבונו של עולם צביונו עשה לצדיק זה, יצאה בת קול ואמרה רזי לי רזי לי, אמר נביא אוי לי אוי לי עד מתי, יצאה בת קול ואמרה בוגדים בגדו ובגד בוגדים בגדו</w:t>
      </w:r>
      <w:r w:rsidR="00CF34CA" w:rsidRPr="00CF34CA">
        <w:rPr>
          <w:rStyle w:val="HebrewChar"/>
          <w:rFonts w:cs="FrankRuehl" w:hint="cs"/>
          <w:rtl/>
        </w:rPr>
        <w:t>...</w:t>
      </w:r>
      <w:r w:rsidRPr="00CF34CA">
        <w:rPr>
          <w:rStyle w:val="HebrewChar"/>
          <w:rFonts w:cs="FrankRuehl" w:hint="cs"/>
          <w:rtl/>
        </w:rPr>
        <w:t xml:space="preserve"> (שם צד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א"ר אלעזר בג' מקומות הופיע רוח הקודש, בבית דינו של שם, ובבית דינו של שמואל הרמתי ובבית דינו של שלמה</w:t>
      </w:r>
      <w:r w:rsidR="00CF34CA" w:rsidRPr="00CF34CA">
        <w:rPr>
          <w:rStyle w:val="HebrewChar"/>
          <w:rFonts w:cs="FrankRuehl" w:hint="cs"/>
          <w:rtl/>
        </w:rPr>
        <w:t>...</w:t>
      </w:r>
      <w:r w:rsidRPr="00CF34CA">
        <w:rPr>
          <w:rStyle w:val="HebrewChar"/>
          <w:rFonts w:cs="FrankRuehl" w:hint="cs"/>
          <w:rtl/>
        </w:rPr>
        <w:t xml:space="preserve"> ויאמר עד, ויאמר ויאמרו מיבעי ליה, יצאת בת קול ואמרה אני עד בדבר זה</w:t>
      </w:r>
      <w:r w:rsidR="00CF34CA" w:rsidRPr="00CF34CA">
        <w:rPr>
          <w:rStyle w:val="HebrewChar"/>
          <w:rFonts w:cs="FrankRuehl" w:hint="cs"/>
          <w:rtl/>
        </w:rPr>
        <w:t>...</w:t>
      </w:r>
      <w:r w:rsidRPr="00CF34CA">
        <w:rPr>
          <w:rStyle w:val="HebrewChar"/>
          <w:rFonts w:cs="FrankRuehl" w:hint="cs"/>
          <w:rtl/>
        </w:rPr>
        <w:t xml:space="preserve"> היא אמו, מנא ידע דלמא איערומא מיערמא, יצאת בת קול ואמרה היא אמו. (מכות כג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יצתה בת קול ואמרה קטיעה בן שלום מזומן לחיי העולם הבא</w:t>
      </w:r>
      <w:r w:rsidR="00CF34CA" w:rsidRPr="00CF34CA">
        <w:rPr>
          <w:rStyle w:val="HebrewChar"/>
          <w:rFonts w:cs="FrankRuehl" w:hint="cs"/>
          <w:rtl/>
        </w:rPr>
        <w:t>...</w:t>
      </w:r>
      <w:r w:rsidRPr="00CF34CA">
        <w:rPr>
          <w:rStyle w:val="HebrewChar"/>
          <w:rFonts w:cs="FrankRuehl" w:hint="cs"/>
          <w:rtl/>
        </w:rPr>
        <w:t xml:space="preserve"> (ע"ז י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יצאה בת קול ואמרה רבי חנינא בן תרדיון וקלצטונירי מזומנין הן לחיי העולם הבא. (שם יח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יצתה בת קול ואמרה כשמן הטוב וגו' כטל חרמון, מה טל חרמון אין בו מעילה אף שמן המשחה שבזקן אהרן אין בו מעילה</w:t>
      </w:r>
      <w:r w:rsidRPr="00CF34CA">
        <w:rPr>
          <w:rStyle w:val="HebrewChar"/>
          <w:rFonts w:cs="FrankRuehl" w:hint="cs"/>
          <w:rtl/>
        </w:rPr>
        <w:t>...</w:t>
      </w:r>
      <w:r w:rsidR="008B1CEF" w:rsidRPr="00CF34CA">
        <w:rPr>
          <w:rStyle w:val="HebrewChar"/>
          <w:rFonts w:cs="FrankRuehl" w:hint="cs"/>
          <w:rtl/>
        </w:rPr>
        <w:t xml:space="preserve"> יצתה בת קול ואמרה לו הנה מה טוב ומה נעים שבת אחים גם יחד, מה משה לא מעל אף אתה לא מעלת. (הוריות יב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יהושע בן לוי בכל יום ויום בת קול יוצאת מהר חורב ומכרזת ואומרת אוי להם לבריות מעלבונה של תורה, שכל מי שאינו עוסק בתורה נקרא נזוף</w:t>
      </w:r>
      <w:r w:rsidR="00CF34CA" w:rsidRPr="00CF34CA">
        <w:rPr>
          <w:rStyle w:val="HebrewChar"/>
          <w:rFonts w:cs="FrankRuehl" w:hint="cs"/>
          <w:rtl/>
        </w:rPr>
        <w:t>...</w:t>
      </w:r>
      <w:r w:rsidRPr="00CF34CA">
        <w:rPr>
          <w:rStyle w:val="HebrewChar"/>
          <w:rFonts w:cs="FrankRuehl" w:hint="cs"/>
          <w:rtl/>
        </w:rPr>
        <w:t xml:space="preserve"> (אבות ו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יצתה בת קול ואמרה לו זית רענן יפה פרי תואר </w:t>
      </w:r>
      <w:r w:rsidRPr="00CF34CA">
        <w:rPr>
          <w:rStyle w:val="HebrewChar"/>
          <w:rFonts w:cs="FrankRuehl" w:hint="cs"/>
          <w:rtl/>
        </w:rPr>
        <w:lastRenderedPageBreak/>
        <w:t>קרא ה' שמך, מה זית זו אחריתו בסופו אף ישראל אחריתן בסופן. (מנחות נג ב)</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יצתה בת קול ואמרה כוס של ברכה שוה ארבעים זהובים. (חולין פז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ירושלמי: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אבל משיצאת בת קול לעולם הלכה כדברי בית הלל, וכל העובר על דברי בית הלל חייב מיתה. תני יצאת בת קול ואמרה אלו ואלו דברי אלקים חיים אבל הלכה כדברי בית הלל. איכן יצאה בת קול, רבי ביבי אמר בשם רבי יוחנן ביבנה יצאה בת קול. (ברכות ט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א"ר אלעזר הולכין אחר שמיעת בת קול, מה טעמא ואזניך תשמענה דבר מאחריך לאמר זה הדרך לכו בו</w:t>
      </w:r>
      <w:r w:rsidR="00CF34CA" w:rsidRPr="00CF34CA">
        <w:rPr>
          <w:rStyle w:val="HebrewChar"/>
          <w:rFonts w:cs="FrankRuehl" w:hint="cs"/>
          <w:rtl/>
        </w:rPr>
        <w:t>...</w:t>
      </w:r>
      <w:r w:rsidRPr="00CF34CA">
        <w:rPr>
          <w:rStyle w:val="HebrewChar"/>
          <w:rFonts w:cs="FrankRuehl" w:hint="cs"/>
          <w:rtl/>
        </w:rPr>
        <w:t xml:space="preserve"> ר' יוחנן ורשב"ל הוי מתחמדין מיחמי אפויי דשמואל, אמרין נלך אחר שמיעת בת קול, עברין קומי סידרא שמעין קליה דטלליא ושמואל מת, וסיימון וכן הוות ליה. רבי יונה ורבי יוסה סלקין מבקרה לרבי אחא דהוה תשיש, אמרין נלך בתר שמיעת בת קול שמעין קליה דאיתתא אמרה לחבירתה איטפי בוצינה (שאלה אם כבה נרה), אמרה לה לא יתטפי ולא מיטפי בוציניהון דישראל</w:t>
      </w:r>
      <w:r w:rsidR="00CF34CA" w:rsidRPr="00CF34CA">
        <w:rPr>
          <w:rStyle w:val="HebrewChar"/>
          <w:rFonts w:cs="FrankRuehl" w:hint="cs"/>
          <w:rtl/>
        </w:rPr>
        <w:t>...</w:t>
      </w:r>
      <w:r w:rsidRPr="00CF34CA">
        <w:rPr>
          <w:rStyle w:val="HebrewChar"/>
          <w:rFonts w:cs="FrankRuehl" w:hint="cs"/>
          <w:rtl/>
        </w:rPr>
        <w:t xml:space="preserve"> (שבת לח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א"ר ירמיה בן אלעזר עתידה בת קול להיות מפוצצת באהלי צדיקים ואומרת כל מי שפעל עם א-ל יבוא ויטול שכרו. (שם לט ב)</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משמתו נביאים האחרונים חגי זכריה ומלאכי פסקה מהם רוח הקודש, אף על פי כן היו משתמשין בבת קול. מעשה ששמע שמעון הצדיק בת קול יוצא מבית קודש הקדשים ואומר נהרג גייס גוליקס ובטלו גזירותיו</w:t>
      </w:r>
      <w:r w:rsidR="00CF34CA" w:rsidRPr="00CF34CA">
        <w:rPr>
          <w:rStyle w:val="HebrewChar"/>
          <w:rFonts w:cs="FrankRuehl" w:hint="cs"/>
          <w:rtl/>
        </w:rPr>
        <w:t>...</w:t>
      </w:r>
      <w:r w:rsidRPr="00CF34CA">
        <w:rPr>
          <w:rStyle w:val="HebrewChar"/>
          <w:rFonts w:cs="FrankRuehl" w:hint="cs"/>
          <w:rtl/>
        </w:rPr>
        <w:t xml:space="preserve"> (סוטה מה ב, וראה שם עוד)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קול גדול ולא יסף</w:t>
      </w:r>
      <w:r w:rsidR="00CF34CA" w:rsidRPr="00CF34CA">
        <w:rPr>
          <w:rStyle w:val="HebrewChar"/>
          <w:rFonts w:cs="FrankRuehl" w:hint="cs"/>
          <w:rtl/>
        </w:rPr>
        <w:t>...</w:t>
      </w:r>
      <w:r w:rsidRPr="00CF34CA">
        <w:rPr>
          <w:rStyle w:val="HebrewChar"/>
          <w:rFonts w:cs="FrankRuehl" w:hint="cs"/>
          <w:rtl/>
        </w:rPr>
        <w:t xml:space="preserve"> ורבנן אמרי שלא היה לו בת קול. (שמות פרשה כח 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ארשב"ל מהו ולא יסף, אלא כשאדם קורא לחבירו יש לקולו בת קול, והקול שהיה יוצא מפי הקב"ה לא היה לקולו בת קול</w:t>
      </w:r>
      <w:r w:rsidR="00CF34CA" w:rsidRPr="00CF34CA">
        <w:rPr>
          <w:rStyle w:val="HebrewChar"/>
          <w:rFonts w:cs="FrankRuehl" w:hint="cs"/>
          <w:rtl/>
        </w:rPr>
        <w:t>...</w:t>
      </w:r>
      <w:r w:rsidRPr="00CF34CA">
        <w:rPr>
          <w:rStyle w:val="HebrewChar"/>
          <w:rFonts w:cs="FrankRuehl" w:hint="cs"/>
          <w:rtl/>
        </w:rPr>
        <w:t xml:space="preserve"> (שם כט ט)</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יצתה בת קול ואומרת לו (לאברהם) לך אכול בשמחה לחמך. (ויקרא פרשה כ ב)</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תנחומא: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א"ר יהודה בר שלום בקשו חכמי המשנה לשנות ארבעה מלכים ולמנות שלמה עמהם, אלא שיצאה בת קול ואמרה אל תגעו במשיחי ובנביאי אל תרעו. ואף על פי כן חזרו יום אחר ובקשו לשנות ואתא אש מן השמים ולחכה בספסליהם וחזרה ואמרה (איוב ל"ד) המעמך ישלמנה כי מאסת כי אתה תבחר ולא אני ומה ידעת דבר. (מצורע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שמואל:</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רבי ירמיה בשם ר' שמואל בר רב יצחק אמר בכל יום ויום היתה בת קול יוצאה ומתפוצצת בכל העולם כולו ואומרת עתיד צדיק אחד לעמוד ושמואל שמו, וכל אשה שהיתה יולדת בן היתה מוציאה שמו שמואל, וכיון שהיו רואין את מעשיו היו אומרים זה שמואל, אין זה אותו שמואל</w:t>
      </w:r>
      <w:r w:rsidR="00CF34CA" w:rsidRPr="00CF34CA">
        <w:rPr>
          <w:rStyle w:val="HebrewChar"/>
          <w:rFonts w:cs="FrankRuehl" w:hint="cs"/>
          <w:rtl/>
        </w:rPr>
        <w:t>...</w:t>
      </w:r>
      <w:r w:rsidRPr="00CF34CA">
        <w:rPr>
          <w:rStyle w:val="HebrewChar"/>
          <w:rFonts w:cs="FrankRuehl" w:hint="cs"/>
          <w:rtl/>
        </w:rPr>
        <w:t xml:space="preserve"> (פרשה ג)</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את האורים ואת התומים - </w:t>
      </w:r>
      <w:r w:rsidR="00CF34CA" w:rsidRPr="00CF34CA">
        <w:rPr>
          <w:rStyle w:val="HebrewChar"/>
          <w:rFonts w:cs="FrankRuehl" w:hint="cs"/>
          <w:rtl/>
        </w:rPr>
        <w:t>...</w:t>
      </w:r>
      <w:r w:rsidRPr="00CF34CA">
        <w:rPr>
          <w:rStyle w:val="HebrewChar"/>
          <w:rFonts w:cs="FrankRuehl" w:hint="cs"/>
          <w:rtl/>
        </w:rPr>
        <w:t>והענין הוא כי היו שמות קדושים מכחם יאירו האותיות מאבני החושן אל עיני הכהן השואל במשפטם</w:t>
      </w:r>
      <w:r w:rsidR="00CF34CA" w:rsidRPr="00CF34CA">
        <w:rPr>
          <w:rStyle w:val="HebrewChar"/>
          <w:rFonts w:cs="FrankRuehl" w:hint="cs"/>
          <w:rtl/>
        </w:rPr>
        <w:t>...</w:t>
      </w:r>
      <w:r w:rsidRPr="00CF34CA">
        <w:rPr>
          <w:rStyle w:val="HebrewChar"/>
          <w:rFonts w:cs="FrankRuehl" w:hint="cs"/>
          <w:rtl/>
        </w:rPr>
        <w:t xml:space="preserve"> וזאת מדרגה ממדרגת רוח הקודש והיא למטה מן הנבואה ולמעלה מבת קול שמשתמשים בה בבית שני לאחר שפסקה הנבואה ופסקו אורים ותומים</w:t>
      </w:r>
      <w:r w:rsidR="00CF34CA" w:rsidRPr="00CF34CA">
        <w:rPr>
          <w:rStyle w:val="HebrewChar"/>
          <w:rFonts w:cs="FrankRuehl" w:hint="cs"/>
          <w:rtl/>
        </w:rPr>
        <w:t>...</w:t>
      </w:r>
      <w:r w:rsidRPr="00CF34CA">
        <w:rPr>
          <w:rStyle w:val="HebrewChar"/>
          <w:rFonts w:cs="FrankRuehl" w:hint="cs"/>
          <w:rtl/>
        </w:rPr>
        <w:t xml:space="preserve"> (שמות כח ל)</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הכוזרי: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וכשיחשוב החסיד זה בכל תנועותיו, איך לא תהיינה כולן כבר נתן בהן חלק לבורא שבראן תחילה, וממשיך להן בעזר תמיד בהשלמתן, והוא לעולם כאילו השכינה עמו והמלאכים מתחברים עמו בכח. ואם יחזק בחסידות והיה במקומות הראויים לשכינה יחברו עמו בפועל, ויראה אותם עין בעין למטה ממדרגת הנבואה, כאשר היו טובי החכמים בבית שני רואים הצורות ושומעים בת קול, והיא מדרגת החסידים, ולמעלה ממנה מדרגת הנביאים</w:t>
      </w:r>
      <w:r w:rsidRPr="00CF34CA">
        <w:rPr>
          <w:rStyle w:val="HebrewChar"/>
          <w:rFonts w:cs="FrankRuehl" w:hint="cs"/>
          <w:rtl/>
        </w:rPr>
        <w:t>...</w:t>
      </w:r>
      <w:r w:rsidR="008B1CEF" w:rsidRPr="00CF34CA">
        <w:rPr>
          <w:rStyle w:val="HebrewChar"/>
          <w:rFonts w:cs="FrankRuehl" w:hint="cs"/>
          <w:rtl/>
        </w:rPr>
        <w:t xml:space="preserve"> (מאמר ג יא)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ואין פליאה על החסידים ההם שיראו צורות מהן דמיונות בעבור גודל מחשבותם וזכות דעתם, ומהן צורות שיש להן ממש אמיתי מחוץ כאשר ראו אותן הנביאים, וכן בת קול שלא פסקה מהם </w:t>
      </w:r>
      <w:r w:rsidRPr="00CF34CA">
        <w:rPr>
          <w:rStyle w:val="HebrewChar"/>
          <w:rFonts w:cs="FrankRuehl" w:hint="cs"/>
          <w:rtl/>
        </w:rPr>
        <w:lastRenderedPageBreak/>
        <w:t>בבית שני, והיא מדרגה למטה ממדרגת החזון והדבור, ואל יהיה רחוק אצלך מה שאמר ר' ישמעאל שמעתי בת קול שמנהמת כיונה וכו', וכאשר יבא בקבלה הנאמנה מהדין לקבלו</w:t>
      </w:r>
      <w:r w:rsidR="00CF34CA" w:rsidRPr="00CF34CA">
        <w:rPr>
          <w:rStyle w:val="HebrewChar"/>
          <w:rFonts w:cs="FrankRuehl" w:hint="cs"/>
          <w:rtl/>
        </w:rPr>
        <w:t>...</w:t>
      </w:r>
      <w:r w:rsidRPr="00CF34CA">
        <w:rPr>
          <w:rStyle w:val="HebrewChar"/>
          <w:rFonts w:cs="FrankRuehl" w:hint="cs"/>
          <w:rtl/>
        </w:rPr>
        <w:t xml:space="preserve"> (שם עג)</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מורה נבוכים:</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וממה שזכרנו בשתוף שם מלאך תדע שהגר המצרית אינה נביאה, ולא מנוח ואשתו נביאים, כי זה הדבור אשר שמעוהו או שעלה בדעתם הוא כדמות בת קול אשר זכרוה החכמים תמיד, והוא ענין אחד ילוה לאיש שאינו מזומן</w:t>
      </w:r>
      <w:r w:rsidRPr="00CF34CA">
        <w:rPr>
          <w:rStyle w:val="HebrewChar"/>
          <w:rFonts w:cs="FrankRuehl" w:hint="cs"/>
          <w:rtl/>
        </w:rPr>
        <w:t>...</w:t>
      </w:r>
      <w:r w:rsidR="008B1CEF" w:rsidRPr="00CF34CA">
        <w:rPr>
          <w:rStyle w:val="HebrewChar"/>
          <w:rFonts w:cs="FrankRuehl" w:hint="cs"/>
          <w:rtl/>
        </w:rPr>
        <w:t xml:space="preserve"> והתבונן אמרו וימצאה מלאך ה' על עין המים, כמו שאמר ביוסף וימצאהו איש והנה תועה בשדה. ולשון המדרשות כולם שהוא מלאך. (חלק ב פרק מב)</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בחיי:</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ודע כי ד' מדרגות הן בנבואה, בת קול, אורים ותמים, רוח הקדש, נבואה, וכלן מדרגות חלוקות זו למעלה מזו, וכלן נמשכות מן המדה הנקראת צדק, וזהו (איוב כ"ח) "צדק לבשתי וילבשני". והנני מבאר לך בכאן ד' מדרגות הללו</w:t>
      </w:r>
      <w:r w:rsidRPr="00CF34CA">
        <w:rPr>
          <w:rStyle w:val="HebrewChar"/>
          <w:rFonts w:cs="FrankRuehl" w:hint="cs"/>
          <w:rtl/>
        </w:rPr>
        <w:t>...</w:t>
      </w:r>
      <w:r w:rsidR="008B1CEF" w:rsidRPr="00CF34CA">
        <w:rPr>
          <w:rStyle w:val="HebrewChar"/>
          <w:rFonts w:cs="FrankRuehl" w:hint="cs"/>
          <w:rtl/>
        </w:rPr>
        <w:t xml:space="preserve"> הראשונה בת קול ויש סוד במה שאמרו בת קול ולא אמרו בן קול, וכן במה שאמרו זה בנה אב וכן בנין אב משני כתובים ולא אמרו זה בנה אם או בנין אם</w:t>
      </w:r>
      <w:r w:rsidRPr="00CF34CA">
        <w:rPr>
          <w:rStyle w:val="HebrewChar"/>
          <w:rFonts w:cs="FrankRuehl" w:hint="cs"/>
          <w:rtl/>
        </w:rPr>
        <w:t>...</w:t>
      </w:r>
      <w:r w:rsidR="008B1CEF" w:rsidRPr="00CF34CA">
        <w:rPr>
          <w:rStyle w:val="HebrewChar"/>
          <w:rFonts w:cs="FrankRuehl" w:hint="cs"/>
          <w:rtl/>
        </w:rPr>
        <w:t xml:space="preserve"> ובאור הענין כי בנין אב לא נזכר בשום מקום מהתלמוד אלא על פסוק מפסוקי תורה שבכתב, ואם כן ראוי להם להזכיר בזה לשון אב, כי כל פסוק ופסוק הוא בנין האב יתעלה ששמענו התורה מפיו מתוך האש</w:t>
      </w:r>
      <w:r w:rsidRPr="00CF34CA">
        <w:rPr>
          <w:rStyle w:val="HebrewChar"/>
          <w:rFonts w:cs="FrankRuehl" w:hint="cs"/>
          <w:rtl/>
        </w:rPr>
        <w:t>...</w:t>
      </w:r>
      <w:r w:rsidR="008B1CEF" w:rsidRPr="00CF34CA">
        <w:rPr>
          <w:rStyle w:val="HebrewChar"/>
          <w:rFonts w:cs="FrankRuehl" w:hint="cs"/>
          <w:rtl/>
        </w:rPr>
        <w:t xml:space="preserve"> אבל כשאמרו יש אם למקרא ולמסורת שהוא דבר נמסר מעסק תורה שבעל פה הזכירו אם ולא אב. וכן בכאן בבת קול שהזכירו בת ולא בן מוכרח היה לפי שהקול הזה המגיע לאזני השומע הוא נמשך מאותו הקול שכתוב בו (שמות ט"ו) "והיה אם שמוע תשמע לקול ה' אלקיך"</w:t>
      </w:r>
      <w:r w:rsidRPr="00CF34CA">
        <w:rPr>
          <w:rStyle w:val="HebrewChar"/>
          <w:rFonts w:cs="FrankRuehl" w:hint="cs"/>
          <w:rtl/>
        </w:rPr>
        <w:t>...</w:t>
      </w:r>
      <w:r w:rsidR="008B1CEF" w:rsidRPr="00CF34CA">
        <w:rPr>
          <w:rStyle w:val="HebrewChar"/>
          <w:rFonts w:cs="FrankRuehl" w:hint="cs"/>
          <w:rtl/>
        </w:rPr>
        <w:t xml:space="preserve"> והקול הזה הנשמע יקרא בת, לפי שהוא נמשך מאותו קול, וזהו לשון בת קול. ועוד לטעם אחר נמרץ הוצרכו לומר בת קול, כי היה הקול יורד לאזני השומע כמדת הכסא שהוא רחב מלמעלה וקצר מלמטה, וזהו לשון בת קול, שהיה הקול יוצא כמדת הכסא. ובת קול זה היה נשמע תמיד </w:t>
      </w:r>
      <w:r w:rsidR="008B1CEF" w:rsidRPr="00CF34CA">
        <w:rPr>
          <w:rStyle w:val="HebrewChar"/>
          <w:rFonts w:cs="FrankRuehl" w:hint="cs"/>
          <w:rtl/>
        </w:rPr>
        <w:lastRenderedPageBreak/>
        <w:t>לחכמי התלמוד ולחסידי הדורות בזמן בית שני, שהיו משתמשין בבת קול אחר שפסקה הנבואה ופסקו אורים ותומים</w:t>
      </w:r>
      <w:r w:rsidRPr="00CF34CA">
        <w:rPr>
          <w:rStyle w:val="HebrewChar"/>
          <w:rFonts w:cs="FrankRuehl" w:hint="cs"/>
          <w:rtl/>
        </w:rPr>
        <w:t>...</w:t>
      </w:r>
      <w:r w:rsidR="008B1CEF" w:rsidRPr="00CF34CA">
        <w:rPr>
          <w:rStyle w:val="HebrewChar"/>
          <w:rFonts w:cs="FrankRuehl" w:hint="cs"/>
          <w:rtl/>
        </w:rPr>
        <w:t xml:space="preserve"> (דברים לג ח)</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בפרק הזהב במחלוקת של ר' אליעזר וחכמים, אמר להם אם הלכה כמותי מן השמים יוכיחו, יצאת בת קול ואמרה מה לכם אצל ר' אליעזר שהלכה כמותו בכל מקום. עמד ר' יהושע על רגליו ואמר לא בשמים היא, אמר ר' ירמיה אין משגיחין בבת קול שכבר כתיב בתורה אחרי רבים להטות. פירוש כאשר ישקל מעלת חכמים ומעלת ר' אליעזר בחכמתו בכל מקום, אין חידוש אם יאמר הלכה כיחיד נגד רבים, אף על גב דכתיב אחרי רבים להטות, ורצו לומר בזה שכבר זכו בתורה שהיא שכל עליון פשוט יותר מבת קול, ואין התורה שהיא שכל עליון פשוט הולכת אחר פרטי חכמים, וכל מקום שחידש הקב"ה על ידי נביא כמו אליהו בהר הכרמל שיהיה מקריב בחוץ זה לא קשיא, שגם בסיני נתנה מצוה זו לשמע לנביא לשנות מצות בהוראת שעה</w:t>
      </w:r>
      <w:r w:rsidR="00CF34CA" w:rsidRPr="00CF34CA">
        <w:rPr>
          <w:rStyle w:val="HebrewChar"/>
          <w:rFonts w:cs="FrankRuehl" w:hint="cs"/>
          <w:rtl/>
        </w:rPr>
        <w:t>...</w:t>
      </w:r>
      <w:r w:rsidRPr="00CF34CA">
        <w:rPr>
          <w:rStyle w:val="HebrewChar"/>
          <w:rFonts w:cs="FrankRuehl" w:hint="cs"/>
          <w:rtl/>
        </w:rPr>
        <w:t xml:space="preserve"> (באר הגולה באר 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וכאשר אמר מן השמים יוכיחו</w:t>
      </w:r>
      <w:r w:rsidR="00CF34CA" w:rsidRPr="00CF34CA">
        <w:rPr>
          <w:rStyle w:val="HebrewChar"/>
          <w:rFonts w:cs="FrankRuehl" w:hint="cs"/>
          <w:rtl/>
        </w:rPr>
        <w:t>...</w:t>
      </w:r>
      <w:r w:rsidRPr="00CF34CA">
        <w:rPr>
          <w:rStyle w:val="HebrewChar"/>
          <w:rFonts w:cs="FrankRuehl" w:hint="cs"/>
          <w:rtl/>
        </w:rPr>
        <w:t xml:space="preserve"> וכן הוא דבר זה כי שם יתברך אמר נצחוני בני לבטל גזירתי, כי הם רוצים במדריגה יותר עליונה שהיא התורה ולא בבת קול רק בתורה עצמה, ולכך נצחוני בני. ואל תתמה סוף סוף אם דברי ר"א הלכה איך אפשר שיהיה דברי רבי יהושע הלכה, שאין זה קשיא, כי במדריגת בת קול דברי ר' אליעזר הלכה, כי בת קול הוא קרוב לאדם ולא נחשב כמו הנבואה שהיא באה לנביא בלבד, אבל בת קול באה אל כל בני אדם, ולפיכך אין חדוש אם הבת קול היה אומר שהלכה בכל מקום כר"א, כי במדריגת בת קול שהוא קרוב לאדם יש לפסוק בכל מקום כר"א, כי גדול היה</w:t>
      </w:r>
      <w:r w:rsidR="00CF34CA" w:rsidRPr="00CF34CA">
        <w:rPr>
          <w:rStyle w:val="HebrewChar"/>
          <w:rFonts w:cs="FrankRuehl" w:hint="cs"/>
          <w:rtl/>
        </w:rPr>
        <w:t>...</w:t>
      </w:r>
      <w:r w:rsidRPr="00CF34CA">
        <w:rPr>
          <w:rStyle w:val="HebrewChar"/>
          <w:rFonts w:cs="FrankRuehl" w:hint="cs"/>
          <w:rtl/>
        </w:rPr>
        <w:t xml:space="preserve"> אבל התורה בעצמה אמרה אחרי רבים להטות, כי אין הולכין אחר חכמת האיש ומעלתו נגד רבים, ולפיכך אמר נצחוני בני שהם חפצים במדריגת התורה עצמה</w:t>
      </w:r>
      <w:r w:rsidR="00CF34CA" w:rsidRPr="00CF34CA">
        <w:rPr>
          <w:rStyle w:val="HebrewChar"/>
          <w:rFonts w:cs="FrankRuehl" w:hint="cs"/>
          <w:rtl/>
        </w:rPr>
        <w:t>...</w:t>
      </w:r>
      <w:r w:rsidRPr="00CF34CA">
        <w:rPr>
          <w:rStyle w:val="HebrewChar"/>
          <w:rFonts w:cs="FrankRuehl" w:hint="cs"/>
          <w:rtl/>
        </w:rPr>
        <w:t xml:space="preserve"> (חידושי אגדות בבא מציעא נט ב)</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יצא בת קול, ולא אמר יצא קול מן השמים, שזה אינו דומה למה שנאמר בכל מקום קול ה', כי דבר זה פירושו כי נולד מן השמים דבר זה, ואין כאן לא דבור ואמירה, שכל אמירה ודבור הוא </w:t>
      </w:r>
      <w:r w:rsidRPr="00CF34CA">
        <w:rPr>
          <w:rStyle w:val="HebrewChar"/>
          <w:rFonts w:cs="FrankRuehl" w:hint="cs"/>
          <w:rtl/>
        </w:rPr>
        <w:lastRenderedPageBreak/>
        <w:t>שמדבר לאחר לנוכח, אבל כאן נולד ונגזר מן השמים דבר זה, ולכך נקרא בת קול, כלומר תולדה זהו שנולד ונגזר מן השמים כך. ולא נקרא בן קול, כי הבת מיוחסת יותר לתולדה מן הבן</w:t>
      </w:r>
      <w:r w:rsidR="00CF34CA" w:rsidRPr="00CF34CA">
        <w:rPr>
          <w:rStyle w:val="HebrewChar"/>
          <w:rFonts w:cs="FrankRuehl" w:hint="cs"/>
          <w:rtl/>
        </w:rPr>
        <w:t>...</w:t>
      </w:r>
      <w:r w:rsidRPr="00CF34CA">
        <w:rPr>
          <w:rStyle w:val="HebrewChar"/>
          <w:rFonts w:cs="FrankRuehl" w:hint="cs"/>
          <w:rtl/>
        </w:rPr>
        <w:t xml:space="preserve"> כי כל נקיבה אינה פועלת עד שהבת היא תולדה לגמרי, ורוצה לומר שנולד ובא קול מן השמים דבר זה נקרא בת קול. (שם סנהדרין יא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ראובני:</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קול דברים אתם שומעים וגו', כשהיה יוצא בת קול היה יוצא ניצוץ מן העטרת ולניצוץ הזה היו קוראים אותו בת קול כדבר היוצא מתוך דבר, והעטר"ת נקרא קו"ל, ועל זה נאמר קול דממה דקה אתם שומעים, וכתוב א' אומר קול דברים אתם שומעים. ונקרא בת בלשון נקבה שהיא אחרונה ולכן נקרא בלשון נקבה. (ואתחנן)</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העמק דבר:</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ונראה מה יהיו חלומותיו - עיין רש"י, ואין הכונה שלא אמרו האחים דברים אלו כלל אלא רוח הקודש הופיע</w:t>
      </w:r>
      <w:r w:rsidR="00CF34CA" w:rsidRPr="00CF34CA">
        <w:rPr>
          <w:rStyle w:val="HebrewChar"/>
          <w:rFonts w:cs="FrankRuehl" w:hint="cs"/>
          <w:rtl/>
        </w:rPr>
        <w:t>...</w:t>
      </w:r>
      <w:r w:rsidRPr="00CF34CA">
        <w:rPr>
          <w:rStyle w:val="HebrewChar"/>
          <w:rFonts w:cs="FrankRuehl" w:hint="cs"/>
          <w:rtl/>
        </w:rPr>
        <w:t xml:space="preserve"> אלא אין המקרא יוצא מידי פשוטו, שיצאו הדברים מן האחים אבל לא מדעתם, והרי זה כדאיתא בבראשית רבה פ' תולדות שלשה דברים המה ברשותו של אדם ושלשה אינן ברשותו, הפה וידים ורגלים ברשותו ושאין אדם זוכה ניטלין ממנו ונעשין שלא ברשותו, כך יצא מפיהם דברים שמראין להם לראות מה יהיו חלומותיו, והרי זה כמו בת קול, אבל המה לא שמו לב לדבר</w:t>
      </w:r>
      <w:r w:rsidR="00CF34CA" w:rsidRPr="00CF34CA">
        <w:rPr>
          <w:rStyle w:val="HebrewChar"/>
          <w:rFonts w:cs="FrankRuehl" w:hint="cs"/>
          <w:rtl/>
        </w:rPr>
        <w:t>...</w:t>
      </w:r>
      <w:r w:rsidRPr="00CF34CA">
        <w:rPr>
          <w:rStyle w:val="HebrewChar"/>
          <w:rFonts w:cs="FrankRuehl" w:hint="cs"/>
          <w:rtl/>
        </w:rPr>
        <w:t xml:space="preserve"> (בראשית לז כ)</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 צדוק:</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ודבר זה גדול מנבואת דשוטה ותינוקת וכן כל בת קול שבעל הקול עצמו אינו יודע כלום רק השומע</w:t>
      </w:r>
      <w:r w:rsidR="00CF34CA" w:rsidRPr="00CF34CA">
        <w:rPr>
          <w:rStyle w:val="HebrewChar"/>
          <w:rFonts w:cs="FrankRuehl" w:hint="cs"/>
          <w:rtl/>
        </w:rPr>
        <w:t>...</w:t>
      </w:r>
      <w:r w:rsidRPr="00CF34CA">
        <w:rPr>
          <w:rStyle w:val="HebrewChar"/>
          <w:rFonts w:cs="FrankRuehl" w:hint="cs"/>
          <w:rtl/>
        </w:rPr>
        <w:t xml:space="preserve"> מה שאינו כן זה שומע מפי עצמו ויודע ומכיר שדבר זה הוא בת קול מהשי"ת ונמצא מכיר שהוא מהשי"ת כטעם וראית את אחורי זה קשר של תפילין (ברכות ז' א') שהאחוריים גם כן מכיר שמהשי"ת רק מכל מקום אין מכיר אור הפנים עצמו לשמוע הקול עצמו שעדיין נדמה כאלו הוא מעצמו ממציא אותו דבר</w:t>
      </w:r>
      <w:r w:rsidR="00CF34CA" w:rsidRPr="00CF34CA">
        <w:rPr>
          <w:rStyle w:val="HebrewChar"/>
          <w:rFonts w:cs="FrankRuehl" w:hint="cs"/>
          <w:rtl/>
        </w:rPr>
        <w:t>...</w:t>
      </w:r>
      <w:r w:rsidRPr="00CF34CA">
        <w:rPr>
          <w:rStyle w:val="HebrewChar"/>
          <w:rFonts w:cs="FrankRuehl" w:hint="cs"/>
          <w:rtl/>
        </w:rPr>
        <w:t xml:space="preserve"> (חלק ג דובר צדק עמוד קמד)</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w:t>
      </w:r>
      <w:r w:rsidR="008B1CEF" w:rsidRPr="00CF34CA">
        <w:rPr>
          <w:rStyle w:val="HebrewChar"/>
          <w:rFonts w:cs="FrankRuehl" w:hint="cs"/>
          <w:rtl/>
        </w:rPr>
        <w:t>על דרך מה שנאמר "ואזניך תשמענה דבר מאחריך לאמר זה הדרך לכו בו כי תאמינו וכי תשמאילו", ובגמרא (מגילה ל"ב) למדו מזה שמשתמשין בבת קול כל שאינו קול מורגל, קול גברא במתא וקול אתתא בדברא (בחוץ, בשדה), ואף שיודע שהוא קול אדם רק שאינו קול מורגל, כיון שהשמיע לו השי"ת מס"ת מורים לו זה הדרך לכו בו. וזה ענין דמצינו בדיק בינוקא וא"ל פסוק לי פסוקך. ואף באנשים פשוטים ואף מאומות העולם סמכו על זה, (כמו שאמרו בירושלמי שבת פ"ו ה"ט), וזה שנאמר כי תאמינו וכי תשמאילו, שאף שישמע ממי שהוא מהשמאל ילמוד מזה רק דבר ה' זה הדרך לכו בו, והיינו הוא רוצה לשמוע אך דבר ה'</w:t>
      </w:r>
      <w:r w:rsidRPr="00CF34CA">
        <w:rPr>
          <w:rStyle w:val="HebrewChar"/>
          <w:rFonts w:cs="FrankRuehl" w:hint="cs"/>
          <w:rtl/>
        </w:rPr>
        <w:t>...</w:t>
      </w:r>
      <w:r w:rsidR="008B1CEF" w:rsidRPr="00CF34CA">
        <w:rPr>
          <w:rStyle w:val="HebrewChar"/>
          <w:rFonts w:cs="FrankRuehl" w:hint="cs"/>
          <w:rtl/>
        </w:rPr>
        <w:t xml:space="preserve"> (פרי צדיק ר"ח אייר ו)</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מכתב מאליהו: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שמיעת בת קול היא השגת האמת שמושגת לאדם לא רק בשכלו ובחיצוניות לבו אלא ממקור פנימי ועמוק שאינה מורגשת כלל כבאה מן ה"אני". ומה ששומע אדם באופן זה היא השגה עמוקה וברורה כל כך שאין שייך שיהרהר אחריה בשכלו כי היא המסקנה הסופית של פנימיותו, ולכן בת קול קרוב לרוח הקודש.</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אכן סוף סוף היא הכרת האמת לפי מהות האדם דוקא, ואם הנקודה הפנימית הזו עדיין יש בה שקר, מוכרח שגם "בת קול" שלו יהא בה מן השקר, כגון הכא שמכיר שיש צורך לעשות תשובה (שובו בנים שובבים), אבל לא שהוא יעשה תשובה ("חוץ מאחר").</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ולפי זה בבת קול של ר' אליעזר, מאחר שגדר בת קול הוא הכרה מלמעלה מן השכל על פי הנקודה הפנימית של האדם לפי מהותו, יש לומר שהכירו בגדלותו של ר' אליעזר כל כך בבהירות עד שבעומק פנימיות מהותם הרגישו הכרח לבטל דעתם נגדו ולפסוק כמותו</w:t>
      </w:r>
      <w:r w:rsidR="00CF34CA" w:rsidRPr="00CF34CA">
        <w:rPr>
          <w:rStyle w:val="HebrewChar"/>
          <w:rFonts w:cs="FrankRuehl" w:hint="cs"/>
          <w:rtl/>
        </w:rPr>
        <w:t>...</w:t>
      </w:r>
      <w:r w:rsidRPr="00CF34CA">
        <w:rPr>
          <w:rStyle w:val="HebrewChar"/>
          <w:rFonts w:cs="FrankRuehl" w:hint="cs"/>
          <w:rtl/>
        </w:rPr>
        <w:t xml:space="preserve"> ובזה מבואר מה ששמעו הבת קול בלשון "מה לכם אצל ר' אליעזר" וגו', ולא "מה לכם לטמא את התנור כי טהור הוא" וכדומה. אבל שכל התורה שלהם פסק שסוף סוף הם בגדר אפשרות המחלוקת עם ר' אליעזר, וכיון שבאופן זה יש בתורה פסק ברור של אחרי רבים להטות ואין לדיין אלא מה שעיניו רואות, אין לדון על פי </w:t>
      </w:r>
      <w:r w:rsidRPr="00CF34CA">
        <w:rPr>
          <w:rStyle w:val="HebrewChar"/>
          <w:rFonts w:cs="FrankRuehl" w:hint="cs"/>
          <w:rtl/>
        </w:rPr>
        <w:lastRenderedPageBreak/>
        <w:t>הרגשת התבטלות אפילו לעומת הגדול ביותר</w:t>
      </w:r>
      <w:r w:rsidR="00CF34CA" w:rsidRPr="00CF34CA">
        <w:rPr>
          <w:rStyle w:val="HebrewChar"/>
          <w:rFonts w:cs="FrankRuehl" w:hint="cs"/>
          <w:rtl/>
        </w:rPr>
        <w:t>...</w:t>
      </w:r>
      <w:r w:rsidRPr="00CF34CA">
        <w:rPr>
          <w:rStyle w:val="HebrewChar"/>
          <w:rFonts w:cs="FrankRuehl" w:hint="cs"/>
          <w:rtl/>
        </w:rPr>
        <w:t xml:space="preserve"> (חלק ה עמוד קכ, וראה שם עוד)</w:t>
      </w:r>
    </w:p>
    <w:p w:rsidR="00CF34CA" w:rsidRDefault="008B1CEF" w:rsidP="00CF34CA">
      <w:pPr>
        <w:pStyle w:val="NormalPar"/>
        <w:widowControl w:val="0"/>
        <w:spacing w:before="200" w:line="254" w:lineRule="exact"/>
        <w:jc w:val="both"/>
        <w:rPr>
          <w:rStyle w:val="HebrewChar"/>
          <w:rFonts w:hint="cs"/>
          <w:rtl/>
        </w:rPr>
      </w:pPr>
      <w:r w:rsidRPr="00CF34CA">
        <w:rPr>
          <w:rStyle w:val="Code01"/>
          <w:rFonts w:hint="cs"/>
          <w:rtl/>
        </w:rPr>
        <w:t>בת שבע</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גם: דוד-חטא, שלמה)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ויהי לעת הערב ויקם דוד מעל משכבו, ויתהלך על גג בית המלך, וירא אשה רוחצת מעל הגג, והאשה טובת מראה מאד. וישלח דוד וידרש לאשה ויאמר הלוא זאת בת שבע בת אליעם אשת אוריה החתי. וישלח דוד מלאכים ויקחה ותבוא אליו וישכב עמה, והיא מתקדשת מטמאתה, ותשב אל ביתה</w:t>
      </w:r>
      <w:r w:rsidR="00CF34CA" w:rsidRPr="00CF34CA">
        <w:rPr>
          <w:rStyle w:val="HebrewChar"/>
          <w:rFonts w:cs="FrankRuehl" w:hint="cs"/>
          <w:rtl/>
        </w:rPr>
        <w:t>...</w:t>
      </w:r>
      <w:r w:rsidRPr="00CF34CA">
        <w:rPr>
          <w:rStyle w:val="HebrewChar"/>
          <w:rFonts w:cs="FrankRuehl" w:hint="cs"/>
          <w:rtl/>
        </w:rPr>
        <w:t xml:space="preserve"> (שמואל ב יא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ותשמע אשת אוריה כי מת אוריה אישה, ותספד על בעלה. ויעבר האבל וישלח דוד ויאספה אל ביתו ותהי לו לאשה ותלד לו בן, וירע הדבר אשר עשה דוד בעיני ה'. (שם שם כו)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וינחם את בת שבע אשתו ויבא אליה וישכב עמה, ותלד בן ויקרא את שמו שלמה וה' אהבו</w:t>
      </w:r>
      <w:r w:rsidR="00CF34CA" w:rsidRPr="00CF34CA">
        <w:rPr>
          <w:rStyle w:val="HebrewChar"/>
          <w:rFonts w:cs="FrankRuehl" w:hint="cs"/>
          <w:rtl/>
        </w:rPr>
        <w:t>...</w:t>
      </w:r>
      <w:r w:rsidRPr="00CF34CA">
        <w:rPr>
          <w:rStyle w:val="HebrewChar"/>
          <w:rFonts w:cs="FrankRuehl" w:hint="cs"/>
          <w:rtl/>
        </w:rPr>
        <w:t xml:space="preserve"> (שם יב כד)</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ויבא אדוניהו בן חגית אל בת שבע אם שלמה ותאמר השלום באך, ויאמר שלום. ויאמר דבר לי אליך, ותאמר דבר</w:t>
      </w:r>
      <w:r w:rsidR="00CF34CA" w:rsidRPr="00CF34CA">
        <w:rPr>
          <w:rStyle w:val="HebrewChar"/>
          <w:rFonts w:cs="FrankRuehl" w:hint="cs"/>
          <w:rtl/>
        </w:rPr>
        <w:t>...</w:t>
      </w:r>
      <w:r w:rsidRPr="00CF34CA">
        <w:rPr>
          <w:rStyle w:val="HebrewChar"/>
          <w:rFonts w:cs="FrankRuehl" w:hint="cs"/>
          <w:rtl/>
        </w:rPr>
        <w:t xml:space="preserve"> ויאמר אמרי נא לשלמה המלך כי לא ישיב את פניך, ויתן לי את אבישג השונמית לאשה</w:t>
      </w:r>
      <w:r w:rsidR="00CF34CA" w:rsidRPr="00CF34CA">
        <w:rPr>
          <w:rStyle w:val="HebrewChar"/>
          <w:rFonts w:cs="FrankRuehl" w:hint="cs"/>
          <w:rtl/>
        </w:rPr>
        <w:t>...</w:t>
      </w:r>
      <w:r w:rsidRPr="00CF34CA">
        <w:rPr>
          <w:rStyle w:val="HebrewChar"/>
          <w:rFonts w:cs="FrankRuehl" w:hint="cs"/>
          <w:rtl/>
        </w:rPr>
        <w:t xml:space="preserve"> ותבא בת שבע אל המלך שלמה לדבר לו על אדוניהו, ויקם המלך לקראתה וישתחו לה וישב על כסאו וישם כסא לאם המלך ותשב לימינו</w:t>
      </w:r>
      <w:r w:rsidR="00CF34CA" w:rsidRPr="00CF34CA">
        <w:rPr>
          <w:rStyle w:val="HebrewChar"/>
          <w:rFonts w:cs="FrankRuehl" w:hint="cs"/>
          <w:rtl/>
        </w:rPr>
        <w:t>...</w:t>
      </w:r>
      <w:r w:rsidRPr="00CF34CA">
        <w:rPr>
          <w:rStyle w:val="HebrewChar"/>
          <w:rFonts w:cs="FrankRuehl" w:hint="cs"/>
          <w:rtl/>
        </w:rPr>
        <w:t xml:space="preserve"> ותאמר יותן את אבישג השונמית לאדוניהו אחיך לאשה. ויען המלך שלמה ויאמר לאמו ולמה את שואלת את אבישג השונמית לאדוניהו ושאלי לו את המלוכה כי הוא אחי הגדול ממני, ולו ולאביתר הכהן וליואב בן צרויה. (מלכים א ב יג)</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אלעזר פתח ויקח אהרן את אלישבע וגו'</w:t>
      </w:r>
      <w:r w:rsidR="00CF34CA" w:rsidRPr="00CF34CA">
        <w:rPr>
          <w:rStyle w:val="HebrewChar"/>
          <w:rFonts w:cs="FrankRuehl" w:hint="cs"/>
          <w:rtl/>
        </w:rPr>
        <w:t>...</w:t>
      </w:r>
      <w:r w:rsidRPr="00CF34CA">
        <w:rPr>
          <w:rStyle w:val="HebrewChar"/>
          <w:rFonts w:cs="FrankRuehl" w:hint="cs"/>
          <w:rtl/>
        </w:rPr>
        <w:t xml:space="preserve"> תא חזי ראויה היתה בת שבע (שהיא המלכות) לדוד מיום שנברא העולם, ראויה היתה אלישבע (שהיא המלכות) לאהרן מיום שנברא העולם.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מה בין זו לזו, (כיון ששתיהן הן מלכות, מה ההפרש בין בת שבע לאלישבע), אלא הכל אחד, (ששתיהן הן מלכות), אבל שם הוא לדין כאן הוא לרחמים, כשנתחברה בדוד היא בבחינת דין, לעשות מלחמות ולשפוך דם, כאן באהרן, </w:t>
      </w:r>
      <w:r w:rsidRPr="00CF34CA">
        <w:rPr>
          <w:rStyle w:val="HebrewChar"/>
          <w:rFonts w:cs="FrankRuehl" w:hint="cs"/>
          <w:rtl/>
        </w:rPr>
        <w:lastRenderedPageBreak/>
        <w:t>היא לשלום, לשמחה, להארת פנים, להתברך ממנו, ועל כן נקראת שם בת שבע וכאן אלישבע, אלישבע נתחברה בחסד כי הוא אותיות אלי שבע, (וא-ל הוא חסד), בת שבע היא לדין, ולרשת המלכות ולהתחזק. (שמיני נו)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דתניא מוכנת היתה בת שבע לדוד מיום שנברא העולם,ומה עיכב אותו, (שלא לקחה) הוא משום שלקח בת שאול המלך, ויום ההוא לקחה אוריה ברחמים, אף על פי שלא היתה שלו. ואחר כך בא דוד ולקח את שלו, ומשום שדוד דחק את השעה לפני הקב"ה להרג את אוריה, ולעשות כך, חטא לפניו, וענש את דוד, כי הקב"ה רצה להשיב (את בת שבע) לדוד, כדי לקיים לו מלכות הקדושה העליונה, (כי בת שבע היתה מרכבה למלכות), וכשחשק את שלו חשק. (אחרי שצה)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ראה עוד דוד-חטא.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ודורות הראשונים מנלן דאוליד, אילימא מדכתיב הלא זאת בת שבע בת אליעם אשת אוריה החתי, וכתיב אליעם בן אחיתופל הגילוני, וכתיב וישלח ביד נתן הנביא ויקרא את שמו ידידיה בעבור ה', וכתיב ויהי לשנתים ימים ויהיו גוזזים לאבשלום, וכתיב ואבשלום ברח וילך גשורה ויהי שם שלש שנים</w:t>
      </w:r>
      <w:r w:rsidR="00CF34CA" w:rsidRPr="00CF34CA">
        <w:rPr>
          <w:rStyle w:val="HebrewChar"/>
          <w:rFonts w:cs="FrankRuehl" w:hint="cs"/>
          <w:rtl/>
        </w:rPr>
        <w:t>...</w:t>
      </w:r>
      <w:r w:rsidRPr="00CF34CA">
        <w:rPr>
          <w:rStyle w:val="HebrewChar"/>
          <w:rFonts w:cs="FrankRuehl" w:hint="cs"/>
          <w:rtl/>
        </w:rPr>
        <w:t xml:space="preserve"> ותניא כל שנותיו של דואג אינן אלא שלשים וארבע ושל אחיתופל אינן אלא שלשים ושלש, כמה הויא להו תלתין ותלת, דל שבע דהוה שלמה פש להו עשרים ושית, דל תרתי שני לתלתא עוברי אשתכח דכל חד וחד בתמני אוליד, ממאי דלמא תרוייהו בתשע אוליד ובת שבע אולידא בשית משום שאתתא בריא, תדע דהא הוי לה ולד מעיקרא</w:t>
      </w:r>
      <w:r w:rsidR="00CF34CA" w:rsidRPr="00CF34CA">
        <w:rPr>
          <w:rStyle w:val="HebrewChar"/>
          <w:rFonts w:cs="FrankRuehl" w:hint="cs"/>
          <w:rtl/>
        </w:rPr>
        <w:t>...</w:t>
      </w:r>
      <w:r w:rsidRPr="00CF34CA">
        <w:rPr>
          <w:rStyle w:val="HebrewChar"/>
          <w:rFonts w:cs="FrankRuehl" w:hint="cs"/>
          <w:rtl/>
        </w:rPr>
        <w:t xml:space="preserve"> (סנהדרין סט ב)</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דברי למואל מלך משא אשר יסרתו אמו, אמר רבי יוחנן משום רבי שמעון בן יוחאי, מלמד שכפתאו אמו על העמוד ואמרה לו מה ברי ומה בר בטני ומה בר נדרי, מה ברי הכל יודעים שאביך ירא שמים הוה, עכשיו יאמרו אמו גרמה לו, ומה בר בטני, כל הנשים של בית אביך כיון שמתעברות שוב אינן רואות פני המלך, ואני דחקתי ונכנסתי כדי שיהיה לי בן מזורז ומלובן, ומה בר נדרי שכל הנשים של בית אביך היו </w:t>
      </w:r>
      <w:r w:rsidRPr="00CF34CA">
        <w:rPr>
          <w:rStyle w:val="HebrewChar"/>
          <w:rFonts w:cs="FrankRuehl" w:hint="cs"/>
          <w:rtl/>
        </w:rPr>
        <w:lastRenderedPageBreak/>
        <w:t>נודרות יהא לי בן הגון למלכות, ואמרתי יהא לי בן זריז וממולא בתורה והגון לנביאות</w:t>
      </w:r>
      <w:r w:rsidR="00CF34CA" w:rsidRPr="00CF34CA">
        <w:rPr>
          <w:rStyle w:val="HebrewChar"/>
          <w:rFonts w:cs="FrankRuehl" w:hint="cs"/>
          <w:rtl/>
        </w:rPr>
        <w:t>...</w:t>
      </w:r>
      <w:r w:rsidRPr="00CF34CA">
        <w:rPr>
          <w:rStyle w:val="HebrewChar"/>
          <w:rFonts w:cs="FrankRuehl" w:hint="cs"/>
          <w:rtl/>
        </w:rPr>
        <w:t xml:space="preserve"> (שם ע ב)</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תנחומא: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(כמו לעיל סנהדרין ע"ב)</w:t>
      </w:r>
      <w:r w:rsidR="00CF34CA" w:rsidRPr="00CF34CA">
        <w:rPr>
          <w:rStyle w:val="HebrewChar"/>
          <w:rFonts w:cs="FrankRuehl" w:hint="cs"/>
          <w:rtl/>
        </w:rPr>
        <w:t>...</w:t>
      </w:r>
      <w:r w:rsidRPr="00CF34CA">
        <w:rPr>
          <w:rStyle w:val="HebrewChar"/>
          <w:rFonts w:cs="FrankRuehl" w:hint="cs"/>
          <w:rtl/>
        </w:rPr>
        <w:t xml:space="preserve"> ומכה אותו ומיסרתו ואומרת אל למלכים למואל, אל למלכים שתו יין, מה לך אצל מלכים שותין יין ומשתכרים ואומרים למואל, למה א-ל, ולרוזנים אי שכר, מי שרזי עולם גלויים לו ישתה יין וישתכר</w:t>
      </w:r>
      <w:r w:rsidR="00CF34CA" w:rsidRPr="00CF34CA">
        <w:rPr>
          <w:rStyle w:val="HebrewChar"/>
          <w:rFonts w:cs="FrankRuehl" w:hint="cs"/>
          <w:szCs w:val="20"/>
          <w:rtl/>
        </w:rPr>
        <w:t>?</w:t>
      </w:r>
      <w:r w:rsidRPr="00CF34CA">
        <w:rPr>
          <w:rStyle w:val="HebrewChar"/>
          <w:rFonts w:cs="FrankRuehl" w:hint="cs"/>
          <w:rtl/>
        </w:rPr>
        <w:t xml:space="preserve"> ולפי שיסרתו אמו לפיכך ויחכם מכל האדם. (שמות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המכירי: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ורבנן אמרי אמו ודאי נכנסה והוכיחתו נטלה קורדיקון שלה והיתה מסרטתו לכאן ולכאן ואמרה לו ברי, א"ר אושעיא מה בני אין כתיב כאן אלא מה ברי, צואות ואזהרות של תורה שנקראת בר, כד"א נשקו בר (תהלים ב') שכל דבריה ברים. ומה בר בטני ומה בר נדרי, אמרה לו ברי, הרבה נשים נשא אביך וכיון שבא נתן הנביא ואמר הנה בן נולד לך ושלמה יהי שמו ושלום ושקט יהיה לישראל בימיו (דהי"א כ"ב) היתה כל אחת ואחת אומרת אם מעמדת אני שלמה אני מקרבת כל הקרבנות שבתורה, עכשיו אני עומדת וכל הקרבנות בידי ואתה ישן. אל תתן לנשים חלך ודרכיך למחות מלכין</w:t>
      </w:r>
      <w:r w:rsidR="00CF34CA" w:rsidRPr="00CF34CA">
        <w:rPr>
          <w:rStyle w:val="HebrewChar"/>
          <w:rFonts w:cs="FrankRuehl" w:hint="cs"/>
          <w:rtl/>
        </w:rPr>
        <w:t>...</w:t>
      </w:r>
      <w:r w:rsidRPr="00CF34CA">
        <w:rPr>
          <w:rStyle w:val="HebrewChar"/>
          <w:rFonts w:cs="FrankRuehl" w:hint="cs"/>
          <w:rtl/>
        </w:rPr>
        <w:t xml:space="preserve"> (משלי לא)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מרבדים עשתה לה שש וארגמן לבושה, זו בת שבע שיצא ממנה שלמה שהיה מרוקם בשש וארגמן מלך מסוף העולם ועד סופו. (שם)</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יסרתו אמו - כשהתחתן עם בת פרעה ביום חנוכת בית המקדש, והכניסה לו מיני זמר וניערו כל הלילה, וישן למחרת עד ד' שעות ומפתחות בית המקדש תחת ראשו, והוכחתו אמו. (משלי לא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רד"ק:</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אוריה החתי - גר היה, או שגר עם בני חת. והיא מתקדשת - אם כן לא עבר משום נדה, וגם אמרו רז"ל כל היוצא למלחמת בית דוד כותב גט </w:t>
      </w:r>
      <w:r w:rsidRPr="00CF34CA">
        <w:rPr>
          <w:rStyle w:val="HebrewChar"/>
          <w:rFonts w:cs="FrankRuehl" w:hint="cs"/>
          <w:rtl/>
        </w:rPr>
        <w:lastRenderedPageBreak/>
        <w:t>לאשתו. (שמואל ב יא 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נשבעת - </w:t>
      </w:r>
      <w:r w:rsidR="00CF34CA" w:rsidRPr="00CF34CA">
        <w:rPr>
          <w:rStyle w:val="HebrewChar"/>
          <w:rFonts w:cs="FrankRuehl" w:hint="cs"/>
          <w:rtl/>
        </w:rPr>
        <w:t>...</w:t>
      </w:r>
      <w:r w:rsidRPr="00CF34CA">
        <w:rPr>
          <w:rStyle w:val="HebrewChar"/>
          <w:rFonts w:cs="FrankRuehl" w:hint="cs"/>
          <w:rtl/>
        </w:rPr>
        <w:t>ואמרו שאחרי מיתת הילד הראשון לא רצתה להזקק לו פן יבוזו אחיו לילד, עד שנשבע לה שהבן הראשון שיהיה לה ממנו ימלוך, כי על פי הנבואה נאמר לו כך. (מלכים א א יג)</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משרת - </w:t>
      </w:r>
      <w:r w:rsidR="00CF34CA" w:rsidRPr="00CF34CA">
        <w:rPr>
          <w:rStyle w:val="HebrewChar"/>
          <w:rFonts w:cs="FrankRuehl" w:hint="cs"/>
          <w:rtl/>
        </w:rPr>
        <w:t>...</w:t>
      </w:r>
      <w:r w:rsidRPr="00CF34CA">
        <w:rPr>
          <w:rStyle w:val="HebrewChar"/>
          <w:rFonts w:cs="FrankRuehl" w:hint="cs"/>
          <w:rtl/>
        </w:rPr>
        <w:t>אף על פי שלא היתה רשות לאדם להכנס לחדר משכב המלך, היא כאשתו נכנסה בלי רשות. (שם שם טו)</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רמ"ע מפאנו:</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בת שוע היא בת שבע, וידוע כי היתה אשת יהודה, הגם כי יהודה הוליד פרץ וזרח מתמר, וכמעשה דבת שבע בדוד, כן מעשה תמר ביהודה, כי דוד ניצוץ מיהודה, ומתוך שיותר ממה שהאיש רוצה לישא אשה רוצה להנשא, כי כשם שתמר היא עשתה ההמצאה להוציא זרע מיהודה, כן בת שבע הואיל שבאתה מכחה כי ראויה היתה לו מששת ימי בראשית, וגם ראויה היתה בת שוע להוציא מלכים ממנה, אלא דלא אסתייעא מלתא לגבי דידה מפני בניה ויצאו מתמר. על כן מזה הרגישה בת שבע כששלח דוד לקחת אותה, באותו הערב נטהרה מטומאתה ולא מיחתה אותו בדבר, כי היה לה לצעוק להשמע קולה, כי במקום שיש חילול השם אין חולקין כבוד לרב, ואפילו למלכות, רק מרצונה הטוב שדבר עמה, כי רצתה לעשות כמו שעשתה לו תמר, דאזלה לבנות המלכים והיתה אומרת אל תדחיקוני שהני הרה מלכים ונביאים, כן עשתה היא, גם כי אמרה דרצתה שישבע לה המלך שהבן היוצא ממנה הוא ימלוך, כי ראתה מקרה. (גלגולי נשמות כט)</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ויאספה - כאילו מחונן את אשת הגבור. ותלד - כאילו נתעברה עתה</w:t>
      </w:r>
      <w:r w:rsidR="00CF34CA" w:rsidRPr="00CF34CA">
        <w:rPr>
          <w:rStyle w:val="HebrewChar"/>
          <w:rFonts w:cs="FrankRuehl" w:hint="cs"/>
          <w:rtl/>
        </w:rPr>
        <w:t>...</w:t>
      </w:r>
      <w:r w:rsidRPr="00CF34CA">
        <w:rPr>
          <w:rStyle w:val="HebrewChar"/>
          <w:rFonts w:cs="FrankRuehl" w:hint="cs"/>
          <w:rtl/>
        </w:rPr>
        <w:t xml:space="preserve"> (שמואל ב יא כז)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ותקד - להורות שיש לה שאלה, שאם לא כן לא היו נשיו רגילות להשתחוות. (מלכים א א טז)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ברי - הנברר לי מכל בני. בר בטני - לידתך והריונך מיוחדים להיות לי סגולה. בר נדרי - נדרתי עבורך נדרים גדולים. (משלי לא ב)</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ראה עוד דוד-חטא.</w:t>
      </w:r>
    </w:p>
    <w:p w:rsidR="00CF34CA" w:rsidRDefault="008B1CEF" w:rsidP="00CF34CA">
      <w:pPr>
        <w:pStyle w:val="NormalPar"/>
        <w:widowControl w:val="0"/>
        <w:spacing w:before="200" w:line="254" w:lineRule="exact"/>
        <w:jc w:val="both"/>
        <w:rPr>
          <w:rStyle w:val="HebrewChar"/>
          <w:rFonts w:hint="cs"/>
          <w:rtl/>
        </w:rPr>
      </w:pPr>
      <w:r w:rsidRPr="00CF34CA">
        <w:rPr>
          <w:rStyle w:val="Code01"/>
          <w:rFonts w:hint="cs"/>
          <w:rtl/>
        </w:rPr>
        <w:t>בתואל</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(ראה גם: אליעזר, רבקה)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הנה ילדה מלכה גם היא בנים לנחור אחיך</w:t>
      </w:r>
      <w:r w:rsidR="00CF34CA" w:rsidRPr="00CF34CA">
        <w:rPr>
          <w:rStyle w:val="HebrewChar"/>
          <w:rFonts w:cs="FrankRuehl" w:hint="cs"/>
          <w:rtl/>
        </w:rPr>
        <w:t>...</w:t>
      </w:r>
      <w:r w:rsidRPr="00CF34CA">
        <w:rPr>
          <w:rStyle w:val="HebrewChar"/>
          <w:rFonts w:cs="FrankRuehl" w:hint="cs"/>
          <w:rtl/>
        </w:rPr>
        <w:t xml:space="preserve"> ואת כשד ואת חזו ואת פלדש ואת ידלף, ואת בתואל. ובתואל ילד את רבקה, שמונה אלה ילדה מלכה לנחור אחי אברהם. (בראשית כב כ)</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ויען לבן ובתואל ויאמרו מה' יצא הדבר לא נוכל דבר אליך רע או טוב</w:t>
      </w:r>
      <w:r w:rsidR="00CF34CA" w:rsidRPr="00CF34CA">
        <w:rPr>
          <w:rStyle w:val="HebrewChar"/>
          <w:rFonts w:cs="FrankRuehl" w:hint="cs"/>
          <w:rtl/>
        </w:rPr>
        <w:t>...</w:t>
      </w:r>
      <w:r w:rsidRPr="00CF34CA">
        <w:rPr>
          <w:rStyle w:val="HebrewChar"/>
          <w:rFonts w:cs="FrankRuehl" w:hint="cs"/>
          <w:rtl/>
        </w:rPr>
        <w:t xml:space="preserve"> (שם כד נ, וראה שם עוד)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ויאמר אחיה ואמה, ובתואל היכן היה, בקש לעכב וניגוף בלילה. (בראשית פרשה ס יב)</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שמעוני:</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ומפני מה מת בתואל, שהוא היה מלך בארם נהרים, וכל בתולה שתנשא בועל אותה לילה הראשונה, ואחר כך חוזרת לבעלה. נתקבצו כל השרים ואמרו, אם הוא עושה לבתו כשם שעשה לבנותינו מוטב, ואם לאו אנו הורגים אותו ואת בתו. לפיכך מת כדי שינצל אליעזר ורבקה</w:t>
      </w:r>
      <w:r w:rsidR="00CF34CA" w:rsidRPr="00CF34CA">
        <w:rPr>
          <w:rStyle w:val="HebrewChar"/>
          <w:rFonts w:cs="FrankRuehl" w:hint="cs"/>
          <w:rtl/>
        </w:rPr>
        <w:t>...</w:t>
      </w:r>
      <w:r w:rsidRPr="00CF34CA">
        <w:rPr>
          <w:rStyle w:val="HebrewChar"/>
          <w:rFonts w:cs="FrankRuehl" w:hint="cs"/>
          <w:rtl/>
        </w:rPr>
        <w:t xml:space="preserve"> (בראשית פרק כד, קט)</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אגדה: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אחיה ואמה, והיכן היה בתואל, אמרו עליו שאותו המלאך שאמר אברהם לאליעזר הוא ישלח מלאכו החליף הקערה שהיה בה סם המות לפני אליעזר ונתנה לפני בתואל ואכלה ומת, ויש אומרים שמלאך נגפו, לפי שכל בתולה שהיתה נישאת באותו מקום היה בתואל שוכב עמה תחלה, וכדי שלא ישכב עם בתו בא המלאך ונגפו</w:t>
      </w:r>
      <w:r w:rsidR="00CF34CA" w:rsidRPr="00CF34CA">
        <w:rPr>
          <w:rStyle w:val="HebrewChar"/>
          <w:rFonts w:cs="FrankRuehl" w:hint="cs"/>
          <w:rtl/>
        </w:rPr>
        <w:t>...</w:t>
      </w:r>
      <w:r w:rsidRPr="00CF34CA">
        <w:rPr>
          <w:rStyle w:val="HebrewChar"/>
          <w:rFonts w:cs="FrankRuehl" w:hint="cs"/>
          <w:rtl/>
        </w:rPr>
        <w:t xml:space="preserve"> ולכך נקרא שמו בתואל שהיה שוכב עם הבתולה תחלה. (בראשית כד נג)</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תרגום יונתן:</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ועל דהוו ממללין ברמשא בתואל הוה אכיל מההוא תבשילא ואשכחונוהי בקריצתא דהא מית</w:t>
      </w:r>
      <w:r w:rsidR="00CF34CA" w:rsidRPr="00CF34CA">
        <w:rPr>
          <w:rStyle w:val="HebrewChar"/>
          <w:rFonts w:cs="FrankRuehl" w:hint="cs"/>
          <w:rtl/>
        </w:rPr>
        <w:t>...</w:t>
      </w:r>
      <w:r w:rsidRPr="00CF34CA">
        <w:rPr>
          <w:rStyle w:val="HebrewChar"/>
          <w:rFonts w:cs="FrankRuehl" w:hint="cs"/>
          <w:rtl/>
        </w:rPr>
        <w:t xml:space="preserve"> (בראשית כד נה)</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בת בתואל - להגיד שבחה, שהיתה בת רשע ואחות רשע</w:t>
      </w:r>
      <w:r w:rsidR="00CF34CA" w:rsidRPr="00CF34CA">
        <w:rPr>
          <w:rStyle w:val="HebrewChar"/>
          <w:rFonts w:cs="FrankRuehl" w:hint="cs"/>
          <w:rtl/>
        </w:rPr>
        <w:t>...</w:t>
      </w:r>
      <w:r w:rsidRPr="00CF34CA">
        <w:rPr>
          <w:rStyle w:val="HebrewChar"/>
          <w:rFonts w:cs="FrankRuehl" w:hint="cs"/>
          <w:rtl/>
        </w:rPr>
        <w:t xml:space="preserve"> ולא למדה ממעשיהם. (שם כה כ)</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הידעתם את לבן בן נחור - היה ניכר וידוע בשם </w:t>
      </w:r>
      <w:r w:rsidRPr="00CF34CA">
        <w:rPr>
          <w:rStyle w:val="HebrewChar"/>
          <w:rFonts w:cs="FrankRuehl" w:hint="cs"/>
          <w:rtl/>
        </w:rPr>
        <w:lastRenderedPageBreak/>
        <w:t>אבי אביו, כי הוא נכבד מאביו וראש בית אבותיו, כדכתיב אלקי אברהם ואלהי נחור. ויתכן שהיה בתואל אדם פחות מעלה ולא ירצה לבן שייחסו אותו האנשים רק לאבי אביו, כי כן מצאנו ויען לבן ובתואל</w:t>
      </w:r>
      <w:r w:rsidR="00CF34CA" w:rsidRPr="00CF34CA">
        <w:rPr>
          <w:rStyle w:val="HebrewChar"/>
          <w:rFonts w:cs="FrankRuehl" w:hint="cs"/>
          <w:rtl/>
        </w:rPr>
        <w:t>...</w:t>
      </w:r>
      <w:r w:rsidRPr="00CF34CA">
        <w:rPr>
          <w:rStyle w:val="HebrewChar"/>
          <w:rFonts w:cs="FrankRuehl" w:hint="cs"/>
          <w:rtl/>
        </w:rPr>
        <w:t xml:space="preserve"> (שם כט ה)</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בן מלכה - וקרוב לאברהם משני צדדים. מאם רבקה שותק הפסוק, כנראה היתה ממשפחה זרה. נראה שלבן ואמו שלטו בבית, ובתואל "יהודי זקן וטוב לב", נדחה הצידה</w:t>
      </w:r>
      <w:r w:rsidR="00CF34CA" w:rsidRPr="00CF34CA">
        <w:rPr>
          <w:rStyle w:val="HebrewChar"/>
          <w:rFonts w:cs="FrankRuehl" w:hint="cs"/>
          <w:rtl/>
        </w:rPr>
        <w:t>...</w:t>
      </w:r>
      <w:r w:rsidRPr="00CF34CA">
        <w:rPr>
          <w:rStyle w:val="HebrewChar"/>
          <w:rFonts w:cs="FrankRuehl" w:hint="cs"/>
          <w:rtl/>
        </w:rPr>
        <w:t xml:space="preserve"> (שם כד טו)</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שם משמואל:</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איתא במדרשות שבתואל היה בועל את כל הבתולות, ובודאי אין הדברים כפשוטם, שבמדרש (פרשת ויצא) שאנשי מזרח גדורים מעריות</w:t>
      </w:r>
      <w:r w:rsidR="00CF34CA" w:rsidRPr="00CF34CA">
        <w:rPr>
          <w:rStyle w:val="HebrewChar"/>
          <w:rFonts w:cs="FrankRuehl" w:hint="cs"/>
          <w:rtl/>
        </w:rPr>
        <w:t>...</w:t>
      </w:r>
      <w:r w:rsidRPr="00CF34CA">
        <w:rPr>
          <w:rStyle w:val="HebrewChar"/>
          <w:rFonts w:cs="FrankRuehl" w:hint="cs"/>
          <w:rtl/>
        </w:rPr>
        <w:t xml:space="preserve"> ונראה לפרש על פי מה דאיתא בספרים הקדושים שיש נקודה פנימית בלב האדם שאי אפשר לה להתקלקל בעולם והיא נקראת בתולה ואיש לא ידעה, והנה ידוע שיש שני מיני יצר הרע, יש שמסית לעבור עבירה במזיד, ויש מין יצר הרע המחליק את העבירה לומר שאין זו עבירה ולפעמים מסתתר יותר לומר שזו מצוה</w:t>
      </w:r>
      <w:r w:rsidR="00CF34CA" w:rsidRPr="00CF34CA">
        <w:rPr>
          <w:rStyle w:val="HebrewChar"/>
          <w:rFonts w:cs="FrankRuehl" w:hint="cs"/>
          <w:rtl/>
        </w:rPr>
        <w:t>...</w:t>
      </w:r>
      <w:r w:rsidRPr="00CF34CA">
        <w:rPr>
          <w:rStyle w:val="HebrewChar"/>
          <w:rFonts w:cs="FrankRuehl" w:hint="cs"/>
          <w:rtl/>
        </w:rPr>
        <w:t xml:space="preserve"> והנה יש לומר הא דהנקודה הפנימית שבאדם שנקראת בתולה ואיש לא ידעה איננה יכול להתקלקל זהו רק ביצר הרע המסית לעבור במזיד, שלעולם הנקודה הפנימית אינה מסכמת לעבירה, ואם יותר כוחות הנפש מסכימין לעבירה היא עומדת מרחוק ונשארת בטהרתה, אבל ביצר הרע שכתלמיד חכם נדמה לו ומראה לו פנים שהיא עוד מצוה יש במציאות שגם הנקודה הפנימית תסכים, ואז אי אפשר שלא תתפגם בצד מה או על כל פנים יכהה אורה.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ובזה יש לפרש הא דבועל את הבתולות. היינו שהיתה קליפה קשה מאד, וכתלמיד חכם נדמה לו לצודד נפשות בחלקת לשונו, ומראה פנים שזוהי מצוה. וזהו שהמליצו עליו שהיה בועל את הבתולות. ויש לומר עוד בפשיטות על פי דברי רש"י (יומא ע"ו) בפסוק ותירוש ינובב בתולות זה יין טוב שמשכר את האדם לגלות סתרי לבו האטומים כבתולה. וקליפת בתואל </w:t>
      </w:r>
      <w:r w:rsidRPr="00CF34CA">
        <w:rPr>
          <w:rStyle w:val="HebrewChar"/>
          <w:rFonts w:cs="FrankRuehl" w:hint="cs"/>
          <w:rtl/>
        </w:rPr>
        <w:lastRenderedPageBreak/>
        <w:t>היתה מכניסה רוח טומאה בסתרי לבב האנשים, ושני הפירושים הם דברים אחדים</w:t>
      </w:r>
      <w:r w:rsidR="00CF34CA" w:rsidRPr="00CF34CA">
        <w:rPr>
          <w:rStyle w:val="HebrewChar"/>
          <w:rFonts w:cs="FrankRuehl" w:hint="cs"/>
          <w:rtl/>
        </w:rPr>
        <w:t>...</w:t>
      </w:r>
      <w:r w:rsidRPr="00CF34CA">
        <w:rPr>
          <w:rStyle w:val="HebrewChar"/>
          <w:rFonts w:cs="FrankRuehl" w:hint="cs"/>
          <w:rtl/>
        </w:rPr>
        <w:t xml:space="preserve"> (חיי שרה תרע"ו)</w:t>
      </w:r>
    </w:p>
    <w:p w:rsidR="00CF34CA" w:rsidRDefault="008B1CEF" w:rsidP="00CF34CA">
      <w:pPr>
        <w:pStyle w:val="NormalPar"/>
        <w:widowControl w:val="0"/>
        <w:spacing w:before="200" w:line="254" w:lineRule="exact"/>
        <w:jc w:val="both"/>
        <w:rPr>
          <w:rStyle w:val="HebrewChar"/>
          <w:rFonts w:hint="cs"/>
          <w:rtl/>
        </w:rPr>
      </w:pPr>
      <w:r w:rsidRPr="00CF34CA">
        <w:rPr>
          <w:rStyle w:val="Code01"/>
          <w:rFonts w:hint="cs"/>
          <w:rtl/>
        </w:rPr>
        <w:t>בתולה - בתולים</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(ראה גם: אשה, בת, כתובה, נשואין, נערה, קטנה)</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בנותינו כזויות, אלו בתולות ישראל שאוגדות פתחיהן לבעליהן. (פסחים פז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והוא אשה בבתוליה יקח, פרט לבוגרת שכלו לה בתוליה דברי ר' מאיר, ר' אלעזר ור' שמעון מכשירין בבוגרת. במאי קא מיפלגי, רבי מאיר סבר בתולה אפילו מקצת בתולים משמע, בתוליה עד דאיכא כל הבתולים, בבתוליה בכדרכה אין שלא כדרכה לא, ורבי אלעזר ורבי שמעון סברי בתולה בתולה שלימה משמע, בתוליה ואפילו מקצת בתולים, בבתוליה עד שיהיו כל בתוליה קיימין בין בכדרכה בין שלא כדרכה</w:t>
      </w:r>
      <w:r w:rsidR="00CF34CA" w:rsidRPr="00CF34CA">
        <w:rPr>
          <w:rStyle w:val="HebrewChar"/>
          <w:rFonts w:cs="FrankRuehl" w:hint="cs"/>
          <w:rtl/>
        </w:rPr>
        <w:t>...</w:t>
      </w:r>
      <w:r w:rsidRPr="00CF34CA">
        <w:rPr>
          <w:rStyle w:val="HebrewChar"/>
          <w:rFonts w:cs="FrankRuehl" w:hint="cs"/>
          <w:rtl/>
        </w:rPr>
        <w:t xml:space="preserve"> (יבמות נט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אשר לא ידעו איש למשכב זכר, מנא ידעי, אמר רב כהנא הושיבום על פי חבית של יין, בעולה ריחה נודף בתולה אין ריחה נודף</w:t>
      </w:r>
      <w:r w:rsidR="00CF34CA" w:rsidRPr="00CF34CA">
        <w:rPr>
          <w:rStyle w:val="HebrewChar"/>
          <w:rFonts w:cs="FrankRuehl" w:hint="cs"/>
          <w:rtl/>
        </w:rPr>
        <w:t>...</w:t>
      </w:r>
      <w:r w:rsidRPr="00CF34CA">
        <w:rPr>
          <w:rStyle w:val="HebrewChar"/>
          <w:rFonts w:cs="FrankRuehl" w:hint="cs"/>
          <w:rtl/>
        </w:rPr>
        <w:t xml:space="preserve"> (שם ס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והאי תנא הוא, דתניא בתולה יכול קטנה, תלמוד לומר אשה, אי אשה יכול בוגרת, תלמוד לומר בתולה, הא כיצד יצתה מכלל קטנות ולכלל בגרות לא באתה. רב נחמן בר יצחק אמר האי תנא הוא, דתניא בתולה אין בתולה אלא נערה, וכן הוא אומר והנערה טובת מראה מאד בתולה. (שם סא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בתולה נשאת ליום הרביעי ואלמנה ליום החמישי שפעמים בשבת בתי דינין יושבין בעיירות, שאם היתה לו טענת בתולים היה משכים לבית דין</w:t>
      </w:r>
      <w:r w:rsidR="00CF34CA" w:rsidRPr="00CF34CA">
        <w:rPr>
          <w:rStyle w:val="HebrewChar"/>
          <w:rFonts w:cs="FrankRuehl" w:hint="cs"/>
          <w:rtl/>
        </w:rPr>
        <w:t>...</w:t>
      </w:r>
      <w:r w:rsidRPr="00CF34CA">
        <w:rPr>
          <w:rStyle w:val="HebrewChar"/>
          <w:rFonts w:cs="FrankRuehl" w:hint="cs"/>
          <w:rtl/>
        </w:rPr>
        <w:t xml:space="preserve"> (כתובות ב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איבעיא להו מהו לבעול בתחלה בשבת, דם מיפקד פקיד או חבורי מיחבר, ואם תימצי לומר דם מיפקד פקיד לדם הוא צריך ושרי או דלמא לפתח הוא צריך ואסור, ואם תימצי לומר לדם הוא צריך ופתח ממילא קאתי הלכה כר"ש דאמר דבר שאין מתכוין מותר או הלכה כרבי יהודה דאמר דבר שאין מתכוין אסור</w:t>
      </w:r>
      <w:r w:rsidR="00CF34CA" w:rsidRPr="00CF34CA">
        <w:rPr>
          <w:rStyle w:val="HebrewChar"/>
          <w:rFonts w:cs="FrankRuehl" w:hint="cs"/>
          <w:rtl/>
        </w:rPr>
        <w:t>...</w:t>
      </w:r>
      <w:r w:rsidRPr="00CF34CA">
        <w:rPr>
          <w:rStyle w:val="HebrewChar"/>
          <w:rFonts w:cs="FrankRuehl" w:hint="cs"/>
          <w:rtl/>
        </w:rPr>
        <w:t xml:space="preserve"> (שם ה ב,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אמר רבי אלעזר האומר פתח פתוח מצאתי נאמן לאוסרה עליו, ואמאי, ספק ספיקא הוא, ספק תחתיו ספק אין תחתיו, ואם תמצא לומר תחתיו, ספק באונס ספק ברצון</w:t>
      </w:r>
      <w:r w:rsidR="00CF34CA" w:rsidRPr="00CF34CA">
        <w:rPr>
          <w:rStyle w:val="HebrewChar"/>
          <w:rFonts w:cs="FrankRuehl" w:hint="cs"/>
          <w:rtl/>
        </w:rPr>
        <w:t>...</w:t>
      </w:r>
      <w:r w:rsidRPr="00CF34CA">
        <w:rPr>
          <w:rStyle w:val="HebrewChar"/>
          <w:rFonts w:cs="FrankRuehl" w:hint="cs"/>
          <w:rtl/>
        </w:rPr>
        <w:t xml:space="preserve"> (שם ט א,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ההוא דאתא לקמיה דרבן גמליאל הזקן אמר לו רבי בעלתי ולא מצאתי דם, אמרה לו רבי ממשפחת דורקטי אני שאין להן לא דם נדה ולא דם בתולים, בדק רבן גמליאל בקרובותיה ומצא כדבריה, אמר לו לך זכה במקחך אשריך שזכית למשפחת דורקטי</w:t>
      </w:r>
      <w:r w:rsidR="00CF34CA" w:rsidRPr="00CF34CA">
        <w:rPr>
          <w:rStyle w:val="HebrewChar"/>
          <w:rFonts w:cs="FrankRuehl" w:hint="cs"/>
          <w:rtl/>
        </w:rPr>
        <w:t>...</w:t>
      </w:r>
      <w:r w:rsidRPr="00CF34CA">
        <w:rPr>
          <w:rStyle w:val="HebrewChar"/>
          <w:rFonts w:cs="FrankRuehl" w:hint="cs"/>
          <w:rtl/>
        </w:rPr>
        <w:t xml:space="preserve"> אמר רבי חנינא תנחומים של הבל ניחמו רבן גמליאל לאותו האיש, דתני רבי חייא כשם שהשאור יפה לעיסה כך דמים יפים לאשה, ותנא משום רבי מאיר כל אשה שדמיה מרובין בניה מרובים</w:t>
      </w:r>
      <w:r w:rsidR="00CF34CA" w:rsidRPr="00CF34CA">
        <w:rPr>
          <w:rStyle w:val="HebrewChar"/>
          <w:rFonts w:cs="FrankRuehl" w:hint="cs"/>
          <w:rtl/>
        </w:rPr>
        <w:t>...</w:t>
      </w:r>
      <w:r w:rsidRPr="00CF34CA">
        <w:rPr>
          <w:rStyle w:val="HebrewChar"/>
          <w:rFonts w:cs="FrankRuehl" w:hint="cs"/>
          <w:rtl/>
        </w:rPr>
        <w:t xml:space="preserve"> ההוא דאתא לקמיה דרבי אמר ליה רבי בעלתי ולא מצאתי דם, אמרה לו רבי עדיין בתולה הייתי, ושני בצורת הוה, ראה רבי שפניהם שחורים, צוה עליהן והכניסום למרחץ והאכילום והשקום והכניסום לחדר בעל ומצא דם, אמר לו זכה במקחך</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בתולה כתובתה מאתים ואלמנה מנה, בתולה אלמנה גרושה וחלוצה מן האירוסין כתובתן מאתים ויש להן טענת בתולין. (שם י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הנושא את האשה ולא מצא לה בתולים, היא אומרת משארסתני נאנסתי ונסתחפה שדהו, והוא אומר לא כי אלא עד שלא ארשתיך והיה מקחי מקח טעות, רבן גמליאל ורבי אליעזר אומרים נאמנת, רבי יהושע אומר לא מפיה אנו חיים, אלא הרי זו בחזקת בעולה עד שלא תתארס והטעתו עד שתביא ראיה לדבריה</w:t>
      </w:r>
      <w:r w:rsidR="00CF34CA" w:rsidRPr="00CF34CA">
        <w:rPr>
          <w:rStyle w:val="HebrewChar"/>
          <w:rFonts w:cs="FrankRuehl" w:hint="cs"/>
          <w:rtl/>
        </w:rPr>
        <w:t>...</w:t>
      </w:r>
      <w:r w:rsidRPr="00CF34CA">
        <w:rPr>
          <w:rStyle w:val="HebrewChar"/>
          <w:rFonts w:cs="FrankRuehl" w:hint="cs"/>
          <w:rtl/>
        </w:rPr>
        <w:t xml:space="preserve"> (שם יב ב,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האשה שנתארמלה או שנתגרשה, היא אומרת בתולה נשאתני והוא אומר לא כי אלא אלמנה נשאתיך, אם יש עדים שיצאת בהינומא וראשה פרוע כתובתה מאתים ורבי יוחנן בן ברוקה אומר אף חילוק קליות ראיה. (שם טו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רקדו לפניה, שחקו לפניה, העבירו לפניה כוס של בשורה או מפה של בתולים אם יש לה עדים באחד מכל אלו כתובתה מאתים</w:t>
      </w:r>
      <w:r w:rsidRPr="00CF34CA">
        <w:rPr>
          <w:rStyle w:val="HebrewChar"/>
          <w:rFonts w:cs="FrankRuehl" w:hint="cs"/>
          <w:rtl/>
        </w:rPr>
        <w:t>...</w:t>
      </w:r>
      <w:r w:rsidR="008B1CEF" w:rsidRPr="00CF34CA">
        <w:rPr>
          <w:rStyle w:val="HebrewChar"/>
          <w:rFonts w:cs="FrankRuehl" w:hint="cs"/>
          <w:rtl/>
        </w:rPr>
        <w:t xml:space="preserve"> (שם טו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נותנין לבתולה שנים עשר חודש משתבעה הבעל לפרנס את עצמה</w:t>
      </w:r>
      <w:r w:rsidR="00CF34CA" w:rsidRPr="00CF34CA">
        <w:rPr>
          <w:rStyle w:val="HebrewChar"/>
          <w:rFonts w:cs="FrankRuehl" w:hint="cs"/>
          <w:rtl/>
        </w:rPr>
        <w:t>...</w:t>
      </w:r>
      <w:r w:rsidRPr="00CF34CA">
        <w:rPr>
          <w:rStyle w:val="HebrewChar"/>
          <w:rFonts w:cs="FrankRuehl" w:hint="cs"/>
          <w:rtl/>
        </w:rPr>
        <w:t xml:space="preserve"> ולאלמנה שלשים יום</w:t>
      </w:r>
      <w:r w:rsidR="00CF34CA" w:rsidRPr="00CF34CA">
        <w:rPr>
          <w:rStyle w:val="HebrewChar"/>
          <w:rFonts w:cs="FrankRuehl" w:hint="cs"/>
          <w:rtl/>
        </w:rPr>
        <w:t>...</w:t>
      </w:r>
      <w:r w:rsidRPr="00CF34CA">
        <w:rPr>
          <w:rStyle w:val="HebrewChar"/>
          <w:rFonts w:cs="FrankRuehl" w:hint="cs"/>
          <w:rtl/>
        </w:rPr>
        <w:t xml:space="preserve"> (שם נז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תנו רבנן בתולה צליינית</w:t>
      </w:r>
      <w:r w:rsidR="00CF34CA" w:rsidRPr="00CF34CA">
        <w:rPr>
          <w:rStyle w:val="HebrewChar"/>
          <w:rFonts w:cs="FrankRuehl" w:hint="cs"/>
          <w:rtl/>
        </w:rPr>
        <w:t>...</w:t>
      </w:r>
      <w:r w:rsidRPr="00CF34CA">
        <w:rPr>
          <w:rStyle w:val="HebrewChar"/>
          <w:rFonts w:cs="FrankRuehl" w:hint="cs"/>
          <w:rtl/>
        </w:rPr>
        <w:t xml:space="preserve"> הרי אלו מבלי עולם, איני, והאמר רבי יוחנן למדנו יראת חטא מבתולה וקיבול שכר מאלמנה, יראת חטא מבתולה, דר' שמעה לההיא בתולה דנפלה אאפה וקאמרה רבונו של עולם בראת גן עדן ובראת גיהנם, בראת צדיקים ובראת רשעים, יהי רצון מלפניך שלא יכשלו בי בני אדם. (סוטה כב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ואיזהו מטבע של אברהם אבינו, זקן וזקינה מצד אחד ובחור ובתולה מצד אחד. (בבא קמא צז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אליעזר אומר ארבע נשים דיין שעתן, בתולה מעוברת מניקה וזקינה, אמר רבי יהושע אני לא שמעתי אלא בתולה, אבל הלכה כרבי אליעזר. איזו היא בתולה כל שלא ראתה דם מימיה, אף על פי שנשואה</w:t>
      </w:r>
      <w:r w:rsidR="00CF34CA" w:rsidRPr="00CF34CA">
        <w:rPr>
          <w:rStyle w:val="HebrewChar"/>
          <w:rFonts w:cs="FrankRuehl" w:hint="cs"/>
          <w:rtl/>
        </w:rPr>
        <w:t>...</w:t>
      </w:r>
      <w:r w:rsidRPr="00CF34CA">
        <w:rPr>
          <w:rStyle w:val="HebrewChar"/>
          <w:rFonts w:cs="FrankRuehl" w:hint="cs"/>
          <w:rtl/>
        </w:rPr>
        <w:t xml:space="preserve"> (נדה ז 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בת שלש שנים ויום אחד מתקדשת בביאה</w:t>
      </w:r>
      <w:r w:rsidR="00CF34CA" w:rsidRPr="00CF34CA">
        <w:rPr>
          <w:rStyle w:val="HebrewChar"/>
          <w:rFonts w:cs="FrankRuehl" w:hint="cs"/>
          <w:rtl/>
        </w:rPr>
        <w:t>...</w:t>
      </w:r>
      <w:r w:rsidRPr="00CF34CA">
        <w:rPr>
          <w:rStyle w:val="HebrewChar"/>
          <w:rFonts w:cs="FrankRuehl" w:hint="cs"/>
          <w:rtl/>
        </w:rPr>
        <w:t xml:space="preserve"> פחות מכן כנותן אצבע בעין</w:t>
      </w:r>
      <w:r w:rsidR="00CF34CA" w:rsidRPr="00CF34CA">
        <w:rPr>
          <w:rStyle w:val="HebrewChar"/>
          <w:rFonts w:cs="FrankRuehl" w:hint="cs"/>
          <w:rtl/>
        </w:rPr>
        <w:t>...</w:t>
      </w:r>
      <w:r w:rsidRPr="00CF34CA">
        <w:rPr>
          <w:rStyle w:val="HebrewChar"/>
          <w:rFonts w:cs="FrankRuehl" w:hint="cs"/>
          <w:rtl/>
        </w:rPr>
        <w:t xml:space="preserve"> איבעיא להו הני בתולין מיזל אזלי ואתו או דלמא אתצודי הוא דלא מתצדי עד לאחר ג', למאי נפקא מינה כגון שבעל בתוך ג' ומצא דם ובעל לאחר שלש ולא מצא דם</w:t>
      </w:r>
      <w:r w:rsidR="00CF34CA" w:rsidRPr="00CF34CA">
        <w:rPr>
          <w:rStyle w:val="HebrewChar"/>
          <w:rFonts w:cs="FrankRuehl" w:hint="cs"/>
          <w:rtl/>
        </w:rPr>
        <w:t>...</w:t>
      </w:r>
      <w:r w:rsidRPr="00CF34CA">
        <w:rPr>
          <w:rStyle w:val="HebrewChar"/>
          <w:rFonts w:cs="FrankRuehl" w:hint="cs"/>
          <w:rtl/>
        </w:rPr>
        <w:t xml:space="preserve"> הא קמשמע לן, מה עין מדמעת וחוזרת ומדמעת אף בתולין מיזל אזלי ואתו</w:t>
      </w:r>
      <w:r w:rsidR="00CF34CA" w:rsidRPr="00CF34CA">
        <w:rPr>
          <w:rStyle w:val="HebrewChar"/>
          <w:rFonts w:cs="FrankRuehl" w:hint="cs"/>
          <w:rtl/>
        </w:rPr>
        <w:t>...</w:t>
      </w:r>
      <w:r w:rsidRPr="00CF34CA">
        <w:rPr>
          <w:rStyle w:val="HebrewChar"/>
          <w:rFonts w:cs="FrankRuehl" w:hint="cs"/>
          <w:rtl/>
        </w:rPr>
        <w:t xml:space="preserve"> (שם מד ב, וראה שם עוד)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ירושלמי: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לא כן תני לא יבעול אדם בתחילה בשבת מפני שהוא עושה חבורה, אלא כאחרים, מפני שאחרים מתירין</w:t>
      </w:r>
      <w:r w:rsidR="00CF34CA" w:rsidRPr="00CF34CA">
        <w:rPr>
          <w:rStyle w:val="HebrewChar"/>
          <w:rFonts w:cs="FrankRuehl" w:hint="cs"/>
          <w:rtl/>
        </w:rPr>
        <w:t>...</w:t>
      </w:r>
      <w:r w:rsidRPr="00CF34CA">
        <w:rPr>
          <w:rStyle w:val="HebrewChar"/>
          <w:rFonts w:cs="FrankRuehl" w:hint="cs"/>
          <w:rtl/>
        </w:rPr>
        <w:t xml:space="preserve"> (כתובות א א, וראה שם עוד)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הוסיפו עליהן בתולה ציימנית מציימה אובדת בתוליה (יושבת בתענית כדי שאם תנשא לאיש ולא ימצא לה בתולים תאמר מחמת הצומות נאבדו בתוליה, ובאמת אין הדבר כן אלא שזינתה). (סוטה טז ב)</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איזו היא בתולה כל שלא ראת דם מימיה</w:t>
      </w:r>
      <w:r w:rsidR="00CF34CA" w:rsidRPr="00CF34CA">
        <w:rPr>
          <w:rStyle w:val="HebrewChar"/>
          <w:rFonts w:cs="FrankRuehl" w:hint="cs"/>
          <w:rtl/>
        </w:rPr>
        <w:t>...</w:t>
      </w:r>
      <w:r w:rsidRPr="00CF34CA">
        <w:rPr>
          <w:rStyle w:val="HebrewChar"/>
          <w:rFonts w:cs="FrankRuehl" w:hint="cs"/>
          <w:rtl/>
        </w:rPr>
        <w:t xml:space="preserve"> תני שלש בתולות הן, בתולת אדם, בתולת שקמה, ובתולת הארץ, בתולת אדם כל שלא נבעלה מימיה, בתולת שקמה כל שלא מקצצה מימיה, בתולת הארץ כל שלא נחרץ בה מימיה</w:t>
      </w:r>
      <w:r w:rsidR="00CF34CA" w:rsidRPr="00CF34CA">
        <w:rPr>
          <w:rStyle w:val="HebrewChar"/>
          <w:rFonts w:cs="FrankRuehl" w:hint="cs"/>
          <w:rtl/>
        </w:rPr>
        <w:t>...</w:t>
      </w:r>
      <w:r w:rsidRPr="00CF34CA">
        <w:rPr>
          <w:rStyle w:val="HebrewChar"/>
          <w:rFonts w:cs="FrankRuehl" w:hint="cs"/>
          <w:rtl/>
        </w:rPr>
        <w:t xml:space="preserve"> (נדה ב ב, וראה שם עוד)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שמעוני:</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כתובתה מאתים דברי ר' מאיר, וחכמים אומרים כתובתה מנה, טעמא דרבי מאיר מהכא, ואיש </w:t>
      </w:r>
      <w:r w:rsidRPr="00CF34CA">
        <w:rPr>
          <w:rStyle w:val="HebrewChar"/>
          <w:rFonts w:cs="FrankRuehl" w:hint="cs"/>
          <w:rtl/>
        </w:rPr>
        <w:lastRenderedPageBreak/>
        <w:t>לא ידעה, הא אם נבעלה מעץ בתולה. טעמא דרבנן בתולה, הא נבעלה מעץ אינה בתולה</w:t>
      </w:r>
      <w:r w:rsidR="00CF34CA" w:rsidRPr="00CF34CA">
        <w:rPr>
          <w:rStyle w:val="HebrewChar"/>
          <w:rFonts w:cs="FrankRuehl" w:hint="cs"/>
          <w:rtl/>
        </w:rPr>
        <w:t>...</w:t>
      </w:r>
      <w:r w:rsidRPr="00CF34CA">
        <w:rPr>
          <w:rStyle w:val="HebrewChar"/>
          <w:rFonts w:cs="FrankRuehl" w:hint="cs"/>
          <w:rtl/>
        </w:rPr>
        <w:t xml:space="preserve"> (בראשית פרק כד, קח)</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בתולה - בתוליה מחממין בשרה. (מלכים א א ב)</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וסקלוה - </w:t>
      </w:r>
      <w:r w:rsidR="00CF34CA" w:rsidRPr="00CF34CA">
        <w:rPr>
          <w:rStyle w:val="HebrewChar"/>
          <w:rFonts w:cs="FrankRuehl" w:hint="cs"/>
          <w:rtl/>
        </w:rPr>
        <w:t>...</w:t>
      </w:r>
      <w:r w:rsidRPr="00CF34CA">
        <w:rPr>
          <w:rStyle w:val="HebrewChar"/>
          <w:rFonts w:cs="FrankRuehl" w:hint="cs"/>
          <w:rtl/>
        </w:rPr>
        <w:t>והבתולים ימצאו עד זמן קצוב וכתולדת הנערות. (דברים כב כא)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רד"ק:</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וגם בתולות - שאין דרכן להתעסק כי אם בקישוט עצמן, גם כן יתנו לב להלל. (תהלים קמח יב)</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משנה תורה: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ומה היא טענת בתולים, זה שנשא אשה שחזקתה שהיא בתולה, וטען לא מצאתיה בתולה. ושני סימנים הם לבתולה, האחד שדמיה שותתין ממנה בסוף ביאה ראשונה, והשני הדוחק שימצא בה בביאה ראשונה בשעת תשמיש. (אישות פרק יא ט)</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הנושא את הבתולה שכתובתה מאתים ואמר לא מצאתיה בתולה, שואלין אותה, אם אמרה אמת הוא לא מצאני בתולה מפני שנפלתי והכני עץ או קרקע והלכו בתולי, הרי זו נאמנת ותחזור כתובתה למנה</w:t>
      </w:r>
      <w:r w:rsidR="00CF34CA" w:rsidRPr="00CF34CA">
        <w:rPr>
          <w:rStyle w:val="HebrewChar"/>
          <w:rFonts w:cs="FrankRuehl" w:hint="cs"/>
          <w:rtl/>
        </w:rPr>
        <w:t>...</w:t>
      </w:r>
      <w:r w:rsidRPr="00CF34CA">
        <w:rPr>
          <w:rStyle w:val="HebrewChar"/>
          <w:rFonts w:cs="FrankRuehl" w:hint="cs"/>
          <w:rtl/>
        </w:rPr>
        <w:t xml:space="preserve"> ויש לו להחרים סתם שלא בא עליה איש</w:t>
      </w:r>
      <w:r w:rsidR="00CF34CA" w:rsidRPr="00CF34CA">
        <w:rPr>
          <w:rStyle w:val="HebrewChar"/>
          <w:rFonts w:cs="FrankRuehl" w:hint="cs"/>
          <w:rtl/>
        </w:rPr>
        <w:t>...</w:t>
      </w:r>
      <w:r w:rsidRPr="00CF34CA">
        <w:rPr>
          <w:rStyle w:val="HebrewChar"/>
          <w:rFonts w:cs="FrankRuehl" w:hint="cs"/>
          <w:rtl/>
        </w:rPr>
        <w:t xml:space="preserve"> (שם שם 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טען ואמר לא מצאתיה בתולה, והיא אומרת לא בא עלי ועדיין אני בתולה, בודקין אותה או חוזר ובועל בפני עדים. אמרה בא עלי ובתולה מצאני ככל הבתולות ושקר הוא טוען, שואלין אותו ואומרין לו מה היה הדבר עד שאמרת שאינה בתולה. אם אמר מפני שלא מצאתי לה דם כלל, בודקין במשפחה שמא אין להם דם כלל, לא דם נדה ולא דם בתולים, לא נמצאו בנות משפחתה כן בודקין אותה שמא חולי גדול יש בה שיבש לחלוחית האברים או שהיתה מתענה ברעב מרטיבין אותה ומאכילין ומשקין אותה עד שתבריא ותבעל שנית. ואם אין שם חולי ולא רעב הרי זו טענת בתולים, ואף על פי שמצא דוחק בשעת תשמיש, הואיל ולא יצא דם אין </w:t>
      </w:r>
      <w:r w:rsidRPr="00CF34CA">
        <w:rPr>
          <w:rStyle w:val="HebrewChar"/>
          <w:rFonts w:cs="FrankRuehl" w:hint="cs"/>
          <w:rtl/>
        </w:rPr>
        <w:lastRenderedPageBreak/>
        <w:t>כאן בתולים, שכל בתולה יש לה דם בין קטנה בין גדולה, בין נערה בין בוגרת.</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ואם אמר מפני שלא מצאתי דוחק אלא פתח פתוח מצאתי, שואלין על שנותיה, שמא בוגרת היא, שרוב הבוגרות אין להן דוחק שמרגישין בו הרבה, שהרי גדלה ונתרפו איבריה וכלו בתוליה. (שם שם יב)</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חכמים הם שתיקנו עיקר כתובה לאשה, והם התקינו ואמרו, שכל הטוען טענת בתולים והאשה מכחשת אותו נאמן, ועליה להביא ראיה, שחזקה היא שאין אדם טורח בסעודה ומפסידה, והופך שמחתו אבל. ועד מתי יש לו לטעון, אם נסתרה מיד, ואם לא נסתרה אפילו לאחר שלשים יום. (שם שם יד)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ודבר זה נראה בחוש, כי המחול הוא לבתולה, כי המחול הוא שמחה בפועל, ואינו כמו השמחה בלב שאינה בפועל, ולפיכך זה שייך דוקא לבתולות מפני שהנשים ובפרט הבתולות אינן בעלות מחשבה כמו כל איש שהוא בעל מחשבה, וכל מחשבה מעכבת את השמחה שלא תצא לפועל לגמרי, מפני שהיא מתנגדת אל השמחה</w:t>
      </w:r>
      <w:r w:rsidR="00CF34CA" w:rsidRPr="00CF34CA">
        <w:rPr>
          <w:rStyle w:val="HebrewChar"/>
          <w:rFonts w:cs="FrankRuehl" w:hint="cs"/>
          <w:rtl/>
        </w:rPr>
        <w:t>...</w:t>
      </w:r>
      <w:r w:rsidRPr="00CF34CA">
        <w:rPr>
          <w:rStyle w:val="HebrewChar"/>
          <w:rFonts w:cs="FrankRuehl" w:hint="cs"/>
          <w:rtl/>
        </w:rPr>
        <w:t xml:space="preserve"> (באר הגולה באר ד)</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יראת חטא מבתולה, פירוש שהבתולה מוכנה ליראת חטא, לפי שאין לה הרהור כמו האיש, לכך מוכנת אל יראת חטא, ולאפוקי האיש אינו מוכן אל יראת חטא כל כך</w:t>
      </w:r>
      <w:r w:rsidR="00CF34CA" w:rsidRPr="00CF34CA">
        <w:rPr>
          <w:rStyle w:val="HebrewChar"/>
          <w:rFonts w:cs="FrankRuehl" w:hint="cs"/>
          <w:rtl/>
        </w:rPr>
        <w:t>...</w:t>
      </w:r>
      <w:r w:rsidRPr="00CF34CA">
        <w:rPr>
          <w:rStyle w:val="HebrewChar"/>
          <w:rFonts w:cs="FrankRuehl" w:hint="cs"/>
          <w:rtl/>
        </w:rPr>
        <w:t xml:space="preserve"> (חידושי אגדות סוטה כב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כי הוציא שם רע על בתולת ישראל - לשון בתולת ישראל בתולת בת ציון בתולת יהודה וכדומה לא בא בשום מקום בתנ"ך על בתולה יחידה רק על הכלל והקבוץ, וכן מוכרח לפרשו פה, שרוצה לומר שבזה הוציא שם רע על הכלל שהם כלם בחזקת כשרות וצניעות</w:t>
      </w:r>
      <w:r w:rsidR="00CF34CA" w:rsidRPr="00CF34CA">
        <w:rPr>
          <w:rStyle w:val="HebrewChar"/>
          <w:rFonts w:cs="FrankRuehl" w:hint="cs"/>
          <w:rtl/>
        </w:rPr>
        <w:t>...</w:t>
      </w:r>
      <w:r w:rsidRPr="00CF34CA">
        <w:rPr>
          <w:rStyle w:val="HebrewChar"/>
          <w:rFonts w:cs="FrankRuehl" w:hint="cs"/>
          <w:rtl/>
        </w:rPr>
        <w:t xml:space="preserve"> (דברים כב יט)</w:t>
      </w:r>
    </w:p>
    <w:p w:rsidR="00CF34CA" w:rsidRDefault="008B1CEF" w:rsidP="00CF34CA">
      <w:pPr>
        <w:pStyle w:val="NormalPar"/>
        <w:widowControl w:val="0"/>
        <w:spacing w:before="200" w:line="254" w:lineRule="exact"/>
        <w:jc w:val="both"/>
        <w:rPr>
          <w:rStyle w:val="HebrewChar"/>
          <w:rFonts w:hint="cs"/>
          <w:rtl/>
        </w:rPr>
      </w:pPr>
      <w:r w:rsidRPr="00CF34CA">
        <w:rPr>
          <w:rStyle w:val="Code01"/>
          <w:rFonts w:hint="cs"/>
          <w:rtl/>
        </w:rPr>
        <w:t>בתוך</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בתוך המים, באמצע המים, שאין לפרש בתוך המים כמו "ובני ישראל הלכו בתוך הים", שאין </w:t>
      </w:r>
      <w:r w:rsidRPr="00CF34CA">
        <w:rPr>
          <w:rStyle w:val="HebrewChar"/>
          <w:rFonts w:cs="FrankRuehl" w:hint="cs"/>
          <w:rtl/>
        </w:rPr>
        <w:lastRenderedPageBreak/>
        <w:t>הכונה שם שהיו באמצע הים ממש, דהכא על כרחך צריך לפרש באמצע המים</w:t>
      </w:r>
      <w:r w:rsidR="00CF34CA" w:rsidRPr="00CF34CA">
        <w:rPr>
          <w:rStyle w:val="HebrewChar"/>
          <w:rFonts w:cs="FrankRuehl" w:hint="cs"/>
          <w:rtl/>
        </w:rPr>
        <w:t>...</w:t>
      </w:r>
      <w:r w:rsidRPr="00CF34CA">
        <w:rPr>
          <w:rStyle w:val="HebrewChar"/>
          <w:rFonts w:cs="FrankRuehl" w:hint="cs"/>
          <w:rtl/>
        </w:rPr>
        <w:t xml:space="preserve"> והשתא כתב שפיר יהיה רקיע בתוך המים, כי לשון תוך פירושו שהוא בינתיים ובמקום שהוא בא על שהוא תוך עיקר הדבר כמו ובני ישראל הלכו בתוך פירושו גם כן בינתיים, והיינו שהיה הים סביב להם והם בינתיים, אבל כאן שלא נוכל לומר שהיו המים סביב הרקיע אין לפרש רק שהיה באמצע המים</w:t>
      </w:r>
      <w:r w:rsidR="00CF34CA" w:rsidRPr="00CF34CA">
        <w:rPr>
          <w:rStyle w:val="HebrewChar"/>
          <w:rFonts w:cs="FrankRuehl" w:hint="cs"/>
          <w:rtl/>
        </w:rPr>
        <w:t>...</w:t>
      </w:r>
      <w:r w:rsidRPr="00CF34CA">
        <w:rPr>
          <w:rStyle w:val="HebrewChar"/>
          <w:rFonts w:cs="FrankRuehl" w:hint="cs"/>
          <w:rtl/>
        </w:rPr>
        <w:t xml:space="preserve"> (גור אריה בראשית א ו)</w:t>
      </w:r>
    </w:p>
    <w:p w:rsidR="00CF34CA" w:rsidRDefault="008B1CEF" w:rsidP="00CF34CA">
      <w:pPr>
        <w:pStyle w:val="NormalPar"/>
        <w:widowControl w:val="0"/>
        <w:spacing w:before="200" w:line="254" w:lineRule="exact"/>
        <w:jc w:val="both"/>
        <w:rPr>
          <w:rStyle w:val="HebrewChar"/>
          <w:rFonts w:hint="cs"/>
          <w:rtl/>
        </w:rPr>
      </w:pPr>
      <w:r w:rsidRPr="00CF34CA">
        <w:rPr>
          <w:rStyle w:val="Code01"/>
          <w:rFonts w:hint="cs"/>
          <w:rtl/>
        </w:rPr>
        <w:t>בתיה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גם: משה)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ותרד בת פרעה לרחוץ על היאור ונערותיה הולכות על יד היאור, ותרא את התבה בתוך הסוף ותשלח את אמתה ותקחה</w:t>
      </w:r>
      <w:r w:rsidR="00CF34CA" w:rsidRPr="00CF34CA">
        <w:rPr>
          <w:rStyle w:val="HebrewChar"/>
          <w:rFonts w:cs="FrankRuehl" w:hint="cs"/>
          <w:rtl/>
        </w:rPr>
        <w:t>...</w:t>
      </w:r>
      <w:r w:rsidRPr="00CF34CA">
        <w:rPr>
          <w:rStyle w:val="HebrewChar"/>
          <w:rFonts w:cs="FrankRuehl" w:hint="cs"/>
          <w:rtl/>
        </w:rPr>
        <w:t xml:space="preserve"> ויגדל הילד ותביאהו לבת פרעה ויהי לה לבן, ותקרא שמו משה ותאמר כי מן המים משיתיהו. (שמות ב 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ואשתו היהודיה ילדה את ירד אבי גדור ואת חבר אבי שוכו ואת יקותיאל אבי זנוח, ואלה בני בתיה בת פרעה אשר לקח מרד. (דברי הימים א ד יח)</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ותרד בת פרעה וגו' (היינו) בשעה שפסקו ישראל מן התורה, מיד ותרד בת פרעה לרחוץ על היאור, שמדת הדין, (שנקראת בת פרעה), היתה יורדת להתרחץ מן הדם של ישראל (דהיינו מפגם שלהם) על עלבונה של תורה. ונערותיה הולכות על יד היאור, הן האומות שהולכים ורודפים את ישראל</w:t>
      </w:r>
      <w:r w:rsidR="00CF34CA" w:rsidRPr="00CF34CA">
        <w:rPr>
          <w:rStyle w:val="HebrewChar"/>
          <w:rFonts w:cs="FrankRuehl" w:hint="cs"/>
          <w:rtl/>
        </w:rPr>
        <w:t>...</w:t>
      </w:r>
      <w:r w:rsidRPr="00CF34CA">
        <w:rPr>
          <w:rStyle w:val="HebrewChar"/>
          <w:rFonts w:cs="FrankRuehl" w:hint="cs"/>
          <w:rtl/>
        </w:rPr>
        <w:t xml:space="preserve"> (שמות רב)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בהיכל אחד ישנה בתיה בת פרעה, וכמה רבבות ואלפים נשים צדקניות עמה, וכל אחת מהן יש לה מקומות אור ועידונים בלי דוחק כלל. ג' פעמים ביום כרוזים מכריזים הנה הצורה של משה הנביא הנאמן באה. ובתיה יוצאת למקום מחיצה אחת שיש לה, ורואה צורת משה ומשתחוה לפניו, ואומרת אשרי חלקי שגידלתי אור הזה, וזהו התענוג המיוחד שלה יותר מכולן. בתיה חוזרת אל הנשים ועוסקות במצוות התורה, כולן הן בצורות שהיו בעולם הזה, בלבוש אור כמו לבושי הזכרים</w:t>
      </w:r>
      <w:r w:rsidR="00CF34CA" w:rsidRPr="00CF34CA">
        <w:rPr>
          <w:rStyle w:val="HebrewChar"/>
          <w:rFonts w:cs="FrankRuehl" w:hint="cs"/>
          <w:rtl/>
        </w:rPr>
        <w:t>...</w:t>
      </w:r>
      <w:r w:rsidRPr="00CF34CA">
        <w:rPr>
          <w:rStyle w:val="HebrewChar"/>
          <w:rFonts w:cs="FrankRuehl" w:hint="cs"/>
          <w:rtl/>
        </w:rPr>
        <w:t xml:space="preserve"> ונקראות נשים שאננות שלא נצטערו כלל בצער הגיהנם. (שלח קצו וקצז)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ותרד בת פרעה לרחוץ על היאור, זו (בת פרעה), שבאה מצד שמאל של דין הקשה, כמש"א לרחוץ על היאור, על היאור הוא בדיוק, ולא על הים, (כי הים רומז על המלכות, אבל היאור היא דין קשה מצד השמאל שהמצרים עשו אותו אלוה שלהם), ואם תאמר הרי כתוב ומטך אשר הכית בו את היאור, ומשה לא הכה אלא הים, וקראו הכתוב יאור, (הרי שיאור אינו בדיוק, ומשיב) אלא יאור הוא שהכהו אהרן על ידי משה, ושם אותו הכתוב כאלו משה הכהו</w:t>
      </w:r>
      <w:r w:rsidR="00CF34CA" w:rsidRPr="00CF34CA">
        <w:rPr>
          <w:rStyle w:val="HebrewChar"/>
          <w:rFonts w:cs="FrankRuehl" w:hint="cs"/>
          <w:rtl/>
        </w:rPr>
        <w:t>...</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ותפתח ותראהו את הילד, ותרא היה צריך לומר, מהו ותראהו, והרי אמר ר' שמעון שאין לך דבר בתורה או אות אחת בתורה שאין בה סודות עליונים ויקרים, אלא כך למדנו, רושם של המלך ומטרוניתא, (שהם ז"א ומלכות שה"ס ו"ה דהוי"ה) נמצא בו, והם הרושם של ו"ה (הנוסף על ותרא, ועל כן כתוב ותראהו) מיד ותחמול עליו וגו'</w:t>
      </w:r>
      <w:r w:rsidR="00CF34CA" w:rsidRPr="00CF34CA">
        <w:rPr>
          <w:rStyle w:val="HebrewChar"/>
          <w:rFonts w:cs="FrankRuehl" w:hint="cs"/>
          <w:rtl/>
        </w:rPr>
        <w:t>...</w:t>
      </w:r>
      <w:r w:rsidRPr="00CF34CA">
        <w:rPr>
          <w:rStyle w:val="HebrewChar"/>
          <w:rFonts w:cs="FrankRuehl" w:hint="cs"/>
          <w:rtl/>
        </w:rPr>
        <w:t xml:space="preserve"> (שלח לך שטו)</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ואשתו היהודיה ילדה את ירד אבי גדור ואת חבר אבי שוכו ואת יקותיאל אבי זנוח ואלה בני בתיה בת פרעה אשר לקח מרד. אמאי קרי לה יהודיה, על שום שכפרה בע"ז, דכתיב ותרד בת פרעה לרחוץ על היאור, ואמר רבי יוחנן שירדה לרחוץ מגילולי בית אביה, ילדה, והא רבויי רביתיה (גידלה אותו), לומר לך שכל המגדל יתום ויתומה בתוך ביתו מעלה עליו הכתוב כאילו ילדו</w:t>
      </w:r>
      <w:r w:rsidR="00CF34CA" w:rsidRPr="00CF34CA">
        <w:rPr>
          <w:rStyle w:val="HebrewChar"/>
          <w:rFonts w:cs="FrankRuehl" w:hint="cs"/>
          <w:rtl/>
        </w:rPr>
        <w:t>...</w:t>
      </w:r>
      <w:r w:rsidRPr="00CF34CA">
        <w:rPr>
          <w:rStyle w:val="HebrewChar"/>
          <w:rFonts w:cs="FrankRuehl" w:hint="cs"/>
          <w:rtl/>
        </w:rPr>
        <w:t xml:space="preserve"> (מגילה יג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ונערותיה הולכות וגו', אמר רבי יוחנן אין הליכה זו אלא לשון מיתה</w:t>
      </w:r>
      <w:r w:rsidRPr="00CF34CA">
        <w:rPr>
          <w:rStyle w:val="HebrewChar"/>
          <w:rFonts w:cs="FrankRuehl" w:hint="cs"/>
          <w:rtl/>
        </w:rPr>
        <w:t>...</w:t>
      </w:r>
      <w:r w:rsidR="008B1CEF" w:rsidRPr="00CF34CA">
        <w:rPr>
          <w:rStyle w:val="HebrewChar"/>
          <w:rFonts w:cs="FrankRuehl" w:hint="cs"/>
          <w:rtl/>
        </w:rPr>
        <w:t xml:space="preserve"> ותרא את התיבה בתוך הסוף, כיוון דחזו דקא בעי לאצולי למשה, אמרו לה גבירתנו מנהגו של עולם מלך בשר ודם גוזר גזירה אם כל העולם כולו אין מקיימין אותה, בניו ובני ביתו מקיימין אותה, ואת עוברת על גזירת אביך. בא גבריאל וחבטן בקרקע. ותשלח את אמתה ותקחה, רבי יהודה ורבי נחמיה, חד אמר ידה, וחד אמר שפחתה</w:t>
      </w:r>
      <w:r w:rsidRPr="00CF34CA">
        <w:rPr>
          <w:rStyle w:val="HebrewChar"/>
          <w:rFonts w:cs="FrankRuehl" w:hint="cs"/>
          <w:rtl/>
        </w:rPr>
        <w:t>...</w:t>
      </w:r>
      <w:r w:rsidR="008B1CEF" w:rsidRPr="00CF34CA">
        <w:rPr>
          <w:rStyle w:val="HebrewChar"/>
          <w:rFonts w:cs="FrankRuehl" w:hint="cs"/>
          <w:rtl/>
        </w:rPr>
        <w:t xml:space="preserve"> דשייר לה חדא, דלאו אורחא דבת מלכא למיקם לחודה. ולמאן דאמר ידה לכתוב ידה, קא משמע לן דאישתרבבו אישתרבובי</w:t>
      </w:r>
      <w:r w:rsidRPr="00CF34CA">
        <w:rPr>
          <w:rStyle w:val="HebrewChar"/>
          <w:rFonts w:cs="FrankRuehl" w:hint="cs"/>
          <w:rtl/>
        </w:rPr>
        <w:t>...</w:t>
      </w:r>
      <w:r w:rsidR="008B1CEF" w:rsidRPr="00CF34CA">
        <w:rPr>
          <w:rStyle w:val="HebrewChar"/>
          <w:rFonts w:cs="FrankRuehl" w:hint="cs"/>
          <w:rtl/>
        </w:rPr>
        <w:t xml:space="preserve"> ותפתח ותראהו, ותרא מיבעי ליה, אמר רבי יוסי ברבי חנינא שראתה עמו שכינה</w:t>
      </w:r>
      <w:r w:rsidRPr="00CF34CA">
        <w:rPr>
          <w:rStyle w:val="HebrewChar"/>
          <w:rFonts w:cs="FrankRuehl" w:hint="cs"/>
          <w:rtl/>
        </w:rPr>
        <w:t>...</w:t>
      </w:r>
      <w:r w:rsidR="008B1CEF" w:rsidRPr="00CF34CA">
        <w:rPr>
          <w:rStyle w:val="HebrewChar"/>
          <w:rFonts w:cs="FrankRuehl" w:hint="cs"/>
          <w:rtl/>
        </w:rPr>
        <w:t xml:space="preserve"> ותאמר מילדי העברים זה, </w:t>
      </w:r>
      <w:r w:rsidR="008B1CEF" w:rsidRPr="00CF34CA">
        <w:rPr>
          <w:rStyle w:val="HebrewChar"/>
          <w:rFonts w:cs="FrankRuehl" w:hint="cs"/>
          <w:rtl/>
        </w:rPr>
        <w:lastRenderedPageBreak/>
        <w:t>מנא ידעה, אמר רבי יוסי ברבי חנינא שראתה אותו מהול</w:t>
      </w:r>
      <w:r w:rsidRPr="00CF34CA">
        <w:rPr>
          <w:rStyle w:val="HebrewChar"/>
          <w:rFonts w:cs="FrankRuehl" w:hint="cs"/>
          <w:rtl/>
        </w:rPr>
        <w:t>...</w:t>
      </w:r>
      <w:r w:rsidR="008B1CEF" w:rsidRPr="00CF34CA">
        <w:rPr>
          <w:rStyle w:val="HebrewChar"/>
          <w:rFonts w:cs="FrankRuehl" w:hint="cs"/>
          <w:rtl/>
        </w:rPr>
        <w:t xml:space="preserve"> ותאמר לה בת פרעה היליכי, אמר רבי חמא ברבי חנינא מתנבאה ואינה יודעת מה מתנבאה היליכי, הא שליכי</w:t>
      </w:r>
      <w:r w:rsidRPr="00CF34CA">
        <w:rPr>
          <w:rStyle w:val="HebrewChar"/>
          <w:rFonts w:cs="FrankRuehl" w:hint="cs"/>
          <w:rtl/>
        </w:rPr>
        <w:t>...</w:t>
      </w:r>
      <w:r w:rsidR="008B1CEF" w:rsidRPr="00CF34CA">
        <w:rPr>
          <w:rStyle w:val="HebrewChar"/>
          <w:rFonts w:cs="FrankRuehl" w:hint="cs"/>
          <w:rtl/>
        </w:rPr>
        <w:t xml:space="preserve"> (סוטה יב ב)</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אלא יוכבד ילדה ובתיה גידלה, לפיכך נקרא על שמה. (סנהדרין יט ב)</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פרקי דרבי אליעזר:</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והיתה בת פרעה מנוגעת ולא היתה יכולה לרחוץ בחמין, וירדה לרחוץ ביאור, וראתה נער בוכה ושלחה ידה והחזיקה בו ונתרפאה, ואמרה הנער הזה צדיק הוא, וקיימתו לחיים, וכל המקיים נפש אחת כאילו קיים עולם מלא, ולפיכך זכתה בת פרעה לידבק בתחת כנפי השכינה ונקראה בתו של מקום</w:t>
      </w:r>
      <w:r w:rsidRPr="00CF34CA">
        <w:rPr>
          <w:rStyle w:val="HebrewChar"/>
          <w:rFonts w:cs="FrankRuehl" w:hint="cs"/>
          <w:rtl/>
        </w:rPr>
        <w:t>...</w:t>
      </w:r>
      <w:r w:rsidR="008B1CEF" w:rsidRPr="00CF34CA">
        <w:rPr>
          <w:rStyle w:val="HebrewChar"/>
          <w:rFonts w:cs="FrankRuehl" w:hint="cs"/>
          <w:rtl/>
        </w:rPr>
        <w:t xml:space="preserve"> (פרק מח)</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הנקבות הבכורות אף הן מתות חוץ מבתיה בת פרעה שנמצא לה פרקליט טוב, זה משה</w:t>
      </w:r>
      <w:r w:rsidRPr="00CF34CA">
        <w:rPr>
          <w:rStyle w:val="HebrewChar"/>
          <w:rFonts w:cs="FrankRuehl" w:hint="cs"/>
          <w:rtl/>
        </w:rPr>
        <w:t>...</w:t>
      </w:r>
      <w:r w:rsidR="008B1CEF" w:rsidRPr="00CF34CA">
        <w:rPr>
          <w:rStyle w:val="HebrewChar"/>
          <w:rFonts w:cs="FrankRuehl" w:hint="cs"/>
          <w:rtl/>
        </w:rPr>
        <w:t xml:space="preserve"> לפיכך אמר שלמה (משלי ל"א) כי טוב סחרה מכל סחורה. ותקם בעוד לילה, באי זה לילה, ויהי בחצי הלילה. (שמות פרשה יח ג)</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ואלה בני בתיה בת פרעה, רבי יהושע דסכנין בשם רבי לוי אמר לה הקב"ה לבתיה בת פרעה, משה לא היה בנך וקראתו בנך, אף את לא בתי ואני קורא אותך בתי, שנאמר ואלה בני בתיה, בת י-ה. (ויקרא פרשה א ג)</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מסכת כלה: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שבעה נכנסו לגן עדן בחייהם, אלו הם</w:t>
      </w:r>
      <w:r w:rsidR="00CF34CA" w:rsidRPr="00CF34CA">
        <w:rPr>
          <w:rStyle w:val="HebrewChar"/>
          <w:rFonts w:cs="FrankRuehl" w:hint="cs"/>
          <w:rtl/>
        </w:rPr>
        <w:t>...</w:t>
      </w:r>
      <w:r w:rsidRPr="00CF34CA">
        <w:rPr>
          <w:rStyle w:val="HebrewChar"/>
          <w:rFonts w:cs="FrankRuehl" w:hint="cs"/>
          <w:rtl/>
        </w:rPr>
        <w:t xml:space="preserve"> ובתיה בת פרעה, דכתיב ילדה את ירד, אמר הקב"ה איני קורא את משה אלא בשם שקראתו, שנאמר ויקרא אליו האלקים וגו'</w:t>
      </w:r>
      <w:r w:rsidR="00CF34CA" w:rsidRPr="00CF34CA">
        <w:rPr>
          <w:rStyle w:val="HebrewChar"/>
          <w:rFonts w:cs="FrankRuehl" w:hint="cs"/>
          <w:rtl/>
        </w:rPr>
        <w:t>...</w:t>
      </w:r>
      <w:r w:rsidRPr="00CF34CA">
        <w:rPr>
          <w:rStyle w:val="HebrewChar"/>
          <w:rFonts w:cs="FrankRuehl" w:hint="cs"/>
          <w:rtl/>
        </w:rPr>
        <w:t xml:space="preserve"> אמר הקב"ה הביאה ישועה לישראל והוציאן לחיים, הריני מאריך לך בחיים, אמר כרתי ברית עם אבותיכם והם בהלכות אבותיהם, זו שעזבה מלכות ונדבקה בם איני משלם לה</w:t>
      </w:r>
      <w:r w:rsidR="00CF34CA" w:rsidRPr="00CF34CA">
        <w:rPr>
          <w:rStyle w:val="HebrewChar"/>
          <w:rFonts w:cs="FrankRuehl" w:hint="cs"/>
          <w:szCs w:val="20"/>
          <w:rtl/>
        </w:rPr>
        <w:t>?</w:t>
      </w:r>
      <w:r w:rsidRPr="00CF34CA">
        <w:rPr>
          <w:rStyle w:val="HebrewChar"/>
          <w:rFonts w:cs="FrankRuehl" w:hint="cs"/>
          <w:rtl/>
        </w:rPr>
        <w:t xml:space="preserve"> (פרק ג בסופו)</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פסיקתא: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רבי אבון בשם רבי יודה בן פזי אמר, בתיה בכורה היתה, ובזכות מה ניצלה, בתפילתו של משה, דכתיב כי טוב סחרה מכל סחורה לא יכבה בלילה נרה</w:t>
      </w:r>
      <w:r w:rsidR="00CF34CA" w:rsidRPr="00CF34CA">
        <w:rPr>
          <w:rStyle w:val="HebrewChar"/>
          <w:rFonts w:cs="FrankRuehl" w:hint="cs"/>
          <w:rtl/>
        </w:rPr>
        <w:t>...</w:t>
      </w:r>
      <w:r w:rsidRPr="00CF34CA">
        <w:rPr>
          <w:rStyle w:val="HebrewChar"/>
          <w:rFonts w:cs="FrankRuehl" w:hint="cs"/>
          <w:rtl/>
        </w:rPr>
        <w:t xml:space="preserve"> (פרק יז)</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מדרש משלי:</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ותקם בעוד לילה</w:t>
      </w:r>
      <w:r w:rsidR="00CF34CA" w:rsidRPr="00CF34CA">
        <w:rPr>
          <w:rStyle w:val="HebrewChar"/>
          <w:rFonts w:cs="FrankRuehl" w:hint="cs"/>
          <w:rtl/>
        </w:rPr>
        <w:t>...</w:t>
      </w:r>
      <w:r w:rsidRPr="00CF34CA">
        <w:rPr>
          <w:rStyle w:val="HebrewChar"/>
          <w:rFonts w:cs="FrankRuehl" w:hint="cs"/>
          <w:rtl/>
        </w:rPr>
        <w:t xml:space="preserve"> זו בתיה בת פרעה, גויה היתה ונעשתה יהודית, והזכירה משה בין הכשרות בשביל שעסקה במשה, לפיכך זכתה ונכנסה בגן עדן בחיים. (פרשה לא)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שמעוני:</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וישלח ה' שרב ושמש וחום במצרים ויבער בשר האדם עליו כאשר יבער השמש בתקופת תמוז, ויצר להם מאד, ותרד בת פרעה לרחוץ מפני החום והשרב</w:t>
      </w:r>
      <w:r w:rsidR="00CF34CA" w:rsidRPr="00CF34CA">
        <w:rPr>
          <w:rStyle w:val="HebrewChar"/>
          <w:rFonts w:cs="FrankRuehl" w:hint="cs"/>
          <w:rtl/>
        </w:rPr>
        <w:t>...</w:t>
      </w:r>
      <w:r w:rsidRPr="00CF34CA">
        <w:rPr>
          <w:rStyle w:val="HebrewChar"/>
          <w:rFonts w:cs="FrankRuehl" w:hint="cs"/>
          <w:rtl/>
        </w:rPr>
        <w:t xml:space="preserve"> ותחמול עליו, מלמד שאמרו לה נערותיה הניחתו, וזרק הקב"ה רחמנות בלבה והחזירה אצלו</w:t>
      </w:r>
      <w:r w:rsidR="00CF34CA" w:rsidRPr="00CF34CA">
        <w:rPr>
          <w:rStyle w:val="HebrewChar"/>
          <w:rFonts w:cs="FrankRuehl" w:hint="cs"/>
          <w:rtl/>
        </w:rPr>
        <w:t>...</w:t>
      </w:r>
      <w:r w:rsidRPr="00CF34CA">
        <w:rPr>
          <w:rStyle w:val="HebrewChar"/>
          <w:rFonts w:cs="FrankRuehl" w:hint="cs"/>
          <w:rtl/>
        </w:rPr>
        <w:t xml:space="preserve"> היליכי את הילד הזה, מלמד שהראתה לה כל אבריו של משה, ואמרה לה ראי והזהרי בו שתחזירהו לי שלם</w:t>
      </w:r>
      <w:r w:rsidR="00CF34CA" w:rsidRPr="00CF34CA">
        <w:rPr>
          <w:rStyle w:val="HebrewChar"/>
          <w:rFonts w:cs="FrankRuehl" w:hint="cs"/>
          <w:rtl/>
        </w:rPr>
        <w:t>...</w:t>
      </w:r>
      <w:r w:rsidRPr="00CF34CA">
        <w:rPr>
          <w:rStyle w:val="HebrewChar"/>
          <w:rFonts w:cs="FrankRuehl" w:hint="cs"/>
          <w:rtl/>
        </w:rPr>
        <w:t xml:space="preserve"> (שמות פרק ב, קסו)</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הגדול:</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ותקם בעוד לילה זו בתיה בת פרעה, שראתה ברוח הקדש שעתיד מושיען שלישראל להתגדל על ידיה, והיתה משכמת ומערבת היא ונערותיה להטייל על היאור, וכיון שבא משה לידה נתן לה הקב"ה מה שביקשה ושמחה הרבה, דכתיב ותפתח ותראהו את הילד. (בראשית כג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לקח טוב:</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ארז"ל ותשלח את אמתה ותקחהו, נמשכה אמת בת פרעה ששים אמות, וראיה לדבר כי מן המים משיתיהו, יכול היה לומר כי ממים משיתיו, הוסיף הכתוב נו"ן ממ"ן וה"א המים, וה"א מן משיתיהו, נו"ן וה"א וה"א הרי ששים. (שמות ב י)</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תרגום יונתן:</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וגרי מימרא דה' צולקא דשיחנא וטריב בשרא בארעא דמצרים ונחתת ברתיה דפרעה לאתקררא על נהרא ואולימתהא אזלן על גיף נהרא, וחמת ית תיבותא בגו גומייא ואושיטת ית גרמידא ונסיבתא ומן יד איתסיית מן שיחנא ומן טריבא</w:t>
      </w:r>
      <w:r w:rsidR="00CF34CA" w:rsidRPr="00CF34CA">
        <w:rPr>
          <w:rStyle w:val="HebrewChar"/>
          <w:rFonts w:cs="FrankRuehl" w:hint="cs"/>
          <w:rtl/>
        </w:rPr>
        <w:t>...</w:t>
      </w:r>
      <w:r w:rsidRPr="00CF34CA">
        <w:rPr>
          <w:rStyle w:val="HebrewChar"/>
          <w:rFonts w:cs="FrankRuehl" w:hint="cs"/>
          <w:rtl/>
        </w:rPr>
        <w:t xml:space="preserve"> (שמות ב ה)</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את אמתה - את שפחתה, ורבותינו דרשו לשון יד, אבל לפי דקדוק לשון הקודש היה לו לינקד </w:t>
      </w:r>
      <w:r w:rsidRPr="00CF34CA">
        <w:rPr>
          <w:rStyle w:val="HebrewChar"/>
          <w:rFonts w:cs="FrankRuehl" w:hint="cs"/>
          <w:rtl/>
        </w:rPr>
        <w:lastRenderedPageBreak/>
        <w:t>אמתה ה"א דגושה, והם דרשו את אמתה את ידה, ונשתרבבה אמתה אמות הרבה. (שם)</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ותפתח ותראהו - את מי ראתה, הילד, זהו פשוטו, ומדרשו שראת עמו שכינה. (שם שם ו)</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ותרד בת פרעה - </w:t>
      </w:r>
      <w:r w:rsidR="00CF34CA" w:rsidRPr="00CF34CA">
        <w:rPr>
          <w:rStyle w:val="HebrewChar"/>
          <w:rFonts w:cs="FrankRuehl" w:hint="cs"/>
          <w:rtl/>
        </w:rPr>
        <w:t>...</w:t>
      </w:r>
      <w:r w:rsidRPr="00CF34CA">
        <w:rPr>
          <w:rStyle w:val="HebrewChar"/>
          <w:rFonts w:cs="FrankRuehl" w:hint="cs"/>
          <w:rtl/>
        </w:rPr>
        <w:t>ויתכן שהיה ביאור מעלות והיא ירדה מארמון המלך לרחוץ במעלה הראשונה אשר ביאור לא תכנס אל שבולת הנהר, וראתה התיבה בתוך הסוף רחוק ממנה, ותשלח את אמתה ותקחה. (שם שם ה)</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בחיי:</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ויהי לה לבן - היתה בת פרעה מחבקתו ומנשקתו ולא היתה מוציאתו מפלטרין של מלך, ואף פרעה היה מחבקו ומנשקו</w:t>
      </w:r>
      <w:r w:rsidR="00CF34CA" w:rsidRPr="00CF34CA">
        <w:rPr>
          <w:rStyle w:val="HebrewChar"/>
          <w:rFonts w:cs="FrankRuehl" w:hint="cs"/>
          <w:rtl/>
        </w:rPr>
        <w:t>...</w:t>
      </w:r>
      <w:r w:rsidRPr="00CF34CA">
        <w:rPr>
          <w:rStyle w:val="HebrewChar"/>
          <w:rFonts w:cs="FrankRuehl" w:hint="cs"/>
          <w:rtl/>
        </w:rPr>
        <w:t xml:space="preserve"> ותקרא שמו משה - זכתה בזה בתיה בת פרעה שנקבע לו לעולם אותו שם שקראתו היא על שם הנס שנעשה בו במשה, שהוציאתו מן המים וניצל מן המיתה, ונתן הקב"ה כן בלבה, ולא קראו הקב"ה בשם אחר אלא בו. (שם שם י)</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בעל הטורים:</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ותרד בת פרעה - סופי תיבות דתה, מלמד ששינתה דתה שהלכה להתגייר. ונערותיה - ג' במסורה, כאן, ואידך ותקם רבקה ונערותיה, לומר שנתגיירה ותפסה מעשה האמהות, ואידך וישנה ואת נערותיה, ששינתה דתה, ואת נערותיה שבא מלאך והרגם לפי שמנעוה לקחת התיבה, ולקחה נערות אחרות. (שם)</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ספורנו: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לרחוץ על היאור - בחדר של מלך שהיה סמוך ליאור ומביט בו, כי אמנם כבודה בת מלך פנימה בלי ספק לא יצאה אל היאור</w:t>
      </w:r>
      <w:r w:rsidR="00CF34CA" w:rsidRPr="00CF34CA">
        <w:rPr>
          <w:rStyle w:val="HebrewChar"/>
          <w:rFonts w:cs="FrankRuehl" w:hint="cs"/>
          <w:rtl/>
        </w:rPr>
        <w:t>...</w:t>
      </w:r>
      <w:r w:rsidRPr="00CF34CA">
        <w:rPr>
          <w:rStyle w:val="HebrewChar"/>
          <w:rFonts w:cs="FrankRuehl" w:hint="cs"/>
          <w:rtl/>
        </w:rPr>
        <w:t xml:space="preserve"> ותשלח את אמתה - האמה המשרתת אותה אז לרחוץ, וכל זה ברצון א-לוה שלא תשלח אחת מהנערות ותסמוך עליה, ואולי תבחר להשליכו אל היאור. (שם שם 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ותחמול עליו - שיהא ולד נגמר ומוכן לשלימות כזה נזרק ליאור. ותאמר מילדי העברים זה - אין זה אסופי נולד מזמה באופן שיהיה מוכן לבגד</w:t>
      </w:r>
      <w:r w:rsidR="00CF34CA" w:rsidRPr="00CF34CA">
        <w:rPr>
          <w:rStyle w:val="HebrewChar"/>
          <w:rFonts w:cs="FrankRuehl" w:hint="cs"/>
          <w:rtl/>
        </w:rPr>
        <w:t>...</w:t>
      </w:r>
      <w:r w:rsidRPr="00CF34CA">
        <w:rPr>
          <w:rStyle w:val="HebrewChar"/>
          <w:rFonts w:cs="FrankRuehl" w:hint="cs"/>
          <w:rtl/>
        </w:rPr>
        <w:t xml:space="preserve"> מינקת מן העבריות - שיהיה החלב יותר נאות </w:t>
      </w:r>
      <w:r w:rsidRPr="00CF34CA">
        <w:rPr>
          <w:rStyle w:val="HebrewChar"/>
          <w:rFonts w:cs="FrankRuehl" w:hint="cs"/>
          <w:rtl/>
        </w:rPr>
        <w:lastRenderedPageBreak/>
        <w:t>למזגו. ותיניק לך - יעמוד לפניך מאחר שלפי יופיו והכנותיו לפני מלכים יתיצב. ותקרא שמו משה - ממלט ומושה את אחרים מצרה, הטעם שקראתיו משה להורות שימלט את אחרים הוא, כי אמנם משיתיהו מן המים אחר שהיה מוטל בתוכם, וזה לא היה כי אם בגזירת עירין כדי שימלט הוא את אחרים. (שם שם ו והלאה)</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אלשיך:</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והנה נער - שילדי העברים היו גדולים, כמו שכתוב "ויעצמו", וזה שאמרה מילדי העברים, קטן שבוכה וגדול בגופו. או שרצתה להשליכו כי איך תגדלהו בבית אביה, ומיד אמרה לה אחותו שתוכל לגדלו לה בבית המינקת. (שם)</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רמ"ע מפאנו:</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בתיה בת פרעה היא גלגול חוה, ולפי שחוה היתה יציר כפיו של הקב"ה נקראת עתה בתיה לשון ב"ת י"ה, ולכן גם כן חמלה על בנה משה שהוא הבל ממש. (גלגולי נשמות קמג)</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ותרד בת פרעה, אמר ר' יוחנן מלמד שירדה לרחוץ מגלולי בית אביה, פירוש, לכן כתב על היאור ולא ביאור, ועוד שמגלגלין זכות על ידי זכאי, ואם לא היתה זכאית לא היתה זכות כזו באה על ידה, ואי אפשר שתציל את משה אם מתנגדת לו ולעמו, כי הדברים המתנגדים פועלים דברים מתנגדים.</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והוקשה להם עוד למה נאמר "ונערותיה הולכות" וגו', ואמרו שהלכו למיתה על שמיחו בה שלא תקח את הילד, שהמיתה נקראת הולך, וכתיב הלכת חסר, והיא בגימטריא מיתה. ויראה שהענין מיתה עליונה, שנסתלק מהם כחם ומזלם ושוב לא מיחו</w:t>
      </w:r>
      <w:r w:rsidR="00CF34CA" w:rsidRPr="00CF34CA">
        <w:rPr>
          <w:rStyle w:val="HebrewChar"/>
          <w:rFonts w:cs="FrankRuehl" w:hint="cs"/>
          <w:rtl/>
        </w:rPr>
        <w:t>...</w:t>
      </w:r>
      <w:r w:rsidRPr="00CF34CA">
        <w:rPr>
          <w:rStyle w:val="HebrewChar"/>
          <w:rFonts w:cs="FrankRuehl" w:hint="cs"/>
          <w:rtl/>
        </w:rPr>
        <w:t xml:space="preserve"> (גבורות ה' פרק יז)</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ראובני: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הבל נולדו עמו שני תאומים, ועל זה הרגו קין שהיה לו משפט פי שנים שהיה בכור, וב' תאומים הם צפורה ובתיה בת פרעה. (בראשית)</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ותפתח ותראהו את הילד וגו', כד אתייליד משה אתמר לגביה בת פרעה ותרא אותו כי טוב דחמאת עמיה שכינתא, ומיד דנגעה ביה </w:t>
      </w:r>
      <w:r w:rsidRPr="00CF34CA">
        <w:rPr>
          <w:rStyle w:val="HebrewChar"/>
          <w:rFonts w:cs="FrankRuehl" w:hint="cs"/>
          <w:rtl/>
        </w:rPr>
        <w:lastRenderedPageBreak/>
        <w:t>אישתדרית ואתנסיאת מצרעתה דילה, ובגין דא נאמר בסנה אל תקרב הלום, עד שיתפשט מההוא גופא דנגעה בת פרעה, ואתלביש בגופא אחרא ואהדרת שכינתא עליה</w:t>
      </w:r>
      <w:r w:rsidR="00CF34CA" w:rsidRPr="00CF34CA">
        <w:rPr>
          <w:rStyle w:val="HebrewChar"/>
          <w:rFonts w:cs="FrankRuehl" w:hint="cs"/>
          <w:rtl/>
        </w:rPr>
        <w:t>...</w:t>
      </w:r>
      <w:r w:rsidRPr="00CF34CA">
        <w:rPr>
          <w:rStyle w:val="HebrewChar"/>
          <w:rFonts w:cs="FrankRuehl" w:hint="cs"/>
          <w:rtl/>
        </w:rPr>
        <w:t xml:space="preserve"> (שמות)</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אור החיים: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ונערותיה הולכות - ואולי שיכוין לומר מעשה בתיה להיות כי מעשה מצוה גדולה עשתה, דקדק הכתוב להודיע דקדוק אופן המעשה. והנה דבר ידוע הוא כי בת המלך לא תלך ליאור בלא נערות כמשפט בנות מלכים, גם ממוסר הגדולים בפרט המלכים להיות להם א' מיוחד מכובד הרבה להתגלות לפניו ולשמשו ולרחוץ בבית המרחץ או ביאור וכדומה. וכאן הודיע הכתוב באומרו ונערותיה הולכות שהיה בזמן שהיתה רוחצת, שהוצרכו נערותיה ממוסר המלכות שלא לעמוד לפניה, ולא נשארה עמה אלא אחת המיוחדת, ותשלח אותה. ותיבת ותקחה שקולה, או ששלחה אותה לבל תיעצה הפך רצונה, כי רצונה של בת פרעה היה להציל הילד ההוא, או ותשלח וגו' ותקחה אמתה. ולב' הדברים שבח בת פרעה יגיד, כי נפשה נפש טהורה מי יתן טהור מטמא וגו'. לדרך הא' יכוין לומר שהגם שלא היתה עמה אלא אמה אחת אף על פי כן חששה למניעה ממנה, ושלחתה, ונשארה בת מלך לבדה ולקחה התיבה בידה. ולדרך ב' גם כן שבחה יגיד, שהגם שלא היתה עמה אלא אמה אחת, ואין מדרך המוסר שתשאר בת מלך יחידה ואין צריך לומר על שפת היאור, אף על פי כן שלחה אותה למרחוק. ולזה הקדים להודיע "ונערותיה הולכות" לדעת כוונת הודעת ותשלח את אמתה על אופן שכתבנו. (שם שם 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ותראהו - נראה שנתכוין לומר שידעה שהתיבה היא מהילדים המושלכים היאורה, ונתכוונה להצילו, וכמו שפירשנו בפסוק ותשלח את אמתה, והוא אומרו ותפתח ותראהו להילד, שנתכוונה להציל, ואם היה אומר הכתוב וראתה ילד יהיה המשמעות כי ראתה מה שלא חשבה כן. ורז"ל דרשו ותראהו ראתה שכינה עמו, וצריך לומר שלא הכירה השכינה היא, כי מנין ידעה השכינה מבית אביה, אלא שראתה עמו אור גדול, וה' עשה כן כדי שתגדל מעלת הילד בעיניה</w:t>
      </w:r>
      <w:r w:rsidR="00CF34CA" w:rsidRPr="00CF34CA">
        <w:rPr>
          <w:rStyle w:val="HebrewChar"/>
          <w:rFonts w:cs="FrankRuehl" w:hint="cs"/>
          <w:rtl/>
        </w:rPr>
        <w:t>...</w:t>
      </w:r>
      <w:r w:rsidRPr="00CF34CA">
        <w:rPr>
          <w:rStyle w:val="HebrewChar"/>
          <w:rFonts w:cs="FrankRuehl" w:hint="cs"/>
          <w:rtl/>
        </w:rPr>
        <w:t xml:space="preserve"> עוד אפשר שהרגשתה בשכינה היה </w:t>
      </w:r>
      <w:r w:rsidRPr="00CF34CA">
        <w:rPr>
          <w:rStyle w:val="HebrewChar"/>
          <w:rFonts w:cs="FrankRuehl" w:hint="cs"/>
          <w:rtl/>
        </w:rPr>
        <w:lastRenderedPageBreak/>
        <w:t>לצד שכשנגעה בו פרחה ממנה צרעת, אמרה אין זה אלא בן אלקים. ואולי שרמז פריחת הצרעת באומר ותראהו את הילד, פירוש ותראה להאמור בסמוך בכח, דכתיב לרחוץ וזכרון בשרה בכח, ושפתחה התיבה ותראהו לבשרה את הילד, פירוש כשנגעה בילד והנה נער, פירוש חזר להיות כבשר נער קטן.</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ותחמול עליו - לפי מה שפירשנו כי נתכונה מתחילה ובראשונה להציל הילד טעם החמלה חדשה לא להצילו מהיאור אלא יגיד הכתוב שבקשה להניקו</w:t>
      </w:r>
      <w:r w:rsidR="00CF34CA" w:rsidRPr="00CF34CA">
        <w:rPr>
          <w:rStyle w:val="HebrewChar"/>
          <w:rFonts w:cs="FrankRuehl" w:hint="cs"/>
          <w:rtl/>
        </w:rPr>
        <w:t>...</w:t>
      </w:r>
      <w:r w:rsidRPr="00CF34CA">
        <w:rPr>
          <w:rStyle w:val="HebrewChar"/>
          <w:rFonts w:cs="FrankRuehl" w:hint="cs"/>
          <w:rtl/>
        </w:rPr>
        <w:t xml:space="preserve"> (שם שם ו)</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הכתב והקבלה: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ונערותיה הולכות - לשמור שלא יבא איש לרחוץ ביאור בעת שהבת מלך רוחצת שם, ואפשר שזה היתה סבה שמימית להרחיק אחרים מלראות התבה קודם שראתה אותה בת המלך. ותשלח את אמתה - היא משרתת חשובה שאין עליה כי אם עבודות קלות והשגחה, ויורה שהיתה הצלתו במכובדים ולא על ידי שפחה בזויה</w:t>
      </w:r>
      <w:r w:rsidR="00CF34CA" w:rsidRPr="00CF34CA">
        <w:rPr>
          <w:rStyle w:val="HebrewChar"/>
          <w:rFonts w:cs="FrankRuehl" w:hint="cs"/>
          <w:rtl/>
        </w:rPr>
        <w:t>...</w:t>
      </w:r>
      <w:r w:rsidRPr="00CF34CA">
        <w:rPr>
          <w:rStyle w:val="HebrewChar"/>
          <w:rFonts w:cs="FrankRuehl" w:hint="cs"/>
          <w:rtl/>
        </w:rPr>
        <w:t xml:space="preserve"> (שם שם 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והניקיהו לי - כמו שראוי לבן שלי ולא תיניקהו בצמצום ובכילות אלא ברחבה, ואני אתן, אני שיש יכולת בידי לתת שכרך כיד המלך. (שם שם ט)</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העמק דבר:</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הנה השגחה פרטית שלא יהיה נודע לפרעה ולשריו כל הנעשה שהצילה בת פרעה ילד מן היאור, והיה ההשגחה שבאותה שעה היו נערותיה הולכות ומטיילות סמוך ליאור בגובה החוף ולא ראו מה שעשתה אדונית שלהן במורד. ותשלח את אמתה - תיבה זו אינה מדויקת בין למאן דאמר ידה בין למאן דאמר שפחתה, דלמאן דאמר ידה היה לכתוב זרועה, או אמתה בפתח ודגש במ"ם, ולמאן דאמר שפחתה היה ראוי לכתוב שפחתה, אלא שני המשמעיות נכלל, היינו ששלחה את שפחתה שנשתיירה אצלה לאיזה דבר, והיא בעצמה שלחה ידה ותקחה. (שם שם 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ותחמול עליו - דילד לפני שלשים יום אין לב הוריהן ורואיהן אונן עליו, שהרי לא יצא מספק נפל, מה שאינו כן כשראתה נער שכבר עלו עליו ירחים גברה החמלה עליו. (שם שם ו)</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שם משמואל:</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ובזה יש לפרש סיום דברי המדרש הנ"ל, אף אני משלח אותך לים ומאבד אותם ואקח את בתך ואוריש לה גן עדן</w:t>
      </w:r>
      <w:r w:rsidR="00CF34CA" w:rsidRPr="00CF34CA">
        <w:rPr>
          <w:rStyle w:val="HebrewChar"/>
          <w:rFonts w:cs="FrankRuehl" w:hint="cs"/>
          <w:rtl/>
        </w:rPr>
        <w:t>...</w:t>
      </w:r>
      <w:r w:rsidRPr="00CF34CA">
        <w:rPr>
          <w:rStyle w:val="HebrewChar"/>
          <w:rFonts w:cs="FrankRuehl" w:hint="cs"/>
          <w:rtl/>
        </w:rPr>
        <w:t xml:space="preserve"> ועל דרך זה יש לומר בבת פרעה שבאמצעותה נשפעו החיים החדשים חיים נסיים למשה רע"ה, אם כן נעשתה היא כמו צינור לחיים, על כן נתרפאה מצרעתה. ובאשר משה רע"ה היה כולו שכלי, והחיים שנשפעו בו באמצעות בת פרעה היו שכליים, קנתה נמי מעלת השכל, שהרי בלעדיו היתה מצורעת ונחשבה בלתי חייים כלל, וכל חיותה היא רק מהחיים שנשפעו למשה רע"ה, על כן נחשבת היא גם כן שכלית. ועל כן כשניער פרעה וחילו בים, היינו שישראל שהם שכליים משלו על פרעה להכחידו כמו שמושל האדם על בעלי חיים, ניצלה בת פרעה כענין אם על בנים שניצלת באשר נעשית אז שכלית, ואם כן הכל הוא ענין שילוח הקן. (בשלח תרע"ג)</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 צדוק:</w:t>
      </w:r>
    </w:p>
    <w:p w:rsidR="00CF34CA" w:rsidRPr="00CF34CA" w:rsidRDefault="008B1CEF" w:rsidP="00CF34CA">
      <w:pPr>
        <w:pStyle w:val="NormalPar"/>
        <w:widowControl w:val="0"/>
        <w:spacing w:line="254" w:lineRule="exact"/>
        <w:jc w:val="both"/>
        <w:rPr>
          <w:rStyle w:val="HebrewChar"/>
          <w:rFonts w:cs="FrankRuehl"/>
          <w:rtl/>
        </w:rPr>
        <w:sectPr w:rsidR="00CF34CA" w:rsidRPr="00CF34CA" w:rsidSect="00CF34CA">
          <w:type w:val="continuous"/>
          <w:pgSz w:w="11911" w:h="16838"/>
          <w:pgMar w:top="1701" w:right="3231" w:bottom="4031" w:left="1191" w:header="1134" w:footer="720" w:gutter="0"/>
          <w:cols w:num="2" w:sep="1" w:space="288"/>
          <w:bidi/>
          <w:docGrid w:linePitch="326"/>
        </w:sectPr>
      </w:pPr>
      <w:r w:rsidRPr="00CF34CA">
        <w:rPr>
          <w:rStyle w:val="HebrewChar"/>
          <w:rFonts w:cs="FrankRuehl" w:hint="cs"/>
          <w:rtl/>
        </w:rPr>
        <w:t xml:space="preserve">ומכל מקום </w:t>
      </w:r>
      <w:r>
        <w:rPr>
          <w:rStyle w:val="HebrewChar"/>
          <w:rtl/>
        </w:rPr>
        <w:t> </w:t>
      </w:r>
      <w:r w:rsidRPr="00CF34CA">
        <w:rPr>
          <w:rStyle w:val="HebrewChar"/>
          <w:rFonts w:cs="FrankRuehl" w:hint="cs"/>
          <w:bCs/>
          <w:rtl/>
        </w:rPr>
        <w:t xml:space="preserve">מצד כל הבת תחיון שהמשמעות השתדלות להחיותם, זכו ויצתה מהם בת אחת והיא בתיה </w:t>
      </w:r>
      <w:r>
        <w:rPr>
          <w:rStyle w:val="HebrewChar"/>
          <w:rtl/>
        </w:rPr>
        <w:t> </w:t>
      </w:r>
      <w:r w:rsidRPr="00CF34CA">
        <w:rPr>
          <w:rStyle w:val="HebrewChar"/>
          <w:rFonts w:cs="FrankRuehl" w:hint="cs"/>
          <w:rtl/>
        </w:rPr>
        <w:t>אשר השתדלה להחיות ברואים ולא להמיתם, והצילה למשה רע"ה כנ"ל שממצרים עצמם ועל ידיהם היה המשיית אור התורה. ועל ידי גזירת הבת תחיון שהיה גם כן מצד חכמתם להרע לניאוף, מכל מקום בכל דבר יש על כרחך נקודה אחת טובה, שלולא כן לא היה לו קיום, והנקודה טובה היא זו של הבת תחיון, אף על פי שגם זו מחשבותם לרע, מכל מקום מצד המעט הטוב יצתה בתיה, שהמכונה בת השי"ת, שהיא הבת תחיון, והיא הוציאה לאור השם של משה, רוצה לומר המכוון ושורש התורה הוא ההמשאה מתוך יאור מצרים</w:t>
      </w:r>
      <w:r w:rsidR="00CF34CA" w:rsidRPr="00CF34CA">
        <w:rPr>
          <w:rStyle w:val="HebrewChar"/>
          <w:rFonts w:cs="FrankRuehl" w:hint="cs"/>
          <w:rtl/>
        </w:rPr>
        <w:t>...</w:t>
      </w:r>
      <w:r w:rsidRPr="00CF34CA">
        <w:rPr>
          <w:rStyle w:val="HebrewChar"/>
          <w:rFonts w:cs="FrankRuehl" w:hint="cs"/>
          <w:rtl/>
        </w:rPr>
        <w:t xml:space="preserve"> (חלק א אור זרוע לצדיק עמוד כד) </w:t>
      </w:r>
    </w:p>
    <w:p w:rsidR="00CF34CA" w:rsidRDefault="00CF34CA" w:rsidP="00CF34CA">
      <w:pPr>
        <w:pStyle w:val="NormalPar"/>
        <w:spacing w:line="254" w:lineRule="exact"/>
        <w:jc w:val="both"/>
        <w:rPr>
          <w:rStyle w:val="HebrewChar"/>
          <w:rtl/>
        </w:rPr>
      </w:pPr>
    </w:p>
    <w:p w:rsidR="00CF34CA" w:rsidRPr="00CF34CA" w:rsidRDefault="008B1CEF" w:rsidP="00CF34CA">
      <w:pPr>
        <w:pStyle w:val="NormalPar"/>
        <w:widowControl w:val="0"/>
        <w:spacing w:before="240" w:after="240" w:line="600" w:lineRule="exact"/>
        <w:jc w:val="center"/>
        <w:rPr>
          <w:rStyle w:val="HebrewChar"/>
          <w:rFonts w:cs="Monotype Hadassah" w:hint="cs"/>
          <w:bCs/>
          <w:szCs w:val="66"/>
          <w:rtl/>
        </w:rPr>
      </w:pPr>
      <w:r w:rsidRPr="00CF34CA">
        <w:rPr>
          <w:rStyle w:val="HebrewChar"/>
          <w:rFonts w:cs="Monotype Hadassah" w:hint="cs"/>
          <w:bCs/>
          <w:szCs w:val="66"/>
          <w:rtl/>
        </w:rPr>
        <w:lastRenderedPageBreak/>
        <w:t>ג</w:t>
      </w:r>
    </w:p>
    <w:p w:rsidR="00CF34CA" w:rsidRPr="00CF34CA" w:rsidRDefault="00CF34CA" w:rsidP="00CF34CA">
      <w:pPr>
        <w:pStyle w:val="NormalPar"/>
        <w:widowControl w:val="0"/>
        <w:spacing w:before="240" w:after="240" w:line="600" w:lineRule="exact"/>
        <w:jc w:val="center"/>
        <w:rPr>
          <w:rStyle w:val="HebrewChar"/>
          <w:rFonts w:cs="Monotype Hadassah"/>
          <w:bCs/>
          <w:szCs w:val="66"/>
          <w:rtl/>
        </w:rPr>
        <w:sectPr w:rsidR="00CF34CA" w:rsidRPr="00CF34CA" w:rsidSect="00CF34CA">
          <w:type w:val="continuous"/>
          <w:pgSz w:w="11911" w:h="16838"/>
          <w:pgMar w:top="1701" w:right="3231" w:bottom="4031" w:left="1191" w:header="1134" w:footer="720" w:gutter="0"/>
          <w:cols w:space="720"/>
          <w:docGrid w:linePitch="326"/>
        </w:sectPr>
      </w:pPr>
    </w:p>
    <w:p w:rsidR="00CF34CA" w:rsidRDefault="008B1CEF" w:rsidP="00CF34CA">
      <w:pPr>
        <w:pStyle w:val="NormalPar"/>
        <w:widowControl w:val="0"/>
        <w:spacing w:before="200" w:line="254" w:lineRule="exact"/>
        <w:jc w:val="both"/>
        <w:rPr>
          <w:rStyle w:val="HebrewChar"/>
          <w:rFonts w:hint="cs"/>
          <w:rtl/>
        </w:rPr>
      </w:pPr>
      <w:r>
        <w:rPr>
          <w:rStyle w:val="HebrewChar"/>
          <w:rtl/>
        </w:rPr>
        <w:lastRenderedPageBreak/>
        <w:t> </w:t>
      </w:r>
      <w:r w:rsidRPr="00CF34CA">
        <w:rPr>
          <w:rStyle w:val="Code01"/>
          <w:rFonts w:hint="cs"/>
          <w:rtl/>
        </w:rPr>
        <w:t>ג</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(ראה גם: אותיות)</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גד גדוד יגודנו וגו', ר' ייסא אמר (מן השם) גד נשמע, שצבאות יצאו ממנו לערוך מלחמה, זהו משמע משכתוב בכל מקום גד, בג' ד' (שהם יסוד ומלכות), שצבאות ומחנות יוצאות מזווגם, כי גימל נותנת (שהוא יסוד), ודלת לוקטת (שהיא מלכות, ועל כן) מכאן (נשמע) שכתב צבאות ומחנות תלויים בהם, (ועל כן אומר הכתוב גד גדוד יגודנו וגו'). (ויחי תשכו, ועיין שם עוד)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גימל דל"ת גמול דלים, מאי טעמא פשוטה כרעיה דגימ"ל לגבי דל"ת, שכן דרכו של גומל חסדים לרוץ אחר דלים</w:t>
      </w:r>
      <w:r w:rsidR="00CF34CA" w:rsidRPr="00CF34CA">
        <w:rPr>
          <w:rStyle w:val="HebrewChar"/>
          <w:rFonts w:cs="FrankRuehl" w:hint="cs"/>
          <w:rtl/>
        </w:rPr>
        <w:t>...</w:t>
      </w:r>
      <w:r w:rsidRPr="00CF34CA">
        <w:rPr>
          <w:rStyle w:val="HebrewChar"/>
          <w:rFonts w:cs="FrankRuehl" w:hint="cs"/>
          <w:rtl/>
        </w:rPr>
        <w:t xml:space="preserve"> (שבת קד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אותיות דרבי עקיבא: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אחר כך נכנס גימ"ל לפני הקב"ה ואמר לפניו, רבונו של עולם, רצונך שתברא בי את עולמך, שבי אמור גדולתך וגבורתך, שנאמר גדול ה' ומהולל מאד (תהלים קמ"ה), ואומר מי ימלל גבורות ה' (תהלים ק"ו). השיב הקב"ה וא"ל לאו, א"ל למה, א"ל מפני שבך עתיד אני לשלם גמול לאיים ולאויבים, שנאמר (ישעיה נ"ט) כעל גמולות כעל ישלם</w:t>
      </w:r>
      <w:r w:rsidR="00CF34CA" w:rsidRPr="00CF34CA">
        <w:rPr>
          <w:rStyle w:val="HebrewChar"/>
          <w:rFonts w:cs="FrankRuehl" w:hint="cs"/>
          <w:rtl/>
        </w:rPr>
        <w:t>...</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גימ"ל דומה לגבר שגומל חסדים שראה את העני על פתח ביתו ונכנס להוציא לו מתוכו מזון או פרוטות ליתן לעני, ומפני מה רגלו של גימ"ל כלפי דל"ת, מפני שכל גמילות חסדים אינה אלא לדלים.</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מדרשים: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ויריכו של גימל סמוך לדלת, מפני שגמילות חסדים אינו אלא לדל</w:t>
      </w:r>
      <w:r w:rsidR="00CF34CA" w:rsidRPr="00CF34CA">
        <w:rPr>
          <w:rStyle w:val="HebrewChar"/>
          <w:rFonts w:cs="FrankRuehl" w:hint="cs"/>
          <w:rtl/>
        </w:rPr>
        <w:t>...</w:t>
      </w:r>
      <w:r w:rsidRPr="00CF34CA">
        <w:rPr>
          <w:rStyle w:val="HebrewChar"/>
          <w:rFonts w:cs="FrankRuehl" w:hint="cs"/>
          <w:rtl/>
        </w:rPr>
        <w:t xml:space="preserve"> (מדרש האותיות)</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גימ"ל מזוינת בשלשה זיינין לעיל, כנגד שלשה ימים שנשתמש העולם לאורו של הקב"ה. ועוד לפי שביום שלישי היו שלשה דברים, ואלו הן </w:t>
      </w:r>
      <w:r w:rsidRPr="00CF34CA">
        <w:rPr>
          <w:rStyle w:val="HebrewChar"/>
          <w:rFonts w:cs="FrankRuehl" w:hint="cs"/>
          <w:rtl/>
        </w:rPr>
        <w:lastRenderedPageBreak/>
        <w:t>האחד היבשה ונקרא ארץ, השני שנתלבשה לבושי עשבים, השלישי כי כל מימות שבעולם חזרו למקומם ונקראו ימים ונהרות. (מדרש ר"ע על התגין)</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גה גבול - כמו זה, וכן נתתיך לגז במקום לבז. (יחזקאל מז יג)</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 צדוק:</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ג' יבוא תמורת היו"ד הכ"ף והקו"ף כי ארבעתם האותיות גיכ"ק ממוצא אחת על כן יתחלפו, וידוע שיש בגימ"ל דגש ורפה, ושמעתי כי הגימ"ל הרפה הוא נקרא כמו יו"ד, והביא האומר ראיות לזה. (חלק א אור זרוע לצדיק עמוד מג)</w:t>
      </w:r>
    </w:p>
    <w:p w:rsidR="00CF34CA" w:rsidRDefault="008B1CEF" w:rsidP="00CF34CA">
      <w:pPr>
        <w:pStyle w:val="NormalPar"/>
        <w:widowControl w:val="0"/>
        <w:spacing w:before="200" w:line="254" w:lineRule="exact"/>
        <w:jc w:val="both"/>
        <w:rPr>
          <w:rStyle w:val="HebrewChar"/>
          <w:rFonts w:hint="cs"/>
          <w:rtl/>
        </w:rPr>
      </w:pPr>
      <w:r w:rsidRPr="00CF34CA">
        <w:rPr>
          <w:rStyle w:val="Code01"/>
          <w:rFonts w:hint="cs"/>
          <w:rtl/>
        </w:rPr>
        <w:t>גאוה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גם: אדם-מדות, ענוה)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לבלתי רום לבבו מאחיו ולבתי סור מן המצוה ימין ושמאל, למען יאריך ימים על ממלכתו הוא ובניו בקרב ישראל. (דברים יז כ)</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שיר המעלות לדוד, ה' לא גבה לבי ולא רמו עיני ולא הלכתי בגדולות ובנפלאות ממני. אם לא שויתי ודוממתי נפשי כגמול עלי אמו, כגמול עלי נפשי. (תהלים קלא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בית גאים יסח ה' ויצב גבול אלמנה. (משלי טו כה)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לפני שבר גאון, ולפני כשלון גובה רוח. טוב שפל רוח את ענוים מחלק שלל את גאים. (שם טז יח)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לפני שבר יגבה לב איש, ולפני כבוד ענוה. (שם יח יב)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זד יהיר לץ שמו עושה בעברת זדון. (שם כא כד)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גאות אדם תשפילנו, ושפל רוח תתמוך כבוד. (שם כט כג)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אם נבלת בהתנשא, ואם זמות יד לפה. (שם ל לב)</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ענה מלכא ואמר הלא דא היא בבל רבתא די אנה בניתה לבית מלכו בתקף חסני וליקר הדרי. עוד </w:t>
      </w:r>
      <w:r w:rsidRPr="00CF34CA">
        <w:rPr>
          <w:rStyle w:val="HebrewChar"/>
          <w:rFonts w:cs="FrankRuehl" w:hint="cs"/>
          <w:rtl/>
        </w:rPr>
        <w:lastRenderedPageBreak/>
        <w:t>מלתא בפום מלכא קל מן שמיא נפל, לך אמרין נבוכדנצר מלכא מלכותא עדת מנך</w:t>
      </w:r>
      <w:r w:rsidR="00CF34CA" w:rsidRPr="00CF34CA">
        <w:rPr>
          <w:rStyle w:val="HebrewChar"/>
          <w:rFonts w:cs="FrankRuehl" w:hint="cs"/>
          <w:rtl/>
        </w:rPr>
        <w:t>...</w:t>
      </w:r>
      <w:r w:rsidRPr="00CF34CA">
        <w:rPr>
          <w:rStyle w:val="HebrewChar"/>
          <w:rFonts w:cs="FrankRuehl" w:hint="cs"/>
          <w:rtl/>
        </w:rPr>
        <w:t xml:space="preserve"> (דניאל ד כז)</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לב נשבר ונדכה אלקים לא תבזה, מהו לא תבזה, משמע שיש לב שהוא בוזה, כן והיינו הלב שהוא גאה, הלב שהוא בגסות הרוח היינו הלב שהוא בוזה. (משפטים רסב)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אז יוצא הכרוז ואומר, עליונים ותחתונים הקשיבו, מי הוא גס רוח בדברי תורה, מי הוא שכל דבריו אינם רק להתגאות בדברי תורה, משום שלמדנו שהאדם צריך להיות שפל בעולם הזה בדברי תורה, כי אין גאות בתורה אלא לעולם הבא. (תרומה נג)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הלבן שבעין המכסה כל הצבעים האחרים, (רוצה לומר שולט על הצבעים האחרים כי הוא מרובה ביותר), והעינים שלו גדולות ובולטות, הוא גבה לב, עליו נאמר תועבת ה' כל גבה לב, כל הטוב שהוא עושה הוא לעשות לו שם, והוא מאלו שנאמר בהם הבה נבנה לנו עיר ומגדל וראשו בשמים ונעשה לנו שם. אלו הם הבונים בתי כנסיות ובתי מדרשות מכספם, והכל הוא לעשות לעצמם שם ולא לשם ה'. איש זה הוא נואף, הוא צורת חמור נואף, אם הוא יהיה אורח שלך תשמור בתך ואשתך ממנו. ועוד אדם הזה הוא חוזר כל ימיו אחר כשוף ומצליח בו עם מלכים ומושלים</w:t>
      </w:r>
      <w:r w:rsidR="00CF34CA" w:rsidRPr="00CF34CA">
        <w:rPr>
          <w:rStyle w:val="HebrewChar"/>
          <w:rFonts w:cs="FrankRuehl" w:hint="cs"/>
          <w:rtl/>
        </w:rPr>
        <w:t>...</w:t>
      </w:r>
      <w:r w:rsidRPr="00CF34CA">
        <w:rPr>
          <w:rStyle w:val="HebrewChar"/>
          <w:rFonts w:cs="FrankRuehl" w:hint="cs"/>
          <w:rtl/>
        </w:rPr>
        <w:t xml:space="preserve"> (זהר חדש יתרו מח, וראה שם עוד)</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המדור השלישי, הוא נקרא דומה, ושם נדונים על אותן גסי הרוח המתגאים בלבם בהלכה לפני העם שלא לשם שמים. והמספרים לשון הרע, ומגביה לבו בהוראה, והדן את חברו לכף חובה</w:t>
      </w:r>
      <w:r w:rsidR="00CF34CA" w:rsidRPr="00CF34CA">
        <w:rPr>
          <w:rStyle w:val="HebrewChar"/>
          <w:rFonts w:cs="FrankRuehl" w:hint="cs"/>
          <w:rtl/>
        </w:rPr>
        <w:t>...</w:t>
      </w:r>
      <w:r w:rsidRPr="00CF34CA">
        <w:rPr>
          <w:rStyle w:val="HebrewChar"/>
          <w:rFonts w:cs="FrankRuehl" w:hint="cs"/>
          <w:rtl/>
        </w:rPr>
        <w:t xml:space="preserve"> (שם רות רה)</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מכילתא: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ומשה נגש אל הערפל, גרם לו ענותנותו, שנאמר והאיש משה עניו מאד, מגיד הכתוב שכל מי שהוא עניו סופו להשרות שכינה עם האדם בארץ</w:t>
      </w:r>
      <w:r w:rsidR="00CF34CA" w:rsidRPr="00CF34CA">
        <w:rPr>
          <w:rStyle w:val="HebrewChar"/>
          <w:rFonts w:cs="FrankRuehl" w:hint="cs"/>
          <w:rtl/>
        </w:rPr>
        <w:t>...</w:t>
      </w:r>
      <w:r w:rsidRPr="00CF34CA">
        <w:rPr>
          <w:rStyle w:val="HebrewChar"/>
          <w:rFonts w:cs="FrankRuehl" w:hint="cs"/>
          <w:rtl/>
        </w:rPr>
        <w:t xml:space="preserve"> וכל שהוא גבה לב גורם ליטמא את הארץ ולסלק את השכינה, שנאמר גבה ענים ורחב לב אותו לא אוכל. וכל גבהי לבב קרויים תועבה, שנאמר תועבת ה' כל גבה לב</w:t>
      </w:r>
      <w:r w:rsidR="00CF34CA" w:rsidRPr="00CF34CA">
        <w:rPr>
          <w:rStyle w:val="HebrewChar"/>
          <w:rFonts w:cs="FrankRuehl" w:hint="cs"/>
          <w:rtl/>
        </w:rPr>
        <w:t>...</w:t>
      </w:r>
      <w:r w:rsidRPr="00CF34CA">
        <w:rPr>
          <w:rStyle w:val="HebrewChar"/>
          <w:rFonts w:cs="FrankRuehl" w:hint="cs"/>
          <w:rtl/>
        </w:rPr>
        <w:t xml:space="preserve"> (יתרו-</w:t>
      </w:r>
      <w:r w:rsidRPr="00CF34CA">
        <w:rPr>
          <w:rStyle w:val="HebrewChar"/>
          <w:rFonts w:cs="FrankRuehl" w:hint="cs"/>
          <w:rtl/>
        </w:rPr>
        <w:lastRenderedPageBreak/>
        <w:t>בחודש פרשה ט)</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תניא נמי הכי, לא יעמוד אדם לא על גבי כסא ולא על גבי שרפרף ולא במקום גבוה ויתפלל, אלא במקום נמוך ויתפלל, לפי שאין גבהות לפני המקום, שנאמר ממעמקים קראתיך ה'</w:t>
      </w:r>
      <w:r w:rsidR="00CF34CA" w:rsidRPr="00CF34CA">
        <w:rPr>
          <w:rStyle w:val="HebrewChar"/>
          <w:rFonts w:cs="FrankRuehl" w:hint="cs"/>
          <w:rtl/>
        </w:rPr>
        <w:t>...</w:t>
      </w:r>
      <w:r w:rsidRPr="00CF34CA">
        <w:rPr>
          <w:rStyle w:val="HebrewChar"/>
          <w:rFonts w:cs="FrankRuehl" w:hint="cs"/>
          <w:rtl/>
        </w:rPr>
        <w:t xml:space="preserve"> א"ר יצחק א"ר יוחנן א"ר יוסי בר' חנינא משום ראב"י כל האוכל ושותה ואחר כך מתפלל עליו הכתוב אומר ואותי השלכת אחרי גויך, אל תקרי גויך אלא גאיך, אמר הקב"ה לאחר שנתגאה זה קבל עליו מלכות שמים. (ברכות י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חתן אם רוצה לקרות קרית שמע לילה הראשון קורא, רבן שמעון בן גמליאל אומר לא כל הרוצה ליטול את השם יטול. (שם טז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מיתיבי המשמיע קולו בתפלתו הרי זה מקטני אמנה, המגביה קולו בתפלתו הרי זה מנביאי השקר, מגהק ומפהק הרי זה מגסי הרוח. (שם כד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ששה דברים גנאי לו לתלמיד חכם</w:t>
      </w:r>
      <w:r w:rsidR="00CF34CA" w:rsidRPr="00CF34CA">
        <w:rPr>
          <w:rStyle w:val="HebrewChar"/>
          <w:rFonts w:cs="FrankRuehl" w:hint="cs"/>
          <w:rtl/>
        </w:rPr>
        <w:t>...</w:t>
      </w:r>
      <w:r w:rsidRPr="00CF34CA">
        <w:rPr>
          <w:rStyle w:val="HebrewChar"/>
          <w:rFonts w:cs="FrankRuehl" w:hint="cs"/>
          <w:rtl/>
        </w:rPr>
        <w:t xml:space="preserve"> ויש אומרים אף לא יפסיע פסיעה גסה ואל יהלך בקומה זקופה</w:t>
      </w:r>
      <w:r w:rsidR="00CF34CA" w:rsidRPr="00CF34CA">
        <w:rPr>
          <w:rStyle w:val="HebrewChar"/>
          <w:rFonts w:cs="FrankRuehl" w:hint="cs"/>
          <w:rtl/>
        </w:rPr>
        <w:t>...</w:t>
      </w:r>
      <w:r w:rsidRPr="00CF34CA">
        <w:rPr>
          <w:rStyle w:val="HebrewChar"/>
          <w:rFonts w:cs="FrankRuehl" w:hint="cs"/>
          <w:rtl/>
        </w:rPr>
        <w:t xml:space="preserve"> דאמר מר המהלך בקומה זקופה אפילו ארבע אמות כאילו דוחק רגלי שכינה, דכתיב מלא כל הארץ כבודו. (שם מג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רבין ואביי הוו קא אזלי באורחא, קדמיה חמריה דרבין לדאביי ולא אמר ליה ניזיל מר, אמר מדסליק האי מרבנן ממערבא גס ליה דעתיה</w:t>
      </w:r>
      <w:r w:rsidR="00CF34CA" w:rsidRPr="00CF34CA">
        <w:rPr>
          <w:rStyle w:val="HebrewChar"/>
          <w:rFonts w:cs="FrankRuehl" w:hint="cs"/>
          <w:rtl/>
        </w:rPr>
        <w:t>...</w:t>
      </w:r>
      <w:r w:rsidRPr="00CF34CA">
        <w:rPr>
          <w:rStyle w:val="HebrewChar"/>
          <w:rFonts w:cs="FrankRuehl" w:hint="cs"/>
          <w:rtl/>
        </w:rPr>
        <w:t xml:space="preserve"> (שם מז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ד' סימנין הן</w:t>
      </w:r>
      <w:r w:rsidR="00CF34CA" w:rsidRPr="00CF34CA">
        <w:rPr>
          <w:rStyle w:val="HebrewChar"/>
          <w:rFonts w:cs="FrankRuehl" w:hint="cs"/>
          <w:rtl/>
        </w:rPr>
        <w:t>...</w:t>
      </w:r>
      <w:r w:rsidRPr="00CF34CA">
        <w:rPr>
          <w:rStyle w:val="HebrewChar"/>
          <w:rFonts w:cs="FrankRuehl" w:hint="cs"/>
          <w:rtl/>
        </w:rPr>
        <w:t xml:space="preserve"> סימן לגסות הרוח עניות. (שבת לג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דרש רבא בריה דרב עילאי מאי דכתיב ויאמר ה' יען כי גבהו בנות ציון, שהיו מהלכות בקומה זקופה, ותלכנה נטויות גרון, שהיו מהלכות עקב בצד גודל</w:t>
      </w:r>
      <w:r w:rsidR="00CF34CA" w:rsidRPr="00CF34CA">
        <w:rPr>
          <w:rStyle w:val="HebrewChar"/>
          <w:rFonts w:cs="FrankRuehl" w:hint="cs"/>
          <w:rtl/>
        </w:rPr>
        <w:t>...</w:t>
      </w:r>
      <w:r w:rsidRPr="00CF34CA">
        <w:rPr>
          <w:rStyle w:val="HebrewChar"/>
          <w:rFonts w:cs="FrankRuehl" w:hint="cs"/>
          <w:rtl/>
        </w:rPr>
        <w:t xml:space="preserve"> (שבת סב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התם רמות רוחא הוא דנקיט להו, דההוא פרדשכא דרתח מלכא עילויה ורהיט תלתא פרסי בכרעיה. (שבת צד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אמר רב הונא אם יש לו להחליף (בגדיו לשבת) יחליף, ואם אין לו להחליף ישלשל, מתקיף לה רב ספרא והא מיתחזי כרמות רוחא, כיון דכל יומא לא קעביד והאידנא הוא דקא עביד לא מיתחזי כרמות רוחא. (שבת קיג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אמר רב פפא אי בטלי יהירי בטלי אמגושי </w:t>
      </w:r>
      <w:r w:rsidRPr="00CF34CA">
        <w:rPr>
          <w:rStyle w:val="HebrewChar"/>
          <w:rFonts w:cs="FrankRuehl" w:hint="cs"/>
          <w:rtl/>
        </w:rPr>
        <w:lastRenderedPageBreak/>
        <w:t>(מסיתים ומדיחים המשניאים אותנו)</w:t>
      </w:r>
      <w:r w:rsidR="00CF34CA" w:rsidRPr="00CF34CA">
        <w:rPr>
          <w:rStyle w:val="HebrewChar"/>
          <w:rFonts w:cs="FrankRuehl" w:hint="cs"/>
          <w:rtl/>
        </w:rPr>
        <w:t>...</w:t>
      </w:r>
      <w:r w:rsidRPr="00CF34CA">
        <w:rPr>
          <w:rStyle w:val="HebrewChar"/>
          <w:rFonts w:cs="FrankRuehl" w:hint="cs"/>
          <w:rtl/>
        </w:rPr>
        <w:t xml:space="preserve"> דכתיב ואצרוף כבור סיגיך</w:t>
      </w:r>
      <w:r w:rsidR="00CF34CA" w:rsidRPr="00CF34CA">
        <w:rPr>
          <w:rStyle w:val="HebrewChar"/>
          <w:rFonts w:cs="FrankRuehl" w:hint="cs"/>
          <w:rtl/>
        </w:rPr>
        <w:t>...</w:t>
      </w:r>
      <w:r w:rsidRPr="00CF34CA">
        <w:rPr>
          <w:rStyle w:val="HebrewChar"/>
          <w:rFonts w:cs="FrankRuehl" w:hint="cs"/>
          <w:rtl/>
        </w:rPr>
        <w:t xml:space="preserve"> (שבת קלט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ללמדך שכל המשפיל עצמו הקב"ה מגביהו, וכל המגביה עצמו הקב"ה משפילו, כל המחזר על הגדולה גדולה בורחת ממנו וכל הבורח מן הגדולה גדולה מחזרת אחריו. (עירובין יג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מאי דכתיב וממדבר מתנה וממתנה נחליאל ומנחליאל במות ומבמות הגיא, א"ל אם אדם משים עצמו כמדבר זה שהכל דשין בו תורה ניתנה לו במתנה, וכיון שניתנה לו במתנה נחלו א-ל</w:t>
      </w:r>
      <w:r w:rsidRPr="00CF34CA">
        <w:rPr>
          <w:rStyle w:val="HebrewChar"/>
          <w:rFonts w:cs="FrankRuehl" w:hint="cs"/>
          <w:rtl/>
        </w:rPr>
        <w:t>...</w:t>
      </w:r>
      <w:r w:rsidR="008B1CEF" w:rsidRPr="00CF34CA">
        <w:rPr>
          <w:rStyle w:val="HebrewChar"/>
          <w:rFonts w:cs="FrankRuehl" w:hint="cs"/>
          <w:rtl/>
        </w:rPr>
        <w:t xml:space="preserve"> וכיון שנחלו א-ל עולה לגדולה, שנאמר ומנחליאל במות, ואם מגיס לבו הקב"ה משפילו, שנאמר ומבמות הגיא, ואם חוזר בו הקב"ה מגביהו</w:t>
      </w:r>
      <w:r w:rsidRPr="00CF34CA">
        <w:rPr>
          <w:rStyle w:val="HebrewChar"/>
          <w:rFonts w:cs="FrankRuehl" w:hint="cs"/>
          <w:rtl/>
        </w:rPr>
        <w:t>...</w:t>
      </w:r>
      <w:r w:rsidR="008B1CEF" w:rsidRPr="00CF34CA">
        <w:rPr>
          <w:rStyle w:val="HebrewChar"/>
          <w:rFonts w:cs="FrankRuehl" w:hint="cs"/>
          <w:rtl/>
        </w:rPr>
        <w:t xml:space="preserve"> (שם נד א, ונדרים נה)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רבא אמר לא בשמים היא, לא תמצא במי שמגביה דעתו עליה כשמים, ולא תמצא במי שמרחיב דעתו עליה כים. רבי יוחנן אמר לא בשמים היא, לא תמצא בגסי רוח</w:t>
      </w:r>
      <w:r w:rsidR="00CF34CA" w:rsidRPr="00CF34CA">
        <w:rPr>
          <w:rStyle w:val="HebrewChar"/>
          <w:rFonts w:cs="FrankRuehl" w:hint="cs"/>
          <w:rtl/>
        </w:rPr>
        <w:t>...</w:t>
      </w:r>
      <w:r w:rsidRPr="00CF34CA">
        <w:rPr>
          <w:rStyle w:val="HebrewChar"/>
          <w:rFonts w:cs="FrankRuehl" w:hint="cs"/>
          <w:rtl/>
        </w:rPr>
        <w:t xml:space="preserve"> (שם נה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ובכל מקום תלמידי חכמים בטלים, למימרא דרבן שמעון בן גמליאל סבר לא חיישינן ליוהרא, והא איפכא שמעינן להו, דתנן חתן אם רוצה לקרות קרית שמע לילה הראשון קורא, רבן שמעון בן גמליאל אומר לא כל הרוצה ליטול את השם יטול</w:t>
      </w:r>
      <w:r w:rsidR="00CF34CA" w:rsidRPr="00CF34CA">
        <w:rPr>
          <w:rStyle w:val="HebrewChar"/>
          <w:rFonts w:cs="FrankRuehl" w:hint="cs"/>
          <w:rtl/>
        </w:rPr>
        <w:t>...</w:t>
      </w:r>
      <w:r w:rsidRPr="00CF34CA">
        <w:rPr>
          <w:rStyle w:val="HebrewChar"/>
          <w:rFonts w:cs="FrankRuehl" w:hint="cs"/>
          <w:rtl/>
        </w:rPr>
        <w:t xml:space="preserve"> לא קשיא, הכא כיון דכולי עלמא עבדי מלאכה ואיהו לא עביד מחזי כיוהרא</w:t>
      </w:r>
      <w:r w:rsidR="00CF34CA" w:rsidRPr="00CF34CA">
        <w:rPr>
          <w:rStyle w:val="HebrewChar"/>
          <w:rFonts w:cs="FrankRuehl" w:hint="cs"/>
          <w:rtl/>
        </w:rPr>
        <w:t>...</w:t>
      </w:r>
      <w:r w:rsidRPr="00CF34CA">
        <w:rPr>
          <w:rStyle w:val="HebrewChar"/>
          <w:rFonts w:cs="FrankRuehl" w:hint="cs"/>
          <w:rtl/>
        </w:rPr>
        <w:t xml:space="preserve"> (פסחים נה א,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יהודה אמר רב כל המתייהר אם חכם הוא חכמתו מסתלקת ממנו אם נביא הוא נבואתו מסתלקת ממנו. חכמתו מסתלקת ממנו מהלל, דאמר מר התחיל מקנטרן בדברים וקאמר להו הלכה זו שמעתי אבל שכחתי. אם נביא הוא נבואתו מסתלקת ממנו מדבורה, דכתיב עד שקמתי דבורה וגו', וכתיב עורי עורי דבורה</w:t>
      </w:r>
      <w:r w:rsidR="00CF34CA" w:rsidRPr="00CF34CA">
        <w:rPr>
          <w:rStyle w:val="HebrewChar"/>
          <w:rFonts w:cs="FrankRuehl" w:hint="cs"/>
          <w:rtl/>
        </w:rPr>
        <w:t>...</w:t>
      </w:r>
      <w:r w:rsidRPr="00CF34CA">
        <w:rPr>
          <w:rStyle w:val="HebrewChar"/>
          <w:rFonts w:cs="FrankRuehl" w:hint="cs"/>
          <w:rtl/>
        </w:rPr>
        <w:t xml:space="preserve"> (שם סו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דתניא השותה כוסו בבת אחת הרי זה גרגרן</w:t>
      </w:r>
      <w:r w:rsidR="00CF34CA" w:rsidRPr="00CF34CA">
        <w:rPr>
          <w:rStyle w:val="HebrewChar"/>
          <w:rFonts w:cs="FrankRuehl" w:hint="cs"/>
          <w:rtl/>
        </w:rPr>
        <w:t>...</w:t>
      </w:r>
      <w:r w:rsidRPr="00CF34CA">
        <w:rPr>
          <w:rStyle w:val="HebrewChar"/>
          <w:rFonts w:cs="FrankRuehl" w:hint="cs"/>
          <w:rtl/>
        </w:rPr>
        <w:t xml:space="preserve"> שלשה מגסי הרוח</w:t>
      </w:r>
      <w:r w:rsidR="00CF34CA" w:rsidRPr="00CF34CA">
        <w:rPr>
          <w:rStyle w:val="HebrewChar"/>
          <w:rFonts w:cs="FrankRuehl" w:hint="cs"/>
          <w:rtl/>
        </w:rPr>
        <w:t>...</w:t>
      </w:r>
      <w:r w:rsidRPr="00CF34CA">
        <w:rPr>
          <w:rStyle w:val="HebrewChar"/>
          <w:rFonts w:cs="FrankRuehl" w:hint="cs"/>
          <w:rtl/>
        </w:rPr>
        <w:t xml:space="preserve"> (שם פו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אמר ליה רברבנותיה דמר וסררותיה דמר גרמא ליה למר דלא תימא שמעתיה מפומיה. (שם קד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ארבע אין הדעת סובלתן, אלו הן דל גאה</w:t>
      </w:r>
      <w:r w:rsidR="00CF34CA" w:rsidRPr="00CF34CA">
        <w:rPr>
          <w:rStyle w:val="HebrewChar"/>
          <w:rFonts w:cs="FrankRuehl" w:hint="cs"/>
          <w:rtl/>
        </w:rPr>
        <w:t>...</w:t>
      </w:r>
      <w:r w:rsidRPr="00CF34CA">
        <w:rPr>
          <w:rStyle w:val="HebrewChar"/>
          <w:rFonts w:cs="FrankRuehl" w:hint="cs"/>
          <w:rtl/>
        </w:rPr>
        <w:t xml:space="preserve"> (שם קיג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והתניא המהלך כנגד רבו הרי זה בור, אחורי רבו הרי זה מגסי הרוח, דמצדד אצדודי. (יומא לז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אמר רב בשביל ארבעה דברים נכסי בעלי בתים יוצאין לטמיון</w:t>
      </w:r>
      <w:r w:rsidR="00CF34CA" w:rsidRPr="00CF34CA">
        <w:rPr>
          <w:rStyle w:val="HebrewChar"/>
          <w:rFonts w:cs="FrankRuehl" w:hint="cs"/>
          <w:rtl/>
        </w:rPr>
        <w:t>...</w:t>
      </w:r>
      <w:r w:rsidRPr="00CF34CA">
        <w:rPr>
          <w:rStyle w:val="HebrewChar"/>
          <w:rFonts w:cs="FrankRuehl" w:hint="cs"/>
          <w:rtl/>
        </w:rPr>
        <w:t xml:space="preserve"> ועל גסות הרוח, וגסות הרוח כנגד כולן, אבל בענוים כתיב וענוים יירשו ארץ והתענגו על רוב שלום. (סוכה כט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ואם לחש (התפלל) ועלתה בידו ומגיס דעתו עליו מביא אף לעולם, שנאמר מקנה אף על עולה. (תענית ח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קצצו בהונות ידיו ורגליו ותלאום בשערי ירושלים, ואמרו פה שהיה מדבר בגאוה וידים שהיו מניפות על ירושלים תעשה בהם נקמה. (שם יח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רבי אלעזר כשהקב"ה פוסק גדולה לאדם פוסק לבניו ולבני בניו עד סוף כל הדורות, שנאמר ויושיבם לנצח ויגבהו, ואם הגיס דעתו הקב"ה משפילו</w:t>
      </w:r>
      <w:r w:rsidR="00CF34CA" w:rsidRPr="00CF34CA">
        <w:rPr>
          <w:rStyle w:val="HebrewChar"/>
          <w:rFonts w:cs="FrankRuehl" w:hint="cs"/>
          <w:rtl/>
        </w:rPr>
        <w:t>...</w:t>
      </w:r>
      <w:r w:rsidRPr="00CF34CA">
        <w:rPr>
          <w:rStyle w:val="HebrewChar"/>
          <w:rFonts w:cs="FrankRuehl" w:hint="cs"/>
          <w:rtl/>
        </w:rPr>
        <w:t xml:space="preserve"> (מגילה יג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נחמן לא יאה יהירותא לנשי, תרתי יהירין הויין וסניין שמייהו, חדא שמה זיבורתא וחדא שמה כרכושתא, זיבורתא כתיב בה ותשלח ותקרא לברק, ואילו איהי לא אזלה לגביה. כרכושתא כתיב בה אמרו לאיש ולא אמרה אמרו למלך. (שם יד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שאלו תלמידיו את ר"א בן שמוע במה הארכת ימים, אמר להם</w:t>
      </w:r>
      <w:r w:rsidR="00CF34CA" w:rsidRPr="00CF34CA">
        <w:rPr>
          <w:rStyle w:val="HebrewChar"/>
          <w:rFonts w:cs="FrankRuehl" w:hint="cs"/>
          <w:rtl/>
        </w:rPr>
        <w:t>...</w:t>
      </w:r>
      <w:r w:rsidRPr="00CF34CA">
        <w:rPr>
          <w:rStyle w:val="HebrewChar"/>
          <w:rFonts w:cs="FrankRuehl" w:hint="cs"/>
          <w:rtl/>
        </w:rPr>
        <w:t xml:space="preserve"> ולא פסעתי על ראשי עם קדוש</w:t>
      </w:r>
      <w:r w:rsidR="00CF34CA" w:rsidRPr="00CF34CA">
        <w:rPr>
          <w:rStyle w:val="HebrewChar"/>
          <w:rFonts w:cs="FrankRuehl" w:hint="cs"/>
          <w:rtl/>
        </w:rPr>
        <w:t>...</w:t>
      </w:r>
      <w:r w:rsidRPr="00CF34CA">
        <w:rPr>
          <w:rStyle w:val="HebrewChar"/>
          <w:rFonts w:cs="FrankRuehl" w:hint="cs"/>
          <w:rtl/>
        </w:rPr>
        <w:t xml:space="preserve"> (שם כז ב)</w:t>
      </w:r>
    </w:p>
    <w:p w:rsidR="008B1CEF" w:rsidRPr="00CF34CA" w:rsidRDefault="00CF34CA" w:rsidP="00CF34CA">
      <w:pPr>
        <w:pStyle w:val="NormalPar"/>
        <w:widowControl w:val="0"/>
        <w:spacing w:line="254" w:lineRule="exact"/>
        <w:jc w:val="both"/>
        <w:rPr>
          <w:rStyle w:val="HebrewChar"/>
          <w:rFonts w:cs="FrankRuehl"/>
          <w:rtl/>
        </w:rPr>
      </w:pPr>
      <w:r w:rsidRPr="00CF34CA">
        <w:rPr>
          <w:rStyle w:val="HebrewChar"/>
          <w:rFonts w:cs="FrankRuehl" w:hint="cs"/>
          <w:rtl/>
        </w:rPr>
        <w:t>...</w:t>
      </w:r>
      <w:r w:rsidR="008B1CEF" w:rsidRPr="00CF34CA">
        <w:rPr>
          <w:rStyle w:val="HebrewChar"/>
          <w:rFonts w:cs="FrankRuehl" w:hint="cs"/>
          <w:rtl/>
        </w:rPr>
        <w:t>כולכם בעלי מומים אתם אצל סיני, כתיב הכא גבנונים וכתיב התם או גבן או דק, אמר רב אשי שמע מינה האי מאן דיהיר בעל מום הוא. (שם כט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מעשה שבא רבי אלעזר ברבי שמעון ממגדל גדור מבית רבו והיה רכוב על החמור ומטייל על שפת הנהר ושמח שמחה גדולה והיתה דעתו גסה עליו מפני שלמד תורה הרבה. נזדמן לו אדם אחד שהיה מכוער ביותר, אמר לו שלום עליך רבי ולא החזיר לו, אמר לו ריקה כמה מכוער אותו האיש, שמא כל בני עירך מכוערין כמותך, אמר לו איני יודע לך ואמור לאומן שעשאני כמה מכוער כלי זה שעשית, כיון שידע בעצמו שחטא ירד מן החמור ונשתטח לפניו ואמר לו נעניתי לך מחול לי, אמר לו איני מוחל לך עד שתלך לאומן שעשאני ואמור לו כמה מכוער כלי זה שעשית. היה מטייל אחריו עד שהגיע לעירו, יצאו בני עירו לקראתו והיו אומרים לו שלום עליך רבי רבי מורי מורי, אמר </w:t>
      </w:r>
      <w:r w:rsidRPr="00CF34CA">
        <w:rPr>
          <w:rStyle w:val="HebrewChar"/>
          <w:rFonts w:cs="FrankRuehl" w:hint="cs"/>
          <w:rtl/>
        </w:rPr>
        <w:lastRenderedPageBreak/>
        <w:t>להם למי אתם קורין רבי רבי, אמרו לו לזה שמטייל אחריך, אמר להם אם זה רבי אל ירבו כמותו בישראל, אמרו לו מפני מה, אמר להם כך וכך עשה לי, אמרו לו אף על פי כן מחול לו שאדם גדול בתורה הוא, אמר להם בשבילכם הריני מוחל לו ובלבד שלא יהא רגיל לעשות כן. מיד נכנס רבי אלעזר בן רבי שמעון ודרש לעולם יהא אדם רך כקנה ואל יהא קשה כארז</w:t>
      </w:r>
      <w:r w:rsidR="00CF34CA" w:rsidRPr="00CF34CA">
        <w:rPr>
          <w:rStyle w:val="HebrewChar"/>
          <w:rFonts w:cs="FrankRuehl" w:hint="cs"/>
          <w:rtl/>
        </w:rPr>
        <w:t>...</w:t>
      </w:r>
      <w:r w:rsidRPr="00CF34CA">
        <w:rPr>
          <w:rStyle w:val="HebrewChar"/>
          <w:rFonts w:cs="FrankRuehl" w:hint="cs"/>
          <w:rtl/>
        </w:rPr>
        <w:t xml:space="preserve"> (תענית כ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ואם לא תשמעוה במסתרים תבכה נפשי מפני גוה</w:t>
      </w:r>
      <w:r w:rsidR="00CF34CA" w:rsidRPr="00CF34CA">
        <w:rPr>
          <w:rStyle w:val="HebrewChar"/>
          <w:rFonts w:cs="FrankRuehl" w:hint="cs"/>
          <w:rtl/>
        </w:rPr>
        <w:t>...</w:t>
      </w:r>
      <w:r w:rsidRPr="00CF34CA">
        <w:rPr>
          <w:rStyle w:val="HebrewChar"/>
          <w:rFonts w:cs="FrankRuehl" w:hint="cs"/>
          <w:rtl/>
        </w:rPr>
        <w:t xml:space="preserve"> מאי מפני גוה, אמר רב שמואל בר יצחק מפני גאותן של ישראל שניטלה מהם ונתנה לעובדי כוכבים. ר' שמואל בר נחמני אמר מפני גאוותה של מלכות שמים</w:t>
      </w:r>
      <w:r w:rsidR="00CF34CA" w:rsidRPr="00CF34CA">
        <w:rPr>
          <w:rStyle w:val="HebrewChar"/>
          <w:rFonts w:cs="FrankRuehl" w:hint="cs"/>
          <w:rtl/>
        </w:rPr>
        <w:t>...</w:t>
      </w:r>
      <w:r w:rsidRPr="00CF34CA">
        <w:rPr>
          <w:rStyle w:val="HebrewChar"/>
          <w:rFonts w:cs="FrankRuehl" w:hint="cs"/>
          <w:rtl/>
        </w:rPr>
        <w:t xml:space="preserve"> תנו רבנן שלשה הקב"ה בוכה עליהן בכל יום</w:t>
      </w:r>
      <w:r w:rsidR="00CF34CA" w:rsidRPr="00CF34CA">
        <w:rPr>
          <w:rStyle w:val="HebrewChar"/>
          <w:rFonts w:cs="FrankRuehl" w:hint="cs"/>
          <w:rtl/>
        </w:rPr>
        <w:t>...</w:t>
      </w:r>
      <w:r w:rsidRPr="00CF34CA">
        <w:rPr>
          <w:rStyle w:val="HebrewChar"/>
          <w:rFonts w:cs="FrankRuehl" w:hint="cs"/>
          <w:rtl/>
        </w:rPr>
        <w:t xml:space="preserve"> ועל פרנס המתגאה על הצבור. (חגיגה ה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ריש לקיש מאי דכתיב אשירה לה' כי גאה גאה, שירה למי שמתגאה על הגאים, דאמר מר מלך שבחיות אריה, מלך שבבהמות שור, מלך שבעופות נשר, ואדם מתגאה עליהן והקב"ה מתגאה על כולן ועל כל העולם כולו. (שם יג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דאמר רב נחמן כל הנוטל ידיו לפירות הרי זה מגסי הרוח. (שם יח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ונסתכלתי בבבואה שלי ופחז עלי יצרי ובקש לטורדני מן העולם, אמרתי לו רשע למה אתה מתגאה בעולם שאינו שלך, במי שהוא עתיד להיות רמה ותולעה, העבודה שאגלחך לשמים</w:t>
      </w:r>
      <w:r w:rsidRPr="00CF34CA">
        <w:rPr>
          <w:rStyle w:val="HebrewChar"/>
          <w:rFonts w:cs="FrankRuehl" w:hint="cs"/>
          <w:rtl/>
        </w:rPr>
        <w:t>...</w:t>
      </w:r>
      <w:r w:rsidR="008B1CEF" w:rsidRPr="00CF34CA">
        <w:rPr>
          <w:rStyle w:val="HebrewChar"/>
          <w:rFonts w:cs="FrankRuehl" w:hint="cs"/>
          <w:rtl/>
        </w:rPr>
        <w:t xml:space="preserve"> (נדרים ט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תניא לאהבה את ה' אלקיך וגו', שלא יאמר אדם אקרא שיקראוני חכם, אשנה שיקראוני רבי, אשנן שאהיה זקן ואשב בישיבה, אלא למד מאהבה וסוף הכבוד לבא</w:t>
      </w:r>
      <w:r w:rsidR="00CF34CA" w:rsidRPr="00CF34CA">
        <w:rPr>
          <w:rStyle w:val="HebrewChar"/>
          <w:rFonts w:cs="FrankRuehl" w:hint="cs"/>
          <w:rtl/>
        </w:rPr>
        <w:t>...</w:t>
      </w:r>
      <w:r w:rsidRPr="00CF34CA">
        <w:rPr>
          <w:rStyle w:val="HebrewChar"/>
          <w:rFonts w:cs="FrankRuehl" w:hint="cs"/>
          <w:rtl/>
        </w:rPr>
        <w:t xml:space="preserve"> רבי אליעזר בר רבי צדוק אומר עשה דברים לשם פעלם ודבר בהם לשמם, אל תעשם עטרה להתגדל בהם ואל תעשם קורדום להיות עודר בו</w:t>
      </w:r>
      <w:r w:rsidR="00CF34CA" w:rsidRPr="00CF34CA">
        <w:rPr>
          <w:rStyle w:val="HebrewChar"/>
          <w:rFonts w:cs="FrankRuehl" w:hint="cs"/>
          <w:rtl/>
        </w:rPr>
        <w:t>...</w:t>
      </w:r>
      <w:r w:rsidRPr="00CF34CA">
        <w:rPr>
          <w:rStyle w:val="HebrewChar"/>
          <w:rFonts w:cs="FrankRuehl" w:hint="cs"/>
          <w:rtl/>
        </w:rPr>
        <w:t xml:space="preserve"> ומה בלשצר שלא נשתמש אלא בכלי קדש שנעשו כלי חול נעקר מן העולם, המשתמש בכתרה של תורה על אחת כמה וכמה. אמר רבא שרי ליה לאיניש לאודועי נפשיה באתרא דלא ידעי ליה, דכתיב ועבדך ירא את ה' מנעוריו</w:t>
      </w:r>
      <w:r w:rsidR="00CF34CA" w:rsidRPr="00CF34CA">
        <w:rPr>
          <w:rStyle w:val="HebrewChar"/>
          <w:rFonts w:cs="FrankRuehl" w:hint="cs"/>
          <w:rtl/>
        </w:rPr>
        <w:t>...</w:t>
      </w:r>
      <w:r w:rsidRPr="00CF34CA">
        <w:rPr>
          <w:rStyle w:val="HebrewChar"/>
          <w:rFonts w:cs="FrankRuehl" w:hint="cs"/>
          <w:rtl/>
        </w:rPr>
        <w:t xml:space="preserve"> (נדרים סב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ומפני מה אין מצויין תלמידי חכמים לצאת תלמידי חכמים מבניהם</w:t>
      </w:r>
      <w:r w:rsidR="00CF34CA" w:rsidRPr="00CF34CA">
        <w:rPr>
          <w:rStyle w:val="HebrewChar"/>
          <w:rFonts w:cs="FrankRuehl" w:hint="cs"/>
          <w:rtl/>
        </w:rPr>
        <w:t>...</w:t>
      </w:r>
      <w:r w:rsidRPr="00CF34CA">
        <w:rPr>
          <w:rStyle w:val="HebrewChar"/>
          <w:rFonts w:cs="FrankRuehl" w:hint="cs"/>
          <w:rtl/>
        </w:rPr>
        <w:t xml:space="preserve"> רב ששת בריה דרב אידי אומר כדי שלא יתגדרו על הצבור</w:t>
      </w:r>
      <w:r w:rsidR="00CF34CA" w:rsidRPr="00CF34CA">
        <w:rPr>
          <w:rStyle w:val="HebrewChar"/>
          <w:rFonts w:cs="FrankRuehl" w:hint="cs"/>
          <w:rtl/>
        </w:rPr>
        <w:t>...</w:t>
      </w:r>
      <w:r w:rsidRPr="00CF34CA">
        <w:rPr>
          <w:rStyle w:val="HebrewChar"/>
          <w:rFonts w:cs="FrankRuehl" w:hint="cs"/>
          <w:rtl/>
        </w:rPr>
        <w:t xml:space="preserve"> רב </w:t>
      </w:r>
      <w:r w:rsidRPr="00CF34CA">
        <w:rPr>
          <w:rStyle w:val="HebrewChar"/>
          <w:rFonts w:cs="FrankRuehl" w:hint="cs"/>
          <w:rtl/>
        </w:rPr>
        <w:lastRenderedPageBreak/>
        <w:t>אשי אומר משום דקרו לאינשי חמרי</w:t>
      </w:r>
      <w:r w:rsidR="00CF34CA" w:rsidRPr="00CF34CA">
        <w:rPr>
          <w:rStyle w:val="HebrewChar"/>
          <w:rFonts w:cs="FrankRuehl" w:hint="cs"/>
          <w:rtl/>
        </w:rPr>
        <w:t>...</w:t>
      </w:r>
      <w:r w:rsidRPr="00CF34CA">
        <w:rPr>
          <w:rStyle w:val="HebrewChar"/>
          <w:rFonts w:cs="FrankRuehl" w:hint="cs"/>
          <w:rtl/>
        </w:rPr>
        <w:t xml:space="preserve"> (שם פא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אזהרה לגסי הרוח מנין, אמר רבא אמר זעירי שמעו והאזינו אל תגבהו. רב נחמן בר יצחק אמר מהכא, ורם לבבך ושכחת, וכתיב השמר לך פן תשכח את ה' אלקיך. דרש רב עוירא זמנין אמר לה משמיה דרבי אסי וזמנין אמר לה משמיה דרב אמי, כל אדם שיש בו גסות הרוח לסוף מתמעט, שנאמר רומו מעט, ושמא תאמר ישנו בעולם, תלמוד לומר ואיננו, ואם חוזר בו נאסף בזמנו</w:t>
      </w:r>
      <w:r w:rsidR="00CF34CA" w:rsidRPr="00CF34CA">
        <w:rPr>
          <w:rStyle w:val="HebrewChar"/>
          <w:rFonts w:cs="FrankRuehl" w:hint="cs"/>
          <w:rtl/>
        </w:rPr>
        <w:t>...</w:t>
      </w:r>
      <w:r w:rsidRPr="00CF34CA">
        <w:rPr>
          <w:rStyle w:val="HebrewChar"/>
          <w:rFonts w:cs="FrankRuehl" w:hint="cs"/>
          <w:rtl/>
        </w:rPr>
        <w:t xml:space="preserve"> ואם לאו וכראש שבולת ימלו</w:t>
      </w:r>
      <w:r w:rsidR="00CF34CA" w:rsidRPr="00CF34CA">
        <w:rPr>
          <w:rStyle w:val="HebrewChar"/>
          <w:rFonts w:cs="FrankRuehl" w:hint="cs"/>
          <w:rtl/>
        </w:rPr>
        <w:t>...</w:t>
      </w:r>
      <w:r w:rsidRPr="00CF34CA">
        <w:rPr>
          <w:rStyle w:val="HebrewChar"/>
          <w:rFonts w:cs="FrankRuehl" w:hint="cs"/>
          <w:rtl/>
        </w:rPr>
        <w:t xml:space="preserve"> אמר רב אסי וכן תנא דבי רבי ישמעאל משל לאדם שנכנס לתוך שדהו גבוהה גבוהה הוא מלקט. ואת דכא ושפל רוח, רב הונא ורב חסדא חד אמר אתי דכא, וחד אמר אני את דכא, ומסתברא כמאן דאמר אני את דכא, שהרי הניח הקב"ה כל הרים וגבעות והשרה שכינתו על הר סיני, ולא גבה הר סיני למעלה</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אלעזר כל אדם שיש בו גסות הרוח ראוי לגדעו כאשרה, כתיב הכא ורמי הקומה גדועים, וכתיב התם ואשריהם תגדעון. ואמר רבי אלעזר כל אדם שיש בו גסות הרוח אין עפרו ננער, שנאמר הקיצו ורננו שוכני עפר, שכבי בעפר לא נאמר אלא שכני עפר, מי שנעשה שכן לעפר בחייו. ואמר רבי אלעזר כל אדם שיש בו גסות הרוח שכינה מיללת עליו, שנאמר וגובה ממרחק ידע. דרש רבי עוירא ואיתימא רבי אלעזר בא וראה שלא כמדת הקב"ה מדת בשר ודם, מדת בשר ודם גבוה רואה את הגבוה ואין גבוה רואה את השפל, אבל מדת הקב"ה אינו כן, הוא גבוה ורואה את השפל, שנאמר כי רם ה' ושפל יראה. אמר רב חסדא ואיתימא מר עוקבא, כל אדם שיש בו גסות הרוח אמר הקב"ה אין אני והוא יכולין לדור בעולם, שנאמר מלשני בסתר רעהו אותו אצמית, גבה עינים ורחב לבב אותו לא אוכל, אלא תקרי אותו אלא אתו לא אוכל</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אלכסנדרי כל אדם שיש בו גסות הרוח אפילו רוח קמעא עוכרתו, שנאמר והרשעים כים נגרש</w:t>
      </w:r>
      <w:r w:rsidR="00CF34CA" w:rsidRPr="00CF34CA">
        <w:rPr>
          <w:rStyle w:val="HebrewChar"/>
          <w:rFonts w:cs="FrankRuehl" w:hint="cs"/>
          <w:rtl/>
        </w:rPr>
        <w:t>...</w:t>
      </w:r>
      <w:r w:rsidRPr="00CF34CA">
        <w:rPr>
          <w:rStyle w:val="HebrewChar"/>
          <w:rFonts w:cs="FrankRuehl" w:hint="cs"/>
          <w:rtl/>
        </w:rPr>
        <w:t xml:space="preserve"> אמר רבי חייא בר אשי אמר רב תלמיד חכם צריך שיהא בו אחד משמונה בשמינית, אמר רב הונא בריה דרב יהושע ומעטרא ליה כי סאסא לשבולתא. אמר רבא בשמתא דאית ביה ובשמתא דלית ביה. אמר רב נחמן בר יצחק לא </w:t>
      </w:r>
      <w:r w:rsidRPr="00CF34CA">
        <w:rPr>
          <w:rStyle w:val="HebrewChar"/>
          <w:rFonts w:cs="FrankRuehl" w:hint="cs"/>
          <w:rtl/>
        </w:rPr>
        <w:lastRenderedPageBreak/>
        <w:t>מינה ולא מקצתה, מי זוטר דכתיב תועבת ה' כל גבה לב</w:t>
      </w:r>
      <w:r w:rsidR="00CF34CA" w:rsidRPr="00CF34CA">
        <w:rPr>
          <w:rStyle w:val="HebrewChar"/>
          <w:rFonts w:cs="FrankRuehl" w:hint="cs"/>
          <w:rtl/>
        </w:rPr>
        <w:t>...</w:t>
      </w:r>
      <w:r w:rsidRPr="00CF34CA">
        <w:rPr>
          <w:rStyle w:val="HebrewChar"/>
          <w:rFonts w:cs="FrankRuehl" w:hint="cs"/>
          <w:rtl/>
        </w:rPr>
        <w:t xml:space="preserve"> אמר רב אשי אדם שיש בו גסות הרוח לסוף נפחת, שנאמר ולשאת ולספחת, ואין שאת אלא לשון גבוה</w:t>
      </w:r>
      <w:r w:rsidR="00CF34CA" w:rsidRPr="00CF34CA">
        <w:rPr>
          <w:rStyle w:val="HebrewChar"/>
          <w:rFonts w:cs="FrankRuehl" w:hint="cs"/>
          <w:rtl/>
        </w:rPr>
        <w:t>...</w:t>
      </w:r>
      <w:r w:rsidRPr="00CF34CA">
        <w:rPr>
          <w:rStyle w:val="HebrewChar"/>
          <w:rFonts w:cs="FrankRuehl" w:hint="cs"/>
          <w:rtl/>
        </w:rPr>
        <w:t xml:space="preserve"> אמר רבי יהושע בן לוי בא וראה כמה גדולים נמוכי הרוח לפני הקב"ה, שבשעה שבית המקדש קים אדם מקריב עולה שכר עולה בידו, מנחה שכר מנחה בידו, אבל מי שדעתו שפלה מעלה עליו הכתוב כאילו הקריב כל הקרבנות כולם, שנאמר זבחי אלקים רוח נשברה, ולא עוד אלא שאין תפלתו נמאסת, שנאמר לב נשבר ונדכא אלקים לא תבזה</w:t>
      </w:r>
      <w:r w:rsidR="00CF34CA" w:rsidRPr="00CF34CA">
        <w:rPr>
          <w:rStyle w:val="HebrewChar"/>
          <w:rFonts w:cs="FrankRuehl" w:hint="cs"/>
          <w:rtl/>
        </w:rPr>
        <w:t>...</w:t>
      </w:r>
      <w:r w:rsidRPr="00CF34CA">
        <w:rPr>
          <w:rStyle w:val="HebrewChar"/>
          <w:rFonts w:cs="FrankRuehl" w:hint="cs"/>
          <w:rtl/>
        </w:rPr>
        <w:t xml:space="preserve"> (סוטה ד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אבשלום נתגאה בשערו לפיכך נתלה בשערו</w:t>
      </w:r>
      <w:r w:rsidR="00CF34CA" w:rsidRPr="00CF34CA">
        <w:rPr>
          <w:rStyle w:val="HebrewChar"/>
          <w:rFonts w:cs="FrankRuehl" w:hint="cs"/>
          <w:rtl/>
        </w:rPr>
        <w:t>...</w:t>
      </w:r>
      <w:r w:rsidRPr="00CF34CA">
        <w:rPr>
          <w:rStyle w:val="HebrewChar"/>
          <w:rFonts w:cs="FrankRuehl" w:hint="cs"/>
          <w:rtl/>
        </w:rPr>
        <w:t xml:space="preserve"> (שם ט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משרבו מושכי הרוק (מדת גאוה) רבו היהירים ונתמעטו התלמידים והתורה חוזרת על לומדיה. משרבו היהירים התחילו בנות ישראל להנשא ליהירים, שאין דורינו רואה אלא לפנים. איני והאמר מר האי מאן דמיהר אפילו אאיניש ביתו לא מתקבל, שנאמר גבר יהיר ולא ינוה, מעיקרא קפצא עליה, לסוף מיתזיל עליהו</w:t>
      </w:r>
      <w:r w:rsidR="00CF34CA" w:rsidRPr="00CF34CA">
        <w:rPr>
          <w:rStyle w:val="HebrewChar"/>
          <w:rFonts w:cs="FrankRuehl" w:hint="cs"/>
          <w:rtl/>
        </w:rPr>
        <w:t>...</w:t>
      </w:r>
      <w:r w:rsidRPr="00CF34CA">
        <w:rPr>
          <w:rStyle w:val="HebrewChar"/>
          <w:rFonts w:cs="FrankRuehl" w:hint="cs"/>
          <w:rtl/>
        </w:rPr>
        <w:t xml:space="preserve"> משרבו זחיחי הלב רבו מחלוקת בישראל</w:t>
      </w:r>
      <w:r w:rsidR="00CF34CA" w:rsidRPr="00CF34CA">
        <w:rPr>
          <w:rStyle w:val="HebrewChar"/>
          <w:rFonts w:cs="FrankRuehl" w:hint="cs"/>
          <w:rtl/>
        </w:rPr>
        <w:t>...</w:t>
      </w:r>
      <w:r w:rsidRPr="00CF34CA">
        <w:rPr>
          <w:rStyle w:val="HebrewChar"/>
          <w:rFonts w:cs="FrankRuehl" w:hint="cs"/>
          <w:rtl/>
        </w:rPr>
        <w:t xml:space="preserve"> (שם מז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 יהושע בן לוי אסור לאדם שיהלך ארבע אמות בקומה זקופה, שנאמר מלא כל הארץ כבודו. (קידושין לא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עשרה קבים גסות ירדו לעולם תשעה נטלה עילם ואחד כל העולם כולו</w:t>
      </w:r>
      <w:r w:rsidR="00CF34CA" w:rsidRPr="00CF34CA">
        <w:rPr>
          <w:rStyle w:val="HebrewChar"/>
          <w:rFonts w:cs="FrankRuehl" w:hint="cs"/>
          <w:rtl/>
        </w:rPr>
        <w:t>...</w:t>
      </w:r>
      <w:r w:rsidRPr="00CF34CA">
        <w:rPr>
          <w:rStyle w:val="HebrewChar"/>
          <w:rFonts w:cs="FrankRuehl" w:hint="cs"/>
          <w:rtl/>
        </w:rPr>
        <w:t xml:space="preserve"> וא"ר יוחנן זו חנופה וגסות הרוח שירדו לבבל</w:t>
      </w:r>
      <w:r w:rsidR="00CF34CA" w:rsidRPr="00CF34CA">
        <w:rPr>
          <w:rStyle w:val="HebrewChar"/>
          <w:rFonts w:cs="FrankRuehl" w:hint="cs"/>
          <w:rtl/>
        </w:rPr>
        <w:t>...</w:t>
      </w:r>
      <w:r w:rsidRPr="00CF34CA">
        <w:rPr>
          <w:rStyle w:val="HebrewChar"/>
          <w:rFonts w:cs="FrankRuehl" w:hint="cs"/>
          <w:rtl/>
        </w:rPr>
        <w:t xml:space="preserve"> ואמר מר סימן לגסות עניות</w:t>
      </w:r>
      <w:r w:rsidR="00CF34CA" w:rsidRPr="00CF34CA">
        <w:rPr>
          <w:rStyle w:val="HebrewChar"/>
          <w:rFonts w:cs="FrankRuehl" w:hint="cs"/>
          <w:rtl/>
        </w:rPr>
        <w:t>...</w:t>
      </w:r>
      <w:r w:rsidRPr="00CF34CA">
        <w:rPr>
          <w:rStyle w:val="HebrewChar"/>
          <w:rFonts w:cs="FrankRuehl" w:hint="cs"/>
          <w:rtl/>
        </w:rPr>
        <w:t xml:space="preserve"> (שם מט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עשרה דברים נאמרו בגרע, מהלך על צידו ורוחו גסה</w:t>
      </w:r>
      <w:r w:rsidR="00CF34CA" w:rsidRPr="00CF34CA">
        <w:rPr>
          <w:rStyle w:val="HebrewChar"/>
          <w:rFonts w:cs="FrankRuehl" w:hint="cs"/>
          <w:rtl/>
        </w:rPr>
        <w:t>...</w:t>
      </w:r>
      <w:r w:rsidRPr="00CF34CA">
        <w:rPr>
          <w:rStyle w:val="HebrewChar"/>
          <w:rFonts w:cs="FrankRuehl" w:hint="cs"/>
          <w:rtl/>
        </w:rPr>
        <w:t xml:space="preserve"> (שם פב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rtl/>
        </w:rPr>
        <w:t>...</w:t>
      </w:r>
      <w:r w:rsidR="008B1CEF" w:rsidRPr="00CF34CA">
        <w:rPr>
          <w:rStyle w:val="HebrewChar"/>
          <w:rFonts w:cs="FrankRuehl" w:hint="cs"/>
          <w:rtl/>
        </w:rPr>
        <w:t>הוה קא מפסיע ואזיל ר' יהודה בן קנוסא קמייהו, א"ל רבי לרבי חייא מי הוא שמראה גדולה בפנינו, א"ל ר' חייא שמא ר' יהודה בן קנוסא תלמידי הוא וכל מעשיו לשם שמים</w:t>
      </w:r>
      <w:r w:rsidRPr="00CF34CA">
        <w:rPr>
          <w:rStyle w:val="HebrewChar"/>
          <w:rFonts w:cs="FrankRuehl" w:hint="cs"/>
          <w:rtl/>
        </w:rPr>
        <w:t>...</w:t>
      </w:r>
      <w:r w:rsidR="008B1CEF" w:rsidRPr="00CF34CA">
        <w:rPr>
          <w:rStyle w:val="HebrewChar"/>
          <w:rFonts w:cs="FrankRuehl" w:hint="cs"/>
          <w:rtl/>
        </w:rPr>
        <w:t xml:space="preserve"> (בבא קמא פא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וחסד לאומים חטאת, כל צדקה וחסד שאומות העולם עושין חטא הוא להן, שאינם עושין אלא להתגדל בו</w:t>
      </w:r>
      <w:r w:rsidR="00CF34CA" w:rsidRPr="00CF34CA">
        <w:rPr>
          <w:rStyle w:val="HebrewChar"/>
          <w:rFonts w:cs="FrankRuehl" w:hint="cs"/>
          <w:rtl/>
        </w:rPr>
        <w:t>...</w:t>
      </w:r>
      <w:r w:rsidRPr="00CF34CA">
        <w:rPr>
          <w:rStyle w:val="HebrewChar"/>
          <w:rFonts w:cs="FrankRuehl" w:hint="cs"/>
          <w:rtl/>
        </w:rPr>
        <w:t xml:space="preserve"> וכל המתייהר נופל בגיהנום, שנאמר זד יהיר לץ שמו עושה בעברת זדון, ואין עברה אלא גיהנם</w:t>
      </w:r>
      <w:r w:rsidR="00CF34CA" w:rsidRPr="00CF34CA">
        <w:rPr>
          <w:rStyle w:val="HebrewChar"/>
          <w:rFonts w:cs="FrankRuehl" w:hint="cs"/>
          <w:rtl/>
        </w:rPr>
        <w:t>...</w:t>
      </w:r>
      <w:r w:rsidRPr="00CF34CA">
        <w:rPr>
          <w:rStyle w:val="HebrewChar"/>
          <w:rFonts w:cs="FrankRuehl" w:hint="cs"/>
          <w:rtl/>
        </w:rPr>
        <w:t xml:space="preserve"> (בבא בתרא י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בעלי במות ארנון אלו גסי הרוח, שאמר מר כל שיש בו גסות הרוח נופל בגיהנם</w:t>
      </w:r>
      <w:r w:rsidR="00CF34CA" w:rsidRPr="00CF34CA">
        <w:rPr>
          <w:rStyle w:val="HebrewChar"/>
          <w:rFonts w:cs="FrankRuehl" w:hint="cs"/>
          <w:rtl/>
        </w:rPr>
        <w:t>...</w:t>
      </w:r>
      <w:r w:rsidRPr="00CF34CA">
        <w:rPr>
          <w:rStyle w:val="HebrewChar"/>
          <w:rFonts w:cs="FrankRuehl" w:hint="cs"/>
          <w:rtl/>
        </w:rPr>
        <w:t xml:space="preserve"> (שם עח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אמר רב מרי האי מאן דיהיר אפילו אאינשי ביתיה לא מיקבל, שנאמר גבר יהיר ולא ינוה, מאי ולא ינוה, בנוה שלו. א"ר יהודה אמר רב כל המתגאה בטלית של תלמיד חכם ואינו תלמיד חכם אין מכניסים אותו במחיצתו של הקב"ה, כתיב הכא ולא ינוה וכתב התם אל נוה קדשך. (שם צח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דבר אחר שאם תזוח דעתו עליו אומר לו יתוש קדמך במעשה בראשית. (סנהדרין לח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ועיניו לא נשא אל גלולי בית ישראל, שלא הלך בקומה זקופה</w:t>
      </w:r>
      <w:r w:rsidRPr="00CF34CA">
        <w:rPr>
          <w:rStyle w:val="HebrewChar"/>
          <w:rFonts w:cs="FrankRuehl" w:hint="cs"/>
          <w:rtl/>
        </w:rPr>
        <w:t>...</w:t>
      </w:r>
      <w:r w:rsidR="008B1CEF" w:rsidRPr="00CF34CA">
        <w:rPr>
          <w:rStyle w:val="HebrewChar"/>
          <w:rFonts w:cs="FrankRuehl" w:hint="cs"/>
          <w:rtl/>
        </w:rPr>
        <w:t xml:space="preserve"> (שם פא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חנינא אין בן דוד בא עד שיכלו גסי הרוח מישראל, שנאמר כי אז אסיר מקרבך עליזי גאותך, וכתיב והשארתי בקרבך עם עני ודל וחסו בשם ה'</w:t>
      </w:r>
      <w:r w:rsidR="00CF34CA" w:rsidRPr="00CF34CA">
        <w:rPr>
          <w:rStyle w:val="HebrewChar"/>
          <w:rFonts w:cs="FrankRuehl" w:hint="cs"/>
          <w:rtl/>
        </w:rPr>
        <w:t>...</w:t>
      </w:r>
      <w:r w:rsidRPr="00CF34CA">
        <w:rPr>
          <w:rStyle w:val="HebrewChar"/>
          <w:rFonts w:cs="FrankRuehl" w:hint="cs"/>
          <w:rtl/>
        </w:rPr>
        <w:t xml:space="preserve"> (שם צח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נחמן גסות הרוח שהיתה בו בירבעם טרדתו מן העולם, שנאמר ויאמר ירבעם בלבו עתה תשוב הממלכה לבית דוד וגו', אמר גמירי דאין ישיבה בעזרה אלא למלכי בית יהודה בלבד, כיוון דחזו לרחבעם דיתיב ואנא קאימנא סברי הוא מלכא והא עבדא</w:t>
      </w:r>
      <w:r w:rsidR="00CF34CA" w:rsidRPr="00CF34CA">
        <w:rPr>
          <w:rStyle w:val="HebrewChar"/>
          <w:rFonts w:cs="FrankRuehl" w:hint="cs"/>
          <w:rtl/>
        </w:rPr>
        <w:t>...</w:t>
      </w:r>
      <w:r w:rsidRPr="00CF34CA">
        <w:rPr>
          <w:rStyle w:val="HebrewChar"/>
          <w:rFonts w:cs="FrankRuehl" w:hint="cs"/>
          <w:rtl/>
        </w:rPr>
        <w:t xml:space="preserve"> (שם קא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דור המבול לא נתגאו אלא בשביל טובה שהשפיע להם הקב"ה</w:t>
      </w:r>
      <w:r w:rsidR="00CF34CA" w:rsidRPr="00CF34CA">
        <w:rPr>
          <w:rStyle w:val="HebrewChar"/>
          <w:rFonts w:cs="FrankRuehl" w:hint="cs"/>
          <w:rtl/>
        </w:rPr>
        <w:t>...</w:t>
      </w:r>
      <w:r w:rsidRPr="00CF34CA">
        <w:rPr>
          <w:rStyle w:val="HebrewChar"/>
          <w:rFonts w:cs="FrankRuehl" w:hint="cs"/>
          <w:rtl/>
        </w:rPr>
        <w:t xml:space="preserve"> ר' יוסי אמר דור המבול לא נתגאו אלא בשביל גלגל העין שדומה למים, לפיכך דן אותן במים</w:t>
      </w:r>
      <w:r w:rsidR="00CF34CA" w:rsidRPr="00CF34CA">
        <w:rPr>
          <w:rStyle w:val="HebrewChar"/>
          <w:rFonts w:cs="FrankRuehl" w:hint="cs"/>
          <w:rtl/>
        </w:rPr>
        <w:t>...</w:t>
      </w:r>
      <w:r w:rsidRPr="00CF34CA">
        <w:rPr>
          <w:rStyle w:val="HebrewChar"/>
          <w:rFonts w:cs="FrankRuehl" w:hint="cs"/>
          <w:rtl/>
        </w:rPr>
        <w:t xml:space="preserve"> (שם קח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אנשי סדום לא נתגאו אלא בשביל טובה שהשפיע להם הקב"ה</w:t>
      </w:r>
      <w:r w:rsidR="00CF34CA" w:rsidRPr="00CF34CA">
        <w:rPr>
          <w:rStyle w:val="HebrewChar"/>
          <w:rFonts w:cs="FrankRuehl" w:hint="cs"/>
          <w:rtl/>
        </w:rPr>
        <w:t>...</w:t>
      </w:r>
      <w:r w:rsidRPr="00CF34CA">
        <w:rPr>
          <w:rStyle w:val="HebrewChar"/>
          <w:rFonts w:cs="FrankRuehl" w:hint="cs"/>
          <w:rtl/>
        </w:rPr>
        <w:t xml:space="preserve"> (שם קט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והגס לבו בהוראה שוטה רשע וגס רוח. (אבות ד 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מצנפת מכפרת על גסי הרוח, מנין, אמר רבי חנינא יבא דבר שבגובה ויכפר על גובה</w:t>
      </w:r>
      <w:r w:rsidR="00CF34CA" w:rsidRPr="00CF34CA">
        <w:rPr>
          <w:rStyle w:val="HebrewChar"/>
          <w:rFonts w:cs="FrankRuehl" w:hint="cs"/>
          <w:rtl/>
        </w:rPr>
        <w:t>...</w:t>
      </w:r>
      <w:r w:rsidRPr="00CF34CA">
        <w:rPr>
          <w:rStyle w:val="HebrewChar"/>
          <w:rFonts w:cs="FrankRuehl" w:hint="cs"/>
          <w:rtl/>
        </w:rPr>
        <w:t xml:space="preserve"> (זבחים פח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לא מרבכם מכל העמים חשק ה' בכם וגו', אמר להם הקב"ה לישראל חושקני בכם, שאפילו בשעה שאני משפיע לכם גדולה אתם ממעטין עצמכם לפני, נתתי גדולה לאברהם אמר לפני ואנכי עפר ואפר, למשה ואהרן, אמר ונחנו מה, לדוד אמר ואנכי תולעת ולא איש, אבל עובדי כוכבים אינן כן, נתתי גדולה לנמרוד אמר הבה נבנה לנו עיר, לפרעה, אמר מי ה'</w:t>
      </w:r>
      <w:r w:rsidR="00CF34CA" w:rsidRPr="00CF34CA">
        <w:rPr>
          <w:rStyle w:val="HebrewChar"/>
          <w:rFonts w:cs="FrankRuehl" w:hint="cs"/>
          <w:rtl/>
        </w:rPr>
        <w:t>...</w:t>
      </w:r>
      <w:r w:rsidRPr="00CF34CA">
        <w:rPr>
          <w:rStyle w:val="HebrewChar"/>
          <w:rFonts w:cs="FrankRuehl" w:hint="cs"/>
          <w:rtl/>
        </w:rPr>
        <w:t xml:space="preserve"> (חולין פט 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אמר רבי שמואל בר נחמני אמר רבי יוחנן על שבעה דברים נגעים באין</w:t>
      </w:r>
      <w:r w:rsidR="00CF34CA" w:rsidRPr="00CF34CA">
        <w:rPr>
          <w:rStyle w:val="HebrewChar"/>
          <w:rFonts w:cs="FrankRuehl" w:hint="cs"/>
          <w:rtl/>
        </w:rPr>
        <w:t>...</w:t>
      </w:r>
      <w:r w:rsidRPr="00CF34CA">
        <w:rPr>
          <w:rStyle w:val="HebrewChar"/>
          <w:rFonts w:cs="FrankRuehl" w:hint="cs"/>
          <w:rtl/>
        </w:rPr>
        <w:t xml:space="preserve"> ועל גסות הרוח</w:t>
      </w:r>
      <w:r w:rsidR="00CF34CA" w:rsidRPr="00CF34CA">
        <w:rPr>
          <w:rStyle w:val="HebrewChar"/>
          <w:rFonts w:cs="FrankRuehl" w:hint="cs"/>
          <w:rtl/>
        </w:rPr>
        <w:t>...</w:t>
      </w:r>
      <w:r w:rsidRPr="00CF34CA">
        <w:rPr>
          <w:rStyle w:val="HebrewChar"/>
          <w:rFonts w:cs="FrankRuehl" w:hint="cs"/>
          <w:rtl/>
        </w:rPr>
        <w:t xml:space="preserve"> </w:t>
      </w:r>
      <w:r w:rsidRPr="00CF34CA">
        <w:rPr>
          <w:rStyle w:val="HebrewChar"/>
          <w:rFonts w:cs="FrankRuehl" w:hint="cs"/>
          <w:rtl/>
        </w:rPr>
        <w:lastRenderedPageBreak/>
        <w:t>דכתיב ובחזקתו גבה לבו עד להשחית וימעול בה' אלקיו והצרעת זרחה במצחו</w:t>
      </w:r>
      <w:r w:rsidR="00CF34CA" w:rsidRPr="00CF34CA">
        <w:rPr>
          <w:rStyle w:val="HebrewChar"/>
          <w:rFonts w:cs="FrankRuehl" w:hint="cs"/>
          <w:rtl/>
        </w:rPr>
        <w:t>...</w:t>
      </w:r>
      <w:r w:rsidRPr="00CF34CA">
        <w:rPr>
          <w:rStyle w:val="HebrewChar"/>
          <w:rFonts w:cs="FrankRuehl" w:hint="cs"/>
          <w:rtl/>
        </w:rPr>
        <w:t xml:space="preserve"> (ערכין טז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ירושלמי: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שמלאי אתי גבי ר' יונתן אמר ליה אלפן אגדה, א"ל מסורת בידי מאבותי שלא ללמד אגדה לא לבבלי ולא לדרומי שהן גסי רוח ומעוטי תורה</w:t>
      </w:r>
      <w:r w:rsidR="00CF34CA" w:rsidRPr="00CF34CA">
        <w:rPr>
          <w:rStyle w:val="HebrewChar"/>
          <w:rFonts w:cs="FrankRuehl" w:hint="cs"/>
          <w:rtl/>
        </w:rPr>
        <w:t>...</w:t>
      </w:r>
      <w:r w:rsidRPr="00CF34CA">
        <w:rPr>
          <w:rStyle w:val="HebrewChar"/>
          <w:rFonts w:cs="FrankRuehl" w:hint="cs"/>
          <w:rtl/>
        </w:rPr>
        <w:t xml:space="preserve"> (פסחים לד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מפני מה אינו משמש (כהן גדול) בבגדי זהב, מפני הגאוה, א"ר סימון על שם אל תתהדר לפני מלך. (יומא לח 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בני סימוניא אתון לגבי דרבי, אמרין ליה בעא תתין לן חד בר נש דריש, וחזן, ספר, מתניין ועבד לן כל צורכינן, ויהיב לון לוי בר סיסי. עשו לו בימה גדולה והושיבוהו עליה. אתון ושאלון ליה הגידמת במה היא חולצת, ולא אגיבון, (לא ידע להשיב), אמרין דילמא דלית הוא מרי אולפן, נישאול ליה שאלון דאגדה</w:t>
      </w:r>
      <w:r w:rsidR="00CF34CA" w:rsidRPr="00CF34CA">
        <w:rPr>
          <w:rStyle w:val="HebrewChar"/>
          <w:rFonts w:cs="FrankRuehl" w:hint="cs"/>
          <w:rtl/>
        </w:rPr>
        <w:t>...</w:t>
      </w:r>
      <w:r w:rsidRPr="00CF34CA">
        <w:rPr>
          <w:rStyle w:val="HebrewChar"/>
          <w:rFonts w:cs="FrankRuehl" w:hint="cs"/>
          <w:rtl/>
        </w:rPr>
        <w:t xml:space="preserve"> אמר ליה ולמה לא הגובתינון, אמר ליה עשו לי בימה גדולה והושיבו אותי עליה וטפח רוחי עלי, וקרא עליו אם נבלת בהתנשא ואם זמות יד לפה, מי גרם לך להתנבל בדברי תורה, על שנישאת בהן לעצמך. (יבמות סט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אשירה לה' כי גאה גאה, הדא הוא דכתיב עדה נא גאון וגבה (איוב מ'), הכל מתגאין זה על זה, חשך מתגאה על התהום, שהוא למעלה הימנו, והרוח מתגאה על המים שהוא למעלה הימנו</w:t>
      </w:r>
      <w:r w:rsidR="00CF34CA" w:rsidRPr="00CF34CA">
        <w:rPr>
          <w:rStyle w:val="HebrewChar"/>
          <w:rFonts w:cs="FrankRuehl" w:hint="cs"/>
          <w:rtl/>
        </w:rPr>
        <w:t>...</w:t>
      </w:r>
      <w:r w:rsidRPr="00CF34CA">
        <w:rPr>
          <w:rStyle w:val="HebrewChar"/>
          <w:rFonts w:cs="FrankRuehl" w:hint="cs"/>
          <w:rtl/>
        </w:rPr>
        <w:t xml:space="preserve"> והקב"ה מתגאה על הכל, הוי כי גאה גאה. אמר רבי אבין ד' מיני גאים נבראו בעולם, גאה שבבריות אדם, גאה שבעופות נשר, גאה שבבהמות שור, גאה שבחיות ארי, וכולן נטלו מלכות וניתנה להם גדולה והם קבועים תחת המרכבה של הקב"ה, שנאמר ודמות פניהם וגו' (יחזקאל א'), וכל כך למה, כדי שלא יתגאו בעולם, וידעו שיש מלכות שמים עליהם</w:t>
      </w:r>
      <w:r w:rsidR="00CF34CA" w:rsidRPr="00CF34CA">
        <w:rPr>
          <w:rStyle w:val="HebrewChar"/>
          <w:rFonts w:cs="FrankRuehl" w:hint="cs"/>
          <w:rtl/>
        </w:rPr>
        <w:t>...</w:t>
      </w:r>
      <w:r w:rsidRPr="00CF34CA">
        <w:rPr>
          <w:rStyle w:val="HebrewChar"/>
          <w:rFonts w:cs="FrankRuehl" w:hint="cs"/>
          <w:rtl/>
        </w:rPr>
        <w:t xml:space="preserve"> (שמות פרשה כג יג)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ר' תנחומא בר אבא פתח (משלי כ"ה) כי טוב אמר לך עלה הנה מהשפילך וגו', הלל אומר השפלתי זו הגבהתי והגבהתי היא השפלתי, מוטב לאדם שיאמרו לו עלה למעלן ולא יאמרו לו רד למטן. אמר דוד (תהלים קי"ג) המגביהי </w:t>
      </w:r>
      <w:r w:rsidRPr="00CF34CA">
        <w:rPr>
          <w:rStyle w:val="HebrewChar"/>
          <w:rFonts w:cs="FrankRuehl" w:hint="cs"/>
          <w:rtl/>
        </w:rPr>
        <w:lastRenderedPageBreak/>
        <w:t>לשבת, כשאני מגביה את עצמי הם משפילים ישיבתי, הוי המגביה לשבת, וכשאני משפיל את עצמי הם מגביהין אותי, שנאמר (שם) המשפילי לראות</w:t>
      </w:r>
      <w:r w:rsidR="00CF34CA" w:rsidRPr="00CF34CA">
        <w:rPr>
          <w:rStyle w:val="HebrewChar"/>
          <w:rFonts w:cs="FrankRuehl" w:hint="cs"/>
          <w:rtl/>
        </w:rPr>
        <w:t>...</w:t>
      </w:r>
      <w:r w:rsidRPr="00CF34CA">
        <w:rPr>
          <w:rStyle w:val="HebrewChar"/>
          <w:rFonts w:cs="FrankRuehl" w:hint="cs"/>
          <w:rtl/>
        </w:rPr>
        <w:t xml:space="preserve"> (שם מה 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לוי נימוס קלוסים הוא שכל המתגאה אינו נידון אלא באש, שנאמר היא העולה על מוקדה. דור המבול נתגאו ואמרו מה ש-די כי נעבדנו וגו', לא נידונו אלא באש, שנאמר בעת יזורבו נצמתו (איוב כ"א)</w:t>
      </w:r>
      <w:r w:rsidR="00CF34CA" w:rsidRPr="00CF34CA">
        <w:rPr>
          <w:rStyle w:val="HebrewChar"/>
          <w:rFonts w:cs="FrankRuehl" w:hint="cs"/>
          <w:rtl/>
        </w:rPr>
        <w:t>...</w:t>
      </w:r>
      <w:r w:rsidRPr="00CF34CA">
        <w:rPr>
          <w:rStyle w:val="HebrewChar"/>
          <w:rFonts w:cs="FrankRuehl" w:hint="cs"/>
          <w:rtl/>
        </w:rPr>
        <w:t xml:space="preserve"> מלכות הרשעה על ידי שהיא מחרפת ומגדפת ואומרת מי לי בשמים אינה נידונית אלא באש, (דניאל ז') ויהיבת ליקידת אשא</w:t>
      </w:r>
      <w:r w:rsidR="00CF34CA" w:rsidRPr="00CF34CA">
        <w:rPr>
          <w:rStyle w:val="HebrewChar"/>
          <w:rFonts w:cs="FrankRuehl" w:hint="cs"/>
          <w:rtl/>
        </w:rPr>
        <w:t>...</w:t>
      </w:r>
      <w:r w:rsidRPr="00CF34CA">
        <w:rPr>
          <w:rStyle w:val="HebrewChar"/>
          <w:rFonts w:cs="FrankRuehl" w:hint="cs"/>
          <w:rtl/>
        </w:rPr>
        <w:t xml:space="preserve"> (ויקרא פרשה ז 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זאת תהיה תורת המצורע, הדא הוא דכתיב שש הנה שנא ה' ושבע תועבת נפשו</w:t>
      </w:r>
      <w:r w:rsidR="00CF34CA" w:rsidRPr="00CF34CA">
        <w:rPr>
          <w:rStyle w:val="HebrewChar"/>
          <w:rFonts w:cs="FrankRuehl" w:hint="cs"/>
          <w:rtl/>
        </w:rPr>
        <w:t>...</w:t>
      </w:r>
      <w:r w:rsidRPr="00CF34CA">
        <w:rPr>
          <w:rStyle w:val="HebrewChar"/>
          <w:rFonts w:cs="FrankRuehl" w:hint="cs"/>
          <w:rtl/>
        </w:rPr>
        <w:t xml:space="preserve"> ואלו הן עינים רמות</w:t>
      </w:r>
      <w:r w:rsidR="00CF34CA" w:rsidRPr="00CF34CA">
        <w:rPr>
          <w:rStyle w:val="HebrewChar"/>
          <w:rFonts w:cs="FrankRuehl" w:hint="cs"/>
          <w:rtl/>
        </w:rPr>
        <w:t>...</w:t>
      </w:r>
      <w:r w:rsidRPr="00CF34CA">
        <w:rPr>
          <w:rStyle w:val="HebrewChar"/>
          <w:rFonts w:cs="FrankRuehl" w:hint="cs"/>
          <w:rtl/>
        </w:rPr>
        <w:t xml:space="preserve"> ואמר רבי יוחנן כולם לקו בצרעת, עינים רמות דכתיב (ישעיה ג') יען כי גבהו בנות ציון ותלכנה נטויות גרון וגו', וכתיב ושפח ה' בנות ציון, דהויין שייפין כרומחין ומהלכין בגסות הרוח, ותלכנה נטויות גרון, שהיתה אחת מהן לובשת תכשיטיה והיתה מטה גרונה בשביל להראות תכשיטיה</w:t>
      </w:r>
      <w:r w:rsidR="00CF34CA" w:rsidRPr="00CF34CA">
        <w:rPr>
          <w:rStyle w:val="HebrewChar"/>
          <w:rFonts w:cs="FrankRuehl" w:hint="cs"/>
          <w:rtl/>
        </w:rPr>
        <w:t>...</w:t>
      </w:r>
      <w:r w:rsidRPr="00CF34CA">
        <w:rPr>
          <w:rStyle w:val="HebrewChar"/>
          <w:rFonts w:cs="FrankRuehl" w:hint="cs"/>
          <w:rtl/>
        </w:rPr>
        <w:t xml:space="preserve"> (שם פרשה טז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ופקודת אלעזר וגו', הדא הוא דכתיב (משלי כ"ה) אל תתהדר לפני מלך ובמקום גדולים אל תעמוד, אם לפני מלך בשר ודם צריך אדם לנהוג שפלות בעצמו, קל וחומר לפני המקום. ותנינן הוי עז כנמר וקל כנשר וכו' לעשות רצון אביך שבשמים, ללמדך שאין גאוה לפני המקום. אליהו אומר כל המרבה כבוד שמים וממעט כבוד עצמו, כבוד שמים מתרבה וכבודו מתרבה</w:t>
      </w:r>
      <w:r w:rsidR="00CF34CA" w:rsidRPr="00CF34CA">
        <w:rPr>
          <w:rStyle w:val="HebrewChar"/>
          <w:rFonts w:cs="FrankRuehl" w:hint="cs"/>
          <w:rtl/>
        </w:rPr>
        <w:t>...</w:t>
      </w:r>
      <w:r w:rsidRPr="00CF34CA">
        <w:rPr>
          <w:rStyle w:val="HebrewChar"/>
          <w:rFonts w:cs="FrankRuehl" w:hint="cs"/>
          <w:rtl/>
        </w:rPr>
        <w:t xml:space="preserve"> מעשה באיש שהיה עומד בבית הכנסת ובנו עומד כנגדו, וכל העם עונים אחר העובר לפני התיבה הללויה, ובנו עונה דברים של תפלות, אמר להם ומה אעשה לו תינוק הוא ישחק</w:t>
      </w:r>
      <w:r w:rsidR="00CF34CA" w:rsidRPr="00CF34CA">
        <w:rPr>
          <w:rStyle w:val="HebrewChar"/>
          <w:rFonts w:cs="FrankRuehl" w:hint="cs"/>
          <w:rtl/>
        </w:rPr>
        <w:t>...</w:t>
      </w:r>
      <w:r w:rsidRPr="00CF34CA">
        <w:rPr>
          <w:rStyle w:val="HebrewChar"/>
          <w:rFonts w:cs="FrankRuehl" w:hint="cs"/>
          <w:rtl/>
        </w:rPr>
        <w:t xml:space="preserve"> ולא יצתה אותה שנה ולא שנתה ולא שילשה עד שמת אותו האיש</w:t>
      </w:r>
      <w:r w:rsidR="00CF34CA" w:rsidRPr="00CF34CA">
        <w:rPr>
          <w:rStyle w:val="HebrewChar"/>
          <w:rFonts w:cs="FrankRuehl" w:hint="cs"/>
          <w:rtl/>
        </w:rPr>
        <w:t>...</w:t>
      </w:r>
      <w:r w:rsidRPr="00CF34CA">
        <w:rPr>
          <w:rStyle w:val="HebrewChar"/>
          <w:rFonts w:cs="FrankRuehl" w:hint="cs"/>
          <w:rtl/>
        </w:rPr>
        <w:t xml:space="preserve"> ולא נשתייר לו אלא זוג בני אדם אחד חיגר סומא ואחד שוטה ורשע.</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שוב מעשה באדם שהיה מתחרט שלא קרא ולא שנה, פעם אחת היה עומד בבית הכנסת וכיון שהגיע העובר לפני התיבה לקדושת השם הגביה את קולו ואמר קדוש וכו'</w:t>
      </w:r>
      <w:r w:rsidR="00CF34CA" w:rsidRPr="00CF34CA">
        <w:rPr>
          <w:rStyle w:val="HebrewChar"/>
          <w:rFonts w:cs="FrankRuehl" w:hint="cs"/>
          <w:rtl/>
        </w:rPr>
        <w:t>...</w:t>
      </w:r>
      <w:r w:rsidRPr="00CF34CA">
        <w:rPr>
          <w:rStyle w:val="HebrewChar"/>
          <w:rFonts w:cs="FrankRuehl" w:hint="cs"/>
          <w:rtl/>
        </w:rPr>
        <w:t xml:space="preserve"> אמר להם לא זכיתי לא למקרא ולא למשנה, ועכשיו שניתנה לי רשות לא אגביה את קולי ותשוב עלי נפשי. ולא </w:t>
      </w:r>
      <w:r w:rsidRPr="00CF34CA">
        <w:rPr>
          <w:rStyle w:val="HebrewChar"/>
          <w:rFonts w:cs="FrankRuehl" w:hint="cs"/>
          <w:rtl/>
        </w:rPr>
        <w:lastRenderedPageBreak/>
        <w:t>יצתה אותה שנה ולא שנתה ולא שילשה עד שעלה אותו האיש מבבל לארץ ישראל, ועשאוהו שר החיל של קיסר ומינוהו ראש על כל בירניות</w:t>
      </w:r>
      <w:r w:rsidR="00CF34CA" w:rsidRPr="00CF34CA">
        <w:rPr>
          <w:rStyle w:val="HebrewChar"/>
          <w:rFonts w:cs="FrankRuehl" w:hint="cs"/>
          <w:rtl/>
        </w:rPr>
        <w:t>...</w:t>
      </w:r>
      <w:r w:rsidRPr="00CF34CA">
        <w:rPr>
          <w:rStyle w:val="HebrewChar"/>
          <w:rFonts w:cs="FrankRuehl" w:hint="cs"/>
          <w:rtl/>
        </w:rPr>
        <w:t xml:space="preserve"> מכאן אתא למד שלא ינהג אדם גאוה לפני המקום, שכל המתגאה לפניו מתבזה. וכן אתה מוצא בדוד מלך ישראל שלא נהג עצמו בגאוה לפני המקום אלא ביזה עצמו לפניו כהדיוט להרבות כבודו של מקום, אימתי בשעה שהעלה הארון מבית אבינדב</w:t>
      </w:r>
      <w:r w:rsidR="00CF34CA" w:rsidRPr="00CF34CA">
        <w:rPr>
          <w:rStyle w:val="HebrewChar"/>
          <w:rFonts w:cs="FrankRuehl" w:hint="cs"/>
          <w:rtl/>
        </w:rPr>
        <w:t>...</w:t>
      </w:r>
      <w:r w:rsidRPr="00CF34CA">
        <w:rPr>
          <w:rStyle w:val="HebrewChar"/>
          <w:rFonts w:cs="FrankRuehl" w:hint="cs"/>
          <w:rtl/>
        </w:rPr>
        <w:t xml:space="preserve"> (במדבר פרשה ד כא)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ויהי המקריב וגו' הדא הוא דכתיב (משלי כ"ט) גאות אדם תשפילנו ושפל רוח יתמך כבוד. א"ר תנחומא בר אבא גאות אדם תשפילנו זה אדם הראשון, כיצד בשעה שעבר אדם על צוויו של הקב"ה ואכל מן האילן ביקש הקב"ה שיעשה תשובה ופתח לו פתח ולא בקש אדם</w:t>
      </w:r>
      <w:r w:rsidR="00CF34CA" w:rsidRPr="00CF34CA">
        <w:rPr>
          <w:rStyle w:val="HebrewChar"/>
          <w:rFonts w:cs="FrankRuehl" w:hint="cs"/>
          <w:rtl/>
        </w:rPr>
        <w:t>...</w:t>
      </w:r>
      <w:r w:rsidRPr="00CF34CA">
        <w:rPr>
          <w:rStyle w:val="HebrewChar"/>
          <w:rFonts w:cs="FrankRuehl" w:hint="cs"/>
          <w:rtl/>
        </w:rPr>
        <w:t xml:space="preserve"> הוי גאות אדם תשפילנו, לפי שנתגאה על הקב"ה מעשות תשובה השפיל אותו וגרשו מגן עדן. ושפל רוח יתמך כבוד זה אברהם, שהשפיל רוחו ואמר (בראשית י"ח) ואנכי עפר ואפר, לכך קרא אותו הקב"ה (יהושע י"ד) האדם הגדול בענקים</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גאות אדם תשפילנו זה פרעה שנתגאה על משה ואמר (שמות ה') מי ה' אשר אשמע בקולו וגו', והשפילו הקב"ה (תהלים קל"ו) וניער פרע וחילו, ושפל רוח יתמך כבוד זה משה, (שמות ח') למתי אעתיר לך וגו'</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גאות אדם תשפילנו זה תבור וכרמל שבאו מסוף העולם מתגאים, לומר שאנו גבוהים ועלינו הקב"ה נותן את התורה, ושפל רוח יתמך כבוד זה סיני, שהשפיל את עצמו לומר שאני נמוך, ועל ידי כך תמך הקב"ה כבודו עליו וניתנה עליו התורה וזכה לכל הכבוד הזה</w:t>
      </w:r>
      <w:r w:rsidR="00CF34CA" w:rsidRPr="00CF34CA">
        <w:rPr>
          <w:rStyle w:val="HebrewChar"/>
          <w:rFonts w:cs="FrankRuehl" w:hint="cs"/>
          <w:rtl/>
        </w:rPr>
        <w:t>...</w:t>
      </w:r>
      <w:r w:rsidRPr="00CF34CA">
        <w:rPr>
          <w:rStyle w:val="HebrewChar"/>
          <w:rFonts w:cs="FrankRuehl" w:hint="cs"/>
          <w:rtl/>
        </w:rPr>
        <w:t xml:space="preserve"> (שם פרשה יג ה, וראה שם עוד)</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אם רוח המושל תעלה עליך מקומך אל תנח, כי באתה לך ממשלה אל תנח מדת ענוותנותך, ללמדך שכל המניח ענוותנותו גורם מיתה לעולמו וחוטא לדורו. וממי את למד מזכריה, שנאמר (דה"ב כ"ד) ורוח אלקים לבשה את זכריה וגו' ויעמד מעל לעם, וכי מעל ראשי העם היה הולך, אלא שראה עצמו גדול מכל העם, חתן המלך, וכהן, ונביא ודיין, התחיל מדבר גדולות</w:t>
      </w:r>
      <w:r w:rsidR="00CF34CA" w:rsidRPr="00CF34CA">
        <w:rPr>
          <w:rStyle w:val="HebrewChar"/>
          <w:rFonts w:cs="FrankRuehl" w:hint="cs"/>
          <w:rtl/>
        </w:rPr>
        <w:t>...</w:t>
      </w:r>
      <w:r w:rsidRPr="00CF34CA">
        <w:rPr>
          <w:rStyle w:val="HebrewChar"/>
          <w:rFonts w:cs="FrankRuehl" w:hint="cs"/>
          <w:rtl/>
        </w:rPr>
        <w:t xml:space="preserve"> אבל יחזיאל לא עשה כן (דה"ב כ') ויחזיאל בן זכריהו בן בניה בן יעיאל בן מתניה </w:t>
      </w:r>
      <w:r w:rsidRPr="00CF34CA">
        <w:rPr>
          <w:rStyle w:val="HebrewChar"/>
          <w:rFonts w:cs="FrankRuehl" w:hint="cs"/>
          <w:rtl/>
        </w:rPr>
        <w:lastRenderedPageBreak/>
        <w:t>הלוי מבני אסף היתה עליו רוח ה' בתוך הקהל, מהו בתוך הקהל, שהשוה עצמו לקהל. (קהלת י ה)</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תנחומא: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כי גאה גאה, גאוני וגאיתיו, גאוני במצרים, בני בכורי ישראל (שמות ד'), גאיתיו במצרים, השיר יהיה לכם כליל וגו' (ישעיה ל'). גאוני על הים, ויסע מלאך האלקים ההולך לפני מחנה וגו', גאיתיו על הים, אשירה לה' כי גאה גאה עולם הזה ועתיד להתגאות בעולם הבא</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גאה על כל המתגאים, שכל המתגאים במה שהן מתגאים בו נפרע מהם. מצרים לקו במים על שנתגאו במים. דור המבול</w:t>
      </w:r>
      <w:r w:rsidR="00CF34CA" w:rsidRPr="00CF34CA">
        <w:rPr>
          <w:rStyle w:val="HebrewChar"/>
          <w:rFonts w:cs="FrankRuehl" w:hint="cs"/>
          <w:rtl/>
        </w:rPr>
        <w:t>...</w:t>
      </w:r>
      <w:r w:rsidRPr="00CF34CA">
        <w:rPr>
          <w:rStyle w:val="HebrewChar"/>
          <w:rFonts w:cs="FrankRuehl" w:hint="cs"/>
          <w:rtl/>
        </w:rPr>
        <w:t xml:space="preserve"> אמר להם בטובה שהשפעתי לכם אתם מתגאין לפני, בה אני נפרע מכם</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אנשי סדום במה שנתגאו בו נפרע מהם</w:t>
      </w:r>
      <w:r w:rsidR="00CF34CA" w:rsidRPr="00CF34CA">
        <w:rPr>
          <w:rStyle w:val="HebrewChar"/>
          <w:rFonts w:cs="FrankRuehl" w:hint="cs"/>
          <w:rtl/>
        </w:rPr>
        <w:t>...</w:t>
      </w:r>
      <w:r w:rsidRPr="00CF34CA">
        <w:rPr>
          <w:rStyle w:val="HebrewChar"/>
          <w:rFonts w:cs="FrankRuehl" w:hint="cs"/>
          <w:rtl/>
        </w:rPr>
        <w:t xml:space="preserve"> וכן פרעה במה שנתגאה בו נפרע ממנו, ויקח שש מאות רכב (שמות י"ד), לפיכך מרכבות פרעה וחילו ירה בים. וכן סיסרא במה שנתגאה בו נפרע ממנו</w:t>
      </w:r>
      <w:r w:rsidR="00CF34CA" w:rsidRPr="00CF34CA">
        <w:rPr>
          <w:rStyle w:val="HebrewChar"/>
          <w:rFonts w:cs="FrankRuehl" w:hint="cs"/>
          <w:rtl/>
        </w:rPr>
        <w:t>...</w:t>
      </w:r>
      <w:r w:rsidRPr="00CF34CA">
        <w:rPr>
          <w:rStyle w:val="HebrewChar"/>
          <w:rFonts w:cs="FrankRuehl" w:hint="cs"/>
          <w:rtl/>
        </w:rPr>
        <w:t xml:space="preserve"> שמשון במה שנתגאה בו נפרע ממנו</w:t>
      </w:r>
      <w:r w:rsidR="00CF34CA" w:rsidRPr="00CF34CA">
        <w:rPr>
          <w:rStyle w:val="HebrewChar"/>
          <w:rFonts w:cs="FrankRuehl" w:hint="cs"/>
          <w:rtl/>
        </w:rPr>
        <w:t>...</w:t>
      </w:r>
      <w:r w:rsidRPr="00CF34CA">
        <w:rPr>
          <w:rStyle w:val="HebrewChar"/>
          <w:rFonts w:cs="FrankRuehl" w:hint="cs"/>
          <w:rtl/>
        </w:rPr>
        <w:t xml:space="preserve"> וכן אבשלום במה שנתגאה בו נפרע ממנו</w:t>
      </w:r>
      <w:r w:rsidR="00CF34CA" w:rsidRPr="00CF34CA">
        <w:rPr>
          <w:rStyle w:val="HebrewChar"/>
          <w:rFonts w:cs="FrankRuehl" w:hint="cs"/>
          <w:rtl/>
        </w:rPr>
        <w:t>...</w:t>
      </w:r>
      <w:r w:rsidRPr="00CF34CA">
        <w:rPr>
          <w:rStyle w:val="HebrewChar"/>
          <w:rFonts w:cs="FrankRuehl" w:hint="cs"/>
          <w:rtl/>
        </w:rPr>
        <w:t xml:space="preserve"> וכן סנחריב במה שנתגאה בו נפרע ממנו</w:t>
      </w:r>
      <w:r w:rsidR="00CF34CA" w:rsidRPr="00CF34CA">
        <w:rPr>
          <w:rStyle w:val="HebrewChar"/>
          <w:rFonts w:cs="FrankRuehl" w:hint="cs"/>
          <w:rtl/>
        </w:rPr>
        <w:t>...</w:t>
      </w:r>
      <w:r w:rsidRPr="00CF34CA">
        <w:rPr>
          <w:rStyle w:val="HebrewChar"/>
          <w:rFonts w:cs="FrankRuehl" w:hint="cs"/>
          <w:rtl/>
        </w:rPr>
        <w:t xml:space="preserve"> וכן נבוכדנצר במה שנתגאה בו נפרע ממנו</w:t>
      </w:r>
      <w:r w:rsidR="00CF34CA" w:rsidRPr="00CF34CA">
        <w:rPr>
          <w:rStyle w:val="HebrewChar"/>
          <w:rFonts w:cs="FrankRuehl" w:hint="cs"/>
          <w:rtl/>
        </w:rPr>
        <w:t>...</w:t>
      </w:r>
      <w:r w:rsidRPr="00CF34CA">
        <w:rPr>
          <w:rStyle w:val="HebrewChar"/>
          <w:rFonts w:cs="FrankRuehl" w:hint="cs"/>
          <w:rtl/>
        </w:rPr>
        <w:t xml:space="preserve"> וכן בצור במה שנתגאה נפרע ממנו</w:t>
      </w:r>
      <w:r w:rsidR="00CF34CA" w:rsidRPr="00CF34CA">
        <w:rPr>
          <w:rStyle w:val="HebrewChar"/>
          <w:rFonts w:cs="FrankRuehl" w:hint="cs"/>
          <w:rtl/>
        </w:rPr>
        <w:t>...</w:t>
      </w:r>
      <w:r w:rsidRPr="00CF34CA">
        <w:rPr>
          <w:rStyle w:val="HebrewChar"/>
          <w:rFonts w:cs="FrankRuehl" w:hint="cs"/>
          <w:rtl/>
        </w:rPr>
        <w:t xml:space="preserve"> (בשלח יב,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חנינא בן פזי אין לך גדול מכל השבטים משבט יהודה, ואין לך ירוד משבט דן שהיה מן השפחות, מה כתיב בו ובני דן חושים (בראשית מ"ו), אמר הקב"ה יבא ויזדווג לו, שלא תהא רוחו גסה, שגדול וקטן שוין לפני הקב"ה</w:t>
      </w:r>
      <w:r w:rsidR="00CF34CA" w:rsidRPr="00CF34CA">
        <w:rPr>
          <w:rStyle w:val="HebrewChar"/>
          <w:rFonts w:cs="FrankRuehl" w:hint="cs"/>
          <w:rtl/>
        </w:rPr>
        <w:t>...</w:t>
      </w:r>
      <w:r w:rsidRPr="00CF34CA">
        <w:rPr>
          <w:rStyle w:val="HebrewChar"/>
          <w:rFonts w:cs="FrankRuehl" w:hint="cs"/>
          <w:rtl/>
        </w:rPr>
        <w:t xml:space="preserve"> (תשא יג)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ויקרא אל משה, זה שאמר הכתוב (משלי כ"ט) גאות אדם תשפילנו ושפל רוח יתמוך כבוד, כל מי שרודף אחר שררה שררה בורחת ממנו, וכל מי שבורח משררה שררה רודפת אחריו. שאול ברח מן השררה בשעה שבא למלוך</w:t>
      </w:r>
      <w:r w:rsidR="00CF34CA" w:rsidRPr="00CF34CA">
        <w:rPr>
          <w:rStyle w:val="HebrewChar"/>
          <w:rFonts w:cs="FrankRuehl" w:hint="cs"/>
          <w:rtl/>
        </w:rPr>
        <w:t>...</w:t>
      </w:r>
      <w:r w:rsidRPr="00CF34CA">
        <w:rPr>
          <w:rStyle w:val="HebrewChar"/>
          <w:rFonts w:cs="FrankRuehl" w:hint="cs"/>
          <w:rtl/>
        </w:rPr>
        <w:t xml:space="preserve"> ואבימלך בן ירובעל רדף אחר השררה והשררה ברחה ממנו</w:t>
      </w:r>
      <w:r w:rsidR="00CF34CA" w:rsidRPr="00CF34CA">
        <w:rPr>
          <w:rStyle w:val="HebrewChar"/>
          <w:rFonts w:cs="FrankRuehl" w:hint="cs"/>
          <w:rtl/>
        </w:rPr>
        <w:t>...</w:t>
      </w:r>
      <w:r w:rsidRPr="00CF34CA">
        <w:rPr>
          <w:rStyle w:val="HebrewChar"/>
          <w:rFonts w:cs="FrankRuehl" w:hint="cs"/>
          <w:rtl/>
        </w:rPr>
        <w:t xml:space="preserve"> (ויקרא ג, וראה שם עוד)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 xml:space="preserve">וכן אמר הכתוב והרשעים כים נגרש (ישעיה נ"ז), מה הים הזה הגלים שבתוכו מתגאים ועולים, וכיון שכל א' וא' מגיע לחול הוא נשבר וחוזר וחברו רואה אותו אף הוא שנשבר </w:t>
      </w:r>
      <w:r w:rsidR="008B1CEF" w:rsidRPr="00CF34CA">
        <w:rPr>
          <w:rStyle w:val="HebrewChar"/>
          <w:rFonts w:cs="FrankRuehl" w:hint="cs"/>
          <w:rtl/>
        </w:rPr>
        <w:lastRenderedPageBreak/>
        <w:t>ומתגאה ועולה ואינו חוזר בו, כך הרשעים רואים אלו את אלו והם מתגאים, לפיכך נמשלו לים</w:t>
      </w:r>
      <w:r w:rsidRPr="00CF34CA">
        <w:rPr>
          <w:rStyle w:val="HebrewChar"/>
          <w:rFonts w:cs="FrankRuehl" w:hint="cs"/>
          <w:rtl/>
        </w:rPr>
        <w:t>...</w:t>
      </w:r>
      <w:r w:rsidR="008B1CEF" w:rsidRPr="00CF34CA">
        <w:rPr>
          <w:rStyle w:val="HebrewChar"/>
          <w:rFonts w:cs="FrankRuehl" w:hint="cs"/>
          <w:rtl/>
        </w:rPr>
        <w:t xml:space="preserve"> (שם ז)</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ויש אומרים אף על גסות הרוח, מנין מנעמן, שנאמר (מלכים ב' ה') נעמן שר צבא מלך ארם גבור חיל מצורע, שהיה גס רוח</w:t>
      </w:r>
      <w:r w:rsidRPr="00CF34CA">
        <w:rPr>
          <w:rStyle w:val="HebrewChar"/>
          <w:rFonts w:cs="FrankRuehl" w:hint="cs"/>
          <w:rtl/>
        </w:rPr>
        <w:t>...</w:t>
      </w:r>
      <w:r w:rsidR="008B1CEF" w:rsidRPr="00CF34CA">
        <w:rPr>
          <w:rStyle w:val="HebrewChar"/>
          <w:rFonts w:cs="FrankRuehl" w:hint="cs"/>
          <w:rtl/>
        </w:rPr>
        <w:t xml:space="preserve"> (מצורע 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אבות דרבי נתן:</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ושנא את הרבנות כיצד, מלמד שלא יניח אדם עטרה מעצמו בראשו, אבל אחרים יניחו לו, שנאמר (משלי כ"ז) יהללך זר ולא פיך, נכרי ואל שפתיך</w:t>
      </w:r>
      <w:r w:rsidR="00CF34CA" w:rsidRPr="00CF34CA">
        <w:rPr>
          <w:rStyle w:val="HebrewChar"/>
          <w:rFonts w:cs="FrankRuehl" w:hint="cs"/>
          <w:rtl/>
        </w:rPr>
        <w:t>...</w:t>
      </w:r>
      <w:r w:rsidRPr="00CF34CA">
        <w:rPr>
          <w:rStyle w:val="HebrewChar"/>
          <w:rFonts w:cs="FrankRuehl" w:hint="cs"/>
          <w:rtl/>
        </w:rPr>
        <w:t xml:space="preserve"> אמר רבי עקיבא כל המגביה עצמו על דברי תורה למה הוא דומה לנבלה מושלכת בדרך, כל עובר ושב מניח ידו על חוטמו ומתרחק ממנה והולך</w:t>
      </w:r>
      <w:r w:rsidR="00CF34CA" w:rsidRPr="00CF34CA">
        <w:rPr>
          <w:rStyle w:val="HebrewChar"/>
          <w:rFonts w:cs="FrankRuehl" w:hint="cs"/>
          <w:rtl/>
        </w:rPr>
        <w:t>...</w:t>
      </w:r>
      <w:r w:rsidRPr="00CF34CA">
        <w:rPr>
          <w:rStyle w:val="HebrewChar"/>
          <w:rFonts w:cs="FrankRuehl" w:hint="cs"/>
          <w:rtl/>
        </w:rPr>
        <w:t xml:space="preserve"> (פרק יא ב)</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מעשה ברבי שמעון בן אלעזר שבא ממגדל עדר מבית רבו והיה רוכב על החמור ומטייל על שפת הים, ראה אדם אחד שהיה מכוער ביותר, אמר לו ריקה, כמה מכוער אתה, שמא כל בני עירך מכוערים כמותך. אמר לו מה אעשה לך, לך לאומן שעשאני ואמור לו כמה מכוער כלי זה שעשית. כיון שידע ר"ש שחטא ירד מן החמור והיה משתטח לפניו, א"ל נעניתי לך מחול לי</w:t>
      </w:r>
      <w:r w:rsidR="00CF34CA" w:rsidRPr="00CF34CA">
        <w:rPr>
          <w:rStyle w:val="HebrewChar"/>
          <w:rFonts w:cs="FrankRuehl" w:hint="cs"/>
          <w:rtl/>
        </w:rPr>
        <w:t>...</w:t>
      </w:r>
      <w:r w:rsidRPr="00CF34CA">
        <w:rPr>
          <w:rStyle w:val="HebrewChar"/>
          <w:rFonts w:cs="FrankRuehl" w:hint="cs"/>
          <w:rtl/>
        </w:rPr>
        <w:t xml:space="preserve"> אותו היום נכנס רבי שמעון לבית מדרש גדול שלו ודרש, לעולם יהא אדם רך כקנה ולא יהא קשה כארז, מה קנה זה כל הרוחות שבאות ונושבות בו הולך ובא עמהם, דממו הרוחות חזר הקנה עומד במקומו</w:t>
      </w:r>
      <w:r w:rsidR="00CF34CA" w:rsidRPr="00CF34CA">
        <w:rPr>
          <w:rStyle w:val="HebrewChar"/>
          <w:rFonts w:cs="FrankRuehl" w:hint="cs"/>
          <w:rtl/>
        </w:rPr>
        <w:t>...</w:t>
      </w:r>
      <w:r w:rsidRPr="00CF34CA">
        <w:rPr>
          <w:rStyle w:val="HebrewChar"/>
          <w:rFonts w:cs="FrankRuehl" w:hint="cs"/>
          <w:rtl/>
        </w:rPr>
        <w:t xml:space="preserve"> לפיכך זכה קנה ליטול הימנו קולמוס לכתוב ספר תורה</w:t>
      </w:r>
      <w:r w:rsidR="00CF34CA" w:rsidRPr="00CF34CA">
        <w:rPr>
          <w:rStyle w:val="HebrewChar"/>
          <w:rFonts w:cs="FrankRuehl" w:hint="cs"/>
          <w:rtl/>
        </w:rPr>
        <w:t>...</w:t>
      </w:r>
      <w:r w:rsidRPr="00CF34CA">
        <w:rPr>
          <w:rStyle w:val="HebrewChar"/>
          <w:rFonts w:cs="FrankRuehl" w:hint="cs"/>
          <w:rtl/>
        </w:rPr>
        <w:t xml:space="preserve"> (פרק מא א, וראה שם עוד ותלמוד בבלי תענית)</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מסכת דרך ארץ רבה: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ההוגים כיונים והמנמין והמפפין בידיהם והבועטין ברגליהם והמהלכין בראש אצבעותיהן עלין הכתוב אומר אל תבואני רגל גאוה ויד רשעים אל תנידני. גסי הרוח ומספרי לשון הרע ומדברי נבלה וחכמים בעיניהם עליהם הכתוב אומר (מלאכי ג') כי הנה היום בא בוער כתנור. (פרק ב)</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התיר מנעליו ויצא לשוק הרי זה מגסי הרוח, סנטרו לצדדין וקובעו לאחוריו וכירכתו על חביריו ורצועות תפילין בידו ומחזירן כשהוא מהלך השוק הרי זה מגסי הרוח, ומנין לגסות </w:t>
      </w:r>
      <w:r w:rsidRPr="00CF34CA">
        <w:rPr>
          <w:rStyle w:val="HebrewChar"/>
          <w:rFonts w:cs="FrankRuehl" w:hint="cs"/>
          <w:rtl/>
        </w:rPr>
        <w:lastRenderedPageBreak/>
        <w:t>הרוח שהוא כע"כ שנאמר (דברים ז') ולא תביא תועבה אל ביתך, ולהלן הוא אומר (משלי ט"ז) תועבת ה' כל גבה לב</w:t>
      </w:r>
      <w:r w:rsidR="00CF34CA" w:rsidRPr="00CF34CA">
        <w:rPr>
          <w:rStyle w:val="HebrewChar"/>
          <w:rFonts w:cs="FrankRuehl" w:hint="cs"/>
          <w:rtl/>
        </w:rPr>
        <w:t>...</w:t>
      </w:r>
      <w:r w:rsidRPr="00CF34CA">
        <w:rPr>
          <w:rStyle w:val="HebrewChar"/>
          <w:rFonts w:cs="FrankRuehl" w:hint="cs"/>
          <w:rtl/>
        </w:rPr>
        <w:t xml:space="preserve"> (פרק יא)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מסכת דרך ארץ זוטא: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תחלת עבירה הרהור הלב, שניה לה ליצנות, שלישית לה גסות הרוח, רביעית לה אכזריות</w:t>
      </w:r>
      <w:r w:rsidR="00CF34CA" w:rsidRPr="00CF34CA">
        <w:rPr>
          <w:rStyle w:val="HebrewChar"/>
          <w:rFonts w:cs="FrankRuehl" w:hint="cs"/>
          <w:rtl/>
        </w:rPr>
        <w:t>...</w:t>
      </w:r>
      <w:r w:rsidRPr="00CF34CA">
        <w:rPr>
          <w:rStyle w:val="HebrewChar"/>
          <w:rFonts w:cs="FrankRuehl" w:hint="cs"/>
          <w:rtl/>
        </w:rPr>
        <w:t xml:space="preserve"> (פרק ו)</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משלי:</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תועבת ה' כל גבה לב, זה שמגביה לבו לפני בוראו לא ינקה מדינה של גיהנם. אמר רבי סימון, כל אדם שהוא שפל רוח ומחשב להלך בדרכיו של הקב"ה מובטח שהוא מכין צעדו</w:t>
      </w:r>
      <w:r w:rsidR="00CF34CA" w:rsidRPr="00CF34CA">
        <w:rPr>
          <w:rStyle w:val="HebrewChar"/>
          <w:rFonts w:cs="FrankRuehl" w:hint="cs"/>
          <w:rtl/>
        </w:rPr>
        <w:t>...</w:t>
      </w:r>
      <w:r w:rsidRPr="00CF34CA">
        <w:rPr>
          <w:rStyle w:val="HebrewChar"/>
          <w:rFonts w:cs="FrankRuehl" w:hint="cs"/>
          <w:rtl/>
        </w:rPr>
        <w:t xml:space="preserve"> (פרשה טז)</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תדשא: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אתה מוצא מג' עבירות הצרעת נדבק לבריות, מקנאת הבל</w:t>
      </w:r>
      <w:r w:rsidR="00CF34CA" w:rsidRPr="00CF34CA">
        <w:rPr>
          <w:rStyle w:val="HebrewChar"/>
          <w:rFonts w:cs="FrankRuehl" w:hint="cs"/>
          <w:rtl/>
        </w:rPr>
        <w:t>...</w:t>
      </w:r>
      <w:r w:rsidRPr="00CF34CA">
        <w:rPr>
          <w:rStyle w:val="HebrewChar"/>
          <w:rFonts w:cs="FrankRuehl" w:hint="cs"/>
          <w:rtl/>
        </w:rPr>
        <w:t xml:space="preserve"> מחמדת עושר</w:t>
      </w:r>
      <w:r w:rsidR="00CF34CA" w:rsidRPr="00CF34CA">
        <w:rPr>
          <w:rStyle w:val="HebrewChar"/>
          <w:rFonts w:cs="FrankRuehl" w:hint="cs"/>
          <w:rtl/>
        </w:rPr>
        <w:t>...</w:t>
      </w:r>
      <w:r w:rsidRPr="00CF34CA">
        <w:rPr>
          <w:rStyle w:val="HebrewChar"/>
          <w:rFonts w:cs="FrankRuehl" w:hint="cs"/>
          <w:rtl/>
        </w:rPr>
        <w:t xml:space="preserve"> מגביה את עצמו כמו שנעשה בעוזיהו, לפיכך גזר המקום על הנגעים שיהיו בגדיו פרומים וראשו פרוע כנגד חמדת העושר, וירא עצמו טמא כנגד חמדת ההבל</w:t>
      </w:r>
      <w:r w:rsidR="00CF34CA" w:rsidRPr="00CF34CA">
        <w:rPr>
          <w:rStyle w:val="HebrewChar"/>
          <w:rFonts w:cs="FrankRuehl" w:hint="cs"/>
          <w:rtl/>
        </w:rPr>
        <w:t>...</w:t>
      </w:r>
      <w:r w:rsidRPr="00CF34CA">
        <w:rPr>
          <w:rStyle w:val="HebrewChar"/>
          <w:rFonts w:cs="FrankRuehl" w:hint="cs"/>
          <w:rtl/>
        </w:rPr>
        <w:t xml:space="preserve"> בדד ישב על שגבה עצמו כן ישב חוץ למחנה ולערים כמת</w:t>
      </w:r>
      <w:r w:rsidR="00CF34CA" w:rsidRPr="00CF34CA">
        <w:rPr>
          <w:rStyle w:val="HebrewChar"/>
          <w:rFonts w:cs="FrankRuehl" w:hint="cs"/>
          <w:rtl/>
        </w:rPr>
        <w:t>...</w:t>
      </w:r>
      <w:r w:rsidRPr="00CF34CA">
        <w:rPr>
          <w:rStyle w:val="HebrewChar"/>
          <w:rFonts w:cs="FrankRuehl" w:hint="cs"/>
          <w:rtl/>
        </w:rPr>
        <w:t xml:space="preserve"> (פרק טז)</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אותיות דר' עקיבא: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קרוב ה' לנשברי לב</w:t>
      </w:r>
      <w:r w:rsidR="00CF34CA" w:rsidRPr="00CF34CA">
        <w:rPr>
          <w:rStyle w:val="HebrewChar"/>
          <w:rFonts w:cs="FrankRuehl" w:hint="cs"/>
          <w:rtl/>
        </w:rPr>
        <w:t>...</w:t>
      </w:r>
      <w:r w:rsidRPr="00CF34CA">
        <w:rPr>
          <w:rStyle w:val="HebrewChar"/>
          <w:rFonts w:cs="FrankRuehl" w:hint="cs"/>
          <w:rtl/>
        </w:rPr>
        <w:t xml:space="preserve"> אלא מלמד שהקב"ה מרחיק את שכינתו מכל גבהי הלב, וכולן נחשבין לפניו כתועבה, שנאמר (משלי נ"א) תועבת ה' כל גבה לב יד ליד לא ינקה, ואין תועבה אלא ע"ז, שנאמר ולא תביא תועבה אל ביתך (דברים ז'), מיכן מצינו שכל מי שיש בו גסות הרוח כאלו עובד ע"ז, ולא עוד אלא שמעלה עליו הכתוב כאלו בנה במה בלבו ומקטיר עליו קטורת לע"ז, שנאמר כי את כל התועבות האל עשו אנשי הארץ</w:t>
      </w:r>
      <w:r w:rsidR="00CF34CA" w:rsidRPr="00CF34CA">
        <w:rPr>
          <w:rStyle w:val="HebrewChar"/>
          <w:rFonts w:cs="FrankRuehl" w:hint="cs"/>
          <w:rtl/>
        </w:rPr>
        <w:t>...</w:t>
      </w:r>
      <w:r w:rsidRPr="00CF34CA">
        <w:rPr>
          <w:rStyle w:val="HebrewChar"/>
          <w:rFonts w:cs="FrankRuehl" w:hint="cs"/>
          <w:rtl/>
        </w:rPr>
        <w:t xml:space="preserve"> ומהו יד ליד לא ינקה, מלמד שאפילו יש בו צדקה וגמילות חסדים כאברהם אבינו שקנה בצדקה שמים וארץ ועולם הזה ועולם הבא</w:t>
      </w:r>
      <w:r w:rsidR="00CF34CA" w:rsidRPr="00CF34CA">
        <w:rPr>
          <w:rStyle w:val="HebrewChar"/>
          <w:rFonts w:cs="FrankRuehl" w:hint="cs"/>
          <w:rtl/>
        </w:rPr>
        <w:t>...</w:t>
      </w:r>
      <w:r w:rsidRPr="00CF34CA">
        <w:rPr>
          <w:rStyle w:val="HebrewChar"/>
          <w:rFonts w:cs="FrankRuehl" w:hint="cs"/>
          <w:rtl/>
        </w:rPr>
        <w:t xml:space="preserve"> ויש בו גסות הרוח לא ינקה מדינה של גיהנם.</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דבר אחר יד ליד לא ינקה, מלמד שאפילו יש בו תורה וחכמה כמשה רבינו ע"ה שקבל התורה מיד ליד, ויש בו גסות הרוח לא ינקה מדינה של </w:t>
      </w:r>
      <w:r w:rsidRPr="00CF34CA">
        <w:rPr>
          <w:rStyle w:val="HebrewChar"/>
          <w:rFonts w:cs="FrankRuehl" w:hint="cs"/>
          <w:rtl/>
        </w:rPr>
        <w:lastRenderedPageBreak/>
        <w:t>גיהנם, וכן הוא אומר (תהלים קל"ח) כי רם ה' ושפל יראה וגבוה ממרחק ידע. וכי שפל יראה וגבוה אינו רואה, אלא מלמד שאין מסתכל הקב"ה במי שיש בו גסות הרוח, כמי שאינו מסתכל באדם שהוא שונא לו מנעוריו, שאין שונא להקב"ה אלא מי שיש בו גסות הרוח, ואין אוהבו אלא מי שאין בו גסות הרוח, שנאמר (תהלים נ"א) לב נשבר ונדכה אלקים לא תבזה</w:t>
      </w:r>
      <w:r w:rsidR="00CF34CA" w:rsidRPr="00CF34CA">
        <w:rPr>
          <w:rStyle w:val="HebrewChar"/>
          <w:rFonts w:cs="FrankRuehl" w:hint="cs"/>
          <w:rtl/>
        </w:rPr>
        <w:t>...</w:t>
      </w:r>
      <w:r w:rsidRPr="00CF34CA">
        <w:rPr>
          <w:rStyle w:val="HebrewChar"/>
          <w:rFonts w:cs="FrankRuehl" w:hint="cs"/>
          <w:rtl/>
        </w:rPr>
        <w:t xml:space="preserve"> (חית)</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מדרשים:</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שבעה דברים נאמרו בגסי הרוח, כל מי שיש בו גסות רוח כאלו עובד ע"א, ותורתו משתכחת, ושכינה מסתלקת ממנו ויסורין באין עליו, ותקלות באות על ידו, ונמסר לידי מתנות בשר ודם, וסופו נכשל באשת איש. (מדרש מעשה תורה ז)</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שמעוני: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ומה את כל גבוה יראה, אלא הן הגאוותנין שרוחן גסה עליהם ומגביהים עצמן ועושין עצמן אלוהות, מה הקב"ה עושה להם, מראה אותן לבריות ועושה אותם שחץ בעולם</w:t>
      </w:r>
      <w:r w:rsidRPr="00CF34CA">
        <w:rPr>
          <w:rStyle w:val="HebrewChar"/>
          <w:rFonts w:cs="FrankRuehl" w:hint="cs"/>
          <w:rtl/>
        </w:rPr>
        <w:t>...</w:t>
      </w:r>
      <w:r w:rsidR="008B1CEF" w:rsidRPr="00CF34CA">
        <w:rPr>
          <w:rStyle w:val="HebrewChar"/>
          <w:rFonts w:cs="FrankRuehl" w:hint="cs"/>
          <w:rtl/>
        </w:rPr>
        <w:t xml:space="preserve"> (שמות פרש ז, קפ)</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חזקיהו מארץ רחוקה באו, מכאן אמרו לא יהנה אדם מדברי תורה ויתגאה בהם שמא עוקרין אותו, שכן מצינו בחזקיהו שנתגאה ובקשו לעקרו מן העולם, ובשכר שאכל עם העו"א והראה לו הארון וגלה לו סוד עליונים נתנו לו מנשה בנו. (מלכים ב פרק כ, רמד)</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וכל מי שהוא גבה לב גורם לטמא את הארץ ולסלק את השכינה, שנאמר גבה עינים ורחב לב וגו', וע"א קרויה תועבה, ולא תביא תועבה אל ביתך, כשם שע"א מטמא את הארץ ומסלק את השכינה כך כל מי שהוא גבה לב מטמא את הארץ ומסלק את השכינה</w:t>
      </w:r>
      <w:r w:rsidRPr="00CF34CA">
        <w:rPr>
          <w:rStyle w:val="HebrewChar"/>
          <w:rFonts w:cs="FrankRuehl" w:hint="cs"/>
          <w:rtl/>
        </w:rPr>
        <w:t>...</w:t>
      </w:r>
      <w:r w:rsidR="008B1CEF" w:rsidRPr="00CF34CA">
        <w:rPr>
          <w:rStyle w:val="HebrewChar"/>
          <w:rFonts w:cs="FrankRuehl" w:hint="cs"/>
          <w:rtl/>
        </w:rPr>
        <w:t xml:space="preserve"> (ישעיה פרק נז, תפח)</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הגדול:</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 אלכסנדרי אומר כל שיש בו גסות הרוח נוח לו שלא נברא, שנאמר כי רוח עברה בו ואיננו (תהלים ק"ג)</w:t>
      </w:r>
      <w:r w:rsidR="00CF34CA" w:rsidRPr="00CF34CA">
        <w:rPr>
          <w:rStyle w:val="HebrewChar"/>
          <w:rFonts w:cs="FrankRuehl" w:hint="cs"/>
          <w:rtl/>
        </w:rPr>
        <w:t>...</w:t>
      </w:r>
      <w:r w:rsidRPr="00CF34CA">
        <w:rPr>
          <w:rStyle w:val="HebrewChar"/>
          <w:rFonts w:cs="FrankRuehl" w:hint="cs"/>
          <w:rtl/>
        </w:rPr>
        <w:t xml:space="preserve"> אמר ר' אליעזר כל עבירות שבתורה תולין עליהן ואם עשה תשובה מקבלין </w:t>
      </w:r>
      <w:r w:rsidRPr="00CF34CA">
        <w:rPr>
          <w:rStyle w:val="HebrewChar"/>
          <w:rFonts w:cs="FrankRuehl" w:hint="cs"/>
          <w:rtl/>
        </w:rPr>
        <w:lastRenderedPageBreak/>
        <w:t>אותו חוץ מגסות הרוח ולשון הרע, שנאמר גבה עינים ורחב לבב אותו לא אוכל (תהלים ק"א). רב הונא ורב חסדא חד אמר כביכול אמר הקב"ה אותו איני יכול לסבול, וחד אמר, אמר הקב"ה אותו איני יכול לדור בעולמי</w:t>
      </w:r>
      <w:r w:rsidR="00CF34CA" w:rsidRPr="00CF34CA">
        <w:rPr>
          <w:rStyle w:val="HebrewChar"/>
          <w:rFonts w:cs="FrankRuehl" w:hint="cs"/>
          <w:rtl/>
        </w:rPr>
        <w:t>...</w:t>
      </w:r>
      <w:r w:rsidRPr="00CF34CA">
        <w:rPr>
          <w:rStyle w:val="HebrewChar"/>
          <w:rFonts w:cs="FrankRuehl" w:hint="cs"/>
          <w:rtl/>
        </w:rPr>
        <w:t xml:space="preserve"> קשה היא גסות הרוח שבה פתח הכתוב תחלה, דכתיב שש הנה שנא ה' ושבע תועבת נפשו</w:t>
      </w:r>
      <w:r w:rsidR="00CF34CA" w:rsidRPr="00CF34CA">
        <w:rPr>
          <w:rStyle w:val="HebrewChar"/>
          <w:rFonts w:cs="FrankRuehl" w:hint="cs"/>
          <w:rtl/>
        </w:rPr>
        <w:t>...</w:t>
      </w:r>
      <w:r w:rsidRPr="00CF34CA">
        <w:rPr>
          <w:rStyle w:val="HebrewChar"/>
          <w:rFonts w:cs="FrankRuehl" w:hint="cs"/>
          <w:rtl/>
        </w:rPr>
        <w:t xml:space="preserve"> אם כן למה נאמר ושבע, שהשביעית שקולה כנגד כולן</w:t>
      </w:r>
      <w:r w:rsidR="00CF34CA" w:rsidRPr="00CF34CA">
        <w:rPr>
          <w:rStyle w:val="HebrewChar"/>
          <w:rFonts w:cs="FrankRuehl" w:hint="cs"/>
          <w:rtl/>
        </w:rPr>
        <w:t>...</w:t>
      </w:r>
      <w:r w:rsidRPr="00CF34CA">
        <w:rPr>
          <w:rStyle w:val="HebrewChar"/>
          <w:rFonts w:cs="FrankRuehl" w:hint="cs"/>
          <w:rtl/>
        </w:rPr>
        <w:t xml:space="preserve"> (ויקרא יד א)</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ומנין שאף יהושע נענש מפני שלא סיפנו לאלעזר, שכן נכשל בגבעונים, שנאמר ויקחו האנשים מצידם ואת פי ה' לא שאלו (יהושע ט'), אלו שאלו לאלעזר לא היה בא לידי אותו מעשה, הוא למדת שקשה היא גסות הרוח שהיא מורדת את האדם מגדולתו. (במדבר לא כא)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חובת הלבבות:</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אמרה הנפש ואיזו מדה היא המדה הזאת ומה הם הכחות המחזיקים אותה, אמר השכל המדות המגונות שבך רבות אבל שרשם ועקרם שתים מדות, אחת מהן אהבת ההנאות הגופיות מן המאכל והמשתה והמשגל ושאר צרכי גופך, והמדה הזאת קנית אותה מן שכנך הרע והוא גופך, והמדה השנית אהבת השררה והגדולה והנאות והגבהות והקנאה היא מביאה אותך למעט בשילום הגמול לבעל הטובה אצלך, והמדה הזאת היא קנויה לך משכניך אשר התגדלת ביניהם והם אחיך וקרוביך</w:t>
      </w:r>
      <w:r w:rsidR="00CF34CA" w:rsidRPr="00CF34CA">
        <w:rPr>
          <w:rStyle w:val="HebrewChar"/>
          <w:rFonts w:cs="FrankRuehl" w:hint="cs"/>
          <w:rtl/>
        </w:rPr>
        <w:t>...</w:t>
      </w:r>
      <w:r w:rsidRPr="00CF34CA">
        <w:rPr>
          <w:rStyle w:val="HebrewChar"/>
          <w:rFonts w:cs="FrankRuehl" w:hint="cs"/>
          <w:rtl/>
        </w:rPr>
        <w:t xml:space="preserve"> (שער ג עבודת אלקים, פרק ה, וראה עוד ערך ענוה)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וכן שתי מדות הגאוה והענוה מקום הגאוה והגובה כשתפגעי בכופרים באלקים ובנוטים מעליו אל תשפלי ואל תכנעי להם, שלא תראי כמצדקת אותם ונוטה אחר דעותם המשחיתות, אך התירי מדת הגאוה והגובה המורה על הפך דעתם ומעוט רצונך בהם, כאשר ידעת מענין מרדכי והמן, ומקום השמוש בענוה בפגיעתך אדם חסיד ונבר וירא אלקים</w:t>
      </w:r>
      <w:r w:rsidRPr="00CF34CA">
        <w:rPr>
          <w:rStyle w:val="HebrewChar"/>
          <w:rFonts w:cs="FrankRuehl" w:hint="cs"/>
          <w:rtl/>
        </w:rPr>
        <w:t>...</w:t>
      </w:r>
      <w:r w:rsidR="008B1CEF" w:rsidRPr="00CF34CA">
        <w:rPr>
          <w:rStyle w:val="HebrewChar"/>
          <w:rFonts w:cs="FrankRuehl" w:hint="cs"/>
          <w:rtl/>
        </w:rPr>
        <w:t xml:space="preserve"> (שם פרק 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וכאשר יתייאש היצר מפתותך מהפנים האלה אשר זכרנו משתדל בזה מצד הגאות והגאון ומעוט הענוה, ויאמר כבר הגעת אל המעלות הגדולות שהגיעו אליהן החסידים והצדיקים באמונת לבבך ובמעשיך השלמים בעבודת האלקים ואתה יחיד בדורך ואחד באנשי זמנם, </w:t>
      </w:r>
      <w:r w:rsidRPr="00CF34CA">
        <w:rPr>
          <w:rStyle w:val="HebrewChar"/>
          <w:rFonts w:cs="FrankRuehl" w:hint="cs"/>
          <w:rtl/>
        </w:rPr>
        <w:lastRenderedPageBreak/>
        <w:t>וראוי לך להראות יתרונך עליהם במאוס אותם ובהפחיתם, ותזכור רעותיהם ותפרסם רוע לבבם ותכלימם ותוכיחם על זה עד שיכלמו וישובו אל האלקים ויתחרטו על מה שקדם לה</w:t>
      </w:r>
      <w:r w:rsidR="00CF34CA" w:rsidRPr="00CF34CA">
        <w:rPr>
          <w:rStyle w:val="HebrewChar"/>
          <w:rFonts w:cs="FrankRuehl" w:hint="cs"/>
          <w:rtl/>
        </w:rPr>
        <w:t>...</w:t>
      </w:r>
      <w:r w:rsidRPr="00CF34CA">
        <w:rPr>
          <w:rStyle w:val="HebrewChar"/>
          <w:rFonts w:cs="FrankRuehl" w:hint="cs"/>
          <w:rtl/>
        </w:rPr>
        <w:t xml:space="preserve"> (שער ה יחוד המעשה פרק 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המחבר מפני שקדם מאמרנו ליחד המעשים לאלקים לבדו והיתה הגאוה במעשים המיוחדים לאלקים משנת את בעליהם יותר מהרה מכל הפגעים המשיגים אותם והיה הפסדה למעשיהם הרבה מאד, ראיתי כי הנחוץ שבדברים שאני צריך להם הוא לסמוך לו מה שירחיקנה מן האדם והיא הכניעה</w:t>
      </w:r>
      <w:r w:rsidR="00CF34CA" w:rsidRPr="00CF34CA">
        <w:rPr>
          <w:rStyle w:val="HebrewChar"/>
          <w:rFonts w:cs="FrankRuehl" w:hint="cs"/>
          <w:rtl/>
        </w:rPr>
        <w:t>...</w:t>
      </w:r>
      <w:r w:rsidRPr="00CF34CA">
        <w:rPr>
          <w:rStyle w:val="HebrewChar"/>
          <w:rFonts w:cs="FrankRuehl" w:hint="cs"/>
          <w:rtl/>
        </w:rPr>
        <w:t xml:space="preserve"> (שער ו הכניעה הקדמה, וראה עוד ערך ענוה)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והששי כשקורא בספרי הנביאים ורואה חוזק עונש הגאים והגבוהים, כמו שאמר בגאוה והגבהות (ישעיה ב') "עיני גבהות אדם שפל ושח רום אנשים ונשגב" וגו', ואמר (שם) "כי יום לה' צב-אות כל על גאה ורם ועל כל נשא ושפל"</w:t>
      </w:r>
      <w:r w:rsidRPr="00CF34CA">
        <w:rPr>
          <w:rStyle w:val="HebrewChar"/>
          <w:rFonts w:cs="FrankRuehl" w:hint="cs"/>
          <w:rtl/>
        </w:rPr>
        <w:t>...</w:t>
      </w:r>
      <w:r w:rsidR="008B1CEF" w:rsidRPr="00CF34CA">
        <w:rPr>
          <w:rStyle w:val="HebrewChar"/>
          <w:rFonts w:cs="FrankRuehl" w:hint="cs"/>
          <w:rtl/>
        </w:rPr>
        <w:t xml:space="preserve"> (שם פרק 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ולא תתקיים העבודה מן האדם לאלקים אלא עד שיקבל על עצמו כל מדות העבדות, והן הכניעה והשפלות לפניו, ושיתנצל לו מכל מדות האדנות שהן הגדולה והיקר והגובה והתפארת והגאון והדומה לזה. ואמר אחד מן החכמים הגדולה מעטה הבורא, ומי שרוצה להכנס אליו במעטהו יהדפנו</w:t>
      </w:r>
      <w:r w:rsidRPr="00CF34CA">
        <w:rPr>
          <w:rStyle w:val="HebrewChar"/>
          <w:rFonts w:cs="FrankRuehl" w:hint="cs"/>
          <w:rtl/>
        </w:rPr>
        <w:t>...</w:t>
      </w:r>
      <w:r w:rsidR="008B1CEF" w:rsidRPr="00CF34CA">
        <w:rPr>
          <w:rStyle w:val="HebrewChar"/>
          <w:rFonts w:cs="FrankRuehl" w:hint="cs"/>
          <w:rtl/>
        </w:rPr>
        <w:t xml:space="preserve"> (שם פרק 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אבל אם יתכן להתקבץ בלב המאמין הכניעה והגאוה אם לא, אומר בתשובת זה כי הגאוה מתחלקת לשני חלקים, אחד מהם גאות האדם בגופו ובעניני גופו ותקוניו הגופיים. והחלק השני גאותו במעלותיו הרוחניות בחכמה והמעשה הטוב בעבור עבודת הבורא. וכל גאוה שתהיה מחמת הגופיים היא מרחקת הכניעה מן הלב, ומן הנמנע התקבצם בלב אחד בעבור הרחקת כל אחד מהם את חבירו, כי כאשר יתגאה האדם בדבר מדברי העולם אין מביאו לזה אלא בזות את בעל הטובה ומעוטה אצלו, ומעוט ידיעתו במהירות הסתרה ממנו, ויחשוב כי הוא המטיב בה לעצמו והקונה אותו בכחו ובחכמתו, כמו שאמר סנחריב (ישעיה י') בכח ידי עשיתי</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אך הגאוה שבמעלות הרוחניות מתחלקת לשני חלקים, אחד מהם מגונה והשני משובח. המגונה </w:t>
      </w:r>
      <w:r w:rsidRPr="00CF34CA">
        <w:rPr>
          <w:rStyle w:val="HebrewChar"/>
          <w:rFonts w:cs="FrankRuehl" w:hint="cs"/>
          <w:rtl/>
        </w:rPr>
        <w:lastRenderedPageBreak/>
        <w:t>שיתגאה האדם בחכמתו והצדיק במעשהו וגרם זה שירבה בעיניו ויספיק אצלו מה שקדם לו מהם, ולחשוב שדי לו במה שיצא לו מן השם הטוב והשבח אצל בני אדם ולבזות בני אדם ולגעול אותם ולספר בגנותם ולהיות חכמי דורו וגדוליהם פחותים בעיניו ולהתפאר בקצור חבירו וסכלותם, וזה הוא הנקרא אצל רז"ל מתכבד בקלון חברו. וזה לא יהיה נכנע ולא עניו.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והמשובח כשמתגאה החכם בחכמתו והצדיק במעשהו הודאה לגודל טובת הבורא עליו בהם ושמחה בעבורם ויגרום לו להוסיף ולהשתדל בהם להכנע לקרוביו ולשמוח בחבריו ולחוס על כבודם ולכסות סכלותן ולדבר בשבחם</w:t>
      </w:r>
      <w:r w:rsidR="00CF34CA" w:rsidRPr="00CF34CA">
        <w:rPr>
          <w:rStyle w:val="HebrewChar"/>
          <w:rFonts w:cs="FrankRuehl" w:hint="cs"/>
          <w:rtl/>
        </w:rPr>
        <w:t>...</w:t>
      </w:r>
      <w:r w:rsidRPr="00CF34CA">
        <w:rPr>
          <w:rStyle w:val="HebrewChar"/>
          <w:rFonts w:cs="FrankRuehl" w:hint="cs"/>
          <w:rtl/>
        </w:rPr>
        <w:t xml:space="preserve"> וימעטו בעיניו כל מעשיו הטובים, תמיד טורח להרבות מהם</w:t>
      </w:r>
      <w:r w:rsidR="00CF34CA" w:rsidRPr="00CF34CA">
        <w:rPr>
          <w:rStyle w:val="HebrewChar"/>
          <w:rFonts w:cs="FrankRuehl" w:hint="cs"/>
          <w:rtl/>
        </w:rPr>
        <w:t>...</w:t>
      </w:r>
      <w:r w:rsidRPr="00CF34CA">
        <w:rPr>
          <w:rStyle w:val="HebrewChar"/>
          <w:rFonts w:cs="FrankRuehl" w:hint="cs"/>
          <w:rtl/>
        </w:rPr>
        <w:t xml:space="preserve"> וזאת הגאוה אינה מזקת לכניעה ולא מרחקת אותה, ובכמוה אמר הכתוב (דה"ב י"ז) "ויגבה לבו בדרכי ה'", אך היא מסייעת אותה ומוסיפה בה</w:t>
      </w:r>
      <w:r w:rsidR="00CF34CA" w:rsidRPr="00CF34CA">
        <w:rPr>
          <w:rStyle w:val="HebrewChar"/>
          <w:rFonts w:cs="FrankRuehl" w:hint="cs"/>
          <w:rtl/>
        </w:rPr>
        <w:t>...</w:t>
      </w:r>
      <w:r w:rsidRPr="00CF34CA">
        <w:rPr>
          <w:rStyle w:val="HebrewChar"/>
          <w:rFonts w:cs="FrankRuehl" w:hint="cs"/>
          <w:rtl/>
        </w:rPr>
        <w:t xml:space="preserve"> (שם פרק ט)</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אבל תועלת הכניעה בעניני העולם הזה והעולם הבא הם ששה דברים</w:t>
      </w:r>
      <w:r w:rsidR="00CF34CA" w:rsidRPr="00CF34CA">
        <w:rPr>
          <w:rStyle w:val="HebrewChar"/>
          <w:rFonts w:cs="FrankRuehl" w:hint="cs"/>
          <w:rtl/>
        </w:rPr>
        <w:t>...</w:t>
      </w:r>
      <w:r w:rsidRPr="00CF34CA">
        <w:rPr>
          <w:rStyle w:val="HebrewChar"/>
          <w:rFonts w:cs="FrankRuehl" w:hint="cs"/>
          <w:rtl/>
        </w:rPr>
        <w:t xml:space="preserve"> אחד מהם שישמח בחלקו, כי מי שנכנסה בו הגאוה והגדולה אין העולם וכל אשר בו מספיק לו לכלכלתו לגובה לבו ובזותו מה שהגיע לחלקו ממנו, וכאשר יהיה נכנע אין לנפשו אצלו שום מעלה, ומה שמזדמן לו מן העולם הוא מסתפק בו למזונותיו ולספקו, וזה יביאהו למנוחת נפשו ומעוט פחדו, יאכל מה שיזדמן לו וילבש מה שימצא</w:t>
      </w:r>
      <w:r w:rsidR="00CF34CA" w:rsidRPr="00CF34CA">
        <w:rPr>
          <w:rStyle w:val="HebrewChar"/>
          <w:rFonts w:cs="FrankRuehl" w:hint="cs"/>
          <w:rtl/>
        </w:rPr>
        <w:t>...</w:t>
      </w:r>
      <w:r w:rsidRPr="00CF34CA">
        <w:rPr>
          <w:rStyle w:val="HebrewChar"/>
          <w:rFonts w:cs="FrankRuehl" w:hint="cs"/>
          <w:rtl/>
        </w:rPr>
        <w:t xml:space="preserve"> והכת האחרת הפך זה, ואם יגיעו למה שיגיעו אין מספיק להם, והנאה כלו לא ימלא מחסורו עם גובה לבו וגאותו</w:t>
      </w:r>
      <w:r w:rsidR="00CF34CA" w:rsidRPr="00CF34CA">
        <w:rPr>
          <w:rStyle w:val="HebrewChar"/>
          <w:rFonts w:cs="FrankRuehl" w:hint="cs"/>
          <w:rtl/>
        </w:rPr>
        <w:t>...</w:t>
      </w:r>
      <w:r w:rsidRPr="00CF34CA">
        <w:rPr>
          <w:rStyle w:val="HebrewChar"/>
          <w:rFonts w:cs="FrankRuehl" w:hint="cs"/>
          <w:rtl/>
        </w:rPr>
        <w:t xml:space="preserve"> (שם פרק י, וראה עוד ערך ענוה)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חוטא זה (ששב בתשובה) שיש לו יתרון על הצדיק שלא חטא החטא ההוא והדומה לו כי הצדיק אין בטוחים בו שלא יתגאה ויגבה לבו וירום במעשהו</w:t>
      </w:r>
      <w:r w:rsidRPr="00CF34CA">
        <w:rPr>
          <w:rStyle w:val="HebrewChar"/>
          <w:rFonts w:cs="FrankRuehl" w:hint="cs"/>
          <w:rtl/>
        </w:rPr>
        <w:t>...</w:t>
      </w:r>
      <w:r w:rsidR="008B1CEF" w:rsidRPr="00CF34CA">
        <w:rPr>
          <w:rStyle w:val="HebrewChar"/>
          <w:rFonts w:cs="FrankRuehl" w:hint="cs"/>
          <w:rtl/>
        </w:rPr>
        <w:t xml:space="preserve"> כמו שאמר אחד מן הצדיקים לתלמידיו אלו לא היה לכם עון הייתי מפחד עליכם ממה שהוא גדול מן העון, אמרו לו ומהו גדול מן העון, אמר להם הגאות והחונף</w:t>
      </w:r>
      <w:r w:rsidRPr="00CF34CA">
        <w:rPr>
          <w:rStyle w:val="HebrewChar"/>
          <w:rFonts w:cs="FrankRuehl" w:hint="cs"/>
          <w:rtl/>
        </w:rPr>
        <w:t>...</w:t>
      </w:r>
      <w:r w:rsidR="008B1CEF" w:rsidRPr="00CF34CA">
        <w:rPr>
          <w:rStyle w:val="HebrewChar"/>
          <w:rFonts w:cs="FrankRuehl" w:hint="cs"/>
          <w:rtl/>
        </w:rPr>
        <w:t xml:space="preserve"> (שער ז התשובה, פרק ח)</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והשמונה עשר, חשבון האדם עם נפשו בעת גבהותה והתגדלה ורוחק משאליה בעולם הזה, והוא שיתבונן ערכו בין העליונים והתחתונים, ויתבאר לו קטנותו וזעירותו בין יצירות הבורא </w:t>
      </w:r>
      <w:r w:rsidRPr="00CF34CA">
        <w:rPr>
          <w:rStyle w:val="HebrewChar"/>
          <w:rFonts w:cs="FrankRuehl" w:hint="cs"/>
          <w:rtl/>
        </w:rPr>
        <w:lastRenderedPageBreak/>
        <w:t>יתברך כמו שבארתי בענין הזה בשער הששי, ויסתכל אחר כך במה שחלק הבורא מן הגדולה לאדם שהשליטו במיני החיים והצמחים והמוצאים, כמו שכתוב (תהלים ח') "תמשילהו במעשה ידיך" וגו'</w:t>
      </w:r>
      <w:r w:rsidR="00CF34CA" w:rsidRPr="00CF34CA">
        <w:rPr>
          <w:rStyle w:val="HebrewChar"/>
          <w:rFonts w:cs="FrankRuehl" w:hint="cs"/>
          <w:rtl/>
        </w:rPr>
        <w:t>...</w:t>
      </w:r>
      <w:r w:rsidRPr="00CF34CA">
        <w:rPr>
          <w:rStyle w:val="HebrewChar"/>
          <w:rFonts w:cs="FrankRuehl" w:hint="cs"/>
          <w:rtl/>
        </w:rPr>
        <w:t xml:space="preserve"> והסתכל אחי כמה ערכך נקלה ועניניך נבזה, וכמה גדלך בוראך עם מה שאינו צריך לך</w:t>
      </w:r>
      <w:r w:rsidR="00CF34CA" w:rsidRPr="00CF34CA">
        <w:rPr>
          <w:rStyle w:val="HebrewChar"/>
          <w:rFonts w:cs="FrankRuehl" w:hint="cs"/>
          <w:rtl/>
        </w:rPr>
        <w:t>...</w:t>
      </w:r>
      <w:r w:rsidRPr="00CF34CA">
        <w:rPr>
          <w:rStyle w:val="HebrewChar"/>
          <w:rFonts w:cs="FrankRuehl" w:hint="cs"/>
          <w:rtl/>
        </w:rPr>
        <w:t xml:space="preserve"> ואל יביאך מה שנשאך הבורא בו במה שזכרתי לך מחסדיו וטובותיו להתגאות בעניניך ולהתגדל בנפשך ולהתרומם בחסד הבורא עליך, ותחשוב כי מן הדין הוא לך ושאתה ראוי לו ויאות לך כמוהו. אבל הדבק בכניעה ובענוה ובשפלות</w:t>
      </w:r>
      <w:r w:rsidR="00CF34CA" w:rsidRPr="00CF34CA">
        <w:rPr>
          <w:rStyle w:val="HebrewChar"/>
          <w:rFonts w:cs="FrankRuehl" w:hint="cs"/>
          <w:rtl/>
        </w:rPr>
        <w:t>...</w:t>
      </w:r>
      <w:r w:rsidRPr="00CF34CA">
        <w:rPr>
          <w:rStyle w:val="HebrewChar"/>
          <w:rFonts w:cs="FrankRuehl" w:hint="cs"/>
          <w:rtl/>
        </w:rPr>
        <w:t xml:space="preserve"> (שער ח חשבון הנפש פרק ג)</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ואל תתהדר - טוב שיאמרו לך עלה הנה, משתבא בלי רשות ויאמרו לך צא. (משלי כה ו)</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ואיש תרומות יהרסנה - גאה שאינו מתון בדין. (שם כט 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לבלתי רום לבבו מאחיו - </w:t>
      </w:r>
      <w:r>
        <w:rPr>
          <w:rStyle w:val="HebrewChar"/>
          <w:rtl/>
        </w:rPr>
        <w:t> </w:t>
      </w:r>
      <w:r w:rsidRPr="00CF34CA">
        <w:rPr>
          <w:rStyle w:val="HebrewChar"/>
          <w:rFonts w:cs="FrankRuehl" w:hint="cs"/>
          <w:bCs/>
          <w:rtl/>
        </w:rPr>
        <w:t xml:space="preserve">נרמז בכאן בתורה איסור הגאות, </w:t>
      </w:r>
      <w:r>
        <w:rPr>
          <w:rStyle w:val="HebrewChar"/>
          <w:rtl/>
        </w:rPr>
        <w:t> </w:t>
      </w:r>
      <w:r w:rsidR="00CF34CA" w:rsidRPr="00CF34CA">
        <w:rPr>
          <w:rStyle w:val="HebrewChar"/>
          <w:rFonts w:cs="FrankRuehl" w:hint="cs"/>
          <w:rtl/>
        </w:rPr>
        <w:t xml:space="preserve"> </w:t>
      </w:r>
      <w:r w:rsidRPr="00CF34CA">
        <w:rPr>
          <w:rStyle w:val="HebrewChar"/>
          <w:rFonts w:cs="FrankRuehl" w:hint="cs"/>
          <w:rtl/>
        </w:rPr>
        <w:t>כי הכתוב ימנע המלך מגאות ורוממות הלב, וכל שכן האחרים שאינן ראויים לכך, כי בראוי להתרומם ולהתגדל יזהירנו להיות לבבו שפל ככל אחיו הקטנים ממנו, כי הגאוה מדה מגונה ונמאסת אצל האלקים אפילו במלך, כי לה' הגדולה והרוממות ולו לבדו התהלה</w:t>
      </w:r>
      <w:r w:rsidR="00CF34CA" w:rsidRPr="00CF34CA">
        <w:rPr>
          <w:rStyle w:val="HebrewChar"/>
          <w:rFonts w:cs="FrankRuehl" w:hint="cs"/>
          <w:rtl/>
        </w:rPr>
        <w:t>...</w:t>
      </w:r>
      <w:r w:rsidRPr="00CF34CA">
        <w:rPr>
          <w:rStyle w:val="HebrewChar"/>
          <w:rFonts w:cs="FrankRuehl" w:hint="cs"/>
          <w:rtl/>
        </w:rPr>
        <w:t xml:space="preserve"> (דברים יז כ)</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רד"ק:</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בגובה - גובה הלב נראה בפנים, והפנים מכוונים באף שהוא הגבוה בהם. (תהלים י ד)</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תפארת רום עיניו - שגבהות הלב תיראה בעינים. (ישעיה י יב)</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משנה תורה: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ויש דעות שאסור לו לאדם לנהוג בבינונית אלא יתרחק מן הקצה האחד עד הקצה השני, והוא גובה הלב, שאין דרך הטובה שיהיה אדם עניו בלבד, אלא שיהיה שפל רוח, ותהיה רוחו נמוכה מאד, ולא נאמר ענו בלבד. ולפיכך צוו חכמים מאד מאד הווי שפל רוח. ועוד אמרו שכל </w:t>
      </w:r>
      <w:r w:rsidRPr="00CF34CA">
        <w:rPr>
          <w:rStyle w:val="HebrewChar"/>
          <w:rFonts w:cs="FrankRuehl" w:hint="cs"/>
          <w:rtl/>
        </w:rPr>
        <w:lastRenderedPageBreak/>
        <w:t>המגביה לבו כפר בעיקר, שנאמר ורם לבבך ושכחת את ה' אלקיך. ועוד אמרו בשמתא מאן דאית ביה גסות הרוח ואפילו מקצתה</w:t>
      </w:r>
      <w:r w:rsidR="00CF34CA" w:rsidRPr="00CF34CA">
        <w:rPr>
          <w:rStyle w:val="HebrewChar"/>
          <w:rFonts w:cs="FrankRuehl" w:hint="cs"/>
          <w:rtl/>
        </w:rPr>
        <w:t>...</w:t>
      </w:r>
      <w:r w:rsidRPr="00CF34CA">
        <w:rPr>
          <w:rStyle w:val="HebrewChar"/>
          <w:rFonts w:cs="FrankRuehl" w:hint="cs"/>
          <w:rtl/>
        </w:rPr>
        <w:t xml:space="preserve"> (דעות פרק ב ג)</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חסידים: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וכן יעשה כל אדם שיתחרט ממעשיו הרעים בצניעותו, ויעשה מעשיו ועניניו בסתר, ואל יחזיק טובה לעצמו במה שכוונתו לשם שמים. ואם שמח לבו שלא מדעת וכוונה ילמד לו ללבו לכוף את יצרו, ויחדל מאותו מעשה ששמח לבו</w:t>
      </w:r>
      <w:r w:rsidR="00CF34CA" w:rsidRPr="00CF34CA">
        <w:rPr>
          <w:rStyle w:val="HebrewChar"/>
          <w:rFonts w:cs="FrankRuehl" w:hint="cs"/>
          <w:rtl/>
        </w:rPr>
        <w:t>...</w:t>
      </w:r>
      <w:r w:rsidRPr="00CF34CA">
        <w:rPr>
          <w:rStyle w:val="HebrewChar"/>
          <w:rFonts w:cs="FrankRuehl" w:hint="cs"/>
          <w:rtl/>
        </w:rPr>
        <w:t xml:space="preserve"> מה יתרון והנאה לי שישבחוני בעולם הזה, כך יחשוב בכל עת ואף בלילה בשכבו על משכבו</w:t>
      </w:r>
      <w:r w:rsidR="00CF34CA" w:rsidRPr="00CF34CA">
        <w:rPr>
          <w:rStyle w:val="HebrewChar"/>
          <w:rFonts w:cs="FrankRuehl" w:hint="cs"/>
          <w:rtl/>
        </w:rPr>
        <w:t>...</w:t>
      </w:r>
      <w:r w:rsidRPr="00CF34CA">
        <w:rPr>
          <w:rStyle w:val="HebrewChar"/>
          <w:rFonts w:cs="FrankRuehl" w:hint="cs"/>
          <w:rtl/>
        </w:rPr>
        <w:t xml:space="preserve"> (ח)</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ואל תתגאה על העני לא בחכמתך ולא בהונך כי הכל הבל ורעות רוח ואל תטה את אזנך לשמוע דבר רע פן תכשל גם אתה. (מח)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"יהללך זר ולא פיך" (משלי כ"ז), אם בא לעיר שאין מכירין אותו שהוא חכם, אם ישתוק ולא ידבר תורה יתנו לו כמו לאחד מעמי הארץ הריקים ולא יתנו לו כי אם מעט, לא יוכל לדבר לבני העיר לומר אני אותו תלמיד פלוני, אלא ידבר עמהם דברי תורה וממילא ידעו מה שיש בו. (שכח)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ויחשוב בכל יום נתיבות העולם כמה עשירים היו בעולם שנודע שמם ונשכח כל גאותם שהיו מתגאים ומתנשאים בשביל עשרם, וכמה גבורים היו שהיו נודעים בכחם, ואחרי מותם עברו ימים אחדים ונשכחו, וכמה רשעים שעשו כל תאוות נפשם ואחרי מותם נשכחו, וכמה חכמים שהיו נודעים למרחוק בחכמתם, ואחר שנים נשכחו אחר מותם, וכמה צדיקים היו שצדקתם מספרים למרחקים, ואחר זמן נשכחו מעשיהם. וכיוון שכל עניני העולם נשכחים לאחר זמן, לכך ישים אדם על לבו בכל יום אם מתגאה לבו בשביל עושר או בשביל חכמתו יחשוב הלא בסוף נשכח, ונעשה כל מעשיו לשם שמים כך שלא ישתכחו, והשי"ת יפרסם מעשיו לכל ולא ישתכחו</w:t>
      </w:r>
      <w:r w:rsidR="00CF34CA" w:rsidRPr="00CF34CA">
        <w:rPr>
          <w:rStyle w:val="HebrewChar"/>
          <w:rFonts w:cs="FrankRuehl" w:hint="cs"/>
          <w:rtl/>
        </w:rPr>
        <w:t>...</w:t>
      </w:r>
      <w:r w:rsidRPr="00CF34CA">
        <w:rPr>
          <w:rStyle w:val="HebrewChar"/>
          <w:rFonts w:cs="FrankRuehl" w:hint="cs"/>
          <w:rtl/>
        </w:rPr>
        <w:t xml:space="preserve"> (תרג)</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לעולם אל ידבר אדם לשם גיאות, כי באותה מדה יכשל, שנאמר</w:t>
      </w:r>
      <w:r w:rsidR="00CF34CA" w:rsidRPr="00CF34CA">
        <w:rPr>
          <w:rStyle w:val="HebrewChar"/>
          <w:rFonts w:cs="FrankRuehl" w:hint="cs"/>
          <w:rtl/>
        </w:rPr>
        <w:t>...</w:t>
      </w:r>
      <w:r w:rsidRPr="00CF34CA">
        <w:rPr>
          <w:rStyle w:val="HebrewChar"/>
          <w:rFonts w:cs="FrankRuehl" w:hint="cs"/>
          <w:rtl/>
        </w:rPr>
        <w:t xml:space="preserve"> ונאום הגבר הוקם על, ולבסוף הוצרך לומר נפלה נא ביד ה'. (תרלו)</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רבינו בחיי: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המכסה אני מאברהם - האריך הקב"ה בשבחיו של אברהם ואברהם לא גבה לבו על זאת אבל השפיל עצמו ואמר ואנכי עפר ואפר, ומכאן ראוי ללמוד שכל מי שמשבחין אותו אין ראוי שיתגאה על כך אלא ישפיל את עצמו יותר ממה שהיה. (בראשית יח יז)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ויהי לי שור וחמור צאן - הזכיר עשרו ברב מעוט שלא להתהלל</w:t>
      </w:r>
      <w:r w:rsidR="00CF34CA" w:rsidRPr="00CF34CA">
        <w:rPr>
          <w:rStyle w:val="HebrewChar"/>
          <w:rFonts w:cs="FrankRuehl" w:hint="cs"/>
          <w:rtl/>
        </w:rPr>
        <w:t>...</w:t>
      </w:r>
      <w:r w:rsidRPr="00CF34CA">
        <w:rPr>
          <w:rStyle w:val="HebrewChar"/>
          <w:rFonts w:cs="FrankRuehl" w:hint="cs"/>
          <w:rtl/>
        </w:rPr>
        <w:t xml:space="preserve"> וכן דרך הצדיקים שממעטים את עצמן ואת כל אשר להם, אבל הרשעים מרוממין את עצמן ואת כל אשר להם, כגון עשו שאמר "יש לי רב". (שם לב 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אשר נשיא יחטא - </w:t>
      </w:r>
      <w:r w:rsidR="00CF34CA" w:rsidRPr="00CF34CA">
        <w:rPr>
          <w:rStyle w:val="HebrewChar"/>
          <w:rFonts w:cs="FrankRuehl" w:hint="cs"/>
          <w:rtl/>
        </w:rPr>
        <w:t>...</w:t>
      </w:r>
      <w:r w:rsidRPr="00CF34CA">
        <w:rPr>
          <w:rStyle w:val="HebrewChar"/>
          <w:rFonts w:cs="FrankRuehl" w:hint="cs"/>
          <w:rtl/>
        </w:rPr>
        <w:t>אבל בנשיא הזכיר החטא בלשון ודאי, לפי שהנשיא לבו גס מאד בו, ומדת הגאוה שהיא סבת החטא מצויה עמו לגודל ממשלתו, ולזה הזהירה התורה את המלך ותוכיחנו במדה הזאת, הוא שכתוב (דברים י"ז) לבלתי רום לבבו מאחיו. ומפני זה כתוב (שמות ל"ה) "והנשיאים הביאו את אבני השוהם", לפי שהאבנים היו על לב אהרן לזכרון להם לפני ה', והנשיאים לבם גס בהם לפיכך הביאו אבנים שיתכפר להם. (ויקרא ד כב)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ורם לבבך ושכחת את ה' - הגאוה סבה להשכיח העיקר, כי מתוך השפע ורבוי השלוה לבו של אדם מתגאה ויצר הרע מתגרה בו ועושה כל חפציו עיקר וחפצי שמים טפלים</w:t>
      </w:r>
      <w:r w:rsidR="00CF34CA" w:rsidRPr="00CF34CA">
        <w:rPr>
          <w:rStyle w:val="HebrewChar"/>
          <w:rFonts w:cs="FrankRuehl" w:hint="cs"/>
          <w:rtl/>
        </w:rPr>
        <w:t>...</w:t>
      </w:r>
      <w:r w:rsidRPr="00CF34CA">
        <w:rPr>
          <w:rStyle w:val="HebrewChar"/>
          <w:rFonts w:cs="FrankRuehl" w:hint="cs"/>
          <w:rtl/>
        </w:rPr>
        <w:t xml:space="preserve"> (דברים ח יא)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 לויטס איש יבנה אומר מאד מאד הוי שפל רוח. יזהיר החכם במוסר הזה שיהיה אדם שפל רוח, והכוונה יטה עצמו אל צד השפלות שהוא הקצה האחרון, לא שיעמוד בקצה האחרון ממש אלא שיצא מן המיצוע שהיא הענוה ושיטה לצד השפלות</w:t>
      </w:r>
      <w:r w:rsidR="00CF34CA" w:rsidRPr="00CF34CA">
        <w:rPr>
          <w:rStyle w:val="HebrewChar"/>
          <w:rFonts w:cs="FrankRuehl" w:hint="cs"/>
          <w:rtl/>
        </w:rPr>
        <w:t>...</w:t>
      </w:r>
      <w:r w:rsidRPr="00CF34CA">
        <w:rPr>
          <w:rStyle w:val="HebrewChar"/>
          <w:rFonts w:cs="FrankRuehl" w:hint="cs"/>
          <w:rtl/>
        </w:rPr>
        <w:t xml:space="preserve"> אבל במדת הגאוה הזהירנו להתרחק ממנה הרבה, ואין ראוי לנו שנעמוד במיצוע, שהרי הגאוה בקצה הראשון והשפלות בקצה האחרון, והענוה היא המיצוע</w:t>
      </w:r>
      <w:r w:rsidR="00CF34CA" w:rsidRPr="00CF34CA">
        <w:rPr>
          <w:rStyle w:val="HebrewChar"/>
          <w:rFonts w:cs="FrankRuehl" w:hint="cs"/>
          <w:rtl/>
        </w:rPr>
        <w:t>...</w:t>
      </w:r>
      <w:r w:rsidRPr="00CF34CA">
        <w:rPr>
          <w:rStyle w:val="HebrewChar"/>
          <w:rFonts w:cs="FrankRuehl" w:hint="cs"/>
          <w:rtl/>
        </w:rPr>
        <w:t xml:space="preserve"> ואלו היה אדם עומד על המיצוע שהוא הענוה יש להתפחד פן יתקרב לגבול הגאוה שהיא תועבת ה', ומטעם זה אמר "מאד מאד הוי שפל רוח"</w:t>
      </w:r>
      <w:r w:rsidR="00CF34CA" w:rsidRPr="00CF34CA">
        <w:rPr>
          <w:rStyle w:val="HebrewChar"/>
          <w:rFonts w:cs="FrankRuehl" w:hint="cs"/>
          <w:rtl/>
        </w:rPr>
        <w:t>...</w:t>
      </w:r>
      <w:r w:rsidRPr="00CF34CA">
        <w:rPr>
          <w:rStyle w:val="HebrewChar"/>
          <w:rFonts w:cs="FrankRuehl" w:hint="cs"/>
          <w:rtl/>
        </w:rPr>
        <w:t xml:space="preserve"> ולחומר מדה זו שעל גאוה שהיא מדה מגונה ומשוקצת ביותר אמרו ז"ל כל המתגאה ראוי לגדוע כאשרה, כתיב הכא ורמי הקומה גדועים (ישעיה י'), וכתיב התם (דברים ז') ואשריהם תגדעון, </w:t>
      </w:r>
      <w:r w:rsidRPr="00CF34CA">
        <w:rPr>
          <w:rStyle w:val="HebrewChar"/>
          <w:rFonts w:cs="FrankRuehl" w:hint="cs"/>
          <w:rtl/>
        </w:rPr>
        <w:lastRenderedPageBreak/>
        <w:t>ואמרו עוד כל המתגאה אינו בא לתחיית המתים, שנאמר (ישעיה כ"ו) הקיצו ורננו שוכני עפר, מי שנעשה כעפר בחייו</w:t>
      </w:r>
      <w:r w:rsidR="00CF34CA" w:rsidRPr="00CF34CA">
        <w:rPr>
          <w:rStyle w:val="HebrewChar"/>
          <w:rFonts w:cs="FrankRuehl" w:hint="cs"/>
          <w:rtl/>
        </w:rPr>
        <w:t>...</w:t>
      </w:r>
      <w:r w:rsidRPr="00CF34CA">
        <w:rPr>
          <w:rStyle w:val="HebrewChar"/>
          <w:rFonts w:cs="FrankRuehl" w:hint="cs"/>
          <w:rtl/>
        </w:rPr>
        <w:t xml:space="preserve"> (פרקי אבות פרק ד 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ואיש רע הוא הכולל המדות הרעות שהזכיר, והם גאה וגאון ודרך רע ופי תהפוכות. הזכיר מדת הגאוה תחילה שהיא הקשה שבמדות, וכל המחזיק בה נקרא תועבת ה', וישעיה הנביא קראו ציץ נובל, ואמר זה על י' השבטים שהיו בשלוה בימים ההם, ומתנבא עליהם פורענות. וכן תרגם יונתן (ישעיה כ"ח ג') וי לנותן כתר לגאים טפשים גדולים בישראל, וקרא המדה הזאת ציץ נובל, כלומר צמח שיפול, ואמר שראוי עטרה כזאת לרמסה ברגל.</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ומה שכפל המדה וקראה גאה וגאון, יתכן לומר כי הגאוה על שני חלקים, יש מתגאה בחכמתו וביושר הנהגתו וטוב מדותיו, ומאשר יש לו יתרון על בני דורו. ויש מתגאה במדותיו הרעות, ושני חלקים אלו שנואים אצל החכמים</w:t>
      </w:r>
      <w:r w:rsidR="00CF34CA" w:rsidRPr="00CF34CA">
        <w:rPr>
          <w:rStyle w:val="HebrewChar"/>
          <w:rFonts w:cs="FrankRuehl" w:hint="cs"/>
          <w:rtl/>
        </w:rPr>
        <w:t>...</w:t>
      </w:r>
      <w:r w:rsidRPr="00CF34CA">
        <w:rPr>
          <w:rStyle w:val="HebrewChar"/>
          <w:rFonts w:cs="FrankRuehl" w:hint="cs"/>
          <w:rtl/>
        </w:rPr>
        <w:t xml:space="preserve"> כי אף על פי שאדם צדיק וכל הנהגותיו מיושרות, והוא עושה כל מעשיו על קו השכל והחכמה, אין ראוי לו שיתגאה בכך אלא ישפיל עצמו.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ואפשר לומר כי זה הענין הנזכר בהקב"ה "כי גאה גאה" (שמות ט"ו), כי אמרו שירה על שנתגאה על הטוב ועל הרע, וזהו 'חומה לישראל וחימה למצרים'. ואין הגאוה ראויה בלתי לה' לבדו, שנאמר "ה' מלך גאות לבש".</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והזכיר "תהפוכות" כי הגאוה שהיא מצד דרך הרע תביא את האדם לדבר תהפוכות, לפי שהגאוה ההיא תכריחנו להטות מדרך האמת כך שידבר דברים שלא יתכן לדבר.</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ודרשו רז"ל כל מי שיש בו גסות הרוח ראוי לגדעו כאשרה, ודרשו עוד מי שיש בידו גסות הרוח שכינה מיללת עליו, ובמקום אחר דרשו שהצרעת היא העונש המתאים, שנאמר "ולשאת ולספחת", ואין שאת אלא גבוהה.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חומר האיסור במדת הגאוה הוא בהנהגותיו של אדם, בדבורו ובמעשיו, בינו לבין חבירו. בדיבור הוא שידבר גבוהות, וידוע כי השבר ענשו של גאה, שכתוב לפני שבר גאון. במעשיו הוא שיהלך בגדולות ובנפלאות ממנו, ואין צריך לומר אם מתגאה במעשה המצוות בינו לבין המקום יתעלה, ומכבד עצמו בעבודה מן העבודות, כמי שמתגאה ללכת לבית הכנסת </w:t>
      </w:r>
      <w:r w:rsidRPr="00CF34CA">
        <w:rPr>
          <w:rStyle w:val="HebrewChar"/>
          <w:rFonts w:cs="FrankRuehl" w:hint="cs"/>
          <w:rtl/>
        </w:rPr>
        <w:lastRenderedPageBreak/>
        <w:t>ולולבו בידו, שהוא מחשב לכבד את עצמו ולזלזל במצוות, שהיא עבירה חמורה יותר והעונש רע ומר, כמו שמצינו בשבנא גדול ביתו של חזקיה, שהיה כהן ומבזה הקרבנות, ולכן נהרג</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ודרשו ז"ל כל המתגאה נידון באש, שנאמר היא העולה על מוקדה, זו מלכות רומי הרשעה שהיא מתגאה ומעלה עצמה סופה שתידון באש. וכן מצינו בדור המבול על שנתגאו נידונו באש, וכן אנשי סדום, וכן פרעה וסנחריב ונבוכדנצר</w:t>
      </w:r>
      <w:r w:rsidR="00CF34CA" w:rsidRPr="00CF34CA">
        <w:rPr>
          <w:rStyle w:val="HebrewChar"/>
          <w:rFonts w:cs="FrankRuehl" w:hint="cs"/>
          <w:rtl/>
        </w:rPr>
        <w:t>...</w:t>
      </w:r>
      <w:r w:rsidRPr="00CF34CA">
        <w:rPr>
          <w:rStyle w:val="HebrewChar"/>
          <w:rFonts w:cs="FrankRuehl" w:hint="cs"/>
          <w:rtl/>
        </w:rPr>
        <w:t xml:space="preserve"> נידונו באש וכן שר חמישים שבא אל אליהו ז"ל ונתגאה אצלו בדבריו ירדה אש משמים ושרפה אותם</w:t>
      </w:r>
      <w:r w:rsidR="00CF34CA" w:rsidRPr="00CF34CA">
        <w:rPr>
          <w:rStyle w:val="HebrewChar"/>
          <w:rFonts w:cs="FrankRuehl" w:hint="cs"/>
          <w:rtl/>
        </w:rPr>
        <w:t>...</w:t>
      </w:r>
      <w:r w:rsidRPr="00CF34CA">
        <w:rPr>
          <w:rStyle w:val="HebrewChar"/>
          <w:rFonts w:cs="FrankRuehl" w:hint="cs"/>
          <w:rtl/>
        </w:rPr>
        <w:t xml:space="preserve"> ועוד אמרו רז"ל בפרק השותפין, כל המתיהר נופל בגיהנם (בבא בתרא י' ב') ובפרק המוכר כל המתגאה בטלית של תלמיד חכם ואינו תלמיד חכם אין מכניסין אותו למחיצתו של הקב"ה (צ"ח א)</w:t>
      </w:r>
      <w:r w:rsidR="00CF34CA" w:rsidRPr="00CF34CA">
        <w:rPr>
          <w:rStyle w:val="HebrewChar"/>
          <w:rFonts w:cs="FrankRuehl" w:hint="cs"/>
          <w:rtl/>
        </w:rPr>
        <w:t>...</w:t>
      </w:r>
      <w:r w:rsidRPr="00CF34CA">
        <w:rPr>
          <w:rStyle w:val="HebrewChar"/>
          <w:rFonts w:cs="FrankRuehl" w:hint="cs"/>
          <w:rtl/>
        </w:rPr>
        <w:t xml:space="preserve"> ידוע כי המשתמש במדת הגאוה משתמש בלבושו של מלך, שנאמר "ה' מלך גאות לבש", והוא לבדו מתגאה על הנמצאים כולם, אף כי בעולם השפל על המורדים שהוא מכניע אותם, כי לולא זה היה העולם מתמוטט בעונש הגאוה.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ודרשו ז"ל בסוטה ל' ב' כל מי שיש בו גסות הרוח כופר בעיקר, שנאמר ורם לבבך ושכחת וכו'</w:t>
      </w:r>
      <w:r w:rsidR="00CF34CA" w:rsidRPr="00CF34CA">
        <w:rPr>
          <w:rStyle w:val="HebrewChar"/>
          <w:rFonts w:cs="FrankRuehl" w:hint="cs"/>
          <w:rtl/>
        </w:rPr>
        <w:t>...</w:t>
      </w:r>
      <w:r w:rsidRPr="00CF34CA">
        <w:rPr>
          <w:rStyle w:val="HebrewChar"/>
          <w:rFonts w:cs="FrankRuehl" w:hint="cs"/>
          <w:rtl/>
        </w:rPr>
        <w:t xml:space="preserve"> ודרשו עוד שאינו זוכה לתחיית המתים, וכאילו בא על כל העריות, וכיוון שאנו רואים שהחמירו כל כך באיסור הגאוה ראוי לנו להתרחק ממנה, שלא תשימנו תועבת ה' ושלא תביאנו לכפור בעיקר או לעבוד עבודה זרה וכו'. המדה הזאת מנעה התורה אפילו מן הכהן הגדול, שלא יתגאה בכהונתו ובמעלתו ועל כן נצטוה שירים את הדשן מעל המזבח בכבודו ובעצמו. וכן מצינו שהזהירה התורה את המלך על מדה זו, "לבלתי רום לבבו מאחיו", שלא יתגאה במלכותו ורוחב ממשלתו, אלא שיהיה שפל כאחד מאחיו שאין להם הכח והממשלה, ואף על פי שהוא ענין טבעי במלך שיתגאה, על כן הזהירתו שיתגבר שכלו על טבעו</w:t>
      </w:r>
      <w:r w:rsidR="00CF34CA" w:rsidRPr="00CF34CA">
        <w:rPr>
          <w:rStyle w:val="HebrewChar"/>
          <w:rFonts w:cs="FrankRuehl" w:hint="cs"/>
          <w:rtl/>
        </w:rPr>
        <w:t>...</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כיוון שדיברנו בחומר איסור הגאוה, שהיא מדה שהרחיקה התורה אפילו מן המלך, ראוי שיתרחק ממנה האדם ויבחר במדת השפלות, שאפילו הקב"ה שהגאוה ראויה לו והוא מתלבש בה, אינו מתנהג בה אצל בריותיו אלא בדרך </w:t>
      </w:r>
      <w:r w:rsidRPr="00CF34CA">
        <w:rPr>
          <w:rStyle w:val="HebrewChar"/>
          <w:rFonts w:cs="FrankRuehl" w:hint="cs"/>
          <w:rtl/>
        </w:rPr>
        <w:lastRenderedPageBreak/>
        <w:t>שפלות. והוא שכתוב (איוב ל"ז כ"ג) "ש-די לא מצאנוהו שגיא כח", מזכיר שם ש-די שבו מראה גאותו בעליונים כשהוא משדד ומנצח מערכת הכוכבים, אבל אצל נבראי השפל לא ימצא כן. ודבר ידוע כי מדת הגאוה בקצה אחד, והשפלות בקצה השני, ומי שמתנהג במדה בינונית יקרא ענוה, וידוע כי בכל המדות ראוי שיבור האדם בדרך הבינונית, אבל במדת הגאוה אנו מוזהרים שלא יספיק לנו לעמוד על המיצוע, אלא נעתיק עצמנו אל מדת השפלות</w:t>
      </w:r>
      <w:r w:rsidR="00CF34CA" w:rsidRPr="00CF34CA">
        <w:rPr>
          <w:rStyle w:val="HebrewChar"/>
          <w:rFonts w:cs="FrankRuehl" w:hint="cs"/>
          <w:rtl/>
        </w:rPr>
        <w:t>...</w:t>
      </w:r>
      <w:r w:rsidRPr="00CF34CA">
        <w:rPr>
          <w:rStyle w:val="HebrewChar"/>
          <w:rFonts w:cs="FrankRuehl" w:hint="cs"/>
          <w:rtl/>
        </w:rPr>
        <w:t xml:space="preserve"> (כד הקמח גאוה)</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יונה: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הגאוה מסבבת כמה עבירות ומגברת יצר לב האדם עליו, שנאמר (דברים ח') "ורם לבבך ושכחת את ה' אלקיך", ונאמר (משלי כ"א) "רום עינים ורחב לב ניר רשעים חטאת", פירוש, הגאוה ניר הרשעים כי ממנה יפרו החטאים, כאשר נאמר "ורם לבבך ושכחת". ונאמר (תהלים י") בגאות רשע ידלק עני", ונאמר (שם ל"א) "הדוברות על צדיק עתק בגאוה", ונאמר (יחזקאל ל"ב) "כי נתנו חיתיתם בארץ חיים". וכמו שעושים בני אדם ניר בשדה כדי לפרות בו הזרע ולאסוף רוב תבואות כן עושים הרשעים את הגאוה ניר בלבבם וזורעים בו המחשבות הרעות להוליד ולהצמיח העברות שהן פרי מחשבותם</w:t>
      </w:r>
      <w:r w:rsidR="00CF34CA" w:rsidRPr="00CF34CA">
        <w:rPr>
          <w:rStyle w:val="HebrewChar"/>
          <w:rFonts w:cs="FrankRuehl" w:hint="cs"/>
          <w:rtl/>
        </w:rPr>
        <w:t>...</w:t>
      </w:r>
      <w:r w:rsidRPr="00CF34CA">
        <w:rPr>
          <w:rStyle w:val="HebrewChar"/>
          <w:rFonts w:cs="FrankRuehl" w:hint="cs"/>
          <w:rtl/>
        </w:rPr>
        <w:t xml:space="preserve"> והטעם מלבד כי הגאוה גורמת חטאים, המדה עצמה חטאת, כמו שנאמר (משלי ט"ז) "תועבת ה' כל גבה לב", ובעל הגאוה נמסר ביד יצרו, כי אין עזר השם עמו אחרי אשר הוא תועבת השם</w:t>
      </w:r>
      <w:r w:rsidR="00CF34CA" w:rsidRPr="00CF34CA">
        <w:rPr>
          <w:rStyle w:val="HebrewChar"/>
          <w:rFonts w:cs="FrankRuehl" w:hint="cs"/>
          <w:rtl/>
        </w:rPr>
        <w:t>...</w:t>
      </w:r>
      <w:r w:rsidRPr="00CF34CA">
        <w:rPr>
          <w:rStyle w:val="HebrewChar"/>
          <w:rFonts w:cs="FrankRuehl" w:hint="cs"/>
          <w:rtl/>
        </w:rPr>
        <w:t xml:space="preserve"> (שערי תשובה א כז)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לבלתי רום לבבו מאחיו וגו', הזהרנו בזה, להסיר מנפשנו מדת הגאוה, ושלא יתגאה הגדול על הקטן, ואפילו המלך לא ירום לבבו מאחיו, וכי ישתרר עליהם גם השתרר בהנהגותיו אך היה יהיה שפל רוח, והגאוה מן העבירות החמורות המאבדות ומכלות הנפש, שנאמר "תועבת ה' כל גבה לב" (משלי ט"ז), ומה יועיל קנין כספו ורוב עשרו וגנזי מרומיו. והנה אחרי כי נתעב ונאלח גבהי תפארת גדולתו עמוקים משאול. ואל יתהלל חכם זולתי בעבודת השי"ת וביראתו, והבטחון בו ובאהבתו והדבקות בו, שנאמר (דברים י') "הוא תהלתך והוא אלקיך"</w:t>
      </w:r>
      <w:r w:rsidR="00CF34CA" w:rsidRPr="00CF34CA">
        <w:rPr>
          <w:rStyle w:val="HebrewChar"/>
          <w:rFonts w:cs="FrankRuehl" w:hint="cs"/>
          <w:rtl/>
        </w:rPr>
        <w:t>...</w:t>
      </w:r>
      <w:r w:rsidRPr="00CF34CA">
        <w:rPr>
          <w:rStyle w:val="HebrewChar"/>
          <w:rFonts w:cs="FrankRuehl" w:hint="cs"/>
          <w:rtl/>
        </w:rPr>
        <w:t xml:space="preserve"> (שם ג לד)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ומן העברות התלויות בחוש הראות רום עינים, כי הוא מעולל מן הגאוה, שנאמר (תהלים ק"א) "גבה עינים ורחב לב אותו לא אוכל". (שם שם סה)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החלק השני, מי שלועג לבני אדם, כי יבוז להם בלבו לקוצר השגתם במעלות או בהצלחות הזמן בכבוד ובשררה, או יבוז אותם לענים ורישם, והגאוה הביאתהו אל המדה הזאת או רוב השלוה והתענוג, כענין שנאמר (תהלים קכ"ג) "רבת שבעה לה נפשנו הלעג השאננים הבוז לגאיונים"</w:t>
      </w:r>
      <w:r w:rsidR="00CF34CA" w:rsidRPr="00CF34CA">
        <w:rPr>
          <w:rStyle w:val="HebrewChar"/>
          <w:rFonts w:cs="FrankRuehl" w:hint="cs"/>
          <w:rtl/>
        </w:rPr>
        <w:t>...</w:t>
      </w:r>
      <w:r w:rsidRPr="00CF34CA">
        <w:rPr>
          <w:rStyle w:val="HebrewChar"/>
          <w:rFonts w:cs="FrankRuehl" w:hint="cs"/>
          <w:rtl/>
        </w:rPr>
        <w:t xml:space="preserve"> ונאמר (משלי י"ז) "לועג לרש חרף עושהו שמח לאיד לא ינקה", פירוש לועג לרש, הראה את נפשו כי תדמה אשר ההצלחות ביד בני אדם והשג ישיגון אותן בחכמתם</w:t>
      </w:r>
      <w:r w:rsidR="00CF34CA" w:rsidRPr="00CF34CA">
        <w:rPr>
          <w:rStyle w:val="HebrewChar"/>
          <w:rFonts w:cs="FrankRuehl" w:hint="cs"/>
          <w:rtl/>
        </w:rPr>
        <w:t>...</w:t>
      </w:r>
      <w:r w:rsidRPr="00CF34CA">
        <w:rPr>
          <w:rStyle w:val="HebrewChar"/>
          <w:rFonts w:cs="FrankRuehl" w:hint="cs"/>
          <w:rtl/>
        </w:rPr>
        <w:t xml:space="preserve"> ובעבור זה לועג לרש, כי יאמר בלבבו שלא השיג לעושר מחוסר דעתו ושפלות ידיו, והנה חרף עושה הרש והעשיר, כי הכל מאת השי"ת.</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ועל השמח לאיד אמר לא ינקה, כי אף על פי שלא הזיק במעשה ולא בדבור, לא ינקה, אך אין רעת השמח לאיד משגת לרעת הלועג לרש, ומפני כי הליצנות בסבת הגאוה שהיא הפך הענוה</w:t>
      </w:r>
      <w:r w:rsidR="00CF34CA" w:rsidRPr="00CF34CA">
        <w:rPr>
          <w:rStyle w:val="HebrewChar"/>
          <w:rFonts w:cs="FrankRuehl" w:hint="cs"/>
          <w:rtl/>
        </w:rPr>
        <w:t>...</w:t>
      </w:r>
      <w:r w:rsidRPr="00CF34CA">
        <w:rPr>
          <w:rStyle w:val="HebrewChar"/>
          <w:rFonts w:cs="FrankRuehl" w:hint="cs"/>
          <w:rtl/>
        </w:rPr>
        <w:t xml:space="preserve"> (שם שם קעה)</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מאירי: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שש שנא - מזכיר את הרעות ואת סבתן, הגאוה. על כן היא השביעית תועבת נפשו. עינים רמות - תאוות הניצוח להשפיל האחרים, והיא גורמת הרעות האחרות, עבורה יצטרך לשקר, ומזה בא לרציחה שסיבתה הריב, וכן לחשוב און וכו'</w:t>
      </w:r>
      <w:r w:rsidR="00CF34CA" w:rsidRPr="00CF34CA">
        <w:rPr>
          <w:rStyle w:val="HebrewChar"/>
          <w:rFonts w:cs="FrankRuehl" w:hint="cs"/>
          <w:rtl/>
        </w:rPr>
        <w:t>...</w:t>
      </w:r>
      <w:r w:rsidRPr="00CF34CA">
        <w:rPr>
          <w:rStyle w:val="HebrewChar"/>
          <w:rFonts w:cs="FrankRuehl" w:hint="cs"/>
          <w:rtl/>
        </w:rPr>
        <w:t xml:space="preserve"> (משלי ו טז ויז)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לא טוב להתנשא, כי הוא יחיד והאחרים יקנאו בו וכולם ינסו להכשילו, ומביא ראיות לכך</w:t>
      </w:r>
      <w:r w:rsidR="00CF34CA" w:rsidRPr="00CF34CA">
        <w:rPr>
          <w:rStyle w:val="HebrewChar"/>
          <w:rFonts w:cs="FrankRuehl" w:hint="cs"/>
          <w:rtl/>
        </w:rPr>
        <w:t>...</w:t>
      </w:r>
      <w:r w:rsidRPr="00CF34CA">
        <w:rPr>
          <w:rStyle w:val="HebrewChar"/>
          <w:rFonts w:cs="FrankRuehl" w:hint="cs"/>
          <w:rtl/>
        </w:rPr>
        <w:t xml:space="preserve"> (שם טז יח)</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וכן בענין התשובה, הורה שיסודה וגדרה הכנעת הלב, שהתשובה והגאוה הם הפכיים, שהגאוה היא גבהות הלב. והורה שנמנעה התשובה מהמחזיקים בהיפך זו המדה בגאוה, שהיא נכללת במדת החולק על דברי חכמים, שזה ודאי מטבע הגאוה ופעולותיה</w:t>
      </w:r>
      <w:r w:rsidRPr="00CF34CA">
        <w:rPr>
          <w:rStyle w:val="HebrewChar"/>
          <w:rFonts w:cs="FrankRuehl" w:hint="cs"/>
          <w:rtl/>
        </w:rPr>
        <w:t>...</w:t>
      </w:r>
      <w:r w:rsidR="008B1CEF" w:rsidRPr="00CF34CA">
        <w:rPr>
          <w:rStyle w:val="HebrewChar"/>
          <w:rFonts w:cs="FrankRuehl" w:hint="cs"/>
          <w:rtl/>
        </w:rPr>
        <w:t xml:space="preserve"> ואפשר להמצא בתשובה אף למי שהורגל במדות הרעות ההן, אלא שהיא רחוקה, אבל מדת הגאוה ממין אחר קשה מזה, מונע התשובה לגמרי, כי ההתאוננות ושבירת הלב הסבה שתחריד את </w:t>
      </w:r>
      <w:r w:rsidR="008B1CEF" w:rsidRPr="00CF34CA">
        <w:rPr>
          <w:rStyle w:val="HebrewChar"/>
          <w:rFonts w:cs="FrankRuehl" w:hint="cs"/>
          <w:rtl/>
        </w:rPr>
        <w:lastRenderedPageBreak/>
        <w:t>האדם לשוב, ובעל הגאוה לבו חזק מסלע, לא יירא</w:t>
      </w:r>
      <w:r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ומהפלגת גנות מדה זו התפלאו איך לא באה למניעתה מצוה מפורשת בתורה, אמנם קצת בעלי הפשט כללוה במצות "לא תשנא את אחיך בלבבך", כי שנאת הלב, לדעתם, מקור המדה הזאת, כי בעל המדה ישנא כל אשר לא ימשך אחר בצע רעיונו. ויש שהביאו אזהרתה מ"ורם לבבך ושכחת" וגו', ואם כן נכללת בלאו שכחת השם. ולדעתי די הזהירה התורה עליה באמרה על המלך "לבלתי רום לבבו" וגו', והורה בזה גם כי שמירת דרכי התורה היא העדר הגאוה. ואם השתדלה התורה להסיר מדה זו מהמלכים רק מה שראוי ממנה, מה יעשו אזובי הקיר.</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וכבר התפלאו על ששבח שלמה המלך יקרת הרוח, כאמרו "יקר רוח איש תבונה" וגו' (משלי י') עם שהיא ממין הגאוה, אף שאפשר לפרשו על מחשבת הדיבור, ואמר שמי שמייקר עצמו מחשוב בלבו לדבר כלל רק בעתים הצריכים הוא איש תבונה.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שמדה זו חלוקה לד' מדרגות, גאוה, שררה או התנשאות, יקרת רוח וסלסול או נקיות הדעת. מהגאוה שהיא רוממות וגבהות שידמה בעליו להיות מעלתו רמה על מעלת חבריו ודעתו ושכלו על דעתם ושכלם, וישנא וימאס כל מי שיעמוד כנגד מעלתו או דעתו מצד חשבו עצמו עליון על כל החולקים, ויחלוק גם על האמת ויכניע עוזריו, מזה הזהירו להתרחק תכלית ההרחקה. ונקרא גם זדון, שהוא על גבהות הלב. ויקראו יהירים, ובלשון רז"ל גסי הרוח או זחוחי הלב, שעל ידם רבו מחלוקות בישראל.</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ותחת המדה הזאת מי שבטבעו זאת המדה, אלא שאיננו מוציאה לפועל להעדר יכולת או תחבולה, אבל ימאס וישנא בלבבו החולקים עליו. או מי שבטבעו זאת המדה, וימנעוהו מדותיו או חכמתו או מוסרו להוציאה לפועל, אך יארע לו להתכבד בקלון האחרים מצד היותם נבזים ושפלים בעיניו, וימעיט בכבוד הבריות תכלית ההמעטה.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המין השני נקרא שררה או התנשאות, וענינו שאין בטבעו זדון הלב וגאוה, אבל בהרגישו בעצמו מעלות רבות והמסר אליו הנהגה מדינית, יסבב לעצמו ההתנשאות לכונה רצויה, ויתגבר </w:t>
      </w:r>
      <w:r w:rsidRPr="00CF34CA">
        <w:rPr>
          <w:rStyle w:val="HebrewChar"/>
          <w:rFonts w:cs="FrankRuehl" w:hint="cs"/>
          <w:rtl/>
        </w:rPr>
        <w:lastRenderedPageBreak/>
        <w:t>להעמיד דעות אמיתיות על צד העמדת האמת על מכונו, לא על צד ניצוח אלא כדי להעמיד האמת ולקיים הישוב להסיר הרעות והנזק מבני אדם שנמסרה הנהגתם לו</w:t>
      </w:r>
      <w:r w:rsidR="00CF34CA" w:rsidRPr="00CF34CA">
        <w:rPr>
          <w:rStyle w:val="HebrewChar"/>
          <w:rFonts w:cs="FrankRuehl" w:hint="cs"/>
          <w:rtl/>
        </w:rPr>
        <w:t>...</w:t>
      </w:r>
      <w:r w:rsidRPr="00CF34CA">
        <w:rPr>
          <w:rStyle w:val="HebrewChar"/>
          <w:rFonts w:cs="FrankRuehl" w:hint="cs"/>
          <w:rtl/>
        </w:rPr>
        <w:t xml:space="preserve"> ואמרו רז"ל על זה, מלך שמחל על כבודו אין כבודו מחול, אלא אם כן אין זלזול בכבודו בכך</w:t>
      </w:r>
      <w:r w:rsidR="00CF34CA" w:rsidRPr="00CF34CA">
        <w:rPr>
          <w:rStyle w:val="HebrewChar"/>
          <w:rFonts w:cs="FrankRuehl" w:hint="cs"/>
          <w:rtl/>
        </w:rPr>
        <w:t>...</w:t>
      </w:r>
      <w:r w:rsidRPr="00CF34CA">
        <w:rPr>
          <w:rStyle w:val="HebrewChar"/>
          <w:rFonts w:cs="FrankRuehl" w:hint="cs"/>
          <w:rtl/>
        </w:rPr>
        <w:t xml:space="preserve"> ולא האריכו בגנות פרנס המטיל אימה על הצבור אלא במטילה שלא לשם שמים ויעדוהו לעונש הגדול שנידון לדורי דורות, ואינו רואה בן תלמיד חכם ועוד.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אבל ממה שצריך להנהגתם אמרו רז"ל, כיון שנתמנה אדם פרנס על הציבור אסור לעשות מלאכה בפני שלשה, ליקר עצמו ולהשמר שלא לזלזל בכבודו. וזה כדי שיהיו דבריו נשמעים ומקובלים לבלתי יחטאו, ולא יצא בהתכבדו מגדר הענוה, אבל היא עיקר הענוה, כי הענוה אצלי אינה שפלות רוח אבל היא מדה תורה על כניעת הלב, מלשון "מאנת לענות". ואמנם עם הכנעת לבבו ושפלותו במשאו ומתנו בעניני עצמו, יהיה ענינה התגברות בעליה בראותו ענינים מכוערים לבטלם בחוזק לב</w:t>
      </w:r>
      <w:r w:rsidR="00CF34CA" w:rsidRPr="00CF34CA">
        <w:rPr>
          <w:rStyle w:val="HebrewChar"/>
          <w:rFonts w:cs="FrankRuehl" w:hint="cs"/>
          <w:rtl/>
        </w:rPr>
        <w:t>...</w:t>
      </w:r>
      <w:r w:rsidRPr="00CF34CA">
        <w:rPr>
          <w:rStyle w:val="HebrewChar"/>
          <w:rFonts w:cs="FrankRuehl" w:hint="cs"/>
          <w:rtl/>
        </w:rPr>
        <w:t xml:space="preserve"> וכן נאמר "והאיש משה ענו מאד", מלת "מאד" תורה היות לו ענוה יתרה, ועם כל זה היה דרכו לקנא תכלית הקנאה בכל מעשה מכוער, ומתגבר בבטלו תכלית התגברות</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המדרגה השלישית היא יקרת רוח, שאין לו גבהות לב שיביאהו לחלוק ולבקש נצוח ולהמשיך כבוד לעצמו על צד רוע לב. וכן לא נמסרה אליו הנהגה מדינית שיצטרך להתגבר בעבורה, אבל שהוא נכנע הלב וענו, ועם כל זה מצד הרגישו בעצמו מעלה או מעלות הוא מייקר עצמו מהתחבר עם המון העולם התחברות תמידית, רק לפי הצורך ההכרחי. וזאת המדה נאותה לכל נכבד ובן מעלה. ועליה אמרו רז"ל אפילו בשעת הסכנה אל ישנה אדם מן הרבנות (סנהדרין צ"ב), והזהירו חכמי המוסר שלא להשתמש מן המדה הזאת ביותר מן הראוי</w:t>
      </w:r>
      <w:r w:rsidR="00CF34CA" w:rsidRPr="00CF34CA">
        <w:rPr>
          <w:rStyle w:val="HebrewChar"/>
          <w:rFonts w:cs="FrankRuehl" w:hint="cs"/>
          <w:rtl/>
        </w:rPr>
        <w:t>...</w:t>
      </w:r>
      <w:r w:rsidRPr="00CF34CA">
        <w:rPr>
          <w:rStyle w:val="HebrewChar"/>
          <w:rFonts w:cs="FrankRuehl" w:hint="cs"/>
          <w:rtl/>
        </w:rPr>
        <w:t xml:space="preserve"> שיקדים הרב שלום לצעירו, ויקרב הרחוק בשארו, ועל זה אמרו "ומצא חן ושכל טוב בעיני אלקים ואדם"</w:t>
      </w:r>
      <w:r w:rsidR="00CF34CA" w:rsidRPr="00CF34CA">
        <w:rPr>
          <w:rStyle w:val="HebrewChar"/>
          <w:rFonts w:cs="FrankRuehl" w:hint="cs"/>
          <w:rtl/>
        </w:rPr>
        <w:t>...</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המדרגה הרביעית הראויה לרוב בני אדם היא הנקראת סילסול או נקיות הדעת, וענינה להיות דעת האדם זכה ונקיה, ושלא למכור נפשו לצמיתות למדות הפחותות. וזה מהראוי לרוב </w:t>
      </w:r>
      <w:r w:rsidRPr="00CF34CA">
        <w:rPr>
          <w:rStyle w:val="HebrewChar"/>
          <w:rFonts w:cs="FrankRuehl" w:hint="cs"/>
          <w:rtl/>
        </w:rPr>
        <w:lastRenderedPageBreak/>
        <w:t>בני האדם, והוא אמרם רז"ל בסנהדרין כ"ג, נקיי הדעת שבירושלים לא היו חותמין על השטר אלא אם כן יודעין מי חותם עמהם</w:t>
      </w:r>
      <w:r w:rsidR="00CF34CA" w:rsidRPr="00CF34CA">
        <w:rPr>
          <w:rStyle w:val="HebrewChar"/>
          <w:rFonts w:cs="FrankRuehl" w:hint="cs"/>
          <w:rtl/>
        </w:rPr>
        <w:t>...</w:t>
      </w:r>
      <w:r w:rsidRPr="00CF34CA">
        <w:rPr>
          <w:rStyle w:val="HebrewChar"/>
          <w:rFonts w:cs="FrankRuehl" w:hint="cs"/>
          <w:rtl/>
        </w:rPr>
        <w:t xml:space="preserve"> כי ההתחברות עם הנבלים והזוללים פחיתות נפש</w:t>
      </w:r>
      <w:r w:rsidR="00CF34CA" w:rsidRPr="00CF34CA">
        <w:rPr>
          <w:rStyle w:val="HebrewChar"/>
          <w:rFonts w:cs="FrankRuehl" w:hint="cs"/>
          <w:rtl/>
        </w:rPr>
        <w:t>...</w:t>
      </w:r>
      <w:r w:rsidRPr="00CF34CA">
        <w:rPr>
          <w:rStyle w:val="HebrewChar"/>
          <w:rFonts w:cs="FrankRuehl" w:hint="cs"/>
          <w:rtl/>
        </w:rPr>
        <w:t xml:space="preserve"> (חבור התשובה מאמר א פרק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דרשות הר"ן:</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והתחייבה הכניעה בסבת הגאוה לשתי סבות, האחת מפני שמדותיו של הקב"ה מדה כנגד מדה, ואחר שבקש להתרומם יותר מהראוי לו, ראוי שיכנע ותושפל מדרגתו. והשנית כי טבע היצירה חייב להיות כל דבר מתקיים ונשמר במקום הנחתו הטבעי, ויפסד בהיותו בזולת מקומו. ועוד שטבע היצירה להיות העליונים מעותדים לקבל השפלות ולהיות התחתונים מעותדים להתרומם</w:t>
      </w:r>
      <w:r w:rsidR="00CF34CA" w:rsidRPr="00CF34CA">
        <w:rPr>
          <w:rStyle w:val="HebrewChar"/>
          <w:rFonts w:cs="FrankRuehl" w:hint="cs"/>
          <w:rtl/>
        </w:rPr>
        <w:t>...</w:t>
      </w:r>
      <w:r w:rsidRPr="00CF34CA">
        <w:rPr>
          <w:rStyle w:val="HebrewChar"/>
          <w:rFonts w:cs="FrankRuehl" w:hint="cs"/>
          <w:rtl/>
        </w:rPr>
        <w:t xml:space="preserve"> (דרוש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מנורת המאור:</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כשנכנסה בלבו של אדם רוח שטות להתגאות לבו, כל זמן שאינו מוציא הגאוה מן המחשבה בפועל במעשה או בדבור עדיין יוכל בנקל להוציא גאות זה מלבו כל זמן שלא שלט עליו כל כך להוציאו לפועל, אבל מאחר שהורגל בו בכל מעשיו כבר הוא נאסר בו ואינו יכול להניחו עד שמביאו לידי עניות</w:t>
      </w:r>
      <w:r w:rsidR="00CF34CA" w:rsidRPr="00CF34CA">
        <w:rPr>
          <w:rStyle w:val="HebrewChar"/>
          <w:rFonts w:cs="FrankRuehl" w:hint="cs"/>
          <w:rtl/>
        </w:rPr>
        <w:t>...</w:t>
      </w:r>
      <w:r w:rsidRPr="00CF34CA">
        <w:rPr>
          <w:rStyle w:val="HebrewChar"/>
          <w:rFonts w:cs="FrankRuehl" w:hint="cs"/>
          <w:rtl/>
        </w:rPr>
        <w:t xml:space="preserve"> (נר ז חלק ב פרק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מהר"י יעבץ:</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הסתכל בשלשה דברים - העיד ר' יהודה אין עזרה ננעלת על אחד מישראל בחכמה וביראת חטא כעקביא בן מהללאל, ובאמת דבריו מעידין על שלמותו, וכמו שנפרש. יש מפרשים כי לג' סבות יחטא האדם, הא' התגאותו על חבריו ובזותו אותם, ולזה ירצה לעשקם, הב' הרבות בתענוגים ובקנינים המדומים, הג' בחשבו שאין דעת וחשבון בשאול אשר הוא הולך שמה</w:t>
      </w:r>
      <w:r w:rsidR="00CF34CA" w:rsidRPr="00CF34CA">
        <w:rPr>
          <w:rStyle w:val="HebrewChar"/>
          <w:rFonts w:cs="FrankRuehl" w:hint="cs"/>
          <w:rtl/>
        </w:rPr>
        <w:t>...</w:t>
      </w:r>
      <w:r w:rsidRPr="00CF34CA">
        <w:rPr>
          <w:rStyle w:val="HebrewChar"/>
          <w:rFonts w:cs="FrankRuehl" w:hint="cs"/>
          <w:rtl/>
        </w:rPr>
        <w:t xml:space="preserve"> ואמר כנגד הא' דע מאין באת ולא תתגאה</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דבר אחר הגאוה סבת כל העבירות, וסבות הגאוה ג', תכונת הגוף יופי גבורה, עושר, וחכמה, אל יתהלל חכם בחכמתו, ובמשנת מאד מאד הוי שפל רוח תמצא מאמר נאה מודיע כי כל אחת מאלה הסבות מביאה את בעליה לעבירה גדולה, היופי והגבורה לעון אשת איש, דכתיב (משלי ו') ואשת איש נפש יקרה תצוד, </w:t>
      </w:r>
      <w:r w:rsidRPr="00CF34CA">
        <w:rPr>
          <w:rStyle w:val="HebrewChar"/>
          <w:rFonts w:cs="FrankRuehl" w:hint="cs"/>
          <w:rtl/>
        </w:rPr>
        <w:lastRenderedPageBreak/>
        <w:t>יופי גבורה</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כל המשנה מדברת בשברון הגאוה, כי המתגאה יתגאה לג' סבות, ממה שממנו וממה שבין וממה שאליו. "ה' לא גבה לבי" (תהלים קל"א) ביחסי, "ולא רמו עיני", בהיותי יוצא ובא לפני העם, "ולא הלכתי" וגו' להיותי נמשח בשמן המשחה. מאין באת, ממה שממנו, ולאן אתה הולך, מה שבין, ולפני מי וכו' מה שאליו, ואיך תתגאה לפניו, והלא הוא שונא בטבע הגאים</w:t>
      </w:r>
      <w:r w:rsidR="00CF34CA" w:rsidRPr="00CF34CA">
        <w:rPr>
          <w:rStyle w:val="HebrewChar"/>
          <w:rFonts w:cs="FrankRuehl" w:hint="cs"/>
          <w:rtl/>
        </w:rPr>
        <w:t>...</w:t>
      </w:r>
      <w:r w:rsidRPr="00CF34CA">
        <w:rPr>
          <w:rStyle w:val="HebrewChar"/>
          <w:rFonts w:cs="FrankRuehl" w:hint="cs"/>
          <w:rtl/>
        </w:rPr>
        <w:t xml:space="preserve"> (אבות ג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מאד מאד הוי שפל רוח - </w:t>
      </w:r>
      <w:r w:rsidR="00CF34CA" w:rsidRPr="00CF34CA">
        <w:rPr>
          <w:rStyle w:val="HebrewChar"/>
          <w:rFonts w:cs="FrankRuehl" w:hint="cs"/>
          <w:rtl/>
        </w:rPr>
        <w:t>...</w:t>
      </w:r>
      <w:r w:rsidRPr="00CF34CA">
        <w:rPr>
          <w:rStyle w:val="HebrewChar"/>
          <w:rFonts w:cs="FrankRuehl" w:hint="cs"/>
          <w:rtl/>
        </w:rPr>
        <w:t>ואומר כי הגאוה שני מינים וכנגדם שני מיני שפלות, א' המתגאה וחושב כי לו נאה הכבוד, ושראוי שיכבדוהו הכל והוא לא יכבד לאדם, כמו המלך והשרים, והמדה הישרה בזה שיכבד כל אחד כפי מעלתו, ויחשוב כי הוא והם נבראו לכבודו ית'</w:t>
      </w:r>
      <w:r w:rsidR="00CF34CA" w:rsidRPr="00CF34CA">
        <w:rPr>
          <w:rStyle w:val="HebrewChar"/>
          <w:rFonts w:cs="FrankRuehl" w:hint="cs"/>
          <w:rtl/>
        </w:rPr>
        <w:t>...</w:t>
      </w:r>
      <w:r w:rsidRPr="00CF34CA">
        <w:rPr>
          <w:rStyle w:val="HebrewChar"/>
          <w:rFonts w:cs="FrankRuehl" w:hint="cs"/>
          <w:rtl/>
        </w:rPr>
        <w:t xml:space="preserve"> ועל מין הגאוה הזאת אמרו ז"ל אמר הקב"ה לבעל גאוה אין אני ואתה יכולים לדור במקום אחד (ערכין ט"ו), והטעם כמו שכתבתי כי לו ית' הכבוד, כי אין למעלה ממנו. והב' המבזה את האנשים ומחרפן ומגדפן, כי מאפס ותהו נחשבו לו, ועליה הזהיר "אל תהי בז לכל אדם", והמדה הישרה בזה לשתוק לבלתי השיב על חרפתו ולזה צריך שיהיה שפל מאד מאד בעיניו לבלתי הרגיש כלל, ונתן סבה שתקות אנוש רמה, כי אותו האנוש העריץ אשר חרפך וגדפך מחר תאכלהו רמה ומה לך ולחרפתו</w:t>
      </w:r>
      <w:r w:rsidR="00CF34CA" w:rsidRPr="00CF34CA">
        <w:rPr>
          <w:rStyle w:val="HebrewChar"/>
          <w:rFonts w:cs="FrankRuehl" w:hint="cs"/>
          <w:rtl/>
        </w:rPr>
        <w:t>...</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וראה עדות שלמה המלך ע"ה על כל מה שאמרתי, (משלי ט"ו) לב צדיק יהגה לענות ופי רשעים יביע רעות, רחוק ה' מרשעים ותפלת צדיקים ישמע. יאמר כי לב הצדיקים יהגה תמיד במה שימשך ממנו ענוה ושפלות</w:t>
      </w:r>
      <w:r w:rsidR="00CF34CA" w:rsidRPr="00CF34CA">
        <w:rPr>
          <w:rStyle w:val="HebrewChar"/>
          <w:rFonts w:cs="FrankRuehl" w:hint="cs"/>
          <w:rtl/>
        </w:rPr>
        <w:t>...</w:t>
      </w:r>
      <w:r w:rsidRPr="00CF34CA">
        <w:rPr>
          <w:rStyle w:val="HebrewChar"/>
          <w:rFonts w:cs="FrankRuehl" w:hint="cs"/>
          <w:rtl/>
        </w:rPr>
        <w:t xml:space="preserve"> אמנם הצדיקים ישמע ה' תפלתם מאשר הם קרובים אליו תמיד</w:t>
      </w:r>
      <w:r w:rsidR="00CF34CA" w:rsidRPr="00CF34CA">
        <w:rPr>
          <w:rStyle w:val="HebrewChar"/>
          <w:rFonts w:cs="FrankRuehl" w:hint="cs"/>
          <w:rtl/>
        </w:rPr>
        <w:t>...</w:t>
      </w:r>
      <w:r w:rsidRPr="00CF34CA">
        <w:rPr>
          <w:rStyle w:val="HebrewChar"/>
          <w:rFonts w:cs="FrankRuehl" w:hint="cs"/>
          <w:rtl/>
        </w:rPr>
        <w:t xml:space="preserve"> (שם ד 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שמואל:</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חמשה תלמידים</w:t>
      </w:r>
      <w:r w:rsidR="00CF34CA" w:rsidRPr="00CF34CA">
        <w:rPr>
          <w:rStyle w:val="HebrewChar"/>
          <w:rFonts w:cs="FrankRuehl" w:hint="cs"/>
          <w:rtl/>
        </w:rPr>
        <w:t>...</w:t>
      </w:r>
      <w:r w:rsidRPr="00CF34CA">
        <w:rPr>
          <w:rStyle w:val="HebrewChar"/>
          <w:rFonts w:cs="FrankRuehl" w:hint="cs"/>
          <w:rtl/>
        </w:rPr>
        <w:t xml:space="preserve"> ואפשר שכיון במה שאמר הוא היה מונה וכו', כי לפעמים האדם טבעו להתגאות ולשבח את עצמו בעיני הבריות, לא כן אלו האנשים החסידים, אשר לא היו נודעים ונכרים מעלתם ושבחם לרבים מרוב צניעותם. ולכן אמר הוא היה מונה וכו'</w:t>
      </w:r>
      <w:r w:rsidR="00CF34CA" w:rsidRPr="00CF34CA">
        <w:rPr>
          <w:rStyle w:val="HebrewChar"/>
          <w:rFonts w:cs="FrankRuehl" w:hint="cs"/>
          <w:rtl/>
        </w:rPr>
        <w:t>...</w:t>
      </w:r>
      <w:r w:rsidRPr="00CF34CA">
        <w:rPr>
          <w:rStyle w:val="HebrewChar"/>
          <w:rFonts w:cs="FrankRuehl" w:hint="cs"/>
          <w:rtl/>
        </w:rPr>
        <w:t xml:space="preserve"> כי אלו הכניעו הג' איברים סרסורי הגאוה, וכמו שאמר דוד </w:t>
      </w:r>
      <w:r w:rsidRPr="00CF34CA">
        <w:rPr>
          <w:rStyle w:val="HebrewChar"/>
          <w:rFonts w:cs="FrankRuehl" w:hint="cs"/>
          <w:rtl/>
        </w:rPr>
        <w:lastRenderedPageBreak/>
        <w:t>המלך ע"ה, "ה' לא גבה לבי ולא רמו עיני" וגו'. ולפי שיש באדם ג' אברים שהם סרסורים לענין הגאוה, הא' הוא בראשו, שהם העינים, והשני באמצע גופו שהוא הלב, והג' בסוף גופו שהם הרגלים, עינא ולבא ידוע, ועל כן הזהירנו התורה להניח תפילין לאות על ידך כנגד הלב להכניע הלב, ולטוטפות בין עיניך לתיקון העינים, והרגלים אדם מתגאה בהם בענין "אל תבואני רגל גאוה", שהוא יוצא ונכנס לפני מי שהוא גדול ממנו בחכמה</w:t>
      </w:r>
      <w:r w:rsidR="00CF34CA" w:rsidRPr="00CF34CA">
        <w:rPr>
          <w:rStyle w:val="HebrewChar"/>
          <w:rFonts w:cs="FrankRuehl" w:hint="cs"/>
          <w:rtl/>
        </w:rPr>
        <w:t>...</w:t>
      </w:r>
      <w:r w:rsidRPr="00CF34CA">
        <w:rPr>
          <w:rStyle w:val="HebrewChar"/>
          <w:rFonts w:cs="FrankRuehl" w:hint="cs"/>
          <w:rtl/>
        </w:rPr>
        <w:t xml:space="preserve"> (אבות ב י)</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וה"ר מתתיהו פירש שזה המאמר נקשר עם מה שלמעלה שהזהיר על הגאוה באומרו מאד מאד הוי שפל רוח, לפי שהמתגאה מתפאר בלבוש ה' הנאות לו, שנאמר "ה' מלך גאות לבש", ולכן האדם המתגאה מתלבש בטליתו ומחלל את ה'</w:t>
      </w:r>
      <w:r w:rsidR="00CF34CA" w:rsidRPr="00CF34CA">
        <w:rPr>
          <w:rStyle w:val="HebrewChar"/>
          <w:rFonts w:cs="FrankRuehl" w:hint="cs"/>
          <w:rtl/>
        </w:rPr>
        <w:t>...</w:t>
      </w:r>
      <w:r w:rsidRPr="00CF34CA">
        <w:rPr>
          <w:rStyle w:val="HebrewChar"/>
          <w:rFonts w:cs="FrankRuehl" w:hint="cs"/>
          <w:rtl/>
        </w:rPr>
        <w:t xml:space="preserve"> (שם ד ה)</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חרדים:</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וכאשר ישוב יש לו להשפיל עצמו עד הקצה האחרון ולעקור מלבו כל מין גאוה, כמאמר דוד, "תחטאני באזוב ואטהר" ואחר כך תכבסני ומשלג אלבין. והמתגאה כמה רעתו רב, שהרי הוא מנודה מפי חכמי הגמרא, שאמרו בשמתא מאן דאית ביה גסות הרוח ואפילו מקצתה, דכתיב "תועבת ה' כל גבה לב", וכן כתב רמב"ם וכל הפוסקים, ונדוי חכמי הגמרא מי יתירנו, ודוק ותשכח שתפלתו של המתגאה נמאסת, והרי אמרו ז"ל גדולה תפלה מכל מצות ומעשים טובים, ואם תפלתו נמאסת קל וחומר לשאר מצותיו ומעשים הטובים. וכבר אמרו רז"ל שלא בחר ה' בישראל מכל עם ולשון אלא מפני שמשפילים עצמם ואינם מתגאים בשום מין גאוה</w:t>
      </w:r>
      <w:r w:rsidR="00CF34CA" w:rsidRPr="00CF34CA">
        <w:rPr>
          <w:rStyle w:val="HebrewChar"/>
          <w:rFonts w:cs="FrankRuehl" w:hint="cs"/>
          <w:rtl/>
        </w:rPr>
        <w:t>...</w:t>
      </w:r>
      <w:r w:rsidRPr="00CF34CA">
        <w:rPr>
          <w:rStyle w:val="HebrewChar"/>
          <w:rFonts w:cs="FrankRuehl" w:hint="cs"/>
          <w:rtl/>
        </w:rPr>
        <w:t xml:space="preserve"> ואבותינו הקדושים היו משפילים עצמם מאד, וטרם הוציא ית' אותנו ממצרים אמר לנו ולקחתם אגודת אזוב הם אבותינו הקדושים, כדכתיב בספר צרור המור, רמז לנו שתים, אחת שזכות אבותינו יעמוד לנו לגאלינו, שנית שנלמד מדת אבותינו וכל אחד ואחד יהיה שפל כאזוב ויהיה אגודת אזוב</w:t>
      </w:r>
      <w:r w:rsidR="00CF34CA" w:rsidRPr="00CF34CA">
        <w:rPr>
          <w:rStyle w:val="HebrewChar"/>
          <w:rFonts w:cs="FrankRuehl" w:hint="cs"/>
          <w:rtl/>
        </w:rPr>
        <w:t>...</w:t>
      </w:r>
      <w:r w:rsidRPr="00CF34CA">
        <w:rPr>
          <w:rStyle w:val="HebrewChar"/>
          <w:rFonts w:cs="FrankRuehl" w:hint="cs"/>
          <w:rtl/>
        </w:rPr>
        <w:t xml:space="preserve"> שנשפיל עצמו בשלשה כלים שלנו, כלי המחשבה, המוח והלב והליכות, וכלי הדבור, הפה והלשון, וכלי המעשה שהם כללות שאר האברים. מחשבה כד"א "נבזה בעיניו נמאס", דבור כד"א "ושפלת מארץ </w:t>
      </w:r>
      <w:r w:rsidRPr="00CF34CA">
        <w:rPr>
          <w:rStyle w:val="HebrewChar"/>
          <w:rFonts w:cs="FrankRuehl" w:hint="cs"/>
          <w:rtl/>
        </w:rPr>
        <w:lastRenderedPageBreak/>
        <w:t>תדברי"</w:t>
      </w:r>
      <w:r w:rsidR="00CF34CA" w:rsidRPr="00CF34CA">
        <w:rPr>
          <w:rStyle w:val="HebrewChar"/>
          <w:rFonts w:cs="FrankRuehl" w:hint="cs"/>
          <w:rtl/>
        </w:rPr>
        <w:t>...</w:t>
      </w:r>
      <w:r w:rsidRPr="00CF34CA">
        <w:rPr>
          <w:rStyle w:val="HebrewChar"/>
          <w:rFonts w:cs="FrankRuehl" w:hint="cs"/>
          <w:rtl/>
        </w:rPr>
        <w:t xml:space="preserve"> וכן שאר אבריו נוהגים בהנהגות השפלות עינים שחות מהלך על דרך</w:t>
      </w:r>
      <w:r w:rsidR="00CF34CA" w:rsidRPr="00CF34CA">
        <w:rPr>
          <w:rStyle w:val="HebrewChar"/>
          <w:rFonts w:cs="FrankRuehl" w:hint="cs"/>
          <w:rtl/>
        </w:rPr>
        <w:t>...</w:t>
      </w:r>
      <w:r w:rsidRPr="00CF34CA">
        <w:rPr>
          <w:rStyle w:val="HebrewChar"/>
          <w:rFonts w:cs="FrankRuehl" w:hint="cs"/>
          <w:rtl/>
        </w:rPr>
        <w:t xml:space="preserve"> (הקדמה, וראה שם עוד)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שערי קדושה: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דע כי כל המדות הרעות מושרשות בארבע מדריגות נפש היסודית, מצד הרע והקליפה אשר בה, ולכן כל המדות רעות נחלקות לארבעה מינים, וזה פרטן.</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יסוד האש - ממנו נמשכת הגאוה הנקראת גסות הרוח, להיותו היסוד הקל וגבוה מכולן, ובכללה הכעס, כי מפני הגאוה מתכעס האדם כשאין עושין רצונו, ואילו היה שפל רוח ומכיר חסרונו לא היה מתכעס כלל, נמצא כי הגאוה והכעס מדה אחת הן, ותולדותיה שלש, הקפדנות בלבו, כי לולא הגאוה לא היה מקפיד בלבו, כענין שביארנו בענין הכעס, ובקשת השררה והכבוד להתגאות על הבריות, והשנאה לזולתו - על היותו גדול ממנו, וזה ענף מהגאוה גם כן. (חלק א שער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ועתה נתקן תרופה כוללת, להנצל מכל תחלואי הנפש, והם שלשה דברים לפי שעיקר שגגת האדם וגרמת הנזיקים הם שלשה דברים, האחד כי החומר משכח הטובות מן האדם להחטיאו, השני כי נותן בלבו שיש יתרון, השלישי כי גם אם ישים בלבו לזכור הנה יהיה יותר במזיד כי יאמר בלבו מה נאכל בשנים שבאים, וזו קשה משתים הראשונות. לכן עשה נא איפוא בני והנצל משלשה פשעי ישראל האלה</w:t>
      </w:r>
      <w:r w:rsidR="00CF34CA" w:rsidRPr="00CF34CA">
        <w:rPr>
          <w:rStyle w:val="HebrewChar"/>
          <w:rFonts w:cs="FrankRuehl" w:hint="cs"/>
          <w:rtl/>
        </w:rPr>
        <w:t>...</w:t>
      </w:r>
      <w:r w:rsidRPr="00CF34CA">
        <w:rPr>
          <w:rStyle w:val="HebrewChar"/>
          <w:rFonts w:cs="FrankRuehl" w:hint="cs"/>
          <w:rtl/>
        </w:rPr>
        <w:t xml:space="preserve"> וכנגד השני ישים יראת ה' על פניו ולא תמוש מנגד עיניו יראת יום המיתה והכנסת הקבר</w:t>
      </w:r>
      <w:r w:rsidR="00CF34CA" w:rsidRPr="00CF34CA">
        <w:rPr>
          <w:rStyle w:val="HebrewChar"/>
          <w:rFonts w:cs="FrankRuehl" w:hint="cs"/>
          <w:rtl/>
        </w:rPr>
        <w:t>...</w:t>
      </w:r>
      <w:r w:rsidRPr="00CF34CA">
        <w:rPr>
          <w:rStyle w:val="HebrewChar"/>
          <w:rFonts w:cs="FrankRuehl" w:hint="cs"/>
          <w:rtl/>
        </w:rPr>
        <w:t xml:space="preserve"> ודינה של גיהנם ויום הדין הגדול לכל באי עולם</w:t>
      </w:r>
      <w:r w:rsidR="00CF34CA" w:rsidRPr="00CF34CA">
        <w:rPr>
          <w:rStyle w:val="HebrewChar"/>
          <w:rFonts w:cs="FrankRuehl" w:hint="cs"/>
          <w:rtl/>
        </w:rPr>
        <w:t>...</w:t>
      </w:r>
      <w:r w:rsidRPr="00CF34CA">
        <w:rPr>
          <w:rStyle w:val="HebrewChar"/>
          <w:rFonts w:cs="FrankRuehl" w:hint="cs"/>
          <w:rtl/>
        </w:rPr>
        <w:t xml:space="preserve"> (שם שער 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הגאוה היא שורש להרבה עבירות, אם בין אדם למקום ואם בין אדם לחבירו, כי גורם להזיק לחבירו ולשנאותו, ולדבר לשון הרע עליו, וכאלה רבות, ואם בינו למקום, שכן כתיב "ורם לבבך ושכחת את ה' אלקיך" (דברים ח'), ואמרו רז"ל כל שיש בו גסות הרוח נקרא תועבה</w:t>
      </w:r>
      <w:r w:rsidR="00CF34CA" w:rsidRPr="00CF34CA">
        <w:rPr>
          <w:rStyle w:val="HebrewChar"/>
          <w:rFonts w:cs="FrankRuehl" w:hint="cs"/>
          <w:rtl/>
        </w:rPr>
        <w:t>...</w:t>
      </w:r>
      <w:r w:rsidRPr="00CF34CA">
        <w:rPr>
          <w:rStyle w:val="HebrewChar"/>
          <w:rFonts w:cs="FrankRuehl" w:hint="cs"/>
          <w:rtl/>
        </w:rPr>
        <w:t xml:space="preserve"> (חלק ב שער ד, וראה שם עוד וערך ענוה)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ויזהר מכל מדות בלתי הגונות כי הן מזהמות את הנפש היסודית, ובפרט מן הגאוה עד קצה האחרון, עד אשר יהיה כאיסקופה התחתונה </w:t>
      </w:r>
      <w:r w:rsidRPr="00CF34CA">
        <w:rPr>
          <w:rStyle w:val="HebrewChar"/>
          <w:rFonts w:cs="FrankRuehl" w:hint="cs"/>
          <w:rtl/>
        </w:rPr>
        <w:lastRenderedPageBreak/>
        <w:t>שהכל דשין עליה, ויהיה מוטבע השפלות בלבו ממש, עד אשר לא ירגיש בשמחה מהמכבדו ובחרפה מהמגדפו ויהיו שניהן שוין בעיניו</w:t>
      </w:r>
      <w:r w:rsidR="00CF34CA" w:rsidRPr="00CF34CA">
        <w:rPr>
          <w:rStyle w:val="HebrewChar"/>
          <w:rFonts w:cs="FrankRuehl" w:hint="cs"/>
          <w:rtl/>
        </w:rPr>
        <w:t>...</w:t>
      </w:r>
      <w:r w:rsidRPr="00CF34CA">
        <w:rPr>
          <w:rStyle w:val="HebrewChar"/>
          <w:rFonts w:cs="FrankRuehl" w:hint="cs"/>
          <w:rtl/>
        </w:rPr>
        <w:t xml:space="preserve"> (חלק ג שער 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ארחות צדיקים: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כל המדות, טובות ורעות, החכם יכול לעשות הרעות לטובות, והכסיל יעשה מדות טובות לרעות, מי שהולך בחשך ואינו מתבונן בתקון המדות אפשר שתהיה בו מדה אחת המאבדת כל זכיותיו, כגון המתגאה במעשיו ומתפאר ומיפה עצמו, וכל כונתו להתגדל ולהשתרר על בני אדם</w:t>
      </w:r>
      <w:r w:rsidR="00CF34CA" w:rsidRPr="00CF34CA">
        <w:rPr>
          <w:rStyle w:val="HebrewChar"/>
          <w:rFonts w:cs="FrankRuehl" w:hint="cs"/>
          <w:rtl/>
        </w:rPr>
        <w:t>...</w:t>
      </w:r>
      <w:r w:rsidRPr="00CF34CA">
        <w:rPr>
          <w:rStyle w:val="HebrewChar"/>
          <w:rFonts w:cs="FrankRuehl" w:hint="cs"/>
          <w:rtl/>
        </w:rPr>
        <w:t xml:space="preserve"> כך המתגאה הזה, אף על פי שהוא מלא תורה יאבד הכל על ידי המדה הרעה הזאת, אם לא יחיש מהרה לתקנה. (הקדמה)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הגאוה מתחלקת לשני חלקים, האחד גאות האדם בגופו, והחלק השני גאות האדם במעשיו, במעלות החכמה ובמעשים טובים. גאות האדם בגופו יש בה שני חלקים, זאת היא גאות האדם בגופו הרעה, בעת שתתגבר הגאוה בלב האדם, אז תמשל על האדם מקדקדו עד כף רגלו</w:t>
      </w:r>
      <w:r w:rsidR="00CF34CA" w:rsidRPr="00CF34CA">
        <w:rPr>
          <w:rStyle w:val="HebrewChar"/>
          <w:rFonts w:cs="FrankRuehl" w:hint="cs"/>
          <w:rtl/>
        </w:rPr>
        <w:t>...</w:t>
      </w:r>
      <w:r w:rsidRPr="00CF34CA">
        <w:rPr>
          <w:rStyle w:val="HebrewChar"/>
          <w:rFonts w:cs="FrankRuehl" w:hint="cs"/>
          <w:rtl/>
        </w:rPr>
        <w:t xml:space="preserve"> ועל רגל גאוה נענשה בת רבי חנינא בן תרדיון, שנגזר עליה לישב בקבה של זונות, כי פעם אחת הלכה לפני גדולי רומי, ושמעה שאמרו כמה נאות פסיעותיה של ריבה זו, ואז דקדקה יותר. בעינים כדכתיב עינים רמות</w:t>
      </w:r>
      <w:r w:rsidR="00CF34CA" w:rsidRPr="00CF34CA">
        <w:rPr>
          <w:rStyle w:val="HebrewChar"/>
          <w:rFonts w:cs="FrankRuehl" w:hint="cs"/>
          <w:rtl/>
        </w:rPr>
        <w:t>...</w:t>
      </w:r>
      <w:r w:rsidRPr="00CF34CA">
        <w:rPr>
          <w:rStyle w:val="HebrewChar"/>
          <w:rFonts w:cs="FrankRuehl" w:hint="cs"/>
          <w:rtl/>
        </w:rPr>
        <w:t xml:space="preserve"> וגם הגאוה נכרת בעניני המאכלים והמשקים, גם נכרת במלבושי בגדי גאוה, מלבושי נכרי</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בעלי הגאוה הם מתועבים בעיני השם, שנאמר (משלי ט"ז) "תועבת ה' כל גבה לב", והוא נמסר ביד יצרו, כי אין עזר השם עמו אחרי שהוא תועבת השם, ואפילו לא נתגאה על שום אדם, לא בדבור ולא במעשה, אך בלבו לבד הוא מתגאה נקרא תועבה</w:t>
      </w:r>
      <w:r w:rsidR="00CF34CA" w:rsidRPr="00CF34CA">
        <w:rPr>
          <w:rStyle w:val="HebrewChar"/>
          <w:rFonts w:cs="FrankRuehl" w:hint="cs"/>
          <w:rtl/>
        </w:rPr>
        <w:t>...</w:t>
      </w:r>
      <w:r w:rsidRPr="00CF34CA">
        <w:rPr>
          <w:rStyle w:val="HebrewChar"/>
          <w:rFonts w:cs="FrankRuehl" w:hint="cs"/>
          <w:rtl/>
        </w:rPr>
        <w:t xml:space="preserve"> סוף דבר כל המקשט את גופו כדי להתגאות, הרי זה שוכח את השם ב"ה, ולא יחוש על המצות ולא ירדף אחר מעשים טובים, כי כל כונתו על עצמו לקשט גופו הכלה אשר אחריתו רמה ותולעה. והמקשט גופו קרוב לזמה</w:t>
      </w:r>
      <w:r w:rsidR="00CF34CA" w:rsidRPr="00CF34CA">
        <w:rPr>
          <w:rStyle w:val="HebrewChar"/>
          <w:rFonts w:cs="FrankRuehl" w:hint="cs"/>
          <w:rtl/>
        </w:rPr>
        <w:t>...</w:t>
      </w:r>
      <w:r w:rsidRPr="00CF34CA">
        <w:rPr>
          <w:rStyle w:val="HebrewChar"/>
          <w:rFonts w:cs="FrankRuehl" w:hint="cs"/>
          <w:rtl/>
        </w:rPr>
        <w:t xml:space="preserve"> ועוד הגאוה מביאה לידי תאוה, כי המתגאה לבו רחב ומתאוה לכל דבר, והתאוה היא המדה הרעה שבכל המדות</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וזאת היא גאות הגוף שהיא טובה, שמא יאמר אדם הואיל והגאוה היא מדה רעה כל כך אפרש </w:t>
      </w:r>
      <w:r w:rsidRPr="00CF34CA">
        <w:rPr>
          <w:rStyle w:val="HebrewChar"/>
          <w:rFonts w:cs="FrankRuehl" w:hint="cs"/>
          <w:rtl/>
        </w:rPr>
        <w:lastRenderedPageBreak/>
        <w:t>ממנה ביותר, עד שלא יאכל בשר ולא ישתה יין ולא ישא אשה ולא ישב בדירה נאה ולא ילבש מלבוש נאה</w:t>
      </w:r>
      <w:r w:rsidR="00CF34CA" w:rsidRPr="00CF34CA">
        <w:rPr>
          <w:rStyle w:val="HebrewChar"/>
          <w:rFonts w:cs="FrankRuehl" w:hint="cs"/>
          <w:rtl/>
        </w:rPr>
        <w:t>...</w:t>
      </w:r>
      <w:r w:rsidRPr="00CF34CA">
        <w:rPr>
          <w:rStyle w:val="HebrewChar"/>
          <w:rFonts w:cs="FrankRuehl" w:hint="cs"/>
          <w:rtl/>
        </w:rPr>
        <w:t xml:space="preserve"> ולא ירחץ פניו ידיו ורגליו</w:t>
      </w:r>
      <w:r w:rsidR="00CF34CA" w:rsidRPr="00CF34CA">
        <w:rPr>
          <w:rStyle w:val="HebrewChar"/>
          <w:rFonts w:cs="FrankRuehl" w:hint="cs"/>
          <w:rtl/>
        </w:rPr>
        <w:t>...</w:t>
      </w:r>
      <w:r w:rsidRPr="00CF34CA">
        <w:rPr>
          <w:rStyle w:val="HebrewChar"/>
          <w:rFonts w:cs="FrankRuehl" w:hint="cs"/>
          <w:rtl/>
        </w:rPr>
        <w:t xml:space="preserve"> המהלך בדרך זו נקרא חוטא</w:t>
      </w:r>
      <w:r w:rsidR="00CF34CA" w:rsidRPr="00CF34CA">
        <w:rPr>
          <w:rStyle w:val="HebrewChar"/>
          <w:rFonts w:cs="FrankRuehl" w:hint="cs"/>
          <w:rtl/>
        </w:rPr>
        <w:t>...</w:t>
      </w:r>
      <w:r w:rsidRPr="00CF34CA">
        <w:rPr>
          <w:rStyle w:val="HebrewChar"/>
          <w:rFonts w:cs="FrankRuehl" w:hint="cs"/>
          <w:rtl/>
        </w:rPr>
        <w:t xml:space="preserve"> אמרו חכמים לא דייך מה שאסרה תורה אלא שאתה אוסר עליך דברים אחרים</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גאות האדם בחכמה ובמעשים טובים יש בה שני חלקים, האחד טוב והאחד רע. הגאוה הרעה היא אשר יבזה בני אדם בלבו ובפיו וכולם חשובים קטנים ופחותים בעיניו ומהלל ומשבח עצמו תמיד</w:t>
      </w:r>
      <w:r w:rsidR="00CF34CA" w:rsidRPr="00CF34CA">
        <w:rPr>
          <w:rStyle w:val="HebrewChar"/>
          <w:rFonts w:cs="FrankRuehl" w:hint="cs"/>
          <w:rtl/>
        </w:rPr>
        <w:t>...</w:t>
      </w:r>
      <w:r w:rsidRPr="00CF34CA">
        <w:rPr>
          <w:rStyle w:val="HebrewChar"/>
          <w:rFonts w:cs="FrankRuehl" w:hint="cs"/>
          <w:rtl/>
        </w:rPr>
        <w:t xml:space="preserve"> הגאה לעולם יחזיק טובה לעצמו, ומתוך כך לא יטריח עצמו על התורה כראוי, כי לא יחוש על כבוד שמים, רק שיודו לו העולם שהוא אדם טוב ואיש חכם ובזה יש לו די</w:t>
      </w:r>
      <w:r w:rsidR="00CF34CA" w:rsidRPr="00CF34CA">
        <w:rPr>
          <w:rStyle w:val="HebrewChar"/>
          <w:rFonts w:cs="FrankRuehl" w:hint="cs"/>
          <w:rtl/>
        </w:rPr>
        <w:t>...</w:t>
      </w:r>
      <w:r w:rsidRPr="00CF34CA">
        <w:rPr>
          <w:rStyle w:val="HebrewChar"/>
          <w:rFonts w:cs="FrankRuehl" w:hint="cs"/>
          <w:rtl/>
        </w:rPr>
        <w:t xml:space="preserve"> וזה אחד מכ"ד דברים המעכבים את התשובה</w:t>
      </w:r>
      <w:r w:rsidR="00CF34CA" w:rsidRPr="00CF34CA">
        <w:rPr>
          <w:rStyle w:val="HebrewChar"/>
          <w:rFonts w:cs="FrankRuehl" w:hint="cs"/>
          <w:rtl/>
        </w:rPr>
        <w:t>...</w:t>
      </w:r>
      <w:r w:rsidRPr="00CF34CA">
        <w:rPr>
          <w:rStyle w:val="HebrewChar"/>
          <w:rFonts w:cs="FrankRuehl" w:hint="cs"/>
          <w:rtl/>
        </w:rPr>
        <w:t xml:space="preserve"> תחלת תחבולותיו של היצר, הוא מקשה לבו של אדם ומגביהו, וממתיק לו הגאוה ושאר מדות רעות</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הגאוה במעלת החכמה היא משובחת, שנאמר (ירמיה ט') "כי אם בזאת יתהלל המתהלל השכל וידוע אותי"</w:t>
      </w:r>
      <w:r w:rsidR="00CF34CA" w:rsidRPr="00CF34CA">
        <w:rPr>
          <w:rStyle w:val="HebrewChar"/>
          <w:rFonts w:cs="FrankRuehl" w:hint="cs"/>
          <w:rtl/>
        </w:rPr>
        <w:t>...</w:t>
      </w:r>
      <w:r w:rsidRPr="00CF34CA">
        <w:rPr>
          <w:rStyle w:val="HebrewChar"/>
          <w:rFonts w:cs="FrankRuehl" w:hint="cs"/>
          <w:rtl/>
        </w:rPr>
        <w:t xml:space="preserve"> וזאת הגאוה אינה מזקת לענוה, אך מסייעתו וגורמת לו לשמח במעלות הטובות ולשמח בכבוד חבריו ולחוס על כבודם.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הגאוה נגד הרשעים היא משובחת מאד, להוכיחם ולהכלים אותם ולא יכנע להם</w:t>
      </w:r>
      <w:r w:rsidR="00CF34CA" w:rsidRPr="00CF34CA">
        <w:rPr>
          <w:rStyle w:val="HebrewChar"/>
          <w:rFonts w:cs="FrankRuehl" w:hint="cs"/>
          <w:rtl/>
        </w:rPr>
        <w:t>...</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בעת שרואה אדם שמדת הגאוה מתגברת עליו, צריך לחשב דברים המבהילים את לבו, שבא מטפה סרוחה, וישוב לעפר ואחריתו תועלה ורמה, ויתן דין וחשבון לפני מלך מלכי המלכים הקב"ה</w:t>
      </w:r>
      <w:r w:rsidR="00CF34CA" w:rsidRPr="00CF34CA">
        <w:rPr>
          <w:rStyle w:val="HebrewChar"/>
          <w:rFonts w:cs="FrankRuehl" w:hint="cs"/>
          <w:rtl/>
        </w:rPr>
        <w:t>...</w:t>
      </w:r>
      <w:r w:rsidRPr="00CF34CA">
        <w:rPr>
          <w:rStyle w:val="HebrewChar"/>
          <w:rFonts w:cs="FrankRuehl" w:hint="cs"/>
          <w:rtl/>
        </w:rPr>
        <w:t xml:space="preserve"> גדר להתרחק מן הגאוה ומשאר מדות רעות, הרוצה לעקר הגבהות מלבו מכל וכל לא יכול לעשות זה במחשבה בלבד, אלא בתחלה צריך להתרחק מן הגבהות עד קצה האחרון</w:t>
      </w:r>
      <w:r w:rsidR="00CF34CA" w:rsidRPr="00CF34CA">
        <w:rPr>
          <w:rStyle w:val="HebrewChar"/>
          <w:rFonts w:cs="FrankRuehl" w:hint="cs"/>
          <w:rtl/>
        </w:rPr>
        <w:t>...</w:t>
      </w:r>
      <w:r w:rsidRPr="00CF34CA">
        <w:rPr>
          <w:rStyle w:val="HebrewChar"/>
          <w:rFonts w:cs="FrankRuehl" w:hint="cs"/>
          <w:rtl/>
        </w:rPr>
        <w:t xml:space="preserve"> (שער הגאוה וראה שם עוד)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אלשיך:</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וידעת היום - ואם תאמר ולמה לא יחשוד פן ירום לבבם כבר על ידי הכיבוש, כי שם יראו נסי הירדן והכיבוש, והסכנה היא רק שיחשבו כי כל זה הוא בצדקתם, כדלקמן. (דברים ט 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וגלחה את ראשה - </w:t>
      </w:r>
      <w:r w:rsidR="00CF34CA" w:rsidRPr="00CF34CA">
        <w:rPr>
          <w:rStyle w:val="HebrewChar"/>
          <w:rFonts w:cs="FrankRuehl" w:hint="cs"/>
          <w:rtl/>
        </w:rPr>
        <w:t>...</w:t>
      </w:r>
      <w:r w:rsidRPr="00CF34CA">
        <w:rPr>
          <w:rStyle w:val="HebrewChar"/>
          <w:rFonts w:cs="FrankRuehl" w:hint="cs"/>
          <w:rtl/>
        </w:rPr>
        <w:t xml:space="preserve">והנה שני דברים מעכבים את האדם מהתשובה, הגאוה, נגדה אמר וגלחה את ראשה, יסיר את גסות הרוח המתייחסת לראש, והחמדה שנגדה אמר ועשתה את </w:t>
      </w:r>
      <w:r w:rsidRPr="00CF34CA">
        <w:rPr>
          <w:rStyle w:val="HebrewChar"/>
          <w:rFonts w:cs="FrankRuehl" w:hint="cs"/>
          <w:rtl/>
        </w:rPr>
        <w:lastRenderedPageBreak/>
        <w:t>צפרניה, הטורפות. (שם כא יב)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כגובה אפו - שהגאוה בלב אבל נראית בפנים</w:t>
      </w:r>
      <w:r w:rsidR="00CF34CA" w:rsidRPr="00CF34CA">
        <w:rPr>
          <w:rStyle w:val="HebrewChar"/>
          <w:rFonts w:cs="FrankRuehl" w:hint="cs"/>
          <w:rtl/>
        </w:rPr>
        <w:t>...</w:t>
      </w:r>
      <w:r w:rsidRPr="00CF34CA">
        <w:rPr>
          <w:rStyle w:val="HebrewChar"/>
          <w:rFonts w:cs="FrankRuehl" w:hint="cs"/>
          <w:rtl/>
        </w:rPr>
        <w:t xml:space="preserve"> (תהלים י ד)</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רצה להורות לכל העמים שילמדו ממנו שלא להתגאות, כי הנה נבוכדנצר המתגאה ועשה עצמו אלוה והתנשא על בני אדם, לעומת זאת הושפל למטה מבני אדם לחיה</w:t>
      </w:r>
      <w:r w:rsidR="00CF34CA" w:rsidRPr="00CF34CA">
        <w:rPr>
          <w:rStyle w:val="HebrewChar"/>
          <w:rFonts w:cs="FrankRuehl" w:hint="cs"/>
          <w:rtl/>
        </w:rPr>
        <w:t>...</w:t>
      </w:r>
      <w:r w:rsidRPr="00CF34CA">
        <w:rPr>
          <w:rStyle w:val="HebrewChar"/>
          <w:rFonts w:cs="FrankRuehl" w:hint="cs"/>
          <w:rtl/>
        </w:rPr>
        <w:t xml:space="preserve"> (דניאל ג לא)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והנה אלו ד' דברים ד' מדרגות עליונות חלק השי"ת לנמצאים, כי אין ראוי לבריאה שיהיה לו יותר ממדרגה אחת, והאדם מתגאה על כולם, כי גאותו שהוא שכלי, וגאוה זו על שאר המעלות, והוא יתברך מתגדל על הכל, וזהו כי גאה גאה, ורצה בזה שאין דבר יוצא מן השי"ת עד שלא יהיה תחת רשותו, ואם שיש נבראים שיש להם הגאוה בדבר מה, הרי הכל תחת הקב"ה</w:t>
      </w:r>
      <w:r w:rsidRPr="00CF34CA">
        <w:rPr>
          <w:rStyle w:val="HebrewChar"/>
          <w:rFonts w:cs="FrankRuehl" w:hint="cs"/>
          <w:rtl/>
        </w:rPr>
        <w:t>...</w:t>
      </w:r>
      <w:r w:rsidR="008B1CEF" w:rsidRPr="00CF34CA">
        <w:rPr>
          <w:rStyle w:val="HebrewChar"/>
          <w:rFonts w:cs="FrankRuehl" w:hint="cs"/>
          <w:rtl/>
        </w:rPr>
        <w:t xml:space="preserve"> (גבורות ה' פרק מז)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ורוצה לומר שאין לתורה רוחק גשמי, ומפני זה עצמו רמז שאין התורה בגסי הרוח, שהוא מתדמה שיש לו הגובה על הכל, ומפני זה הגס נוטה אל הגשמי, כי הגובה הוא רוחק גשמי, ומדתו נוטה אל הגשמי, ועל זה יורה השם גס רוח, כי לשון גסות שייך אל הגשמי לא אל השכל שהוא דק</w:t>
      </w:r>
      <w:r w:rsidR="00CF34CA" w:rsidRPr="00CF34CA">
        <w:rPr>
          <w:rStyle w:val="HebrewChar"/>
          <w:rFonts w:cs="FrankRuehl" w:hint="cs"/>
          <w:rtl/>
        </w:rPr>
        <w:t>...</w:t>
      </w:r>
      <w:r w:rsidRPr="00CF34CA">
        <w:rPr>
          <w:rStyle w:val="HebrewChar"/>
          <w:rFonts w:cs="FrankRuehl" w:hint="cs"/>
          <w:rtl/>
        </w:rPr>
        <w:t xml:space="preserve"> (דרך חיים פרק ב משנה 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והנה עקביא בן מהללאל בא ללמד האדם שיסיר ממנו סבת החטא, שכל זמן שלא יסיר הדבר שהוא סבה אל החטא הוא בא לידי חטא, והסבה שבא האדם לידי חטא הוא יצר הרע שנתן השי"ת באדם, והוא הגורם החטא אל האדם</w:t>
      </w:r>
      <w:r w:rsidRPr="00CF34CA">
        <w:rPr>
          <w:rStyle w:val="HebrewChar"/>
          <w:rFonts w:cs="FrankRuehl" w:hint="cs"/>
          <w:rtl/>
        </w:rPr>
        <w:t>...</w:t>
      </w:r>
      <w:r w:rsidR="008B1CEF" w:rsidRPr="00CF34CA">
        <w:rPr>
          <w:rStyle w:val="HebrewChar"/>
          <w:rFonts w:cs="FrankRuehl" w:hint="cs"/>
          <w:rtl/>
        </w:rPr>
        <w:t xml:space="preserve"> ולכך צריך האדם שיסיר ממנו כח יצר הרע אשר הוא סבה אל החטא, </w:t>
      </w:r>
      <w:r w:rsidR="008B1CEF">
        <w:rPr>
          <w:rStyle w:val="HebrewChar"/>
          <w:rtl/>
        </w:rPr>
        <w:t> </w:t>
      </w:r>
      <w:r w:rsidRPr="00CF34CA">
        <w:rPr>
          <w:rStyle w:val="HebrewChar"/>
          <w:rFonts w:cs="FrankRuehl" w:hint="cs"/>
          <w:bCs/>
          <w:rtl/>
        </w:rPr>
        <w:t xml:space="preserve"> </w:t>
      </w:r>
      <w:r w:rsidR="008B1CEF" w:rsidRPr="00CF34CA">
        <w:rPr>
          <w:rStyle w:val="HebrewChar"/>
          <w:rFonts w:cs="FrankRuehl" w:hint="cs"/>
          <w:bCs/>
          <w:rtl/>
        </w:rPr>
        <w:t xml:space="preserve">ויצר הרע מתגבר באדם מכח גבהות הלב וכל תאוה וכל קנאה וכיוצא בו מן הדברים אשר הם גורמים שיבא לידי חטא מתחדשים מכח גבהות הלב, </w:t>
      </w:r>
      <w:r w:rsidR="008B1CEF">
        <w:rPr>
          <w:rStyle w:val="HebrewChar"/>
          <w:rtl/>
        </w:rPr>
        <w:t> </w:t>
      </w:r>
      <w:r w:rsidRPr="00CF34CA">
        <w:rPr>
          <w:rStyle w:val="HebrewChar"/>
          <w:rFonts w:cs="FrankRuehl" w:hint="cs"/>
          <w:rtl/>
        </w:rPr>
        <w:t xml:space="preserve"> </w:t>
      </w:r>
      <w:r w:rsidR="008B1CEF" w:rsidRPr="00CF34CA">
        <w:rPr>
          <w:rStyle w:val="HebrewChar"/>
          <w:rFonts w:cs="FrankRuehl" w:hint="cs"/>
          <w:rtl/>
        </w:rPr>
        <w:t>וזה מפני שיצר הרע מסית האדם עד שהוא מביא את האדם לידי אבוד, לכך אין גרוי והסתה רק כאשר יחשוב האדם עצמו במדריגה עליונה מאד, ואז יצר הרע מסית אותו עד שהוא מפיל אותו</w:t>
      </w:r>
      <w:r w:rsidRPr="00CF34CA">
        <w:rPr>
          <w:rStyle w:val="HebrewChar"/>
          <w:rFonts w:cs="FrankRuehl" w:hint="cs"/>
          <w:rtl/>
        </w:rPr>
        <w:t>...</w:t>
      </w:r>
      <w:r w:rsidR="008B1CEF" w:rsidRPr="00CF34CA">
        <w:rPr>
          <w:rStyle w:val="HebrewChar"/>
          <w:rFonts w:cs="FrankRuehl" w:hint="cs"/>
          <w:rtl/>
        </w:rPr>
        <w:t xml:space="preserve"> אבל כאשר רוחו ולבו נשברה בקרבו אין כאן יצר הרע שיהיה מסית את האדם להפילו ולאבדו</w:t>
      </w:r>
      <w:r w:rsidRPr="00CF34CA">
        <w:rPr>
          <w:rStyle w:val="HebrewChar"/>
          <w:rFonts w:cs="FrankRuehl" w:hint="cs"/>
          <w:rtl/>
        </w:rPr>
        <w:t>...</w:t>
      </w:r>
      <w:r w:rsidR="008B1CEF" w:rsidRPr="00CF34CA">
        <w:rPr>
          <w:rStyle w:val="HebrewChar"/>
          <w:rFonts w:cs="FrankRuehl" w:hint="cs"/>
          <w:rtl/>
        </w:rPr>
        <w:t xml:space="preserve"> (שם פרק ג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מדת הגאוה היא היפך הענוה, ולכן מה שנאמר </w:t>
      </w:r>
      <w:r w:rsidRPr="00CF34CA">
        <w:rPr>
          <w:rStyle w:val="HebrewChar"/>
          <w:rFonts w:cs="FrankRuehl" w:hint="cs"/>
          <w:rtl/>
        </w:rPr>
        <w:lastRenderedPageBreak/>
        <w:t>במדת הענוה לשבח נאמר בגאוה לגנאי</w:t>
      </w:r>
      <w:r w:rsidR="00CF34CA" w:rsidRPr="00CF34CA">
        <w:rPr>
          <w:rStyle w:val="HebrewChar"/>
          <w:rFonts w:cs="FrankRuehl" w:hint="cs"/>
          <w:rtl/>
        </w:rPr>
        <w:t>...</w:t>
      </w:r>
      <w:r w:rsidRPr="00CF34CA">
        <w:rPr>
          <w:rStyle w:val="HebrewChar"/>
          <w:rFonts w:cs="FrankRuehl" w:hint="cs"/>
          <w:rtl/>
        </w:rPr>
        <w:t xml:space="preserve"> במסכת סוטה אמר ר' אלעזר על אדם שיש בו גסות הרוח ראוי לגדעו כאשרה, בארנו כי בעל הגאוה הוא תוספת דבר שאינו ראוי, והאשרה יוצאת מן הארץ ומגבהת עצמה למעלה למעלה, והיא גידול זר, שהרי היא ע"ז, וראוי לקצץ גידול זר זה, וכן בעל הגאוה הוא גידול זר</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ועוד אמר כל אדם שיש בו גסות הרוח אין עפרו ננער. כי העפר מיוחד לדבר זה שממנו יקומו המתים ויחיו</w:t>
      </w:r>
      <w:r w:rsidR="00CF34CA" w:rsidRPr="00CF34CA">
        <w:rPr>
          <w:rStyle w:val="HebrewChar"/>
          <w:rFonts w:cs="FrankRuehl" w:hint="cs"/>
          <w:rtl/>
        </w:rPr>
        <w:t>...</w:t>
      </w:r>
      <w:r w:rsidRPr="00CF34CA">
        <w:rPr>
          <w:rStyle w:val="HebrewChar"/>
          <w:rFonts w:cs="FrankRuehl" w:hint="cs"/>
          <w:rtl/>
        </w:rPr>
        <w:t xml:space="preserve"> ודבר זה עמוק מה שהתחייבה מן העפר דווקא. ולפיכך אמר, אם היה האדם בחיים שב אל האדמה, כלומר שהיתה לו מדת העפר שהוא שפלות ופשיטות שב אל מקומו הראוי לו, ושייך לומר עליו וישוב אל העפר, וכאשר אינו שב לעפר לא יחיה, כי אי אפשר רק שיהיו המתים צומחים מן העפר, כי העפר מקור ויסוד כל המתחדשות, ומוכן לקבל הויה בעבור הפשיטות שיש בו. ואמר רבי אלעזר מי שיש בו גסות הרוח שכינה מייללת עליו, פירוש כי במדה רעה זו יוצא מסדר העולם כל כך עד ששכינה מייללת על שיוצא מן הסדר וממנהגו של עולם. וכן בפרנס המתגאה על הציבור שהשי"ת בוכה על שינוי הסדר.</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ועוד אמר שם רב חסדא אמר מר עוקבא כל שיש בו גסות הרוח אמר הקב"ה אין אני והוא יכולין לדור בעולם</w:t>
      </w:r>
      <w:r w:rsidR="00CF34CA" w:rsidRPr="00CF34CA">
        <w:rPr>
          <w:rStyle w:val="HebrewChar"/>
          <w:rFonts w:cs="FrankRuehl" w:hint="cs"/>
          <w:rtl/>
        </w:rPr>
        <w:t>...</w:t>
      </w:r>
      <w:r w:rsidRPr="00CF34CA">
        <w:rPr>
          <w:rStyle w:val="HebrewChar"/>
          <w:rFonts w:cs="FrankRuehl" w:hint="cs"/>
          <w:rtl/>
        </w:rPr>
        <w:t xml:space="preserve"> כי הוא היפך מדת השי"ת הענוה, שמדה זו עצמית אל השי"ת, כי הוא הפשיטות הגמור, וההפכים אין נמצאים ביחד</w:t>
      </w:r>
      <w:r w:rsidR="00CF34CA" w:rsidRPr="00CF34CA">
        <w:rPr>
          <w:rStyle w:val="HebrewChar"/>
          <w:rFonts w:cs="FrankRuehl" w:hint="cs"/>
          <w:rtl/>
        </w:rPr>
        <w:t>...</w:t>
      </w:r>
      <w:r w:rsidRPr="00CF34CA">
        <w:rPr>
          <w:rStyle w:val="HebrewChar"/>
          <w:rFonts w:cs="FrankRuehl" w:hint="cs"/>
          <w:rtl/>
        </w:rPr>
        <w:t xml:space="preserve"> ובא לבאר לך ענין המדה המגונה גסות הרוח, שהוא מוכן וממהר לקבל התפעלות כמו שהים מוכן לקבל התפעלות מדבר מועט, שרוח קמעה עוכרת אותו</w:t>
      </w:r>
      <w:r w:rsidR="00CF34CA" w:rsidRPr="00CF34CA">
        <w:rPr>
          <w:rStyle w:val="HebrewChar"/>
          <w:rFonts w:cs="FrankRuehl" w:hint="cs"/>
          <w:rtl/>
        </w:rPr>
        <w:t>...</w:t>
      </w:r>
      <w:r w:rsidRPr="00CF34CA">
        <w:rPr>
          <w:rStyle w:val="HebrewChar"/>
          <w:rFonts w:cs="FrankRuehl" w:hint="cs"/>
          <w:rtl/>
        </w:rPr>
        <w:t xml:space="preserve"> ועוד אמר רב אסי כל אדם שיש בו גסות הרוח מתמעט, שנאמר ולשאת ולספחת. כי הצרעת תוספת על האדם שאינה מסדר העולם, ולפיכך האדם שמנשא עצמו יותר מהראוי לו, וכל דבר תוספת הוא טפל לאחר, ולכן הוא מתמעט בסוף, שכל שהיא טפלה מתמעטת. ולא מתמעט רק שיורד לגיהנם, שמגיע אליו ההעדר הגמור, שהוא גיהנם, ועוד שהיהיר הוא בעל מום וראוי שיפול בגיהנם שהוא חסר</w:t>
      </w:r>
      <w:r w:rsidR="00CF34CA" w:rsidRPr="00CF34CA">
        <w:rPr>
          <w:rStyle w:val="HebrewChar"/>
          <w:rFonts w:cs="FrankRuehl" w:hint="cs"/>
          <w:rtl/>
        </w:rPr>
        <w:t>...</w:t>
      </w:r>
      <w:r w:rsidRPr="00CF34CA">
        <w:rPr>
          <w:rStyle w:val="HebrewChar"/>
          <w:rFonts w:cs="FrankRuehl" w:hint="cs"/>
          <w:rtl/>
        </w:rPr>
        <w:t xml:space="preserve"> (נתיב ענוה פרק 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ואמר ר' יוחנן משום רשב"י כל אדם שיש בו גסות הרוח כעובד ע"ז, ור' יוחנן דידיה אמר </w:t>
      </w:r>
      <w:r w:rsidRPr="00CF34CA">
        <w:rPr>
          <w:rStyle w:val="HebrewChar"/>
          <w:rFonts w:cs="FrankRuehl" w:hint="cs"/>
          <w:rtl/>
        </w:rPr>
        <w:lastRenderedPageBreak/>
        <w:t>כאילו כפר בעיקר. כי גס רוח נבדל מהבריות ובזה הוא זר, ונחשב כעובד עבודה זרה שהוא דבר זר. ותעמיק עוד ותראה שרוצה להוציא עצמו מרשות הקב"ה שהוא עילת הכל, והאדם הזה אינו מחשיב עצמו משפט עלול, שאם לא כן לא היה מחשיב עצמו בעל מעלה. ור' יוחנן אמר שכופר בעיקר, כי העובד ע"ז אינו אומר שאין כאן א-לוה, רק שאינו תחת רשות העילה. אבל גס הרוח מסלק ממנו משפט העלול לגמרי, ואם אין עלול אין עילה, ונחשב ככופר בעיקר.</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ומה שאמר ר' חמא בר חנינא כאילו בא על כל העריות כולם דבר זה צריך פירוש. ויש לפרש כי מה שאסרה התורה העריות, כי על ידי הזיווג העולם מתחבר ומתקשר, ורצה השי"ת שיהיה העולם אחד מקושר על ידי הזיווג</w:t>
      </w:r>
      <w:r w:rsidR="00CF34CA" w:rsidRPr="00CF34CA">
        <w:rPr>
          <w:rStyle w:val="HebrewChar"/>
          <w:rFonts w:cs="FrankRuehl" w:hint="cs"/>
          <w:rtl/>
        </w:rPr>
        <w:t>...</w:t>
      </w:r>
      <w:r w:rsidRPr="00CF34CA">
        <w:rPr>
          <w:rStyle w:val="HebrewChar"/>
          <w:rFonts w:cs="FrankRuehl" w:hint="cs"/>
          <w:rtl/>
        </w:rPr>
        <w:t xml:space="preserve"> ולפיכך אסרה תורה העריות שלא ישא אדם אחותו וכל העריות הקרובות אליו, עד שיהי האדם מזווג ברחוקים, וכאשר הזיווג עם אחרים אין כאן חילוק ופירוד, וזה שאמר כל מי שיש בו גסות רוח כאלו בא על כל העריות, כלומר גס רוח שמתחבר לעצמו ואין לו חבור עם אחרים רק עם עצמו</w:t>
      </w:r>
      <w:r w:rsidR="00CF34CA" w:rsidRPr="00CF34CA">
        <w:rPr>
          <w:rStyle w:val="HebrewChar"/>
          <w:rFonts w:cs="FrankRuehl" w:hint="cs"/>
          <w:rtl/>
        </w:rPr>
        <w:t>...</w:t>
      </w:r>
      <w:r w:rsidRPr="00CF34CA">
        <w:rPr>
          <w:rStyle w:val="HebrewChar"/>
          <w:rFonts w:cs="FrankRuehl" w:hint="cs"/>
          <w:rtl/>
        </w:rPr>
        <w:t xml:space="preserve"> ולפיכך הוי כאילו בא על כל העריות, כי העריות כל אחד מקצת קירוב עד שביחד הם כל הקירוב, וזה שהוא גס רוח מתחבר לעצמו בלבד ובזה נחשב שבא על כל העריות</w:t>
      </w:r>
      <w:r w:rsidR="00CF34CA" w:rsidRPr="00CF34CA">
        <w:rPr>
          <w:rStyle w:val="HebrewChar"/>
          <w:rFonts w:cs="FrankRuehl" w:hint="cs"/>
          <w:rtl/>
        </w:rPr>
        <w:t>...</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 xml:space="preserve"> ועל ידי מדה חמרית מתועבת ומגונה זו כאילו בא על העריות, כי מדת עריות מעשה חמרי מתועב</w:t>
      </w:r>
      <w:r w:rsidRPr="00CF34CA">
        <w:rPr>
          <w:rStyle w:val="HebrewChar"/>
          <w:rFonts w:cs="FrankRuehl" w:hint="cs"/>
          <w:rtl/>
        </w:rPr>
        <w:t>...</w:t>
      </w:r>
      <w:r w:rsidR="008B1CEF" w:rsidRPr="00CF34CA">
        <w:rPr>
          <w:rStyle w:val="HebrewChar"/>
          <w:rFonts w:cs="FrankRuehl" w:hint="cs"/>
          <w:rtl/>
        </w:rPr>
        <w:t xml:space="preserve"> וסופו נכשל באשת איש, שאינו רואה בעצמו שהיא אשת איש רק כאילו לא היתה לרעהו. ודבר זה רמזו רז"ל במועד קטן, ויקנאו למשה - למד שחשדוהו באשת רעהו. כי לפי מדרגת משה שהיה נבדל מכלל ישראל עד שלא יאמר כי ינאף אשת רעהו, וזו הקנאה שיקנאו אותו, ואמרו שאינו משותף עם כלל ישראל. (שם פרק ד,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בפרק הישן, בשביל ד' דברים נכסי בעלי בתים יורדין לטמיון</w:t>
      </w:r>
      <w:r w:rsidR="00CF34CA" w:rsidRPr="00CF34CA">
        <w:rPr>
          <w:rStyle w:val="HebrewChar"/>
          <w:rFonts w:cs="FrankRuehl" w:hint="cs"/>
          <w:rtl/>
        </w:rPr>
        <w:t>...</w:t>
      </w:r>
      <w:r w:rsidRPr="00CF34CA">
        <w:rPr>
          <w:rStyle w:val="HebrewChar"/>
          <w:rFonts w:cs="FrankRuehl" w:hint="cs"/>
          <w:rtl/>
        </w:rPr>
        <w:t xml:space="preserve"> וגסות רוח נגד כולם</w:t>
      </w:r>
      <w:r w:rsidR="00CF34CA" w:rsidRPr="00CF34CA">
        <w:rPr>
          <w:rStyle w:val="HebrewChar"/>
          <w:rFonts w:cs="FrankRuehl" w:hint="cs"/>
          <w:rtl/>
        </w:rPr>
        <w:t>...</w:t>
      </w:r>
      <w:r w:rsidRPr="00CF34CA">
        <w:rPr>
          <w:rStyle w:val="HebrewChar"/>
          <w:rFonts w:cs="FrankRuehl" w:hint="cs"/>
          <w:rtl/>
        </w:rPr>
        <w:t xml:space="preserve"> בא לבאר הנמשך מן המדה המגונה הזאת</w:t>
      </w:r>
      <w:r w:rsidR="00CF34CA" w:rsidRPr="00CF34CA">
        <w:rPr>
          <w:rStyle w:val="HebrewChar"/>
          <w:rFonts w:cs="FrankRuehl" w:hint="cs"/>
          <w:rtl/>
        </w:rPr>
        <w:t>...</w:t>
      </w:r>
      <w:r w:rsidRPr="00CF34CA">
        <w:rPr>
          <w:rStyle w:val="HebrewChar"/>
          <w:rFonts w:cs="FrankRuehl" w:hint="cs"/>
          <w:rtl/>
        </w:rPr>
        <w:t xml:space="preserve"> וכל אלו חטאים תלויים בעושר והעושר גורם, וזה כי העשירים אוהבים העושר יותר מן אנשים אחרים, ולפיכך הם כובשי שכר שכיר</w:t>
      </w:r>
      <w:r w:rsidR="00CF34CA" w:rsidRPr="00CF34CA">
        <w:rPr>
          <w:rStyle w:val="HebrewChar"/>
          <w:rFonts w:cs="FrankRuehl" w:hint="cs"/>
          <w:rtl/>
        </w:rPr>
        <w:t>...</w:t>
      </w:r>
      <w:r w:rsidRPr="00CF34CA">
        <w:rPr>
          <w:rStyle w:val="HebrewChar"/>
          <w:rFonts w:cs="FrankRuehl" w:hint="cs"/>
          <w:rtl/>
        </w:rPr>
        <w:t xml:space="preserve"> ובשביל כך ראוי שירד ממון שלהם לטמיון. וגסות רוח כנגד כולם, וזה כי העושר מביא גסות רוח, </w:t>
      </w:r>
      <w:r w:rsidRPr="00CF34CA">
        <w:rPr>
          <w:rStyle w:val="HebrewChar"/>
          <w:rFonts w:cs="FrankRuehl" w:hint="cs"/>
          <w:rtl/>
        </w:rPr>
        <w:lastRenderedPageBreak/>
        <w:t>כדכתיב כדכתיב "השמר לך</w:t>
      </w:r>
      <w:r w:rsidR="00CF34CA" w:rsidRPr="00CF34CA">
        <w:rPr>
          <w:rStyle w:val="HebrewChar"/>
          <w:rFonts w:cs="FrankRuehl" w:hint="cs"/>
          <w:rtl/>
        </w:rPr>
        <w:t>...</w:t>
      </w:r>
      <w:r w:rsidRPr="00CF34CA">
        <w:rPr>
          <w:rStyle w:val="HebrewChar"/>
          <w:rFonts w:cs="FrankRuehl" w:hint="cs"/>
          <w:rtl/>
        </w:rPr>
        <w:t xml:space="preserve"> ובתים טובים תבנה וגו' ורם לבבך", כי הגאוה והגסות רוח העושר הוא הגורם</w:t>
      </w:r>
      <w:r w:rsidR="00CF34CA" w:rsidRPr="00CF34CA">
        <w:rPr>
          <w:rStyle w:val="HebrewChar"/>
          <w:rFonts w:cs="FrankRuehl" w:hint="cs"/>
          <w:rtl/>
        </w:rPr>
        <w:t>...</w:t>
      </w:r>
      <w:r w:rsidRPr="00CF34CA">
        <w:rPr>
          <w:rStyle w:val="HebrewChar"/>
          <w:rFonts w:cs="FrankRuehl" w:hint="cs"/>
          <w:rtl/>
        </w:rPr>
        <w:t xml:space="preserve"> והגאוה היא תמידית לכן שקולה נגד כל החטאים וראוי שירד עושרו לטמיון ואז יכנע</w:t>
      </w:r>
      <w:r w:rsidR="00CF34CA" w:rsidRPr="00CF34CA">
        <w:rPr>
          <w:rStyle w:val="HebrewChar"/>
          <w:rFonts w:cs="FrankRuehl" w:hint="cs"/>
          <w:rtl/>
        </w:rPr>
        <w:t>...</w:t>
      </w:r>
      <w:r w:rsidRPr="00CF34CA">
        <w:rPr>
          <w:rStyle w:val="HebrewChar"/>
          <w:rFonts w:cs="FrankRuehl" w:hint="cs"/>
          <w:rtl/>
        </w:rPr>
        <w:t xml:space="preserve"> (שם פרק ה,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המדה של גאוה יותר צריך אזהרה למי שהוא בעל מעלה ובעל גדולה שלא יהיה מתגאה בגדולתו, וזה אמרם ז"ל במסכת יומא, אמר רבי יוחנן משום ר"ש בן יהוצדק אין מעמידין פרנס על הצבור אלא אם כן קופה של שרצים תלויה לו מאחוריו, שאם תזוח דעתו עליו אומרים לו חזור לאחוריך. וביאור זה כי הפרנס ראוי שיהיה תוך הכלל ולא יהיה נבדל בגאותו מן הכלל, שאם הוא בגאותו נבדל מן העם אין עליו משפט הפרנס, שהוא שקול כמו כל העם, ואין הצלחתו כמו שראוי אל הפרנס, שכל הצלחתו היא בשביל הכלל, וכאשר הוא מתגאה הוא נבדל מן הכלל, ולכן אין מעמידים פרנס על הצבור אלא אם כן קופה של שרצים תלויה מאחוריו, ואז לא יתגאה ואינו נבדל מן הכלל</w:t>
      </w:r>
      <w:r w:rsidR="00CF34CA" w:rsidRPr="00CF34CA">
        <w:rPr>
          <w:rStyle w:val="HebrewChar"/>
          <w:rFonts w:cs="FrankRuehl" w:hint="cs"/>
          <w:rtl/>
        </w:rPr>
        <w:t>...</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ולפיכך אמרו בפרק קמא דסוטה שצריך שיהיה בתלמיד חכם אחד משמונה בשמינית דוקא הוא שמונה, וזה כנגד התורה בעצמה שיש לה מדריגה שמינית, שהיא על העולם שנברא בשבעת ימי בראשית, ודבר זה בארנו בכמה מקומות</w:t>
      </w:r>
      <w:r w:rsidRPr="00CF34CA">
        <w:rPr>
          <w:rStyle w:val="HebrewChar"/>
          <w:rFonts w:cs="FrankRuehl" w:hint="cs"/>
          <w:rtl/>
        </w:rPr>
        <w:t>...</w:t>
      </w:r>
      <w:r w:rsidR="008B1CEF" w:rsidRPr="00CF34CA">
        <w:rPr>
          <w:rStyle w:val="HebrewChar"/>
          <w:rFonts w:cs="FrankRuehl" w:hint="cs"/>
          <w:rtl/>
        </w:rPr>
        <w:t xml:space="preserve"> ומפני מעלתו ומדריגה זאת אמר שראוי שיהיה לבעל התורה חלק אחד משמונה בשמינית, אבל לא חלק אחד משמונה שזה נחשב גאוה לגמרי. ואמר שם ומעטרא ליה כסאסאה לשבלתא, ורוצה לומר כי שאר גאוה לאדם אינה מעטרא ליה, ואדרבא גאות אדם תשפילנו ושפל רוח יתמוך כבוד כדלעיל. אבל זה מעטרא ליה שנותנת לו כבוד כסאסאה לשבלתא שיש עליה שערות דקות מאד. וכאשר הגאוה הזאת דבר קטן ודק כמו שער לשבולת הוא נאה. ואף על גב דמסיק שם לא מניה ולא מקצתיה, מכל מקום שמעינן מזה כי הגאוה היא אל בעל תורה טבע, וכל זה מצד הגדולה והמעלה שיש לתורה</w:t>
      </w:r>
      <w:r w:rsidRPr="00CF34CA">
        <w:rPr>
          <w:rStyle w:val="HebrewChar"/>
          <w:rFonts w:cs="FrankRuehl" w:hint="cs"/>
          <w:rtl/>
        </w:rPr>
        <w:t>...</w:t>
      </w:r>
      <w:r w:rsidR="008B1CEF" w:rsidRPr="00CF34CA">
        <w:rPr>
          <w:rStyle w:val="HebrewChar"/>
          <w:rFonts w:cs="FrankRuehl" w:hint="cs"/>
          <w:rtl/>
        </w:rPr>
        <w:t xml:space="preserve"> ור"א בשביל שלא היה נזהר ונשמר מאד מן הגאוה בא אל דבר הזה שאמר כמה מכוער אדם זה</w:t>
      </w:r>
      <w:r w:rsidRPr="00CF34CA">
        <w:rPr>
          <w:rStyle w:val="HebrewChar"/>
          <w:rFonts w:cs="FrankRuehl" w:hint="cs"/>
          <w:rtl/>
        </w:rPr>
        <w:t>...</w:t>
      </w:r>
      <w:r w:rsidR="008B1CEF" w:rsidRPr="00CF34CA">
        <w:rPr>
          <w:rStyle w:val="HebrewChar"/>
          <w:rFonts w:cs="FrankRuehl" w:hint="cs"/>
          <w:rtl/>
        </w:rPr>
        <w:t xml:space="preserve"> ודבר זה אין ראוי לגדול בתורה</w:t>
      </w:r>
      <w:r w:rsidRPr="00CF34CA">
        <w:rPr>
          <w:rStyle w:val="HebrewChar"/>
          <w:rFonts w:cs="FrankRuehl" w:hint="cs"/>
          <w:rtl/>
        </w:rPr>
        <w:t>...</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 xml:space="preserve">וכן הוא בעל הגאוה שמוסיף עצמו ומגדל </w:t>
      </w:r>
      <w:r w:rsidR="008B1CEF" w:rsidRPr="00CF34CA">
        <w:rPr>
          <w:rStyle w:val="HebrewChar"/>
          <w:rFonts w:cs="FrankRuehl" w:hint="cs"/>
          <w:rtl/>
        </w:rPr>
        <w:lastRenderedPageBreak/>
        <w:t>עצמו ומפני שהוא מגדיל עצמו יותר מן הראוי הוא דומה לזקן שבשבולת שהוא קל ליפול, ולרב חסדא כראש השבולת ימלו כשבלתא עצמה, מביא ראייה כי בעל הגינה כאשר בא לגינתו אותו שהוא גדול מן השאר הוא קרוב ללקט, ואתו אשר גבוה מן השאר הוא נלקט תחלה, דהיינו אשר הוא יוצא מן הכלל של שאר הבריות מצד גאותו ואינו בכלל שאר הבריות</w:t>
      </w:r>
      <w:r w:rsidRPr="00CF34CA">
        <w:rPr>
          <w:rStyle w:val="HebrewChar"/>
          <w:rFonts w:cs="FrankRuehl" w:hint="cs"/>
          <w:rtl/>
        </w:rPr>
        <w:t>...</w:t>
      </w:r>
      <w:r w:rsidR="008B1CEF" w:rsidRPr="00CF34CA">
        <w:rPr>
          <w:rStyle w:val="HebrewChar"/>
          <w:rFonts w:cs="FrankRuehl" w:hint="cs"/>
          <w:rtl/>
        </w:rPr>
        <w:t xml:space="preserve"> לוקח אותו תחלה</w:t>
      </w:r>
      <w:r w:rsidRPr="00CF34CA">
        <w:rPr>
          <w:rStyle w:val="HebrewChar"/>
          <w:rFonts w:cs="FrankRuehl" w:hint="cs"/>
          <w:rtl/>
        </w:rPr>
        <w:t>...</w:t>
      </w:r>
      <w:r w:rsidR="008B1CEF" w:rsidRPr="00CF34CA">
        <w:rPr>
          <w:rStyle w:val="HebrewChar"/>
          <w:rFonts w:cs="FrankRuehl" w:hint="cs"/>
          <w:rtl/>
        </w:rPr>
        <w:t xml:space="preserve"> (שם פרק ז,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עוד דוקא שאינו מתגאה, שאם מתגאה הרי הוא יוצא ממדריגה השכלית, שדבר זה התבאר במקומות הרבה מאד שאין השכל ראוי לגסי רוח, עד שאמרו (קידושין מ"ט) סימן לגסות רוח עניות, מאי עניות, עניות דתורה. וכאן מעלתו הוא בשביל חדוד התורה, שרוצה לומר שקנה מדרגה שכלית ביותר, ואם הוא מתגאה בזה הרי הוא מבטל המדריגה שראוי אליו מצד חדוד השכלי. כי בארנו בראיות ברורות כי המתגאה הוא בעל גוף ואין לו המדריגה השכלית, ולכך אין קונה על ידי חדוד השכלי המדריגה אשר ראוי לשכל החד הזה כאשר הוא נוטה אל הגשמי. (חידושי אגדות שבת סב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אי בטלי יהירי בטלה אמגושי, פירוש כי הגסות רוח הוא כח טומאה כנגד גסות רוח הכשוף, ומדרגה אחת להם, רק שהגאוה הוא תועבה, דכתיב (משלי ט"ז) כי תועבת ה' כל גבה לב, והוא התועבה מצד הימין, והכשוף הוא מצד השמאל</w:t>
      </w:r>
      <w:r w:rsidR="00CF34CA" w:rsidRPr="00CF34CA">
        <w:rPr>
          <w:rStyle w:val="HebrewChar"/>
          <w:rFonts w:cs="FrankRuehl" w:hint="cs"/>
          <w:rtl/>
        </w:rPr>
        <w:t>...</w:t>
      </w:r>
      <w:r w:rsidRPr="00CF34CA">
        <w:rPr>
          <w:rStyle w:val="HebrewChar"/>
          <w:rFonts w:cs="FrankRuehl" w:hint="cs"/>
          <w:rtl/>
        </w:rPr>
        <w:t xml:space="preserve"> ודברים אלו תבין מה שרמזנו לך, כי מה שאמרו (סוטה מ"ח) הכשפים והזנות כלו את הכל, וידוע כי הזנות והגאוה הוא מדה אחת</w:t>
      </w:r>
      <w:r w:rsidR="00CF34CA" w:rsidRPr="00CF34CA">
        <w:rPr>
          <w:rStyle w:val="HebrewChar"/>
          <w:rFonts w:cs="FrankRuehl" w:hint="cs"/>
          <w:rtl/>
        </w:rPr>
        <w:t>...</w:t>
      </w:r>
      <w:r w:rsidRPr="00CF34CA">
        <w:rPr>
          <w:rStyle w:val="HebrewChar"/>
          <w:rFonts w:cs="FrankRuehl" w:hint="cs"/>
          <w:rtl/>
        </w:rPr>
        <w:t xml:space="preserve"> וזה מה שאמר כאן אי בטלי יהירי בטלי מכשפים כי שניהם הם מדות תועבת זה כנגד זה למי שמבין דברי חכמה. (שם קלט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כיון שעושה עצמו הפקר כמדבר שהוא הפקר נתנה לו תורה במתנה</w:t>
      </w:r>
      <w:r w:rsidR="00CF34CA" w:rsidRPr="00CF34CA">
        <w:rPr>
          <w:rStyle w:val="HebrewChar"/>
          <w:rFonts w:cs="FrankRuehl" w:hint="cs"/>
          <w:rtl/>
        </w:rPr>
        <w:t>...</w:t>
      </w:r>
      <w:r w:rsidRPr="00CF34CA">
        <w:rPr>
          <w:rStyle w:val="HebrewChar"/>
          <w:rFonts w:cs="FrankRuehl" w:hint="cs"/>
          <w:rtl/>
        </w:rPr>
        <w:t xml:space="preserve"> וכאשר הוא מתגאה הקב"ה משפילו, מפני כי המתגאה הוא בעל גשם, והשי"ת בלתי גשם משפיל אותו, כי הקב"ה משפיל גאים כמו שביארנו במסכת עירובין שכך מדת השי"ת. ואמר ולא עוד אלא ששוקעין אותו בקרקע, וזה מפני שנדחה מן השי"ת, לכך נדחה בכח כי השי"ת פעולתו בכח</w:t>
      </w:r>
      <w:r w:rsidR="00CF34CA" w:rsidRPr="00CF34CA">
        <w:rPr>
          <w:rStyle w:val="HebrewChar"/>
          <w:rFonts w:cs="FrankRuehl" w:hint="cs"/>
          <w:rtl/>
        </w:rPr>
        <w:t>...</w:t>
      </w:r>
      <w:r w:rsidRPr="00CF34CA">
        <w:rPr>
          <w:rStyle w:val="HebrewChar"/>
          <w:rFonts w:cs="FrankRuehl" w:hint="cs"/>
          <w:rtl/>
        </w:rPr>
        <w:t xml:space="preserve"> (שם נדרים נה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כאלו עובד ע"ז, יש לך לדעת כי כל גבה לב הוא יוצא מרשות העלה לגמרי, כי אינו תחת רשות הקב"ה רק כאשר הוא משפיל עצמו, ואז הוא תחת רשות הקב"ה, כאשר עושה עצמו עלול, אבל כאשר הוא גבה לב כאלו יוצא מרשות הקב"ה, שהרי הוא גבה לב, ובזה הוא יוצא מרשות הקב"ה, לכך אמר כאלו עובד ע"ז</w:t>
      </w:r>
      <w:r w:rsidR="00CF34CA" w:rsidRPr="00CF34CA">
        <w:rPr>
          <w:rStyle w:val="HebrewChar"/>
          <w:rFonts w:cs="FrankRuehl" w:hint="cs"/>
          <w:rtl/>
        </w:rPr>
        <w:t>...</w:t>
      </w:r>
      <w:r w:rsidRPr="00CF34CA">
        <w:rPr>
          <w:rStyle w:val="HebrewChar"/>
          <w:rFonts w:cs="FrankRuehl" w:hint="cs"/>
          <w:rtl/>
        </w:rPr>
        <w:t xml:space="preserve"> אבל כאשר הוא מתגאה אם כן הע"ז היא אלוה שלו, כי הע"ז היא שפלה, ואם הע"ז אלוה שלו יכול להתגאות לא כאשר השי"ת הוא א-לוה שלו, שהוא עלת הכל, ואי אפשר שיהיה גאוה לפניו.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ור' יוחנן דידיה אמר, דהוי כאלו כופר בעיקר, וזה כי כאשר אין האדם כלול אין כאן עלה, ולפיכך הוי כאלו כופר, וכל גבה לב אינו מחשיב עצמו עלול אל השי"ת, וכאשר אין עלול אין כאן עלה</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ויש לך להבין ד' מחלוקת אלו שהם בענין גסות הרוח, ותחלה אמר כאלו עובד ע"ז, ואחר כך אמר כאלו כופר בעיקר, ואחר כאלו בא על כל העריות, ואחר כך כאלו בונה במה, כי הכלל מזה כי גסות רוח הוא יוצא מן הסדר ומן הראוי, ולכך הוא חוטא בכל הדברים אשר הם ארבעה, והם כנגד ד' צדדים שבהם שייך יציאה ורחוק מן השי"ת</w:t>
      </w:r>
      <w:r w:rsidR="00CF34CA" w:rsidRPr="00CF34CA">
        <w:rPr>
          <w:rStyle w:val="HebrewChar"/>
          <w:rFonts w:cs="FrankRuehl" w:hint="cs"/>
          <w:rtl/>
        </w:rPr>
        <w:t>...</w:t>
      </w:r>
      <w:r w:rsidRPr="00CF34CA">
        <w:rPr>
          <w:rStyle w:val="HebrewChar"/>
          <w:rFonts w:cs="FrankRuehl" w:hint="cs"/>
          <w:rtl/>
        </w:rPr>
        <w:t xml:space="preserve"> ואי אפשר לפרש יותר</w:t>
      </w:r>
      <w:r w:rsidR="00CF34CA" w:rsidRPr="00CF34CA">
        <w:rPr>
          <w:rStyle w:val="HebrewChar"/>
          <w:rFonts w:cs="FrankRuehl" w:hint="cs"/>
          <w:rtl/>
        </w:rPr>
        <w:t>...</w:t>
      </w:r>
      <w:r w:rsidRPr="00CF34CA">
        <w:rPr>
          <w:rStyle w:val="HebrewChar"/>
          <w:rFonts w:cs="FrankRuehl" w:hint="cs"/>
          <w:rtl/>
        </w:rPr>
        <w:t xml:space="preserve"> (שם סוטה ד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אפילו הקנה להקב"ה שמים וארץ וכו', כבר בארנו כי ענין הגיהנם הוא העדר</w:t>
      </w:r>
      <w:r w:rsidR="00CF34CA" w:rsidRPr="00CF34CA">
        <w:rPr>
          <w:rStyle w:val="HebrewChar"/>
          <w:rFonts w:cs="FrankRuehl" w:hint="cs"/>
          <w:rtl/>
        </w:rPr>
        <w:t>...</w:t>
      </w:r>
      <w:r w:rsidRPr="00CF34CA">
        <w:rPr>
          <w:rStyle w:val="HebrewChar"/>
          <w:rFonts w:cs="FrankRuehl" w:hint="cs"/>
          <w:rtl/>
        </w:rPr>
        <w:t xml:space="preserve"> ובעל הגאוה ראוי אליו ההעדר, ודבר זה בארו גם כן חכמים במקומות הרבה, שאמרו (חולין נ"ח) כל יתר כנטול דמי, כי האדם המתגאה מוסיף מדריגה לעצמו ומתגדל, וכל תוספת הוא חסרון והעדר</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סאסאה דשבלתא, פירוש שאין דבר משמש בסאסאה דשבלתא והוא נח ליפול, שהרי אינו שייך אל הפרי, וכך הוא בעל גאוה, אין ממש בדבר שהוא תוספת כמו שאמרנו, ולכך נח ליפול בעל הגאוה. ולמאן דאמר כראש שבולת ממש, מפני שבעל השדה גבוה הוא מלקט, פירוש כי בעל הגאוה מתגדל עצמו, וכאשר פורענות באה לעולם למעט את העולם ראשון לזה הוא בעל הגאוה אשר מתגדל עצמו, שכל עוד שהוא יותר מתגדל הוא קרוב אל ההפסד, כאשר מדת הדין בעולם למעט העולם. ועוד כי בעל הגאוה הוא פורש עצמו מן שאר בני אדם </w:t>
      </w:r>
      <w:r w:rsidRPr="00CF34CA">
        <w:rPr>
          <w:rStyle w:val="HebrewChar"/>
          <w:rFonts w:cs="FrankRuehl" w:hint="cs"/>
          <w:rtl/>
        </w:rPr>
        <w:lastRenderedPageBreak/>
        <w:t>ואינו בתוך כלל, ולכך הוא ראשון שילקט אותו בעל הגינה מפני יחידתו</w:t>
      </w:r>
      <w:r w:rsidR="00CF34CA" w:rsidRPr="00CF34CA">
        <w:rPr>
          <w:rStyle w:val="HebrewChar"/>
          <w:rFonts w:cs="FrankRuehl" w:hint="cs"/>
          <w:rtl/>
        </w:rPr>
        <w:t>...</w:t>
      </w:r>
      <w:r w:rsidRPr="00CF34CA">
        <w:rPr>
          <w:rStyle w:val="HebrewChar"/>
          <w:rFonts w:cs="FrankRuehl" w:hint="cs"/>
          <w:rtl/>
        </w:rPr>
        <w:t xml:space="preserve"> (שם וראה עוד ערך ענוה)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והחסרון השני הוא התוספת, שכבר אמרנו פעמים הרבה כי התוספת הוא חסרון גם כן, והגאוה אשר לוקח לעצמו תוספות חשיבות דבר זה הוא חסרון מצד התוספות.</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ויש לך לדעת כי אבשלום נתגאה בשערו, כי השער של אדם הוא תוספת ויתר, שהרי דרך לסלק השער, ולפיכך השער הם דבר תוספת, והיה מתגאה ומתגדל בדבר שהוא תוספת, ודבר זה הוא חסרון</w:t>
      </w:r>
      <w:r w:rsidR="00CF34CA" w:rsidRPr="00CF34CA">
        <w:rPr>
          <w:rStyle w:val="HebrewChar"/>
          <w:rFonts w:cs="FrankRuehl" w:hint="cs"/>
          <w:rtl/>
        </w:rPr>
        <w:t>...</w:t>
      </w:r>
      <w:r w:rsidRPr="00CF34CA">
        <w:rPr>
          <w:rStyle w:val="HebrewChar"/>
          <w:rFonts w:cs="FrankRuehl" w:hint="cs"/>
          <w:rtl/>
        </w:rPr>
        <w:t xml:space="preserve"> (שם שם ט ב)</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של"ה:</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בכל לבבך ובכל נפשך ובכל מאדך, ג' הענינים הנזכרים בכתוב הזה הם ג' שלמויות שזכרו חכמינו ביעקב, שלם בגופו שלם בממונו, שלם בתורתו, כי הגאוה מתחלקת לג' חלקים, א' יש שיתפאר בשלימות חכמתו ותורתו כי רב הוא, וגם רוצה לילך בגדולות ובנפלאות ממנו, ב' יש אשר יתפאר בשלימות גופו לאמר איש גבור ונאה הוא, ובכלל זה שתדלן שדברו מוצא חן וכו', ג' המתגאה בעשרו</w:t>
      </w:r>
      <w:r w:rsidRPr="00CF34CA">
        <w:rPr>
          <w:rStyle w:val="HebrewChar"/>
          <w:rFonts w:cs="FrankRuehl" w:hint="cs"/>
          <w:rtl/>
        </w:rPr>
        <w:t>...</w:t>
      </w:r>
      <w:r w:rsidR="008B1CEF" w:rsidRPr="00CF34CA">
        <w:rPr>
          <w:rStyle w:val="HebrewChar"/>
          <w:rFonts w:cs="FrankRuehl" w:hint="cs"/>
          <w:rtl/>
        </w:rPr>
        <w:t xml:space="preserve"> או פירושו דקרא, דוד התנצל על מה שהתפאר במדות הענוה, שאמר ה' לא גבה לבי וגו' שהוא ההתפארות עצמה היא גאוה, על זה אמר אם לא שיויתי ודוממתי וגו'</w:t>
      </w:r>
      <w:r w:rsidRPr="00CF34CA">
        <w:rPr>
          <w:rStyle w:val="HebrewChar"/>
          <w:rFonts w:cs="FrankRuehl" w:hint="cs"/>
          <w:rtl/>
        </w:rPr>
        <w:t>...</w:t>
      </w:r>
      <w:r w:rsidR="008B1CEF" w:rsidRPr="00CF34CA">
        <w:rPr>
          <w:rStyle w:val="HebrewChar"/>
          <w:rFonts w:cs="FrankRuehl" w:hint="cs"/>
          <w:rtl/>
        </w:rPr>
        <w:t xml:space="preserve"> שהכל שוה בעינו השבח והגנות, אם כן לא איכפת לו במה שספר מדתו להתלמד ממנו, מאחר שלא היה שום רושם התפעלות בלבו</w:t>
      </w:r>
      <w:r w:rsidRPr="00CF34CA">
        <w:rPr>
          <w:rStyle w:val="HebrewChar"/>
          <w:rFonts w:cs="FrankRuehl" w:hint="cs"/>
          <w:rtl/>
        </w:rPr>
        <w:t>...</w:t>
      </w:r>
      <w:r w:rsidR="008B1CEF" w:rsidRPr="00CF34CA">
        <w:rPr>
          <w:rStyle w:val="HebrewChar"/>
          <w:rFonts w:cs="FrankRuehl" w:hint="cs"/>
          <w:rtl/>
        </w:rPr>
        <w:t xml:space="preserve"> (תורה שבכתב עקב)</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רמח"ל:</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הנה כלל ענין הגאוה הוא זה, שהאדם מחשיב עצמו, ובלבבו ידמה כי לו נאוה תהלה. זה יכול להמשך מסברות שונות, יש מי שיחשיב עצמו בעל שכל, ויש מי שיחשוב עצמו נאה, נכבד גדול, חכם, כללו של דבר כל אחד מהדברים הטובים שבעולם, אם יחשוב האדם שישנם בו הרי הוא מסוכן מיד ליפול בשחת זו של גאוה. אך אחר שקבע האדם בלבו שהוא חשוב וראוי לתהלה לא תהיה התולדה היוצאת ממחשבה זו אחת בלבד, אלא תולדות רבות ומשונות, ואפילו הפכים נמצא בהן.</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יש גאה שיחשוב שכיוון שהוא ראוי לתהלה והוא מיוחד ורשום במעלתו ראוי לו שיתנהג בדרך מיוחדת לו, ורוצה בכבוד רב בלכתו ובשבתו, בדיבורו ובכל מעשיו, ילך בנחת גדול עקבו בצד גודלו, יקום מעט מעט כנחש, ידבר רק עם נכבדי העם וכו'.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וימצא גאה שיחשוב שלפי שהוא ראוי לתהלה ורב המעלות, צריך שיהיה מרגיז הארץ, כי לא יאות שיהרסו בני אדם לדבר עמו ולבקש ממנו דבר, ואם יעפילו לעלות אליו יבהלם בקולו ויהומם בענותו עזות ופניו זועפות בכל עת. ויש גאה שיחשוב בלבו שהוא כבר גדול כל כך, עד שאי אפשר לכבוד לפרוש ממנו ואינו צריך לו כלל, ולהראות זאת יעשה מעשים כמעשי העניו ויפריז על מדותיו להראות שפלות וענוה לאין חקר, ולבו מתנשא בקרבו אני גדול ורם כל כך שכבר אינו צריך לכבוד.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ויש גאה אחר שרוצה שירבו בתהלתו, על כל המעלות יוסיפו גם שהוא עניו שבענוים, ונמצא מתגאה בענוותו, רוצה בכבוד על מה שמראה עצמו בורח ממנו. גאה זה ישים עצמו תחת קטנים הרבה ממנו, או תחת נבזים שבעם, שיחשוב להראות בזה תכלית הענוה, וכבר לא ירצה בשום תואר גדולה, ולבו אומר בקרבו שהוא החכם והעניו שבכל הארץ, גאים אלו לא יבצר מהם מכשולות, שבלי ידיעתם מתגלית גאוותם כלהבה היוצאת מבין החרסים.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וימצאו גאים שגאותם קבורה בלבם לא יוציאוה אל המעשה, אבל יחשבו בלבם שהם חכמים גדולים יודעים הדברים לאמיתם, ושלא רבים יחכמו כמותם, על כן לא ישיתו לב אל דברי זולתם, בחשבם שמה שקשה להם לא יהיה נקל לאחרים, ומה ששכלם מראה להם כל כך ברור ופשוט עד שלא יחושו לדברי החולקים עליהם. כל אלה דרכי הגאוה שוים להם בלבם, על כולם נאמר (משלי ט"ז) "תועבת ה' כל גבה לב", ומכולם צריך שינקה הרוצה במדת הנקיות וידע ויבין כי אין הגאוה אלא עוורון ממש, שאין שכל האדם רואה חסרונותיו ומכיר פחיתותו, שאילו היה רואה היה מתרחק מכל הדרכים האלה</w:t>
      </w:r>
      <w:r w:rsidR="00CF34CA" w:rsidRPr="00CF34CA">
        <w:rPr>
          <w:rStyle w:val="HebrewChar"/>
          <w:rFonts w:cs="FrankRuehl" w:hint="cs"/>
          <w:rtl/>
        </w:rPr>
        <w:t>...</w:t>
      </w:r>
      <w:r w:rsidRPr="00CF34CA">
        <w:rPr>
          <w:rStyle w:val="HebrewChar"/>
          <w:rFonts w:cs="FrankRuehl" w:hint="cs"/>
          <w:rtl/>
        </w:rPr>
        <w:t xml:space="preserve"> (מסילת ישרים פרק יא)</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 xml:space="preserve">וכענין הפסוק שאומר בפירוש, (דברים ח') "פן תאכל ושבעת וגו' ורם לבבך", על כן מצאו </w:t>
      </w:r>
      <w:r w:rsidR="008B1CEF" w:rsidRPr="00CF34CA">
        <w:rPr>
          <w:rStyle w:val="HebrewChar"/>
          <w:rFonts w:cs="FrankRuehl" w:hint="cs"/>
          <w:rtl/>
        </w:rPr>
        <w:lastRenderedPageBreak/>
        <w:t>החסידים טוב להם להיות האדם מענה נפשו לפעמים למען השפיל יצר הגאוה, שאינו מתגבר אלא מתוך הריבוי. והנה בראש המפסידים היא הסכלות ומיעוט הידיעה האמיתית, כי תראה שאין הגאוה מצויה אלא במי שסכל יותר. ורז"ל אמרו (סנהדרין כ"ד) סימן לגסות הרוח עניות התורה. ובבבא מציעא, אסתירא בלגינא קיש קיש קריא (מטבע בכד ריק קורא קיש קיש, מרעיש). עוד ממפסידי הענוה היא ההתחברות או השתמשות בבני אדם חנפים</w:t>
      </w:r>
      <w:r w:rsidRPr="00CF34CA">
        <w:rPr>
          <w:rStyle w:val="HebrewChar"/>
          <w:rFonts w:cs="FrankRuehl" w:hint="cs"/>
          <w:rtl/>
        </w:rPr>
        <w:t>...</w:t>
      </w:r>
      <w:r w:rsidR="008B1CEF" w:rsidRPr="00CF34CA">
        <w:rPr>
          <w:rStyle w:val="HebrewChar"/>
          <w:rFonts w:cs="FrankRuehl" w:hint="cs"/>
          <w:rtl/>
        </w:rPr>
        <w:t xml:space="preserve"> (שם פרק כג, וראה עוד ערך ענוה)</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ראובני: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לפי שאין הכעס אלא בצד הגאוה שהוא קשה הימנו, שהכועס כעובד אל נכר והגאוה מצד אל זר, לכן להסיר הגאוה צריך שיכוין בשם י"ה מלא כזה יו"ד ה"ה כי הפשוט עולה ט"ו ומלואו עולה ט"ו וכתיב אשירה לה' כי גא"ה גא"ה, מה כתיב בתריה עזי וזמרת י"ה וכפל גאה גאה, חד לשם י"ה וחד למלואו והאדם שיש לו גאוה מפריחו מסלק שם י"ה ממנו ובזה נותן כח לקליפות שיהיה להם אחיזה באותיות ו"ה שנסתלק שמירתו, ופגם גם כן בשם י"ה. (בשלח)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בפסוק ארון וכפורת וכרובים אין בהם ג' שמורים על הגאוה. (תרומה)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בפסוק מימינו אש דת למו, וכן בפסוק וללוי אמר תומיך ואוריך יש בו כל אותיות התורה חוץ מאות ג', הכוונה ג' מורה על הגאוה. (הברכה)</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כלי יקר:</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דרך שני הוא היותר נכון וקרוב לשמע, שהמצה סימן אל ההכנעה כעיסת מצה שאינה עולה למעלה, ומצה של חג הפסח יוכיח כי היא סימן חירות וגאולה, לפי שלא חשק ה' בישראל כי אם בעבור שהם ממעטים את עצמם</w:t>
      </w:r>
      <w:r w:rsidR="00CF34CA" w:rsidRPr="00CF34CA">
        <w:rPr>
          <w:rStyle w:val="HebrewChar"/>
          <w:rFonts w:cs="FrankRuehl" w:hint="cs"/>
          <w:rtl/>
        </w:rPr>
        <w:t>...</w:t>
      </w:r>
      <w:r w:rsidRPr="00CF34CA">
        <w:rPr>
          <w:rStyle w:val="HebrewChar"/>
          <w:rFonts w:cs="FrankRuehl" w:hint="cs"/>
          <w:rtl/>
        </w:rPr>
        <w:t xml:space="preserve"> שהענוה מביאה לידי יראה, וכל עוד שההכנעה מצויה בתחתונים ביותר, לפי זה ביותר תגלה ותראה מלכות שמים, כי הוא ית' גאות לבש ואין עוד מלבדו. וזהו טעם גלות מצרים להכניעם בכור עוני, ועל ידי ההכנעה יצאו לחירות מן המלכיות ונכנסו בעול מלכות שמים, ולפיכך דין החמץ בשריפה דוקא, כי נימוס קלוסין הוא שכל </w:t>
      </w:r>
      <w:r w:rsidRPr="00CF34CA">
        <w:rPr>
          <w:rStyle w:val="HebrewChar"/>
          <w:rFonts w:cs="FrankRuehl" w:hint="cs"/>
          <w:rtl/>
        </w:rPr>
        <w:lastRenderedPageBreak/>
        <w:t>המתגאה נידון באש</w:t>
      </w:r>
      <w:r w:rsidR="00CF34CA" w:rsidRPr="00CF34CA">
        <w:rPr>
          <w:rStyle w:val="HebrewChar"/>
          <w:rFonts w:cs="FrankRuehl" w:hint="cs"/>
          <w:rtl/>
        </w:rPr>
        <w:t>...</w:t>
      </w:r>
      <w:r w:rsidRPr="00CF34CA">
        <w:rPr>
          <w:rStyle w:val="HebrewChar"/>
          <w:rFonts w:cs="FrankRuehl" w:hint="cs"/>
          <w:rtl/>
        </w:rPr>
        <w:t xml:space="preserve"> כי הרוצה לעלות למעלה כטבע החמץ העולה למעלה ראוי להיות נידון באש אשר טבעו לעלות למעלה</w:t>
      </w:r>
      <w:r w:rsidR="00CF34CA" w:rsidRPr="00CF34CA">
        <w:rPr>
          <w:rStyle w:val="HebrewChar"/>
          <w:rFonts w:cs="FrankRuehl" w:hint="cs"/>
          <w:rtl/>
        </w:rPr>
        <w:t>...</w:t>
      </w:r>
      <w:r w:rsidRPr="00CF34CA">
        <w:rPr>
          <w:rStyle w:val="HebrewChar"/>
          <w:rFonts w:cs="FrankRuehl" w:hint="cs"/>
          <w:rtl/>
        </w:rPr>
        <w:t xml:space="preserve"> ולפיכך דין החמץ במשהו, כי בכל המדות צריך האדם לילך בדרך ממוצע, חוץ מן הגאוה, שארז"ל לא מניה ולא מקצתה</w:t>
      </w:r>
      <w:r w:rsidR="00CF34CA" w:rsidRPr="00CF34CA">
        <w:rPr>
          <w:rStyle w:val="HebrewChar"/>
          <w:rFonts w:cs="FrankRuehl" w:hint="cs"/>
          <w:rtl/>
        </w:rPr>
        <w:t>...</w:t>
      </w:r>
      <w:r w:rsidRPr="00CF34CA">
        <w:rPr>
          <w:rStyle w:val="HebrewChar"/>
          <w:rFonts w:cs="FrankRuehl" w:hint="cs"/>
          <w:rtl/>
        </w:rPr>
        <w:t xml:space="preserve"> (ויקרא ו ט)</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ויפול על פניו - אמרו (סנהדרין ק"י) מה שמועה שמע, מלמד שחשדוהו באשת איש</w:t>
      </w:r>
      <w:r w:rsidR="00CF34CA" w:rsidRPr="00CF34CA">
        <w:rPr>
          <w:rStyle w:val="HebrewChar"/>
          <w:rFonts w:cs="FrankRuehl" w:hint="cs"/>
          <w:rtl/>
        </w:rPr>
        <w:t>...</w:t>
      </w:r>
      <w:r w:rsidRPr="00CF34CA">
        <w:rPr>
          <w:rStyle w:val="HebrewChar"/>
          <w:rFonts w:cs="FrankRuehl" w:hint="cs"/>
          <w:rtl/>
        </w:rPr>
        <w:t xml:space="preserve"> אלא ודאי כך אמר קרח למשה, לפי שמצינו במסכת סוטה (ד') ארז"ל כל המתגאה לסוף נכשל באשת איש, ובמקום אחר אמרו כל המתגאה כאלו בא על כל העריות, וידוע שבכל מקום שתמצא קדושה שם תמצא גדר ערוה, כי העריות מחללין הקדושה, וכך אמר קרח מסברא דנפשיה, הרי כל העדה כלם קדושים וגדורין מעריות, ואם כן מדוע תתנשאו להשתרר ולהתגאות, כי דבר זה יגרום לכם שתהיו נכשלים באשת איש ותחללו קדושת העם</w:t>
      </w:r>
      <w:r w:rsidR="00CF34CA" w:rsidRPr="00CF34CA">
        <w:rPr>
          <w:rStyle w:val="HebrewChar"/>
          <w:rFonts w:cs="FrankRuehl" w:hint="cs"/>
          <w:rtl/>
        </w:rPr>
        <w:t>...</w:t>
      </w:r>
      <w:r w:rsidRPr="00CF34CA">
        <w:rPr>
          <w:rStyle w:val="HebrewChar"/>
          <w:rFonts w:cs="FrankRuehl" w:hint="cs"/>
          <w:rtl/>
        </w:rPr>
        <w:t xml:space="preserve"> וטעמו של דבר נראה לפי שכל המתגאה רוצה שיהיה הוא גבוה מעל כל גבוהים, אין עוד מלבדו, רודה בכל העולם זולתו, ולפי שכל אשה משועבדת תחת יד בעלה על כן אין המתגאה יכול לסבול אפילו ממשלה זו שתהיה ביד אחר</w:t>
      </w:r>
      <w:r w:rsidR="00CF34CA" w:rsidRPr="00CF34CA">
        <w:rPr>
          <w:rStyle w:val="HebrewChar"/>
          <w:rFonts w:cs="FrankRuehl" w:hint="cs"/>
          <w:rtl/>
        </w:rPr>
        <w:t>...</w:t>
      </w:r>
      <w:r w:rsidRPr="00CF34CA">
        <w:rPr>
          <w:rStyle w:val="HebrewChar"/>
          <w:rFonts w:cs="FrankRuehl" w:hint="cs"/>
          <w:rtl/>
        </w:rPr>
        <w:t xml:space="preserve"> (במדבר טז ד)</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איש כי ידור נדר לה' - </w:t>
      </w:r>
      <w:r w:rsidR="00CF34CA" w:rsidRPr="00CF34CA">
        <w:rPr>
          <w:rStyle w:val="HebrewChar"/>
          <w:rFonts w:cs="FrankRuehl" w:hint="cs"/>
          <w:rtl/>
        </w:rPr>
        <w:t>...</w:t>
      </w:r>
      <w:r w:rsidRPr="00CF34CA">
        <w:rPr>
          <w:rStyle w:val="HebrewChar"/>
          <w:rFonts w:cs="FrankRuehl" w:hint="cs"/>
          <w:rtl/>
        </w:rPr>
        <w:t>ואמרו שהנודר כאילו בנה במה והמקיימו כאלו הקריב עליה</w:t>
      </w:r>
      <w:r w:rsidR="00CF34CA" w:rsidRPr="00CF34CA">
        <w:rPr>
          <w:rStyle w:val="HebrewChar"/>
          <w:rFonts w:cs="FrankRuehl" w:hint="cs"/>
          <w:rtl/>
        </w:rPr>
        <w:t>...</w:t>
      </w:r>
      <w:r w:rsidRPr="00CF34CA">
        <w:rPr>
          <w:rStyle w:val="HebrewChar"/>
          <w:rFonts w:cs="FrankRuehl" w:hint="cs"/>
          <w:rtl/>
        </w:rPr>
        <w:t xml:space="preserve"> וטעמו של דבר הוא שירדה התורה לסוף דעת הנודר, כי הוא אוסר על עצמו מה שכל העולם נוהגין בו היתר, מסתמא רום לבבו השיאו שמכל העדה יבדל והוציא את עצמו מן הכלל. ובדרך זה מצינו בלשון רז"ל, (חגיגה כ"ב) שלא יהא כל אחד הולך ובונה במה לעצמו, כי כל זה דרך גאה וגאון, כמו שאמרו רז"ל כל מי יש בו גסות הרוח כאילו בנה במה</w:t>
      </w:r>
      <w:r w:rsidR="00CF34CA" w:rsidRPr="00CF34CA">
        <w:rPr>
          <w:rStyle w:val="HebrewChar"/>
          <w:rFonts w:cs="FrankRuehl" w:hint="cs"/>
          <w:rtl/>
        </w:rPr>
        <w:t>...</w:t>
      </w:r>
      <w:r w:rsidRPr="00CF34CA">
        <w:rPr>
          <w:rStyle w:val="HebrewChar"/>
          <w:rFonts w:cs="FrankRuehl" w:hint="cs"/>
          <w:rtl/>
        </w:rPr>
        <w:t xml:space="preserve"> מה ענין הגבה רוח אל הבונה במה, אלא ודאי שמצד גסות רוחו הוא בונה במה לעצמו כאמור</w:t>
      </w:r>
      <w:r w:rsidR="00CF34CA" w:rsidRPr="00CF34CA">
        <w:rPr>
          <w:rStyle w:val="HebrewChar"/>
          <w:rFonts w:cs="FrankRuehl" w:hint="cs"/>
          <w:rtl/>
        </w:rPr>
        <w:t>...</w:t>
      </w:r>
      <w:r w:rsidRPr="00CF34CA">
        <w:rPr>
          <w:rStyle w:val="HebrewChar"/>
          <w:rFonts w:cs="FrankRuehl" w:hint="cs"/>
          <w:rtl/>
        </w:rPr>
        <w:t xml:space="preserve"> ואותו דרך גאה וגאון המצוי בבונה במה מצוי גם בנודר, כי מסתמא כוונתו כדי שיהיה מוחזק בחסיד ופרוש. אך יש מקום לומר נודר בכעסו יוכיח כי מסתמא בכעסו לא נתכוין לשם יוהרא</w:t>
      </w:r>
      <w:r w:rsidR="00CF34CA" w:rsidRPr="00CF34CA">
        <w:rPr>
          <w:rStyle w:val="HebrewChar"/>
          <w:rFonts w:cs="FrankRuehl" w:hint="cs"/>
          <w:rtl/>
        </w:rPr>
        <w:t>...</w:t>
      </w:r>
      <w:r w:rsidRPr="00CF34CA">
        <w:rPr>
          <w:rStyle w:val="HebrewChar"/>
          <w:rFonts w:cs="FrankRuehl" w:hint="cs"/>
          <w:rtl/>
        </w:rPr>
        <w:t xml:space="preserve"> נתן סימן מובהק על זה כי כל מה שהאדם עושה מתוך כעס מסתמא כשוך חמתו הוא בא לידי חרטה ואינו מקיימו אלא הולך אל החכם שיתיר לו, על כן אמר אם הוא נודר</w:t>
      </w:r>
      <w:r w:rsidR="00CF34CA" w:rsidRPr="00CF34CA">
        <w:rPr>
          <w:rStyle w:val="HebrewChar"/>
          <w:rFonts w:cs="FrankRuehl" w:hint="cs"/>
          <w:rtl/>
        </w:rPr>
        <w:t>...</w:t>
      </w:r>
      <w:r w:rsidRPr="00CF34CA">
        <w:rPr>
          <w:rStyle w:val="HebrewChar"/>
          <w:rFonts w:cs="FrankRuehl" w:hint="cs"/>
          <w:rtl/>
        </w:rPr>
        <w:t xml:space="preserve"> ואינו נשאל עליו, סופו </w:t>
      </w:r>
      <w:r w:rsidRPr="00CF34CA">
        <w:rPr>
          <w:rStyle w:val="HebrewChar"/>
          <w:rFonts w:cs="FrankRuehl" w:hint="cs"/>
          <w:rtl/>
        </w:rPr>
        <w:lastRenderedPageBreak/>
        <w:t>מוכיח שמתוך ישוב הדעת נדר, וחשדה אותו התורה שרום לבבו הביאו לידי מדה זו שלקח את עצמו לצד אחר</w:t>
      </w:r>
      <w:r w:rsidR="00CF34CA" w:rsidRPr="00CF34CA">
        <w:rPr>
          <w:rStyle w:val="HebrewChar"/>
          <w:rFonts w:cs="FrankRuehl" w:hint="cs"/>
          <w:rtl/>
        </w:rPr>
        <w:t>...</w:t>
      </w:r>
      <w:r w:rsidRPr="00CF34CA">
        <w:rPr>
          <w:rStyle w:val="HebrewChar"/>
          <w:rFonts w:cs="FrankRuehl" w:hint="cs"/>
          <w:rtl/>
        </w:rPr>
        <w:t xml:space="preserve"> (שם ל ג)</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הגר"א: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גאה - המתנשא בלי סבה, ורם - שיש לו חכמה גבורה או עושר להתנשא</w:t>
      </w:r>
      <w:r w:rsidR="00CF34CA" w:rsidRPr="00CF34CA">
        <w:rPr>
          <w:rStyle w:val="HebrewChar"/>
          <w:rFonts w:cs="FrankRuehl" w:hint="cs"/>
          <w:rtl/>
        </w:rPr>
        <w:t>...</w:t>
      </w:r>
      <w:r w:rsidRPr="00CF34CA">
        <w:rPr>
          <w:rStyle w:val="HebrewChar"/>
          <w:rFonts w:cs="FrankRuehl" w:hint="cs"/>
          <w:rtl/>
        </w:rPr>
        <w:t xml:space="preserve"> (ישעיה ב יב)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אניות - </w:t>
      </w:r>
      <w:r w:rsidR="00CF34CA" w:rsidRPr="00CF34CA">
        <w:rPr>
          <w:rStyle w:val="HebrewChar"/>
          <w:rFonts w:cs="FrankRuehl" w:hint="cs"/>
          <w:rtl/>
        </w:rPr>
        <w:t>...</w:t>
      </w:r>
      <w:r w:rsidRPr="00CF34CA">
        <w:rPr>
          <w:rStyle w:val="HebrewChar"/>
          <w:rFonts w:cs="FrankRuehl" w:hint="cs"/>
          <w:rtl/>
        </w:rPr>
        <w:t>וחשב דברים שמתגאה בהם, הנוי הכח העושר החכמה וכו'</w:t>
      </w:r>
      <w:r w:rsidR="00CF34CA" w:rsidRPr="00CF34CA">
        <w:rPr>
          <w:rStyle w:val="HebrewChar"/>
          <w:rFonts w:cs="FrankRuehl" w:hint="cs"/>
          <w:rtl/>
        </w:rPr>
        <w:t>...</w:t>
      </w:r>
      <w:r w:rsidRPr="00CF34CA">
        <w:rPr>
          <w:rStyle w:val="HebrewChar"/>
          <w:rFonts w:cs="FrankRuehl" w:hint="cs"/>
          <w:rtl/>
        </w:rPr>
        <w:t xml:space="preserve"> (שם שם טז)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תועבת ה' כל גבה לב - מי שיש לו גבהות אפילו בלבו הוא מתועב ומשוקץ לפני ה'</w:t>
      </w:r>
      <w:r w:rsidR="00CF34CA" w:rsidRPr="00CF34CA">
        <w:rPr>
          <w:rStyle w:val="HebrewChar"/>
          <w:rFonts w:cs="FrankRuehl" w:hint="cs"/>
          <w:rtl/>
        </w:rPr>
        <w:t>...</w:t>
      </w:r>
      <w:r w:rsidRPr="00CF34CA">
        <w:rPr>
          <w:rStyle w:val="HebrewChar"/>
          <w:rFonts w:cs="FrankRuehl" w:hint="cs"/>
          <w:rtl/>
        </w:rPr>
        <w:t xml:space="preserve"> אך לגבה לב לא ינקה כלל ומעניש אותו "יד ליד" כמו שעשה ואין עמו חסידות (לפנים משורת הדין) כלל. (משלי טז 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דור מה רמו עיניו - כי שני מיני גאוה הם, גאה וגאון, גאה, איש שהוא שפל הערך באיכותו ומגביה את עצמו בהתפארותו, וגאון הוא שרוצה למשול על כולם, וזהו רמו עיניו, שמתפאר מאד ולבבו יחשוב שהוא חכם גדול וצדיק ועשיר. ועפעפיו ינשאו - שמנשא את עצמו על הבריות</w:t>
      </w:r>
      <w:r w:rsidR="00CF34CA" w:rsidRPr="00CF34CA">
        <w:rPr>
          <w:rStyle w:val="HebrewChar"/>
          <w:rFonts w:cs="FrankRuehl" w:hint="cs"/>
          <w:rtl/>
        </w:rPr>
        <w:t>...</w:t>
      </w:r>
      <w:r w:rsidRPr="00CF34CA">
        <w:rPr>
          <w:rStyle w:val="HebrewChar"/>
          <w:rFonts w:cs="FrankRuehl" w:hint="cs"/>
          <w:rtl/>
        </w:rPr>
        <w:t xml:space="preserve"> (שם ל יב)</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תחת שנואה כי תבעל - פירוש שנואה הוא הבעל גאוה כמו שנאמר "תועבת ה' כל גבה לב", ואמרו בספרי שמתועב הוא משונא ומשוקץ</w:t>
      </w:r>
      <w:r w:rsidR="00CF34CA" w:rsidRPr="00CF34CA">
        <w:rPr>
          <w:rStyle w:val="HebrewChar"/>
          <w:rFonts w:cs="FrankRuehl" w:hint="cs"/>
          <w:rtl/>
        </w:rPr>
        <w:t>...</w:t>
      </w:r>
      <w:r w:rsidRPr="00CF34CA">
        <w:rPr>
          <w:rStyle w:val="HebrewChar"/>
          <w:rFonts w:cs="FrankRuehl" w:hint="cs"/>
          <w:rtl/>
        </w:rPr>
        <w:t xml:space="preserve"> (שם שם כג)</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נפש החיים: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אמנם השמר והזהר מאד שלא תזוח דעתך ויתנשא לבבך מאשר אתה עובד את בוראך בטהרת המחשבה, ובהשקפה ראשונה לא תרגיש כל כך בהתנשאות לבך מזה, וצריך אתה לפשפש ולמשמש בזה מאד. וכתוב מפורש (משלי ט"ז) "תועבת ה' כל גבה לב", שאף אם לא יתראה ההתנשאות לעיני בני אדם, רק במחשבת הלב לבד בעיני עצמו, היא תועבה ממש לפניו יתברך, כידוע שהיא השורש והשאור שבעיסה לכל המדות הרעות. ואמרו בסוטה שכל המתייהר כאילו בנה במה</w:t>
      </w:r>
      <w:r w:rsidR="00CF34CA" w:rsidRPr="00CF34CA">
        <w:rPr>
          <w:rStyle w:val="HebrewChar"/>
          <w:rFonts w:cs="FrankRuehl" w:hint="cs"/>
          <w:rtl/>
        </w:rPr>
        <w:t>...</w:t>
      </w:r>
      <w:r w:rsidRPr="00CF34CA">
        <w:rPr>
          <w:rStyle w:val="HebrewChar"/>
          <w:rFonts w:cs="FrankRuehl" w:hint="cs"/>
          <w:rtl/>
        </w:rPr>
        <w:t xml:space="preserve"> וכל אשר יראת ה' נגעה בלבו תסמר שערות ראשו ותדמע עינו בהעלותו על לבו ממי למדו זאת, מהלל הזקן, שידוע ומפורסם בדברי רז"ל הפלגת ענותנותו ושפלותו הנוראה, עם כל זה, כאשר נזדמן לידו פעם אחת קצת ענין שהיה נראה בהשקפה ראשונה </w:t>
      </w:r>
      <w:r w:rsidRPr="00CF34CA">
        <w:rPr>
          <w:rStyle w:val="HebrewChar"/>
          <w:rFonts w:cs="FrankRuehl" w:hint="cs"/>
          <w:rtl/>
        </w:rPr>
        <w:lastRenderedPageBreak/>
        <w:t>כהתנשאות לפי מדרגת גודל נמיכת רוחו, תיכף נענש שנעלמה ממנו הלכה. גם תוכל לגרום ההתנשאות בלב מאשר עובד אותו יתברך בטהרת הלב, שיקל בעיניו חס ושלום אם יראה מי שאין עניני עבודתו לו יתברך במחשבה טהורה, ומקיים ככל הכתוב בתורת ה' שלא בדביקות, וכל שכן כשיראה איש עוסק בתורת ה' שלא לשמה יתבזה בעיניו מאד. והוא עון פלילי הרחמן יצילנו</w:t>
      </w:r>
      <w:r w:rsidR="00CF34CA" w:rsidRPr="00CF34CA">
        <w:rPr>
          <w:rStyle w:val="HebrewChar"/>
          <w:rFonts w:cs="FrankRuehl" w:hint="cs"/>
          <w:rtl/>
        </w:rPr>
        <w:t>...</w:t>
      </w:r>
      <w:r w:rsidRPr="00CF34CA">
        <w:rPr>
          <w:rStyle w:val="HebrewChar"/>
          <w:rFonts w:cs="FrankRuehl" w:hint="cs"/>
          <w:rtl/>
        </w:rPr>
        <w:t xml:space="preserve"> (שער ד פרק א וב)</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והוי שפל רוח וכו', על פי מה שאמרו רז"ל בסוטה ה' תלמיד חכם צריך שיהיה בו אחד משמונה בשמינית מגאוה. ורנב"י אומר לא מינה ולא מקצתה. הענין הוא, כי שמינית שבשמינית הלוג הוא קורטוב, (כבמקואות פרק ג' משנה א' בפירוש הרמב"ם). ומצינו שהקורטוב יכול להפוך את המראה אפילו בג' לוגין, כבמשנה (מקואות פרק ז' משנה ה') ג' לוגין מים חסר קורטוב שנפל לתוכן יין ומראיהן כמראה יין. וזה שאמרו שתלמיד חכם צריך שיהיה לו גאוה שמינית שבשמינית, רוצה לומר מראה גאות מבחוץ, שצריך להראות לפעמים, כענין נהוג נשיאותך ברמה, זרוק מרה בתלמידים וכדומה. אבל רנב"י אומר שאפילו מראה הגאוה אינו רשאי, וצריך שיהיה ניכר השפלות גם על פניו בחוץ. ור' מאיר סידר גם כאן כדעת רנב"י והיה שפל רוח בפני כל אדם. (רוח חיים פרק ד משנה י)</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ויכונה בשם גאוה, ששרש גאוה יורה שיעשה פעולה בלתי רגילה, כמו שכתוב בקריעת ים סוף "כי גאה גאה" והרבה כזה. ולכן האדם שישתדל להראות שיש בו ענינים בלתי רגילים יקרא בעל גאוה. (דברים לג כב)</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מוהר"ן:</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והעצה היעוצה לבטל הגאוה, שהיא הע"ז, כמ"ש (משלי י"ו) "תועבת ה' כל גבה לב", (כשדרז"ל סוטה ד' ב') העיקר הוא על ידי התקרבות לצדיקים, כמובא בתיקונים (תיקון כ"א דף מ"ח א') בתרועה דאיהו רוחא, איתעביד אל אחר, וצדיק הוא בחינת רוחא, כמ"ש (במדבר כ"ז) איש אשר רוח בו, ועל ידו נכנע </w:t>
      </w:r>
      <w:r w:rsidRPr="00CF34CA">
        <w:rPr>
          <w:rStyle w:val="HebrewChar"/>
          <w:rFonts w:cs="FrankRuehl" w:hint="cs"/>
          <w:rtl/>
        </w:rPr>
        <w:lastRenderedPageBreak/>
        <w:t>רוח גבוה אל אחר, ונעשה מאחר אחד, כי הוא קוצא דאות ד' שממנו ד' רוחות</w:t>
      </w:r>
      <w:r w:rsidR="00CF34CA" w:rsidRPr="00CF34CA">
        <w:rPr>
          <w:rStyle w:val="HebrewChar"/>
          <w:rFonts w:cs="FrankRuehl" w:hint="cs"/>
          <w:rtl/>
        </w:rPr>
        <w:t>...</w:t>
      </w:r>
      <w:r w:rsidRPr="00CF34CA">
        <w:rPr>
          <w:rStyle w:val="HebrewChar"/>
          <w:rFonts w:cs="FrankRuehl" w:hint="cs"/>
          <w:rtl/>
        </w:rPr>
        <w:t xml:space="preserve"> כי הוא משבר רוח גבוה, אל אחר כפירות. (י ה)</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שפת אמת:</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על מוקדה וכו'</w:t>
      </w:r>
      <w:r w:rsidR="00CF34CA" w:rsidRPr="00CF34CA">
        <w:rPr>
          <w:rStyle w:val="HebrewChar"/>
          <w:rFonts w:cs="FrankRuehl" w:hint="cs"/>
          <w:rtl/>
        </w:rPr>
        <w:t>...</w:t>
      </w:r>
      <w:r w:rsidRPr="00CF34CA">
        <w:rPr>
          <w:rStyle w:val="HebrewChar"/>
          <w:rFonts w:cs="FrankRuehl" w:hint="cs"/>
          <w:rtl/>
        </w:rPr>
        <w:t xml:space="preserve"> גם בפרה עץ ארז ואזוב, שנתגאה וכו' ישפיל כאזוב, אם כן למה ארז, רק שיעלה גם מה שהיה מתגאה אז, שיתברר לו שכל הגיאות רק להשי"ת, והוא הנותן כח אף בזה שיוכל להתגאות, ועל ידי זה שב כראוי להשי"ת, וזה ענין מטהר טמאים ומטמא טהורים</w:t>
      </w:r>
      <w:r w:rsidR="00CF34CA" w:rsidRPr="00CF34CA">
        <w:rPr>
          <w:rStyle w:val="HebrewChar"/>
          <w:rFonts w:cs="FrankRuehl" w:hint="cs"/>
          <w:rtl/>
        </w:rPr>
        <w:t>...</w:t>
      </w:r>
      <w:r w:rsidRPr="00CF34CA">
        <w:rPr>
          <w:rStyle w:val="HebrewChar"/>
          <w:rFonts w:cs="FrankRuehl" w:hint="cs"/>
          <w:rtl/>
        </w:rPr>
        <w:t xml:space="preserve"> כי בכל דבר יש פנימיות ומכוון לכבודו ית', ולפעמים מבחוץ אינו כן, ומי שזוכה יוכל לברר גם את זה כנ"ל</w:t>
      </w:r>
      <w:r w:rsidR="00CF34CA" w:rsidRPr="00CF34CA">
        <w:rPr>
          <w:rStyle w:val="HebrewChar"/>
          <w:rFonts w:cs="FrankRuehl" w:hint="cs"/>
          <w:rtl/>
        </w:rPr>
        <w:t>...</w:t>
      </w:r>
      <w:r w:rsidRPr="00CF34CA">
        <w:rPr>
          <w:rStyle w:val="HebrewChar"/>
          <w:rFonts w:cs="FrankRuehl" w:hint="cs"/>
          <w:rtl/>
        </w:rPr>
        <w:t xml:space="preserve"> (פרשת פרה תרל"ב)</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ברש"י ז"ל גבוה שנתגאה וחטא ישפיל עצמו וכו', ולמה יתכפר החטא על ידי שמשפיל עצמו בלבד, אך כי ודאי עיקר החטא מגיאות שמסלק מלכות שמים ממנו, שאם היה ברור לאדם שכל החיות מהשי"ת והגרזן ביד החוצב לא היה מציאות לחטא, ולכך המתגאה כעע"ז, ועל ידי שבא לבחינת השפלות כנ"ל שמכיר האמת ממילא נמחק החטא, כי בלי תשובה כראוי לא יוכל להשפיל עצמו כנ"ל, והכנעה זו היא היראה שקודמת לכל</w:t>
      </w:r>
      <w:r w:rsidR="00CF34CA" w:rsidRPr="00CF34CA">
        <w:rPr>
          <w:rStyle w:val="HebrewChar"/>
          <w:rFonts w:cs="FrankRuehl" w:hint="cs"/>
          <w:rtl/>
        </w:rPr>
        <w:t>...</w:t>
      </w:r>
      <w:r w:rsidRPr="00CF34CA">
        <w:rPr>
          <w:rStyle w:val="HebrewChar"/>
          <w:rFonts w:cs="FrankRuehl" w:hint="cs"/>
          <w:rtl/>
        </w:rPr>
        <w:t xml:space="preserve"> (חקת תרל"א)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שם משמואל:</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והנה מצינו עוד בדוד המלך ע"ה ענין הכניעה להשי"ת ביותר, ונפשו כגמול עלי אמו, וכל ספר תהלים מלא מזה. וידוע דכל הכחות היו צריכין מירוק בדבר שבהיפוכו, והנה מצינו בלוט שהיתה בו מדת הגיאות ביותר, ובשביל זה היתה המריבה בינו לבין אברהם, והיה מתגאה לומר, שכל בנין העולם יהיה ממנו. וכן מצינו בבנותיו שהיו סבורות שנחרב כל העולם כדור המבול, ומשמע שהיו סבורות שגם אברהם אבד, אלא שלוט גדול יותר במעלה מאברהם, על כן נמלט הוא ולא אברהם. וכן כתוב (ישעיה ט"ז) "שמענו גאון מואב גא מאד". מכל הלין נראה שלוט הוא קליפת הגיאות, והוא היפוך מדת דוד המע"ה, שהוא היה בתכלית השפלות, על כן היתה נשמתו מתמרקת בלוט, וכן הדרגין שלו שהיה ראש לשלשת האבות כבר אמרנו שהוא </w:t>
      </w:r>
      <w:r w:rsidRPr="00CF34CA">
        <w:rPr>
          <w:rStyle w:val="HebrewChar"/>
          <w:rFonts w:cs="FrankRuehl" w:hint="cs"/>
          <w:rtl/>
        </w:rPr>
        <w:lastRenderedPageBreak/>
        <w:t>היפוך סדום</w:t>
      </w:r>
      <w:r w:rsidR="00CF34CA" w:rsidRPr="00CF34CA">
        <w:rPr>
          <w:rStyle w:val="HebrewChar"/>
          <w:rFonts w:cs="FrankRuehl" w:hint="cs"/>
          <w:rtl/>
        </w:rPr>
        <w:t>...</w:t>
      </w:r>
      <w:r w:rsidRPr="00CF34CA">
        <w:rPr>
          <w:rStyle w:val="HebrewChar"/>
          <w:rFonts w:cs="FrankRuehl" w:hint="cs"/>
          <w:rtl/>
        </w:rPr>
        <w:t xml:space="preserve"> על כן היה המירוק בסדום, וזהו "מצאתי דוד עבדי", בסדום.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ידוע שקליפת הגיאות היא קשה מאד, ובזהר הקדש שיש עננין חשוכין שכל האור שבא אליהן לא יכולין לאנהרא להון, וכענין שבע הפרות שבחלום פרעה, שכתוב בהן ולא נודע כי באו אל קרבנה ומראיהן רע כאשר בתחילה, וכ"ק אבי אדומו"ר זצללה"ה הגיד שזוהי קליפת הגיאות, שאם בא במתגאה אור הוא מתגאה עוד יותר, ועל כן להוציא נשמת דוד המלך ע"ה מלוט שהוא קליפת גיאות היה קשה מאד, על כן סיבב השי"ת שנשבה ביד המלכים, ושבוי כולו איתנייהו ביה, והיה נעשה בהכרח נכנע לשעתו על כל פנים, ואז היה זמן שתתעורר בו נפש דוד המלך ע"ה לצאת ולהפרד מקליפת לוט המקיפה, וזה שרדף אברהם אע"ה אחר המלכים שהם ד' המלכיות לעומת ד' הכחות הרעים ע"ז ג"ע ושפיכות דמים וכח הכולל, ובזה דחה מנשמת דוד המלך ע"ה את הכחות הרעים וקליפת הגיאות על ידי הכנעת לוט, ואז התעוררה נשמת דוד ונפרדה מן הכחות הרעים המקיפין אותה והיתה מוכנת לצאת. (לך לך תרע"ז)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ונראה דהנה ידוע שעשו היו בו נשמות רמות ונשאות, ומכל מקום לא הועילו לו שלא יצא לתרבות רעה, או שיכניסו בו הרהורי תשובה על כל פנים. והטעם יש לומר על פי דברי הזוהר הקדוש, דיש עננים חשוכין דמכסיין על נהורין</w:t>
      </w:r>
      <w:r w:rsidR="00CF34CA" w:rsidRPr="00CF34CA">
        <w:rPr>
          <w:rStyle w:val="HebrewChar"/>
          <w:rFonts w:cs="FrankRuehl" w:hint="cs"/>
          <w:rtl/>
        </w:rPr>
        <w:t>...</w:t>
      </w:r>
      <w:r w:rsidRPr="00CF34CA">
        <w:rPr>
          <w:rStyle w:val="HebrewChar"/>
          <w:rFonts w:cs="FrankRuehl" w:hint="cs"/>
          <w:rtl/>
        </w:rPr>
        <w:t xml:space="preserve"> וכ"ק אבי אדומו"ר הגיד דזוהי קליפת גיאות שלזה אינה מועילה הארת קדושה, שבשביל אורות אלו הוא מתגאה עוד יותר, וחושב עצמו כאנשי המעלה. והנה קליפה זו מצינו בעשו ביותר, כמו שכתוב (עובדיה א') "זדון לבך השיאך שוכני בחגוי סלע מרום שבתו, אומר בלבו מי יורידני ארץ" וגו'</w:t>
      </w:r>
      <w:r w:rsidR="00CF34CA" w:rsidRPr="00CF34CA">
        <w:rPr>
          <w:rStyle w:val="HebrewChar"/>
          <w:rFonts w:cs="FrankRuehl" w:hint="cs"/>
          <w:rtl/>
        </w:rPr>
        <w:t>...</w:t>
      </w:r>
      <w:r w:rsidRPr="00CF34CA">
        <w:rPr>
          <w:rStyle w:val="HebrewChar"/>
          <w:rFonts w:cs="FrankRuehl" w:hint="cs"/>
          <w:rtl/>
        </w:rPr>
        <w:t xml:space="preserve"> ועל כן מובן אשר הנשמות הגבוהות שהיו בו לא יכלו להושיעהו מאומה, ואדרבה מחמתם נתגאה עוד יותר, ומחמת אלו הנשמות היה גודל כחו להרשיע עוד יותר, כי הסט"א בעצמם הם פגרים מתים אלא כל כחם מחמת הקדושה הנבלעת בהם, ועל כן להכניע כחו של עשו נתבקש בראשונה להוציא את בלעו מתוך פיו, ועל כל פנים שנשמות אלו שבקרבו יתעוררו לצאת ולא יהיו הוא והם דבר </w:t>
      </w:r>
      <w:r w:rsidRPr="00CF34CA">
        <w:rPr>
          <w:rStyle w:val="HebrewChar"/>
          <w:rFonts w:cs="FrankRuehl" w:hint="cs"/>
          <w:rtl/>
        </w:rPr>
        <w:lastRenderedPageBreak/>
        <w:t>אחד</w:t>
      </w:r>
      <w:r w:rsidR="00CF34CA" w:rsidRPr="00CF34CA">
        <w:rPr>
          <w:rStyle w:val="HebrewChar"/>
          <w:rFonts w:cs="FrankRuehl" w:hint="cs"/>
          <w:rtl/>
        </w:rPr>
        <w:t>...</w:t>
      </w:r>
      <w:r w:rsidRPr="00CF34CA">
        <w:rPr>
          <w:rStyle w:val="HebrewChar"/>
          <w:rFonts w:cs="FrankRuehl" w:hint="cs"/>
          <w:rtl/>
        </w:rPr>
        <w:t xml:space="preserve"> (מקץ תרע"ח)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בא אל פרעה כי אני הכבדתי את לבו, יש להבין מה זה נתינת טעם הכבדת לבו מצד השי"ת לציווי שיבוא אל פרעה</w:t>
      </w:r>
      <w:r w:rsidR="00CF34CA" w:rsidRPr="00CF34CA">
        <w:rPr>
          <w:rStyle w:val="HebrewChar"/>
          <w:rFonts w:cs="FrankRuehl" w:hint="cs"/>
          <w:rtl/>
        </w:rPr>
        <w:t>...</w:t>
      </w:r>
      <w:r w:rsidRPr="00CF34CA">
        <w:rPr>
          <w:rStyle w:val="HebrewChar"/>
          <w:rFonts w:cs="FrankRuehl" w:hint="cs"/>
          <w:rtl/>
        </w:rPr>
        <w:t xml:space="preserve"> אך זה גופא צריך להבין, אחר שהיתה התגלות אלקות (לישראל על ידי המכות) והיה ביטול אצל מצרים, מדוע לא פעלה אצלם שיחזרו למוטב. ונראה דהנה בזוהר הקדוש בענין שבע הפרות הרעות בחלום פרעה, דיש עננין חשוכין שכל קדושה שבאה בהם נטבעה בתוכם, וכתבנו במקום אחר שלדעתנו זוהי קליפת הגיאות, שכל שבאה בהם מעט קדושה הם מתגאים בזה עוד יותר, והיא קליפת מצרים שאמר פרעה (יחזקאל כ"ט) "לי יאורי" וכו', ובכן אם היה למצרים מעט הכנעה מפניו ית' היתה פועלת בהם הקדושה והתגלות האלקות שנתגלה אז, אבל כאשר התגאו והעיזו לומר "מי ה' אשר אשמע בקולו, לא ידעתי את ה' וגם את ישראל לא אשלח", ועיין ספורנו, שפירש אפילו אם נתברר לי שם ה' גם כן לא בשביל זה אשלח את ישראל, בכן לא די שלא הועיל להם אף גם נתחזקו להיות עומדין במרדם, כי נתוסף להם כח לסט"א על ידי הקדושה, כדברי הזהר הקדש הנ"ל, ובכן אין לתמוה מה שנתחזק לב פרעה. וזהו פירוש דברי המדרש, מפני שלא קבלו במרות דבריו של הקב"ה עליהם, היינו שלא היתה להם שום הכנעה כעבד לגבי אדונו, כי באם היתה להם מעט הכנעה היה זה מביא לידי קבלה גמורה לשלח את ישראל, כי הקדושה שהיתה באה בהם היתה נוקבת ויורדת עד שהיתה מחזירה אותם למוטב</w:t>
      </w:r>
      <w:r w:rsidR="00CF34CA" w:rsidRPr="00CF34CA">
        <w:rPr>
          <w:rStyle w:val="HebrewChar"/>
          <w:rFonts w:cs="FrankRuehl" w:hint="cs"/>
          <w:rtl/>
        </w:rPr>
        <w:t>...</w:t>
      </w:r>
      <w:r w:rsidRPr="00CF34CA">
        <w:rPr>
          <w:rStyle w:val="HebrewChar"/>
          <w:rFonts w:cs="FrankRuehl" w:hint="cs"/>
          <w:rtl/>
        </w:rPr>
        <w:t xml:space="preserve"> (בא תרל"א)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אשירה לה' כי גאה גאה סוס ורוכבו רמה בים, ברש"י רמה השליך</w:t>
      </w:r>
      <w:r w:rsidR="00CF34CA" w:rsidRPr="00CF34CA">
        <w:rPr>
          <w:rStyle w:val="HebrewChar"/>
          <w:rFonts w:cs="FrankRuehl" w:hint="cs"/>
          <w:rtl/>
        </w:rPr>
        <w:t>...</w:t>
      </w:r>
      <w:r w:rsidRPr="00CF34CA">
        <w:rPr>
          <w:rStyle w:val="HebrewChar"/>
          <w:rFonts w:cs="FrankRuehl" w:hint="cs"/>
          <w:rtl/>
        </w:rPr>
        <w:t xml:space="preserve"> ויש להבין הרי בלשון הקודש רמה הוא לשון הגבהה, כמו שכתוב (שמות י"ד) "ביד רמה", שפירש"י בגבורה גבוהה ומפורסמת, אלא שבלשון תרגום הוא לשון השפלה, ולמה כתוב בלשון תרגום מה שבלשון הקודש שכל השירה מדוברת בה משמע להיפוך</w:t>
      </w:r>
      <w:r w:rsidR="00CF34CA" w:rsidRPr="00CF34CA">
        <w:rPr>
          <w:rStyle w:val="HebrewChar"/>
          <w:rFonts w:cs="FrankRuehl" w:hint="cs"/>
          <w:szCs w:val="20"/>
          <w:rtl/>
        </w:rPr>
        <w:t>?</w:t>
      </w:r>
      <w:r w:rsidRPr="00CF34CA">
        <w:rPr>
          <w:rStyle w:val="HebrewChar"/>
          <w:rFonts w:cs="FrankRuehl" w:hint="cs"/>
          <w:rtl/>
        </w:rPr>
        <w:t xml:space="preserve"> ונראה שהוא כענין מה שכתוב (איכה ב') "השליך משמים ארץ תפארת ישראל", שפירש"י אחר שהגביהם עד לשמים השליכם לארץ בבת אחת</w:t>
      </w:r>
      <w:r w:rsidR="00CF34CA" w:rsidRPr="00CF34CA">
        <w:rPr>
          <w:rStyle w:val="HebrewChar"/>
          <w:rFonts w:cs="FrankRuehl" w:hint="cs"/>
          <w:rtl/>
        </w:rPr>
        <w:t>...</w:t>
      </w:r>
      <w:r w:rsidRPr="00CF34CA">
        <w:rPr>
          <w:rStyle w:val="HebrewChar"/>
          <w:rFonts w:cs="FrankRuehl" w:hint="cs"/>
          <w:rtl/>
        </w:rPr>
        <w:t xml:space="preserve"> שנרגש הכאב והצרה ביותר מאם לא היה מגביהם מקודם, כן היה נמי הענין </w:t>
      </w:r>
      <w:r w:rsidRPr="00CF34CA">
        <w:rPr>
          <w:rStyle w:val="HebrewChar"/>
          <w:rFonts w:cs="FrankRuehl" w:hint="cs"/>
          <w:rtl/>
        </w:rPr>
        <w:lastRenderedPageBreak/>
        <w:t>על הים, שכתוב "והנה מצרים נוסע אחריהם", שפירש"י שר של מצרים</w:t>
      </w:r>
      <w:r w:rsidR="00CF34CA" w:rsidRPr="00CF34CA">
        <w:rPr>
          <w:rStyle w:val="HebrewChar"/>
          <w:rFonts w:cs="FrankRuehl" w:hint="cs"/>
          <w:rtl/>
        </w:rPr>
        <w:t>...</w:t>
      </w:r>
      <w:r w:rsidRPr="00CF34CA">
        <w:rPr>
          <w:rStyle w:val="HebrewChar"/>
          <w:rFonts w:cs="FrankRuehl" w:hint="cs"/>
          <w:rtl/>
        </w:rPr>
        <w:t xml:space="preserve"> היו בהכרח המצרים מתגאים ומתרוממים ברוחם ונשיאת נפשם, ואז באה להם המפלה מאיגרא רמה לבירא עמיקתא היתה נרגשת להם הצרה ביותר, וזהו תרגום אונקלוס אתגאי על גותניא, שהיו אז ברום הגיאות, והיינו בעבור שהם בעצמם היו גאים, והגביהם עוד יותר למען תהיה נרגשת מפלתם עוד יותר</w:t>
      </w:r>
      <w:r w:rsidR="00CF34CA" w:rsidRPr="00CF34CA">
        <w:rPr>
          <w:rStyle w:val="HebrewChar"/>
          <w:rFonts w:cs="FrankRuehl" w:hint="cs"/>
          <w:rtl/>
        </w:rPr>
        <w:t>...</w:t>
      </w:r>
      <w:r w:rsidRPr="00CF34CA">
        <w:rPr>
          <w:rStyle w:val="HebrewChar"/>
          <w:rFonts w:cs="FrankRuehl" w:hint="cs"/>
          <w:rtl/>
        </w:rPr>
        <w:t xml:space="preserve"> (בשלח תרע"ו)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ולפי האמור נבוא לביאור דברי רש"י הנצבים פתח דברינו. דהנה כבר אמרנו במקום אחר בענין קין והבל, שהבל היה ענינו להיות בעצמו אפס ואין והבל, עד שלא מצא בעצמו עוז לבוא להקריב קרבן</w:t>
      </w:r>
      <w:r w:rsidR="00CF34CA" w:rsidRPr="00CF34CA">
        <w:rPr>
          <w:rStyle w:val="HebrewChar"/>
          <w:rFonts w:cs="FrankRuehl" w:hint="cs"/>
          <w:rtl/>
        </w:rPr>
        <w:t>...</w:t>
      </w:r>
      <w:r w:rsidRPr="00CF34CA">
        <w:rPr>
          <w:rStyle w:val="HebrewChar"/>
          <w:rFonts w:cs="FrankRuehl" w:hint="cs"/>
          <w:rtl/>
        </w:rPr>
        <w:t xml:space="preserve"> וקין מדתו להיפוך מלשון קנין שהיה חשוב וקנין ויש בעיני עצמו, וזה שורש כל הרעות שמתגאה, וכל המתגאה כאלו עובד ע"ז שהיא שניות היפוך הביטול להשי"ת שאין עוד מלבדו, ומרעה אל רעה יצא עד שנעשה ממנו מה שנעשה. וזה עצמו היתה מהותו של עשו, שהיה איש שלם בעיני עצמו ולא היתה חסרה לו שלמות</w:t>
      </w:r>
      <w:r w:rsidR="00CF34CA" w:rsidRPr="00CF34CA">
        <w:rPr>
          <w:rStyle w:val="HebrewChar"/>
          <w:rFonts w:cs="FrankRuehl" w:hint="cs"/>
          <w:rtl/>
        </w:rPr>
        <w:t>...</w:t>
      </w:r>
      <w:r w:rsidRPr="00CF34CA">
        <w:rPr>
          <w:rStyle w:val="HebrewChar"/>
          <w:rFonts w:cs="FrankRuehl" w:hint="cs"/>
          <w:rtl/>
        </w:rPr>
        <w:t xml:space="preserve"> וכל איש שהוא צדיק ביותר הוא מוצא בעצמו חטאים ביותר, אבל הרשע הזה כל דרכו ישר בעיניו והיה שלום בעצמיו. והנה מאחר שגם יתרו היה גלגול קין היתה בו נמי מדה זו, וזה שם "יתר", אך יתרו לא די שלא השתמש במדה זו לרוע, אלא אדרבה מדה זו עוד הצילתו מבאר שחת, כי לולא מדה זו לא היה יכול לפרוש מע"ז ולהיות איש יחידי בעולם מנודה מכל העולם</w:t>
      </w:r>
      <w:r w:rsidR="00CF34CA" w:rsidRPr="00CF34CA">
        <w:rPr>
          <w:rStyle w:val="HebrewChar"/>
          <w:rFonts w:cs="FrankRuehl" w:hint="cs"/>
          <w:rtl/>
        </w:rPr>
        <w:t>...</w:t>
      </w:r>
      <w:r w:rsidRPr="00CF34CA">
        <w:rPr>
          <w:rStyle w:val="HebrewChar"/>
          <w:rFonts w:cs="FrankRuehl" w:hint="cs"/>
          <w:rtl/>
        </w:rPr>
        <w:t xml:space="preserve"> וכל העולם היה נדמה בעיניו כבהמות וחיות רעות ולא השגיח עליהם כלל</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ומעתה יובן דשם יתר שבו תחילה זה היה קלקלתו זה תקנתו, ועל כן לא נעתק ממנו שם זה כלל, ובאמת משם זה עצמו נצמח שייתר פרשה אחת בתורה, כי באשר היה הדבר נכון בעיניו הרהיב עוז בנפשו לחוות דעתו למשה ולכל ישראל דור דעה כזה</w:t>
      </w:r>
      <w:r w:rsidR="00CF34CA" w:rsidRPr="00CF34CA">
        <w:rPr>
          <w:rStyle w:val="HebrewChar"/>
          <w:rFonts w:cs="FrankRuehl" w:hint="cs"/>
          <w:rtl/>
        </w:rPr>
        <w:t>...</w:t>
      </w:r>
      <w:r w:rsidRPr="00CF34CA">
        <w:rPr>
          <w:rStyle w:val="HebrewChar"/>
          <w:rFonts w:cs="FrankRuehl" w:hint="cs"/>
          <w:rtl/>
        </w:rPr>
        <w:t xml:space="preserve"> (יתרו תרע"ג)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ונראה דענין זר הוא על פי מה שכתב אבן עזרא (במדבר ו') כי נזיר הוא מגזרת נזר אלקיו על ראשו, כי כל בני האדם עבדי תאוות העולם והמלך באמת שיש לו נזר כל מי שהוא חפשי מן התאוות. ועל זה בא לשלשתם זר זהב לרמוז שבשלשתם יש קליפות שצריך להזהר מהן, שלא </w:t>
      </w:r>
      <w:r w:rsidRPr="00CF34CA">
        <w:rPr>
          <w:rStyle w:val="HebrewChar"/>
          <w:rFonts w:cs="FrankRuehl" w:hint="cs"/>
          <w:rtl/>
        </w:rPr>
        <w:lastRenderedPageBreak/>
        <w:t>ימשך אחר הקליפה רק שיהיה הכל לשם שמים. וקליפת התורה היא גיאות, כמבואר בספרים, מה גם מלוכה צריכה שמירה מאד שלא יפול חס ושלום ברעות רבות, שמטעם זה הזהירה התורה על המלך מצות יתירות, וכן כהונה צריכה שמירה יתירה שלא יתגאה על הציבור, ועוד דברים ידועים למבינים</w:t>
      </w:r>
      <w:r w:rsidR="00CF34CA" w:rsidRPr="00CF34CA">
        <w:rPr>
          <w:rStyle w:val="HebrewChar"/>
          <w:rFonts w:cs="FrankRuehl" w:hint="cs"/>
          <w:rtl/>
        </w:rPr>
        <w:t>...</w:t>
      </w:r>
      <w:r w:rsidRPr="00CF34CA">
        <w:rPr>
          <w:rStyle w:val="HebrewChar"/>
          <w:rFonts w:cs="FrankRuehl" w:hint="cs"/>
          <w:rtl/>
        </w:rPr>
        <w:t xml:space="preserve"> (תרומה תרע"א)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מן הבקר ומן הצאן, הנה כתיב (ישעיה א') ידע שור קונהו, ופירשו המפרשים ששור יש בו דעת להכיר בעליו תיכף משקנהו, ואולי מטעם זה (חגיגה י"ג) מלך בבהמות שור, ואמרו ז"ל (שמו"ר כ"ג) ארבעה מיני גאים נבראו בעולם, שור בבהמות, וצאן היא הכנעה ושפלות, ראשו של זה בצד זנבו של זה, היפוך מדתו של שור, ושניהם אין בהם שבח זולת כשהם בקדושה, היינו שיגבה לבו בדרכי השם, ויאמר כל העולם לא נברא אלא בשבילי, וכל המלעיגים עליו ועל עבודתו יהיו בעיניו כאפס וכאין. אבל זולת מהקדושה הגיאות היא ענין רע מאד, וכמו כן הכנעה ושפלות בקדושה להיות נכנע לה' ולתורתו ועבודתו, אבל זולת מהקדושה ההכנעה תביאהו להכנע מפני הרשעים ולהתבטל מפניהם, וזה שמשני מינים אלו מביאים קרבן לה', היינו שענינם יהיה רק בקדושה. (ויקרא תרע"א)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ונראה דרמז יש בדבר, כי מטבע השור להיות מתגאה, כבמדרש (שמ"ר כ"ג) ארבעה מיני גאים נבראו בעולם, גאה שבבהמות שור, ומורה על זה קרן השור. אך גיאות היא מטבע שפסלתו מלכות, ואני את דכא כתיב, ומכל מקום בשרשה לעבודת ה' היא לטוב, שבשרשה אינה גיאות אלא התחזקות והתרוממות הנפש, וכמו שכתוב (תהלים ע"ה) "תרוממנה קרנות צדיק", ובסנהדרין (ל"ז) כל אחד ואחד חייב לומר בשבילי נברא העולם</w:t>
      </w:r>
      <w:r w:rsidR="00CF34CA" w:rsidRPr="00CF34CA">
        <w:rPr>
          <w:rStyle w:val="HebrewChar"/>
          <w:rFonts w:cs="FrankRuehl" w:hint="cs"/>
          <w:rtl/>
        </w:rPr>
        <w:t>...</w:t>
      </w:r>
      <w:r w:rsidRPr="00CF34CA">
        <w:rPr>
          <w:rStyle w:val="HebrewChar"/>
          <w:rFonts w:cs="FrankRuehl" w:hint="cs"/>
          <w:rtl/>
        </w:rPr>
        <w:t xml:space="preserve"> ואמנם בתחילת גישת האדם לעבודה אי אפשר בלעדה, שבלאו הכי הוא נופל ביאוש הנורא ומרה שחורה רחמנא ליצלן שהוא גרוע מן הכל. אך לאחר שכבר התחזק בעבודה אז העת להשגיח על שפלותו, וזהו שאמר הלל אם אין אני לי מי לי, היינו להתחזק בעצמו ולהתרומם בעבודת ה' ולומר בשבילי נברא העולם, היינו שעלי לתקן את כל העולם ואין מי שיתקן בשבילי, כי כל נשמה </w:t>
      </w:r>
      <w:r w:rsidRPr="00CF34CA">
        <w:rPr>
          <w:rStyle w:val="HebrewChar"/>
          <w:rFonts w:cs="FrankRuehl" w:hint="cs"/>
          <w:rtl/>
        </w:rPr>
        <w:lastRenderedPageBreak/>
        <w:t>ונשמה שבאה לעולם יש לה דברים שצריכה לתקן ושלתכלית זו באה לעולם הזה, ואין מי שיתקן דבר זה בלעדיה, ואחר כך כשהחזיק בעבודה, כשנסתכל בשפלות עצמו, אמר וכשאני לעצמי מה אני. ובאמת ששפלות כזו הבאה לאדם מצד התרוממות מביאה אחר כך שוב לידי התרוממות הנפש וחיזוק בעבודה עוד יותר, שמאחר שכבר טעם טעם מתיקות עבודה ולהוט אחריה כשישים אל לבו שאף אחר כל שפלותי עודנה רחמי ה' עלי ורוצה בעבודתי, תתלהב נפשו באהבה עוד יתר ויגרום אחר כך גם שפלות ביותר, וחוזר חלילה. ויש לומר שהוא הרמז שתחילת הנקרבים כתב הכתוב שור, שמדתו היא ראשית הקרבת אדם לעבודה</w:t>
      </w:r>
      <w:r w:rsidR="00CF34CA" w:rsidRPr="00CF34CA">
        <w:rPr>
          <w:rStyle w:val="HebrewChar"/>
          <w:rFonts w:cs="FrankRuehl" w:hint="cs"/>
          <w:rtl/>
        </w:rPr>
        <w:t>...</w:t>
      </w:r>
      <w:r w:rsidRPr="00CF34CA">
        <w:rPr>
          <w:rStyle w:val="HebrewChar"/>
          <w:rFonts w:cs="FrankRuehl" w:hint="cs"/>
          <w:rtl/>
        </w:rPr>
        <w:t xml:space="preserve"> (פסח תרע"ו)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ונראה דהנה ענין המתגאה לא נוכל לומר שזה רע בהחלט, שהרי מצינו (סנהדרין ל"ז) כל אחד ואחד חייב לומר בשבילי נברא העולם, וכתיב (דבהי"ב י"ז) "ויגבה לבו בדרכי ה'", ובאבות (פ"ה) יהודה בן תימא אומר הוי עז כנמר וקל כנשר רץ כצבי וגבור כארי לעשות רצון אביך שבשמים, שכל אלה הם היפוך מדת השפלות וההכנעה. וכמו כן מובן שהכנעה ושפלות אין זו מדה טובה בהחלט, שהרי מצינו כנ"ל שהוזהר להיות תקיף בדעתו עז כנמר וגבור כארי, וידוע שממדת הכנעה ושפלות יכול לבא לידי יאוש הנורא חס ושלום, והוא גרוע מהכל. ועל כן שכל אלה המדות, הן הגבהת הלב והן הכניעה והשפלות כשהן בטהרתן כל אחת במקומה הראוי והצריך הוא טוב, ושלא במקומו הוא רע</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וע"כ הן הכניעה והשפלות של עכשיו (של המצורע) צריכין טהרה, וכשיטהרו היינו גסות הרוח להגביה לבו בדרכי ה' ולהיות עז כנמר וגבור כארי, והכניעה להיות נכנע להשי"ת, לא מחמת דכאותו ויסוריו והבדלתו מחוץ למחנה, שכניעה זו היא רק מחמת זולתו, שהוא רואה כל העולם בריוח והוא בצער, אין זה נחשב לכלום, שאלמלא היה כל העולם כמותו לא היה נכנע כלל. אבל הכניעה להשי"ת מצד גדלות ה' שהוא רואה את עצמו עם כל העולם יחד כאפס ואין, היא כניעה בעצם ולא מפאת זולתו, והיא כניעה הנרצית, וכניעה זו אינה סותרת את הגבהת לבו בדברי ה', ויכולות להיות לו שתיהן יחד, לעומת </w:t>
      </w:r>
      <w:r w:rsidRPr="00CF34CA">
        <w:rPr>
          <w:rStyle w:val="HebrewChar"/>
          <w:rFonts w:cs="FrankRuehl" w:hint="cs"/>
          <w:rtl/>
        </w:rPr>
        <w:lastRenderedPageBreak/>
        <w:t>אשר גסות הרוח הקודמת וכניעתו על ידי הנגע היו סותרות זו את זו, וכניעה זו יצדק לומר עליה כאזוב ותולעת, שהתולעת היא כניעה עצמית ולא מפאת זולתו, שהרי כן הוא כל המין</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ויש עוד לומר דענין עץ ארז ושני תולעת ואזוב רומזים לגוף נפש ושכל, עץ ארץ גבוה מכולם הוא השכל</w:t>
      </w:r>
      <w:r w:rsidR="00CF34CA" w:rsidRPr="00CF34CA">
        <w:rPr>
          <w:rStyle w:val="HebrewChar"/>
          <w:rFonts w:cs="FrankRuehl" w:hint="cs"/>
          <w:rtl/>
        </w:rPr>
        <w:t>...</w:t>
      </w:r>
      <w:r w:rsidRPr="00CF34CA">
        <w:rPr>
          <w:rStyle w:val="HebrewChar"/>
          <w:rFonts w:cs="FrankRuehl" w:hint="cs"/>
          <w:rtl/>
        </w:rPr>
        <w:t xml:space="preserve"> אזוב הוא כנגד הגוף</w:t>
      </w:r>
      <w:r w:rsidR="00CF34CA" w:rsidRPr="00CF34CA">
        <w:rPr>
          <w:rStyle w:val="HebrewChar"/>
          <w:rFonts w:cs="FrankRuehl" w:hint="cs"/>
          <w:rtl/>
        </w:rPr>
        <w:t>...</w:t>
      </w:r>
      <w:r w:rsidRPr="00CF34CA">
        <w:rPr>
          <w:rStyle w:val="HebrewChar"/>
          <w:rFonts w:cs="FrankRuehl" w:hint="cs"/>
          <w:rtl/>
        </w:rPr>
        <w:t xml:space="preserve"> והוא רמז לטהרת גוף ונפש ושכל שמהם היא מדת הגבהת והתרוממות האדם, ורצון ותאוות הנפש וכניעת הגוף</w:t>
      </w:r>
      <w:r w:rsidR="00CF34CA" w:rsidRPr="00CF34CA">
        <w:rPr>
          <w:rStyle w:val="HebrewChar"/>
          <w:rFonts w:cs="FrankRuehl" w:hint="cs"/>
          <w:rtl/>
        </w:rPr>
        <w:t>...</w:t>
      </w:r>
      <w:r w:rsidRPr="00CF34CA">
        <w:rPr>
          <w:rStyle w:val="HebrewChar"/>
          <w:rFonts w:cs="FrankRuehl" w:hint="cs"/>
          <w:rtl/>
        </w:rPr>
        <w:t xml:space="preserve"> ולפי האמור יש לפרש הא דבמצרים לא הוצרך רק אזוב לבד וכן בטהרה מטומאת מת, שהרי במצרים לא היה בהם הענין של גסות הרוח כלל, אדרבה היו נכנעים ושפלים עד מאד</w:t>
      </w:r>
      <w:r w:rsidR="00CF34CA" w:rsidRPr="00CF34CA">
        <w:rPr>
          <w:rStyle w:val="HebrewChar"/>
          <w:rFonts w:cs="FrankRuehl" w:hint="cs"/>
          <w:rtl/>
        </w:rPr>
        <w:t>...</w:t>
      </w:r>
      <w:r w:rsidRPr="00CF34CA">
        <w:rPr>
          <w:rStyle w:val="HebrewChar"/>
          <w:rFonts w:cs="FrankRuehl" w:hint="cs"/>
          <w:rtl/>
        </w:rPr>
        <w:t xml:space="preserve"> וכן ענין טומאת מת שהוא ענין מרה שחורה וטמטום הלב להיפוך מגסות הרוח, אין לו ענין לעץ ארז ותולעת שני הרומז לשכל ולנפש, אלא ההכנעה היתירה המתיחסת לגוף צריכה טהרה ונקיון, שתהיה הכניעה הנרצית, היינו כניעה להשי"ת ולא הכנעה מפאת יסורי הגלות ולא מפאת אימת המות</w:t>
      </w:r>
      <w:r w:rsidR="00CF34CA" w:rsidRPr="00CF34CA">
        <w:rPr>
          <w:rStyle w:val="HebrewChar"/>
          <w:rFonts w:cs="FrankRuehl" w:hint="cs"/>
          <w:rtl/>
        </w:rPr>
        <w:t>...</w:t>
      </w:r>
      <w:r w:rsidRPr="00CF34CA">
        <w:rPr>
          <w:rStyle w:val="HebrewChar"/>
          <w:rFonts w:cs="FrankRuehl" w:hint="cs"/>
          <w:rtl/>
        </w:rPr>
        <w:t xml:space="preserve"> (מצורע תרע"ה)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ויש לומר עוד בלשון אחר</w:t>
      </w:r>
      <w:r w:rsidR="00CF34CA" w:rsidRPr="00CF34CA">
        <w:rPr>
          <w:rStyle w:val="HebrewChar"/>
          <w:rFonts w:cs="FrankRuehl" w:hint="cs"/>
          <w:rtl/>
        </w:rPr>
        <w:t>...</w:t>
      </w:r>
      <w:r w:rsidRPr="00CF34CA">
        <w:rPr>
          <w:rStyle w:val="HebrewChar"/>
          <w:rFonts w:cs="FrankRuehl" w:hint="cs"/>
          <w:rtl/>
        </w:rPr>
        <w:t xml:space="preserve"> כמו שהגיד המגיד הרה"ק ר"מ בקאזיניץ זצל"ה בפירוש הכתוב "כי רם ה' ושפל יראה וגבוה ממרחק יידע", היינו שהשפל בעצמו הוא רואה את רוממות ה', אבל מי שגבוה בעצמו איננו רואה אלא ידיעה מרחוק. אם כן ההכנעה גורמת לו להבין יותר את חשיבות ויקר הממשלה שנמסרה לידו, ויגבה לבו בדרכי ה' ביותר, ושוב יגרום לו זה הכנעה ביותר, וחוזר חלילה. ובזה יש לפרש מאמר הלל (שמ"ר מ"ה) הגבהתי זו השפלתי והשפלתי זו הגבהתי, שתיהן לשבח, שזו גורמת את זו וזו את זו וחוזר חלילה כנ"ל</w:t>
      </w:r>
      <w:r w:rsidR="00CF34CA" w:rsidRPr="00CF34CA">
        <w:rPr>
          <w:rStyle w:val="HebrewChar"/>
          <w:rFonts w:cs="FrankRuehl" w:hint="cs"/>
          <w:rtl/>
        </w:rPr>
        <w:t>...</w:t>
      </w:r>
      <w:r w:rsidRPr="00CF34CA">
        <w:rPr>
          <w:rStyle w:val="HebrewChar"/>
          <w:rFonts w:cs="FrankRuehl" w:hint="cs"/>
          <w:rtl/>
        </w:rPr>
        <w:t xml:space="preserve"> (שם תרע"ו,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ולפי דרכנו יובנו דברי המדרש רבה (פרשה א' י"א) למה שאו ראש, שאם יזכו יעלו לגדולה ואם לאו הוא כמו שאומרים לקוסטינר סב רישיה דפלן. דהנה זה שאמרנו שצריך כל הבא ללחום מלחמות ה', להיות לו גודל התאמצות הלב להיות חשוב בעיני עצמו, הלא מזה תוכל לבא חס ושלום גסות הרוח וישות, והיא שורש פורה ראש ולענה, ובכן העצה היעוצה לזה לחשוב ולדעת כי הנהו שליח ה' ומאתו הגדולה </w:t>
      </w:r>
      <w:r w:rsidRPr="00CF34CA">
        <w:rPr>
          <w:rStyle w:val="HebrewChar"/>
          <w:rFonts w:cs="FrankRuehl" w:hint="cs"/>
          <w:rtl/>
        </w:rPr>
        <w:lastRenderedPageBreak/>
        <w:t>והגבורה, וכל אשר הוא יותר בטל לה' יגדל יותר נצחונו. ומאחר שכל חשיבותו היא מה שבטל להשי"ת לא תוכל לצמוח מזה שום גסות וישות, וזה שאם יזכו יעלו לגדולה, היינו שיזדככו כל כך עד שיהיו בטלים להשי"ת בתכלית הביטול אז יעלו לגדולה, דהגוף יתעלה במדרגת הנפש, ואם לאו וכו' היינו שישיגו מזה התנשאות וגסות הרוח היפוך הביטול כנ"ל אז נעשין נפרדים מאת השי"ת</w:t>
      </w:r>
      <w:r w:rsidR="00CF34CA" w:rsidRPr="00CF34CA">
        <w:rPr>
          <w:rStyle w:val="HebrewChar"/>
          <w:rFonts w:cs="FrankRuehl" w:hint="cs"/>
          <w:rtl/>
        </w:rPr>
        <w:t>...</w:t>
      </w:r>
      <w:r w:rsidRPr="00CF34CA">
        <w:rPr>
          <w:rStyle w:val="HebrewChar"/>
          <w:rFonts w:cs="FrankRuehl" w:hint="cs"/>
          <w:rtl/>
        </w:rPr>
        <w:t xml:space="preserve"> (במדבר תע"ר)</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זה שלש רגלים</w:t>
      </w:r>
      <w:r w:rsidR="00CF34CA" w:rsidRPr="00CF34CA">
        <w:rPr>
          <w:rStyle w:val="HebrewChar"/>
          <w:rFonts w:cs="FrankRuehl" w:hint="cs"/>
          <w:rtl/>
        </w:rPr>
        <w:t>...</w:t>
      </w:r>
      <w:r w:rsidRPr="00CF34CA">
        <w:rPr>
          <w:rStyle w:val="HebrewChar"/>
          <w:rFonts w:cs="FrankRuehl" w:hint="cs"/>
          <w:rtl/>
        </w:rPr>
        <w:t xml:space="preserve"> וגם זה ירושה היא לישראל למצוא תמיד במעשיהם הטובים חסרון, והנה מי שהוא שנוא בעיני עצמו ורואה את עצמו בלתי ראוי ליקרב, ומכל מקום מקרבין אותו ומצפין לראותו, כאמרם ז"ל (חגיגה ד') עבד שרבו מצפה לו לראותו, תגדל אצלו השמחה ביותר, ולהיפוך מה שהוא בעיני עצמו ראוי לאותה אצטלא ועוד ליקרה ממנה, אי אפשר שיהיה לו שמחה כל כך בהתקרבו, ולעולם דומה בעיניו שממעטין ביקרו, כמו בלעם שכל כבוד שבעולם עוד היה מעט בעיניו</w:t>
      </w:r>
      <w:r w:rsidR="00CF34CA" w:rsidRPr="00CF34CA">
        <w:rPr>
          <w:rStyle w:val="HebrewChar"/>
          <w:rFonts w:cs="FrankRuehl" w:hint="cs"/>
          <w:rtl/>
        </w:rPr>
        <w:t>...</w:t>
      </w:r>
      <w:r w:rsidRPr="00CF34CA">
        <w:rPr>
          <w:rStyle w:val="HebrewChar"/>
          <w:rFonts w:cs="FrankRuehl" w:hint="cs"/>
          <w:rtl/>
        </w:rPr>
        <w:t xml:space="preserve"> (בלק תרע"ד)</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ונראה עוד לומר, דהנה כתיב בעשו (עובדיה א') "אם תגביה כנשר ואם בין כוכבים שים קנך משם אורידך נאום ה'", ולשון משם לכאורה מיותר, אבל הפירוש שהגבהתו סיבה להשפלתו וירידתו, והיינו שמטבע אומות העולם כשמשיגים גדולה מתגאים, כנבוכדנצר שאמר (ישעיה י"ד) "אעלה על במתי עב אדמה לעליון"</w:t>
      </w:r>
      <w:r w:rsidR="00CF34CA" w:rsidRPr="00CF34CA">
        <w:rPr>
          <w:rStyle w:val="HebrewChar"/>
          <w:rFonts w:cs="FrankRuehl" w:hint="cs"/>
          <w:rtl/>
        </w:rPr>
        <w:t>...</w:t>
      </w:r>
      <w:r w:rsidRPr="00CF34CA">
        <w:rPr>
          <w:rStyle w:val="HebrewChar"/>
          <w:rFonts w:cs="FrankRuehl" w:hint="cs"/>
          <w:rtl/>
        </w:rPr>
        <w:t xml:space="preserve"> וזוהי סיבה להשפלתו, כמו שאנו אומרים משפיל גאים עדי ארץ, וזהו משם אורידך דייקא, אך ישראל בטבעם שממעטין עצמם, וכשמשיגין גדולה הם ממעטין עצמם עוד יותר, באשר ישראל יודעין היטב שאין להם אצל הקב"ה כלום, והכל הוא בחסד ה'</w:t>
      </w:r>
      <w:r w:rsidR="00CF34CA" w:rsidRPr="00CF34CA">
        <w:rPr>
          <w:rStyle w:val="HebrewChar"/>
          <w:rFonts w:cs="FrankRuehl" w:hint="cs"/>
          <w:rtl/>
        </w:rPr>
        <w:t>...</w:t>
      </w:r>
      <w:r w:rsidRPr="00CF34CA">
        <w:rPr>
          <w:rStyle w:val="HebrewChar"/>
          <w:rFonts w:cs="FrankRuehl" w:hint="cs"/>
          <w:rtl/>
        </w:rPr>
        <w:t xml:space="preserve"> (ראש השנה תרע"ט)</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 צדוק:</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כלל הדמיונות וההרהורים שבאדם הם קבועים בג' שרשים דקנאה תאוה וכבוד, שהם שרשי המדות רעות. ושורש השרשים הוא הגיאות כנודע דשורש הרע הוא מעולם התוהו ושבירת הכלים הבא על ידי מחשבת אנא אמלוך כידוע, ומזה נולד יצר רע דפירוש יצר מחשבה והרהור בלב דשם הוא התחלת הרע בלב, כמ"ש (ברכות </w:t>
      </w:r>
      <w:r w:rsidRPr="00CF34CA">
        <w:rPr>
          <w:rStyle w:val="HebrewChar"/>
          <w:rFonts w:cs="FrankRuehl" w:hint="cs"/>
          <w:rtl/>
        </w:rPr>
        <w:lastRenderedPageBreak/>
        <w:t>ס"א) יושב על ב' מפתחי הלב</w:t>
      </w:r>
      <w:r w:rsidR="00CF34CA" w:rsidRPr="00CF34CA">
        <w:rPr>
          <w:rStyle w:val="HebrewChar"/>
          <w:rFonts w:cs="FrankRuehl" w:hint="cs"/>
          <w:rtl/>
        </w:rPr>
        <w:t>...</w:t>
      </w:r>
      <w:r w:rsidRPr="00CF34CA">
        <w:rPr>
          <w:rStyle w:val="HebrewChar"/>
          <w:rFonts w:cs="FrankRuehl" w:hint="cs"/>
          <w:rtl/>
        </w:rPr>
        <w:t xml:space="preserve"> (חלק ב צדקת הצדיק עמוד פג)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bCs/>
          <w:rtl/>
        </w:rPr>
        <w:t xml:space="preserve">שורש המחשבות זרות כולם הוא הגיאות כידוע, דמחשבות זרות הוא מצד התוהו דמלכין קדמאין דמיתו וצריך להעלות אותם ניצוצין. והשבירה היה בשביל גיאות, ולכן הוא שורש גם כן לכל מיני רע </w:t>
      </w:r>
      <w:r>
        <w:rPr>
          <w:rStyle w:val="HebrewChar"/>
          <w:rtl/>
        </w:rPr>
        <w:t> </w:t>
      </w:r>
      <w:r w:rsidRPr="00CF34CA">
        <w:rPr>
          <w:rStyle w:val="HebrewChar"/>
          <w:rFonts w:cs="FrankRuehl" w:hint="cs"/>
          <w:rtl/>
        </w:rPr>
        <w:t>כמ"ל אות ר"ו, וכבוד הוא קו אמצעי דרע שהוא מבריח מקצה אל הקצה ועולה עד למוח, ולכך הוא נגד ע"ז, דגילוי עריות ושפיכות דמים הוא על ידי קנאה ותאוה וע"ז על ידי גיאות כל כך עד שעושה עצמו אלוה, וכן דרז"ל על כל חלוקת כבוד לאדם בברכות י"ד על שאילת שלום חבירו קודם התפלה במה חשבתו לזה לא לאלוה. וכן ידוע מהזוהר גלגולי עשו וישמעאל שהם שורש דקנאה ותאוה, אך בגלגול ב' עשו עצמם לאלוה, שהגיעו לקו אמצעי דכבוד ועלו מקצה לקצה עד תכלית בקשת הכבוד וגיאות להיות אלוה, ואינו ע"ז ממש, רק בשיתוף, כי באמת הם מן הרע דקצוות</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ומכל מקום כמו ששורש הרע והתחלת הנפילה על ידי גיאות, כך גם כן התחלת הקדושה הוא על ידי גיאות, שהרי זה היה התחלת בריאת העולמות ומעצמות אלקות נשפעה מחשבה זו, ובאמת אי אפשר להגיע לשום מדריגה דקדושה רק על ידי הגיאות שיתגאה לבו לומר שגם בו ידבר ה'. ועל זה איתא (סא"ר ר"פ כ"ה) חייב אדם לומר מתי יגיעו מעשי למעשה אברהם יצחק ויעקב, הגם שאי אפשר להיות כן מכל מקום לומר מחוייב ולחשוק לזה. ובודאי מי שהוא בתכלית השפלות איך יאמר זה ויסתפק במיעוט מעשים ותורה שבידו, ועל זה נאמר ביהושפט "ויגבה לבו בדרכי ה'", ונאמר זה רק בו כי עליו אז"ל (כתובות ק"ג) "יראי ה' יכבד" שהיה מכבד תלמידי חכמים והיה משים הכבוד למקום הראוי ומכבד אחרים, והיה משתמש במדת הגיאות במקום הראוי.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וגם בפחותים על ידי הגיאות ימנע מכמה מיני עבירות שהם נגד כבודו והרי זה טוב וכניסה לקדושה, אף על פי שהוא מונע בשביל הגיאות הרי זה על דרך שאמרו (סוכה כ"ז) משבח אני את העצלנים וכו', ועצלות גם כן גרוע. וכן אותו גיאות הרי נעשה מרכבה לקדושה, והוא מלבושי גיאות דהשי"ת, שנאמר ה' מלך וגו', וכן האדם </w:t>
      </w:r>
      <w:r w:rsidRPr="00CF34CA">
        <w:rPr>
          <w:rStyle w:val="HebrewChar"/>
          <w:rFonts w:cs="FrankRuehl" w:hint="cs"/>
          <w:rtl/>
        </w:rPr>
        <w:lastRenderedPageBreak/>
        <w:t>מדבק במדותיו צריך להיות לבוש דגיאות ובפנימיות מכיר שפלותו, רק מכל מקום בלבוש יהיה כן, כד"ש רבי לר' גמליאל בנו הנהג נשיאותך ברמים, כי זה מועיל להשגת מדריגות כנ"ל. וכן בכל אדם מועיל להצלה מרע על כל פנים כאשר יהיה בלבוש דתלמיד חכם ומשתמעין מיליה כצורבא מרבנן על ידי זה לא יכול לעשות דברים המכוערים לתלמיד חכם.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ומכל מקום בזה הגיאות הטוב יש גם כן רע, כמו דרך משל חטאת נעורים המצוי בנערים גם כן כאשר בוש להיות מצוי וכו' כנודע, ופעמים מעורב בעון זה דהוצאת ז"ל גיאות הטובה דבוש לעשות איסור גמור בערוה ונידה על ידי זה בא להוצאת ז"ל</w:t>
      </w:r>
      <w:r w:rsidR="00CF34CA" w:rsidRPr="00CF34CA">
        <w:rPr>
          <w:rStyle w:val="HebrewChar"/>
          <w:rFonts w:cs="FrankRuehl" w:hint="cs"/>
          <w:rtl/>
        </w:rPr>
        <w:t>...</w:t>
      </w:r>
      <w:r w:rsidRPr="00CF34CA">
        <w:rPr>
          <w:rStyle w:val="HebrewChar"/>
          <w:rFonts w:cs="FrankRuehl" w:hint="cs"/>
          <w:rtl/>
        </w:rPr>
        <w:t xml:space="preserve"> (שם צדקת הצדיק עמוד קכה)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וידוע דגיאות הוא השורש של כל מיני רע שנצמח ממלכין קדמאין דמיתו על ידי שכל אחד אמר אנא אמלוך כנודע, והיינו דכל התעוררות הבריאה היה על ידי התעוררות מדת המלכות דאין מלך בלא עם, ורצה שיהיה מציאות מלכות, </w:t>
      </w:r>
      <w:r>
        <w:rPr>
          <w:rStyle w:val="HebrewChar"/>
          <w:rtl/>
        </w:rPr>
        <w:t> </w:t>
      </w:r>
      <w:r w:rsidR="00CF34CA" w:rsidRPr="00CF34CA">
        <w:rPr>
          <w:rStyle w:val="HebrewChar"/>
          <w:rFonts w:cs="FrankRuehl" w:hint="cs"/>
          <w:bCs/>
          <w:rtl/>
        </w:rPr>
        <w:t xml:space="preserve"> </w:t>
      </w:r>
      <w:r w:rsidRPr="00CF34CA">
        <w:rPr>
          <w:rStyle w:val="HebrewChar"/>
          <w:rFonts w:cs="FrankRuehl" w:hint="cs"/>
          <w:bCs/>
          <w:rtl/>
        </w:rPr>
        <w:t>ומזה נשתלשל כל האצילות ועד בריאת אדם בצלמינו כדמותינו נטבע גם בו רצון זה שמזה הוא שורש היצר טוב שהוא להדבק בהשי"ת וללכת בדרכיו</w:t>
      </w:r>
      <w:r w:rsidR="00CF34CA" w:rsidRPr="00CF34CA">
        <w:rPr>
          <w:rStyle w:val="HebrewChar"/>
          <w:rFonts w:cs="FrankRuehl" w:hint="cs"/>
          <w:bCs/>
          <w:rtl/>
        </w:rPr>
        <w:t>...</w:t>
      </w:r>
      <w:r w:rsidRPr="00CF34CA">
        <w:rPr>
          <w:rStyle w:val="HebrewChar"/>
          <w:rFonts w:cs="FrankRuehl" w:hint="cs"/>
          <w:bCs/>
          <w:rtl/>
        </w:rPr>
        <w:t xml:space="preserve"> וזהו הגיאות של מצוה,</w:t>
      </w:r>
      <w:r>
        <w:rPr>
          <w:rStyle w:val="HebrewChar"/>
          <w:rtl/>
        </w:rPr>
        <w:t> </w:t>
      </w:r>
      <w:r w:rsidRPr="00CF34CA">
        <w:rPr>
          <w:rStyle w:val="HebrewChar"/>
          <w:rFonts w:cs="FrankRuehl" w:hint="cs"/>
          <w:rtl/>
        </w:rPr>
        <w:t xml:space="preserve"> שאמר רבי לבנו (כתובות ק"ג ב') נהוג נשיאותך ברמים, דזהו תועלת לעבודת השי"ת, וכדש"נ ביהושפט "ויגבה לבו בדרכי ה'", דבשפלות ידים ידלוף הבית שעל ידי שפלותו יחשבו שאין כל מעשיו כלום ושאי אפשר לו להגיע לשום מעלה ומדריגה ועל ידי זה יתעצל במעשה והשתדלות ועד שיהיה כלל הבית מלא דלף טורד, אף על פי שלא יגבר עליו יצר הרע לשקעו ברע גמור, על כל פנים לא יניח לו שום דבר טוב במחשבתו, ועל כן צריך לזה גבהות הלב שידע שהוא חלק אלו"ק ממעל ושיוכל להיות בתכלית השלימות והמעלה</w:t>
      </w:r>
      <w:r w:rsidR="00CF34CA" w:rsidRPr="00CF34CA">
        <w:rPr>
          <w:rStyle w:val="HebrewChar"/>
          <w:rFonts w:cs="FrankRuehl" w:hint="cs"/>
          <w:rtl/>
        </w:rPr>
        <w:t>...</w:t>
      </w:r>
      <w:r w:rsidRPr="00CF34CA">
        <w:rPr>
          <w:rStyle w:val="HebrewChar"/>
          <w:rFonts w:cs="FrankRuehl" w:hint="cs"/>
          <w:rtl/>
        </w:rPr>
        <w:t xml:space="preserve"> (חלק ד מחשבות חרוץ עמוד סט)</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ושייכות ענין אדוניהו לפרשה זו (בהפטרה) הוא על פי מה שכתוב בזהר הקדש מאן דאיהו זעיר איהו רב וכו'. ויש להבין למה נרמז ענין זה בפרשה זו דוקא. אך באמת שלא להתגאות מענין טובת ושלימות עניני עולם הזה אין צריך ראיה, ובפרט בהאבות דמצינו באברהם שלא בחר בגדולה בעולם הזה</w:t>
      </w:r>
      <w:r w:rsidR="00CF34CA" w:rsidRPr="00CF34CA">
        <w:rPr>
          <w:rStyle w:val="HebrewChar"/>
          <w:rFonts w:cs="FrankRuehl" w:hint="cs"/>
          <w:rtl/>
        </w:rPr>
        <w:t>...</w:t>
      </w:r>
      <w:r w:rsidRPr="00CF34CA">
        <w:rPr>
          <w:rStyle w:val="HebrewChar"/>
          <w:rFonts w:cs="FrankRuehl" w:hint="cs"/>
          <w:rtl/>
        </w:rPr>
        <w:t xml:space="preserve"> רק העיקר צריך </w:t>
      </w:r>
      <w:r w:rsidRPr="00CF34CA">
        <w:rPr>
          <w:rStyle w:val="HebrewChar"/>
          <w:rFonts w:cs="FrankRuehl" w:hint="cs"/>
          <w:rtl/>
        </w:rPr>
        <w:lastRenderedPageBreak/>
        <w:t>ללמד שלא יתגאה חס ושלום במה שזוכה במדרגות קדושה וטהרה יתירה, וכאן דכתב בשרה מאה ועשרים ושבע שמורה שנתבררה בכל העשר מדות, וכמו שכתוב בזהר הקדש דשבע נגד ז' מדות, ועשרים כנגד חכמה ובינה, שכל אחד כלול מעשר, ומאה כנגד כתר עליון סתימא דכל סתימין</w:t>
      </w:r>
      <w:r w:rsidR="00CF34CA" w:rsidRPr="00CF34CA">
        <w:rPr>
          <w:rStyle w:val="HebrewChar"/>
          <w:rFonts w:cs="FrankRuehl" w:hint="cs"/>
          <w:rtl/>
        </w:rPr>
        <w:t>...</w:t>
      </w:r>
      <w:r w:rsidRPr="00CF34CA">
        <w:rPr>
          <w:rStyle w:val="HebrewChar"/>
          <w:rFonts w:cs="FrankRuehl" w:hint="cs"/>
          <w:rtl/>
        </w:rPr>
        <w:t xml:space="preserve"> וכן שרה נתבררה בכל המדות, וכמו שנרמז במנין שנותיה, וכמו שאמרנו ומזה יכול האדם להשיג גאוה, ואם היה משיג בלב איזה גאות היה מאבד הכל, וזה היה חסרון אדוניה, דכתיב ביה ולא עצבו אביו מימיו וגו' וחלילה לדוד שלא יוכיחו מדוע ככה עשית, אלא ודאי שלא עשה אדניהו דבר שרע בעיני דוד מימיו שיוכיחו על זה, רק החסרון שלו היה רק מה שנאמר שהיה מתנשא לאמר אני אמלוך, שהתגאה בלבו שראוי למלוכה, ועל ידי הגאוה אבד הכל. (פרי צדיק חיי שרה ט)</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ולקחתם אגודת אזוב וגו' אין אגודה פחות מג', והענין שיש ג' קליפות, הקנאה התאוה והכבוד, שהם היפך החיים, וכנגד זה יש ג' קדושות של האבות</w:t>
      </w:r>
      <w:r w:rsidR="00CF34CA" w:rsidRPr="00CF34CA">
        <w:rPr>
          <w:rStyle w:val="HebrewChar"/>
          <w:rFonts w:cs="FrankRuehl" w:hint="cs"/>
          <w:rtl/>
        </w:rPr>
        <w:t>...</w:t>
      </w:r>
      <w:r w:rsidRPr="00CF34CA">
        <w:rPr>
          <w:rStyle w:val="HebrewChar"/>
          <w:rFonts w:cs="FrankRuehl" w:hint="cs"/>
          <w:rtl/>
        </w:rPr>
        <w:t xml:space="preserve"> חסד עלאה נפקא מחכמה, גבורה דהוא דינא תקיפה נפקא מבינה וכו'</w:t>
      </w:r>
      <w:r w:rsidR="00CF34CA" w:rsidRPr="00CF34CA">
        <w:rPr>
          <w:rStyle w:val="HebrewChar"/>
          <w:rFonts w:cs="FrankRuehl" w:hint="cs"/>
          <w:rtl/>
        </w:rPr>
        <w:t>...</w:t>
      </w:r>
      <w:r w:rsidRPr="00CF34CA">
        <w:rPr>
          <w:rStyle w:val="HebrewChar"/>
          <w:rFonts w:cs="FrankRuehl" w:hint="cs"/>
          <w:rtl/>
        </w:rPr>
        <w:t xml:space="preserve"> ושורש היצר הרע הוא הגאוה שהוא ראשית דקליפה, כמו שכתוב בזהר הקדש, דיצר הרע לא שריא וכו' וגסותא דרוחא, ואזוב רומז לשפלות</w:t>
      </w:r>
      <w:r w:rsidR="00CF34CA" w:rsidRPr="00CF34CA">
        <w:rPr>
          <w:rStyle w:val="HebrewChar"/>
          <w:rFonts w:cs="FrankRuehl" w:hint="cs"/>
          <w:rtl/>
        </w:rPr>
        <w:t>...</w:t>
      </w:r>
      <w:r w:rsidRPr="00CF34CA">
        <w:rPr>
          <w:rStyle w:val="HebrewChar"/>
          <w:rFonts w:cs="FrankRuehl" w:hint="cs"/>
          <w:rtl/>
        </w:rPr>
        <w:t xml:space="preserve"> ויש ג' מיני שפלות, כמו שכתוב (ריש פ"ג דאבות), הסתכל בג' דברים ואי אתה בא לידי עבירה וכו', והם נגד ג' קליפות הנזכרות, מאין באת מטפה סרוחה נגד קליפת הקנאה, שהיא להתגבר על חבירו כעין קליפת עשו על חרבך תחיה, ועל ידי שישפיל דעתו שבא מטיפה סרוחה במה יתגאה ויתגבר על חבירו. ולאן אתה הולך למקום עפר וכו', על ידי זה יכול לבטל קליפת התאוה, וכמו שאמרו (ברכות ה') שעצה האחרונה להתגבר על היצר הרע שיזכיר לו יום המיתה, שאז גמר לכל התאוות, ולפני מי אתה עתיד ליתן דין וחשבון, על ידי כן ינצל מקליפת הגאוה והכבוד, שאף שיכול היצר הרע להטעות בנפשו שימצא בו מעלות במה להתגאות, מכל מקום כשיזכור שצריך ליתן דין וחשבון לפני מלך מלכי המלכים הקב"ה אז ידע בנפשו כי מה אני ומה חיי נגד גדולתו ית' ואיך יתגאה, וזה ענין אגודת אזוב ג' קלחי אזוב כנגד ג' מיני שפלות הנזכר </w:t>
      </w:r>
      <w:r w:rsidRPr="00CF34CA">
        <w:rPr>
          <w:rStyle w:val="HebrewChar"/>
          <w:rFonts w:cs="FrankRuehl" w:hint="cs"/>
          <w:rtl/>
        </w:rPr>
        <w:lastRenderedPageBreak/>
        <w:t>כדי לבטל הג' קליפות. והגעתם אל המשקוף ואל שתי המזוזות זה נגד ג' קדושות האבות</w:t>
      </w:r>
      <w:r w:rsidR="00CF34CA" w:rsidRPr="00CF34CA">
        <w:rPr>
          <w:rStyle w:val="HebrewChar"/>
          <w:rFonts w:cs="FrankRuehl" w:hint="cs"/>
          <w:rtl/>
        </w:rPr>
        <w:t>...</w:t>
      </w:r>
      <w:r w:rsidRPr="00CF34CA">
        <w:rPr>
          <w:rStyle w:val="HebrewChar"/>
          <w:rFonts w:cs="FrankRuehl" w:hint="cs"/>
          <w:rtl/>
        </w:rPr>
        <w:t xml:space="preserve"> (שם בא ז)</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ויצר הרע של הגאוה יש מחלוקת (סוטה ה') ובשמתא דלית ביה, ארנב"י לא מינה ולא מקצתה, ומצינו אף ברבי שהיה מדוגל בענוה, כמו שאמר (שם מ"ט), מכל מקום ציוה לבנו נהוג נשיאותך ברמים וזרוק מרה בתלמידים, והיינו שבעולם הזה נצרך לפעמים מה מהגאוה לעבודה, וכנגד הגאוה טומאת מת, ואין מות אלא לשון השפלה, ועל ידי שיתן אל לבו ולאן אתה הולך למקום וכו' על ידי זה בא השפלות, ולכך טמא מת אינו משולח רק ממחנה שכינה שנוהג אף בגדולים ואינו משולח ממחנה לויה ולעתיד יתבטל. ועל כן ביקש שיהיו נוטלין שכר על שירות ותשבחות שבספר תהילים כעוסקין בנגעים ואהלות, שהם ב' הטומאות שכנגד קליפת הקנאה והכבוד שלא ישואר מהם לעתיד כנ"ל, ועל כן הקדימו נגעים לאהלות, דקליפת הקנאה אין לה חלק בישראל כלל, מה שאינו כן בירור הגאוה שישנו אף בנפשות גבוהות כנ"ל</w:t>
      </w:r>
      <w:r w:rsidRPr="00CF34CA">
        <w:rPr>
          <w:rStyle w:val="HebrewChar"/>
          <w:rFonts w:cs="FrankRuehl" w:hint="cs"/>
          <w:rtl/>
        </w:rPr>
        <w:t>...</w:t>
      </w:r>
      <w:r w:rsidR="008B1CEF" w:rsidRPr="00CF34CA">
        <w:rPr>
          <w:rStyle w:val="HebrewChar"/>
          <w:rFonts w:cs="FrankRuehl" w:hint="cs"/>
          <w:rtl/>
        </w:rPr>
        <w:t xml:space="preserve"> (פקודי ו,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אחר כך ואצרוף כבור סיגיך ואסירה כל בדיליך, ואיתא (סנהדרין צ"ח) אי בטלי יהירי בטלי אמגושי, ופירש"י סיגיך כמו רב, דמתרגמינן סגיא, והיינו שכל זמן שנמצא באומות החכמות יונית והמינות על ידי זה נמצא גם בישראל סיגים, והיינו שמתגאים, אבל התורה היא להיפך שנמשלה למים שמניחין מקום גבוה והולכים למקום נמוך</w:t>
      </w:r>
      <w:r w:rsidR="00CF34CA" w:rsidRPr="00CF34CA">
        <w:rPr>
          <w:rStyle w:val="HebrewChar"/>
          <w:rFonts w:cs="FrankRuehl" w:hint="cs"/>
          <w:rtl/>
        </w:rPr>
        <w:t>...</w:t>
      </w:r>
      <w:r w:rsidRPr="00CF34CA">
        <w:rPr>
          <w:rStyle w:val="HebrewChar"/>
          <w:rFonts w:cs="FrankRuehl" w:hint="cs"/>
          <w:rtl/>
        </w:rPr>
        <w:t xml:space="preserve"> ואי בטלי יהירי בטלו אמגושי, שיבטל כל המינות, וזה שאמר "ואסירה כל בדיליך", מלשון הבדלה שמבדילים אותך מהשי"ת</w:t>
      </w:r>
      <w:r w:rsidR="00CF34CA" w:rsidRPr="00CF34CA">
        <w:rPr>
          <w:rStyle w:val="HebrewChar"/>
          <w:rFonts w:cs="FrankRuehl" w:hint="cs"/>
          <w:rtl/>
        </w:rPr>
        <w:t>...</w:t>
      </w:r>
      <w:r w:rsidRPr="00CF34CA">
        <w:rPr>
          <w:rStyle w:val="HebrewChar"/>
          <w:rFonts w:cs="FrankRuehl" w:hint="cs"/>
          <w:rtl/>
        </w:rPr>
        <w:t xml:space="preserve"> (דברים יד)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 xml:space="preserve">ואיתא (תמורה ט"ז) לבלתי עצבי, שלא ישגבני יצר הרע מלשנות, וקרי ליה עצבי שהיצר הרע משליך עצבות על האדם ושפלות בפיתויו שאינו נחשב לימודו ועבודתו כלום, ולזה נצרך גאוה שידע שעל ידי תורתו ועבודתו מוסיפין כביכול כח בפמליא של מעלה, כמו שנאמר ויגבה לבו בדרכי ה'. וגם בביתר היה להם בזה כונה לשם שמים להשתמש בהגיאות לעבודת השי"ת, ואחר כך שהיה קטרוג שלקחו הגיאות לדברי עולם הזה כאומות העולם קצו ארזה, וזה </w:t>
      </w:r>
      <w:r w:rsidR="008B1CEF" w:rsidRPr="00CF34CA">
        <w:rPr>
          <w:rStyle w:val="HebrewChar"/>
          <w:rFonts w:cs="FrankRuehl" w:hint="cs"/>
          <w:rtl/>
        </w:rPr>
        <w:lastRenderedPageBreak/>
        <w:t>אשקא דריספיק שהוא גיאות דאומות העולם במרכבה וגדולה חרוב ביתר. ויום שנתנו הרוגי ביתר לקבורה, שזה מורה לתיקון קלקול זה דאיתא (סנהדרין מ"ו) קבורה משום בזיוני</w:t>
      </w:r>
      <w:r w:rsidRPr="00CF34CA">
        <w:rPr>
          <w:rStyle w:val="HebrewChar"/>
          <w:rFonts w:cs="FrankRuehl" w:hint="cs"/>
          <w:rtl/>
        </w:rPr>
        <w:t>...</w:t>
      </w:r>
      <w:r w:rsidR="008B1CEF" w:rsidRPr="00CF34CA">
        <w:rPr>
          <w:rStyle w:val="HebrewChar"/>
          <w:rFonts w:cs="FrankRuehl" w:hint="cs"/>
          <w:rtl/>
        </w:rPr>
        <w:t xml:space="preserve"> וכיון שנתנו לקבורה היינו שאפשר לתקן קלקול זה</w:t>
      </w:r>
      <w:r w:rsidRPr="00CF34CA">
        <w:rPr>
          <w:rStyle w:val="HebrewChar"/>
          <w:rFonts w:cs="FrankRuehl" w:hint="cs"/>
          <w:rtl/>
        </w:rPr>
        <w:t>...</w:t>
      </w:r>
      <w:r w:rsidR="008B1CEF" w:rsidRPr="00CF34CA">
        <w:rPr>
          <w:rStyle w:val="HebrewChar"/>
          <w:rFonts w:cs="FrankRuehl" w:hint="cs"/>
          <w:rtl/>
        </w:rPr>
        <w:t xml:space="preserve"> ולכן תיקנו ברכה זו בברכת המזון, שהגיאות באה על ידי אכילה גסה, כמו שנאמר פן תאכל ושבעת וגו' ורם לבבך וגו'</w:t>
      </w:r>
      <w:r w:rsidRPr="00CF34CA">
        <w:rPr>
          <w:rStyle w:val="HebrewChar"/>
          <w:rFonts w:cs="FrankRuehl" w:hint="cs"/>
          <w:rtl/>
        </w:rPr>
        <w:t>...</w:t>
      </w:r>
      <w:r w:rsidR="008B1CEF" w:rsidRPr="00CF34CA">
        <w:rPr>
          <w:rStyle w:val="HebrewChar"/>
          <w:rFonts w:cs="FrankRuehl" w:hint="cs"/>
          <w:rtl/>
        </w:rPr>
        <w:t xml:space="preserve"> (טו באב 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ואמר ככל אשר אנכי מצוך היום הוא על פי שאיתא במ"ר אר"ח היא וכל כלי אומנותה ניתנה ענוותנותה צדקה ושירותה ומתן שכרה</w:t>
      </w:r>
      <w:r w:rsidR="00CF34CA" w:rsidRPr="00CF34CA">
        <w:rPr>
          <w:rStyle w:val="HebrewChar"/>
          <w:rFonts w:cs="FrankRuehl" w:hint="cs"/>
          <w:rtl/>
        </w:rPr>
        <w:t>...</w:t>
      </w:r>
      <w:r w:rsidRPr="00CF34CA">
        <w:rPr>
          <w:rStyle w:val="HebrewChar"/>
          <w:rFonts w:cs="FrankRuehl" w:hint="cs"/>
          <w:rtl/>
        </w:rPr>
        <w:t xml:space="preserve"> ועל זה חשב ד' דברים והוא על דרך שאנו מבקשים הוא יפתח לבינו בתורתו וכו', הינו שיכנסו הדברי תורה בלב, זהו כנגד ענותנותה דאם האדם מתגאה לא יוכלו דברי תורה לכנוס בלב</w:t>
      </w:r>
      <w:r w:rsidR="00CF34CA" w:rsidRPr="00CF34CA">
        <w:rPr>
          <w:rStyle w:val="HebrewChar"/>
          <w:rFonts w:cs="FrankRuehl" w:hint="cs"/>
          <w:rtl/>
        </w:rPr>
        <w:t>...</w:t>
      </w:r>
      <w:r w:rsidRPr="00CF34CA">
        <w:rPr>
          <w:rStyle w:val="HebrewChar"/>
          <w:rFonts w:cs="FrankRuehl" w:hint="cs"/>
          <w:rtl/>
        </w:rPr>
        <w:t xml:space="preserve"> (נצבים ה)</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חכמה ומוסר:</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וזה כמה שנים הארכנו בקאוונה בבית המוסר, בשר בחלב צריך לדעת מהו בשר ומהו חלב, ואחר כך הלכות בשר בחלב, כן בגאוה צריך האדם מקודם לדעת מה זו גאוה, ואחר כך לדעת חומר העוון של גאוה, שהיא תועבה וכופר בעיקר, ויזהר ממנה, מה שאינו כן אם אינו יודע מה זה גאוה איך יזהר ממנה</w:t>
      </w:r>
      <w:r w:rsidR="00CF34CA" w:rsidRPr="00CF34CA">
        <w:rPr>
          <w:rStyle w:val="HebrewChar"/>
          <w:rFonts w:cs="FrankRuehl" w:hint="cs"/>
          <w:szCs w:val="20"/>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מצינו בדבורה שהיתה שופטת כלל ישראל ונביאה, ועם כל זה בעבור שאמרה עד שקמתי אם בישראל, ובודאי כוונתה שהיו ישראל חביבין בעיניה כבנים, ואם כל זה אמרו חז"ל על זה בפסחים ס"ו, כל המתייהר אם נביא נבואתו מסתלקת וכו', וכן בשבת ל' על הלל המשובח במדת הענוה שהיה נראה כגאוה ונענש מיד בשכחת הלכה. להורות שצריך אדם להזהר בדבריו שלא יהיה נראה כגאוה, אף שבלבו אינו מתגאה, וזה היה ענין דבורה שאי אפשר שהיו דבריה בגאוה, רק נראה כיוהרא, ונענשה תיכף</w:t>
      </w:r>
      <w:r w:rsidR="00CF34CA" w:rsidRPr="00CF34CA">
        <w:rPr>
          <w:rStyle w:val="HebrewChar"/>
          <w:rFonts w:cs="FrankRuehl" w:hint="cs"/>
          <w:rtl/>
        </w:rPr>
        <w:t>...</w:t>
      </w:r>
      <w:r w:rsidRPr="00CF34CA">
        <w:rPr>
          <w:rStyle w:val="HebrewChar"/>
          <w:rFonts w:cs="FrankRuehl" w:hint="cs"/>
          <w:rtl/>
        </w:rPr>
        <w:t xml:space="preserve"> (חלק א עא)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מעודי לא הבנתי בפרשת ציצית, "וראיתם אותו וזכרתם את כל מצות" וגו', ואיך אדם יכול לזכור בשעה קלה כזו את כל המצות</w:t>
      </w:r>
      <w:r w:rsidR="00CF34CA" w:rsidRPr="00CF34CA">
        <w:rPr>
          <w:rStyle w:val="HebrewChar"/>
          <w:rFonts w:cs="FrankRuehl" w:hint="cs"/>
          <w:szCs w:val="20"/>
          <w:rtl/>
        </w:rPr>
        <w:t>?</w:t>
      </w:r>
      <w:r w:rsidRPr="00CF34CA">
        <w:rPr>
          <w:rStyle w:val="HebrewChar"/>
          <w:rFonts w:cs="FrankRuehl" w:hint="cs"/>
          <w:rtl/>
        </w:rPr>
        <w:t xml:space="preserve"> עד עשרת ימי תשובה של שנה זו דברנו בהקדמת דברי שערי הקדושה לר"ח ויטל ז"ל, שהעיר כי </w:t>
      </w:r>
      <w:r w:rsidRPr="00CF34CA">
        <w:rPr>
          <w:rStyle w:val="HebrewChar"/>
          <w:rFonts w:cs="FrankRuehl" w:hint="cs"/>
          <w:rtl/>
        </w:rPr>
        <w:lastRenderedPageBreak/>
        <w:t>המדות לא נמנו בכלל המצות כל אחד בפני עצמו, (אף כי הגאוה נמנתה "לבלתי רום לבבו" דברים י"ז), אבל פרטי המדות נמנו רק בכלל "והלכת בדרכיו" - מה הוא רחום וכו' (סוטה י"ד). וגם כל המדות בכלל גאוה, כי המדה המגונה הזאת אבי אבות הטומאה, וכולן נכללות בלא תעשה "לבלתי רום לבבו".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ראיתי בסידור הגאון יעב"ץ בשם חכם, לא נאמנה לי התחברות חבר אם לא יבקר תמיד על מומי, כי זהו לאות שהוא אוהב נאמן לי. על כן מצאתי את עצמי להודיע לכבודו, שזה כמה שנים שמכתביו לא מצאו חן בעיני, כי אני מכיר בהם השחתה גדולה בגאוה וכבוד. וראיתי בסמ"ק על גאוה, שאלו לחכם מה היא גאוה, אמר זו היא שטות שאין בעליה מכיר בה</w:t>
      </w:r>
      <w:r w:rsidR="00CF34CA" w:rsidRPr="00CF34CA">
        <w:rPr>
          <w:rStyle w:val="HebrewChar"/>
          <w:rFonts w:cs="FrankRuehl" w:hint="cs"/>
          <w:rtl/>
        </w:rPr>
        <w:t>...</w:t>
      </w:r>
      <w:r w:rsidRPr="00CF34CA">
        <w:rPr>
          <w:rStyle w:val="HebrewChar"/>
          <w:rFonts w:cs="FrankRuehl" w:hint="cs"/>
          <w:rtl/>
        </w:rPr>
        <w:t xml:space="preserve"> (שם קיט)</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התורה אסרה עלינו איסורים, אל ידמה האדם כי התורה מנעה ממנו עונג באיסורים, התורה התירה לנו במקום אחר ענין דומה לאיסור, כדי להראות לנו שלא מנעה מאיתנו שום עונג, וזו כוונת דוד המלך ע"ה, "בה' תתהלל נפשי", כשאני קשור בה' ועושה מצוותיו ירום לבבי, וזה כמו גאוה, אמנם התורה התירה אותה, כענין "ויגבה לבו בדרכי ה'", כי הוא מתפאר בה' ולא בכחו ועוצם ידו. ישמעו ענוים - שיש גאוה מותרת וישמחו. (חלק ב כד)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כוכבי אור:</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אמרו חכמי המוסר גאוה שורש כל המדות הרעות. </w:t>
      </w:r>
      <w:r>
        <w:rPr>
          <w:rStyle w:val="HebrewChar"/>
          <w:rtl/>
        </w:rPr>
        <w:t> </w:t>
      </w:r>
      <w:r w:rsidR="00CF34CA" w:rsidRPr="00CF34CA">
        <w:rPr>
          <w:rStyle w:val="HebrewChar"/>
          <w:rFonts w:cs="FrankRuehl" w:hint="cs"/>
          <w:bCs/>
          <w:rtl/>
        </w:rPr>
        <w:t xml:space="preserve"> </w:t>
      </w:r>
      <w:r w:rsidRPr="00CF34CA">
        <w:rPr>
          <w:rStyle w:val="HebrewChar"/>
          <w:rFonts w:cs="FrankRuehl" w:hint="cs"/>
          <w:bCs/>
          <w:rtl/>
        </w:rPr>
        <w:t xml:space="preserve">יש חושבים שיסוד הגאוה להתנשא על חברו, והוא טעות, יסוד הגאוה הוא אם האדם מוצא בקרבו איזו חשיבות, </w:t>
      </w:r>
      <w:r>
        <w:rPr>
          <w:rStyle w:val="HebrewChar"/>
          <w:rtl/>
        </w:rPr>
        <w:t> </w:t>
      </w:r>
      <w:r w:rsidR="00CF34CA" w:rsidRPr="00CF34CA">
        <w:rPr>
          <w:rStyle w:val="HebrewChar"/>
          <w:rFonts w:cs="FrankRuehl" w:hint="cs"/>
          <w:rtl/>
        </w:rPr>
        <w:t xml:space="preserve"> </w:t>
      </w:r>
      <w:r w:rsidRPr="00CF34CA">
        <w:rPr>
          <w:rStyle w:val="HebrewChar"/>
          <w:rFonts w:cs="FrankRuehl" w:hint="cs"/>
          <w:rtl/>
        </w:rPr>
        <w:t>ואף אם יהיה ביער ולא יכיר איש, גם שם יש גאוה וענוה.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מקור הגאוה הוא שקר</w:t>
      </w:r>
      <w:r w:rsidR="00CF34CA" w:rsidRPr="00CF34CA">
        <w:rPr>
          <w:rStyle w:val="HebrewChar"/>
          <w:rFonts w:cs="FrankRuehl" w:hint="cs"/>
          <w:rtl/>
        </w:rPr>
        <w:t>...</w:t>
      </w:r>
      <w:r w:rsidRPr="00CF34CA">
        <w:rPr>
          <w:rStyle w:val="HebrewChar"/>
          <w:rFonts w:cs="FrankRuehl" w:hint="cs"/>
          <w:rtl/>
        </w:rPr>
        <w:t xml:space="preserve"> בשר ודם, נוד מלא רוח, אשר במחט קטן אם יתחוב איש בו יגיע סופו, היאומן כי זה האיש יש לו איזו גאוה, אדם מתגאה בכסף, הכל יודעים כי זהו של הקב"ה והוא רק כמו פקדון, כי ברגע אחד יכול השי"ת לקחת ממנו - ואיך יתגאה</w:t>
      </w:r>
      <w:r w:rsidR="00CF34CA" w:rsidRPr="00CF34CA">
        <w:rPr>
          <w:rStyle w:val="HebrewChar"/>
          <w:rFonts w:cs="FrankRuehl" w:hint="cs"/>
          <w:szCs w:val="20"/>
          <w:rtl/>
        </w:rPr>
        <w:t>?</w:t>
      </w:r>
      <w:r w:rsidRPr="00CF34CA">
        <w:rPr>
          <w:rStyle w:val="HebrewChar"/>
          <w:rFonts w:cs="FrankRuehl" w:hint="cs"/>
          <w:rtl/>
        </w:rPr>
        <w:t xml:space="preserve"> והאדם חושב סוף סוף הוא מונח בכיסי, הוא שאמרו (סוטה ד') כל המתגאה כאילו עובד עכו"ם, כי הלא יחשוב חס ושלום כאילו הוא בעל כח</w:t>
      </w:r>
      <w:r w:rsidR="00CF34CA" w:rsidRPr="00CF34CA">
        <w:rPr>
          <w:rStyle w:val="HebrewChar"/>
          <w:rFonts w:cs="FrankRuehl" w:hint="cs"/>
          <w:rtl/>
        </w:rPr>
        <w:t>...</w:t>
      </w:r>
      <w:r w:rsidRPr="00CF34CA">
        <w:rPr>
          <w:rStyle w:val="HebrewChar"/>
          <w:rFonts w:cs="FrankRuehl" w:hint="cs"/>
          <w:rtl/>
        </w:rPr>
        <w:t xml:space="preserve"> (חלק א עמוד מה)</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מכתב מאליהו: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אמנם יש בחינה חמישית גרועה מכולן, כי עד כאן יש לכל עבירה מדרגתה, אבל בחינה זו הנופל בה היא שולטת בכל מעשיו ובכל לבבו בלי שיור, והיא הגאוה. אמרו רז"ל ששכינה אומרת על המתגאה "אין אני והוא יכולין לדור בעולם אחד", ותמוה כי לחסדו אין גבול, ומה שייך "אין יכולין". אלא שאין זה מצדו יתברך, כי אם מצד המתגאה, הוא שאינו יכול לסבול, כי כל המתגאה, בלי יוצא מהכלל, יחשוב את עצמו בקרב לבו למעלה מהכל, אני ואפסי עוד, ומצדו "אין אני והוא יכולין" וכו', וזהו שהגאוה תוכן האפיקורסות, וכל בעל גאוה מחוסר אמונה בפנימיותו.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נמצא שאי אפשר בשום אופן שהמתגאה יקבל על עצמו עול מלכות שמים, ואם כן איך יעשה תשובה</w:t>
      </w:r>
      <w:r w:rsidR="00CF34CA" w:rsidRPr="00CF34CA">
        <w:rPr>
          <w:rStyle w:val="HebrewChar"/>
          <w:rFonts w:cs="FrankRuehl" w:hint="cs"/>
          <w:szCs w:val="20"/>
          <w:rtl/>
        </w:rPr>
        <w:t>?</w:t>
      </w:r>
      <w:r w:rsidRPr="00CF34CA">
        <w:rPr>
          <w:rStyle w:val="HebrewChar"/>
          <w:rFonts w:cs="FrankRuehl" w:hint="cs"/>
          <w:rtl/>
        </w:rPr>
        <w:t xml:space="preserve"> ועוד הרי מצינו כמה יראי שמים שגם ישפיעו ומזכים אחרים ובכל זאת נראה שהם בעלי גאוה</w:t>
      </w:r>
      <w:r w:rsidR="00CF34CA" w:rsidRPr="00CF34CA">
        <w:rPr>
          <w:rStyle w:val="HebrewChar"/>
          <w:rFonts w:cs="FrankRuehl" w:hint="cs"/>
          <w:szCs w:val="20"/>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אלה דביקותם לתורה ומצוות היא חיצונית, ורק כי זו דרכם שחברו אבותיהם, ומקנאים לדרך אבותם מתוך גאותם, בחפצם להראות כי כל שיש לו שייכות אליהם הוא היותר נכון ומובחר שבעולם, ומתוך גאוותם יכעסו מאד על מי שיהין לעשות שלא כרצונם, ומפני תשוקת הממשלה שלהם ישפיעו על זולתם. הרי שעבודתם חיצונית מאד, והלואי ותוכל להחשב ל"שלא לשמה".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וסכנה גדול להמתגאה גם בעולם הזה, כי אינו נידון במדת הרחמים אלא במדת הדין הקשה. ואפילו מי שמצטיין מחבריו, ועל ידי זה נפרד מהם באיזו בחינה, הוא נידון לבדו בלי צירוף אל הכלל, ולזכות במדת הרחמים צריך להצטרף לכל, כי הרחמים על הכלל. וכן מצינו בשונמית שלא רצתה שאלישע יתפלל עבורה, ואמרה "בתוך עמי אנכי יושבת", כי על ידי תפלת הנביא תהיה מצוינת, ולא תצטרף לזכות הכלל. (חלק א עמוד קכג)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למדות יש שני שרשים, התאוה והגאוה. התאוה מוגבלת בהתאם לגבולות כחות הגוף, אבל לגאוה אין גבול. תאוות הרעב נפסקת על ידי השביעה, וכן בשאר התאוות החמריות, אבל הגאוה לא תבא על סיפוקה לעולם. עניני הגאוה </w:t>
      </w:r>
      <w:r w:rsidRPr="00CF34CA">
        <w:rPr>
          <w:rStyle w:val="HebrewChar"/>
          <w:rFonts w:cs="FrankRuehl" w:hint="cs"/>
          <w:rtl/>
        </w:rPr>
        <w:lastRenderedPageBreak/>
        <w:t>הם דמיונות שוא של גדלות, אני ואפסי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אם התאוות החמריות הן בבחינת גשמיות של טומאה הגאוה היא בבחינת רוחניות דטומאה, ועל כן אינה יודעת גבול. יוצא מזה שבעל התאוה יותר קרוב להכרת האמת, כי בזמן שובעו שאין התאוה שולטת, אפשר שתתגלה לו האמת, </w:t>
      </w:r>
      <w:r>
        <w:rPr>
          <w:rStyle w:val="HebrewChar"/>
          <w:rtl/>
        </w:rPr>
        <w:t> </w:t>
      </w:r>
      <w:r w:rsidR="00CF34CA" w:rsidRPr="00CF34CA">
        <w:rPr>
          <w:rStyle w:val="HebrewChar"/>
          <w:rFonts w:cs="FrankRuehl" w:hint="cs"/>
          <w:bCs/>
          <w:rtl/>
        </w:rPr>
        <w:t xml:space="preserve"> </w:t>
      </w:r>
      <w:r w:rsidRPr="00CF34CA">
        <w:rPr>
          <w:rStyle w:val="HebrewChar"/>
          <w:rFonts w:cs="FrankRuehl" w:hint="cs"/>
          <w:bCs/>
          <w:rtl/>
        </w:rPr>
        <w:t>מה שאינו כן בבעל הגאוה, היות ואין קץ לגאוותו, והיות ושאיפתה פועמת בקרבו תמיד, לא יתגלה לו עונו לעולם.</w:t>
      </w:r>
      <w:r>
        <w:rPr>
          <w:rStyle w:val="HebrewChar"/>
          <w:rtl/>
        </w:rPr>
        <w:t> </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פרס וישמעאל שלטו בישראל לצורך עצמם, להנאותיהם, ולסיפוק תאוותיהם, שרי הטומאה שלהם היו מצד התאוה. אבל מלכות הרביעית, עשו, מדתה הגאוה והממשלה, תאוות הרציחה כשלעצמה, בחינת "אני ואפסי עוד", שמעיקה לה מציאות כל אדם שמחוצה לה, לכן שרו של עשו הוא ס"מ בעצמו - שורש הרע. (חלק ב עמוד נא)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אחר חטא אדם הראשון, כשתנערבו הטוב והרע, אי אפשר להשיג דרגת לשמה אלא בהצנע לכת, כדי שלא יתגאה - "מה ירך בסתר אף דברי תורה בסתר" (מועד קטן ט"ז).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אך גם בהצנע לכת, אם מרגיש האדם שעושה בזה דבר גדול, הרי הוא מתגאה בלבבו ועדיין אין זו בחינת לשמה אשר רק בה זוכה לעולם הבא, רק אם ילחם ויתגבר על יצרו עד הקצה האחרון יבחין כי כל מה שהוא עושה הוא פשוט מאד, בתכלית הפשטות, ואדרבא, יצטער אשר נקודת בחירתו נמוכה כל כך עד שהגיע יצרו להסתיר בדבר כזה, זוהי דרגת "לשמה" שזוכה בה לעולם הבא</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אוי לו למי שעבירותיו נחשבות בעיניו כמצוות, כי רחוק מאד שיעשה מימיו מצוה אמיתית. אשרי למי שמצוותיו נחשבות בעיניו לעבירות, בהכירו כמה הן רחוקות עדיין מהשלימות, כי אז לעולם לא יתגאה בהן וישארו בידיו ליום הדין. (חלק ג עמוד קטז, וראה שם משלים לכך)</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 xml:space="preserve">כאשר מביא הקב"ה את העולם למצב שיסודות חיי העולם הזה יתמוטטו, השלוה תתערער, חיי הפרט יהפכו לחיי דאגה, פחד ויסורים, וכל העולם כולו יעמוד תחת אימת הרג וחורבן, אז יתגלה לעין כל, שהתרברבותו של האדם וגאותו על התקדמותו בכיבוש הבריאה כביכול, מביאים רק לאבדון, אז יכירו את </w:t>
      </w:r>
      <w:r w:rsidR="008B1CEF" w:rsidRPr="00CF34CA">
        <w:rPr>
          <w:rStyle w:val="HebrewChar"/>
          <w:rFonts w:cs="FrankRuehl" w:hint="cs"/>
          <w:rtl/>
        </w:rPr>
        <w:lastRenderedPageBreak/>
        <w:t>ההעדר וההפסד שבחיי העולם הזה כשהם מרוקנים מכל תוכן רוחני המובילים רק לכלייה ואבדון</w:t>
      </w:r>
      <w:r w:rsidRPr="00CF34CA">
        <w:rPr>
          <w:rStyle w:val="HebrewChar"/>
          <w:rFonts w:cs="FrankRuehl" w:hint="cs"/>
          <w:rtl/>
        </w:rPr>
        <w:t>...</w:t>
      </w:r>
      <w:r w:rsidR="008B1CEF" w:rsidRPr="00CF34CA">
        <w:rPr>
          <w:rStyle w:val="HebrewChar"/>
          <w:rFonts w:cs="FrankRuehl" w:hint="cs"/>
          <w:rtl/>
        </w:rPr>
        <w:t xml:space="preserve"> (שם עמוד רה)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משורש הגאוה באה גם מדת החוצפה, לחטוא בלי להתבייש כלל, כמו שאמרו רז"ל "לא חרבה ירושלים אלא שלא היה להם בושת פנים זה מזה" (שבת קי"ט), ביאר המהר"ל (נתיב הבושה פרק ב') כאשר האדם עושה חטא ומתבייש מן אחר נקרא שאין זה הכל חטא</w:t>
      </w:r>
      <w:r w:rsidR="00CF34CA" w:rsidRPr="00CF34CA">
        <w:rPr>
          <w:rStyle w:val="HebrewChar"/>
          <w:rFonts w:cs="FrankRuehl" w:hint="cs"/>
          <w:rtl/>
        </w:rPr>
        <w:t>...</w:t>
      </w:r>
      <w:r w:rsidRPr="00CF34CA">
        <w:rPr>
          <w:rStyle w:val="HebrewChar"/>
          <w:rFonts w:cs="FrankRuehl" w:hint="cs"/>
          <w:rtl/>
        </w:rPr>
        <w:t xml:space="preserve"> אבל כאשר אין להם בושה, דבר זה נקרא שהכל הוא בחטא, ואז ראוי להיות חורבן גמור שלא נשאר דבר. כאשר האדם מתבייש ממעשיו הרי זה משום שמרגיש הוא סתירה בין מעשיו לבין מה שמשיג בשכלו, ונקיפת מצפונו תדחפהו להסתיר את מעשיו</w:t>
      </w:r>
      <w:r w:rsidR="00CF34CA" w:rsidRPr="00CF34CA">
        <w:rPr>
          <w:rStyle w:val="HebrewChar"/>
          <w:rFonts w:cs="FrankRuehl" w:hint="cs"/>
          <w:rtl/>
        </w:rPr>
        <w:t>...</w:t>
      </w:r>
      <w:r w:rsidRPr="00CF34CA">
        <w:rPr>
          <w:rStyle w:val="HebrewChar"/>
          <w:rFonts w:cs="FrankRuehl" w:hint="cs"/>
          <w:rtl/>
        </w:rPr>
        <w:t xml:space="preserve"> לכן עדיין אין זה חורבן גמור של הרוחניות</w:t>
      </w:r>
      <w:r w:rsidR="00CF34CA" w:rsidRPr="00CF34CA">
        <w:rPr>
          <w:rStyle w:val="HebrewChar"/>
          <w:rFonts w:cs="FrankRuehl" w:hint="cs"/>
          <w:rtl/>
        </w:rPr>
        <w:t>...</w:t>
      </w:r>
      <w:r w:rsidRPr="00CF34CA">
        <w:rPr>
          <w:rStyle w:val="HebrewChar"/>
          <w:rFonts w:cs="FrankRuehl" w:hint="cs"/>
          <w:rtl/>
        </w:rPr>
        <w:t xml:space="preserve"> אנשים אלה בדור ההוא שלא היתה להם בושת פנים, שהגיעו על ידי גאותם לידי חורבן גמור של הדעת והרוחניות, הם אשר גרמו לחורבן הבית. (שם עמוד רטו)</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 xml:space="preserve">הנה בראש וראשונה נמצאת בנו ההשגה הפנימית של "אנכי", שכרוכה בה גם ההבחנה שקיימת גם הויה זולתי, וגם זה הוא מהכחות הפנימיים של האנכי לדעת שאיננו יחיד בהויה. </w:t>
      </w:r>
      <w:r w:rsidR="008B1CEF">
        <w:rPr>
          <w:rStyle w:val="HebrewChar"/>
          <w:rtl/>
        </w:rPr>
        <w:t> </w:t>
      </w:r>
      <w:r w:rsidRPr="00CF34CA">
        <w:rPr>
          <w:rStyle w:val="HebrewChar"/>
          <w:rFonts w:cs="FrankRuehl" w:hint="cs"/>
          <w:bCs/>
          <w:rtl/>
        </w:rPr>
        <w:t xml:space="preserve"> </w:t>
      </w:r>
      <w:r w:rsidR="008B1CEF" w:rsidRPr="00CF34CA">
        <w:rPr>
          <w:rStyle w:val="HebrewChar"/>
          <w:rFonts w:cs="FrankRuehl" w:hint="cs"/>
          <w:bCs/>
          <w:rtl/>
        </w:rPr>
        <w:t>אך תוצאות השגה זאת הן בשני אופנים, יש ונחשוב בדרך של גאוה, הכרת ההויה שמחוצה לנו מעוררת בנו את הרצון לכבוש אותה, אם כיבוש של שליטה ממש, או אם כיבוש של השגה</w:t>
      </w:r>
      <w:r w:rsidRPr="00CF34CA">
        <w:rPr>
          <w:rStyle w:val="HebrewChar"/>
          <w:rFonts w:cs="FrankRuehl" w:hint="cs"/>
          <w:bCs/>
          <w:rtl/>
        </w:rPr>
        <w:t>...</w:t>
      </w:r>
      <w:r w:rsidR="008B1CEF" w:rsidRPr="00CF34CA">
        <w:rPr>
          <w:rStyle w:val="HebrewChar"/>
          <w:rFonts w:cs="FrankRuehl" w:hint="cs"/>
          <w:bCs/>
          <w:rtl/>
        </w:rPr>
        <w:t xml:space="preserve"> מזה נבראת השאיפה להחשיב את השגה החיצונית הזאת להשגה מוחלטת, </w:t>
      </w:r>
      <w:r w:rsidR="008B1CEF">
        <w:rPr>
          <w:rStyle w:val="HebrewChar"/>
          <w:rtl/>
        </w:rPr>
        <w:t> </w:t>
      </w:r>
      <w:r w:rsidRPr="00CF34CA">
        <w:rPr>
          <w:rStyle w:val="HebrewChar"/>
          <w:rFonts w:cs="FrankRuehl" w:hint="cs"/>
          <w:rtl/>
        </w:rPr>
        <w:t xml:space="preserve"> </w:t>
      </w:r>
      <w:r w:rsidR="008B1CEF" w:rsidRPr="00CF34CA">
        <w:rPr>
          <w:rStyle w:val="HebrewChar"/>
          <w:rFonts w:cs="FrankRuehl" w:hint="cs"/>
          <w:rtl/>
        </w:rPr>
        <w:t>באמת אין זאת אלא שהשואף לכך כוונתו להגדיל את עצמו ולחשוב שהוא כולל את הכל בהשגתו, וזוהי בחינת ע"ז, כאמרם רז"ל "כל המתגאה כאילו עובד ע"ז", ולעולם לא יגיע להשגת האחדות.</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אך הדרך השניה היא, שבהשיג האדם בהשגתו הפנימית שקיימת הויה זולתו, יחסו כפי המציאות ההיא הוא יחס של התבטלות, כי השגותיו נתרחבו מהפרט אל הכלל ומהכלל אל הכלל הגדול ממנו, שעד אשר הבחין באחדות כל הבריה והרחיק לכת גם למעלה מזה, בהבחינו שאחדותה אינה נובעת אלא מבוראה המאחדה</w:t>
      </w:r>
      <w:r w:rsidR="00CF34CA" w:rsidRPr="00CF34CA">
        <w:rPr>
          <w:rStyle w:val="HebrewChar"/>
          <w:rFonts w:cs="FrankRuehl" w:hint="cs"/>
          <w:rtl/>
        </w:rPr>
        <w:t>...</w:t>
      </w:r>
      <w:r w:rsidRPr="00CF34CA">
        <w:rPr>
          <w:rStyle w:val="HebrewChar"/>
          <w:rFonts w:cs="FrankRuehl" w:hint="cs"/>
          <w:rtl/>
        </w:rPr>
        <w:t xml:space="preserve"> בהכירו זאת, איננו משתדל לשלוט עליה ולא לחקרה, אלא מבחין שאי אפשר להשיגה, כי המציאות ההיא הינה שלמה, והוא </w:t>
      </w:r>
      <w:r w:rsidRPr="00CF34CA">
        <w:rPr>
          <w:rStyle w:val="HebrewChar"/>
          <w:rFonts w:cs="FrankRuehl" w:hint="cs"/>
          <w:rtl/>
        </w:rPr>
        <w:lastRenderedPageBreak/>
        <w:t>מרגיש את עצמו לעומתה דל וחסר בתכלית החסרון, ובזה מתבטל הוא אל המציאות האמיתית</w:t>
      </w:r>
      <w:r w:rsidR="00CF34CA" w:rsidRPr="00CF34CA">
        <w:rPr>
          <w:rStyle w:val="HebrewChar"/>
          <w:rFonts w:cs="FrankRuehl" w:hint="cs"/>
          <w:rtl/>
        </w:rPr>
        <w:t>...</w:t>
      </w:r>
      <w:r w:rsidRPr="00CF34CA">
        <w:rPr>
          <w:rStyle w:val="HebrewChar"/>
          <w:rFonts w:cs="FrankRuehl" w:hint="cs"/>
          <w:rtl/>
        </w:rPr>
        <w:t xml:space="preserve"> (שם עמוד רסז)</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הם סוברים כי צריך לפתח בילדים את העצמאות, וזו היא טעות גדולה למדי, לא עצמאות צריך לפתח אלא הכנעה, גם כשיפתחו בו ענוה והכנעה ילמד מעצמו גאוה ורציחה, אבל ללמד לו כי אני ואפסי עוד, זוהי תורת אדום, תורת הרציחה והגזילה. (שם עמוד שסא)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 xml:space="preserve">כן במדות, ביטול ערכם של אחרים הוא תולדת הגאוה ומתכבד בקלון חברו שהן הגרועות שבמדות, </w:t>
      </w:r>
      <w:r w:rsidR="008B1CEF">
        <w:rPr>
          <w:rStyle w:val="HebrewChar"/>
          <w:rtl/>
        </w:rPr>
        <w:t> </w:t>
      </w:r>
      <w:r w:rsidRPr="00CF34CA">
        <w:rPr>
          <w:rStyle w:val="HebrewChar"/>
          <w:rFonts w:cs="FrankRuehl" w:hint="cs"/>
          <w:bCs/>
          <w:rtl/>
        </w:rPr>
        <w:t xml:space="preserve"> </w:t>
      </w:r>
      <w:r w:rsidR="008B1CEF" w:rsidRPr="00CF34CA">
        <w:rPr>
          <w:rStyle w:val="HebrewChar"/>
          <w:rFonts w:cs="FrankRuehl" w:hint="cs"/>
          <w:bCs/>
          <w:rtl/>
        </w:rPr>
        <w:t>ומכל מקום לפעמים צריכים לו כשדרים בין האומות, כדי שלא יטבע הניצוץ הקדוש בים של גשמיות ואפיקורסות, והיינו אמרם ז"ל "כל ליצנותא אסירא בר מליצנותא דע"ז" (מגילה כ"ה), וכן מה שהוא בסכנה של "ונהי בעינינו כחגבים", צריך לגאוה עצמית של "אתה בחרתנו",</w:t>
      </w:r>
      <w:r w:rsidR="008B1CEF">
        <w:rPr>
          <w:rStyle w:val="HebrewChar"/>
          <w:rtl/>
        </w:rPr>
        <w:t> </w:t>
      </w:r>
      <w:r w:rsidR="008B1CEF" w:rsidRPr="00CF34CA">
        <w:rPr>
          <w:rStyle w:val="HebrewChar"/>
          <w:rFonts w:cs="FrankRuehl" w:hint="cs"/>
          <w:rtl/>
        </w:rPr>
        <w:t xml:space="preserve"> והיינו "עת לעשות לה' הפרו תורתך". (חלק ד עמוד רפג)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תאוה מטעה גאוה, ובעל תאוה לא ירגיש את הביזוי שבדבר. גם הגאה אינו חש להתבזות בהשתדלות השגת הכבוד.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החוקרים מתגאים בהישגיהם, ואף על פי כן הם אוהבים להקטין את ערך האדם ולומר שאינו אלא כגרגיר חול בפלניטה (כוכב) קטנה, אלא שרצון פריקת עול סותר לגאותם.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יש אדם שיעבוד קשה להנציח את זכרו, ובגאותו לא יבחין שלא יהיה אז שם, ואם כן איך יכפור בהשארת הנפש, אלא שרצון פריקת עול מטעה את גאותו ורצון גאותו מטעה את רצון כפירתו.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יש פילוסופים חדישים המתאמצים להכחיש את מציאות ה"אנכי", ואיך אין רואים בזה סתירה לגאותם</w:t>
      </w:r>
      <w:r w:rsidR="00CF34CA" w:rsidRPr="00CF34CA">
        <w:rPr>
          <w:rStyle w:val="HebrewChar"/>
          <w:rFonts w:cs="FrankRuehl" w:hint="cs"/>
          <w:szCs w:val="20"/>
          <w:rtl/>
        </w:rPr>
        <w:t>?</w:t>
      </w:r>
      <w:r w:rsidRPr="00CF34CA">
        <w:rPr>
          <w:rStyle w:val="HebrewChar"/>
          <w:rFonts w:cs="FrankRuehl" w:hint="cs"/>
          <w:rtl/>
        </w:rPr>
        <w:t xml:space="preserve"> (שם עמוד רצה)</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מכאן סכנת המחשיב את עצמו, אפילו כנקודה קטנה, כי כל המבחין ומחשיב את עצמו ממילא שונא אחרים ומואסם, ואפילו כלפי מעלה כביכול, וכבר אמרנו כי השונא לא יראה, וממילא לא שייך לתכלית, שהיא ראיית הלב, ומזה יש ללמוד קל וחומר עלינו, איזובי הקיר. (חלק ה עמוד שעא)</w:t>
      </w:r>
    </w:p>
    <w:p w:rsidR="00CF34CA" w:rsidRDefault="008B1CEF" w:rsidP="00CF34CA">
      <w:pPr>
        <w:pStyle w:val="NormalPar"/>
        <w:widowControl w:val="0"/>
        <w:spacing w:before="200" w:line="254" w:lineRule="exact"/>
        <w:jc w:val="both"/>
        <w:rPr>
          <w:rStyle w:val="HebrewChar"/>
          <w:rFonts w:hint="cs"/>
          <w:rtl/>
        </w:rPr>
      </w:pPr>
      <w:r w:rsidRPr="00CF34CA">
        <w:rPr>
          <w:rStyle w:val="Code01"/>
          <w:rFonts w:hint="cs"/>
          <w:rtl/>
        </w:rPr>
        <w:t>גאולה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(ראה גם: גוג ומגוג, יציאת מצרים, לעתיד לבא, </w:t>
      </w:r>
      <w:r w:rsidRPr="00CF34CA">
        <w:rPr>
          <w:rStyle w:val="HebrewChar"/>
          <w:rFonts w:cs="FrankRuehl" w:hint="cs"/>
          <w:rtl/>
        </w:rPr>
        <w:lastRenderedPageBreak/>
        <w:t>משיח)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וגם את הגוי אשר יעבודו דן אנכי, ואחרי כן יצאו ברכוש גדול</w:t>
      </w:r>
      <w:r w:rsidR="00CF34CA" w:rsidRPr="00CF34CA">
        <w:rPr>
          <w:rStyle w:val="HebrewChar"/>
          <w:rFonts w:cs="FrankRuehl" w:hint="cs"/>
          <w:rtl/>
        </w:rPr>
        <w:t>...</w:t>
      </w:r>
      <w:r w:rsidRPr="00CF34CA">
        <w:rPr>
          <w:rStyle w:val="HebrewChar"/>
          <w:rFonts w:cs="FrankRuehl" w:hint="cs"/>
          <w:rtl/>
        </w:rPr>
        <w:t xml:space="preserve"> ודור רביעי ישובו הנה, כי לא שלם עון האמורי עד הנה</w:t>
      </w:r>
      <w:r w:rsidR="00CF34CA" w:rsidRPr="00CF34CA">
        <w:rPr>
          <w:rStyle w:val="HebrewChar"/>
          <w:rFonts w:cs="FrankRuehl" w:hint="cs"/>
          <w:rtl/>
        </w:rPr>
        <w:t>...</w:t>
      </w:r>
      <w:r w:rsidRPr="00CF34CA">
        <w:rPr>
          <w:rStyle w:val="HebrewChar"/>
          <w:rFonts w:cs="FrankRuehl" w:hint="cs"/>
          <w:rtl/>
        </w:rPr>
        <w:t xml:space="preserve"> (בראשית טו יד)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אנכי ארד עמך מצרימה ואנכי אעלך גם עלה, ויוסף ישית ידו על עיניך. (שם מו 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ישראל אל יוסף הנה אנכי מת, והיה אלקים עמכם והשיב אתכם אל ארץ אבותיכם. (שם מח כא)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יוסף אל אחיו אנכי מת, ואלקים פקד יפקד אתכם והעלה אתכם מן הארץ הזאת אל הארץ אשר נשבע לאברהם ליצחק וליעקב. (שם נ כד)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לכן אמור לבני ישראל אני ה' והוצאתי אתכם מתחת סבלות מצרים והצלתי אתכם מעבודתם, וגאלתי אתכם בזרוע נטויה ובשפטים גדולים. ולקחתי אתכם לי לעם והייתי לכם לאלקים, וידעתם כי אני ה' אלקיכם המוציא אתכם מתחת סבלות מצרים. והבאתי אתכם אל הארץ אשר נשאתי את ידי לתת אתה לאברהם ליצחק וליעקב, ונתתי אותה לכם מורשה אני ה'. (שמות ו ו, וראה עוד יציאת מצרים)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ואף גם זאת בהיותם בארץ אויביהם לא מאסתים ולא געלתים לכלותם להפר בריתי אתם, כי אני ה' אלקיהם. וזכרתי להם ברית ראשונים, אשר הוצאתי אותם מארץ מצרים לעיני הגוים להיות להם לאלקים אני ה'. (ויקרא כו מד)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ושב ה' אלקיך את שבותך ורחמך, ושב וקבצך מכל העמים אשר הפיצך ה' אלקיך שמה. אם יהיה נדחך בקצה השמים, משם יקבצך ה' אלקיך ומשם יקחך. והביאך ה' אלקיך אל הארץ אשר ירשו אבותיך וירישתה, והטיבך והרבך מאבותיך</w:t>
      </w:r>
      <w:r w:rsidR="00CF34CA" w:rsidRPr="00CF34CA">
        <w:rPr>
          <w:rStyle w:val="HebrewChar"/>
          <w:rFonts w:cs="FrankRuehl" w:hint="cs"/>
          <w:rtl/>
        </w:rPr>
        <w:t>...</w:t>
      </w:r>
      <w:r w:rsidRPr="00CF34CA">
        <w:rPr>
          <w:rStyle w:val="HebrewChar"/>
          <w:rFonts w:cs="FrankRuehl" w:hint="cs"/>
          <w:rtl/>
        </w:rPr>
        <w:t xml:space="preserve"> (דברים ל 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כי ידין ה' עמו ועל עבדיו יתנחם, כי יראה כי אזלת יד ואפס עצור ועזוב</w:t>
      </w:r>
      <w:r w:rsidR="00CF34CA" w:rsidRPr="00CF34CA">
        <w:rPr>
          <w:rStyle w:val="HebrewChar"/>
          <w:rFonts w:cs="FrankRuehl" w:hint="cs"/>
          <w:rtl/>
        </w:rPr>
        <w:t>...</w:t>
      </w:r>
      <w:r w:rsidRPr="00CF34CA">
        <w:rPr>
          <w:rStyle w:val="HebrewChar"/>
          <w:rFonts w:cs="FrankRuehl" w:hint="cs"/>
          <w:rtl/>
        </w:rPr>
        <w:t xml:space="preserve"> ראו עתה כי אני אני הוא ואין אלהים עמדי, אני אמית ואחיה מחצתי ואני ארפא ואין מידי מציל</w:t>
      </w:r>
      <w:r w:rsidR="00CF34CA" w:rsidRPr="00CF34CA">
        <w:rPr>
          <w:rStyle w:val="HebrewChar"/>
          <w:rFonts w:cs="FrankRuehl" w:hint="cs"/>
          <w:rtl/>
        </w:rPr>
        <w:t>...</w:t>
      </w:r>
      <w:r w:rsidRPr="00CF34CA">
        <w:rPr>
          <w:rStyle w:val="HebrewChar"/>
          <w:rFonts w:cs="FrankRuehl" w:hint="cs"/>
          <w:rtl/>
        </w:rPr>
        <w:t xml:space="preserve"> הרנינו גוים עמו כי דם עבדיו יקום, ונקם ישיב לצריו וכפר אדמתו עמו. (שם לב לו)</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 xml:space="preserve">ואשיבה ידי עליך ואצרוף כבור סיגיך, ואסירה כל בדיליך, ואשיבה שופטיך כבראשונה ויועציך כבתחילה, אחרי כן יקרא לך עיר הצדק קריה נאמנה. ציון במשפט תפדה, ושביה בצדקה. </w:t>
      </w:r>
      <w:r w:rsidR="008B1CEF" w:rsidRPr="00CF34CA">
        <w:rPr>
          <w:rStyle w:val="HebrewChar"/>
          <w:rFonts w:cs="FrankRuehl" w:hint="cs"/>
          <w:rtl/>
        </w:rPr>
        <w:lastRenderedPageBreak/>
        <w:t>(ישעיה א כה)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העם היושבים בחושך ראו אור גדול, יושבי בארץ צלמות אור נגה עליהם. הרבית הגוי לו הגדלת השמחה שמחו לפניך כשמחת בקציר כאשר יגילו בחלקם שלל</w:t>
      </w:r>
      <w:r w:rsidR="00CF34CA" w:rsidRPr="00CF34CA">
        <w:rPr>
          <w:rStyle w:val="HebrewChar"/>
          <w:rFonts w:cs="FrankRuehl" w:hint="cs"/>
          <w:rtl/>
        </w:rPr>
        <w:t>...</w:t>
      </w:r>
      <w:r w:rsidRPr="00CF34CA">
        <w:rPr>
          <w:rStyle w:val="HebrewChar"/>
          <w:rFonts w:cs="FrankRuehl" w:hint="cs"/>
          <w:rtl/>
        </w:rPr>
        <w:t xml:space="preserve"> (שם ט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והיה ביום ההוא יוסיף א-דני שנית ידו לקנות את שאר עמו אשר ישאר מאשור וממצרים ומפתרוס ומכוש ומעילם ומשנער ומחמת ומאיי הים. ונשא נס לגוים ואסף נדחי ישראל, ונפוצות יהודה יקבץ מארבע כנפות הארץ</w:t>
      </w:r>
      <w:r w:rsidR="00CF34CA" w:rsidRPr="00CF34CA">
        <w:rPr>
          <w:rStyle w:val="HebrewChar"/>
          <w:rFonts w:cs="FrankRuehl" w:hint="cs"/>
          <w:rtl/>
        </w:rPr>
        <w:t>...</w:t>
      </w:r>
      <w:r w:rsidRPr="00CF34CA">
        <w:rPr>
          <w:rStyle w:val="HebrewChar"/>
          <w:rFonts w:cs="FrankRuehl" w:hint="cs"/>
          <w:rtl/>
        </w:rPr>
        <w:t xml:space="preserve"> והיה מסלה לשאר עמו אשר ישאר מאשור כאשר היתה לישראל ביום עלותו מארץ מצרים. (שם יא יא והלאה)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ואמרת ביום ההוא אודך ה' כי אנפת בי, ישוב אפך ותנחמני. הנה א-ל ישועתי אבטח ולא אפחד, כי עזי וזמרת י-ה ה' ויהי לי לישועה</w:t>
      </w:r>
      <w:r w:rsidR="00CF34CA" w:rsidRPr="00CF34CA">
        <w:rPr>
          <w:rStyle w:val="HebrewChar"/>
          <w:rFonts w:cs="FrankRuehl" w:hint="cs"/>
          <w:rtl/>
        </w:rPr>
        <w:t>...</w:t>
      </w:r>
      <w:r w:rsidRPr="00CF34CA">
        <w:rPr>
          <w:rStyle w:val="HebrewChar"/>
          <w:rFonts w:cs="FrankRuehl" w:hint="cs"/>
          <w:rtl/>
        </w:rPr>
        <w:t xml:space="preserve"> (שם יב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כי ירחם ה' את יעקב ובחר עוד בישראל והניחם על אדמתם, ונלוה הגר עליהם ונספחו על בית יעקב. ולקחום עמים והביאום אל מקומם והתנחלום בית ישראל על אדמת ה' לעבדים ולשפחות והיו שובים לשוביהם ורדו בנוגשיהם</w:t>
      </w:r>
      <w:r w:rsidR="00CF34CA" w:rsidRPr="00CF34CA">
        <w:rPr>
          <w:rStyle w:val="HebrewChar"/>
          <w:rFonts w:cs="FrankRuehl" w:hint="cs"/>
          <w:rtl/>
        </w:rPr>
        <w:t>...</w:t>
      </w:r>
      <w:r w:rsidRPr="00CF34CA">
        <w:rPr>
          <w:rStyle w:val="HebrewChar"/>
          <w:rFonts w:cs="FrankRuehl" w:hint="cs"/>
          <w:rtl/>
        </w:rPr>
        <w:t xml:space="preserve"> (שם יד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והיה ביום ההוא יחבוט ה' משבולת הנהר עד נחל מצרים, ואתם תלוקטו לאחד אחד בני ישראל. והיה ביום ההוא יתקע בשופר גדול ובאו האובדים בארץ אשור והנידחים בארץ מצרים, והשתחוו לה' בהר הקודש בירושלים. (שם כז יב)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ישושום מדבר וציה, ותגל ערבה ותפרח כחבצלת. פרוח תפרח ותגל אף גילת ורנן כבוד הלבנון נתן לה הדר הכרמל והשרון, המה יראו כבוד ה' הדר אלקינו. חזקו ידים רפות, וברכים כושלות אמצו. אמרו לנמהרי לב חזקו אל תיראו, הנה אלקיכם נקם יבוא גמול אלקים הוא יבוא ויושיעכם</w:t>
      </w:r>
      <w:r w:rsidR="00CF34CA" w:rsidRPr="00CF34CA">
        <w:rPr>
          <w:rStyle w:val="HebrewChar"/>
          <w:rFonts w:cs="FrankRuehl" w:hint="cs"/>
          <w:rtl/>
        </w:rPr>
        <w:t>...</w:t>
      </w:r>
      <w:r w:rsidRPr="00CF34CA">
        <w:rPr>
          <w:rStyle w:val="HebrewChar"/>
          <w:rFonts w:cs="FrankRuehl" w:hint="cs"/>
          <w:rtl/>
        </w:rPr>
        <w:t xml:space="preserve"> והיה שם מסלול ודרך ודרך הקודש יקרא לה לא יעברנו טמא והוא למו הולך דרך ואוילים לא יתעו</w:t>
      </w:r>
      <w:r w:rsidR="00CF34CA" w:rsidRPr="00CF34CA">
        <w:rPr>
          <w:rStyle w:val="HebrewChar"/>
          <w:rFonts w:cs="FrankRuehl" w:hint="cs"/>
          <w:rtl/>
        </w:rPr>
        <w:t>...</w:t>
      </w:r>
      <w:r w:rsidRPr="00CF34CA">
        <w:rPr>
          <w:rStyle w:val="HebrewChar"/>
          <w:rFonts w:cs="FrankRuehl" w:hint="cs"/>
          <w:rtl/>
        </w:rPr>
        <w:t xml:space="preserve"> ופדויי ה' ישובון ובאו ציון ברנה ושמחת עולם על ראשם, ששון ושמחה ישיגו ונסו יגון ואנחה. (שם לה א,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נחמו נחמו עמי, יאמר אלקיכם. דברו על לב ירושלים וקראו אליה כי מלאה צבאה כי נרצה </w:t>
      </w:r>
      <w:r w:rsidRPr="00CF34CA">
        <w:rPr>
          <w:rStyle w:val="HebrewChar"/>
          <w:rFonts w:cs="FrankRuehl" w:hint="cs"/>
          <w:rtl/>
        </w:rPr>
        <w:lastRenderedPageBreak/>
        <w:t>עונה, כי לקחה מיד ה' כפלים בכל חטאתיה. קול קורא במדבר פנו דרך ה' ישרו בערבה מסילה לאלקינו</w:t>
      </w:r>
      <w:r w:rsidR="00CF34CA" w:rsidRPr="00CF34CA">
        <w:rPr>
          <w:rStyle w:val="HebrewChar"/>
          <w:rFonts w:cs="FrankRuehl" w:hint="cs"/>
          <w:rtl/>
        </w:rPr>
        <w:t>...</w:t>
      </w:r>
      <w:r w:rsidRPr="00CF34CA">
        <w:rPr>
          <w:rStyle w:val="HebrewChar"/>
          <w:rFonts w:cs="FrankRuehl" w:hint="cs"/>
          <w:rtl/>
        </w:rPr>
        <w:t xml:space="preserve"> ונגלה כבוד ה', וראו כל בשר יחדיו כי פי ה' דבר</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על הר גבוה עלי לך מבשרת ציון הרימי בכח קולך מבשרת ירושלים, הרימי אל תיראי אמרי לערי יהודה הנה אלקיכם. הנה א-דני אלקים בחזק יבוא וזרעו מושלה לו הנה שכרו אתו ופעולתו לפניו. כרועה עדרו ירעה בזרועו יקבץ טלאים ובחיקו ישא עלות ינהל</w:t>
      </w:r>
      <w:r w:rsidR="00CF34CA" w:rsidRPr="00CF34CA">
        <w:rPr>
          <w:rStyle w:val="HebrewChar"/>
          <w:rFonts w:cs="FrankRuehl" w:hint="cs"/>
          <w:rtl/>
        </w:rPr>
        <w:t>...</w:t>
      </w:r>
      <w:r w:rsidRPr="00CF34CA">
        <w:rPr>
          <w:rStyle w:val="HebrewChar"/>
          <w:rFonts w:cs="FrankRuehl" w:hint="cs"/>
          <w:rtl/>
        </w:rPr>
        <w:t xml:space="preserve"> (שם מ א והלאה)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העניים והאביונים מבקשים מים ואין לשונם בצמא נשתה, אני ה' אענם אלקי ישראל לא אעזבם. אפתח על שפיים נהרות ובתוך בקעות מעינות, אשים מדבר לאגם מים וארץ ציה למוצאי מים</w:t>
      </w:r>
      <w:r w:rsidR="00CF34CA" w:rsidRPr="00CF34CA">
        <w:rPr>
          <w:rStyle w:val="HebrewChar"/>
          <w:rFonts w:cs="FrankRuehl" w:hint="cs"/>
          <w:rtl/>
        </w:rPr>
        <w:t>...</w:t>
      </w:r>
      <w:r w:rsidRPr="00CF34CA">
        <w:rPr>
          <w:rStyle w:val="HebrewChar"/>
          <w:rFonts w:cs="FrankRuehl" w:hint="cs"/>
          <w:rtl/>
        </w:rPr>
        <w:t xml:space="preserve"> (שם מא יז)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אל תירא כי אתך אני ממזרח אביא זרעך וממערב אקבצך. אומר לצפון תני ולתימן אל תכלאי, הביאי בני מרחוק ובנותי מקצה הארץ</w:t>
      </w:r>
      <w:r w:rsidR="00CF34CA" w:rsidRPr="00CF34CA">
        <w:rPr>
          <w:rStyle w:val="HebrewChar"/>
          <w:rFonts w:cs="FrankRuehl" w:hint="cs"/>
          <w:rtl/>
        </w:rPr>
        <w:t>...</w:t>
      </w:r>
      <w:r w:rsidRPr="00CF34CA">
        <w:rPr>
          <w:rStyle w:val="HebrewChar"/>
          <w:rFonts w:cs="FrankRuehl" w:hint="cs"/>
          <w:rtl/>
        </w:rPr>
        <w:t xml:space="preserve"> הוציא עם עור ועינים יש וחרשים ואזנים למו</w:t>
      </w:r>
      <w:r w:rsidR="00CF34CA" w:rsidRPr="00CF34CA">
        <w:rPr>
          <w:rStyle w:val="HebrewChar"/>
          <w:rFonts w:cs="FrankRuehl" w:hint="cs"/>
          <w:rtl/>
        </w:rPr>
        <w:t>...</w:t>
      </w:r>
      <w:r w:rsidRPr="00CF34CA">
        <w:rPr>
          <w:rStyle w:val="HebrewChar"/>
          <w:rFonts w:cs="FrankRuehl" w:hint="cs"/>
          <w:rtl/>
        </w:rPr>
        <w:t xml:space="preserve"> (שם מג 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מקים דבר עבדו ועצת מלאכיו ישלים, האומר לירושלים תושב ולערי יהודה תבנינה וחרבותיה אקומם</w:t>
      </w:r>
      <w:r w:rsidR="00CF34CA" w:rsidRPr="00CF34CA">
        <w:rPr>
          <w:rStyle w:val="HebrewChar"/>
          <w:rFonts w:cs="FrankRuehl" w:hint="cs"/>
          <w:rtl/>
        </w:rPr>
        <w:t>...</w:t>
      </w:r>
      <w:r w:rsidRPr="00CF34CA">
        <w:rPr>
          <w:rStyle w:val="HebrewChar"/>
          <w:rFonts w:cs="FrankRuehl" w:hint="cs"/>
          <w:rtl/>
        </w:rPr>
        <w:t xml:space="preserve"> האומר לכורש רועי וכל חפצי ישלים ולאמר לירושלים תבנה והיכל תוסד. (שם מד כו)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לאמר לאסורים צאו לאשר בחשך הגלו, על דרכים ירעו ובכל שפיים מרעיתם. לא ירעבו ולא יצמאו ולא יכם שרב ושמש, כי מרחמם ינהגם ועל מבועי מים ינהלם. ושמתי כל הרי לדרך, ומסילותי ירומון. הנה אלה מרחוק יבואו והנה אלה מצפון ומים ואלה מארץ סינים</w:t>
      </w:r>
      <w:r w:rsidR="00CF34CA" w:rsidRPr="00CF34CA">
        <w:rPr>
          <w:rStyle w:val="HebrewChar"/>
          <w:rFonts w:cs="FrankRuehl" w:hint="cs"/>
          <w:rtl/>
        </w:rPr>
        <w:t>...</w:t>
      </w:r>
      <w:r w:rsidRPr="00CF34CA">
        <w:rPr>
          <w:rStyle w:val="HebrewChar"/>
          <w:rFonts w:cs="FrankRuehl" w:hint="cs"/>
          <w:rtl/>
        </w:rPr>
        <w:t xml:space="preserve"> מהרו בניך, מהרסיך ומחריביך ממך יצאו. שאי סביב עיניך וראי כלם נקבצו באו לך חי אני נאם ה' כי כלם כעדי תלבשי ותקשרים ככלה</w:t>
      </w:r>
      <w:r w:rsidR="00CF34CA" w:rsidRPr="00CF34CA">
        <w:rPr>
          <w:rStyle w:val="HebrewChar"/>
          <w:rFonts w:cs="FrankRuehl" w:hint="cs"/>
          <w:rtl/>
        </w:rPr>
        <w:t>...</w:t>
      </w:r>
      <w:r w:rsidRPr="00CF34CA">
        <w:rPr>
          <w:rStyle w:val="HebrewChar"/>
          <w:rFonts w:cs="FrankRuehl" w:hint="cs"/>
          <w:rtl/>
        </w:rPr>
        <w:t xml:space="preserve"> עוד יאמרו באזניך בני שכוליך צר לי המקום גשה לי ואשבה</w:t>
      </w:r>
      <w:r w:rsidR="00CF34CA" w:rsidRPr="00CF34CA">
        <w:rPr>
          <w:rStyle w:val="HebrewChar"/>
          <w:rFonts w:cs="FrankRuehl" w:hint="cs"/>
          <w:rtl/>
        </w:rPr>
        <w:t>...</w:t>
      </w:r>
      <w:r w:rsidRPr="00CF34CA">
        <w:rPr>
          <w:rStyle w:val="HebrewChar"/>
          <w:rFonts w:cs="FrankRuehl" w:hint="cs"/>
          <w:rtl/>
        </w:rPr>
        <w:t xml:space="preserve"> כה אמר אד-ני אלקים הנה אשא אל גוים ידי ואל עמים ארים נסי, והביאו בניך בחוצן ובנותיך על כתף תנשאנה. והיו מלכים אומניך ושרותיהם מיניקותיך, אפים ארץ ישתחוו לך ועפר רגליך ילחכו, וידעת כי אני ה' אשר לא יבושו קווי. (שם מט ט)</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כי ניחם ה' ציון ניחם כל חרבותיה וישם מדברה </w:t>
      </w:r>
      <w:r w:rsidRPr="00CF34CA">
        <w:rPr>
          <w:rStyle w:val="HebrewChar"/>
          <w:rFonts w:cs="FrankRuehl" w:hint="cs"/>
          <w:rtl/>
        </w:rPr>
        <w:lastRenderedPageBreak/>
        <w:t>כעדן וערבתה כגן ה', ששון ושמחה ימצא בה תודה וקול זמרה</w:t>
      </w:r>
      <w:r w:rsidR="00CF34CA" w:rsidRPr="00CF34CA">
        <w:rPr>
          <w:rStyle w:val="HebrewChar"/>
          <w:rFonts w:cs="FrankRuehl" w:hint="cs"/>
          <w:rtl/>
        </w:rPr>
        <w:t>...</w:t>
      </w:r>
      <w:r w:rsidRPr="00CF34CA">
        <w:rPr>
          <w:rStyle w:val="HebrewChar"/>
          <w:rFonts w:cs="FrankRuehl" w:hint="cs"/>
          <w:rtl/>
        </w:rPr>
        <w:t xml:space="preserve"> ופדויי ה' ישובון ובאו ציון ברנה ושמחת עולם על ראשם ששון ושמחה ישיגון נסו יגון ואנחה</w:t>
      </w:r>
      <w:r w:rsidR="00CF34CA" w:rsidRPr="00CF34CA">
        <w:rPr>
          <w:rStyle w:val="HebrewChar"/>
          <w:rFonts w:cs="FrankRuehl" w:hint="cs"/>
          <w:rtl/>
        </w:rPr>
        <w:t>...</w:t>
      </w:r>
      <w:r w:rsidRPr="00CF34CA">
        <w:rPr>
          <w:rStyle w:val="HebrewChar"/>
          <w:rFonts w:cs="FrankRuehl" w:hint="cs"/>
          <w:rtl/>
        </w:rPr>
        <w:t xml:space="preserve"> (שם נא ג ויא)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עורי עורי לבשי עוזך ציון, לבשי בגדי תפארתך ירושלים עיר הקדש כי לא יוסיף יבא בך עוד ערל וטמא. התנערי מעפר קומי שבי ירושלים התפתחי מוסרי צוארך שביה בת ציון. כי כה אמר ה' חנם נמכרתם ולא בכסף תגאלו</w:t>
      </w:r>
      <w:r w:rsidR="00CF34CA" w:rsidRPr="00CF34CA">
        <w:rPr>
          <w:rStyle w:val="HebrewChar"/>
          <w:rFonts w:cs="FrankRuehl" w:hint="cs"/>
          <w:rtl/>
        </w:rPr>
        <w:t>...</w:t>
      </w:r>
      <w:r w:rsidRPr="00CF34CA">
        <w:rPr>
          <w:rStyle w:val="HebrewChar"/>
          <w:rFonts w:cs="FrankRuehl" w:hint="cs"/>
          <w:rtl/>
        </w:rPr>
        <w:t xml:space="preserve"> מה נאוו על ההרים רגלי מבשר משמיע שלום מבשר טוב משמיע ישועה אומר לציון מלך אלקיך. קול צופיך נשאו קול יחדו ירננו, כי עין בעין יראו בשוב ה' ציון. פצחו רננו יחדו חרבות ירושלים כי נחם ה' עמו גאל ירושלים. חשף ה' את זרוע קדשו לעיני כל הגוים וראו כל אפסי ארץ את ישועת אלקינו. סורו סורו צאו משם טמא אל תגעו, צאו מתוכה הברו נושאי כלי ה'. כי לא בחפזון תצאו ובמנוסה לא תלכון, כי הולך לפניכם ה' ומאסיפכם אלקי ישראל</w:t>
      </w:r>
      <w:r w:rsidR="00CF34CA" w:rsidRPr="00CF34CA">
        <w:rPr>
          <w:rStyle w:val="HebrewChar"/>
          <w:rFonts w:cs="FrankRuehl" w:hint="cs"/>
          <w:rtl/>
        </w:rPr>
        <w:t>...</w:t>
      </w:r>
      <w:r w:rsidRPr="00CF34CA">
        <w:rPr>
          <w:rStyle w:val="HebrewChar"/>
          <w:rFonts w:cs="FrankRuehl" w:hint="cs"/>
          <w:rtl/>
        </w:rPr>
        <w:t xml:space="preserve"> (שם נב א והלאה)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רני עקרה לא ילדה, פצחי רנה וצהלי לא חלה כי רבים בני שוממה מבני בעולה אמר ה'. הרחיבי מקום אהלך ויריעות משכנותיך יטו אל תחשוכי, האריכי מיתריך ויתדותיך חזקי. כי ימין ושמאל תפרוצי, וזרעך גוים יירש וערים נשמות יושיבו</w:t>
      </w:r>
      <w:r w:rsidR="00CF34CA" w:rsidRPr="00CF34CA">
        <w:rPr>
          <w:rStyle w:val="HebrewChar"/>
          <w:rFonts w:cs="FrankRuehl" w:hint="cs"/>
          <w:rtl/>
        </w:rPr>
        <w:t>...</w:t>
      </w:r>
      <w:r w:rsidRPr="00CF34CA">
        <w:rPr>
          <w:rStyle w:val="HebrewChar"/>
          <w:rFonts w:cs="FrankRuehl" w:hint="cs"/>
          <w:rtl/>
        </w:rPr>
        <w:t xml:space="preserve"> ברגע קטון עזבתיך וברחמים גדולים אקבצך</w:t>
      </w:r>
      <w:r w:rsidR="00CF34CA" w:rsidRPr="00CF34CA">
        <w:rPr>
          <w:rStyle w:val="HebrewChar"/>
          <w:rFonts w:cs="FrankRuehl" w:hint="cs"/>
          <w:rtl/>
        </w:rPr>
        <w:t>...</w:t>
      </w:r>
      <w:r w:rsidRPr="00CF34CA">
        <w:rPr>
          <w:rStyle w:val="HebrewChar"/>
          <w:rFonts w:cs="FrankRuehl" w:hint="cs"/>
          <w:rtl/>
        </w:rPr>
        <w:t xml:space="preserve"> (שם נד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כעל גמולות כעל ישלם חמה לצריו גמול לאויביו, לאיים גמול ישלם. וייראו ממערב את שם ה' וממזרח שמש את כבודו, כי יבוא כנהר צר רוח ה' נוססה בו. ובא לציון גואל ולשבי פשע ביעקב נאם ה'</w:t>
      </w:r>
      <w:r w:rsidR="00CF34CA" w:rsidRPr="00CF34CA">
        <w:rPr>
          <w:rStyle w:val="HebrewChar"/>
          <w:rFonts w:cs="FrankRuehl" w:hint="cs"/>
          <w:rtl/>
        </w:rPr>
        <w:t>...</w:t>
      </w:r>
      <w:r w:rsidRPr="00CF34CA">
        <w:rPr>
          <w:rStyle w:val="HebrewChar"/>
          <w:rFonts w:cs="FrankRuehl" w:hint="cs"/>
          <w:rtl/>
        </w:rPr>
        <w:t xml:space="preserve"> (שם נט יט)</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קומי אורי כי בא אורך וכבוד ה' עליך זרח. כי הנה החושך יכסה ארץ וערפל לאמים, ועליך יזרח ה' וכבודו עליך יראה. והלכו גוים לאורך, ומלכים לנוגה זרחך. שאי סביב עיניך וראי כלם נקבצו באו לך, בניך מרחוק יבואו ובנותיך על צד תאמנה. אז תראי ונהרת ופחד ורחב לבבך, כי יהפך עליך המון ים חיל גוים יבואו לך</w:t>
      </w:r>
      <w:r w:rsidR="00CF34CA" w:rsidRPr="00CF34CA">
        <w:rPr>
          <w:rStyle w:val="HebrewChar"/>
          <w:rFonts w:cs="FrankRuehl" w:hint="cs"/>
          <w:rtl/>
        </w:rPr>
        <w:t>...</w:t>
      </w:r>
      <w:r w:rsidRPr="00CF34CA">
        <w:rPr>
          <w:rStyle w:val="HebrewChar"/>
          <w:rFonts w:cs="FrankRuehl" w:hint="cs"/>
          <w:rtl/>
        </w:rPr>
        <w:t xml:space="preserve"> כי לי איים יקוו ואניות תרשיש בראשונה להביא בניך מרחוק כספם וזהבם אתם, לשם ה' אלקיך ולקדוש ישראל כי פארך</w:t>
      </w:r>
      <w:r w:rsidR="00CF34CA" w:rsidRPr="00CF34CA">
        <w:rPr>
          <w:rStyle w:val="HebrewChar"/>
          <w:rFonts w:cs="FrankRuehl" w:hint="cs"/>
          <w:rtl/>
        </w:rPr>
        <w:t>...</w:t>
      </w:r>
      <w:r w:rsidRPr="00CF34CA">
        <w:rPr>
          <w:rStyle w:val="HebrewChar"/>
          <w:rFonts w:cs="FrankRuehl" w:hint="cs"/>
          <w:rtl/>
        </w:rPr>
        <w:t xml:space="preserve"> (שם סא א, וראה שם עוד כל הפרק)</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ובנו חרבות עולם שוממות ראשונים יקוממו, וחדשו ערי חורב שוממות דור ודור. ועמדו זרים ורעו צאנכם ובני נכר אכריכם וכורמיכם. ואתם כהני ה' תקראו משרתי אלקינו יאמר לכם, חיל גוים תאכלו ובכבודם תתימרו</w:t>
      </w:r>
      <w:r w:rsidR="00CF34CA" w:rsidRPr="00CF34CA">
        <w:rPr>
          <w:rStyle w:val="HebrewChar"/>
          <w:rFonts w:cs="FrankRuehl" w:hint="cs"/>
          <w:rtl/>
        </w:rPr>
        <w:t>...</w:t>
      </w:r>
      <w:r w:rsidRPr="00CF34CA">
        <w:rPr>
          <w:rStyle w:val="HebrewChar"/>
          <w:rFonts w:cs="FrankRuehl" w:hint="cs"/>
          <w:rtl/>
        </w:rPr>
        <w:t xml:space="preserve"> שוש אשיש בה' תגל נפשי באלקי כי הלבישני בגדי ישע מעיל צדקה יעטני, כחתן יכהן פאר וככלה תעדה כליה</w:t>
      </w:r>
      <w:r w:rsidR="00CF34CA" w:rsidRPr="00CF34CA">
        <w:rPr>
          <w:rStyle w:val="HebrewChar"/>
          <w:rFonts w:cs="FrankRuehl" w:hint="cs"/>
          <w:rtl/>
        </w:rPr>
        <w:t>...</w:t>
      </w:r>
      <w:r w:rsidRPr="00CF34CA">
        <w:rPr>
          <w:rStyle w:val="HebrewChar"/>
          <w:rFonts w:cs="FrankRuehl" w:hint="cs"/>
          <w:rtl/>
        </w:rPr>
        <w:t xml:space="preserve"> (שם סא 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הנה ה' השמיע אל קצה הארץ אמרו לבת ציון הנה ישעך בא, הנה שכרו אתו ופעולתו לפניו. וקראו להם עם הקודש גאולי ה', ולך יקרא דרושה עיר לא נעזבה. (שם סב יא)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כה אמר ה' כאשר ימצא התירוש באשכול ואמר אל תשחיתהו כי ברכה בו, כן אעשה למען עבדי לבלתי השחית הכל. והוצאתי מיעקב זרע ומיהודה יורש הרי, וירשוה בחורי ועבדי ישכנו שמה. והיה השרון לנוה צאן ועמק עכור לרבץ בקר לעמי אשר דרשוני</w:t>
      </w:r>
      <w:r w:rsidR="00CF34CA" w:rsidRPr="00CF34CA">
        <w:rPr>
          <w:rStyle w:val="HebrewChar"/>
          <w:rFonts w:cs="FrankRuehl" w:hint="cs"/>
          <w:rtl/>
        </w:rPr>
        <w:t>...</w:t>
      </w:r>
      <w:r w:rsidRPr="00CF34CA">
        <w:rPr>
          <w:rStyle w:val="HebrewChar"/>
          <w:rFonts w:cs="FrankRuehl" w:hint="cs"/>
          <w:rtl/>
        </w:rPr>
        <w:t xml:space="preserve"> אשר המתברך בארץ יתברך באלקי אמן והנשבע בארץ ישבע באלקי אמן, כי נשכחו הצרות הראשונות וכי נסתרו מעיני. כי הנני בורא שמים חדשים וארץ חדשה ולא תזכרנה הראשונות ולא תעלינה על לב</w:t>
      </w:r>
      <w:r w:rsidR="00CF34CA" w:rsidRPr="00CF34CA">
        <w:rPr>
          <w:rStyle w:val="HebrewChar"/>
          <w:rFonts w:cs="FrankRuehl" w:hint="cs"/>
          <w:rtl/>
        </w:rPr>
        <w:t>...</w:t>
      </w:r>
      <w:r w:rsidRPr="00CF34CA">
        <w:rPr>
          <w:rStyle w:val="HebrewChar"/>
          <w:rFonts w:cs="FrankRuehl" w:hint="cs"/>
          <w:rtl/>
        </w:rPr>
        <w:t xml:space="preserve"> וגלתי בירושלים וששתי בעמי, ולא ישמע בה עוד קול בכי וקול זעקה. לא יהיה משם עוד עול ימים וזקן אשר לא ימלא את ימיו, כי הנער בן מאה שנה ימות והחוטא בן מאה שנה יקולל. ובנו בתים וישבו, ונטעו כרמים ואכלו פרים</w:t>
      </w:r>
      <w:r w:rsidR="00CF34CA" w:rsidRPr="00CF34CA">
        <w:rPr>
          <w:rStyle w:val="HebrewChar"/>
          <w:rFonts w:cs="FrankRuehl" w:hint="cs"/>
          <w:rtl/>
        </w:rPr>
        <w:t>...</w:t>
      </w:r>
      <w:r w:rsidRPr="00CF34CA">
        <w:rPr>
          <w:rStyle w:val="HebrewChar"/>
          <w:rFonts w:cs="FrankRuehl" w:hint="cs"/>
          <w:rtl/>
        </w:rPr>
        <w:t xml:space="preserve"> זאב וטלה ירעו כאחד ואריה כבקר יאכל תבן ונחש עפר לחמו, לא ירעו ולא ישחיתו בכל הר קדשי אמר ה'. (שם סה ח והלאה)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מי שמע כזאת מי ראה כאלה היוחל ארץ ביום אחד אם יולד גוי פעם אחת, כי חלה גם ילדה ציון את בניה</w:t>
      </w:r>
      <w:r w:rsidRPr="00CF34CA">
        <w:rPr>
          <w:rStyle w:val="HebrewChar"/>
          <w:rFonts w:cs="FrankRuehl" w:hint="cs"/>
          <w:rtl/>
        </w:rPr>
        <w:t>...</w:t>
      </w:r>
      <w:r w:rsidR="008B1CEF" w:rsidRPr="00CF34CA">
        <w:rPr>
          <w:rStyle w:val="HebrewChar"/>
          <w:rFonts w:cs="FrankRuehl" w:hint="cs"/>
          <w:rtl/>
        </w:rPr>
        <w:t xml:space="preserve"> שמחו את ירושלים וגילו בה כל אהביה, שישו אתה משוש כל המתאבלים עליה</w:t>
      </w:r>
      <w:r w:rsidRPr="00CF34CA">
        <w:rPr>
          <w:rStyle w:val="HebrewChar"/>
          <w:rFonts w:cs="FrankRuehl" w:hint="cs"/>
          <w:rtl/>
        </w:rPr>
        <w:t>...</w:t>
      </w:r>
      <w:r w:rsidR="008B1CEF" w:rsidRPr="00CF34CA">
        <w:rPr>
          <w:rStyle w:val="HebrewChar"/>
          <w:rFonts w:cs="FrankRuehl" w:hint="cs"/>
          <w:rtl/>
        </w:rPr>
        <w:t xml:space="preserve"> כי כה אמר ה' הנני נוטה אליה כנהר שלום וכנחל שוטף כבוד גוים וינקתם, על צד תנשאו ועל ברכים תשעשעו. כאיש אשר אמו תנחמנו, כן אנכי אנחמכם ובירושלים תנוחמו</w:t>
      </w:r>
      <w:r w:rsidRPr="00CF34CA">
        <w:rPr>
          <w:rStyle w:val="HebrewChar"/>
          <w:rFonts w:cs="FrankRuehl" w:hint="cs"/>
          <w:rtl/>
        </w:rPr>
        <w:t>...</w:t>
      </w:r>
      <w:r w:rsidR="008B1CEF" w:rsidRPr="00CF34CA">
        <w:rPr>
          <w:rStyle w:val="HebrewChar"/>
          <w:rFonts w:cs="FrankRuehl" w:hint="cs"/>
          <w:rtl/>
        </w:rPr>
        <w:t xml:space="preserve"> והביאו את כל אחיכם מכל הגוים מנחה לה' בסוסים וברכב ובצבים ובפרדים ובכרכרות על הר קדשי ירושלים אמר ה', כאשר יביאו בני ישראל את המנחה בכלי טהור בית ה'</w:t>
      </w:r>
      <w:r w:rsidRPr="00CF34CA">
        <w:rPr>
          <w:rStyle w:val="HebrewChar"/>
          <w:rFonts w:cs="FrankRuehl" w:hint="cs"/>
          <w:rtl/>
        </w:rPr>
        <w:t>...</w:t>
      </w:r>
      <w:r w:rsidR="008B1CEF" w:rsidRPr="00CF34CA">
        <w:rPr>
          <w:rStyle w:val="HebrewChar"/>
          <w:rFonts w:cs="FrankRuehl" w:hint="cs"/>
          <w:rtl/>
        </w:rPr>
        <w:t xml:space="preserve"> והיה מדי חודש בחדשו ומדי שבת בשבתו, יבא כל </w:t>
      </w:r>
      <w:r w:rsidR="008B1CEF" w:rsidRPr="00CF34CA">
        <w:rPr>
          <w:rStyle w:val="HebrewChar"/>
          <w:rFonts w:cs="FrankRuehl" w:hint="cs"/>
          <w:rtl/>
        </w:rPr>
        <w:lastRenderedPageBreak/>
        <w:t>בשר להשתחוות לפני אמר ה'</w:t>
      </w:r>
      <w:r w:rsidRPr="00CF34CA">
        <w:rPr>
          <w:rStyle w:val="HebrewChar"/>
          <w:rFonts w:cs="FrankRuehl" w:hint="cs"/>
          <w:rtl/>
        </w:rPr>
        <w:t>...</w:t>
      </w:r>
      <w:r w:rsidR="008B1CEF" w:rsidRPr="00CF34CA">
        <w:rPr>
          <w:rStyle w:val="HebrewChar"/>
          <w:rFonts w:cs="FrankRuehl" w:hint="cs"/>
          <w:rtl/>
        </w:rPr>
        <w:t xml:space="preserve"> (שם סו ח והלאה)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כי אנכי בעלתי בכם, ולקחתי אתכם אחד מעיר ושנים ממשפחה והבאתי אתכם ציון. ונתתי לכם רועים כלבי, ורעו אתכם דעה והשכיל. והיה כי תרבו ופריתם בארץ בימים ההמה נאם ה' לא יאמרו עוד ארון ברית ה' ולא יעלה על לב, ולא יזכרו בו ולא יפקודו ולא יעשה עוד. בעת ההיא יקראו לירושלים כסא ה' ונקוו אליה כל הגוים לשם ה' לירושלים, ולא ילכו עוד אחרי שרירות לבם הרע. בימים ההמה ילכו בית יהודה על בית ישראל, ויבואו יחדו מארץ צפון על הארץ אשר הנחלתי את אבותיכם. (ירמיה ג יד)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לכן הנה ימים באים נאם ה' ולא יאמר עוד חי ה' אשר העלה את בני ישראל מארץ מצרים. כי אם חי ה' אשר העלה את בני ישראל מארץ צפון ומכל הארצות אשר הדיחם שמה, והשיבותים על אדמתם אשר נתתי לאבותם. (שם טז יד)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הנה ימים באים נאם ה' והקימותי לדוד צמח צדיק, ומלך מלך והשכיל ועשה משפט וצדקה בארץ. בימיו תושע יהודה וישראל ישכן לבטח וזה שמו אשר יקראו ה' צדקנו. לכן הנה ימים באים נאם ה', ולא יאמרו עוד חי ה' אשר העלה את בני ישראל מארץ מצרים. כי אם חי ה' אשר העלה ואשר הביא את זרע בית ישראל מארץ צפונה ומכל הארצות אשר הדחתים שם וישבו על אדמתם. (שם כג 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כי הנה ימים באים נאם ה' ושבתי את שבות עמי ישראל ויהודה אמר ה', והשיבותים אל הארץ אשר נתתי לאבותם וירשוה. (שם ל 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כה אמר ה' הנני שב שבות אהלי יעקוב ומשכנותיו ארחם, ונבנתה עיר על תלה וארמון על משפטו ישב. ויצא מהם תודה וקול משחקים, והרביתים ולא ימעטו והכבדתים ולא יצערו. והיו בניו כקדם ועדתו לפני תכון, ופקדתי על כל לוחציו. והיה אדירו ממנו ומושלו מקרבו יצא והקרבתיו ונגש אלי, כי מי הוא זה ערב את לבו לגשת אלי נאם ה', והיתם לי לעם ואנכי אהיה לכם לאלקים. (שם שם יח)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כה אמר ה' מצא חן במדבר עם שרידי חרב, הלוך להרגיעו ישראל. מרחוק ה' נראה לי, ואהבת עולם אהבתיך על כן משכתיך חסד. עוד אבנך ונבנית בתולת ישראל, עוד תעדי תופיך </w:t>
      </w:r>
      <w:r w:rsidRPr="00CF34CA">
        <w:rPr>
          <w:rStyle w:val="HebrewChar"/>
          <w:rFonts w:cs="FrankRuehl" w:hint="cs"/>
          <w:rtl/>
        </w:rPr>
        <w:lastRenderedPageBreak/>
        <w:t>ויצאת במחול משחקים. עוד תטעו כרמים בהרי שומרון נטעו נוטעים וחללו. כי יש יום קראו נוצרים בהר אפרים, קומו ונעלה ציון אל ה' אלקינו. כי כה אמר ה' רנו ליעקב שמחה וצהלו בראש הגוים השמיעו הללו ואמרו הושע ה' את עמך את שארית ישראל. הנני מביא אותם מארץ צפון וקבצתים מירכתי ארץ בם עור ופסח הרה ויולדת יחדו, קהל גדול ישובו הנה. בבכי יבואו ובתחנונים אובילם אוליכם אל נחלי מים בדרך ישר לא יכשלו בה, כי הייתי לישראל לאב ואפרים בכורי הוא. שמעו דבר ה' גוים והגידו באיים ממרחק, ואמרו מזרה ישראל יקבצנו ושמרו כרועה עדרו. כי פדה ה' את יעקב וגאלו מיד חזק ממנו</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כה אמר ה' מנעי קולך מבכי ועיניך מדמעה, כי יש שכר לפעולתך נאם ה' ושבו מארץ אויב. ויש תקוה לאחריתך נאם ה' ושבו בנים לגבולם</w:t>
      </w:r>
      <w:r w:rsidR="00CF34CA" w:rsidRPr="00CF34CA">
        <w:rPr>
          <w:rStyle w:val="HebrewChar"/>
          <w:rFonts w:cs="FrankRuehl" w:hint="cs"/>
          <w:rtl/>
        </w:rPr>
        <w:t>...</w:t>
      </w:r>
      <w:r w:rsidRPr="00CF34CA">
        <w:rPr>
          <w:rStyle w:val="HebrewChar"/>
          <w:rFonts w:cs="FrankRuehl" w:hint="cs"/>
          <w:rtl/>
        </w:rPr>
        <w:t xml:space="preserve"> הבן יקיר לי אפרים אם ילד שעשועים כי מדי דברי בו זכור אזכרנו עוד, על כן המו מעי לו רחם ארחמנו נאם ה'</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הנה ימים באים נאם ה' וזרעתי את בית ישראל ואת בית יהודה זרע אדם וזרע בהמה. והיה כאשר שקדתי עליהם לנתוש ולנתוץ ולהרוס ולהאביד ולהרע, כן אשקוד עליהם לבנות ולנטוע נאם ה'</w:t>
      </w:r>
      <w:r w:rsidR="00CF34CA" w:rsidRPr="00CF34CA">
        <w:rPr>
          <w:rStyle w:val="HebrewChar"/>
          <w:rFonts w:cs="FrankRuehl" w:hint="cs"/>
          <w:rtl/>
        </w:rPr>
        <w:t>...</w:t>
      </w:r>
      <w:r w:rsidRPr="00CF34CA">
        <w:rPr>
          <w:rStyle w:val="HebrewChar"/>
          <w:rFonts w:cs="FrankRuehl" w:hint="cs"/>
          <w:rtl/>
        </w:rPr>
        <w:t xml:space="preserve"> הנה ימים באים נאם ה' וכרתי את בית ישראל ואת בית יהודה ברית חדשה. לא כברית אשר כרתי את אבותם ביום החזיקי בידם להוציאם מארץ מצרים, אשר המה הפרו את בריתי ואנכי בעלתי בם נאם ה'. כי זאת הברית אשר אכרות את בית ישראל אחרי הימים ההם נאם ה' נתתי את תורתי בקרבם ועל לבם אכתבנה, והייתי להם לאלקים והמה יהיו לי לעם. ולא ילמדו עוד איש את רעהו ואיש את אחיו לאמר דעו את ה', כי כולם ידעו אותי למקטנם ועד גדולם נאם ה' כי אסלח לעונם ולחטאתם לא אזכר עוד</w:t>
      </w:r>
      <w:r w:rsidR="00CF34CA" w:rsidRPr="00CF34CA">
        <w:rPr>
          <w:rStyle w:val="HebrewChar"/>
          <w:rFonts w:cs="FrankRuehl" w:hint="cs"/>
          <w:rtl/>
        </w:rPr>
        <w:t>...</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אם ימושו החקים האלה מלפני נאם ה' גם זרע ישראל ישבתו מהיות גוי לפני כל הימים. כה אמר ה' אם ימדו שמים מלמעלה ויחקרו מוסדי ארץ למטה גם אני אמאס בכל זרע ישראל על כל אשר עשו נאם ה'. הנה ימים באים נאם ה' ונבנתה העיר לה' ממגדל חננאל עד שער הפנה</w:t>
      </w:r>
      <w:r w:rsidRPr="00CF34CA">
        <w:rPr>
          <w:rStyle w:val="HebrewChar"/>
          <w:rFonts w:cs="FrankRuehl" w:hint="cs"/>
          <w:rtl/>
        </w:rPr>
        <w:t>...</w:t>
      </w:r>
      <w:r w:rsidR="008B1CEF" w:rsidRPr="00CF34CA">
        <w:rPr>
          <w:rStyle w:val="HebrewChar"/>
          <w:rFonts w:cs="FrankRuehl" w:hint="cs"/>
          <w:rtl/>
        </w:rPr>
        <w:t xml:space="preserve"> וכל העמק הפגרים והדשן וכל השדמות </w:t>
      </w:r>
      <w:r w:rsidR="008B1CEF" w:rsidRPr="00CF34CA">
        <w:rPr>
          <w:rStyle w:val="HebrewChar"/>
          <w:rFonts w:cs="FrankRuehl" w:hint="cs"/>
          <w:rtl/>
        </w:rPr>
        <w:lastRenderedPageBreak/>
        <w:t>עד נחל קדרון עד פנת שער הסוסים מזרחה קדש לה' לא ינתש ולא יהרס עוד לעולם. (שם לא א והלאה,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הנני מקבצם מכל הארצות אשר הדחתים שם באפי ובחמתי ובקצף גדול והשיבותים אל המקום הזה והושבתים לבטח. והיו לי לעם ואני אהיה להם לאלקים. ונתתי להם לב אחד ודרך אחד ליראה אותי כל הימים לטוב להם ולבניהם אחריהם. וכרתי להם ברית עולם אשר לא אשוב מאחריהם להיטיבי אותם, ואת יראתי אתן בלבבם לבלתי סור מעלי. וששתי עליהם להטיב אותם, ונטעתים בארץ הזאת באמת בכל לבי ובכל נפשי. כי כה אמר ה' כאשר הבאתי אל העם הזה את כל הרעה הגדולה הזאת, כן אנכי מביא עליהם את כל הטובה אשר אנכי דובר עליהם</w:t>
      </w:r>
      <w:r w:rsidR="00CF34CA" w:rsidRPr="00CF34CA">
        <w:rPr>
          <w:rStyle w:val="HebrewChar"/>
          <w:rFonts w:cs="FrankRuehl" w:hint="cs"/>
          <w:rtl/>
        </w:rPr>
        <w:t>...</w:t>
      </w:r>
      <w:r w:rsidRPr="00CF34CA">
        <w:rPr>
          <w:rStyle w:val="HebrewChar"/>
          <w:rFonts w:cs="FrankRuehl" w:hint="cs"/>
          <w:rtl/>
        </w:rPr>
        <w:t xml:space="preserve"> (שם לב לז)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הנני מעלה לה ארוכה ומרפא ורפאתם וגליתי להם עתרת שלום ואמת. והשיבותי את שבות יהודה ואת שבות ישראל ובניתים כבראשונה. וטהרתים מכל עונם אשר חטאו לי וסלחתי לכל עונותיהם אשר חטאו לי ואשר פשעו בי. והיתה לי לשם ששון לתהלה ולתפארת לכל גויי הארץ אשר ישמעו את כל הטובה אשר אנכי עושה אותם ופחדו ורגזו על כל הטובה ועל כל השלום אשר אנכי עושה לה. כה אמר ה' עוד ישמע במקום הזה אשר אתם אומרים חרב הוא מאין אדם ומאין בהמה, בערי יהודה ובחוצות ירושלים הנשמות מאין אדם ומאין יושב ומאין בהמה. קול ששון וקול שמחה קול חתן וקול כלה קול אומרים הודו את ה' צב-אות כי טוב ה' כי לעולם חסדו מביאים תודה בית ה', כי אשיב את שבות הארץ כבראשונה אמר ה'</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הנה ימים באים נאם ה' והקימתי את הדבר הטוב אשר דברתי אל בית ישראל ועל בית יהודה. בימים ההם ובעת ההיא אצמיח לדוד צמח צדקה ועשה משפט וצדקה בארץ. בימים ההם תושע יהודה וירושלים תשכון לבטח, וזה אשר יקרא לה ה' צדקנו</w:t>
      </w:r>
      <w:r w:rsidR="00CF34CA" w:rsidRPr="00CF34CA">
        <w:rPr>
          <w:rStyle w:val="HebrewChar"/>
          <w:rFonts w:cs="FrankRuehl" w:hint="cs"/>
          <w:rtl/>
        </w:rPr>
        <w:t>...</w:t>
      </w:r>
      <w:r w:rsidRPr="00CF34CA">
        <w:rPr>
          <w:rStyle w:val="HebrewChar"/>
          <w:rFonts w:cs="FrankRuehl" w:hint="cs"/>
          <w:rtl/>
        </w:rPr>
        <w:t xml:space="preserve"> (שם לג ו והלאה)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rtl/>
        </w:rPr>
        <w:t>ו</w:t>
      </w:r>
      <w:r w:rsidRPr="00CF34CA">
        <w:rPr>
          <w:rStyle w:val="HebrewChar"/>
          <w:rFonts w:cs="FrankRuehl" w:hint="cs"/>
          <w:rtl/>
        </w:rPr>
        <w:t xml:space="preserve">אתה אל תירא עבדי יעקב ואל תחת ישראל כי הנני מושיעך מרחוק ואת זרעך מארץ שבים, ושב יעקוב ושקט ושאנן ואין מחריד. אתה אל תירא עבדי יעקב נאם ה' כי אתך אני, כי אעשה כלה בכל הגוים אשר הדחתיך שמה ואותך לא </w:t>
      </w:r>
      <w:r w:rsidRPr="00CF34CA">
        <w:rPr>
          <w:rStyle w:val="HebrewChar"/>
          <w:rFonts w:cs="FrankRuehl" w:hint="cs"/>
          <w:rtl/>
        </w:rPr>
        <w:lastRenderedPageBreak/>
        <w:t>אעשה כלה ויסרתיך למשפט ונקה לא אנקך. (שם מו כז)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ושובבתי את ישראל אל נוהו ורעה הכרמל והבשן ובהר אפרים והגלעד תשבע נפשו. בימים ההם ובעת ההיא נאם ה' יבוקש את עון ישראל ואיננו ואת חטאת יהודה ולא תמצאנה כי אסלח לאשר אשאיר. (שם נ יט)</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והוצאתי אתכם מן העמים וקבצתי אתכם מן הארצות אשר נפוצותם בם, ביד חזקה ובזרוע נטויה ובחמה שפוכה. והבאתי אתכם אל מדבר העמים, ונשפטתי אתכם שם פנים אל פנים</w:t>
      </w:r>
      <w:r w:rsidRPr="00CF34CA">
        <w:rPr>
          <w:rStyle w:val="HebrewChar"/>
          <w:rFonts w:cs="FrankRuehl" w:hint="cs"/>
          <w:rtl/>
        </w:rPr>
        <w:t>...</w:t>
      </w:r>
      <w:r w:rsidR="008B1CEF" w:rsidRPr="00CF34CA">
        <w:rPr>
          <w:rStyle w:val="HebrewChar"/>
          <w:rFonts w:cs="FrankRuehl" w:hint="cs"/>
          <w:rtl/>
        </w:rPr>
        <w:t xml:space="preserve"> והעברתי אתכם תחת השבט, והבאתי אתכם במסורת הברית. וברותי מכם המורדים והפושעים בי מארץ מגוריהם אוציא אותם ואל אדמת ישראל לא יבוא וידעתם כי אני ה'</w:t>
      </w:r>
      <w:r w:rsidRPr="00CF34CA">
        <w:rPr>
          <w:rStyle w:val="HebrewChar"/>
          <w:rFonts w:cs="FrankRuehl" w:hint="cs"/>
          <w:rtl/>
        </w:rPr>
        <w:t>...</w:t>
      </w:r>
      <w:r w:rsidR="008B1CEF" w:rsidRPr="00CF34CA">
        <w:rPr>
          <w:rStyle w:val="HebrewChar"/>
          <w:rFonts w:cs="FrankRuehl" w:hint="cs"/>
          <w:rtl/>
        </w:rPr>
        <w:t xml:space="preserve"> כי בהר קדשי בהר מרום ישראל נאם א-דני אלקים שם יעבדוני כל בית ישראל כלה בארץ שם ארצם ושם אדרוש את תרומותיכם ואת ראשית משאותיכם בכל קדשיכם. בריח ניחוח ארצה אתכם בהוציאי אתכם מן העמים וקבצתי אתכם מן הארצות אשר נפוצותם בם, ונקדשתי בכם לעיני הגוים, וידעתם כי אני ה' בהביאי אתכם אל אדמת ישראל אל הארץ אשר נשאתי את ידי לתת אותה לאבותיכם</w:t>
      </w:r>
      <w:r w:rsidRPr="00CF34CA">
        <w:rPr>
          <w:rStyle w:val="HebrewChar"/>
          <w:rFonts w:cs="FrankRuehl" w:hint="cs"/>
          <w:rtl/>
        </w:rPr>
        <w:t>...</w:t>
      </w:r>
      <w:r w:rsidR="008B1CEF" w:rsidRPr="00CF34CA">
        <w:rPr>
          <w:rStyle w:val="HebrewChar"/>
          <w:rFonts w:cs="FrankRuehl" w:hint="cs"/>
          <w:rtl/>
        </w:rPr>
        <w:t xml:space="preserve"> (יחזקאל כ לד והלאה)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כה אמר א-דני אלקים בקבצי את בית ישראל מן העמים אשר נפוצו בם ונקדשתי בם לעיני הגוים וישבו על אדמתם אשר נתתי לעבדי ליעקב. וישבו עליה לבטח ובנו בתים ונטעו כרמים וישבו לבטח, בעשותי שפטים בכל השאטים אותם מסביבותם וידעו כי אני ה' אלקיכם. (שם כח כה)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כי כה אמר א-דני אלקים הנני אני ודרשתי את צאני ובקרתים. כבקרת רועה עדרו ביום היותו בתוך צאנו נפרשות כן אבקר את צאני, והצלתי אתהם מכל המקומות אשר נפוצו שם ביום ענן וערפל. והוצאתים מן העמים וקבצתים מן הארצות והביאותים אל אדמתם ורעיתים אל הרי ישראל באפיקים ובכל מושבי הארץ. במרעה טוב ארעה אותם ובהרי מרום ישראל יהיה נוהם, שם תרבצנה בנוה טוב ומרעה שמן תרעינה אל הרי ישראל</w:t>
      </w:r>
      <w:r w:rsidR="00CF34CA" w:rsidRPr="00CF34CA">
        <w:rPr>
          <w:rStyle w:val="HebrewChar"/>
          <w:rFonts w:cs="FrankRuehl" w:hint="cs"/>
          <w:rtl/>
        </w:rPr>
        <w:t>...</w:t>
      </w:r>
      <w:r w:rsidRPr="00CF34CA">
        <w:rPr>
          <w:rStyle w:val="HebrewChar"/>
          <w:rFonts w:cs="FrankRuehl" w:hint="cs"/>
          <w:rtl/>
        </w:rPr>
        <w:t xml:space="preserve"> את האובדת אבקש ואת הנדחת אשיב ולנשברת אחבוש ואת החולה אחזק, ואת השמנה ואת החזקה אשמיד ארענה במשפט</w:t>
      </w:r>
      <w:r w:rsidR="00CF34CA" w:rsidRPr="00CF34CA">
        <w:rPr>
          <w:rStyle w:val="HebrewChar"/>
          <w:rFonts w:cs="FrankRuehl" w:hint="cs"/>
          <w:rtl/>
        </w:rPr>
        <w:t>...</w:t>
      </w:r>
      <w:r w:rsidRPr="00CF34CA">
        <w:rPr>
          <w:rStyle w:val="HebrewChar"/>
          <w:rFonts w:cs="FrankRuehl" w:hint="cs"/>
          <w:rtl/>
        </w:rPr>
        <w:t xml:space="preserve"> </w:t>
      </w:r>
      <w:r w:rsidRPr="00CF34CA">
        <w:rPr>
          <w:rStyle w:val="HebrewChar"/>
          <w:rFonts w:cs="FrankRuehl" w:hint="cs"/>
          <w:rtl/>
        </w:rPr>
        <w:lastRenderedPageBreak/>
        <w:t>והושעתי לצאני ולא תהיינה עוד לבז, ושפטתי בין שה לשה. והקימותי עליהם רועה אחד ורעה אתהן את עבדי דויד, הוא ירעה אותם והוא יהיה להן לרועה. ואני ה' אהיה להם לאלקים ועבדי דוד נשיא בתוכם אני ה' דברתי. וכרתי להם ברית שלום והשבתי חיה רעה מן הארץ, וישבו במדבר לבטח וישנו ביערים</w:t>
      </w:r>
      <w:r w:rsidR="00CF34CA" w:rsidRPr="00CF34CA">
        <w:rPr>
          <w:rStyle w:val="HebrewChar"/>
          <w:rFonts w:cs="FrankRuehl" w:hint="cs"/>
          <w:rtl/>
        </w:rPr>
        <w:t>...</w:t>
      </w:r>
      <w:r w:rsidRPr="00CF34CA">
        <w:rPr>
          <w:rStyle w:val="HebrewChar"/>
          <w:rFonts w:cs="FrankRuehl" w:hint="cs"/>
          <w:rtl/>
        </w:rPr>
        <w:t xml:space="preserve"> (שם לד יב והלאה)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ולקחתי אתכם מן הגוים וקבצתי אתכם מכל הארצות והבאתי אתכם אל אדמתכם. וזרקתי עליכם מים טהורים וטהרתם, מכל טמאותיכם ומכל גלוליכם אטהר אתכם. ונתתי לכם לב חדש ורוח חדשה אתן בקרבכם והסירותי את לב האבן מבשרכם ונתתי לכם לב בשר. ואת רוחי אתן בקרבכם, ועשיתי את אשר בחקי תלכו ומשפטי תשמרו ועשיתם. וישבתם בארץ אשר נתתי לאבותיכם, והייתם לי לעם ואנכי אהיה לכם לאלקים. והושעתי אתכם מכל טמאותיכם וקראתי אל הדגן והרביתי אותו ולא אתן עליכם רעב</w:t>
      </w:r>
      <w:r w:rsidR="00CF34CA" w:rsidRPr="00CF34CA">
        <w:rPr>
          <w:rStyle w:val="HebrewChar"/>
          <w:rFonts w:cs="FrankRuehl" w:hint="cs"/>
          <w:rtl/>
        </w:rPr>
        <w:t>...</w:t>
      </w:r>
      <w:r w:rsidRPr="00CF34CA">
        <w:rPr>
          <w:rStyle w:val="HebrewChar"/>
          <w:rFonts w:cs="FrankRuehl" w:hint="cs"/>
          <w:rtl/>
        </w:rPr>
        <w:t xml:space="preserve"> כה אמר א-דני אלקים ביום טהרי אתכם מכל עונותיכם, והושבתי את הערים ונבנו החרבות. והארץ הנשמה תעבד, תחת אשר היתה שממה לעיני כל עובר</w:t>
      </w:r>
      <w:r w:rsidR="00CF34CA" w:rsidRPr="00CF34CA">
        <w:rPr>
          <w:rStyle w:val="HebrewChar"/>
          <w:rFonts w:cs="FrankRuehl" w:hint="cs"/>
          <w:rtl/>
        </w:rPr>
        <w:t>...</w:t>
      </w:r>
      <w:r w:rsidRPr="00CF34CA">
        <w:rPr>
          <w:rStyle w:val="HebrewChar"/>
          <w:rFonts w:cs="FrankRuehl" w:hint="cs"/>
          <w:rtl/>
        </w:rPr>
        <w:t xml:space="preserve"> וידעו הגוים אשר ישארו סביבותיכם כי אני ה' בניתי הנהרסות נטעתי הנשמה, אני ה' דברתי ועשיתי. כה אמר א-דני אלקים עוד זאת אדרש לבית ישראל לעשות להם ארבה אותם כצאן אדם. כצאן קדשים כצאן ירושלים במועדיה כן תהיינה הערים החרבות מלאות צאן אדם, וידעו כי אני ה'. (שם לו כד)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והיה מספר בני ישראל כחול הים אשר לא ימד ולא יספר, והיה במקום אשר יאמר להם לא עמי אתם יאמר להם בני א-ל חי. ונקבצו בני יהודה ובני ישראל יחדו ושמו להם ראש אחד ועלו מן הארץ, כי גדול יום יזרעאל</w:t>
      </w:r>
      <w:r w:rsidR="00CF34CA" w:rsidRPr="00CF34CA">
        <w:rPr>
          <w:rStyle w:val="HebrewChar"/>
          <w:rFonts w:cs="FrankRuehl" w:hint="cs"/>
          <w:rtl/>
        </w:rPr>
        <w:t>...</w:t>
      </w:r>
      <w:r w:rsidRPr="00CF34CA">
        <w:rPr>
          <w:rStyle w:val="HebrewChar"/>
          <w:rFonts w:cs="FrankRuehl" w:hint="cs"/>
          <w:rtl/>
        </w:rPr>
        <w:t xml:space="preserve"> לכן הנה אנכי מפתיה והולכתיה המדבר, ודברתי על לבה. ונתתי לה את כרמיה משם ואת עמק עכור לפתח תקוה, וענתה שמה כימי נעוריה וכיום עלותה מארץ מצרים. והיה ביום ההוא נאם ה' תקראי אישי, ולא תקראי לי עוד בעלי. והסירותי את שמות הבעלים מפיה, ולא יזכרו עוד בשמם. וכרתי להם ברית ביום ההוא עם חית השדה ועם עוף השמים ורמש האדמה, וקשת וחרב ומלחמה אשבור מן הארץ והשכבתים לבטח. וארשתיך לי </w:t>
      </w:r>
      <w:r w:rsidRPr="00CF34CA">
        <w:rPr>
          <w:rStyle w:val="HebrewChar"/>
          <w:rFonts w:cs="FrankRuehl" w:hint="cs"/>
          <w:rtl/>
        </w:rPr>
        <w:lastRenderedPageBreak/>
        <w:t>לעולם, וארשתיך לי בצדק ובמשפט ובחסד וברחמים. וארשתיך לי באמונה, וידעת את ה'. והיה ביום ההוא אענה נאם ה' אענה את השמים, והם יענו את הארץ. והארץ תענה את הדגן ואת התירוש ואת היצהר והם יענו את יזרעאל. וזרעתיה לי בארץ ורחמתי את לא רוחמה, ואמרתי ללא עמי עמי אתה והוא יאמר אלקי. (הושע ב א והלאה)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אחר ישובו בני ישראל ובקשו את ה' אלקיהם ואת דויד מלכם, ופחדו אל ה' ואל טובו באחרית הימים. (שם ג 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ארפא משובתם אוהבם נדבה, כי שב אפי ממנו. אהיה כטל לישראל יפרח כשושנה, ויך שרשיו כלבנון. ילכו יונקותיו ויהי כזית הודו, וריח לו כלבנון</w:t>
      </w:r>
      <w:r w:rsidR="00CF34CA" w:rsidRPr="00CF34CA">
        <w:rPr>
          <w:rStyle w:val="HebrewChar"/>
          <w:rFonts w:cs="FrankRuehl" w:hint="cs"/>
          <w:rtl/>
        </w:rPr>
        <w:t>...</w:t>
      </w:r>
      <w:r w:rsidRPr="00CF34CA">
        <w:rPr>
          <w:rStyle w:val="HebrewChar"/>
          <w:rFonts w:cs="FrankRuehl" w:hint="cs"/>
          <w:rtl/>
        </w:rPr>
        <w:t xml:space="preserve"> (שם יד 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ואכלתם אכול ושבוע והללתם את שם ה' אלקיכם אשר עשה עמכם להפליא, ולא יבושו עמי לעולם. וידעתם כי בקרב ישראל אני ואני ה' אלקיכם ואין עוד, ולא יבושו עמי לעולם. (יואל ב כו)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והיה אחרי כן אשפוך את רוחי על כל בשר ונבאו בניכם ובנותיכם זקניכם חלומות יחלומון בחוריכם חזיונות יראו. וגם על העבדים ועל השפחות, בימים ההמה אשפוך את רוחי. ונתתי מופתים בשמים ובארץ, דם ואש ותימרות עשן. השמש יהפך לחושך והירח לדם, לפני בוא יום ה' הגדול והנורא. והיה כל אשר יקרא בשם ה' ימלט, כי בהר ציון ובירושלים תהיה פליטה כאשר אמר ה' ובשרידים אשר ה' קורא. (שם ג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כי הנה בימים ההמה ובעת ההיא אשר אשיב את שבות יהודה וירושלים. וקבצתי את כל הגוים והורדתים אל עמק יהושפט ונשפטתי עמם שם על עמי ונחלתי ישראל אשר פזרו בגוים ואת ארצי חלקו</w:t>
      </w:r>
      <w:r w:rsidR="00CF34CA" w:rsidRPr="00CF34CA">
        <w:rPr>
          <w:rStyle w:val="HebrewChar"/>
          <w:rFonts w:cs="FrankRuehl" w:hint="cs"/>
          <w:rtl/>
        </w:rPr>
        <w:t>...</w:t>
      </w:r>
      <w:r w:rsidRPr="00CF34CA">
        <w:rPr>
          <w:rStyle w:val="HebrewChar"/>
          <w:rFonts w:cs="FrankRuehl" w:hint="cs"/>
          <w:rtl/>
        </w:rPr>
        <w:t xml:space="preserve"> (שם ד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ביום ההוא אקים את סוכת דויד הנופלת, וגדרתי את פרציהן והריסותיו אקים ובניתיה כימי עולם. למען יירשו את שארית אדום וכל הגוים אשר נקרא שמי עליהם, נאם ה' עושה זאת. הנה ימים באים נאם ה' ונגש חורש בקוצר ודורך ענבים במושך הזרע, והטיפו ההרים עסיס וכל הגבעות תתמוגגנה. ושבתי את שבות עמי ישראל ובנו ערים נשמות וישבו ונטעו כרמים ושתו את יינם, </w:t>
      </w:r>
      <w:r w:rsidRPr="00CF34CA">
        <w:rPr>
          <w:rStyle w:val="HebrewChar"/>
          <w:rFonts w:cs="FrankRuehl" w:hint="cs"/>
          <w:rtl/>
        </w:rPr>
        <w:lastRenderedPageBreak/>
        <w:t>ועשו גנות ואכלו את פריהם. ונטעתים על אדמתם ולא ינתשו עוד מעל אדמתם אשר נתתי להם אמר ה' אלקיך. (עמוס ט יא)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ובהר ציון תהיה פליטה והיה קדש, וירשו בית יעקב את מורשיהם. והיה בית יעקב אש ובית יוסף להבה ובית עשו לקש ודלקו בהם ואכלום ולא יהיה שריד לבית עשו כי ה' דבר. וירשו הנגב את הר עשו והשפלה את פלשתים וירשו את שדה אפרים ואת שדה שומרון ובנימין את הגלעד. וגלות החל הזה לבני ישראל אשר כנענים עד צרפת וגלות ירושלים אשר בספרד, ירשו את ערי הנגב. ועלו מושיעים בהר ציון לשפט את הר עשו, והיתה לה' המלוכה. (עובדיה א יז)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אסוף אאסוף יעקב כולך קבץ אקבץ שארית ישראל יחד אשימנו כצאן בצרה, כעדר בתוך הדברו תהימנה מאדם. עלה הפורץ לפניהם פרצו ויעבורו שער ויצאו בו, ויעבר מלכם לפניהם וה' בראשם. (מיכה ב יב)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והיה באחרית הימים יהיה הר בית ה' נכון בראש ההרים ונשא הוא מגבעות ונהרו אליו עמים. והלכו גוים רבים ואמרו לכו ונעלה אל הר ה' ואל בית אלקי יעקב ויורנו מדרכיו ונלכה באורחותיו, כי מציון תצא תורה ודבר ה' מירושלים</w:t>
      </w:r>
      <w:r w:rsidR="00CF34CA" w:rsidRPr="00CF34CA">
        <w:rPr>
          <w:rStyle w:val="HebrewChar"/>
          <w:rFonts w:cs="FrankRuehl" w:hint="cs"/>
          <w:rtl/>
        </w:rPr>
        <w:t>...</w:t>
      </w:r>
      <w:r w:rsidRPr="00CF34CA">
        <w:rPr>
          <w:rStyle w:val="HebrewChar"/>
          <w:rFonts w:cs="FrankRuehl" w:hint="cs"/>
          <w:rtl/>
        </w:rPr>
        <w:t xml:space="preserve"> וישבו איש תחת גפנו ותחת תאנתו ואין מחריד כי פי ה' צב-אות דבר. כי כל העמים ילכו איש בשם אלהיו, ואנחנו נלך בשם ה' אלקינו לעולם ועד. ביום ההוא נאם ה' אוספה הצולעה והנדחה אקבצה ואשר הרעותי. ושמתי את הצולעה לשארית והנחלאה לגוי עצום ומלך ה' עליהם בהר ציון מעתה ועד עולם</w:t>
      </w:r>
      <w:r w:rsidR="00CF34CA" w:rsidRPr="00CF34CA">
        <w:rPr>
          <w:rStyle w:val="HebrewChar"/>
          <w:rFonts w:cs="FrankRuehl" w:hint="cs"/>
          <w:rtl/>
        </w:rPr>
        <w:t>...</w:t>
      </w:r>
      <w:r w:rsidRPr="00CF34CA">
        <w:rPr>
          <w:rStyle w:val="HebrewChar"/>
          <w:rFonts w:cs="FrankRuehl" w:hint="cs"/>
          <w:rtl/>
        </w:rPr>
        <w:t xml:space="preserve"> (שם ד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כימי צאתך מארץ מצרים, אראנו נפלאות. יראו גוים ויבושו מכל גבורתם, ישימו יד על פה אזניהם תחרשנה</w:t>
      </w:r>
      <w:r w:rsidR="00CF34CA" w:rsidRPr="00CF34CA">
        <w:rPr>
          <w:rStyle w:val="HebrewChar"/>
          <w:rFonts w:cs="FrankRuehl" w:hint="cs"/>
          <w:rtl/>
        </w:rPr>
        <w:t>...</w:t>
      </w:r>
      <w:r w:rsidRPr="00CF34CA">
        <w:rPr>
          <w:rStyle w:val="HebrewChar"/>
          <w:rFonts w:cs="FrankRuehl" w:hint="cs"/>
          <w:rtl/>
        </w:rPr>
        <w:t xml:space="preserve"> (שם ז טו)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הנה על ההרים רגלי מבשר משמיע שלום חגי יהודה חגיך שלמי נדריך, כי לא יוסיף עוד לעבר בך בליעל כלה נכרת. עלה מפיץ על פניך נצור מצורה, צפה דרך חזק מתנים אמץ כח מאד. כי שב ה' את גאון יעקב כגאון ישראל, כי בקקום בוקקים וזמוריהם שחתו</w:t>
      </w:r>
      <w:r w:rsidR="00CF34CA" w:rsidRPr="00CF34CA">
        <w:rPr>
          <w:rStyle w:val="HebrewChar"/>
          <w:rFonts w:cs="FrankRuehl" w:hint="cs"/>
          <w:rtl/>
        </w:rPr>
        <w:t>...</w:t>
      </w:r>
      <w:r w:rsidRPr="00CF34CA">
        <w:rPr>
          <w:rStyle w:val="HebrewChar"/>
          <w:rFonts w:cs="FrankRuehl" w:hint="cs"/>
          <w:rtl/>
        </w:rPr>
        <w:t xml:space="preserve"> (נחום ב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ויענני ה' ויאמר כתוב חזון ובאר על הלחות למען ירוץ קורא בו. כי עוד חזון למועד ויפח לקץ ולא יכזב, אם יתמהמה חכה לו כי בא יבא </w:t>
      </w:r>
      <w:r w:rsidRPr="00CF34CA">
        <w:rPr>
          <w:rStyle w:val="HebrewChar"/>
          <w:rFonts w:cs="FrankRuehl" w:hint="cs"/>
          <w:rtl/>
        </w:rPr>
        <w:lastRenderedPageBreak/>
        <w:t>לא יאחר</w:t>
      </w:r>
      <w:r w:rsidR="00CF34CA" w:rsidRPr="00CF34CA">
        <w:rPr>
          <w:rStyle w:val="HebrewChar"/>
          <w:rFonts w:cs="FrankRuehl" w:hint="cs"/>
          <w:rtl/>
        </w:rPr>
        <w:t>...</w:t>
      </w:r>
      <w:r w:rsidRPr="00CF34CA">
        <w:rPr>
          <w:rStyle w:val="HebrewChar"/>
          <w:rFonts w:cs="FrankRuehl" w:hint="cs"/>
          <w:rtl/>
        </w:rPr>
        <w:t xml:space="preserve"> (חבקוק ב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רני בת ציון הריעו ישראל שמחי ועלזי בכל לב בת ירושלים. הסיר ה' משפטיך פנה אויבך, מלך ישראל ה' בקרבך לא תיראי רע עוד. ביום ההוא יאמר לירושלים אל תיראי ציון אל ירפו ידיך. ה' אלקיך בקרבך גבור יושיע, ישיש עליך בשמחה יחריש באהבתו יגיל עליך ברנה. נוגי ממועד אספתי ממך היו משאת עליה חרפה. הנני עושה את כל המענים בעת ההיא והושעתי את הצולעה והנדחה אקבץ ושמתים לתהלה ולשם בכל הארץ בשתם. בעת ההיא אביא אתכם ובעת קבצי אתכם כי אתן אתכם לשם ולתהלה בכל עמי הארץ בשובי את שבותיכם לעיניכם אמר ה'. (צפניה ג יד)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רני ושמחי בת ציון, כי הנני בא ושכנתי בתוכך נאם ה'. ונלוו גוים רבים אל ה' ביום ההוא והיו לי לעם, ושכנתי בתוכך וידעת כי ה' צב-אות שלחני אליך. ונחל ה' את יהודה חלקו על אדמת הקדש, ובחר עוד בירושלים. (זכריה ב יד)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ויהי דבר ה' צב-אות לאמר. כה אמר ה' צב-אות קנאתי לציון קנאה גדולה, וחמה גדולה קנאתי לה. כה אמר ה' שבתי אל ציון ושכנתי בתוך ירושלים ונקראה ירושלים עיר האמת והר ה' צב-אות הר הקדש. כה אמר ה' צב-אות עוד ישבו זקנים וזקינות ברחובות ירושלים, ואיש משענתו בידו מרוב ימים. ורחובות העיר ימלאו ילדים וילדות, משחקים ברחובותיה. כה אמר ה' צב-אות כי יפלא בעיני שארית העם הזה בימים ההם גם בעיני יפלא נאם ה' צב-אות. כה אמר ה' צב-אות הנני מושיע את עמי מארץ מזרח ומארץ מבוא השמש. והבאתי אותם ושכנו בתוך ירושלים והיו לי לעם ואני אהיה להם לאלקים באמת ובצדקה. כה אמר ה' צב-אות תחזקנה ידיכם השומעים בימים האלה את הדברים האלה מפי הנביאים אשר ביום יוסד בית ה' צב-אות ההיכל להבנות</w:t>
      </w:r>
      <w:r w:rsidR="00CF34CA" w:rsidRPr="00CF34CA">
        <w:rPr>
          <w:rStyle w:val="HebrewChar"/>
          <w:rFonts w:cs="FrankRuehl" w:hint="cs"/>
          <w:rtl/>
        </w:rPr>
        <w:t>...</w:t>
      </w:r>
      <w:r w:rsidRPr="00CF34CA">
        <w:rPr>
          <w:rStyle w:val="HebrewChar"/>
          <w:rFonts w:cs="FrankRuehl" w:hint="cs"/>
          <w:rtl/>
        </w:rPr>
        <w:t xml:space="preserve"> ועתה לא כימים הראשונים אני לשארית העם הזה, נאם ה' צב-אות. כי זרע השלום הגפן תתן פריה והארץ תתן את יבולה והשמים יתנו טלם, והנחלתי את שארית העם הזה את כל אלה. והיה כאשר הייתם קללה בגוים בית יהודה ובית ישראל כן אושיע אתכם והייתם ברכה, אל תיראו תחזקנה ידיכם</w:t>
      </w:r>
      <w:r w:rsidR="00CF34CA" w:rsidRPr="00CF34CA">
        <w:rPr>
          <w:rStyle w:val="HebrewChar"/>
          <w:rFonts w:cs="FrankRuehl" w:hint="cs"/>
          <w:rtl/>
        </w:rPr>
        <w:t>...</w:t>
      </w:r>
      <w:r w:rsidRPr="00CF34CA">
        <w:rPr>
          <w:rStyle w:val="HebrewChar"/>
          <w:rFonts w:cs="FrankRuehl" w:hint="cs"/>
          <w:rtl/>
        </w:rPr>
        <w:t xml:space="preserve"> (שם ח א והלאה)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כה אמר ה' צב-אות בימים ההמה אשר יחזיקו עשרה אנשים מכל לשונות הגוים, והחזיקו בכנף איש יהודי לאמר נלכה עמכם כי שמענו אלקים עמכם. (שם שם כג)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גם את בדם בריתך שלחתי אסיריך מבור אין מים בו. שובו לבצרון אסירי התקוה, גם היום מגיד משנה אשיב לך. כי דרכתי לי יהודה קשת מלאתי אפרים ועוררתי בניך ציון על בניך יון, ושמתיך כחרב גבור. וה' עליהם יראה ויצא כברק חצו, ואד-ני אלקים בשופר יתקע והלך בסערות תימן. ה' צב-אות יגן עליהם ואכלו וכבשו אבני קלע ושתו והמו כמו יין, ומלאו כמזרק כזויות מזבח. והושיעם ה' אלקיהם ביום ההוא כצאון עמו, כי אבני נזר מתנוססות על אדמתו. כי מה טובו ומה יפיו, דגן בחורים ותירוש ינובב בתולות. (שם ט יא)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וגיברתי את בית יהודה ואת בית יוסף אושיע והושבותים כי רחמתים והיו כאשר לא זנחתים, כי אני ה' אלקיהם ואענם. והיו כגבור אפרים ושמח לבם כמו יין, ובניהם יראו ושמחו יגל לבם בה. אשרקה להם ואקבצם כי פדיתים, ורבו כמו רבו. ואזרעם בעמים ובמרחקים יזכרוני, וחיו את בניהם ושבו. והשיבותים מארץ מצרים ומאשור אקבצם, ואל ארץ גלעד ולבנון אביאם ולא ימצא להם. ועבר בים צרה והכה בים גלים והובישו כל מצולות יאור, והורד גאון אשור ושבט מצרים יסור. וגברתים בה' ובשמו יתהלכו נאם ה'. (שם י 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הנני שולח מלאכי ופינה דרך לפני, ופתאום יבוא אל היכלו האדון אשר אתם מבקשים ומלאך הברית אשר אתם חפצים הנה בא אמר ה' צב-אות. ומי מכלכל את יום בואו ומי העומד בהראותו, כי הוא כאש מצרף וכבורית מכבסים. וישב מצרף ומטהר כסף וטהר את בני לוי וזקק אותם כזהב וככסף והיו לה' מגישי מנחה בצדקה</w:t>
      </w:r>
      <w:r w:rsidR="00CF34CA" w:rsidRPr="00CF34CA">
        <w:rPr>
          <w:rStyle w:val="HebrewChar"/>
          <w:rFonts w:cs="FrankRuehl" w:hint="cs"/>
          <w:rtl/>
        </w:rPr>
        <w:t>...</w:t>
      </w:r>
      <w:r w:rsidRPr="00CF34CA">
        <w:rPr>
          <w:rStyle w:val="HebrewChar"/>
          <w:rFonts w:cs="FrankRuehl" w:hint="cs"/>
          <w:rtl/>
        </w:rPr>
        <w:t xml:space="preserve"> (מלאכי ג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וזרחה לכם יראי שמי שמש צדקה ומרפא בכנפיה, ויצאתם ופשתם כעגלי מרבק. ועסותם רשעים כי יהיו אפר תחת כפות רגליכם, ביום אשר אני עושה אמר ה' צב-אות</w:t>
      </w:r>
      <w:r w:rsidR="00CF34CA" w:rsidRPr="00CF34CA">
        <w:rPr>
          <w:rStyle w:val="HebrewChar"/>
          <w:rFonts w:cs="FrankRuehl" w:hint="cs"/>
          <w:rtl/>
        </w:rPr>
        <w:t>...</w:t>
      </w:r>
      <w:r w:rsidRPr="00CF34CA">
        <w:rPr>
          <w:rStyle w:val="HebrewChar"/>
          <w:rFonts w:cs="FrankRuehl" w:hint="cs"/>
          <w:rtl/>
        </w:rPr>
        <w:t xml:space="preserve"> הנה אנכי שולח לכם את אליה הנביא, לפני בוא יום ה' הגדול והנורא. והשיב לב אבות על בנים ולב בנים על אבותם, פן אבוא והכיתי את הארץ </w:t>
      </w:r>
      <w:r w:rsidRPr="00CF34CA">
        <w:rPr>
          <w:rStyle w:val="HebrewChar"/>
          <w:rFonts w:cs="FrankRuehl" w:hint="cs"/>
          <w:rtl/>
        </w:rPr>
        <w:lastRenderedPageBreak/>
        <w:t>חרם. (מלאכי ג כ)</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אתה תקום תרחם ציון כי עת לחננה כי בא מועד. כי רצו עבדיך את אבניה ואת עפרה יחוננו. וייראו גוים את שם ה' וכל מלכי הארץ את כבודך. כי בנה ה' ציון נראה בכבודו</w:t>
      </w:r>
      <w:r w:rsidR="00CF34CA" w:rsidRPr="00CF34CA">
        <w:rPr>
          <w:rStyle w:val="HebrewChar"/>
          <w:rFonts w:cs="FrankRuehl" w:hint="cs"/>
          <w:rtl/>
        </w:rPr>
        <w:t>...</w:t>
      </w:r>
      <w:r w:rsidRPr="00CF34CA">
        <w:rPr>
          <w:rStyle w:val="HebrewChar"/>
          <w:rFonts w:cs="FrankRuehl" w:hint="cs"/>
          <w:rtl/>
        </w:rPr>
        <w:t xml:space="preserve"> (תהלים קב יד)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הודו לה' כי טוב כי לעולם חסדו. יאמרו גאולי ה' אשר גאלם מיד צר. ומארצות קבצם ממזרח וממערב מצפון ומים</w:t>
      </w:r>
      <w:r w:rsidR="00CF34CA" w:rsidRPr="00CF34CA">
        <w:rPr>
          <w:rStyle w:val="HebrewChar"/>
          <w:rFonts w:cs="FrankRuehl" w:hint="cs"/>
          <w:rtl/>
        </w:rPr>
        <w:t>...</w:t>
      </w:r>
      <w:r w:rsidRPr="00CF34CA">
        <w:rPr>
          <w:rStyle w:val="HebrewChar"/>
          <w:rFonts w:cs="FrankRuehl" w:hint="cs"/>
          <w:rtl/>
        </w:rPr>
        <w:t xml:space="preserve"> (שם קז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שיר המעלות בשוב ה' את שיבת ציון היינו כחולמים. אז ימלא שחוק פינו ולשוננו רנה, אז יאמרו בגוים הגדיל ה' לעשות עם אלה. הגדיל ה' לעשות עמנו היינו שמחים. שובה ה' את שביתנו כאפיקים בנגב</w:t>
      </w:r>
      <w:r w:rsidR="00CF34CA" w:rsidRPr="00CF34CA">
        <w:rPr>
          <w:rStyle w:val="HebrewChar"/>
          <w:rFonts w:cs="FrankRuehl" w:hint="cs"/>
          <w:rtl/>
        </w:rPr>
        <w:t>...</w:t>
      </w:r>
      <w:r w:rsidRPr="00CF34CA">
        <w:rPr>
          <w:rStyle w:val="HebrewChar"/>
          <w:rFonts w:cs="FrankRuehl" w:hint="cs"/>
          <w:rtl/>
        </w:rPr>
        <w:t xml:space="preserve"> (שם קכו 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ויאמר לאיש לבוש הבדים אשר ממעל למימי היאור, עד מתי קץ הפלאות. ואשמע את האיש לבוש הבדים אשר ממעל למימי היאור וירם ימינו ושמאלו אל השמים וישבע בחי העולם, כי למועד מועדים וחצי וככלות נפץ יד עם קודש תכלינה כל אלה. ואני שמעתי ולא אבין, ואמרה אדני מה אחרית אלה. ויאמר לך דניאל, כי סתומים וחתומים הדברים עד עת קץ. יתבררו ויתלבנו ויצרפו רבים והרשיעו רשעים ולא יבינו כל רשעים והמשכילים יבינו. ומעת הוסר התמיד ולתת שקוץ שומם, ימים אלף מאתים ותשעים. אשרי המחכה ויגיע, לימים אלף שלש מאות שלשים וחמשה. ואתה לך לקץ ותנוח, ותעמוד לגורלך לקץ הימין. (דניאל יב ו)</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ובתקיעת השופר הזה יצאו ישראל ממצרים, וכך עתיד (לתקע בשופר), בפעם אחרת באחרית הימים, וכל גאולה באה משופר הזה (שהוא בינה), ומשום זה, יש בה בפרשה זו, יציאת מצרים, משום שמשופר הזה באה, בכח הי' שפתח רחמה והוציא קולה לגאולת העבדים, וזו היא ה' אות שניה משם הקדוש. (הקדמה רמ, ועיין שם פירוש)</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ענקים הם מין חמישי (של הערב רב), שהם מזלזלים באלו שנאמר בהם וענקים לגרגרותיך, (דהיינו בישראל מקיימי התורה), ועליהם נאמר רפאים יחשבו אף הם כענקים, שקולים זה כזה, אלו הם שמחזירים את העולם לתהו ובהו</w:t>
      </w:r>
      <w:r w:rsidR="00CF34CA" w:rsidRPr="00CF34CA">
        <w:rPr>
          <w:rStyle w:val="HebrewChar"/>
          <w:rFonts w:cs="FrankRuehl" w:hint="cs"/>
          <w:rtl/>
        </w:rPr>
        <w:t>...</w:t>
      </w:r>
      <w:r w:rsidRPr="00CF34CA">
        <w:rPr>
          <w:rStyle w:val="HebrewChar"/>
          <w:rFonts w:cs="FrankRuehl" w:hint="cs"/>
          <w:rtl/>
        </w:rPr>
        <w:t xml:space="preserve"> תכף </w:t>
      </w:r>
      <w:r w:rsidRPr="00CF34CA">
        <w:rPr>
          <w:rStyle w:val="HebrewChar"/>
          <w:rFonts w:cs="FrankRuehl" w:hint="cs"/>
          <w:rtl/>
        </w:rPr>
        <w:lastRenderedPageBreak/>
        <w:t>כשיבא האור לישראל שהוא הקב"ה ימחו מן העולם ויאבדו, אבל גאולת ישראל אינה תלויה במחייתם אלא במחיית עמלק, עד שימחה אותו שבו היא השבועה, דהיינו הכתוב כי יד על כס י-ה וכו'. (בראשית רלא)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רבי אליעזר מעמיד את המקראות הללו ביום שהקב"ה יקים את כנסת ישראל מן העפר, דהיינו לעת הגאולה, ויום ההוא יהי ידוע למעלה ולמטה, שכתוב, והיה יום אחד הוא יודע לה', ויום ההוא הוא יום של נקמות שעתיד הקב"ה לנקם משאר עובדי ע"ז.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וכאשר הקב"ה יעשה נקמות בשאר העמים עובדי כו"ם, אז נאמר אוקיר אנוש מפז, זהו מלך המשיח, שיתעלה ויתכבד על כל בני העולם, וכל בני העולם יעבדו וישתחוו לפניו</w:t>
      </w:r>
      <w:r w:rsidR="00CF34CA" w:rsidRPr="00CF34CA">
        <w:rPr>
          <w:rStyle w:val="HebrewChar"/>
          <w:rFonts w:cs="FrankRuehl" w:hint="cs"/>
          <w:rtl/>
        </w:rPr>
        <w:t>...</w:t>
      </w:r>
      <w:r w:rsidRPr="00CF34CA">
        <w:rPr>
          <w:rStyle w:val="HebrewChar"/>
          <w:rFonts w:cs="FrankRuehl" w:hint="cs"/>
          <w:rtl/>
        </w:rPr>
        <w:t xml:space="preserve"> (וירא רנג, ועיין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 יוסי, כעין זה כתוב אני ה' בעתה אחישנה, מהו בעתה, (ואומר שהוא אותיות בעת ה', שפירושו) בעת שה' שהיא הנוקבה תקום מעפר אז אחישנה, (כלומר שמכחי תקום מעפר הגלות ולא מכחה עצמה. אמר ר' יוסי ועם כל זה, יום אחד נמצא כנסת ישראל בעפר (הגלות) ולא יותר, דהיינו יומו של הקב"ה שהוא אלף שנה</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וכאשר יבא אלף הששי, שהוא סוד הואו, דהיינו היסוד שהוא מילוי הו' שהוא ז"א, אז הו' יקים את הה', (שהיא הנוקבא), בזמן שש פעם עשר, והו' עולה בי' (משם הויה שהיא חכמה, ואז ו' יורדת ומשפעת בה')</w:t>
      </w:r>
      <w:r w:rsidR="00CF34CA" w:rsidRPr="00CF34CA">
        <w:rPr>
          <w:rStyle w:val="HebrewChar"/>
          <w:rFonts w:cs="FrankRuehl" w:hint="cs"/>
          <w:rtl/>
        </w:rPr>
        <w:t>...</w:t>
      </w:r>
      <w:r w:rsidRPr="00CF34CA">
        <w:rPr>
          <w:rStyle w:val="HebrewChar"/>
          <w:rFonts w:cs="FrankRuehl" w:hint="cs"/>
          <w:rtl/>
        </w:rPr>
        <w:t xml:space="preserve"> (שם תמא, ועיין שם עוד)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 xml:space="preserve">כשנשלם הו' (שה"ס ז"א) מעשר, שש פעמים, (שה"ס ג"ר דרוח, שמשיג כל קצה מו"ק ועתה באלף הששי שה"ס חכמה, הן בחינת רוח החכמה כנ"ל), אז הם במספר ששים, להקים (הנוקבא) מעפר, ובכל ששים וששים שבאלף הששי מתחזקת הה' ונתעלית במדריגותיה להתחזק, ובשש מאות שנה לאלף הששי, (דהיינו בעת שכל קצה משיג מוחין מבינה שספירותיה במאות), שהם שש מאות כנ"ל, שעתה הם נשמה דחכמה, דהיינו בינה דחכמה), יפתחו שערי החכמה למעלה, ומעיינות החכמה למטה, (הג"ר דבינה נבחנות לשערי החכמה ו"ת דבינה נבחנות למעייני החכמה), ויתתקן העולם אז לכנוס לאלף השביעי, (שה"ס שלמות </w:t>
      </w:r>
      <w:r w:rsidR="008B1CEF" w:rsidRPr="00CF34CA">
        <w:rPr>
          <w:rStyle w:val="HebrewChar"/>
          <w:rFonts w:cs="FrankRuehl" w:hint="cs"/>
          <w:rtl/>
        </w:rPr>
        <w:lastRenderedPageBreak/>
        <w:t>המלכות עצמה בסוד שבה), כאדם המתקן עצמו ביום הששי בבוא השמש, כדי שלכנוס בשבת, אף כאן כן, וסימנך בשנת שש מאות שנה לחיי נח וגו' נבקעו כל מעיינות תהום רבה.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לו ר' יוסי הרי זה יותר אריכות הזמן ממה שאמרו החברים, שהגלות של כנסת ישראל הוא רק יום אחד ולא יותר, שכתוב, נתנני שוממה כל היום דוה, והיינו בסוף יומו של הקב"ה שהוא אלף שנה כנ"ל. אמר לו, כך למדתי מאבי בסוד האותיות של השם הקדוש הוי"ה, ובימי שנות העולם ובימי בראשית, והכל סוד אחד הוא</w:t>
      </w:r>
      <w:r w:rsidR="00CF34CA" w:rsidRPr="00CF34CA">
        <w:rPr>
          <w:rStyle w:val="HebrewChar"/>
          <w:rFonts w:cs="FrankRuehl" w:hint="cs"/>
          <w:rtl/>
        </w:rPr>
        <w:t>...</w:t>
      </w:r>
      <w:r w:rsidRPr="00CF34CA">
        <w:rPr>
          <w:rStyle w:val="HebrewChar"/>
          <w:rFonts w:cs="FrankRuehl" w:hint="cs"/>
          <w:rtl/>
        </w:rPr>
        <w:t xml:space="preserve"> (שם תמה, ועיין שם עוד)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אמר להם ר' שמעון, אין רצונו של הקב"ה בזה, שיתגלה יותר מדאי לעולם, וכשיהיה קרוב לימות המשיח, אפילו תנוקות שבעולם עתידים למצוא סודות החכמה, ולדעת בהם קצים וחשבונות (של הגאולה), ובאותו הזמן תגלה לכל, וזה שאמר כי אז אהפוך אל עמים וגו', מהו אז, היינו בזמן שכנסת ישראל תקום מעפר, ויקים אותה הקב"ה, אז אהפוך אל עמים וגו'. (שם תס)</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ר"ש פתח ואמר, וזכרתי את בריתי יעקוב, יעקב הוא מלא (עם ו', ושואל) למה, ואומר בב' צדדים הוא, סוד החכמה אף שהוא (היינו הו') סוד מדרגת החכמה במקום שיעקב שורה בו, (שהוא ת"ת דאצילות, סוד הקו אמצעי, והמילוי ו' שביעקב יורה על יסוד, שהוא סוד החכמה שבפרצוף, ות"ת ויסוד כאחד הם בסוד וו, ועל כן כתוב יעקוב עם ו' לרמז על חיבורו עם היסוד, שהוא שלמותו בסוד החכמה).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ושנית, אבל מקרא זה נאמר על גלות ישראל, כי כשהם בגלות בשעה שיהיו נפקדים מהגלות יהיו נפקדים בסוד הו', שהוא באלף הששי, ועל כן כתוב יעקוב עם ו', לרמוז שיעקב דהיינו בני ישראל יגאלו בו' שהוא אלף הששי.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והפקידה בסוד הו' הוא ששה רגעים וחצי עת, ובזמן ששים שנה לבריח הדלת באלף הששי (הו' דהיינו ת"ת ה"ס בריח התיכון המבריח בתוך הקרשים מקצה אל הקצה, ועל כן מכונה בריח הדלת), יקים אלקי השמים פקידה לבת יעקב, ומזמן ההוא עד שיהיה לה זכירה ימשך שש שנים ומחצה, (שהוא זמן המשכת הפקידה), ומזמן ההוא ימשך ששה שנים אחרים, (שהוא </w:t>
      </w:r>
      <w:r w:rsidRPr="00CF34CA">
        <w:rPr>
          <w:rStyle w:val="HebrewChar"/>
          <w:rFonts w:cs="FrankRuehl" w:hint="cs"/>
          <w:rtl/>
        </w:rPr>
        <w:lastRenderedPageBreak/>
        <w:t>זמן המשכת הזכירה), והם שבעים ושנים שנים ומחצה</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בששים ושש שנים יתגלה מלך המשיח בארץ הגליל, (והוא משיח בן יוסף, ועל כן מקום גילוי שלו ארץ הגליל, שהוא נחלת יוסף), וכאשר כוכב שבצד מזרח יבלע שבע כוכבים שמצד צפון ושלהבת אש שחור תהיה תלויה ברקיע ששים ימים, ומלחמות יתעוררו בעולם על צד צפון, וב' מלכים יפלו באלו המלחמות, ויתחברו כל העמים על בת יעקב לדחותה מן העולם, שעל אותו הזמן כתוב ועת צרה היא ליעקב וממנה יושע, הנה אז יכלו כל הנפשות מגוף, וצריכים לחזור ולהתחדש, וסימנך כל הנפש הבאה ליעקב מצרימה וגו' כל נפש ששים ושש</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בשבעים ושלש שנים דהיינו אחר ז' שנים לגילוי משיח בן יוסף, כל מלכי העולם יתאספו לעיר הגדולה רומי, והקב"ה יעיר עליהם אש וברד ואבני אלגביש ויאבדו מעולם, ורק אותן המלכים שלא באו לרומי ישארו בעולם שיחזרו אחר כך לעשות מלחמות אחרות. ובזמן ההוא יעיר מלך המשיח בכל העולם, ויתאספו אליו כמה עמים וכמה צבאות מכל קצוי העולם, וכל בני ישראל יתאספו במקומותיהם. (אבל עוד אינם הולכים לירושלים מטרם ביאת תקון הד' שהיא תקון המלכות שתקבל הארת ג' הקוין בתורה, ואז מתקבצים כל ישראל ובאים לירושלים).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עד שנשלמו השנים, והגיעו למאה שנים לאלף הששי, אז יתחבר הו' בה' (שישפיעו תקוני ג' הקוין הנ"ל אל הה' שהיא המלכות, שהיינו תקון הד' הנ"ל), ואז והביאו את כל אחיכם מכל הגוים מנחה לה', (ואז יהיה קבוץ גלויות). ועתידים בני ישמעאל (שהם הראש לכל כחות הקליפות מימין כמו רומי לכחות השמאל) בזמן ההוא להתעורר יחד עם כל עמי העולם (שלא באו לרומי כנ"ל), לבא על ירושלים למלחמה, שכתוב ואספתי את כל הגוים אל ירושלים למלחמה וגו' וכתוב יתיצבו מלכי ארץ וגו', וכתוב יושב בשמים ישחק וגו'.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אחר כך, (דהיינו אחר שכל כחות הס"א הימין והשמאל יאבדו מהעולם), יתעורר ו' הקטנה, (שהוא יסוד דז"א), להתחבר (עם הה'), ולחדש </w:t>
      </w:r>
      <w:r w:rsidRPr="00CF34CA">
        <w:rPr>
          <w:rStyle w:val="HebrewChar"/>
          <w:rFonts w:cs="FrankRuehl" w:hint="cs"/>
          <w:rtl/>
        </w:rPr>
        <w:lastRenderedPageBreak/>
        <w:t>נשמות הישנות, (דהיינו כל אותם שהיו בגוף מעת בריאת העולם עד אז), כדי לחדש העולם, (שהוא המלכות), כמו שכתוב, ישמח ה' במעשיו. וכתוב יהי כבוד ה' לעולם, (פירושו), כדי שתתחבר הה' עם הו' כראוי, ישמח ה' במעשיו, פירושו להוריד מעשיו, (שהם הנשמות שנתחדשו לעולם), שתהינה כולם בריות חדשות ויתחברו כל העולמות כולם כאחד.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אשרי הם כל אלו שישארו בעולם בסוף אלף הששי לכנוס בשבת, (שהוא אלף השביעי), כי אז הוא יום אחד לה' לבדו, להזדווג עם הה' כראוי, וללקוט נשמות חדשות (להשפיע לעולם, דהיינו נשמות שלא היו עוד בעולם) שיהיו בעולם ביחד עם נשמות הישנות שנשארו מתחילה, (דהיינו שנתחדשו כנ"ל) שכתוב, והיה הנשאר בציון והנותר בירושלים קדוש יאמר לו כל הכתוב לחיים בירושלים. (וירא תפ, ועיין שם הביאור)</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ולשעה שעתיד הקב"ה לפקוד את עמו, להוציאו מגלות, כנסת ישראל (היא השכינה) תשוב מהגלות ותלך לבית המקדש, מטעם שבית המקדש יבנה תחילה לקבוץ גלויות, (ששם השראת השכינה, ועל כן גם השכינה המקדמת לצאת מהגלות)</w:t>
      </w:r>
      <w:r w:rsidR="00CF34CA" w:rsidRPr="00CF34CA">
        <w:rPr>
          <w:rStyle w:val="HebrewChar"/>
          <w:rFonts w:cs="FrankRuehl" w:hint="cs"/>
          <w:rtl/>
        </w:rPr>
        <w:t>...</w:t>
      </w:r>
      <w:r w:rsidRPr="00CF34CA">
        <w:rPr>
          <w:rStyle w:val="HebrewChar"/>
          <w:rFonts w:cs="FrankRuehl" w:hint="cs"/>
          <w:rtl/>
        </w:rPr>
        <w:t xml:space="preserve"> ואז הרופא לשבורי לב ומחבש לעצבותם, שזהו תחיית המתים, וכתוב ואת רוחי אתן בקרבכם, ועשיתי את אשר בחקי תלכו וגו'. (חיי שרה ער)</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 אלעזר בן ערך היה יושב והיה מצטער בעצמו ביותר. בא לפניו ר' יהושע, אמר לו ר"י מראה אורו של נר העולם למה היא חשכה. אמר לו, מורא ופחד גדול נכנס בי, כי אני רואה מה שהעירו החברים בעלי המשנה, שרוח הקדושים שורה עליהם, ומה שהעירו שבאלף הששי תהיה הגאולה יפה הוא, אבל אני רואה אריכות יתרה לשוכני העפר הללו, אשר לזמן ארבע מאות ושמנה שנים לאלף הששי יעמדו לתחיה כל שוכני עפר בקיומם</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אמר ר' יהושע לא יקשה לך זה (האריכות), כי למדנו ג' כתות הם של צדיקים גמורים ושל רשעים גמורים ושל בינונים, צדיקים גמורים יקומו בתחיה של מתי ארץ ישראל, שהם קודמים תחלה כמה שנים מהיום של ת"ח, דהיינו בשנת ארבעים אחר קבוץ גליות, </w:t>
      </w:r>
      <w:r w:rsidRPr="00CF34CA">
        <w:rPr>
          <w:rStyle w:val="HebrewChar"/>
          <w:rFonts w:cs="FrankRuehl" w:hint="cs"/>
          <w:rtl/>
        </w:rPr>
        <w:lastRenderedPageBreak/>
        <w:t>והאחרונים יקומו כולם לזמן ת"ח שנה לאלף הששי, כמו שאמרנו, מי יזכה לאריכות הזה, מי ישאר בשמירת דתו בזמן ההוא, ועל זה אני מצטער בעצמי</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חזר ואמר שבתשובה יתקדמו כולם (לקום לתחיה), אמר ר' יהושע אם לא שאמרת כך לא הנחנו פתחון פה למצפים על הגאולה בכל יום, שכתוב חוסן ישועות מהו ישועות, רומז על אלו המצפים ישועות בכל יום, ואם הגאולה קשורה בזמן קצוב, איך אפשר לצפות בכל יום, אלא ודאי שתלויה בתשובה, ואימתי שיעשו תשובה יגאלו, וארבעים שנה אחר הגאולה תהיה תחיית המתים כנ"ל</w:t>
      </w:r>
      <w:r w:rsidR="00CF34CA" w:rsidRPr="00CF34CA">
        <w:rPr>
          <w:rStyle w:val="HebrewChar"/>
          <w:rFonts w:cs="FrankRuehl" w:hint="cs"/>
          <w:rtl/>
        </w:rPr>
        <w:t>...</w:t>
      </w:r>
      <w:r w:rsidRPr="00CF34CA">
        <w:rPr>
          <w:rStyle w:val="HebrewChar"/>
          <w:rFonts w:cs="FrankRuehl" w:hint="cs"/>
          <w:rtl/>
        </w:rPr>
        <w:t xml:space="preserve"> (תולדות סח, ועיין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שלחני כי עלה השחר וגו', ר' יהודה פתח ואמר, מי זאת הנשקפה כמו שחר וגו', מקרא זה בארוהו, ולמדנו, אבל מי זאת הנשקפה אלו הם ישראל, בזמן שהקב"ה יקים אותם ויוציאם מן הגלות אז יפתח להם פתח אור דק מדק קטן מאד, ואחר כך יפתח להם פתח אחר מעט גדול ממנו, עד שהקב"ה יפתח להם את השערים העליונים הפתוחים לארבע רוחות העולם, (פירוש שלא תתגלה ישועתם בבת אחת, אלא בדומה אל שחר שהולך ואור עד נכון היום, ועל כן נאמר אז עליהם מי זאת הנשקפה כמו שחר וגו').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וכן כל מה שעושה הקב"ה לישראל ולצדיקים שבהם, הכל כן הוא (שמושיעם לאט לאט) ולא בפעם אחת, (בדומה) לאדם הנתון בחושך ותמיד בחשך היה משכנו, שבעת שרוצים להאיר לו צריכים לפתוח לו תחילה, אור קטן כפתחו של מחט, ואחר כך מעט גדול ממנו, וכן בכל פעם יותר, עד שמאירים לו כל האור כראוי.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כך הם ישראל, כמש"א מעט מעט אגרשנו מפניך וגו', וכן למי שבאה לו רפואה אינה באה בשעה אחת, אלא מעט מעט עד שמתרפא</w:t>
      </w:r>
      <w:r w:rsidR="00CF34CA" w:rsidRPr="00CF34CA">
        <w:rPr>
          <w:rStyle w:val="HebrewChar"/>
          <w:rFonts w:cs="FrankRuehl" w:hint="cs"/>
          <w:rtl/>
        </w:rPr>
        <w:t>...</w:t>
      </w:r>
      <w:r w:rsidRPr="00CF34CA">
        <w:rPr>
          <w:rStyle w:val="HebrewChar"/>
          <w:rFonts w:cs="FrankRuehl" w:hint="cs"/>
          <w:rtl/>
        </w:rPr>
        <w:t xml:space="preserve"> (וישלח צ)</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אבא אמר, מכאן (נשמע) שאחר שיעשה דין במצרים, הכוללת כל הגוים, יגאלו ישראל מגלות, שנאמר והביאו את כל אחיכם מכל הגוים מנחה לה', רוצה לומר כשיהיה הקב"ה בדין במצרים, (דהיינו בכל האומות כמו שכתוב במקרא הקודם לזה), בעת ההיא יביאו כל העמים מנחה, כאשר שמעו שמועה של הקב"ה, והיינו ונהרו אליו כל הגוים</w:t>
      </w:r>
      <w:r w:rsidR="00CF34CA" w:rsidRPr="00CF34CA">
        <w:rPr>
          <w:rStyle w:val="HebrewChar"/>
          <w:rFonts w:cs="FrankRuehl" w:hint="cs"/>
          <w:rtl/>
        </w:rPr>
        <w:t>...</w:t>
      </w:r>
      <w:r w:rsidRPr="00CF34CA">
        <w:rPr>
          <w:rStyle w:val="HebrewChar"/>
          <w:rFonts w:cs="FrankRuehl" w:hint="cs"/>
          <w:rtl/>
        </w:rPr>
        <w:t xml:space="preserve"> (ויחי עו, ועיין שם </w:t>
      </w:r>
      <w:r w:rsidRPr="00CF34CA">
        <w:rPr>
          <w:rStyle w:val="HebrewChar"/>
          <w:rFonts w:cs="FrankRuehl" w:hint="cs"/>
          <w:rtl/>
        </w:rPr>
        <w:lastRenderedPageBreak/>
        <w:t>עוד)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אלא משום שהמלך היה בא להוציא את המטרוניתא שהיתה שם, ומשום כבודה של המטרוניתא (שהיא השכינה שירדה עמהם בגלות), היה בא, ועל זה שהיה רוצה הקב"ה בכבודה, בא אליה להקים אותה ולתת לה יד לזקוף אותה, כמו שעתיד הקב"ה לעשות בסוף גלות אדום</w:t>
      </w:r>
      <w:r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בגלות אדום רוצה הקב"ה להתכבד בעולם, ולבא בעצמו להקים את המטרוניתא ולנערה מעפרה, אוי למי שיהיה שם לפניו בשעה שיאמר התנערי מעפר קומי שבי ירושלים התפתחי מוסרי צוארך, מי הוא המלך והעם שיקום לפניו</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שמעון נשא את ידיו ובכה, ואמר אוי למי שיקרה באותו זמן, ואשרי חלקו של מי שיקרה ויוכל להמצא באותו זמן. (ומפרש) אוי למי שיקרה באותו זמן הוא, משום כשיבא הקב"ה לפקוד את האילה (שהיא השכינה), יסתכל מי הם העומדים עמה, ובכל אלו הנמצאים עמה, ויסתכל בכל המעשים של כל אחד ואחד, ולא יהיה נמצא צדיק שכתוב ואביט ואין עוזר, וכמה צרות על צרות יהיו לישראל.</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אשרי מי שיקרה וימצא באותו זמן, משום שאותו שיתקיים בזמן ההוא באמונה, יזכה לאור ההוא של שמחת המלך, ועל זמן ההוא כתוב, וצרפתים כצרוף את הכסף ובחנתים כבחון את הזהב וגו'.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אחר שהצרות האלו מתעוררות על ישראל, וכל העמים ומלכיהם יתיעצו יחד עליהם ומעוררים כמה גזירות רעות וכולם בעצה אחת באים עליהם, ותבאנה צרות על צרות, והאחרונה משכחת את הראשונה, אז יתראה עמוד האש עומד ממעלה למטה ארבעים יום, וכל העמים שבעולם יראו אותו.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בזמן ההוא יתעורר מלך המשיח לצאת מן גן העדן ממקום ההוא שנקרא גן צפור, ויתגלה בארץ הגליל, וביום ההוא (שהמשיח) יצא לשם, יתרגז כל העולם וכל בני העולם יתחבאו בתוך מערות ובבקעות שבאבנים, ולא יחשבו להנצל. ועל זמן ההוא כתוב, ובאו במערות צורים ובמחלות עפר מפני פחד ה' ומהדר גאונו בקומו לערוץ הארץ</w:t>
      </w:r>
      <w:r w:rsidR="00CF34CA" w:rsidRPr="00CF34CA">
        <w:rPr>
          <w:rStyle w:val="HebrewChar"/>
          <w:rFonts w:cs="FrankRuehl" w:hint="cs"/>
          <w:rtl/>
        </w:rPr>
        <w:t>...</w:t>
      </w:r>
      <w:r w:rsidRPr="00CF34CA">
        <w:rPr>
          <w:rStyle w:val="HebrewChar"/>
          <w:rFonts w:cs="FrankRuehl" w:hint="cs"/>
          <w:rtl/>
        </w:rPr>
        <w:t xml:space="preserve"> (שמות צ והלאה, ועיין עוד </w:t>
      </w:r>
      <w:r w:rsidRPr="00CF34CA">
        <w:rPr>
          <w:rStyle w:val="HebrewChar"/>
          <w:rFonts w:cs="FrankRuehl" w:hint="cs"/>
          <w:rtl/>
        </w:rPr>
        <w:lastRenderedPageBreak/>
        <w:t>בערך משיח ההמשך)</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ביום ההוא יתחיל מלך המשיח ויקבץ הגלות מסוף העולם עד סוף העולם, כמש"א אם יהיה נדחך בקצה השמים וגו', מיום ההוא, כל האותות והנסים והגבורות שעשה הקב"ה במצרים יעשה לישראל, כמש"א, כימי צאתך מארץ מצרים אראנו נפלאות. (שם קלב)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א"ר יהודה לעתיד לבא מה כתוב, בבכי יבואו ובתחנונים וגו', מהו בבכי יבואו, בזכות הבכיה של אם הילד (אמם של ישראל), שהיא רחל, יבואו ויתקבצו מן הגלות. ואמר ר' יצחק גאולת ישראל אינה תלויה אלא בבכיה, דהיינו כשתשלמנה ותכלינה בכי הדמעות שבכה עשו לפני אביו, (אז יגאלו), שכתוב, וישא עשו את קולו ויבך, ואלו הדמעות הורידו את ישראל לגלות, לכן כיון שתכלינה אלו הדמעות על ידי הבכיה של ישראל יצאו מן הגלות, זה שאמר בבכי יבואו ובתחנונים אובילם. (שם רו)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עד שיפוח היום ונסו הצללים, עד שיפוח היום מקרא זה על גלות ישראל נאמר, שהם יהיו משועבדים בגלות עד שיגמר יום ההוא של ממשלת האומות, שלמדנו, א"ר יצחק אלף שנים הם ממשלת כל האומות ביחד על ישראל, ואין לך אומה שלא תשתעבד בהם, ויום אחד הוא כנגד מה שכתוב, והיה יום אחד הוא יודע לה' וגו'.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עד שיפוח היום, היינו קודם שיפוח יום ההוא של האומות ונסו הצללים הם הממשלות ששלטו עליהם, אלך לי אל הר המור, אמר הקב"ה אלך לי לנער האומות מירושלים, שהוא הר המור, כמ"ש בהר המוריה אשר בירושלים, ואל גבעת הלבונה, זהו בית המקדש אשר בציון, שכתוב בו יפה נוף משוש כל הארץ הר ציון וגו', כמש"א לאחוז בכנפות הארץ וינערו רשעים ממנה, כמי שאוחז בשמלה לנער הטנופת ממנו.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א"ר יוסי עתיד הקב"ה להתגלות בירושלים של מטה ולטהר אותה מטנופת העמים עד שלא נשלם יום ההוא של האומות, דא"ר חייא אין ממשלת האומות על ישראל אלא יום אחד בלבד, והוא יומו של הקב"ה, שהוא אלף שנים, ז"ש נתנני שוממה כל היום דוה, יום אחד לבד ולא יותר.</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א"ר יוסי אם ישתעבדו יותר מאלף שנים הוא אינו על פי גזרת המלך, אלא על שאינם רוצים לשוב בתשובה לפניו, וכתוב והיה כי יבואו עליך וגו' ושבת עד ה' אלקיך וגו', וכתוב אם יהיה נדחך בקצה השמים משם יקבצך וגו'. (שמות רצב)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 חייא היה הולך לר' אלעזר, מצאו שהיה יושב אצל ר' יוסי בר"ש בן לקוניא חמיו, בעוד שהיה מרים את ראשו ראה את ר' חייא אמר ביום ההוא יהיה ישראל שלישיה למצרים ולאשור וגו', ברוך עמי מצרים ומעשה ידי אשור ונחלתי ישראל, וכי אשור ומצרים קרובים הם להקב"ה.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אלא על בני הגלות שיעלו ממצרים ומאשור נאמר, ואם נאמר על מצרים ואשור (עצמם), הוא על החסידים שבהם שחזרו בתשובה ונשארו לעבוד את ישראל ומלך המשיח, שכתוב, וישתחוו לו כל המלכים, וכתוב והיו מלכים אומניך וגו'. (בשלח רצג, ועיין עוד משפטים שפח)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כתיב אמר שומר אתא בוקר וגו', מקרא זה העמידוהו על גלות ישראל היושבים בתוך בני שעיר, וישראל אומרים להקב"ה שומר מה מלילה, מה יהיה עלינו מגלות הזה, הדומה לחשכת לילה, מה כתוב, אמר שומר, זה הקב"ה אתא בקר, כבר הארתי עליכם בגלות מצרים והעליתי אתכם, וקרבתי אתכם לעבודתי, ונתתי לכם התורה, כדי שתזכו לחיי עולם, עזבתם תורתי, וגם לילה, הבאתי אתכם בגלות בבל והעליתי אתכם. עזבתם תורתי כבתחילה, הבאתי לכם שוב בגלות כבתחילה, אם תבעיון בעיו, כש"א דרשו מעל ספר ה' וקראו, ושם תמצאו במה שתלוי הגלות שלכם והגאולה שלכם, וכאשר תבעיון בה, היא תאמר ותכריז לפניכם שובו אתיו, שובו בתשובה שלמה ומיד אתיו ותקרבו אצלי. (תרומה עט)</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אבל סמוך לימות המשיח ישלוט החלון עם כוכב הזה על העולם, ועל כן ישלטו חיות רעות על העולם ויתחדשו מיני רע זה אחר זה, וישראל יהיו בצרה, וכשיהיו נדחקים בחשכת הגלות, אז יאיר להם הקב"ה את אור היום, (שהוא הגאולה), ויקבלו קדושי עליונים את המלכות ויתבטל המלכות מיד העמים עובדי כוכבים וישלטו עליהם ישראל, ויתקיים והיה אור הלבנה </w:t>
      </w:r>
      <w:r w:rsidRPr="00CF34CA">
        <w:rPr>
          <w:rStyle w:val="HebrewChar"/>
          <w:rFonts w:cs="FrankRuehl" w:hint="cs"/>
          <w:rtl/>
        </w:rPr>
        <w:lastRenderedPageBreak/>
        <w:t>כאור החמה וגו'.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ואז חלון השביעי, (שהוא המלכות הנעלמת הנקראת מנעולא), יפתח בכל העולם, (דהיינו שיתבטלו ממנה הדינים דמסך דצמצום א'), והכוכב שלו הוא כוכב של יעקב, וזהו שאמר בלעם, דרך כוכב מיעקב, וכוכב הזה יהיה מאיר ארבעים יום, וכשיתגלה מלך המשיח, ויתקבצו אל מלך המשיח כל עמי העולם, אז יתקיים הכתוב שורש ישי אשר עומד לנס עמים אליו גוים ידרושו והיתה מנוחתו כבוד</w:t>
      </w:r>
      <w:r w:rsidR="00CF34CA" w:rsidRPr="00CF34CA">
        <w:rPr>
          <w:rStyle w:val="HebrewChar"/>
          <w:rFonts w:cs="FrankRuehl" w:hint="cs"/>
          <w:rtl/>
        </w:rPr>
        <w:t>...</w:t>
      </w:r>
      <w:r w:rsidRPr="00CF34CA">
        <w:rPr>
          <w:rStyle w:val="HebrewChar"/>
          <w:rFonts w:cs="FrankRuehl" w:hint="cs"/>
          <w:rtl/>
        </w:rPr>
        <w:t xml:space="preserve"> (תרומה תתנט)</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עוד ערך תחיית המתים, ויקהל תצג והלאה.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אבא פתח, כימי צאתך מארץ מצרים אראנו נפלאות, עתיד הקב"ה להראות גאולה לבניו, כאלו הימים ששלח הקב"ה להוציא ישראל (ממצרים), והראה אלו המכות במצרים והכה אותם בשביל ישראל, תא חזי מה בין גאולה זו (שבסוף הימים) לבין גאולת מצרים, גאולת מצרים היתה במלך אחד, ובמלכות אחת, וכאן בכל המלכים שבעולם, ואז יתכבד הקב"ה בכל העולם, וידעו הכל ממשלתו של הקב"ה וכולם יזכו במכות עליונות, על אחת פעמים משום שימאנו כולם לשחרר את ישראל.</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ואז תתגלה ממשלתו של הקב"ה שכתוב, והיה ה' למלך על כל הארץ, ואז יתנדבו האומות בישראל להביאם להקב"ה, זה שאמר והביאו את כל אחיכם, אז יעמדו האבות לתחיה בשמחה לראות גאולת בניהם כבתחילה, זה שאמר כימי צאתך מארץ מצרים אראנו נפלאות. (תזריע קפו)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תאנא בכל זמן, שישראל הם בגלות, אם הם זכאים הקב"ה מקדים לרחם עליהם ולהוציאם מן הגלות, ואם אינם זכאים מעכב אותם בגלות עד הזמן ההוא שנגזר, וכשהגיע הזמן והם אינם ראוים (להגאל), הקב"ה משגיח לכבוד שמו, ואינו שוכח אותם בגלות. זה שאמר וזכרתי את בריתי יעקב וגו' שהם אבות הכל, (דהיינו חג"ת) שה"ס השם הקדוש (הויה כי משגיח לכבוד שמו). (אחרי קפג)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כעין זה יעשה לנסות ישראל בגאולה האחרונה, זה שאמר יתבררו ויתלבנו ויצרפו רבים שהם מצד הטוב ועומדים בנסיון, והרשיעו רשעים שהם מצד הרע, ויתקיים בהם ואל אדמת ישראל לא יבאו, והורג אותם.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והמשכילים יבינו, (כי הם) מצד הבינה שהוא עץ החיים, בשבילם נאמר, והמשכילים יזהירו כזהר הרקיע, בחבור הזה שלך (של רשב"י), שהוא ספר הזהר, מזוהר של אמא עלאה, (שנקראת תשובה), אלו לא צריכים נסיון ומשום שעתידים ישראל לטעום מעץ החיים שהוא ספר הזהר הזה, יצאו בו מן הגלות ברחמים, ויתקיים בהם ה' בדד ינחנו ואין עמו אל נכר</w:t>
      </w:r>
      <w:r w:rsidR="00CF34CA" w:rsidRPr="00CF34CA">
        <w:rPr>
          <w:rStyle w:val="HebrewChar"/>
          <w:rFonts w:cs="FrankRuehl" w:hint="cs"/>
          <w:rtl/>
        </w:rPr>
        <w:t>...</w:t>
      </w:r>
      <w:r w:rsidRPr="00CF34CA">
        <w:rPr>
          <w:rStyle w:val="HebrewChar"/>
          <w:rFonts w:cs="FrankRuehl" w:hint="cs"/>
          <w:rtl/>
        </w:rPr>
        <w:t xml:space="preserve"> (נשא רע"מ פט)</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אראנו ולא עתה, כי דברים אלו מהם שנתקיימו באותו הזמן, ומהם לאחר זמן, בזמן של מלך המשיח, למדנו, עתיד הקב"ה לבנות את ירושלים ולהראות כוכב אחד קבוע, הנוצץ בע' כוכבים רצים, ובע' רוחות שמאירים ממנו באמצע הרקיע, ויהיו מצטוים ומונהגים ממנו ע' כוכבים אחרים, ויהיה מאיר ולוהט ע' ימים.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וביום הששי בכ"ה ימים לחדש הששי, הכוכב יראה, ויהיה נאסף ביום השביעי, לסוף ע' ימים (שיתכסה ולא יהיה נראה), ביום הראשון יראה בעיר רום, ובאותו יום יפלו ג' חומות עליונות מעיר ההוא רומי והיכל הגדול (אשר שם) יפול, ומושל של אותה העיר ימות, אז יתפשט כוכב ההוא להראות בעולם, ובזמן ההוא יתעוררו מלחמות חזקות בעולם לכל ד' צדדים ואמונה לא תמצא ביניהם</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וביום שיתכסה הכוכב תזדעזע ארץ הקדושה מ"ה מילין, מסביב המקום של בית המקדש, ומערה אחת מתחת הארץ תתגלה, וממערה ההיא תצא אש חזקה לשרוף העולם, וממערה ההיא יגדל ענף אחד גדול ועליון שישלוט בכל העולם, ותנתן לו המלכות, וקדושים עליונים יתקבצו אליו, ואז יתגלה המשיח בכל העולם ותנתן לו המלכות.</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ובני העולם, בשעה שיתגלה (המשיח), יהיו נמצאים בצרה אחר צרה, ושונאי ישראל יתגברו, אז יעורר עליהם רוחו של משיח, וישמיד את אדום הרשעה, וכל ארץ שעיר ישרוף באש, אז כתוב, וישראל עושה חיל, זה שאמר והיה אדום ירשה והיה ירשה שעיר אויביו, דהיינו אויביו של ישראל, וזה וישראל עושה חיל, בעת ההיא יקים הקב"ה (לתחיה) את מתי עמו ויסיר מהם המות, זה שאמר ימין ה' עושה חיל, לא אמות כי אחיה, וכתוב ועלו מושיעים וגו' ואז והיה ה' </w:t>
      </w:r>
      <w:r w:rsidRPr="00CF34CA">
        <w:rPr>
          <w:rStyle w:val="HebrewChar"/>
          <w:rFonts w:cs="FrankRuehl" w:hint="cs"/>
          <w:rtl/>
        </w:rPr>
        <w:lastRenderedPageBreak/>
        <w:t>למלך.</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א"ר אבא מאי דכתיב כי בשמחה תצאו וגו', אלא כשישראל יצאו מן הגלות השכינה תצא עמהם, ועמה יצאו, זה שאמר כי בשמחה תצאו, (דהיינו בהשכינה הנקראת שמחה), ששון זהו הקב"ה, ר' יצחק אמר זהו צדיק, (דהיינו יסוד דז"א), זהו שכתוב ששון ושמחה ימצא בה, (שהם יסוד ומלכות).</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אר"ש צדיק, (שהוא יסוד דז"א) נקרא ששון, ומיום שכנסת ישראל נפלה בגלות נמנעו הברכות לרדת לעולם מצדיק הזה, ובזמן ההוא (של הגאולה) מה כתוב, ושאבתם מים בששון, זהו צדיק (הנקרא ששון), ממעיני הישועה אלו הם אבא ואמא, (שהם חכמה ובינה שמשם שואב היסוד)</w:t>
      </w:r>
      <w:r w:rsidR="00CF34CA" w:rsidRPr="00CF34CA">
        <w:rPr>
          <w:rStyle w:val="HebrewChar"/>
          <w:rFonts w:cs="FrankRuehl" w:hint="cs"/>
          <w:rtl/>
        </w:rPr>
        <w:t>...</w:t>
      </w:r>
      <w:r w:rsidRPr="00CF34CA">
        <w:rPr>
          <w:rStyle w:val="HebrewChar"/>
          <w:rFonts w:cs="FrankRuehl" w:hint="cs"/>
          <w:rtl/>
        </w:rPr>
        <w:t xml:space="preserve"> (בלק תקא, ועיין שם עוד הביאור)</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המאור הקדוש, כי הנפש לבית יעקב ששים ושש, ששים הוא להתעוררות של משיח ראשון, ושש הוא להתעוררות משיח שני, נשארו שש שנים למספר ע"ב, (שאז תהיה הגאולה, דהיינו אלף שנה שהוא כל אלף החמישי, שכולו חרב, ורע"ב שנה לאלף הששי), לקיים בהם שש שנים תזרע שדך ושש שנים תזמור כרמך, (דהיינו ב' פעמים שש אחר אלף וששים, ואז) ואספת את תבואתה, (שיהיה קבוץ גלויות, כי ישראל נקראים תבואה), שנאמר, קדש ישראל לה' ראשית תבואתה.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אם כן (שהגאולה תהיה לאלף רע"ב שנה), מה כתוב למעלה רנ"ו ליעקב שמחה, (שמשמע שבשנת אלף רנ"ו תהיה הגאולה, ומשיב) אלא ארבע גאולות עתידים להיות כנגד ארבע כוסות של פסח, (שה"ס חו"ב תו"מ), משום שישראל מפוזרים בארבע רוחות העולם (שה"ס חו"ב תו"מ). ואלו שיהיו מאומות הרחוקות מקדימים (להגאל לאלף) רנ"ו, והשניים (לאלף ומאתים) וששים, והשלישים (לאלף ומאתים) וששים ושש, והרביעים (לאלף ומאתים) וע"ב.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וגאולות אלו תהיינה בד' חיות (המרכבה, אריה שור נשר אדם), בשם הוי"ה הרוכב עליהם. זה שאמר כי תרכב על סוסיך מרכבותיך ישועה. שכנגדם יתעורר למטה ד' דגלים וי"ב שבטים בסוד ג' הוויות, הויה מלך, הויה מלך, הויה ימלוך לעולם ועד, שבהם י"ב אותיות, כנגד י"ב </w:t>
      </w:r>
      <w:r w:rsidRPr="00CF34CA">
        <w:rPr>
          <w:rStyle w:val="HebrewChar"/>
          <w:rFonts w:cs="FrankRuehl" w:hint="cs"/>
          <w:rtl/>
        </w:rPr>
        <w:lastRenderedPageBreak/>
        <w:t>שבטים, וי"ב פנים שבג' אבות, (דהיינו ג' קוין חג"ת), שנאמר עליהם האבות הן הן המרכבה. (כי ד' חיות הן במרכבה, פני אריה ושור ונשר ואדם, ובכל אחד ג' קוין חג"ת הם י"ב פנים). ואלו העשרת השבטים (רומזים) לאלף שנים, וב' שבטים (רומזים) למאתים שנה, ומי"ב אותיות (דג' הויות) תלוים ע"ב שמות, (כי אלו י"ב אותיות יש בכל ספירה מחג"ת נה"י דז"א, ונמצא שהם שש פעמים י"ב שהם ע"ב), שהם ע"ב שנים אחר אלף ומאתים, (ומכאן הרמז שאחר אלף ומאתים וע"ב שנה תהיה הגאולה כנ"ל, ודע שכל הקצין המובאים בזוהר רומזים, שאז עת רצון לקבל תשובתם של ישראל, ואם ישובו יגאלו)</w:t>
      </w:r>
      <w:r w:rsidR="00CF34CA" w:rsidRPr="00CF34CA">
        <w:rPr>
          <w:rStyle w:val="HebrewChar"/>
          <w:rFonts w:cs="FrankRuehl" w:hint="cs"/>
          <w:rtl/>
        </w:rPr>
        <w:t>...</w:t>
      </w:r>
      <w:r w:rsidRPr="00CF34CA">
        <w:rPr>
          <w:rStyle w:val="HebrewChar"/>
          <w:rFonts w:cs="FrankRuehl" w:hint="cs"/>
          <w:rtl/>
        </w:rPr>
        <w:t xml:space="preserve"> (פנחס רע"מ תשמז)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פתח ואמר הן עוד היום גדול וגו', מקרא זה העמידו כשישראל יתעוררו בתשובה לפני הקב"ה בזכות התורה ישובו לארץ הקדושה, ויתקבצו מן הגלות, כי ודאי יום אחד תהיה גלות לישראל ולא יותר, (דהיינו יומו של הקב"ה שהוא אלף שנים, והיינו אלף החמישי), זה שאמר נתנני שוממה כל היום דוה. ואם לא ישובו אז יאמר הקב"ה הן עוד היום גדול לא עת האסף המקנה, בלא זכות ובלי מעשים טובים, אבל רפואה אחת יש לכם, השקו הצאן, עסקו בתורה שתהיינה נשקות ממימי התורה, ולכו רעו, תלכו למקום המנוחה למקום טוב וחמדה של נחלתכם</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ועתיד הקב"ה באחרית הימים להחזיר את ישראל לארץ הקדושה ולקבצם מן הגלות, ומה הוא סוף הימים, היינו אותה שהיא אחרית הימים, (דהיינו מלכות, שהיא סוף כל הספירות הנקראת ימים), באחרית הימים הזה סובלים ישראל גלות, זה שאמר בצר לך ומצאוך כל הדברים האלה באחרית הימים, וכתוב, וקראת אתכם הרעה באחרית הימים, באחרית הימים הוא בדיוק, כי זו היא כנסת ישראל (שהיא המלכות), שהיא בגלות, ועם אחרית הימים זו, מקבלים עונש בגלות, ובזו יעשה הקב"ה נקמות לישראל תמיד, זה שאמר אשר יעשה העם הזה לעמך באחרית הימים, ובכל מקום (שכתוב אחרית הימים), זו היא (דהיינו המלכות), והקב"ה עתיד להשיבה למקומה, וזה שאמר והיה באחרית הימים נכון יהיה הר בית ה' וגו', </w:t>
      </w:r>
      <w:r w:rsidRPr="00CF34CA">
        <w:rPr>
          <w:rStyle w:val="HebrewChar"/>
          <w:rFonts w:cs="FrankRuehl" w:hint="cs"/>
          <w:rtl/>
        </w:rPr>
        <w:lastRenderedPageBreak/>
        <w:t>וזו היא (שנקראת) יום, (דהיינו יום האחרון, כי כל ספירה נקראת יום).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ומשהתחיל הצל להעשות בתחילת יום האחר (אחר אלף החמישי), כמו שבזמן שנחרב בית המקדש שהיה נוטה הצל להאסף, כמש"א אוי לנו כי פנה היום כי ינטו צללי ערב, (כלומר כמו שהחורבן היה בזמן שהתחיל הצל להאסף, כך תהיה הגאולה בזמן שיתחיל הצל לצאת, בזמן שיהיה) יום וצל הוא סוף הגלות, ושיעור של צל הזה הוא שש קמצין וחצי</w:t>
      </w:r>
      <w:r w:rsidR="00CF34CA" w:rsidRPr="00CF34CA">
        <w:rPr>
          <w:rStyle w:val="HebrewChar"/>
          <w:rFonts w:cs="FrankRuehl" w:hint="cs"/>
          <w:rtl/>
        </w:rPr>
        <w:t>...</w:t>
      </w:r>
      <w:r w:rsidRPr="00CF34CA">
        <w:rPr>
          <w:rStyle w:val="HebrewChar"/>
          <w:rFonts w:cs="FrankRuehl" w:hint="cs"/>
          <w:rtl/>
        </w:rPr>
        <w:t xml:space="preserve"> (ואתחנן קפד, ועיין שם עוד)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כי ביציאת מצרים נפתח להם חמשים שערי חירות מצד הדין שהוא שמאל, שהוא א-דני, (דהיינו המלכות מצד השמאל), ששם דן אנכי, (כי בא-דני יש אותיות דין), שמקודם דן אנכי דין, ואחר כך יצאו, אבל בגאולה האחרונה (נאמר) וברחמים גדולים (אקבצך), שהוא מצד אברהם וגדולה (שהיא חסד), היא מדרגת אברהם, כי בינה שם היא (נקרא) יד הגדולה, ושם הוא חמשים כסף, (דהיינו חמשים שערי בינה), ואחר כך לא יוכל לשלחה, בגלות כל ימיו, משום כי לו תהיה לאשה, כמו שנאמר וארשתיך לי לעולם, ומקרא אחר, כי בועליך עושיך ה' צב-אות שמו, לא יאמר לך עוד עזובה, כי אף על פי שהשכינה היא בגלות הקב"ה אינו זז ממנה. (כי תצא כח)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וכשמקדים תורה למצוה או חכמה ליראה מתהפך השם עליו לבחינת נוקבא למדת הדין, כעין זה הוה"י, (כי כשהשם ביושר יורה למדת הרחמים וכשהוא למפרע יורה על מדת הדין), שמתהפך לו הכל לדין, וקשים מזונותיו שבתורה כקריעת ים סוף. וכעין זה הגאולה, אם זכו יצאו ברחמים, זה שאמר בטרם יבא חבל לה והמליטה זכר ויצא ברחמים. ואם לא מקדים רחמים יצאו בצער, וטוב שיקדים צער ודין (להמשיך) הרחמים, ומשום זה העמידו חכמים בעלי המשנה, לפום צערא אגרא. (שם נד)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כי אתה, אם לא היית קבור לחוץ מארץ הקדושה, לחוץ מן הכלה שלך, לא היו ישראל יוצאים מן הגלות, ובשבילך נאמר, והוא מחולל מפשעינו, כי נהיית חול בקבורה שלך בשביל עון ופשע של ישראל</w:t>
      </w:r>
      <w:r w:rsidR="00CF34CA" w:rsidRPr="00CF34CA">
        <w:rPr>
          <w:rStyle w:val="HebrewChar"/>
          <w:rFonts w:cs="FrankRuehl" w:hint="cs"/>
          <w:rtl/>
        </w:rPr>
        <w:t>...</w:t>
      </w:r>
      <w:r w:rsidRPr="00CF34CA">
        <w:rPr>
          <w:rStyle w:val="HebrewChar"/>
          <w:rFonts w:cs="FrankRuehl" w:hint="cs"/>
          <w:rtl/>
        </w:rPr>
        <w:t xml:space="preserve"> (כי תצא פג)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בעוד שהיו הולכים, ראו שהחשיך השחר, ואחר </w:t>
      </w:r>
      <w:r w:rsidRPr="00CF34CA">
        <w:rPr>
          <w:rStyle w:val="HebrewChar"/>
          <w:rFonts w:cs="FrankRuehl" w:hint="cs"/>
          <w:rtl/>
        </w:rPr>
        <w:lastRenderedPageBreak/>
        <w:t>כך האיר האור, א"ר חזקיה לר' יוסי, בוא ואראה לך, שכך היא גאולתם של ישראל, בשעה שיאיר להם שמש הגאולה, תבא להם צרה אחר צרה, וחשכות אחר חשכות, ובעוד שהן (הצרות) בה, יאיר עליהם האור של הקב"ה, שנאמר כשחר נכון מוצאו, וכתוב, וזרחה לכם יראי שמי שמש צדקה ומרפא בכנפיה.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ובזמן ההוא, תתעוררנה מלחמות, גוי בגוי, ועיר בעיר וצרות רבות תתחדשנה על שונאיהם של ישראל עד שישחירו פניהם כשולי קדרה, ואחר כך תתגלה עליהם גאולתם מתוך שאגת לחצם ודחקם.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וזהו שאמר דוד המלך עליו השלום, למנצח על אילת השחר, הבוקר היה צריך לומר, אלא על אילת וחזק של החרות של ישראל (כי אילה היא לשון חוזק), באותה שעה יצעקו בני ישראל מתוך צרתם ויאמרו, א-לי א-לי למה עזבתני, ואחר כך מה כתוב, פתחת שקי. (זהר חדש בראשית שח)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עקיבא עקיבא, מי יזכה לאריכות הגלות הזו שנמשכת, כי לא יקום אדם, (דהיינו המשיח), שעתיד להגיע לענני השמים, לפני יום הששי, (שה"ס שאדם נברא ביום הששי), שהוא בששת אלפים שנה, (דהיינו באלף הששי), ולא במילואו (אלא בהמשכו של אלף הששי), חוץ אם יתחזקו בתשובה, כי ממשלת האדם אינה אלא בששי, (שה"ס יסוד, כי ששת הימים הם חג"ת נה"י, ויום הששי הוא יסוד, וכן שתא אלפי שני הם חג"ת נה"י, ואלף הששי הוא יסוד). (שם שם תש)</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וישלח את היונה בגלות אדום, ולא יספה שוב אליו עוד, שעד היום לא חזרה בתשובה, ולא העירה רוחה. דא"ר פנחס, אלמלי חזרה בתשובה לא נשתיירה בגלות יומא חד. רבי אליעזר אומר, כל הגליות שגלתה כנסת ישראל, נתן לה הקב"ה זמן וקץ, ונתעוררה תמיד בתשובה, וגלות האחרון אין לו קץ וזמן, אלא הכל תלוי בתשובה, שנאמר, ושבת עד ה' אלקיך ושמעת בקולו, וכתיב אם יהיה נדחך בקצה השמים משם יקבצך ה' אלקיך ומשם יקחך.</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א"ל רבי עקיבא אם כן איך יהיה זה שיתעוררו בתשובה כולם ביחד, מי שהוא בסוף השמים ומי שהוא בסוף הארץ איך יתחברו יחד לעשות </w:t>
      </w:r>
      <w:r w:rsidRPr="00CF34CA">
        <w:rPr>
          <w:rStyle w:val="HebrewChar"/>
          <w:rFonts w:cs="FrankRuehl" w:hint="cs"/>
          <w:rtl/>
        </w:rPr>
        <w:lastRenderedPageBreak/>
        <w:t>תשובה.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א"ל רבי אליעזר חייך, שאם ראשי בית הכנסת יחזרו בתשובה, או בית כנסת אחד, יתקבצו בזכותם כל הגלות, כי הקב"ה מצפה תמיד מתי יחשבו בתשובה ויעשה להם טוב, שכתוב, ולכן יחכה ה' לחננכם, מחכה תמיד מתי יעשו תשובה.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היה יושב יום אחד, והיה מסתכל בדבר הזה, שכתוב בצר לך ומצאוך כל הדברים האלה באחרית הימים ושבת עד ה' אלקיך ושמעת בקולו, אמר, מה שאמר משה שיהיה באחרית הימים, כל אלו הצרות כבר באו, ותשובה עד עתה עוד לא נעשתה.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בעוד שהיה יושב בא אליהו ז"ל, אמר לו, רבי, במה אתה עוסק, א"ל בזה שאמרה תורה כאשר יבואו צרות לישראל באחרית הימים, יעשו מיד תשובה, שכתוב באחרית הימים ושבת, ועד עתה עוד לא שבו בתשובה.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א"ל חייך רבי, בדבר הזה עסק הקב"ה ביום הזה, ובא מיכאל המליץ הגדול שלכם, ושאל מתי יצאו בניו האהובים מתחת גלות אדום. ואמר (להקב"ה), אתה כתבת בתורה כשיקבלו אלו העונשים על מה שעשו מה כתוב, כי א-ל רחום ה' אלקיך.</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א"ל יבא סמאל המליץ של אדום ויענה לו לפני. בא סמאל, ואמר מיכאל דבר זה שאמר מקודם, אמר סמאל, רבונו של עולם, אתה הוא שאמרת שכנסת ישראל תהיה תחת ממשלת אדום, עד שיהיו כשרים לפניך, והרי כולם הם חייבים עד היום הזה.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בה בשעה גער בו הקב"ה, על שאמר שטנה על בניו, וברח ג' אלפי מילין, ואמר (הקב"ה) למיכאל, מיכאל, היה לך להשפיל לראש המקרא, שכתוב ושבת עד ה' אלקיך ושמעת בקולו, ואחר כך כתוב, כי א-ל רחום ה' אלקיך (ולא קודם שעשו תשובה).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מיכאל, רבון העולם, היה לך לרחם עליהם כי אתה רחום, וכך אתה נקרא, אמר לו, שבועה נשבעתי ביום שנגזר הדין, לפני (שלא לגאלם) עד שישובו. ואם כנסת ישראל יפתחו בתשובה כפתחו של מחט, אני אפתח להם שערים גדולים. (שם נח קמג)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 xml:space="preserve">ועל זה למדנו, יכולה היא שבת שתרחם עלינו, </w:t>
      </w:r>
      <w:r w:rsidR="008B1CEF" w:rsidRPr="00CF34CA">
        <w:rPr>
          <w:rStyle w:val="HebrewChar"/>
          <w:rFonts w:cs="FrankRuehl" w:hint="cs"/>
          <w:rtl/>
        </w:rPr>
        <w:lastRenderedPageBreak/>
        <w:t>ויקבצנו הקב"ה מן גלותנו, ואם שמרו ישראל שתי שבתות כהלכתם, מיד נגאלים. (שם וישב לג)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ואז נפרע מהם על ידי מנין השנים שחסרו (ופגמו) בסוד שבע על חטאותיכם, תא חזי, כשתמנה כ"ב שנים, (שיוסף לא ראה את אביו מחמת חטאם), ז' פעמים, (בסוד שבע על חטאתיכם) לכל אחד מאלו עשרת השבטים שמכרוהו, תמצא אלף תק"מ. (שכל הזמן הזה תהיה הגלות בסוד שבע על חטאתיכם, וכשיגמרו אלף ותק"מ שנים), אז תתעורר גאולת ישראל כמו בוקר המתחיל להאיר מעט מעט, עד י"ז שנים, שנתעלה אותו צדיק במדרגת טוב, (שהוא בגימטריא י"ז), זה שאמר יוסף בן שבע עשרה שנה היה רועה את אחיו, כי אז (בי"ז שנים אחר אלף ותק"מ), הוא ראוי לעמוד בפרץ לפני מדת הדין, כי נגמרו עונות העולם, ואז, והיה בית יעקב אש ובית יוסף להבה ובית עשו לקש ודלקו בהם ואכלום.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ואז יעורר הקב"ה טובות רבות על ישראל, ויתבע (מן האומות) עלבונם (של ישראל), ועלבון התורה ששרפו באש, והדם של אלו שנהרגו על קידוש שמו, ואז יתרצה יוסף לאחיו, אפרים לא יקנא את יהודה ויהודה לא יצור את אפרים</w:t>
      </w:r>
      <w:r w:rsidR="00CF34CA" w:rsidRPr="00CF34CA">
        <w:rPr>
          <w:rStyle w:val="HebrewChar"/>
          <w:rFonts w:cs="FrankRuehl" w:hint="cs"/>
          <w:rtl/>
        </w:rPr>
        <w:t>...</w:t>
      </w:r>
      <w:r w:rsidRPr="00CF34CA">
        <w:rPr>
          <w:rStyle w:val="HebrewChar"/>
          <w:rFonts w:cs="FrankRuehl" w:hint="cs"/>
          <w:rtl/>
        </w:rPr>
        <w:t xml:space="preserve"> (שם שם מ, ועיין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ויוסף משום ששמר הברית, ניצל מן הבור ומנחשים ועקרבים שלו, ולא עוד אלא שזכה למלכות, וישראל השומרים שבת ואות ברית מילה, שנאמר בהם כל ישראל בני מלכים, ואם היו ישראל שומרים שבת אחד כהלכתו מיד היו נגאלים. (שם יתרו קמג)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כיון שידעו האבות, שהקב"ה פקד לאילה שלו, (שהיא השכינה), ולעמו, כמה שמחה על שמחה תהיה ביום ההוא, בארץ הצפון במלכות תימן, כמה צרות על צרות יתעוררו ביום הזה על עם ישראל, ותתקבל תפלתם ברצון, ובערב יום הזה תחזור השכינה אל הבית והמשיח למקומו, והאבות לתוך המערה שלהם.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השכינה תלך ותחזור למשה שבעים יום, לסוף שבעים יום תעלה צעקת ישראל לפני המלך הקדוש, שיהיו מצרים להם בכל רוחות העולם, ובית כנסת אחד לצד דרום יאבד ויחרב, וחמשה צדיקי אמת יהרגו ביניהם.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אז לסוף ל"ב ימים אחר שיהרגו (לאנשי בית הכנסת ההוא), ילבש הקב"ה קנאה לשופר קטן הזה, (שהוא המלכות), ואותו משיח בן אפרים, יפשוט פרשות, כשור אחד שקרניו אותות כקרני ראם.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ואותו שופר הקטן, (שהוא המלכות), יתקע תרועה תקיעה ותרועה ג' פעמים בראש ההר כבתחילה, אז יסעו הדגלים של המשיח ההוא, ויפול רעש על העולם על ידי קולות השופר, וכל בני העולם ישמעו ויראו, כש"א כל יושבי תבל ושוכני ארץ כנשוא נס הרים תראו וכתקוע שופר תשמעו.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ואז יתבער הגלולים מן ארץ הקדושה, וג' מלחמות יעשו בני ישמעאל עם המשיח, והם יבואו וישתחוו לרבון העולם בהר הקדש בירושלים. ואלו המלחמות תהיינה באלף הששי.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ובחודש בול (שהוא מרחשון), יפלו שונאי ישראל ויעברו כל אלו הגילולים שישארו בארץ הקדושה, ומשם ילכו (ישראל) ויעוררו מלחמות על העולם, ובעוד שאלו יעשו מלחמות עם כל בני העולם, יתקבצו בניו של אדום על הארץ הקדושה, ויתפשו אותה, וישלטו עליה י"ב חדשים.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לסוף י"ב חדש יתגעש וירעש העולם, ובין הזמנים האלו, תלך השכינה ותחזור למערה של משה, ויסתתר מלך המשיח תשעה ירחים, כירחים של היולדת, ובאלו ט' ירחים כמה צירים וחבלים יקבל על עצמו</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אחר שיעברו תשעה ירחים אלו, אז יעורר הקב"ה את המשיח הזה, ויוציאו מגן עדן, ואותו יום שיצא מגן עדן יזדעזע כל העולם, כי כל בני העולם יחשבו שימותו.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ועל היום ההוא כתוב, ובאו במערות צורים ובמחילות עפר מפני פחד ה', זו היא השכינה שתתרומם מאותו זמן והלאה, ומשיח עמה, ומהדר גאונו, זה הוא המשיח, בקומו לערוץ הארץ, אז, ואסף נדחי ישראל ונפוצות יהודה יקבץ וגו', וזהו בששים שנה של האלף הששי, וילכו, לאחר שיעשה להם הקב"ה כמה נסים. (בלק קכו, ועיין שם עוד וערך משיח)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הסוף של כל הקללות והסיום שלהם הוא, והשיבך ה' מצרים באניות בדרך אשר אמרתי לך לא תוסיף עוד לראותה וגו', ראו הבטחות </w:t>
      </w:r>
      <w:r w:rsidRPr="00CF34CA">
        <w:rPr>
          <w:rStyle w:val="HebrewChar"/>
          <w:rFonts w:cs="FrankRuehl" w:hint="cs"/>
          <w:rtl/>
        </w:rPr>
        <w:lastRenderedPageBreak/>
        <w:t>ונחמות שעתיד הקב"ה לעשות לישראל באחרית הימים, (שכתוב) והשיבך ה' מצרים באניות, שהוא הבטחה לשוב ולעשות נסים ואותות שעשה הקב"ה במצרים בימים הראשונים, כש"א כימי צאתך מארץ מצרים אראנו נפלאות.</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באניות, (הפירוש) הוא כאן כמו שאמרת, שאתה דורש בעניות, (דהיינו) שתכלה פרוטה מן הכיס, אבל עתידים כל בני העולם לבא על ישראל באניות הים, ויחשבו לכלות (את ישראל) מן העולם וכלם יהיו נטבעים בתוך הים כמו שעשה בימים הראשונים</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וכל זה יהיה באחרית הימים, והכל תלוי בתשובה, והכל סתום, כמו שכתוב, למען תשכילו את כל אשר תעשון, מי שיש לו לב יסתכל, וידע לשוב לאדונו</w:t>
      </w:r>
      <w:r w:rsidR="00CF34CA" w:rsidRPr="00CF34CA">
        <w:rPr>
          <w:rStyle w:val="HebrewChar"/>
          <w:rFonts w:cs="FrankRuehl" w:hint="cs"/>
          <w:rtl/>
        </w:rPr>
        <w:t>...</w:t>
      </w:r>
      <w:r w:rsidRPr="00CF34CA">
        <w:rPr>
          <w:rStyle w:val="HebrewChar"/>
          <w:rFonts w:cs="FrankRuehl" w:hint="cs"/>
          <w:rtl/>
        </w:rPr>
        <w:t xml:space="preserve"> (שם כי תבא טו)</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אז (בבקר) בא הגואל, (שהיא יסוד דז"א, כלומר שאז זמן הזווג של ז"א ומלכות), מתי הוא בזמן שישראל מתפללים תפלה וסומכים גאולה (דהיינו גאל ישראל) לתפלה, ואז נבחן שישראל שורים בארץ הקדושה, (שהיא המלכות), וכשאינו סומך גאולה לתפלה אז אינם סמוכים (ז"א ומלכות) זה לזה, (והמלכות) הולך בגלות, (כלומר כשהמלכות היא בפרוד מז"א נבחן אצלה לגלות)</w:t>
      </w:r>
      <w:r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לא אוכל לגאול פן אשחית את נחלתי, מכאן ששני משיחין הם, גואל קרוב, וגואל רחוק, גואל קרוב הוא מצד ימין, (דהיינו אור החסד כנ"ל), גואל רחוק, זהו משיח בן יוסף, ומי הוא, הוא יוסף שנקרא צדיק, (דהיינו יסוד דז"א ובועז ה"ס יסוד דז"א) וזה הוא המשיח הבא ראשון</w:t>
      </w:r>
      <w:r w:rsidR="00CF34CA" w:rsidRPr="00CF34CA">
        <w:rPr>
          <w:rStyle w:val="HebrewChar"/>
          <w:rFonts w:cs="FrankRuehl" w:hint="cs"/>
          <w:rtl/>
        </w:rPr>
        <w:t>...</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גאל לך אתה את גאולתי, כי משיח בן יוסף (שהוא יסוד דז"א), יבא ויגאל תחילה, ואחר כך יתעורר אור הימין הגנוז, (דהיינו אור הראשון ששימש ביום א' דמעשה בראשית), שהוא נגנז לב' הצדיקים האלו צדיק וצדק, (דהיינו ליסוד דז"א שנקרא צדיק, וליסוד המלכות שנקרא צדק), ועל זה למדנו, שהוא גנוז לצדיקים ובזה יקומו ויתחברו בתשוקה בגניזה לעשות אבים ופירות בעולם, ואז ימין ה' רוממה</w:t>
      </w:r>
      <w:r w:rsidR="00CF34CA" w:rsidRPr="00CF34CA">
        <w:rPr>
          <w:rStyle w:val="HebrewChar"/>
          <w:rFonts w:cs="FrankRuehl" w:hint="cs"/>
          <w:rtl/>
        </w:rPr>
        <w:t>...</w:t>
      </w:r>
      <w:r w:rsidRPr="00CF34CA">
        <w:rPr>
          <w:rStyle w:val="HebrewChar"/>
          <w:rFonts w:cs="FrankRuehl" w:hint="cs"/>
          <w:rtl/>
        </w:rPr>
        <w:t xml:space="preserve"> (שם רות תריז, ועיין שם עוד)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מכילתא:</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 xml:space="preserve">ושהוא מכנסן אינו מכנסן אלא בעבים, שנאמר </w:t>
      </w:r>
      <w:r w:rsidR="008B1CEF" w:rsidRPr="00CF34CA">
        <w:rPr>
          <w:rStyle w:val="HebrewChar"/>
          <w:rFonts w:cs="FrankRuehl" w:hint="cs"/>
          <w:rtl/>
        </w:rPr>
        <w:lastRenderedPageBreak/>
        <w:t>מי אלה כעב תעופינה</w:t>
      </w:r>
      <w:r w:rsidRPr="00CF34CA">
        <w:rPr>
          <w:rStyle w:val="HebrewChar"/>
          <w:rFonts w:cs="FrankRuehl" w:hint="cs"/>
          <w:rtl/>
        </w:rPr>
        <w:t>...</w:t>
      </w:r>
      <w:r w:rsidR="008B1CEF" w:rsidRPr="00CF34CA">
        <w:rPr>
          <w:rStyle w:val="HebrewChar"/>
          <w:rFonts w:cs="FrankRuehl" w:hint="cs"/>
          <w:rtl/>
        </w:rPr>
        <w:t xml:space="preserve"> וכשמחזירן אינו מחזירן אלא כיונים, שנאמר וכיונים אל ארובותיהם</w:t>
      </w:r>
      <w:r w:rsidRPr="00CF34CA">
        <w:rPr>
          <w:rStyle w:val="HebrewChar"/>
          <w:rFonts w:cs="FrankRuehl" w:hint="cs"/>
          <w:rtl/>
        </w:rPr>
        <w:t>...</w:t>
      </w:r>
      <w:r w:rsidR="008B1CEF" w:rsidRPr="00CF34CA">
        <w:rPr>
          <w:rStyle w:val="HebrewChar"/>
          <w:rFonts w:cs="FrankRuehl" w:hint="cs"/>
          <w:rtl/>
        </w:rPr>
        <w:t xml:space="preserve"> (בשלח פרשה ה)</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למחר כשיגיע הקץ אומר הקב"ה לאומות העולם כך וכך עשיתם לבני, כך וכך עשיתם לבני, אלא מיד הוא בא ושובר את העול ומקצץ את הסמיונים</w:t>
      </w:r>
      <w:r w:rsidR="00CF34CA" w:rsidRPr="00CF34CA">
        <w:rPr>
          <w:rStyle w:val="HebrewChar"/>
          <w:rFonts w:cs="FrankRuehl" w:hint="cs"/>
          <w:rtl/>
        </w:rPr>
        <w:t>...</w:t>
      </w:r>
      <w:r w:rsidRPr="00CF34CA">
        <w:rPr>
          <w:rStyle w:val="HebrewChar"/>
          <w:rFonts w:cs="FrankRuehl" w:hint="cs"/>
          <w:rtl/>
        </w:rPr>
        <w:t xml:space="preserve"> (בחוקתי פרק ג)</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אליעזר בן יעקב אומר לא בא הכתוב אלא להראות להם בשניה כדרך שהראם בראשונה, בדרך זו לכו ולא תלכו בשדות, הישוב - בישוב לכו ולא במדבר, בערבה - במישור לכו ולא בהרים. (ראה נו)</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כי יראה כי אזלת יד - כשרואה הכל מהלכים לפניו כשתכלה בגולה. דבר אחר כשיתייאשו מן הגאולה כשתכלה פרוטה מן הכיס. שנאמר וככלות נפץ יד עם קודש תכלינה כל אלה. דבר אחר כי יראה כי אזלת יד, כשהוא רואה שאין בהם אדם שמבקש עליהם רחמים כמשה, דבר אחר כאהרן, דבר אחר כפנחס</w:t>
      </w:r>
      <w:r w:rsidR="00CF34CA" w:rsidRPr="00CF34CA">
        <w:rPr>
          <w:rStyle w:val="HebrewChar"/>
          <w:rFonts w:cs="FrankRuehl" w:hint="cs"/>
          <w:rtl/>
        </w:rPr>
        <w:t>...</w:t>
      </w:r>
      <w:r w:rsidRPr="00CF34CA">
        <w:rPr>
          <w:rStyle w:val="HebrewChar"/>
          <w:rFonts w:cs="FrankRuehl" w:hint="cs"/>
          <w:rtl/>
        </w:rPr>
        <w:t xml:space="preserve"> דבר אחר כי יראה כי אין עוזר, שנאמר ואפס עצור ועזוב ואין עוזר לישראל. (האזינו שכו)</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כדתניא עד יעבור עמך ה' עד יעבור עם זו קנית, עד יעבור עמך ה' זו ביאה ראשונה, עד יעבור עם זו קנית זו ביאה שניה, מכאן אמרו חכמים ראוים היו ישראל ליעשות להם נס בימי עזרא כדרך שנעשה להם בימי יהושע בן נון אלא שגרם החטא. (ברכות ד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העיד ר"י בן אליקים משום קהלא קדישא דבירושלים כל הסומך גאולה לתפלה אינו נזוק כל היום כולו, א"ר זירא איני, והא אנא סמכי ואיתזקי, א"ל במאי איתזקת דאמטיית אסא לבי מלכא, התם נמי מבעי לך מיהב אגרא למחזי אפי מלכא</w:t>
      </w:r>
      <w:r w:rsidR="00CF34CA" w:rsidRPr="00CF34CA">
        <w:rPr>
          <w:rStyle w:val="HebrewChar"/>
          <w:rFonts w:cs="FrankRuehl" w:hint="cs"/>
          <w:rtl/>
        </w:rPr>
        <w:t>...</w:t>
      </w:r>
      <w:r w:rsidRPr="00CF34CA">
        <w:rPr>
          <w:rStyle w:val="HebrewChar"/>
          <w:rFonts w:cs="FrankRuehl" w:hint="cs"/>
          <w:rtl/>
        </w:rPr>
        <w:t xml:space="preserve"> אמר ליה רבי אלעא לעולא כי עיילת להתם שאיל בשלמא דרב ברונא אחי במעמד כל החבורה, דאדם גדול הוא ושמח במצות, זימנא חדא סמך גאולה לתפלה, ולא פסיק חוכא מפומיה כוליה יומא. (שם ט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תניא אמר להם בן זומא לחכמים, וכי מזכירין יציאת מצרים לימות המשיח, והלא כבר נאמר ולא יאמרו עוד חי ה' אשר העלה את בני ישראל ממצרים, כי אם חי ה' אשר העלה ואשר הביא את זרע בית ישראל מארץ צפונה ומכל הארצות וגו', אמרו לו לא שתעקר יציאת מצרים ממקומה, אלא שתהא שעבוד מלכויות עיקר ויציאת מצרים טפלה לו</w:t>
      </w:r>
      <w:r w:rsidR="00CF34CA" w:rsidRPr="00CF34CA">
        <w:rPr>
          <w:rStyle w:val="HebrewChar"/>
          <w:rFonts w:cs="FrankRuehl" w:hint="cs"/>
          <w:rtl/>
        </w:rPr>
        <w:t>...</w:t>
      </w:r>
      <w:r w:rsidRPr="00CF34CA">
        <w:rPr>
          <w:rStyle w:val="HebrewChar"/>
          <w:rFonts w:cs="FrankRuehl" w:hint="cs"/>
          <w:rtl/>
        </w:rPr>
        <w:t xml:space="preserve"> (שם יב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רבא בשעה שמכניסין אדם לדין אומרים לו נשאת ונשאת באמונה, קבעת עתים לתורה, עסקת בפריה ורביה, צפית לישועה</w:t>
      </w:r>
      <w:r w:rsidR="00CF34CA" w:rsidRPr="00CF34CA">
        <w:rPr>
          <w:rStyle w:val="HebrewChar"/>
          <w:rFonts w:cs="FrankRuehl" w:hint="cs"/>
          <w:rtl/>
        </w:rPr>
        <w:t>...</w:t>
      </w:r>
      <w:r w:rsidRPr="00CF34CA">
        <w:rPr>
          <w:rStyle w:val="HebrewChar"/>
          <w:rFonts w:cs="FrankRuehl" w:hint="cs"/>
          <w:rtl/>
        </w:rPr>
        <w:t xml:space="preserve"> (שבת לא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יוחנן משום רבי שמעון בר יוחאי אלמלי משמרין ישראל שתי שבתות כהלכתן מיד נגאלים, שנאמר (ישעיה נ"ו)</w:t>
      </w:r>
      <w:r w:rsidR="00CF34CA" w:rsidRPr="00CF34CA">
        <w:rPr>
          <w:rStyle w:val="HebrewChar"/>
          <w:rFonts w:cs="FrankRuehl" w:hint="cs"/>
          <w:rtl/>
        </w:rPr>
        <w:t>...</w:t>
      </w:r>
      <w:r w:rsidRPr="00CF34CA">
        <w:rPr>
          <w:rStyle w:val="HebrewChar"/>
          <w:rFonts w:cs="FrankRuehl" w:hint="cs"/>
          <w:rtl/>
        </w:rPr>
        <w:t xml:space="preserve"> אשר ישמרו את שבתותי, וכתיב בתריה והביאותים אל הר קדשי. (שם קיח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דאמר רשב"ל ויקרא יעקב אל בניו ונאמר האספו ואגידה לכם, ביקש יעקב לגלות לבניו קץ הימין ונסתלקה ממנו שכינה</w:t>
      </w:r>
      <w:r w:rsidR="00CF34CA" w:rsidRPr="00CF34CA">
        <w:rPr>
          <w:rStyle w:val="HebrewChar"/>
          <w:rFonts w:cs="FrankRuehl" w:hint="cs"/>
          <w:rtl/>
        </w:rPr>
        <w:t>...</w:t>
      </w:r>
      <w:r w:rsidRPr="00CF34CA">
        <w:rPr>
          <w:rStyle w:val="HebrewChar"/>
          <w:rFonts w:cs="FrankRuehl" w:hint="cs"/>
          <w:rtl/>
        </w:rPr>
        <w:t xml:space="preserve"> (פסחים נו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א"ר יוחנן גדול קבוץ גליות כיום שנבראו בו שמים וארץ, שנאמר ונקבצו בני יהודה ובני ישראל יחדו ושמו להם ראש אחד ועלו מן הארץ כי גדול יום יזרעאל, וכתיב ויהי ערב ויהי בוקר יום אחד. (שם פח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יוחנן קשין מזונותיו של אדם יותר מן הגאולה, דאילו בגאולה כתיב (בראשית מ"ח) המלאך הגואל אותי וגו', ואילו במזונות כתיב (שם) האלקים הרועה אותי. (שם קיח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תניא רבי אליעזר אומר</w:t>
      </w:r>
      <w:r w:rsidR="00CF34CA" w:rsidRPr="00CF34CA">
        <w:rPr>
          <w:rStyle w:val="HebrewChar"/>
          <w:rFonts w:cs="FrankRuehl" w:hint="cs"/>
          <w:rtl/>
        </w:rPr>
        <w:t>...</w:t>
      </w:r>
      <w:r w:rsidRPr="00CF34CA">
        <w:rPr>
          <w:rStyle w:val="HebrewChar"/>
          <w:rFonts w:cs="FrankRuehl" w:hint="cs"/>
          <w:rtl/>
        </w:rPr>
        <w:t xml:space="preserve"> בניסן נגאלו בתשרי עתידין להגאל, רבי יהושע אומר</w:t>
      </w:r>
      <w:r w:rsidR="00CF34CA" w:rsidRPr="00CF34CA">
        <w:rPr>
          <w:rStyle w:val="HebrewChar"/>
          <w:rFonts w:cs="FrankRuehl" w:hint="cs"/>
          <w:rtl/>
        </w:rPr>
        <w:t>...</w:t>
      </w:r>
      <w:r w:rsidRPr="00CF34CA">
        <w:rPr>
          <w:rStyle w:val="HebrewChar"/>
          <w:rFonts w:cs="FrankRuehl" w:hint="cs"/>
          <w:rtl/>
        </w:rPr>
        <w:t xml:space="preserve"> בניסן נגאלו בניסן עתידין להגאל. (ראש השנה י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רבי אלעזר אומר שש גלות, שנאמר כי השח יושבי מרום קריה נשגבה ישפילנה ישפילה עד ארץ יגיענה עד עפר, א"ר יוחנן ומשם עתידין ליגאל, שנאמר התנערי מעפר קומי שבי. (שם לא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א"ר יונתן גדולה תשובה שמקרבת את הגאולה, שנאמר ובא לציון גואל ולשבי פשע ביעקב, מה טעם ובא לציון גואל, משום דשבי פשע ביעקב. (יומא פו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אמר רבי יוחנן גדול יום הגשמים כיום קבוץ גלויות, שנאמר שובה ה' את שביתנו כאפיקים </w:t>
      </w:r>
      <w:r w:rsidRPr="00CF34CA">
        <w:rPr>
          <w:rStyle w:val="HebrewChar"/>
          <w:rFonts w:cs="FrankRuehl" w:hint="cs"/>
          <w:rtl/>
        </w:rPr>
        <w:lastRenderedPageBreak/>
        <w:t>בנגב, ואין אפיקים אלא מטר, שנאמר ויראו אפיקי ים. (תענית ח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ועוד בקש לגלות תרגום של כתובים, יצתה בת קול ואמרה לו דיי, מאי טעמא, משום דאית ביה קץ משיח. (מגילה ג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ושמואל אמר לא מאסתים בימי יוונים, ולא געלתים בימי נבוכדנצר, לכלותם בימי המן, להפר בריתי אתם בימי פרסיים, כי אני ה' אלקיהם בימי גוג ומגוג. במתניתא תנא לא מאסתים בימי כשדים, שהעמדתי להם דניאל חנניה מישאל ועזריה, ולא געלתים בימי יוונים שהעמדתי להם שמעון הצדיק וחשמונאי ובניו, ומתתיה כהן גדול, לכלותם בימי המן שהעמדתי להם מרדכי ואסתר, להפר בריתי אתם בימי פרסיים שהעמדתי להם של בית רבי וחכמי דורות, כי אני ה' אלקיהם לעתיד לבא, שאין כל אומה ולשון יכולה לשלוט בהם. (מגילה יא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ר"א אמר רבי חנינא כל האומר דבר בשם אומרו מביא גאולה לעולם, שנאמר ותאמר אסתר למלך בשם מרדכי. (שם טו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ומה ראו לומר גאולה בשביעית (בברכה שביעית), אמר רבא מתוך שעתידין ליגאל בשביעית, והאמר מר בשישית קולות, בשביעית מלחמות, במוצאי שביעית בן דוד בא, מלחמה נמי אתחלתא דגאולה היא</w:t>
      </w:r>
      <w:r w:rsidRPr="00CF34CA">
        <w:rPr>
          <w:rStyle w:val="HebrewChar"/>
          <w:rFonts w:cs="FrankRuehl" w:hint="cs"/>
          <w:rtl/>
        </w:rPr>
        <w:t>...</w:t>
      </w:r>
      <w:r w:rsidR="008B1CEF" w:rsidRPr="00CF34CA">
        <w:rPr>
          <w:rStyle w:val="HebrewChar"/>
          <w:rFonts w:cs="FrankRuehl" w:hint="cs"/>
          <w:rtl/>
        </w:rPr>
        <w:t xml:space="preserve"> ומה ראו לומר קיבוץ גלויות לאחר ברכת השנים, דכתיב ואתם הרי ישראל ענפכם תתנו ופריכם תשאו לעמי ישראל כי קרבו לבא (יחזקאל ל"ו), וכיון שנתקבצו גלויות נעשה דין ברשעים</w:t>
      </w:r>
      <w:r w:rsidRPr="00CF34CA">
        <w:rPr>
          <w:rStyle w:val="HebrewChar"/>
          <w:rFonts w:cs="FrankRuehl" w:hint="cs"/>
          <w:rtl/>
        </w:rPr>
        <w:t>...</w:t>
      </w:r>
      <w:r w:rsidR="008B1CEF" w:rsidRPr="00CF34CA">
        <w:rPr>
          <w:rStyle w:val="HebrewChar"/>
          <w:rFonts w:cs="FrankRuehl" w:hint="cs"/>
          <w:rtl/>
        </w:rPr>
        <w:t xml:space="preserve"> (שם יז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ורבי זירא ההוא שלא יעלו ישראל בחומה, ורבי יהודה השבעתי אחרינא כתיב, ורבי זירא ההוא מיבעי ליה לכדרבי יוסי ברבי חנינא, דאמר ג' שבועות הללו למה, אחת שלא יעלו ישראל בחומה, ואחת שהשביע הקב"ה את ישראל שלא ימרדו באומות העולם, ואחת שהשביע הקב"ה את העובדי כוכבים שלא ישתעבדו בהן בישראל יותר מדאי</w:t>
      </w:r>
      <w:r w:rsidRPr="00CF34CA">
        <w:rPr>
          <w:rStyle w:val="HebrewChar"/>
          <w:rFonts w:cs="FrankRuehl" w:hint="cs"/>
          <w:rtl/>
        </w:rPr>
        <w:t>...</w:t>
      </w:r>
      <w:r w:rsidR="008B1CEF" w:rsidRPr="00CF34CA">
        <w:rPr>
          <w:rStyle w:val="HebrewChar"/>
          <w:rFonts w:cs="FrankRuehl" w:hint="cs"/>
          <w:rtl/>
        </w:rPr>
        <w:t xml:space="preserve"> ורבי זירא מיבעי ליה לכדרבי לוי, דאמר שש שבועות הללו למה, תלתא הני דאמרן, אינך שלא יגלו את הקץ, ושלא ירחקו את הקץ, ושלא יגלו הסוד לעובדי כוכבים</w:t>
      </w:r>
      <w:r w:rsidRPr="00CF34CA">
        <w:rPr>
          <w:rStyle w:val="HebrewChar"/>
          <w:rFonts w:cs="FrankRuehl" w:hint="cs"/>
          <w:rtl/>
        </w:rPr>
        <w:t>...</w:t>
      </w:r>
      <w:r w:rsidR="008B1CEF" w:rsidRPr="00CF34CA">
        <w:rPr>
          <w:rStyle w:val="HebrewChar"/>
          <w:rFonts w:cs="FrankRuehl" w:hint="cs"/>
          <w:rtl/>
        </w:rPr>
        <w:t xml:space="preserve"> (כתובות קיא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 xml:space="preserve">אדנביאי דכתיב, גם כי יתנו בגוים עתה אקבצם ויחלו מעט ממשא מלך ושרים, אמר </w:t>
      </w:r>
      <w:r w:rsidR="008B1CEF" w:rsidRPr="00CF34CA">
        <w:rPr>
          <w:rStyle w:val="HebrewChar"/>
          <w:rFonts w:cs="FrankRuehl" w:hint="cs"/>
          <w:rtl/>
        </w:rPr>
        <w:lastRenderedPageBreak/>
        <w:t>עולא פסוק זה בלשון ארמית נאמר, אי תנו כולהו עתה אקבצם, ואם מעט מהם יחלו ממשא מלך ושרים</w:t>
      </w:r>
      <w:r w:rsidRPr="00CF34CA">
        <w:rPr>
          <w:rStyle w:val="HebrewChar"/>
          <w:rFonts w:cs="FrankRuehl" w:hint="cs"/>
          <w:rtl/>
        </w:rPr>
        <w:t>...</w:t>
      </w:r>
      <w:r w:rsidR="008B1CEF" w:rsidRPr="00CF34CA">
        <w:rPr>
          <w:rStyle w:val="HebrewChar"/>
          <w:rFonts w:cs="FrankRuehl" w:hint="cs"/>
          <w:rtl/>
        </w:rPr>
        <w:t xml:space="preserve"> (בבא בתרא ח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תניא ר"י אומר גדולה צדקה שמקרבת את הגאולה, שנאמר כה אמר ה' שמרו משפט ועשו צדקה כי קרובה ישועתי לבא וצדקתי להגלות. (שם י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תניא רבי נהוראי אומר, דור שבן דוד בא בו נערים ילבינו פני זקנים וזקנים יעמדו לפני נערים, ובת קמה באמה וכלה בחמותה, ופני הדור כפני הכלב, ואין הבן מתבייש מאביו. תניא רבי נחמיה אומר דור שבן דוד בא בו העזות תרבה, והיוקר יעוות, והגפן תתן פריה והיין ביוקר, ונהפכה כל המלכות למינות ואין תוכחה.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תנו רבנן, כי יראה כי אזלת יד וגו', אין בן דוד בא עד שירבו המסורות. דבר אחר עד שיתמעטו התלמידים, דבר אחר עד שתכלה פרוטה מן הכיס, דבר אחר עד שיתייאשו מן הגאולה, שנאמר ואפס עצור ועזוב, כביכול אין סומך ועוזר לישראל. כי הא דרבי זירא כי הוה משכח רבנן דמעסקי ביה, אמר להו במטותא בעינא מינייכו לא תרחקוה, דתנינא </w:t>
      </w:r>
      <w:r>
        <w:rPr>
          <w:rStyle w:val="HebrewChar"/>
          <w:rtl/>
        </w:rPr>
        <w:t> </w:t>
      </w:r>
      <w:r w:rsidRPr="00CF34CA">
        <w:rPr>
          <w:rStyle w:val="HebrewChar"/>
          <w:rFonts w:cs="FrankRuehl" w:hint="cs"/>
          <w:bCs/>
          <w:rtl/>
        </w:rPr>
        <w:t xml:space="preserve">ג' באין בהיסח הדעת, אלו הן משיח, מציאה ועקרב. </w:t>
      </w:r>
      <w:r>
        <w:rPr>
          <w:rStyle w:val="HebrewChar"/>
          <w:rtl/>
        </w:rPr>
        <w:t> </w:t>
      </w:r>
      <w:r w:rsidR="00CF34CA" w:rsidRPr="00CF34CA">
        <w:rPr>
          <w:rStyle w:val="HebrewChar"/>
          <w:rFonts w:cs="FrankRuehl" w:hint="cs"/>
          <w:rtl/>
        </w:rPr>
        <w:t xml:space="preserve"> </w:t>
      </w:r>
      <w:r w:rsidRPr="00CF34CA">
        <w:rPr>
          <w:rStyle w:val="HebrewChar"/>
          <w:rFonts w:cs="FrankRuehl" w:hint="cs"/>
          <w:rtl/>
        </w:rPr>
        <w:t>אמר רב קטינא שית אלפי שני הוו עלמא וחד חרוב, שנאמר ונשגב ה' לבדו ביום ההוא</w:t>
      </w:r>
      <w:r w:rsidR="00CF34CA" w:rsidRPr="00CF34CA">
        <w:rPr>
          <w:rStyle w:val="HebrewChar"/>
          <w:rFonts w:cs="FrankRuehl" w:hint="cs"/>
          <w:rtl/>
        </w:rPr>
        <w:t>...</w:t>
      </w:r>
      <w:r w:rsidRPr="00CF34CA">
        <w:rPr>
          <w:rStyle w:val="HebrewChar"/>
          <w:rFonts w:cs="FrankRuehl" w:hint="cs"/>
          <w:rtl/>
        </w:rPr>
        <w:t xml:space="preserve"> תנא דבי אליהו ששת אלפים שנה הוי עלמא, שני אלפים תוהו, שני אלפים תורה, שני אלפים ימות המשיח, ובעונותינו שרבו יצאו מהם מה שיצאו. אמר ליה אליהו לרב יהודה אחוה דרב סלא חסידא אין העולם פחות מפ"ה יובלות, וביובל האחרון בן דוד בא</w:t>
      </w:r>
      <w:r w:rsidR="00CF34CA" w:rsidRPr="00CF34CA">
        <w:rPr>
          <w:rStyle w:val="HebrewChar"/>
          <w:rFonts w:cs="FrankRuehl" w:hint="cs"/>
          <w:rtl/>
        </w:rPr>
        <w:t>...</w:t>
      </w:r>
      <w:r w:rsidRPr="00CF34CA">
        <w:rPr>
          <w:rStyle w:val="HebrewChar"/>
          <w:rFonts w:cs="FrankRuehl" w:hint="cs"/>
          <w:rtl/>
        </w:rPr>
        <w:t xml:space="preserve"> שלח ליה רב חנן בר תחליפא לרב יוסף, מצאתי אדם אחד ובידו מגילה אחת כתובה אשורית ולשון קדש, אמרתי לו זו מניין לך, אמר לי לחיילות של רומי נשכרתי ובין גנזי רומי מצאתיה, וכתוב בה לאחר ד' אלפים ומאתים ותשעים ואחד שנה לבריאתו של עולם העולם יתום, מהן מלחמות תנינים, ומהן מלחמות גוג ומגוג, ושאר ימות המשיח, ואין הקב"ה מחדש את עולמו אלא לאחר שבעת אלפים שנה</w:t>
      </w:r>
      <w:r w:rsidR="00CF34CA" w:rsidRPr="00CF34CA">
        <w:rPr>
          <w:rStyle w:val="HebrewChar"/>
          <w:rFonts w:cs="FrankRuehl" w:hint="cs"/>
          <w:rtl/>
        </w:rPr>
        <w:t>...</w:t>
      </w:r>
      <w:r w:rsidRPr="00CF34CA">
        <w:rPr>
          <w:rStyle w:val="HebrewChar"/>
          <w:rFonts w:cs="FrankRuehl" w:hint="cs"/>
          <w:rtl/>
        </w:rPr>
        <w:t xml:space="preserve"> מאי ויפח לקץ ולא יכזב, אמר רבי שמואל בר נחמני אמר רבי יונתן תיפח עצמן של מחשבי קיצין שהיו אומרים כיוון שהגיע הקץ ולא בא שוב אינו בא</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אמר רב כלו כל הקיצין ואין הדבר תלוי אלא בתשובה ומעשים טובים. ושמואל אמר דיו לאבל שיעמוד באבלו (אם לא יעשו תשובה לא יעמוד באבלו כל הימים, דבר אחד דיין לישראל צער גלות אפילו בלא תשובה). כתנאי, רבי אליעזר אומר אם ישראל עושין תשובה נגאלין ואם לאו אין נגאלין, אמר ליה רבי יהושע אם אין עושין תשובה אין נגאלין, אלא הקב"ה מעמיד להן מלך שגזירותיו קשות כהמן, וישראל עושין תשובה ומחזירן למוטב</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אמרי בי חנינא אין בן דוד בא עד שיתבקש דג לחולה ולא ימצא</w:t>
      </w:r>
      <w:r w:rsidR="00CF34CA" w:rsidRPr="00CF34CA">
        <w:rPr>
          <w:rStyle w:val="HebrewChar"/>
          <w:rFonts w:cs="FrankRuehl" w:hint="cs"/>
          <w:rtl/>
        </w:rPr>
        <w:t>...</w:t>
      </w:r>
      <w:r w:rsidRPr="00CF34CA">
        <w:rPr>
          <w:rStyle w:val="HebrewChar"/>
          <w:rFonts w:cs="FrankRuehl" w:hint="cs"/>
          <w:rtl/>
        </w:rPr>
        <w:t xml:space="preserve"> אמר רבי חמא בר חנינא אין בן דוד בא עד שיכלו גסי הרוח מישראל</w:t>
      </w:r>
      <w:r w:rsidR="00CF34CA" w:rsidRPr="00CF34CA">
        <w:rPr>
          <w:rStyle w:val="HebrewChar"/>
          <w:rFonts w:cs="FrankRuehl" w:hint="cs"/>
          <w:rtl/>
        </w:rPr>
        <w:t>...</w:t>
      </w:r>
      <w:r w:rsidRPr="00CF34CA">
        <w:rPr>
          <w:rStyle w:val="HebrewChar"/>
          <w:rFonts w:cs="FrankRuehl" w:hint="cs"/>
          <w:rtl/>
        </w:rPr>
        <w:t xml:space="preserve"> אמר רבי שמלאי משום רבי אלעזר ברבי שמעון אין בן דוד בא עד שיכלו שופטים ושוטרים מישראל</w:t>
      </w:r>
      <w:r w:rsidR="00CF34CA" w:rsidRPr="00CF34CA">
        <w:rPr>
          <w:rStyle w:val="HebrewChar"/>
          <w:rFonts w:cs="FrankRuehl" w:hint="cs"/>
          <w:rtl/>
        </w:rPr>
        <w:t>...</w:t>
      </w:r>
      <w:r w:rsidRPr="00CF34CA">
        <w:rPr>
          <w:rStyle w:val="HebrewChar"/>
          <w:rFonts w:cs="FrankRuehl" w:hint="cs"/>
          <w:rtl/>
        </w:rPr>
        <w:t xml:space="preserve"> אמר עולא אין ירושלים נפדית אלא בצדקה, שנאמר ציון במשפט תפדה ושביה בצדקה (ישעיה א'). אמר רבי יוחנן אם ראית דור שצרות רבות באות עליו כנהר חכה לו</w:t>
      </w:r>
      <w:r w:rsidR="00CF34CA" w:rsidRPr="00CF34CA">
        <w:rPr>
          <w:rStyle w:val="HebrewChar"/>
          <w:rFonts w:cs="FrankRuehl" w:hint="cs"/>
          <w:rtl/>
        </w:rPr>
        <w:t>...</w:t>
      </w:r>
      <w:r w:rsidRPr="00CF34CA">
        <w:rPr>
          <w:rStyle w:val="HebrewChar"/>
          <w:rFonts w:cs="FrankRuehl" w:hint="cs"/>
          <w:rtl/>
        </w:rPr>
        <w:t xml:space="preserve"> אין בן דוד בא אלא בדור שכולו זכאי או כולו חייב</w:t>
      </w:r>
      <w:r w:rsidR="00CF34CA" w:rsidRPr="00CF34CA">
        <w:rPr>
          <w:rStyle w:val="HebrewChar"/>
          <w:rFonts w:cs="FrankRuehl" w:hint="cs"/>
          <w:rtl/>
        </w:rPr>
        <w:t>...</w:t>
      </w:r>
      <w:r w:rsidRPr="00CF34CA">
        <w:rPr>
          <w:rStyle w:val="HebrewChar"/>
          <w:rFonts w:cs="FrankRuehl" w:hint="cs"/>
          <w:rtl/>
        </w:rPr>
        <w:t xml:space="preserve"> אמר רבי אלכסנדרי רבי יהושע רמי כתיב בעתה וכתיב אחישנה, </w:t>
      </w:r>
      <w:r>
        <w:rPr>
          <w:rStyle w:val="HebrewChar"/>
          <w:rtl/>
        </w:rPr>
        <w:t> </w:t>
      </w:r>
      <w:r w:rsidR="00CF34CA" w:rsidRPr="00CF34CA">
        <w:rPr>
          <w:rStyle w:val="HebrewChar"/>
          <w:rFonts w:cs="FrankRuehl" w:hint="cs"/>
          <w:bCs/>
          <w:rtl/>
        </w:rPr>
        <w:t xml:space="preserve"> </w:t>
      </w:r>
      <w:r w:rsidRPr="00CF34CA">
        <w:rPr>
          <w:rStyle w:val="HebrewChar"/>
          <w:rFonts w:cs="FrankRuehl" w:hint="cs"/>
          <w:bCs/>
          <w:rtl/>
        </w:rPr>
        <w:t>זכו אחישנה, לא זכו בעתה</w:t>
      </w:r>
      <w:r w:rsidR="00CF34CA" w:rsidRPr="00CF34CA">
        <w:rPr>
          <w:rStyle w:val="HebrewChar"/>
          <w:rFonts w:cs="FrankRuehl" w:hint="cs"/>
          <w:bCs/>
          <w:rtl/>
        </w:rPr>
        <w:t>...</w:t>
      </w:r>
      <w:r w:rsidRPr="00CF34CA">
        <w:rPr>
          <w:rStyle w:val="HebrewChar"/>
          <w:rFonts w:cs="FrankRuehl" w:hint="cs"/>
          <w:bCs/>
          <w:rtl/>
        </w:rPr>
        <w:t xml:space="preserve"> </w:t>
      </w:r>
      <w:r>
        <w:rPr>
          <w:rStyle w:val="HebrewChar"/>
          <w:rtl/>
        </w:rPr>
        <w:t> </w:t>
      </w:r>
      <w:r w:rsidR="00CF34CA" w:rsidRPr="00CF34CA">
        <w:rPr>
          <w:rStyle w:val="HebrewChar"/>
          <w:rFonts w:cs="FrankRuehl" w:hint="cs"/>
          <w:rtl/>
        </w:rPr>
        <w:t xml:space="preserve"> </w:t>
      </w:r>
      <w:r w:rsidRPr="00CF34CA">
        <w:rPr>
          <w:rStyle w:val="HebrewChar"/>
          <w:rFonts w:cs="FrankRuehl" w:hint="cs"/>
          <w:rtl/>
        </w:rPr>
        <w:t>כתיב וארו עם ענני שמיא כבר אינש אתא, וכתיב עני ורוכב על חמור, זכו עם ענני שמיא, לא זכו עני רוכב על חמור.</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שאלו תלמידיו את רבי יוסי בן קסמא אימתי בן דוד בא, אמר להם מתיירא אני שמא תבקשו ממני אות, אמרו לו אין אנו מבקשין ממך אות, אמר להם לכשיפול השער הזה ויבנה, ויפול ויבנה, ויפול ואין מספיקין לבנותו עד שבן דוד בא. אמרו לו רבינו תן לנו אות, אמר להם ולא כך אמרתם לי שאין אתם מבקשין ממני אות, אמרו לו ואף על פי כן, אמר להם אם כך יהפכו מי מערת פמייס לדם, ונהפכו לדם. אמר רב אין בן דוד בא עד שתתפשט המלכות על ישראל ט' חדשים</w:t>
      </w:r>
      <w:r w:rsidR="00CF34CA" w:rsidRPr="00CF34CA">
        <w:rPr>
          <w:rStyle w:val="HebrewChar"/>
          <w:rFonts w:cs="FrankRuehl" w:hint="cs"/>
          <w:rtl/>
        </w:rPr>
        <w:t>...</w:t>
      </w:r>
      <w:r w:rsidRPr="00CF34CA">
        <w:rPr>
          <w:rStyle w:val="HebrewChar"/>
          <w:rFonts w:cs="FrankRuehl" w:hint="cs"/>
          <w:rtl/>
        </w:rPr>
        <w:t xml:space="preserve"> (סנהדרין צז ב, וראה שם עוד ומשיח-ימות)</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א"ר אלכסנדרי כל העוסק בתורה לשמה משים שלום בפמליא של מעלה ובפמליא של מטה</w:t>
      </w:r>
      <w:r w:rsidR="00CF34CA" w:rsidRPr="00CF34CA">
        <w:rPr>
          <w:rStyle w:val="HebrewChar"/>
          <w:rFonts w:cs="FrankRuehl" w:hint="cs"/>
          <w:rtl/>
        </w:rPr>
        <w:t>...</w:t>
      </w:r>
      <w:r w:rsidRPr="00CF34CA">
        <w:rPr>
          <w:rStyle w:val="HebrewChar"/>
          <w:rFonts w:cs="FrankRuehl" w:hint="cs"/>
          <w:rtl/>
        </w:rPr>
        <w:t xml:space="preserve"> ולוי אמר אף מקרב את הגאולה, שנאמר ולאמר לציון עמי אתה. (שם צט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א"ר יוחנן אוי לה לאומה שתמצא בשעה שהקב"ה עושה פדיון לבניו, מי מטיל כסותו בין </w:t>
      </w:r>
      <w:r w:rsidRPr="00CF34CA">
        <w:rPr>
          <w:rStyle w:val="HebrewChar"/>
          <w:rFonts w:cs="FrankRuehl" w:hint="cs"/>
          <w:rtl/>
        </w:rPr>
        <w:lastRenderedPageBreak/>
        <w:t>לביא ללביאה בשעה שנזקקין זה עם זה. (שם קו 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אמר נמי הכתיב עורי צפון, ההוא בקיבוץ גלויות הוא דכתיב. (זבחים קטז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ירושלמי: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חייא רבא ורבי שמעון בן חלפתא הוו מהלכין בהדא בקעת ארבל בקריצתה, וראו איילת השחר שבקע אורה, אמר רבי חייא רבה לרבי שמען בר חלפתא בי רבי כך היא גאולתן של ישראל, בתחילה קימאה קימאה, כל מה שהיא הולכת היא רבה והולכת</w:t>
      </w:r>
      <w:r w:rsidR="00CF34CA" w:rsidRPr="00CF34CA">
        <w:rPr>
          <w:rStyle w:val="HebrewChar"/>
          <w:rFonts w:cs="FrankRuehl" w:hint="cs"/>
          <w:rtl/>
        </w:rPr>
        <w:t>...</w:t>
      </w:r>
      <w:r w:rsidRPr="00CF34CA">
        <w:rPr>
          <w:rStyle w:val="HebrewChar"/>
          <w:rFonts w:cs="FrankRuehl" w:hint="cs"/>
          <w:rtl/>
        </w:rPr>
        <w:t xml:space="preserve"> (ברכות ד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א"ר יוסטא בר שונם לכשיגיעו הגלויות לטוורי אמנוס הן עתידות לומר שירה, שנאמר תשורי מראש אמנה. (חלה כו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רבי אליעזר אומר אם אין ישראל עושין תשובה אין נגאלים לעולם שנאמר בשובה ונחת תושעו. אמר לו ר' יהושע וכי אם יעמודו ישראל ולא יעשו תשובה אינן נגאלין לעולם, אמר לו רבי אליעזר הקב"ה מעמיד עליהן מלך קשה כהמן ומיד הן עושין תשובה והן נגאלין, מאי טעמא ועת צרה היא ליעקב וממנה יוושע</w:t>
      </w:r>
      <w:r w:rsidRPr="00CF34CA">
        <w:rPr>
          <w:rStyle w:val="HebrewChar"/>
          <w:rFonts w:cs="FrankRuehl" w:hint="cs"/>
          <w:rtl/>
        </w:rPr>
        <w:t>...</w:t>
      </w:r>
      <w:r w:rsidR="008B1CEF" w:rsidRPr="00CF34CA">
        <w:rPr>
          <w:rStyle w:val="HebrewChar"/>
          <w:rFonts w:cs="FrankRuehl" w:hint="cs"/>
          <w:rtl/>
        </w:rPr>
        <w:t xml:space="preserve"> (תענית ג 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אמרון לו (ישראל לישעיה) אימת, אמר לון אימת דאתון בעיי הוא בעי, אם תבעיון בעיו (ישעיה כ"א). אמרו לו מי מעכב, אמר להן תשובה, שובו אתיו. רבי אחא בשם רבי תנחום בי רבי חייה אילו ישראל עושין תשובה יום אחד מיד היה בן דוד בא, מאי טעמא היום אם בקולו תשמעו (תהלים צ"ה). אמר רבי לוי אילו היו ישראל משמרין שבת אחת כתיקונה מיד היה בן דוד בא, מאי טעמא, ויאמר משה איכלוהו היום כי שבת היום לה'</w:t>
      </w:r>
      <w:r w:rsidR="00CF34CA" w:rsidRPr="00CF34CA">
        <w:rPr>
          <w:rStyle w:val="HebrewChar"/>
          <w:rFonts w:cs="FrankRuehl" w:hint="cs"/>
          <w:rtl/>
        </w:rPr>
        <w:t>...</w:t>
      </w:r>
      <w:r w:rsidRPr="00CF34CA">
        <w:rPr>
          <w:rStyle w:val="HebrewChar"/>
          <w:rFonts w:cs="FrankRuehl" w:hint="cs"/>
          <w:rtl/>
        </w:rPr>
        <w:t xml:space="preserve"> (שם ג ב)</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אלעזר אמר הקיש גאולה לפרנסה ופרנסה לגאולה, שנאמר (תהלים קל"ז) ויפרקנו מצרינו, וסמיך ליה נותן לחם לכל בשר, מה גאולה פלאים אף פרנסה פלאים, מה פרנסה בכל יום, אף גאולה בכל יום. ר' שמואל בן נחמן אמר וגדולה מן הגאולה, שהגאולה על ידי מלאך והפרנסה על ידי הקב"ה</w:t>
      </w:r>
      <w:r w:rsidR="00CF34CA" w:rsidRPr="00CF34CA">
        <w:rPr>
          <w:rStyle w:val="HebrewChar"/>
          <w:rFonts w:cs="FrankRuehl" w:hint="cs"/>
          <w:rtl/>
        </w:rPr>
        <w:t>...</w:t>
      </w:r>
      <w:r w:rsidRPr="00CF34CA">
        <w:rPr>
          <w:rStyle w:val="HebrewChar"/>
          <w:rFonts w:cs="FrankRuehl" w:hint="cs"/>
          <w:rtl/>
        </w:rPr>
        <w:t xml:space="preserve"> (בראשית פרשה כ כב)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אמר רבי אלעזר בר אבינא אם ראית מלכויות מתגרות אלו באלו צפה לרגלו של משיח, תדע שכן שהרי בימי אברהם על ידי שנתגרו המלכיות אלו באלו באה הגאולה לאברהם. (שם פרשה מב 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ידוע תדע, ידוע שאני מפזרן, תדע שאני מכנסן, ידוע שאני משעבדן תדע שאני פורקן, ידוע שאני משעבדן תדע שאני גואלן</w:t>
      </w:r>
      <w:r w:rsidR="00CF34CA" w:rsidRPr="00CF34CA">
        <w:rPr>
          <w:rStyle w:val="HebrewChar"/>
          <w:rFonts w:cs="FrankRuehl" w:hint="cs"/>
          <w:rtl/>
        </w:rPr>
        <w:t>...</w:t>
      </w:r>
      <w:r w:rsidRPr="00CF34CA">
        <w:rPr>
          <w:rStyle w:val="HebrewChar"/>
          <w:rFonts w:cs="FrankRuehl" w:hint="cs"/>
          <w:rtl/>
        </w:rPr>
        <w:t xml:space="preserve"> (שם פרשה מד כא)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דן אנכי, רבי אליעזר בשם רבי יוסי בר זימרא אמר בשתי אותיות הללו הבטיח הקב"ה לאברהם אבינו שהוא גואל את בניו ושאם יעשה תשובה גואלן בע"ב אותיות, דאמר רבי יודן מלבא לקחת לו גוי עד ובמוראים גדולים (דברים ד') אתה מוצא ע"ב אותיות של הקב"ה, צא מהן גוי שני שאינו מן המנין</w:t>
      </w:r>
      <w:r w:rsidR="00CF34CA" w:rsidRPr="00CF34CA">
        <w:rPr>
          <w:rStyle w:val="HebrewChar"/>
          <w:rFonts w:cs="FrankRuehl" w:hint="cs"/>
          <w:rtl/>
        </w:rPr>
        <w:t>...</w:t>
      </w:r>
      <w:r w:rsidRPr="00CF34CA">
        <w:rPr>
          <w:rStyle w:val="HebrewChar"/>
          <w:rFonts w:cs="FrankRuehl" w:hint="cs"/>
          <w:rtl/>
        </w:rPr>
        <w:t xml:space="preserve"> (שם שם כב)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א"ר יצחק הכל בזכות השתחויה</w:t>
      </w:r>
      <w:r w:rsidR="00CF34CA" w:rsidRPr="00CF34CA">
        <w:rPr>
          <w:rStyle w:val="HebrewChar"/>
          <w:rFonts w:cs="FrankRuehl" w:hint="cs"/>
          <w:rtl/>
        </w:rPr>
        <w:t>...</w:t>
      </w:r>
      <w:r w:rsidRPr="00CF34CA">
        <w:rPr>
          <w:rStyle w:val="HebrewChar"/>
          <w:rFonts w:cs="FrankRuehl" w:hint="cs"/>
          <w:rtl/>
        </w:rPr>
        <w:t xml:space="preserve"> הגלויות אינן מתכנסות אלא בזכות השתחויה, שנאמר (ישעיה כ"ז) והיה ביום ההוא יתקע בשופר גדול וגו' והשתחוו לה' בהר הקדש בירושלים. (שם פרשה נו 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ושבתי בשלום אל בית אבי, ר' יהושע דסכנין בשם ר' לוי נטל הקב"ה שיחתן של אבות ועשאן מפתח לגאולתן של בנים, אמר הקב"ה אתה אמרת והיה ה' לי לאלקים חייך כל טובות וברכות ונחמות שאני נותן לבנים איני נותן אלא בלשון הזה</w:t>
      </w:r>
      <w:r w:rsidR="00CF34CA" w:rsidRPr="00CF34CA">
        <w:rPr>
          <w:rStyle w:val="HebrewChar"/>
          <w:rFonts w:cs="FrankRuehl" w:hint="cs"/>
          <w:rtl/>
        </w:rPr>
        <w:t>...</w:t>
      </w:r>
      <w:r w:rsidRPr="00CF34CA">
        <w:rPr>
          <w:rStyle w:val="HebrewChar"/>
          <w:rFonts w:cs="FrankRuehl" w:hint="cs"/>
          <w:rtl/>
        </w:rPr>
        <w:t xml:space="preserve"> (שם פרשה ע 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שלחני כי עלה השחר</w:t>
      </w:r>
      <w:r w:rsidR="00CF34CA" w:rsidRPr="00CF34CA">
        <w:rPr>
          <w:rStyle w:val="HebrewChar"/>
          <w:rFonts w:cs="FrankRuehl" w:hint="cs"/>
          <w:rtl/>
        </w:rPr>
        <w:t>...</w:t>
      </w:r>
      <w:r w:rsidRPr="00CF34CA">
        <w:rPr>
          <w:rStyle w:val="HebrewChar"/>
          <w:rFonts w:cs="FrankRuehl" w:hint="cs"/>
          <w:rtl/>
        </w:rPr>
        <w:t xml:space="preserve"> א"ר אלכסנדרי ממה שאתה מחדשנו בבוקרן של מלכיות אנו יודעים שאמונתך רבה לגאלנו. (שם פרשה עח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ויהי בעת ההיא, רבי שמואל בן נחמן פתח (ירמיה כ"ט) כי אנכי ידעתי את המחשבות וגו', שבטים היו עסוקים במכירתו של יוסף, ויוסף היה עסוק בשקו ובתעניתו</w:t>
      </w:r>
      <w:r w:rsidR="00CF34CA" w:rsidRPr="00CF34CA">
        <w:rPr>
          <w:rStyle w:val="HebrewChar"/>
          <w:rFonts w:cs="FrankRuehl" w:hint="cs"/>
          <w:rtl/>
        </w:rPr>
        <w:t>...</w:t>
      </w:r>
      <w:r w:rsidRPr="00CF34CA">
        <w:rPr>
          <w:rStyle w:val="HebrewChar"/>
          <w:rFonts w:cs="FrankRuehl" w:hint="cs"/>
          <w:rtl/>
        </w:rPr>
        <w:t xml:space="preserve"> והקב"ה היה עוסק בורא אורו של מלך המשיח, ויהי בעת ההיא וירד יהודה</w:t>
      </w:r>
      <w:r w:rsidR="00CF34CA" w:rsidRPr="00CF34CA">
        <w:rPr>
          <w:rStyle w:val="HebrewChar"/>
          <w:rFonts w:cs="FrankRuehl" w:hint="cs"/>
          <w:rtl/>
        </w:rPr>
        <w:t>...</w:t>
      </w:r>
      <w:r w:rsidRPr="00CF34CA">
        <w:rPr>
          <w:rStyle w:val="HebrewChar"/>
          <w:rFonts w:cs="FrankRuehl" w:hint="cs"/>
          <w:rtl/>
        </w:rPr>
        <w:t xml:space="preserve"> (שם פרשה פה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ויתן את קולו בבכי, כשם שלא פייס יוסף את אחיו אלא בבכיה, כך הקב"ה אינו גואל את ישראל אלא מתוך בכיה, שנאמר (ירמיה ל"א) בבכי יבואו ובתחנונים אובילם. (שם פרשה צג יג)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אמר להון תהון כולכון אסיפה אחת</w:t>
      </w:r>
      <w:r w:rsidRPr="00CF34CA">
        <w:rPr>
          <w:rStyle w:val="HebrewChar"/>
          <w:rFonts w:cs="FrankRuehl" w:hint="cs"/>
          <w:rtl/>
        </w:rPr>
        <w:t>...</w:t>
      </w:r>
      <w:r w:rsidR="008B1CEF" w:rsidRPr="00CF34CA">
        <w:rPr>
          <w:rStyle w:val="HebrewChar"/>
          <w:rFonts w:cs="FrankRuehl" w:hint="cs"/>
          <w:rtl/>
        </w:rPr>
        <w:t xml:space="preserve"> נעשו בני ישראל אגודה אחת התקינו עצמן לגאולה</w:t>
      </w:r>
      <w:r w:rsidRPr="00CF34CA">
        <w:rPr>
          <w:rStyle w:val="HebrewChar"/>
          <w:rFonts w:cs="FrankRuehl" w:hint="cs"/>
          <w:rtl/>
        </w:rPr>
        <w:t>...</w:t>
      </w:r>
      <w:r w:rsidR="008B1CEF" w:rsidRPr="00CF34CA">
        <w:rPr>
          <w:rStyle w:val="HebrewChar"/>
          <w:rFonts w:cs="FrankRuehl" w:hint="cs"/>
          <w:rtl/>
        </w:rPr>
        <w:t xml:space="preserve"> </w:t>
      </w:r>
      <w:r w:rsidR="008B1CEF" w:rsidRPr="00CF34CA">
        <w:rPr>
          <w:rStyle w:val="HebrewChar"/>
          <w:rFonts w:cs="FrankRuehl" w:hint="cs"/>
          <w:rtl/>
        </w:rPr>
        <w:lastRenderedPageBreak/>
        <w:t>(שם פרשה צח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רבנן אמרי בא לגלות להם את הקץ ונתכסה ממנו. ר' יהודה בשם ר"א בר אבינא אמר שני בני אדם נגלה להם הקץ וחזר ונתכסה מהם, ואלו הם יעקב ודניאל, דניאל (דניאל י"ב) ואתה דניאל סתום הדברים וחתום, יעקב את אשר יקרא אתכם באחרית הימים</w:t>
      </w:r>
      <w:r w:rsidR="00CF34CA" w:rsidRPr="00CF34CA">
        <w:rPr>
          <w:rStyle w:val="HebrewChar"/>
          <w:rFonts w:cs="FrankRuehl" w:hint="cs"/>
          <w:rtl/>
        </w:rPr>
        <w:t>...</w:t>
      </w:r>
      <w:r w:rsidRPr="00CF34CA">
        <w:rPr>
          <w:rStyle w:val="HebrewChar"/>
          <w:rFonts w:cs="FrankRuehl" w:hint="cs"/>
          <w:rtl/>
        </w:rPr>
        <w:t xml:space="preserve"> (שם שם 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מהו שאמר לו כי אנכי שלחתיך, אמרו רבותינו ז"ל סימן לגאולה ראשונה שבאנכי ירדו אבותינו למצרים, שנאמר (בראשית מ"ו) אנכי ארד עמך, ובאנכי אני מעלה אתכם, וסימן לגאולה האחרונה שבאנכי מתרפאין והן עתידים להגאל, שנאמר (מלאכי ג') הנה אנכי שולח לכם את אליה</w:t>
      </w:r>
      <w:r w:rsidR="00CF34CA" w:rsidRPr="00CF34CA">
        <w:rPr>
          <w:rStyle w:val="HebrewChar"/>
          <w:rFonts w:cs="FrankRuehl" w:hint="cs"/>
          <w:rtl/>
        </w:rPr>
        <w:t>...</w:t>
      </w:r>
      <w:r w:rsidRPr="00CF34CA">
        <w:rPr>
          <w:rStyle w:val="HebrewChar"/>
          <w:rFonts w:cs="FrankRuehl" w:hint="cs"/>
          <w:rtl/>
        </w:rPr>
        <w:t xml:space="preserve"> </w:t>
      </w:r>
      <w:r>
        <w:rPr>
          <w:rStyle w:val="HebrewChar"/>
          <w:rFonts w:hint="cs"/>
          <w:rtl/>
        </w:rPr>
        <w:t>(</w:t>
      </w:r>
      <w:r w:rsidRPr="00CF34CA">
        <w:rPr>
          <w:rStyle w:val="HebrewChar"/>
          <w:rFonts w:cs="FrankRuehl" w:hint="cs"/>
          <w:bCs/>
          <w:rtl/>
        </w:rPr>
        <w:t>שמות</w:t>
      </w:r>
      <w:r>
        <w:rPr>
          <w:rStyle w:val="HebrewChar"/>
          <w:rtl/>
        </w:rPr>
        <w:t> </w:t>
      </w:r>
      <w:r w:rsidRPr="00CF34CA">
        <w:rPr>
          <w:rStyle w:val="HebrewChar"/>
          <w:rFonts w:cs="FrankRuehl" w:hint="cs"/>
          <w:rtl/>
        </w:rPr>
        <w:t xml:space="preserve"> פרשה ג ו)</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ונשבע להם שכשם שפדה אותנו מצרים כך הוא יפדה אותנו מאדום, ולא עוד אלא שיהיו גדולי המלכות רואין קטן מישראל ומתאווין לכרע לפניו בשביל השם שכתוב על כל אחד ואחד</w:t>
      </w:r>
      <w:r w:rsidRPr="00CF34CA">
        <w:rPr>
          <w:rStyle w:val="HebrewChar"/>
          <w:rFonts w:cs="FrankRuehl" w:hint="cs"/>
          <w:rtl/>
        </w:rPr>
        <w:t>...</w:t>
      </w:r>
      <w:r w:rsidR="008B1CEF" w:rsidRPr="00CF34CA">
        <w:rPr>
          <w:rStyle w:val="HebrewChar"/>
          <w:rFonts w:cs="FrankRuehl" w:hint="cs"/>
          <w:rtl/>
        </w:rPr>
        <w:t xml:space="preserve"> (שם פרשה טו יח)</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הלילה הזה שמחה לכל ישראל שנאמר ליל שמורים הוא לה' (שמות י"ב) בעולם הזה עשה להם בלילה שהיה נס עובר, אבל לעתיד לבא הלילה נעשה יום, שנאמר (ישעיה ל') והיה אור הלבנה כאור החמה וגו'</w:t>
      </w:r>
      <w:r w:rsidRPr="00CF34CA">
        <w:rPr>
          <w:rStyle w:val="HebrewChar"/>
          <w:rFonts w:cs="FrankRuehl" w:hint="cs"/>
          <w:rtl/>
        </w:rPr>
        <w:t>...</w:t>
      </w:r>
      <w:r w:rsidR="008B1CEF" w:rsidRPr="00CF34CA">
        <w:rPr>
          <w:rStyle w:val="HebrewChar"/>
          <w:rFonts w:cs="FrankRuehl" w:hint="cs"/>
          <w:rtl/>
        </w:rPr>
        <w:t xml:space="preserve"> כך ישראל מצפין משעמדה אדום, אמר הקב"ה הסימן הזה יהיה בידכם, ביום שעשיתי לכם תשועה ובאותו לילה היו יודעים שאני גואלכם</w:t>
      </w:r>
      <w:r w:rsidRPr="00CF34CA">
        <w:rPr>
          <w:rStyle w:val="HebrewChar"/>
          <w:rFonts w:cs="FrankRuehl" w:hint="cs"/>
          <w:rtl/>
        </w:rPr>
        <w:t>...</w:t>
      </w:r>
      <w:r w:rsidR="008B1CEF" w:rsidRPr="00CF34CA">
        <w:rPr>
          <w:rStyle w:val="HebrewChar"/>
          <w:rFonts w:cs="FrankRuehl" w:hint="cs"/>
          <w:rtl/>
        </w:rPr>
        <w:t xml:space="preserve"> (שם פרשה יח ט)</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תשורי מראש אמנה (שיר ד'), עתידין ישראל לומר שירה לעתיד לבא, שנאמר (תהלים צ"ח) שירו לה' שיר חדש וגו', ובאיזה זכות אומרים ישראל שירה, בזכות אברהם שהאמין בה'</w:t>
      </w:r>
      <w:r w:rsidR="00CF34CA" w:rsidRPr="00CF34CA">
        <w:rPr>
          <w:rStyle w:val="HebrewChar"/>
          <w:rFonts w:cs="FrankRuehl" w:hint="cs"/>
          <w:rtl/>
        </w:rPr>
        <w:t>...</w:t>
      </w:r>
      <w:r w:rsidRPr="00CF34CA">
        <w:rPr>
          <w:rStyle w:val="HebrewChar"/>
          <w:rFonts w:cs="FrankRuehl" w:hint="cs"/>
          <w:rtl/>
        </w:rPr>
        <w:t xml:space="preserve"> (שם פרשה כג 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לוי אם משמרים ישראל את השבת כראוי אפילו יום אחד בן דוד בא, למה שהיא שקולה כנגד כל המצוות, וכן הוא אומר (תהלים צ"ה) היום אם בקולו תשמעו. אמר רבי יוחנן אמר הקב"ה לישראל אף על פי שנתתי קצבה לקץ שיבא בין עושין תשובה בין אין עושין בעונתה היא באה, אם עושין תשובה אפילו יום אחד אני מביא אותה שלא בעונתה</w:t>
      </w:r>
      <w:r w:rsidR="00CF34CA" w:rsidRPr="00CF34CA">
        <w:rPr>
          <w:rStyle w:val="HebrewChar"/>
          <w:rFonts w:cs="FrankRuehl" w:hint="cs"/>
          <w:rtl/>
        </w:rPr>
        <w:t>...</w:t>
      </w:r>
      <w:r w:rsidRPr="00CF34CA">
        <w:rPr>
          <w:rStyle w:val="HebrewChar"/>
          <w:rFonts w:cs="FrankRuehl" w:hint="cs"/>
          <w:rtl/>
        </w:rPr>
        <w:t xml:space="preserve"> (שם פרשה כה טז)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רב הונא אמר תרתי, אין כל הגליות הללו מתכנסות אלא בזכות המשניות, מאי טעמא, גם כי יתנו בגוים עתה אקבצם</w:t>
      </w:r>
      <w:r w:rsidR="00CF34CA" w:rsidRPr="00CF34CA">
        <w:rPr>
          <w:rStyle w:val="HebrewChar"/>
          <w:rFonts w:cs="FrankRuehl" w:hint="cs"/>
          <w:rtl/>
        </w:rPr>
        <w:t>...</w:t>
      </w:r>
      <w:r w:rsidRPr="00CF34CA">
        <w:rPr>
          <w:rStyle w:val="HebrewChar"/>
          <w:rFonts w:cs="FrankRuehl" w:hint="cs"/>
          <w:rtl/>
        </w:rPr>
        <w:t xml:space="preserve"> (ויקרא פרשה ז 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w:t>
      </w:r>
      <w:r w:rsidR="008B1CEF" w:rsidRPr="00CF34CA">
        <w:rPr>
          <w:rStyle w:val="HebrewChar"/>
          <w:rFonts w:cs="FrankRuehl" w:hint="cs"/>
          <w:rtl/>
        </w:rPr>
        <w:t>מה שושנה זו מתוקנת לשבתות וימים טובים, כך ישראל מתוקנין לגאולת מחר. (שם פרשה כג 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דומה דודי לצבי, אמר רבי יצחק אמרו ישראל לפני הקב"ה רבון העולמים את אמרת לנו את אתי לגבן תחילה, דומה דודי לצבי, מה הצבי הזה נגלה וחוזר ונכסה, כך גואל הראשון נגלה ונכסה. רבי ברכיה בשם רבי לוי אמר כגואל הראשון כך גואל האחרון</w:t>
      </w:r>
      <w:r w:rsidR="00CF34CA" w:rsidRPr="00CF34CA">
        <w:rPr>
          <w:rStyle w:val="HebrewChar"/>
          <w:rFonts w:cs="FrankRuehl" w:hint="cs"/>
          <w:rtl/>
        </w:rPr>
        <w:t>...</w:t>
      </w:r>
      <w:r w:rsidRPr="00CF34CA">
        <w:rPr>
          <w:rStyle w:val="HebrewChar"/>
          <w:rFonts w:cs="FrankRuehl" w:hint="cs"/>
          <w:rtl/>
        </w:rPr>
        <w:t xml:space="preserve"> כמה נכסה מהם, רבי תנחומא אמר ג' חדשים, הדא הוא דכתיב (שמות ה') ויפגעו את משה וגו', אף גואל אחרון כמה יהא נכסה מהם, אמר רבי תנחומא בשם רבי חמא ברבי הושעיא מ"ה ימים, הדא הוא דכתיב (דניאל י"ב) ומעת הוסר התמיד</w:t>
      </w:r>
      <w:r w:rsidR="00CF34CA" w:rsidRPr="00CF34CA">
        <w:rPr>
          <w:rStyle w:val="HebrewChar"/>
          <w:rFonts w:cs="FrankRuehl" w:hint="cs"/>
          <w:rtl/>
        </w:rPr>
        <w:t>...</w:t>
      </w:r>
      <w:r w:rsidRPr="00CF34CA">
        <w:rPr>
          <w:rStyle w:val="HebrewChar"/>
          <w:rFonts w:cs="FrankRuehl" w:hint="cs"/>
          <w:rtl/>
        </w:rPr>
        <w:t xml:space="preserve"> אלף ומאתים ותשעים, וכתיב אשרי המחכה ויגיע לימים אלף שלש מאות שלשים וחמשה, אילין מותריה מ"ה יום שהוא נכסה מהם.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ולהיכן מעלה אותן, אית דאמרין למדבר יהודה, ואית דאמרין למדבר סיחון ועוג, כל מי שהוא מאמינו והולך אחריו הוא אוכל שרשי רתמים ועלי מלוחים, הדא דכתיב (איוב ל') הקוטפים מלוח עלי שיח וגו' וכל מי שאינו הולך אחריו הוא הולך ומשלים לאומות העולם, ובסוף האומות הורגין אותו. אמר רבי יצחק בר מריון לסוף מ"ה ימים הקב"ה מוריד להם מן</w:t>
      </w:r>
      <w:r w:rsidR="00CF34CA" w:rsidRPr="00CF34CA">
        <w:rPr>
          <w:rStyle w:val="HebrewChar"/>
          <w:rFonts w:cs="FrankRuehl" w:hint="cs"/>
          <w:rtl/>
        </w:rPr>
        <w:t>...</w:t>
      </w:r>
      <w:r w:rsidRPr="00CF34CA">
        <w:rPr>
          <w:rStyle w:val="HebrewChar"/>
          <w:rFonts w:cs="FrankRuehl" w:hint="cs"/>
          <w:rtl/>
        </w:rPr>
        <w:t xml:space="preserve"> (במדבר פרשה יא 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במה מקיים רבי אליעזר קרייה דרבי יוסי ברבי חנינא עורי צפון ובואי תימן, פתר ליה בגלויות, לכשיתעוררו הגלויות הנתונים בצפון יבואו ויחנו בדרום, לכשיתעורר גוג שהוא נתון בצפון ויבא ויפול בדרום, לכשיתעורר מלך המשיח שהוא נתון בצפון יבא ויבנה את בית המקדש שהוא נתון בדרום. דבר אחר עורי צפון מלמד שהרוחות עתידות להכעיס קנאה זו עם זו, רוח הדרום אומרת אני מביאה גלות תימן וגלות חגרה וכל הדרום</w:t>
      </w:r>
      <w:r w:rsidRPr="00CF34CA">
        <w:rPr>
          <w:rStyle w:val="HebrewChar"/>
          <w:rFonts w:cs="FrankRuehl" w:hint="cs"/>
          <w:rtl/>
        </w:rPr>
        <w:t>...</w:t>
      </w:r>
      <w:r w:rsidR="008B1CEF" w:rsidRPr="00CF34CA">
        <w:rPr>
          <w:rStyle w:val="HebrewChar"/>
          <w:rFonts w:cs="FrankRuehl" w:hint="cs"/>
          <w:rtl/>
        </w:rPr>
        <w:t xml:space="preserve"> והמקום נותן שלום ביניהם והם נכנסות בפתח אחד, לקיים מה שנאמר (שעייה מ"ג) אומר לצפון תני וגו'</w:t>
      </w:r>
      <w:r w:rsidRPr="00CF34CA">
        <w:rPr>
          <w:rStyle w:val="HebrewChar"/>
          <w:rFonts w:cs="FrankRuehl" w:hint="cs"/>
          <w:rtl/>
        </w:rPr>
        <w:t>...</w:t>
      </w:r>
      <w:r w:rsidR="008B1CEF" w:rsidRPr="00CF34CA">
        <w:rPr>
          <w:rStyle w:val="HebrewChar"/>
          <w:rFonts w:cs="FrankRuehl" w:hint="cs"/>
          <w:rtl/>
        </w:rPr>
        <w:t xml:space="preserve"> (שם פרשה יג 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 xml:space="preserve">ולעתיד לבא הקב"ה מכנסן (את בני משה) שנאמר (ישעיה מ"ט) הנה אלה מרחוק יבואו וגו', והגלויות באים עמהם, והשבטים שהם נתונים לפנים מן סמבטיון ושלפנים מן הרי </w:t>
      </w:r>
      <w:r w:rsidR="008B1CEF" w:rsidRPr="00CF34CA">
        <w:rPr>
          <w:rStyle w:val="HebrewChar"/>
          <w:rFonts w:cs="FrankRuehl" w:hint="cs"/>
          <w:rtl/>
        </w:rPr>
        <w:lastRenderedPageBreak/>
        <w:t>חושך הם מתכנסין ובאים לירושלים. אמר ישעיה (שם) לאמר לאסורים צאו, אלו שנתונים לפנים מן סמבטיון, לאשר בחושך הגלו אלו שנתונים לפנים מן ענן של חושך, על דרכים ירעו אלו שנתונים בדפני של אנטוכיא</w:t>
      </w:r>
      <w:r w:rsidRPr="00CF34CA">
        <w:rPr>
          <w:rStyle w:val="HebrewChar"/>
          <w:rFonts w:cs="FrankRuehl" w:hint="cs"/>
          <w:rtl/>
        </w:rPr>
        <w:t>...</w:t>
      </w:r>
      <w:r w:rsidR="008B1CEF" w:rsidRPr="00CF34CA">
        <w:rPr>
          <w:rStyle w:val="HebrewChar"/>
          <w:rFonts w:cs="FrankRuehl" w:hint="cs"/>
          <w:rtl/>
        </w:rPr>
        <w:t xml:space="preserve"> (שם פרשה טז טו)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הקב"ה אני גואל אתכם ואעשה לכם נסים ואתם ממרים אותי. בא וראה ז' גאולות שגאלתי אתכם והייתם חייבים לשבחני ז' פעמים, וכן הוא אומר, (שופטים י') הלא ממצרים ומן האמורי ומבני עמון ומן פלשתים וצדונים ועמלק</w:t>
      </w:r>
      <w:r w:rsidR="00CF34CA" w:rsidRPr="00CF34CA">
        <w:rPr>
          <w:rStyle w:val="HebrewChar"/>
          <w:rFonts w:cs="FrankRuehl" w:hint="cs"/>
          <w:rtl/>
        </w:rPr>
        <w:t>...</w:t>
      </w:r>
      <w:r w:rsidRPr="00CF34CA">
        <w:rPr>
          <w:rStyle w:val="HebrewChar"/>
          <w:rFonts w:cs="FrankRuehl" w:hint="cs"/>
          <w:rtl/>
        </w:rPr>
        <w:t xml:space="preserve"> (שם פרשה כ 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ואף לעתיד לבא אין נגאלים אלא מתוך צרה, דכתיב (דברים ד') בצר לך, הרי מתוך צרה, ושבת עד ה' הרי מתוך תשובה, כי א-ל רחום הרי מתוך רחמים, ולא ישכח את ברית אבותיך הרי מתוך זכות אבות, ומצאוך כל הדברים האלה באחרית הימים הרי מתוך הקץ</w:t>
      </w:r>
      <w:r w:rsidRPr="00CF34CA">
        <w:rPr>
          <w:rStyle w:val="HebrewChar"/>
          <w:rFonts w:cs="FrankRuehl" w:hint="cs"/>
          <w:rtl/>
        </w:rPr>
        <w:t>...</w:t>
      </w:r>
      <w:r w:rsidR="008B1CEF" w:rsidRPr="00CF34CA">
        <w:rPr>
          <w:rStyle w:val="HebrewChar"/>
          <w:rFonts w:cs="FrankRuehl" w:hint="cs"/>
          <w:rtl/>
        </w:rPr>
        <w:t xml:space="preserve"> (דברים פרשה ב יד)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ואם שמרתם את שניהם הצדקה והדין מיד אני גואל אתכם גאולה שלמה, מנין שנאמר (שם נ"ו) כה אמר ה' שמרו משפט ועשו צדקה כי קרובה ישועתי לבא וצדקתי להגלות. (שם ה 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גדול השלום, שאין הקב"ה מבשר את ישראל שיהיו נגאלים אלא בשלום, שנאמר (ישעיה נ"ב) משמיע שלום וגו'. (שם פרשה ה יב)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והן אומרים בלשון זכר, שנאמר (תהלים צ"ו) שירו לה' שיר חדש, שירה חדשה אין כתיב כאן אלא שיר חדש, רבי ברכיה ורבי יהושע בן לוי למה נמשלו ישראל כנקבה, מה נקבה זו טוענת ופורקת טוענת ופורקת ושוב אינה טוענת, כך ישראל משתעבדין ונגאלין, משתעבדין ונגאלים, וחוזרין ונגאלים ושוב אין משתעבדין לעולם. בעולם הזה על ידי שצרתן צרת נקבה יולדת הן אומרים שירה לפניו בלשון נקבה, אבל לעולם הבא על ידי שצרתן אין צרת יולדת הן אומרים שירה כזכר. (שיר השירים פרשה א לז)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יוסי ברבי חנינא אמר שתי שבועות יש כאן, נשבע לישראל שלא ימרדו עול המלכויות, ונשבע לאומות העולם שלא יקשו עול על ישראל, שאם הם מקשין עול על ישראל הן גורמין לקץ לבא שלא בעונתו. (שם פרשה ב יח)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אמר רבי עזריה כי הנה הסתיו עבר זו מלכות כותים, שמסיתה את העולם ומטעת אותו בכזביה, הגשם חלף הלך לו זה השעבוד, הנצנים נראה בארץ, הנצוחות נראו בארץ, מי הם, רבי ברכיה בשם רבי יצחק כתיב (זכריה ב') ויראני ה' ארבעה חרשים, ואלו הן אליהו ומלך המשיח ומלכי צדק ומשוח מלחמה. עת הזמיר הגיע, הגיע זמנן של ישראל להגאל, הגיע זמנה של ערלה להזמר, הגיע זמנה של מלכות כותים שתכלה, הגיע זמן מלכות שמים שתתגלה</w:t>
      </w:r>
      <w:r w:rsidR="00CF34CA" w:rsidRPr="00CF34CA">
        <w:rPr>
          <w:rStyle w:val="HebrewChar"/>
          <w:rFonts w:cs="FrankRuehl" w:hint="cs"/>
          <w:rtl/>
        </w:rPr>
        <w:t>...</w:t>
      </w:r>
      <w:r w:rsidRPr="00CF34CA">
        <w:rPr>
          <w:rStyle w:val="HebrewChar"/>
          <w:rFonts w:cs="FrankRuehl" w:hint="cs"/>
          <w:rtl/>
        </w:rPr>
        <w:t xml:space="preserve"> (שם שם כט, וראה עוד משיח-ימות)</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אני ישנה מן הקץ ולבי ער לגאולה, אני ישנה מן הגאולה ולבו של הקב"ה ער לגאלני. (שם פרשה ה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בארבעה דברים נמשלה גאולתן של ישראל, בקציר ובבציר בבשמים וביולדה, בקציר הדא חקלא כד היא מחצדא בלא ענתה אפילו תבנא לית הוא טב, בענתה הוא טב, הדא הוא דכתיב (יואל ד') שלחו מגל כי בשל קציר</w:t>
      </w:r>
      <w:r w:rsidR="00CF34CA" w:rsidRPr="00CF34CA">
        <w:rPr>
          <w:rStyle w:val="HebrewChar"/>
          <w:rFonts w:cs="FrankRuehl" w:hint="cs"/>
          <w:rtl/>
        </w:rPr>
        <w:t>...</w:t>
      </w:r>
      <w:r w:rsidRPr="00CF34CA">
        <w:rPr>
          <w:rStyle w:val="HebrewChar"/>
          <w:rFonts w:cs="FrankRuehl" w:hint="cs"/>
          <w:rtl/>
        </w:rPr>
        <w:t xml:space="preserve"> ר' אחא בשם ריב"ל אמר (ישעיה ס') אני ה' בעתה אחישנה, לא זכיתם בעתה, זכיתם אחישנה, כן יהי רצון במהרה בימינו אמן. (שם פרשה ח בסוף)</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אר"י בן חלפתא כל מי שהוא יודע כמה שנים עבדו ישראל ע"ז הוא יודע אימתי בן דוד בא</w:t>
      </w:r>
      <w:r w:rsidR="00CF34CA" w:rsidRPr="00CF34CA">
        <w:rPr>
          <w:rStyle w:val="HebrewChar"/>
          <w:rFonts w:cs="FrankRuehl" w:hint="cs"/>
          <w:rtl/>
        </w:rPr>
        <w:t>...</w:t>
      </w:r>
      <w:r w:rsidRPr="00CF34CA">
        <w:rPr>
          <w:rStyle w:val="HebrewChar"/>
          <w:rFonts w:cs="FrankRuehl" w:hint="cs"/>
          <w:rtl/>
        </w:rPr>
        <w:t xml:space="preserve"> (איכה פתיחתא כא)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אין לה מנחם, א"ר לוי כל מקום שנאמר אין הוה לה</w:t>
      </w:r>
      <w:r w:rsidR="00CF34CA" w:rsidRPr="00CF34CA">
        <w:rPr>
          <w:rStyle w:val="HebrewChar"/>
          <w:rFonts w:cs="FrankRuehl" w:hint="cs"/>
          <w:rtl/>
        </w:rPr>
        <w:t>...</w:t>
      </w:r>
      <w:r w:rsidRPr="00CF34CA">
        <w:rPr>
          <w:rStyle w:val="HebrewChar"/>
          <w:rFonts w:cs="FrankRuehl" w:hint="cs"/>
          <w:rtl/>
        </w:rPr>
        <w:t xml:space="preserve"> ציון היא דורש אין לה (ירמיה ל') והוה לה, שנאמר (ישעיה נ"ט) ובא לציון גואל</w:t>
      </w:r>
      <w:r w:rsidR="00CF34CA" w:rsidRPr="00CF34CA">
        <w:rPr>
          <w:rStyle w:val="HebrewChar"/>
          <w:rFonts w:cs="FrankRuehl" w:hint="cs"/>
          <w:rtl/>
        </w:rPr>
        <w:t>...</w:t>
      </w:r>
      <w:r w:rsidRPr="00CF34CA">
        <w:rPr>
          <w:rStyle w:val="HebrewChar"/>
          <w:rFonts w:cs="FrankRuehl" w:hint="cs"/>
          <w:rtl/>
        </w:rPr>
        <w:t xml:space="preserve"> (שם פרשה א כז)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א"ר אחא כשם שלא גלו ישראל אלא ברודף מלא, כך אינן נגאלין אלא בגואל מלא, דכתיב (ישעיה נ"ט) ובא לציון גואל מלא כתיב. (שם שם לה)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אלעזר בר כהנא אם ראית ספסלין מלאים בבליים מונחים בארץ ישראל צפה לרגליו של משיח, מה טעם, פרש רשת לרגלי. תני רבי שמעון בר יוחאי אם ראית סוס פרסי קשור בארץ ישראל צפה לרגליו של משיח, מה טעם (מיכה ה') והיה זה שלום אשור וכו'. (שם שם מג)</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 xml:space="preserve">אלא כך אמר הקב"ה, לכשיפסקו מצוות הרגילות שבינותם ולא תמצא להם זכות לפני, </w:t>
      </w:r>
      <w:r w:rsidR="008B1CEF" w:rsidRPr="00CF34CA">
        <w:rPr>
          <w:rStyle w:val="HebrewChar"/>
          <w:rFonts w:cs="FrankRuehl" w:hint="cs"/>
          <w:rtl/>
        </w:rPr>
        <w:lastRenderedPageBreak/>
        <w:t>באותה שעה לי נקם ושילם</w:t>
      </w:r>
      <w:r w:rsidRPr="00CF34CA">
        <w:rPr>
          <w:rStyle w:val="HebrewChar"/>
          <w:rFonts w:cs="FrankRuehl" w:hint="cs"/>
          <w:rtl/>
        </w:rPr>
        <w:t>...</w:t>
      </w:r>
      <w:r w:rsidR="008B1CEF" w:rsidRPr="00CF34CA">
        <w:rPr>
          <w:rStyle w:val="HebrewChar"/>
          <w:rFonts w:cs="FrankRuehl" w:hint="cs"/>
          <w:rtl/>
        </w:rPr>
        <w:t xml:space="preserve"> (אסתר פרשה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תנחומא: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בחצרות קדשי זו ירושלים, ומה נשבע, שהוא בכבודו בונה אותה, שנאמר בונה ירושלים ה' נדחי ישראל יכנס (תהלים קמ"ז). אמר רבי שמואל בר נחמני מסורת אגדה היא שאין ירושלים נבנית עד שיתכנסו הגלויות, ואם יאמר לך אדם שכבר נתקבצו הגלויות ולא נבנית ירושלים אל תאמין</w:t>
      </w:r>
      <w:r w:rsidR="00CF34CA" w:rsidRPr="00CF34CA">
        <w:rPr>
          <w:rStyle w:val="HebrewChar"/>
          <w:rFonts w:cs="FrankRuehl" w:hint="cs"/>
          <w:rtl/>
        </w:rPr>
        <w:t>...</w:t>
      </w:r>
      <w:r w:rsidRPr="00CF34CA">
        <w:rPr>
          <w:rStyle w:val="HebrewChar"/>
          <w:rFonts w:cs="FrankRuehl" w:hint="cs"/>
          <w:rtl/>
        </w:rPr>
        <w:t xml:space="preserve"> (נח יא)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ואין הגלויות עתידות להגאל אלא בשכר אמנה, שנאמר (שיר ד') אתי מלבנון וגו' תשורי מראש אמנה וגו', ואומר (הושע ב') וארשתיך לי באמונה</w:t>
      </w:r>
      <w:r w:rsidRPr="00CF34CA">
        <w:rPr>
          <w:rStyle w:val="HebrewChar"/>
          <w:rFonts w:cs="FrankRuehl" w:hint="cs"/>
          <w:rtl/>
        </w:rPr>
        <w:t>...</w:t>
      </w:r>
      <w:r w:rsidR="008B1CEF" w:rsidRPr="00CF34CA">
        <w:rPr>
          <w:rStyle w:val="HebrewChar"/>
          <w:rFonts w:cs="FrankRuehl" w:hint="cs"/>
          <w:rtl/>
        </w:rPr>
        <w:t xml:space="preserve"> (בשלח 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כלומר אם אין ישראל מקריבין עולה לפני הקב"ה אין ציון וירושלים נבנות, לפי שאינן נבנות אלא בזכות קרבן עולה שהיו ישראל מקריבין לפני הקב"ה, ומאי שנא קרבן עולה יותר מן הקרבנות כולן, מפני שנקרא זבחי צדק</w:t>
      </w:r>
      <w:r w:rsidRPr="00CF34CA">
        <w:rPr>
          <w:rStyle w:val="HebrewChar"/>
          <w:rFonts w:cs="FrankRuehl" w:hint="cs"/>
          <w:rtl/>
        </w:rPr>
        <w:t>...</w:t>
      </w:r>
      <w:r w:rsidR="008B1CEF" w:rsidRPr="00CF34CA">
        <w:rPr>
          <w:rStyle w:val="HebrewChar"/>
          <w:rFonts w:cs="FrankRuehl" w:hint="cs"/>
          <w:rtl/>
        </w:rPr>
        <w:t xml:space="preserve"> (צו יד)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אבהו כל ישועה שבאה לישראל היא של הקב"ה, שנאמר (תהלים צ"ח) עמו אנכי בצרה וגו' ואראהו בישועתי</w:t>
      </w:r>
      <w:r w:rsidR="00CF34CA" w:rsidRPr="00CF34CA">
        <w:rPr>
          <w:rStyle w:val="HebrewChar"/>
          <w:rFonts w:cs="FrankRuehl" w:hint="cs"/>
          <w:rtl/>
        </w:rPr>
        <w:t>...</w:t>
      </w:r>
      <w:r w:rsidRPr="00CF34CA">
        <w:rPr>
          <w:rStyle w:val="HebrewChar"/>
          <w:rFonts w:cs="FrankRuehl" w:hint="cs"/>
          <w:rtl/>
        </w:rPr>
        <w:t xml:space="preserve"> אמר רבי מאיר ויושע ה' ביום ההוא את ישראל, ויושע כתיב כאן, כביכול עם ישראל הוא נגאל, וכל זמן שישראל נגאלין כאילו הוא נגאל</w:t>
      </w:r>
      <w:r w:rsidR="00CF34CA" w:rsidRPr="00CF34CA">
        <w:rPr>
          <w:rStyle w:val="HebrewChar"/>
          <w:rFonts w:cs="FrankRuehl" w:hint="cs"/>
          <w:rtl/>
        </w:rPr>
        <w:t>...</w:t>
      </w:r>
      <w:r w:rsidRPr="00CF34CA">
        <w:rPr>
          <w:rStyle w:val="HebrewChar"/>
          <w:rFonts w:cs="FrankRuehl" w:hint="cs"/>
          <w:rtl/>
        </w:rPr>
        <w:t xml:space="preserve"> (אחרי יב)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אלה הדברים, יתברך שמו של מלך מלכי המלכים הקב"ה</w:t>
      </w:r>
      <w:r w:rsidR="00CF34CA" w:rsidRPr="00CF34CA">
        <w:rPr>
          <w:rStyle w:val="HebrewChar"/>
          <w:rFonts w:cs="FrankRuehl" w:hint="cs"/>
          <w:rtl/>
        </w:rPr>
        <w:t>...</w:t>
      </w:r>
      <w:r w:rsidRPr="00CF34CA">
        <w:rPr>
          <w:rStyle w:val="HebrewChar"/>
          <w:rFonts w:cs="FrankRuehl" w:hint="cs"/>
          <w:rtl/>
        </w:rPr>
        <w:t xml:space="preserve"> שכל הנסים שעשה לישראל במדבר כך עתיד לעשות להם בציון, במדבר כתיב אלה הדברים, ובציון כתיב (ישעיה מ"ב) אשים מחשך לפניהם לאור וגו' אלה הדברים עשיתים</w:t>
      </w:r>
      <w:r w:rsidR="00CF34CA" w:rsidRPr="00CF34CA">
        <w:rPr>
          <w:rStyle w:val="HebrewChar"/>
          <w:rFonts w:cs="FrankRuehl" w:hint="cs"/>
          <w:rtl/>
        </w:rPr>
        <w:t>...</w:t>
      </w:r>
      <w:r w:rsidRPr="00CF34CA">
        <w:rPr>
          <w:rStyle w:val="HebrewChar"/>
          <w:rFonts w:cs="FrankRuehl" w:hint="cs"/>
          <w:rtl/>
        </w:rPr>
        <w:t xml:space="preserve"> (דברים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דבר אחר והשלישית יותר בה שאין מתישבין בארצם אלא בגאולה שלישית, גאולה ראשונה זו גאולת מצרים, גאולה שניה זו גאולת עזרא, השלישית אין לה הפסק. (שופטים ט)</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וכן את מוצא שאין ישראל נגאלים עד שיהיו כולן אגודה אחת, שנאמר (ירמיה ג') בימים ההמה ובעת ההיא נאום ה' יבואו בני ישראל ובני יהודה יחדיו וגו'. (נצבים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פרקי דרבי אליעזר:</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אנשי יבש גלעד היו גומלים חסד עם שאול ועם </w:t>
      </w:r>
      <w:r w:rsidRPr="00CF34CA">
        <w:rPr>
          <w:rStyle w:val="HebrewChar"/>
          <w:rFonts w:cs="FrankRuehl" w:hint="cs"/>
          <w:rtl/>
        </w:rPr>
        <w:lastRenderedPageBreak/>
        <w:t>בניו בצום ובכי ומספד, אמר להם הקב"ה אני אתן שכרכם לעתיד לבא, כשאני עתיד לקבץ את ישראל מארבע פינות העולם ראשון הוא מקבץ חצי שבט מנשה, שנאמר (תהלים ס') לי גלעד ולי מנשה, ואחר כך מקבץ אפרים, שנאמר (שם) אפרים מעוז ראשי</w:t>
      </w:r>
      <w:r w:rsidR="00CF34CA" w:rsidRPr="00CF34CA">
        <w:rPr>
          <w:rStyle w:val="HebrewChar"/>
          <w:rFonts w:cs="FrankRuehl" w:hint="cs"/>
          <w:rtl/>
        </w:rPr>
        <w:t>...</w:t>
      </w:r>
      <w:r w:rsidRPr="00CF34CA">
        <w:rPr>
          <w:rStyle w:val="HebrewChar"/>
          <w:rFonts w:cs="FrankRuehl" w:hint="cs"/>
          <w:rtl/>
        </w:rPr>
        <w:t xml:space="preserve"> (פרק יז)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עתיד הקב"ה לקבץ את כל ישראל מארבע כנפות הארץ, כגון הגנן הזה שנוטע מערוגה לערוגה, כך עתיד הקב"ה ליטע אותם לארץ טהורה, שנאמר שתולים בבית ה'</w:t>
      </w:r>
      <w:r w:rsidR="00CF34CA" w:rsidRPr="00CF34CA">
        <w:rPr>
          <w:rStyle w:val="HebrewChar"/>
          <w:rFonts w:cs="FrankRuehl" w:hint="cs"/>
          <w:rtl/>
        </w:rPr>
        <w:t>...</w:t>
      </w:r>
      <w:r w:rsidRPr="00CF34CA">
        <w:rPr>
          <w:rStyle w:val="HebrewChar"/>
          <w:rFonts w:cs="FrankRuehl" w:hint="cs"/>
          <w:rtl/>
        </w:rPr>
        <w:t xml:space="preserve"> (פרק יט)</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כי אני אני הוא וגו', מה ראה הקב"ה לומר ב' פעמים אני, אלא אמר הקב"ה אני הוא בעולם הזה, ואני הוא לעולם הבא, אני הוא שגאלתי אתכם ממצרים, אני הוא שעתיד לגאול אתכם</w:t>
      </w:r>
      <w:r w:rsidR="00CF34CA" w:rsidRPr="00CF34CA">
        <w:rPr>
          <w:rStyle w:val="HebrewChar"/>
          <w:rFonts w:cs="FrankRuehl" w:hint="cs"/>
          <w:rtl/>
        </w:rPr>
        <w:t>...</w:t>
      </w:r>
      <w:r w:rsidRPr="00CF34CA">
        <w:rPr>
          <w:rStyle w:val="HebrewChar"/>
          <w:rFonts w:cs="FrankRuehl" w:hint="cs"/>
          <w:rtl/>
        </w:rPr>
        <w:t xml:space="preserve"> (פרק לד)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אמר הקב"ה למשה, משה לא אמרת תביאנו ותטענו, אלא תביאמו ותטעמו, והמביא הוא המוציא, אמר חייך כדבריך כן יהיה, בעולם הזה אתה מביא אותם, ולעתיד לבא אני נוטע אותם נטע אמת שלא ינטשו מעל אדמתם</w:t>
      </w:r>
      <w:r w:rsidRPr="00CF34CA">
        <w:rPr>
          <w:rStyle w:val="HebrewChar"/>
          <w:rFonts w:cs="FrankRuehl" w:hint="cs"/>
          <w:rtl/>
        </w:rPr>
        <w:t>...</w:t>
      </w:r>
      <w:r w:rsidR="008B1CEF" w:rsidRPr="00CF34CA">
        <w:rPr>
          <w:rStyle w:val="HebrewChar"/>
          <w:rFonts w:cs="FrankRuehl" w:hint="cs"/>
          <w:rtl/>
        </w:rPr>
        <w:t xml:space="preserve"> (פרק מב)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יהודה אומר, אם אין ישראל עושין תשובה אינן נגאלין, ואין ישראל עושין תשובה אלא מתוך הצער ומתוך הדחק, ומתוך שאין להם מחיה, ואין ישראל עושים תשובה גדולה עד שיבא אליהו ז"ל. (פרק מג)</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רבי אליעזר אומר ה' אותיות שנכפלו בתורה כולם בסוד הגאולה, כ"ך בו נגאל אברהם אבינו מאור כשדים, שנאמר לך לך מארצך. מ"ם בו נגאל יצחק אבינו מיד פלשתים, שנאמר לך מעמנו כי עצמת ממנו מאד, נו"ן בו נגאל יעקב אבינו, שנאמר הצילני נא, פ"ף בו נגאלו אבותינו ממצרים, שנאמר פקוד פקדתי, צ"ץ בו עתיד הקב"ה לגאול את ישראל ולומר להם צמח צמחתי לכם, שנאמר (זכריה ו') הנה איש צמח שמו ומתחתיו יצמח ובנה את היכל ה'</w:t>
      </w:r>
      <w:r w:rsidR="00CF34CA" w:rsidRPr="00CF34CA">
        <w:rPr>
          <w:rStyle w:val="HebrewChar"/>
          <w:rFonts w:cs="FrankRuehl" w:hint="cs"/>
          <w:rtl/>
        </w:rPr>
        <w:t>...</w:t>
      </w:r>
      <w:r w:rsidRPr="00CF34CA">
        <w:rPr>
          <w:rStyle w:val="HebrewChar"/>
          <w:rFonts w:cs="FrankRuehl" w:hint="cs"/>
          <w:rtl/>
        </w:rPr>
        <w:t xml:space="preserve"> (פרק מח)</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פסיקתא: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אמר הקב"ה עתיד אני לייבש את הים הגדול לפני גלויות, שכן כתיב והחרים ה' את לשון ים מצרים וגו' והדריך בנעלים (ישעיה י"א), ועתיד לעשותו שבילים לפניהם, שכן כתיב והיה מסילה לשאר עמו</w:t>
      </w:r>
      <w:r w:rsidR="00CF34CA" w:rsidRPr="00CF34CA">
        <w:rPr>
          <w:rStyle w:val="HebrewChar"/>
          <w:rFonts w:cs="FrankRuehl" w:hint="cs"/>
          <w:rtl/>
        </w:rPr>
        <w:t>...</w:t>
      </w:r>
      <w:r w:rsidRPr="00CF34CA">
        <w:rPr>
          <w:rStyle w:val="HebrewChar"/>
          <w:rFonts w:cs="FrankRuehl" w:hint="cs"/>
          <w:rtl/>
        </w:rPr>
        <w:t xml:space="preserve"> (שור או כשב)</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שוחר טוב: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כתוב אחד אומר מגדיל וכתוב אחד אומר מגדול, אמר רבי יודן לפי שאין הגאולה של אומה זו באה בבת אחת אלא קימעא קימעא, ומהו מגדיל, שהיא מתגדלת והולכת לפני ישראל, לפי שהן עכשיו בצרות גדולות, ואם תבא הגאולה בבת אחת אינן יכולין לסבול ישועה גדולה מתוך צרות גדולות, לכך באה קימעא ומתגדלת והולכת. ולכך היא משולה כשחר, שנאמר (ישעיה נ"ח) אז יעלה כשחר אורך, שאין לך אפילה גדולה מאותה שעה הסמוכה לבוקר, ואם יעלה גלגל חמה באותה שעה כל הבריות נלכדין</w:t>
      </w:r>
      <w:r w:rsidR="00CF34CA" w:rsidRPr="00CF34CA">
        <w:rPr>
          <w:rStyle w:val="HebrewChar"/>
          <w:rFonts w:cs="FrankRuehl" w:hint="cs"/>
          <w:rtl/>
        </w:rPr>
        <w:t>...</w:t>
      </w:r>
      <w:r w:rsidRPr="00CF34CA">
        <w:rPr>
          <w:rStyle w:val="HebrewChar"/>
          <w:rFonts w:cs="FrankRuehl" w:hint="cs"/>
          <w:rtl/>
        </w:rPr>
        <w:t xml:space="preserve"> ומהו מגדול, שנעשה להם מלך המשיח כמגדל</w:t>
      </w:r>
      <w:r w:rsidR="00CF34CA" w:rsidRPr="00CF34CA">
        <w:rPr>
          <w:rStyle w:val="HebrewChar"/>
          <w:rFonts w:cs="FrankRuehl" w:hint="cs"/>
          <w:rtl/>
        </w:rPr>
        <w:t>...</w:t>
      </w:r>
      <w:r w:rsidRPr="00CF34CA">
        <w:rPr>
          <w:rStyle w:val="HebrewChar"/>
          <w:rFonts w:cs="FrankRuehl" w:hint="cs"/>
          <w:rtl/>
        </w:rPr>
        <w:t xml:space="preserve"> (מזמור יח)</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עשיתי משפט וגו', אמר הקב"ה אם עשו ישראל משפט וצדקה מיד נגאלין, ולא עוד אלא שאני פורע משונאיהם שנאמר ציון במשפט תפדה (ישעיה א'), מה כתיב אחריו, ושבר פושעים וחטאים וגו'. (מזמור קיט)</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מדרשים: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שיר למעלות אשא עיני (תהלים קכ"א), זש"ה (שם כ') ישלח עזרך מקדש, בשעה שיבוא הקב"ה לגאול את ישראל אינו גואלן אלא מציון, למה שמתחילה משם נשתכלל העולם, שנאמר (שם נ') מציון מכלל יופי אלקים הופיע, אימתי (זכריה י"ד) ועמדו רגליו ביום ההוא וגו', וישראל אומרים אשא עיני וגו'</w:t>
      </w:r>
      <w:r w:rsidR="00CF34CA" w:rsidRPr="00CF34CA">
        <w:rPr>
          <w:rStyle w:val="HebrewChar"/>
          <w:rFonts w:cs="FrankRuehl" w:hint="cs"/>
          <w:rtl/>
        </w:rPr>
        <w:t>...</w:t>
      </w:r>
      <w:r w:rsidRPr="00CF34CA">
        <w:rPr>
          <w:rStyle w:val="HebrewChar"/>
          <w:rFonts w:cs="FrankRuehl" w:hint="cs"/>
          <w:rtl/>
        </w:rPr>
        <w:t xml:space="preserve"> (אגדת בראשית פרק נג)</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אסוף אאסוף (מיכה ב') זש"ה (בראשית מ"ט) הקבצו ושמעו וגו', אף על פי שאינו ידוע אימתי הדין, אלא הרי אני אומר לכם כשתאספו ותקבצו אותה שעה אתם נגאלין, שנאמר אסוף אאסוף יעקב כלך, מיד (שם) ויעבר מלכם לפניהם וה' בראשם. (שם פרק פב)</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שמעוני: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אמרו לו ולא כהן אתה, ולא כן אמרת לאשה אלמנה מצרפת אך עשה לי משום עוגה קטנה, אמר להם אותו התינוק משיח בן יוסף היה, ורמז רמזתי לעולם שאני יורד תחילה לבבל ואחר כך יבא משיח.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אתה מוצא שני נביאים עמדו לישראל משבטו </w:t>
      </w:r>
      <w:r w:rsidRPr="00CF34CA">
        <w:rPr>
          <w:rStyle w:val="HebrewChar"/>
          <w:rFonts w:cs="FrankRuehl" w:hint="cs"/>
          <w:rtl/>
        </w:rPr>
        <w:lastRenderedPageBreak/>
        <w:t>של לוי, משה ראשון ואליהו אחרון, ושניהם גואלים את ישראל בשליחות</w:t>
      </w:r>
      <w:r w:rsidR="00CF34CA" w:rsidRPr="00CF34CA">
        <w:rPr>
          <w:rStyle w:val="HebrewChar"/>
          <w:rFonts w:cs="FrankRuehl" w:hint="cs"/>
          <w:rtl/>
        </w:rPr>
        <w:t>...</w:t>
      </w:r>
      <w:r w:rsidRPr="00CF34CA">
        <w:rPr>
          <w:rStyle w:val="HebrewChar"/>
          <w:rFonts w:cs="FrankRuehl" w:hint="cs"/>
          <w:rtl/>
        </w:rPr>
        <w:t xml:space="preserve"> ואליהו כשיגאל אותם מן הרביעית עוד אינם חוזרים ומשתעבדים</w:t>
      </w:r>
      <w:r w:rsidR="00CF34CA" w:rsidRPr="00CF34CA">
        <w:rPr>
          <w:rStyle w:val="HebrewChar"/>
          <w:rFonts w:cs="FrankRuehl" w:hint="cs"/>
          <w:rtl/>
        </w:rPr>
        <w:t>...</w:t>
      </w:r>
      <w:r w:rsidRPr="00CF34CA">
        <w:rPr>
          <w:rStyle w:val="HebrewChar"/>
          <w:rFonts w:cs="FrankRuehl" w:hint="cs"/>
          <w:rtl/>
        </w:rPr>
        <w:t xml:space="preserve"> (מלכים א פרק יז, רח ורט)</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היה ר' ישמעאל אומר, שלש מלחמות של מהומה עתידין בני ישמעאל לעשות באחרית הימים, אחת בים ומפני קשת דרוכה, ואחת ביבשה מפני חרב נטושה, ואחת בכרך גדול שהוא כבד משניהם, שנאמר ומפני כובד מלחמה, ומשם בן דוד יצמח ויראנו באבדן אלו ואלו, ומשם יבא לארץ ישראל, שנאמר מי זה בא מאדום וגו'. (ישעיה פרק כא, תכא)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שלש גלויות נעשו בי' השבטים, אחת גלתה לסמבטיון, ואחת לפנים מסמבטיון, ואחת גלתה לרכיבה של רבלתה ונבלעה שם. לאמר לאסורים צאו לאלו שנתונים בסמבטיון, ולאשר בחושך הגלו לאלו שנתונים לפנים מסמבטיון, ולאלו שנבלעו ברבלתה הקב"ה עושה להם מחילות והם הולכים בהם עד שבאים תחת הר הזיתים שבירושלים, והקב"ה עומד עליו והוא נבקע והם עולים מתוכו</w:t>
      </w:r>
      <w:r w:rsidR="00CF34CA" w:rsidRPr="00CF34CA">
        <w:rPr>
          <w:rStyle w:val="HebrewChar"/>
          <w:rFonts w:cs="FrankRuehl" w:hint="cs"/>
          <w:rtl/>
        </w:rPr>
        <w:t>...</w:t>
      </w:r>
      <w:r w:rsidRPr="00CF34CA">
        <w:rPr>
          <w:rStyle w:val="HebrewChar"/>
          <w:rFonts w:cs="FrankRuehl" w:hint="cs"/>
          <w:rtl/>
        </w:rPr>
        <w:t xml:space="preserve"> ואלו גלויות אינם לבד אלא כל מקום שיש שם ישראל מתכנסין ובאים</w:t>
      </w:r>
      <w:r w:rsidR="00CF34CA" w:rsidRPr="00CF34CA">
        <w:rPr>
          <w:rStyle w:val="HebrewChar"/>
          <w:rFonts w:cs="FrankRuehl" w:hint="cs"/>
          <w:rtl/>
        </w:rPr>
        <w:t>...</w:t>
      </w:r>
      <w:r w:rsidRPr="00CF34CA">
        <w:rPr>
          <w:rStyle w:val="HebrewChar"/>
          <w:rFonts w:cs="FrankRuehl" w:hint="cs"/>
          <w:rtl/>
        </w:rPr>
        <w:t xml:space="preserve"> ואלו מארץ סינים אלו בני יונדב בן רכב, ומי שהוא מהלך בדרך הוא רעב וצמא והם לא ירעבו ולא יצמאו, ולא עוד אלא שהקב"ה משפיל לפניהם את ההרים ועושה אותם דרכים לפניהם</w:t>
      </w:r>
      <w:r w:rsidR="00CF34CA" w:rsidRPr="00CF34CA">
        <w:rPr>
          <w:rStyle w:val="HebrewChar"/>
          <w:rFonts w:cs="FrankRuehl" w:hint="cs"/>
          <w:rtl/>
        </w:rPr>
        <w:t>...</w:t>
      </w:r>
      <w:r w:rsidRPr="00CF34CA">
        <w:rPr>
          <w:rStyle w:val="HebrewChar"/>
          <w:rFonts w:cs="FrankRuehl" w:hint="cs"/>
          <w:rtl/>
        </w:rPr>
        <w:t xml:space="preserve"> (שם פרק מט, תסט)</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בשעה שהקב"ה גואל את ישראל שלשה ימים קודם שיבא משיח בא אליהו ועומד על הרי ישראל ובוכה ומספיד עליהם, וא"ל הרי ארץ ישראל עד מתי אתם עומדים בארץ ציה ושממה, וקולו נשמע מסוף העולם ועד סופו. ואחר כך א"ל בא שלום לעולם בא שלום לעולם, שנאמר מה נאוו על ההרים רגלי מבשר משמיע שלום. כיון ששמעו רשעים הם שמחים ואומרים זה לזה בא שלום לנו. ביום שני בא ועומד על הרי ישראל ואומר באה טובה לעולם, שנאמר מבשר טוב. ביום שלישי בא ועומד על הרי ישראל ואומר באה ישועה לעולם, באה ישועה לעולם, שנאמר משמיע ישועה. וכיון שהוא רואה אלה הרשעים שהם אומרים כך אומר לציון מלך אלקיך</w:t>
      </w:r>
      <w:r w:rsidR="00CF34CA" w:rsidRPr="00CF34CA">
        <w:rPr>
          <w:rStyle w:val="HebrewChar"/>
          <w:rFonts w:cs="FrankRuehl" w:hint="cs"/>
          <w:rtl/>
        </w:rPr>
        <w:t>...</w:t>
      </w:r>
      <w:r w:rsidRPr="00CF34CA">
        <w:rPr>
          <w:rStyle w:val="HebrewChar"/>
          <w:rFonts w:cs="FrankRuehl" w:hint="cs"/>
          <w:rtl/>
        </w:rPr>
        <w:t xml:space="preserve"> (שם פרק נב, תעה)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א"ר יצחק שנה שמלך המשיח נגלה בו כל מלכי </w:t>
      </w:r>
      <w:r w:rsidRPr="00CF34CA">
        <w:rPr>
          <w:rStyle w:val="HebrewChar"/>
          <w:rFonts w:cs="FrankRuehl" w:hint="cs"/>
          <w:rtl/>
        </w:rPr>
        <w:lastRenderedPageBreak/>
        <w:t>אומות העולם מתגרים זה בזה, מלך פרס מתגרה במלך ערבי, והולך מלך ערבי לארם ליטול עצה מהם, וחוזר מלך פרס ומחריב את כל העולם, וכל אומות העולם מתרעשים ומתבהלים ונופלים על פניהם, ויאחוז אותם צירים כצירי יולדה. וישראל מתרעשים ומתבהלים ואומרים להיכן נבוא ונלך, ואמר להם, בני אל תתיראו כל מה שעשיתי לא עשיתי אלא בשבילכם, לפני מה אתם מתיראים אל תיראו הגיע זמן גאולתכם, ולא כגאולה ראשונה גאולה אחרונה, כי גאולה ראשונה היה לכם צער ושעבוד מלכיות אחריה, אבל גאולה אחרונה אין לכם צער ושעבוד מלכיות אחריה. (שם פרק ס, תצט, וראה עוד משיח-חבלי-ימות)</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שמואל מתני בשם רבי ירמיה, אם יאמר לך אדם מתי קץ הגאולה בא אל תאמן, שנאמר כי יום נקם בלבי, לבא לפומא לא גלי פומא למאן גלי</w:t>
      </w:r>
      <w:r w:rsidR="00CF34CA" w:rsidRPr="00CF34CA">
        <w:rPr>
          <w:rStyle w:val="HebrewChar"/>
          <w:rFonts w:cs="FrankRuehl" w:hint="cs"/>
          <w:szCs w:val="20"/>
          <w:rtl/>
        </w:rPr>
        <w:t>?</w:t>
      </w:r>
      <w:r w:rsidRPr="00CF34CA">
        <w:rPr>
          <w:rStyle w:val="HebrewChar"/>
          <w:rFonts w:cs="FrankRuehl" w:hint="cs"/>
          <w:rtl/>
        </w:rPr>
        <w:t xml:space="preserve"> ר' ברכיה ור' סימון בשם ריב"ל שלשה סימנין סמנתי לך בקברו של משה, שנאמר ויקבור אותו בגיא וגו', וסוף לא ידע איש את קבורתו, על הקץ שנאמר סתום וחתום הדברים על אחת כמה וכמה. (שם פרק סג, תקז)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אמרו ישראל לפני הקב"ה רבונו של עולם אימתי אתה גואלנו, אמר הקב"ה כשתרדו במדרגה התחתונה אותה שעה אני גואל אתכם, דכתיב ונקבצו בני יהודה ובני ישראל יחדיו ושמו להם ראש אחד ועלו מן הארץ, וכתיב כי שחה לעפר נפשנו. אמר הקב"ה הכל מכם, כשושנה זו מפורחת ולבה למעלה, כך אתם כשתעשו תשובה ויהי לבבכם למעלה אני גואל אתכם, שנאמר אהיה כטל לישראל, אימתי, כשיפרח כשושנה. (הושע פרק יד, תקלג)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תרם ידך על צריך, ר' ישמעאל אומר חמש אצבעות של יד ימינו של הקב"ה כולן לשם גאולה, אצבע קטנה בה הראה לנח לעשות התבה, שנאמר וזה אשר תעשה אותה, אצבע שניה לקטנה בה הכה את המצרים, שנאמר אצבע אלקים היא, שלישית לקטנה בה כתב את הלוחות, שנאמר כתובים באצבע אלקים, רביעית לקטנה בה הראה למשה, שנאמר זה יתנו כל העובר על הפקודים, בהן וכל היד בה עתיד הקב"ה להשמיד את בני עשו שהם צריו ולהכרית את בני ישמעאל שהם אויביו שנאמר </w:t>
      </w:r>
      <w:r w:rsidRPr="00CF34CA">
        <w:rPr>
          <w:rStyle w:val="HebrewChar"/>
          <w:rFonts w:cs="FrankRuehl" w:hint="cs"/>
          <w:rtl/>
        </w:rPr>
        <w:lastRenderedPageBreak/>
        <w:t>תרום ידך על צריך וכל אויביך יכרתו. (מיכה פרק ה, תקנג)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א"ר אבהו שלך ושלנו היא הגאולה, דכתיב לפני אפרים ובנימן ומנשה עוררה את גבורתך ולכה לישועתה לנו</w:t>
      </w:r>
      <w:r w:rsidRPr="00CF34CA">
        <w:rPr>
          <w:rStyle w:val="HebrewChar"/>
          <w:rFonts w:cs="FrankRuehl" w:hint="cs"/>
          <w:rtl/>
        </w:rPr>
        <w:t>...</w:t>
      </w:r>
      <w:r w:rsidR="008B1CEF" w:rsidRPr="00CF34CA">
        <w:rPr>
          <w:rStyle w:val="HebrewChar"/>
          <w:rFonts w:cs="FrankRuehl" w:hint="cs"/>
          <w:rtl/>
        </w:rPr>
        <w:t xml:space="preserve"> עם נושע בה', אמר הקב"ה בעולם הזה הייתם נושעים על ידי בני אדם, במצרים על ידי משה ואהרן, בימי סיסרא על ידי דבורה וברק, ובמדינים על ידי שופטים, ועל ידי שהיו בשר ודם הייתם חוזרים ומשתעבדים, אבל לעתיד לבא אני בעצמי גואל אתכם ועוד יותר אין אתם משתעבדים, שנאמר ישראל נושע בה' תשועת עולמים. (זכריה פרק ט, תקעז)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יהודה אומר אם אין ישראל עושין תשובה אין נגאלים, ואין עושין תשובה אלא מתוך צער וטלטול ומתוך שאין להם מחיה, ואין עושים תשובה עד שיבא אליהו, שנאמר הנה אנכי שולח לכם את אליה הנביא, מה כתיב אחריו, והשיב לב אבות על בנים. (מלאכי פרק ג, תקצה)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יענך ה' ביום צרה, משל למה הדבר דומה, לאב ובן שהיו מהלכין בדרך, נתיגע הבן, אמר לאביו אבא היכן היא המדינה, אמר לו בני סימן זה יהא בידך אם ראית בית הקברות לפניך הרי המדינה קרובה לך, כך הנביא אומר לישראל אם ראית הצרות שיכסו אתכם מיד אתם נגאלים, שנאמר יענך ה' ביום צרה</w:t>
      </w:r>
      <w:r w:rsidR="00CF34CA" w:rsidRPr="00CF34CA">
        <w:rPr>
          <w:rStyle w:val="HebrewChar"/>
          <w:rFonts w:cs="FrankRuehl" w:hint="cs"/>
          <w:rtl/>
        </w:rPr>
        <w:t>...</w:t>
      </w:r>
      <w:r w:rsidRPr="00CF34CA">
        <w:rPr>
          <w:rStyle w:val="HebrewChar"/>
          <w:rFonts w:cs="FrankRuehl" w:hint="cs"/>
          <w:rtl/>
        </w:rPr>
        <w:t xml:space="preserve"> (תהלים כ, תרפ)</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קוה קויתי ה' ויט אלי, זה שאמר הכתוב ואמר ביום ההוא הנה אלקינו זה קוינו לו ויושיענו, אין ביד ישראל אלא הקווי, כדאי הן לגאולה בשכר הקווי</w:t>
      </w:r>
      <w:r w:rsidR="00CF34CA" w:rsidRPr="00CF34CA">
        <w:rPr>
          <w:rStyle w:val="HebrewChar"/>
          <w:rFonts w:cs="FrankRuehl" w:hint="cs"/>
          <w:rtl/>
        </w:rPr>
        <w:t>...</w:t>
      </w:r>
      <w:r w:rsidRPr="00CF34CA">
        <w:rPr>
          <w:rStyle w:val="HebrewChar"/>
          <w:rFonts w:cs="FrankRuehl" w:hint="cs"/>
          <w:rtl/>
        </w:rPr>
        <w:t xml:space="preserve"> (שם מ, תשלו)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בצדקתך תצילני ותפלטני, אמרה כנסת ישראל לפני הקב"ה, רבונו של עולם כשתושיעני לא בצדקה אתה מושיעני ולא במעשים טובים שיש לי, אלא בין היום בין מחר בצדקתך אתה עתיד לגאלני</w:t>
      </w:r>
      <w:r w:rsidR="00CF34CA" w:rsidRPr="00CF34CA">
        <w:rPr>
          <w:rStyle w:val="HebrewChar"/>
          <w:rFonts w:cs="FrankRuehl" w:hint="cs"/>
          <w:rtl/>
        </w:rPr>
        <w:t>...</w:t>
      </w:r>
      <w:r w:rsidRPr="00CF34CA">
        <w:rPr>
          <w:rStyle w:val="HebrewChar"/>
          <w:rFonts w:cs="FrankRuehl" w:hint="cs"/>
          <w:rtl/>
        </w:rPr>
        <w:t xml:space="preserve"> (שם עא, תתג)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זה שאמר הכתוב למעני למעני אעשה, למה למעני למעני שני פעמים, אמר הקב"ה כשהייתם במצרים גאלתי אתכם בשביל שמי שלא יתחלל בגוים, הדא הוא דכתיב וידעתם כי אני ה', אף מאדום איני עושה אלא למען שמי, שנאמר ויושיעם למען שמו</w:t>
      </w:r>
      <w:r w:rsidRPr="00CF34CA">
        <w:rPr>
          <w:rStyle w:val="HebrewChar"/>
          <w:rFonts w:cs="FrankRuehl" w:hint="cs"/>
          <w:rtl/>
        </w:rPr>
        <w:t>...</w:t>
      </w:r>
      <w:r w:rsidR="008B1CEF" w:rsidRPr="00CF34CA">
        <w:rPr>
          <w:rStyle w:val="HebrewChar"/>
          <w:rFonts w:cs="FrankRuehl" w:hint="cs"/>
          <w:rtl/>
        </w:rPr>
        <w:t xml:space="preserve"> (שם קז, תתסו)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תחת שלש רגזה ארץ, אלו שלש מלכיות שמשעבדות לישראל, ותחת ארבע לא תוכל שאת זו אומה רביעית כביכול אין הקב"ה יכול </w:t>
      </w:r>
      <w:r w:rsidRPr="00CF34CA">
        <w:rPr>
          <w:rStyle w:val="HebrewChar"/>
          <w:rFonts w:cs="FrankRuehl" w:hint="cs"/>
          <w:rtl/>
        </w:rPr>
        <w:lastRenderedPageBreak/>
        <w:t>להניח את ישראל אלא מיד הוא גואלם, וכן הוא אומר שלש שנים יהיה לכם ערלים, אלו שלש מלכיות שלא תצפו לגאולתכם, אין לכם אלא בשנה הרביעית תאכלו את פריו, שבמלכות רביעית יהיה לכם גאולה. (משלי פרק ל, תתקסג)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השיבנו ה' אליך ונשובה, עתיד הקב"ה להפוך תשעה באב לששון ולשמחה ולמועדים טובים, ולבנות הוא בעצמו את ירושלים ולקבץ גלויות, שנאמר בונה ירושלים ה' נדחי ישראל יכנס. (איכה פרק ה, תתרמג)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אף ערשנו אלו עשרת השבטים שגלו לפנים מנהר סמבטיון שעתידין גלות יהודה ובנימין לילך אצלם להביאם כדי שיזכו עמהם לימות המשיח ולחיי העולם הבא, שנאמר בימים ההם ילכו בית יהודה וגו', שנאמר בפאת מטה ובדמשק ערש, מלמד שלא שמר הקב"ה אלא אחד משמונה, דכתיב בפאת מטה הרי לך שתי פאות שתי ירכים שתי רגלים, המטה להיכן הלכה, לפנים מדמשק. (שיר השירים פרק א, תתקפה)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ואין הדורות נגאלים אלא בזכות נשים צדקניות שיש בדור, שנאמר זכר חסדו ואמונתו לבית ישראל, לבני ישראל אין כתיב כאן אלא לבית ישראל. (רות פרק ד, תרו)</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אגדה:</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ואף לעולם הבא כשיחזור הקב"ה לירושלים ויחזור כל הגליות לתוכה בשלום הוא מחזיר, שנאמר שאלו שלום ירושלים</w:t>
      </w:r>
      <w:r w:rsidRPr="00CF34CA">
        <w:rPr>
          <w:rStyle w:val="HebrewChar"/>
          <w:rFonts w:cs="FrankRuehl" w:hint="cs"/>
          <w:rtl/>
        </w:rPr>
        <w:t>...</w:t>
      </w:r>
      <w:r w:rsidR="008B1CEF" w:rsidRPr="00CF34CA">
        <w:rPr>
          <w:rStyle w:val="HebrewChar"/>
          <w:rFonts w:cs="FrankRuehl" w:hint="cs"/>
          <w:rtl/>
        </w:rPr>
        <w:t xml:space="preserve"> (ויקרא ז ג)</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המכירי: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ובעת ההיא ימלט עמך (דניאל י"ב), בזכות מי, בזכות יוסף, מה הקב"ה עושה מביט בכולן ואין בהם כיוסף, שהרי יוסף לא שמע לאדונתו, שנאמר ולא שמע אליה, ומנין שנקראו על שם יוסף, שנאמר יחנן ה' אלקי צב-אות שארית יוסף</w:t>
      </w:r>
      <w:r w:rsidR="00CF34CA" w:rsidRPr="00CF34CA">
        <w:rPr>
          <w:rStyle w:val="HebrewChar"/>
          <w:rFonts w:cs="FrankRuehl" w:hint="cs"/>
          <w:rtl/>
        </w:rPr>
        <w:t>...</w:t>
      </w:r>
      <w:r w:rsidRPr="00CF34CA">
        <w:rPr>
          <w:rStyle w:val="HebrewChar"/>
          <w:rFonts w:cs="FrankRuehl" w:hint="cs"/>
          <w:rtl/>
        </w:rPr>
        <w:t xml:space="preserve"> (ישעיה פרק מג 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ואף הקב"ה מחמד ומצפה אימתי יחזור לביתו ומשמח את כנסת ישראל, ואימתי, כשנפרע מאדום הרשעה, באותה שעה אומרין ישראל לפני הקב"ה רבון העולמים הרבה צער צערה אותנו, הרסה מקדשנו הרגה חכמינו שעבדה אותנו, ועכשיו אני יושבת מצפה רעבה וצמאה </w:t>
      </w:r>
      <w:r w:rsidRPr="00CF34CA">
        <w:rPr>
          <w:rStyle w:val="HebrewChar"/>
          <w:rFonts w:cs="FrankRuehl" w:hint="cs"/>
          <w:rtl/>
        </w:rPr>
        <w:lastRenderedPageBreak/>
        <w:t>לאותו יום שתבא ותפרע לי ממנה</w:t>
      </w:r>
      <w:r w:rsidR="00CF34CA" w:rsidRPr="00CF34CA">
        <w:rPr>
          <w:rStyle w:val="HebrewChar"/>
          <w:rFonts w:cs="FrankRuehl" w:hint="cs"/>
          <w:rtl/>
        </w:rPr>
        <w:t>...</w:t>
      </w:r>
      <w:r w:rsidRPr="00CF34CA">
        <w:rPr>
          <w:rStyle w:val="HebrewChar"/>
          <w:rFonts w:cs="FrankRuehl" w:hint="cs"/>
          <w:rtl/>
        </w:rPr>
        <w:t xml:space="preserve"> (שם פרק נב 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זה שאמר הכתוב ישראל נושע בה' וגו' (ישעיה מ"ה), אמרו ישראל לפני הקב"ה, רבון העולמים כל הימים שאנו משועבדים אנו בבושה גדולה, גאלתנו אין לנו בושה, לפי שגאולתך גאולת העולם, הוי תשועת עולמים</w:t>
      </w:r>
      <w:r w:rsidR="00CF34CA" w:rsidRPr="00CF34CA">
        <w:rPr>
          <w:rStyle w:val="HebrewChar"/>
          <w:rFonts w:cs="FrankRuehl" w:hint="cs"/>
          <w:rtl/>
        </w:rPr>
        <w:t>...</w:t>
      </w:r>
      <w:r w:rsidRPr="00CF34CA">
        <w:rPr>
          <w:rStyle w:val="HebrewChar"/>
          <w:rFonts w:cs="FrankRuehl" w:hint="cs"/>
          <w:rtl/>
        </w:rPr>
        <w:t xml:space="preserve"> אמר הקב"ה אני הוא שגאלתי אתכם ואני הוא גואלכם, שנאמר (שם מ"ג) אל תירא כי גאלתיך</w:t>
      </w:r>
      <w:r w:rsidR="00CF34CA" w:rsidRPr="00CF34CA">
        <w:rPr>
          <w:rStyle w:val="HebrewChar"/>
          <w:rFonts w:cs="FrankRuehl" w:hint="cs"/>
          <w:rtl/>
        </w:rPr>
        <w:t>...</w:t>
      </w:r>
      <w:r w:rsidRPr="00CF34CA">
        <w:rPr>
          <w:rStyle w:val="HebrewChar"/>
          <w:rFonts w:cs="FrankRuehl" w:hint="cs"/>
          <w:rtl/>
        </w:rPr>
        <w:t xml:space="preserve"> (תהלים לא ב)</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משל לאדם שבא להכות את בנו וא"ל עשר רצועות אתה לוקה, הכהו א' וא"ל עוד תשע יש לך ללקות, היה מונה הולך עד עשר, והיה מתנחם והולך שהיה יודע כמה יש לו ללקות. כך אמרה כנסת ישראל לפני הקב"ה, רבון העולמים מאנה הנחם נפשי למה שאיני יודעת את הקץ עד מתי אני לוקה בין האומות, (תהלים ע"ט) הודיעני ה' קצי</w:t>
      </w:r>
      <w:r w:rsidR="00CF34CA" w:rsidRPr="00CF34CA">
        <w:rPr>
          <w:rStyle w:val="HebrewChar"/>
          <w:rFonts w:cs="FrankRuehl" w:hint="cs"/>
          <w:rtl/>
        </w:rPr>
        <w:t>...</w:t>
      </w:r>
      <w:r w:rsidRPr="00CF34CA">
        <w:rPr>
          <w:rStyle w:val="HebrewChar"/>
          <w:rFonts w:cs="FrankRuehl" w:hint="cs"/>
          <w:rtl/>
        </w:rPr>
        <w:t xml:space="preserve"> (שם עז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הגדול:</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וכן ישראל שהן משועבדין בין האומות כשיבוא המושיע ואומר להן כבר שלחני הקב"ה להציל אתכם אין שומעין לו</w:t>
      </w:r>
      <w:r w:rsidR="008B1CEF" w:rsidRPr="00CF34CA">
        <w:rPr>
          <w:rStyle w:val="HebrewChar"/>
          <w:rFonts w:cs="FrankRuehl" w:hint="cs"/>
        </w:rPr>
        <w:t>,</w:t>
      </w:r>
      <w:r w:rsidR="008B1CEF" w:rsidRPr="00CF34CA">
        <w:rPr>
          <w:rStyle w:val="HebrewChar"/>
          <w:rFonts w:cs="FrankRuehl" w:hint="cs"/>
          <w:rtl/>
        </w:rPr>
        <w:t xml:space="preserve"> עד שיתן להם הקב"ה רשות, שנאמר לאמר לאסורים צאו לאשר בחשך הגלו. (בראשית ח טז)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וכן את מוצא לעתיד לבוא שאינן נגאלין עד שיתיאשו מן הגאולה, ועד שיסכימו כל המעוננים והקוסמים שאין לשונאיהם שלישראל תקומה, וכן הוא אומר (ישעיה מ"ד) מפר אותות בדים וקוסמים יהולל משיב חכמים אחור ודעתם יסכל, מקים דבר עבדו ועצת מלאכיו ישלים האומר לירושלים תושב ולערי יהודה תבנינה וחרבותינה אקומם. (שמות י 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ליל שמורים הוא לה', מלמד שנשתמרה להן גאולה ראשונה לדורות וליובלות ולשמטים ולשנים ולחדשים ולשבתות ולימים ולשעות לעתים ולעונות</w:t>
      </w:r>
      <w:r w:rsidR="00CF34CA" w:rsidRPr="00CF34CA">
        <w:rPr>
          <w:rStyle w:val="HebrewChar"/>
          <w:rFonts w:cs="FrankRuehl" w:hint="cs"/>
          <w:rtl/>
        </w:rPr>
        <w:t>...</w:t>
      </w:r>
      <w:r w:rsidRPr="00CF34CA">
        <w:rPr>
          <w:rStyle w:val="HebrewChar"/>
          <w:rFonts w:cs="FrankRuehl" w:hint="cs"/>
          <w:rtl/>
        </w:rPr>
        <w:t xml:space="preserve"> (שמות יב מב)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ועליהם אמר דויד בני אפרים נושקי רומי קשת הפכו ביום קרב (תהלים ע"ה), ולמה שטעו בחשבון ויצאו קודם לקץ</w:t>
      </w:r>
      <w:r w:rsidRPr="00CF34CA">
        <w:rPr>
          <w:rStyle w:val="HebrewChar"/>
          <w:rFonts w:cs="FrankRuehl" w:hint="cs"/>
          <w:rtl/>
        </w:rPr>
        <w:t>...</w:t>
      </w:r>
      <w:r w:rsidR="008B1CEF" w:rsidRPr="00CF34CA">
        <w:rPr>
          <w:rStyle w:val="HebrewChar"/>
          <w:rFonts w:cs="FrankRuehl" w:hint="cs"/>
          <w:rtl/>
        </w:rPr>
        <w:t xml:space="preserve"> והלא דברים קל וחומר מה אם קץ שעבוד אבותינו שהוא מפורש טעו בחשבונו ויצאו קודם לקץ ונכשלו, קצינו שכתוב בו כי סתומים וחתומים הדברים עד עת </w:t>
      </w:r>
      <w:r w:rsidR="008B1CEF" w:rsidRPr="00CF34CA">
        <w:rPr>
          <w:rStyle w:val="HebrewChar"/>
          <w:rFonts w:cs="FrankRuehl" w:hint="cs"/>
          <w:rtl/>
        </w:rPr>
        <w:lastRenderedPageBreak/>
        <w:t>קץ (דניאל י"ב) על אחת כמה וכמה שטועין המחשבין, מיכאן אמרו תפוח דעתן שלמחשבי קצים אלא יחכה ויאמין וסוף הטובה לבא. (שם יג יז)</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שאין גליות מתעסקין תחלה אלא בקרבנות, וכן הוא אומר והביאותים אל הר קדשי ושמחתים בבית תפלתי עולותיהם וזבחיהם לרצון על מזבחי</w:t>
      </w:r>
      <w:r w:rsidRPr="00CF34CA">
        <w:rPr>
          <w:rStyle w:val="HebrewChar"/>
          <w:rFonts w:cs="FrankRuehl" w:hint="cs"/>
          <w:rtl/>
        </w:rPr>
        <w:t>...</w:t>
      </w:r>
      <w:r w:rsidR="008B1CEF" w:rsidRPr="00CF34CA">
        <w:rPr>
          <w:rStyle w:val="HebrewChar"/>
          <w:rFonts w:cs="FrankRuehl" w:hint="cs"/>
          <w:rtl/>
        </w:rPr>
        <w:t xml:space="preserve"> הא למדת שאין מתעסקין תחלה לא במצות שמטין ויובלות, ולא בתרומות ומעשרות, ולא בבנין ולא בקנין אלא בקרבנות תחלה</w:t>
      </w:r>
      <w:r w:rsidRPr="00CF34CA">
        <w:rPr>
          <w:rStyle w:val="HebrewChar"/>
          <w:rFonts w:cs="FrankRuehl" w:hint="cs"/>
          <w:rtl/>
        </w:rPr>
        <w:t>...</w:t>
      </w:r>
      <w:r w:rsidR="008B1CEF" w:rsidRPr="00CF34CA">
        <w:rPr>
          <w:rStyle w:val="HebrewChar"/>
          <w:rFonts w:cs="FrankRuehl" w:hint="cs"/>
          <w:rtl/>
        </w:rPr>
        <w:t xml:space="preserve"> (ויקרא ו ב)</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לקח טוב: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ועלה מן הארץ, עלייה תהא להם, שאין ישראל נגאלין אלא מתוך צרה, וכן הוא אומר (תהלים מ"ז) כי שחה לעפר נפשנו דבקה לארץ בטננו, וכתיב (שם) קומה עזרתה לנו. (שמות א י)</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ומך אחיך עמו, מה גרם לאחיכם להשתעבד, על שנתחברו עמו, אף על פי כן אחרי נמכר גאולה תהיה לו, שנאמר (ירמיה ל"א) כי פדה ה' את יעקב וגאלו. או דודו (שיר ב') דודי לי ואני לו, או בן דודו זה מלך המשיח, שנאמר בו אני היום ילדתיך. או השיגה ידו (דברים ל') ושבת עד ה' אלקיך וגו' ושב ה' אלקיך את שבותך. ואם לא יגאל באלה ויצא בשנת היובל, (ישעיה כ"ז) והיה ביום ההוא יתקע בשופר גדול</w:t>
      </w:r>
      <w:r w:rsidRPr="00CF34CA">
        <w:rPr>
          <w:rStyle w:val="HebrewChar"/>
          <w:rFonts w:cs="FrankRuehl" w:hint="cs"/>
          <w:rtl/>
        </w:rPr>
        <w:t>...</w:t>
      </w:r>
      <w:r w:rsidR="008B1CEF" w:rsidRPr="00CF34CA">
        <w:rPr>
          <w:rStyle w:val="HebrewChar"/>
          <w:rFonts w:cs="FrankRuehl" w:hint="cs"/>
          <w:rtl/>
        </w:rPr>
        <w:t xml:space="preserve"> (ויקרא בהר)</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 סעדיה גאון:</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כרסון רמיו - כסאות המלכים האלו הושפלו ואז ימלא רחמים על בניו, ונדמה כזקן מלא רחמים יושב על כסא רחמים ומתעטף בטלית לבנה להלבין חטאנו. גלגלוהי נור - אופני המרכבה מתלהטים לדון עמים. נהר די נור - יוצא מאש עברתו והוא יום הדין</w:t>
      </w:r>
      <w:r w:rsidR="00CF34CA" w:rsidRPr="00CF34CA">
        <w:rPr>
          <w:rStyle w:val="HebrewChar"/>
          <w:rFonts w:cs="FrankRuehl" w:hint="cs"/>
          <w:rtl/>
        </w:rPr>
        <w:t>...</w:t>
      </w:r>
      <w:r w:rsidRPr="00CF34CA">
        <w:rPr>
          <w:rStyle w:val="HebrewChar"/>
          <w:rFonts w:cs="FrankRuehl" w:hint="cs"/>
          <w:rtl/>
        </w:rPr>
        <w:t xml:space="preserve"> (דניאל ז ט)</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מן מוצא דבר - שיצא הדבר מה' להשיב הגולה, עד משיח - כורש שיבנה העיר. שבועים ז' - מ"ט שנה מהבשורה עד שנת ב' לדריוש ועמדה שבעים שבעים פחות י' שנים, ואותם י' עמדה ביתר, ונבנתה רחוב - כשעלו לירושלים. (שם ט כה)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ושמא יאמר הרי הגאולה הראשונה כלומר ישועת מצרים לא מצאנו מת שחיה. אנו אומרין </w:t>
      </w:r>
      <w:r w:rsidRPr="00CF34CA">
        <w:rPr>
          <w:rStyle w:val="HebrewChar"/>
          <w:rFonts w:cs="FrankRuehl" w:hint="cs"/>
          <w:rtl/>
        </w:rPr>
        <w:lastRenderedPageBreak/>
        <w:t>נכון, מפני שהבורא לא הבטיח להם עם הגאולה תחית המתים</w:t>
      </w:r>
      <w:r w:rsidR="00CF34CA" w:rsidRPr="00CF34CA">
        <w:rPr>
          <w:rStyle w:val="HebrewChar"/>
          <w:rFonts w:cs="FrankRuehl" w:hint="cs"/>
          <w:rtl/>
        </w:rPr>
        <w:t>...</w:t>
      </w:r>
      <w:r w:rsidRPr="00CF34CA">
        <w:rPr>
          <w:rStyle w:val="HebrewChar"/>
          <w:rFonts w:cs="FrankRuehl" w:hint="cs"/>
          <w:rtl/>
        </w:rPr>
        <w:t xml:space="preserve"> אבל בגאולה הזו האחרונה כבר הבטיח דבר זה ובודאי ימלאהו. ואומר עוד מה היא נקודת החכמה כפי השגת דעתינו בכך, שבגאולה הראשונה לא הבטיח כדבר הזה והבטיח בזו האחרונה</w:t>
      </w:r>
      <w:r w:rsidR="00CF34CA" w:rsidRPr="00CF34CA">
        <w:rPr>
          <w:rStyle w:val="HebrewChar"/>
          <w:rFonts w:cs="FrankRuehl" w:hint="cs"/>
          <w:szCs w:val="20"/>
          <w:rtl/>
        </w:rPr>
        <w:t>?</w:t>
      </w:r>
      <w:r w:rsidRPr="00CF34CA">
        <w:rPr>
          <w:rStyle w:val="HebrewChar"/>
          <w:rFonts w:cs="FrankRuehl" w:hint="cs"/>
          <w:rtl/>
        </w:rPr>
        <w:t xml:space="preserve"> מפני שהשעבוד הראשון היה קל מזה, והיתה תקופתו יותר קצרה מזה, ולא נתפזרה בו האומה כמו שנתקרעה בזה, ולפיכך היה מספיק להם היעוד המועט והוחילו לו. אבל שעבודינו זה מחמת קשיו ואורך תקופתו ופזורינו בו ידע בוראינו יתהדר ויתרומם שאנו לא נעמוד בו כי אם על ידי ההבטחות הגדולות והבשורות הרבות, ולפיכך עשה את הגאולה השניה עולה על הראשונה בכמה דברים, וזה אחד מהם, כלומר תחית המתים. ואוסיף עוד לדבר על דבר זה ואומר, כי הראשון היה בחפזון ומהירות, והאחרון אינו כן, אלא אמר בו כי לא בחפזון תצאו, ועוד כי הראשון היתה בו הנבואה באה אלינו על ידי הנביאים, ובזה יתנבא כל אחד ממנו, עד שלא יהא זקוק שום אחד ממנו לחברו בעניני הדת</w:t>
      </w:r>
      <w:r w:rsidR="00CF34CA" w:rsidRPr="00CF34CA">
        <w:rPr>
          <w:rStyle w:val="HebrewChar"/>
          <w:rFonts w:cs="FrankRuehl" w:hint="cs"/>
          <w:rtl/>
        </w:rPr>
        <w:t>...</w:t>
      </w:r>
      <w:r w:rsidRPr="00CF34CA">
        <w:rPr>
          <w:rStyle w:val="HebrewChar"/>
          <w:rFonts w:cs="FrankRuehl" w:hint="cs"/>
          <w:rtl/>
        </w:rPr>
        <w:t xml:space="preserve"> ועוד שהגאולה הראשונה היה אחריה שעבוד, והאחרונה לא יהיה אחריה שעבוד, כאמרו וזרים לא יעבדו בה עוד, וכל הדומה לזה מן ההוספות. (אמונות ודעות מאמר ז פרק ו, וראה עוד ערך תחיית המתים)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הודיענו ה' יתהדר ויתרומם על ידי נביאיו שהוא ימלטנו אנו קהל בני ישראל מן המצב הזה שאנו נתונים בו, ויקבץ פזורינו ממזרח הארץ וממערבה, ויביאנו אל גבול קדשו וישכיננו בו, ונהיה סגולתו ונחלתו, כאמרו "כה אמר ה' צב-אות הנני מושיע את עמי מארץ מזרח ומארץ מבוא השמש והבאתי אותם ושכנו בתוך ירושלים" וגו' (זכריה ח'). והרחיבו נביאיו בענין זה עד שכתבו בו ספרים רבים. ולא רק מנביאיו האחרונים הגיעה אלינו ידיעה זו, אלא מן השליח האדון משה רבינו כבר עמדנו על ההבטחה מראש, שהרי אמר בתורה, "ושב ה' אלקיך את שבותך" (דברים ל'), ושאר מה שאמר באותה הפרשה עד סופה. והעמידו לנו על כך אותות ומופתים וקבלנוהו</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אבל עיקר הישועה הרי היא הכרחית מכמה פנים, מהם אמיתות מופתי משה אשר דבר בה </w:t>
      </w:r>
      <w:r w:rsidRPr="00CF34CA">
        <w:rPr>
          <w:rStyle w:val="HebrewChar"/>
          <w:rFonts w:cs="FrankRuehl" w:hint="cs"/>
          <w:rtl/>
        </w:rPr>
        <w:lastRenderedPageBreak/>
        <w:t>תחלה, והאותות אשר נעשו לישעיה הנביא וזולתו מן הנביאים אשר בשרו בו ואשר אין ספק בשולחם, כאמרו "מקים דבר עבדו ועצת מלאכיו ישלים" (ישעיה מ"ד). ומהם כי צדיק הוא ולא יעשה עול, וכבר יסר את האומה הזו יסורים גדולים וממושכים, ואין ספק כי מקצתם אנו נענשים בהם, ומקצתם אנו מתנסים בהם, ולכל אחד מהן גבול ותכלית, ולא יתכן שיהו בלי תכלית. וכאשר תסתיים חיובי הוא שיפסיק מלהעניש את אלה ויגמול את אלה, וכמו שאמר "כי נרצה עונה כי לקחה מיד ה' כפלים בכל חטאותיה" (ישעיה מ'). ומהם שהוא נאמן ביעודו, דבריו קיימים ופקודתו נצחית</w:t>
      </w:r>
      <w:r w:rsidR="00CF34CA" w:rsidRPr="00CF34CA">
        <w:rPr>
          <w:rStyle w:val="HebrewChar"/>
          <w:rFonts w:cs="FrankRuehl" w:hint="cs"/>
          <w:rtl/>
        </w:rPr>
        <w:t>...</w:t>
      </w:r>
      <w:r w:rsidRPr="00CF34CA">
        <w:rPr>
          <w:rStyle w:val="HebrewChar"/>
          <w:rFonts w:cs="FrankRuehl" w:hint="cs"/>
          <w:rtl/>
        </w:rPr>
        <w:t xml:space="preserve"> ומהם שאנו מקישים את הייעודים האלו לייעודו הראשון כאשר היינו במצרים, אשר לא הבטיח לנו אלא שני דברים, שידון לנו מעושקינו ושיתן לנו ממון רב, והוא אומרו "וגם את הגוי אשר יעבדו דן אנכי ואחרי כן יצאו ברכוש גדול" (בראשית ט"ו), וכבר ראו עינינו את אשר עשה לנו, קריעת הים, והמן והשליו ומעמד הר סיני וחזרת השמש וכל הדומה לכך, כל שכן כאשר הבטיחנו בדברים גדולים ונרחבים מן הטוב והאושר והרוממות והעוז והכבוד אשר עשאם פי כמה ממה שאירע לנו מן הכניעה והעינוי</w:t>
      </w:r>
      <w:r w:rsidR="00CF34CA" w:rsidRPr="00CF34CA">
        <w:rPr>
          <w:rStyle w:val="HebrewChar"/>
          <w:rFonts w:cs="FrankRuehl" w:hint="cs"/>
          <w:rtl/>
        </w:rPr>
        <w:t>...</w:t>
      </w:r>
      <w:r w:rsidRPr="00CF34CA">
        <w:rPr>
          <w:rStyle w:val="HebrewChar"/>
          <w:rFonts w:cs="FrankRuehl" w:hint="cs"/>
          <w:rtl/>
        </w:rPr>
        <w:t xml:space="preserve"> ודמה מה שעבר עלינו כהרף עין קלה, ומה שיגמלנו עליו רחמים נרחבים, כמו שאמר "ברגע קטן עזבתיך וברחמים גדולים אקבצך" (ישעיה נ"ד). נמצא כי על הנסיונות הללו ובהקש למה שעבר, עתיד לעשות לנו כפל כפלים למעלה ממה שהבטיחנו, מה שלא נוכל למנותו בקלות ולסכמו, כמו שאמר "והטיבך והרבך מאבותיך", ומן הטעם הזה חוזר הוא ומזכיר לנו יציאת מצרים במקומות הרבה בתורה כדי להזכירנו מה שראינו</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ולפיכך אתה מוצא אותנו מיחלים לו ומצפים, לא מפקפקים ולא קצים ולא תקצר רוחנו, אלא מוסיפים אומץ ודבקות, כאמרו "חזקו ויאמץ לבבכם כל המיחלים לה'" (תהלים ל"א). וכל הרואה אותנו במצב זה מתפלא עלינו או חושב אותנו לסכלים, מפני שלא נסה מה שנסינו, ולא האמין כמו שהאמננו, והרי הוא דומה למי שלא ראה חטה נזרעת, וכאשר רואה את המשליכה בתלמי האדמה כדי שתצמח יחשבהו לסכל</w:t>
      </w:r>
      <w:r w:rsidR="00CF34CA" w:rsidRPr="00CF34CA">
        <w:rPr>
          <w:rStyle w:val="HebrewChar"/>
          <w:rFonts w:cs="FrankRuehl" w:hint="cs"/>
          <w:rtl/>
        </w:rPr>
        <w:t>...</w:t>
      </w:r>
      <w:r w:rsidRPr="00CF34CA">
        <w:rPr>
          <w:rStyle w:val="HebrewChar"/>
          <w:rFonts w:cs="FrankRuehl" w:hint="cs"/>
          <w:rtl/>
        </w:rPr>
        <w:t xml:space="preserve"> </w:t>
      </w:r>
      <w:r w:rsidRPr="00CF34CA">
        <w:rPr>
          <w:rStyle w:val="HebrewChar"/>
          <w:rFonts w:cs="FrankRuehl" w:hint="cs"/>
          <w:rtl/>
        </w:rPr>
        <w:lastRenderedPageBreak/>
        <w:t>(מאמר ח פרק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עוד, מי אשר שעור השמים לפניו כשעור זרת בקירוב, היאך יקשה עליו להשמיענו נבואה ממנה</w:t>
      </w:r>
      <w:r w:rsidR="00CF34CA" w:rsidRPr="00CF34CA">
        <w:rPr>
          <w:rStyle w:val="HebrewChar"/>
          <w:rFonts w:cs="FrankRuehl" w:hint="cs"/>
          <w:rtl/>
        </w:rPr>
        <w:t>...</w:t>
      </w:r>
      <w:r w:rsidRPr="00CF34CA">
        <w:rPr>
          <w:rStyle w:val="HebrewChar"/>
          <w:rFonts w:cs="FrankRuehl" w:hint="cs"/>
          <w:rtl/>
        </w:rPr>
        <w:t xml:space="preserve"> ומי שהרים לפניו כדבר שבמשקל, היאך לא יהא קל לפניו לבנות הר קדשו</w:t>
      </w:r>
      <w:r w:rsidR="00CF34CA" w:rsidRPr="00CF34CA">
        <w:rPr>
          <w:rStyle w:val="HebrewChar"/>
          <w:rFonts w:cs="FrankRuehl" w:hint="cs"/>
          <w:szCs w:val="20"/>
          <w:rtl/>
        </w:rPr>
        <w:t>?</w:t>
      </w:r>
      <w:r w:rsidRPr="00CF34CA">
        <w:rPr>
          <w:rStyle w:val="HebrewChar"/>
          <w:rFonts w:cs="FrankRuehl" w:hint="cs"/>
          <w:rtl/>
        </w:rPr>
        <w:t xml:space="preserve"> ולפיכך אמר בפתיחת הנחמות הללו "מי מדד בשעלו מים ושמים בזרת תכן וכל בשליש עפר הארץ ושקל בפלס הרים וגבעות במאזנים" (ישעיה מ'). ומי שכל העמים לפניו כטפה מדלי או כהכרע מאזנים האם לא יכניעם לפניו, "כאמרו הן גוים כמר מדלי וכשחק מאזנים נחשבו" (שם). ומי שמנער הארץ מהם כמו שתופשים אנו קצוות הטבלה ומנערים אותה, כאמרו "לאחוז בכנפות הארץ וינערו רשעים ממנה" (איוב ל"ח). ואילו אמרתי מי שברא את הכל מן האין היה מספיק לי למוד מכך, אלא שפירטתי ענינים אלו מפני שהוא פירטם</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ולכן ירחמך ה' מאמינים אנחנו שהוא נתן לשעבודינו שני זמנים, האחד מהם זמן התשובה, והשני זמן הקץ, ואיזה מהן שיקדם נהיה ראוים לישועה, אם עשינו תשובה לא יביט לקץ, אלא יהיה כמו שנאמר בתורה "והיה כי יבואו עליך כל הדברים האלה וגו' ושב ה' אלקיך את שבותך" וגו' (דברים ל'), ואם לא עשינו נשאר עד זמן הקץ, ויהיו אם כן מקצתינו נענשים ומקצתינו בנסיון, כפי שהדבר ידוע בבא כל מכה כללית באחד הזמנים, כגון רעב וחרב ודבר שיהו מקצת בני אדם בה ענושים ומקצתם בנסיון</w:t>
      </w:r>
      <w:r w:rsidR="00CF34CA" w:rsidRPr="00CF34CA">
        <w:rPr>
          <w:rStyle w:val="HebrewChar"/>
          <w:rFonts w:cs="FrankRuehl" w:hint="cs"/>
          <w:rtl/>
        </w:rPr>
        <w:t>...</w:t>
      </w:r>
      <w:r w:rsidRPr="00CF34CA">
        <w:rPr>
          <w:rStyle w:val="HebrewChar"/>
          <w:rFonts w:cs="FrankRuehl" w:hint="cs"/>
          <w:rtl/>
        </w:rPr>
        <w:t xml:space="preserve"> וכמו שאין לנו ספק שאבותינו במצרים היו בהם צדיקים רבים ועמדו בנסיון עד שנשלם אותו הקץ. ולכן אל יאמר אדם אלו היה בכם צדיק הייתם נושעים, כי אדונינו ועטרותינו משה ואהרן ומרים כבר היו בשעבוד יותר על שמונים שנה עד שנשלם הקץ, וכמוהם רבים מן הצדיקים. (שם פרק ב, וראה עוד גאולה-זמן)</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והואיל וכבר פירשתי את הקצים הללו ובארתים אומר עתה, כבר ידענו שאם תשובתינו לא תהיה שלמה נשאר עד שישלם הקץ. וכאשר ישלם הקץ ולא נשוב אפשרי שתהיה הישועה ואנחנו חוטאים, וכיון שארך הזמן ולא שבנו יחזירנו בלי תשובה, ויהיה זה בהופעת הגואל, אלא שמסורת הנביאים קבלה שיבואו עלינו צרות ומצוקות שעל ידם נבחר לשוב ונזכה לישועה, </w:t>
      </w:r>
      <w:r w:rsidRPr="00CF34CA">
        <w:rPr>
          <w:rStyle w:val="HebrewChar"/>
          <w:rFonts w:cs="FrankRuehl" w:hint="cs"/>
          <w:rtl/>
        </w:rPr>
        <w:lastRenderedPageBreak/>
        <w:t>והוא מאמר קדמונינו, אם ישראל עושין תשובה נגאלין, ואם לאו הקב"ה מעמיד להן מלך שקשין גזרותיו מהמן והן עושין תשובה ונגאלין. ואמרו עוד כי סבת הדבר תהיה עמידת איש מזרע יוסף בהר הגליל ויתקבצו אליו שרידי אנשים מן האומה, ויהיו פניו אל הבית המקודש אחר שכבר החזיקו בו ה"רום", וישב בו זמן מסויים ואחר כך ילחם בו איש שמו ארמליוס</w:t>
      </w:r>
      <w:r w:rsidR="00CF34CA" w:rsidRPr="00CF34CA">
        <w:rPr>
          <w:rStyle w:val="HebrewChar"/>
          <w:rFonts w:cs="FrankRuehl" w:hint="cs"/>
          <w:rtl/>
        </w:rPr>
        <w:t>...</w:t>
      </w:r>
      <w:r w:rsidRPr="00CF34CA">
        <w:rPr>
          <w:rStyle w:val="HebrewChar"/>
          <w:rFonts w:cs="FrankRuehl" w:hint="cs"/>
          <w:rtl/>
        </w:rPr>
        <w:t xml:space="preserve"> ותבוא על האומה צרה גדולה באותו הזמן</w:t>
      </w:r>
      <w:r w:rsidR="00CF34CA" w:rsidRPr="00CF34CA">
        <w:rPr>
          <w:rStyle w:val="HebrewChar"/>
          <w:rFonts w:cs="FrankRuehl" w:hint="cs"/>
          <w:rtl/>
        </w:rPr>
        <w:t>...</w:t>
      </w:r>
      <w:r w:rsidRPr="00CF34CA">
        <w:rPr>
          <w:rStyle w:val="HebrewChar"/>
          <w:rFonts w:cs="FrankRuehl" w:hint="cs"/>
          <w:rtl/>
        </w:rPr>
        <w:t xml:space="preserve"> ואז יתגלה להם אליהו הנביא ותבוא הישועה</w:t>
      </w:r>
      <w:r w:rsidR="00CF34CA" w:rsidRPr="00CF34CA">
        <w:rPr>
          <w:rStyle w:val="HebrewChar"/>
          <w:rFonts w:cs="FrankRuehl" w:hint="cs"/>
          <w:rtl/>
        </w:rPr>
        <w:t>...</w:t>
      </w:r>
      <w:r w:rsidRPr="00CF34CA">
        <w:rPr>
          <w:rStyle w:val="HebrewChar"/>
          <w:rFonts w:cs="FrankRuehl" w:hint="cs"/>
          <w:rtl/>
        </w:rPr>
        <w:t xml:space="preserve"> (שם פרק ה, וראה עוד ערך גוג ומגוג ומשיח בן יוסף)</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ואומר עוד על שני המצבים יחד, כלומר אם לא נשוב ויארעו מאורעות משיח בן יוסף, ואם נשוב ונפטר מהם, יתגלה לנו משיח בן דוד פתאום. אם כבר קדם לו משיח בן יוסף יהיה כשליח לפניו ומדריך לאומה ומפנה את הדרך</w:t>
      </w:r>
      <w:r w:rsidR="00CF34CA" w:rsidRPr="00CF34CA">
        <w:rPr>
          <w:rStyle w:val="HebrewChar"/>
          <w:rFonts w:cs="FrankRuehl" w:hint="cs"/>
          <w:rtl/>
        </w:rPr>
        <w:t>...</w:t>
      </w:r>
      <w:r w:rsidRPr="00CF34CA">
        <w:rPr>
          <w:rStyle w:val="HebrewChar"/>
          <w:rFonts w:cs="FrankRuehl" w:hint="cs"/>
          <w:rtl/>
        </w:rPr>
        <w:t xml:space="preserve"> אז יראו האומות כי החשוב ביותר שבו יתקרבו אל המשיח הוא שיביאו אליו מי שיש אצלם מאומתו מנחה, כאמרו "ולקחום עמים והביאום אל מקומם" (ישעיה י"ד)</w:t>
      </w:r>
      <w:r w:rsidR="00CF34CA" w:rsidRPr="00CF34CA">
        <w:rPr>
          <w:rStyle w:val="HebrewChar"/>
          <w:rFonts w:cs="FrankRuehl" w:hint="cs"/>
          <w:rtl/>
        </w:rPr>
        <w:t>...</w:t>
      </w:r>
      <w:r w:rsidRPr="00CF34CA">
        <w:rPr>
          <w:rStyle w:val="HebrewChar"/>
          <w:rFonts w:cs="FrankRuehl" w:hint="cs"/>
          <w:rtl/>
        </w:rPr>
        <w:t xml:space="preserve"> וכל אומה תעשה בדבר זה כפי השג ידה</w:t>
      </w:r>
      <w:r w:rsidR="00CF34CA" w:rsidRPr="00CF34CA">
        <w:rPr>
          <w:rStyle w:val="HebrewChar"/>
          <w:rFonts w:cs="FrankRuehl" w:hint="cs"/>
          <w:rtl/>
        </w:rPr>
        <w:t>...</w:t>
      </w:r>
      <w:r w:rsidRPr="00CF34CA">
        <w:rPr>
          <w:rStyle w:val="HebrewChar"/>
          <w:rFonts w:cs="FrankRuehl" w:hint="cs"/>
          <w:rtl/>
        </w:rPr>
        <w:t xml:space="preserve"> ומי שנשאר מבני ישראל במדבר ואין שם מן האומות מי שיביא אותו, יביאהו ה' במהירות כאלו הענן הרימו ונשאו, כאמרו "מי אלה כעב תעופינה וכיונים אל ארבותיהם" (שם ס')</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וכאשר יתקבצו מן המאמינים החיים עם החיים כמו שתיארתי, תהיה אז תחיית המתים כמו שבארתי במאמר שלפני זה, והיה בן יוסף בראשם ולפניהם, מפני שהוא עבד צדיק שסבל את הנסיון</w:t>
      </w:r>
      <w:r w:rsidR="00CF34CA" w:rsidRPr="00CF34CA">
        <w:rPr>
          <w:rStyle w:val="HebrewChar"/>
          <w:rFonts w:cs="FrankRuehl" w:hint="cs"/>
          <w:rtl/>
        </w:rPr>
        <w:t>...</w:t>
      </w:r>
      <w:r w:rsidRPr="00CF34CA">
        <w:rPr>
          <w:rStyle w:val="HebrewChar"/>
          <w:rFonts w:cs="FrankRuehl" w:hint="cs"/>
          <w:rtl/>
        </w:rPr>
        <w:t xml:space="preserve"> ואז יחדש ה' יתרומם ויתהדר את מקדשו כמו שתיארנו, "כי בנה ה' ציון נראה בכבודו" (תהלים ק"ב)</w:t>
      </w:r>
      <w:r w:rsidR="00CF34CA" w:rsidRPr="00CF34CA">
        <w:rPr>
          <w:rStyle w:val="HebrewChar"/>
          <w:rFonts w:cs="FrankRuehl" w:hint="cs"/>
          <w:rtl/>
        </w:rPr>
        <w:t>...</w:t>
      </w:r>
      <w:r w:rsidRPr="00CF34CA">
        <w:rPr>
          <w:rStyle w:val="HebrewChar"/>
          <w:rFonts w:cs="FrankRuehl" w:hint="cs"/>
          <w:rtl/>
        </w:rPr>
        <w:t xml:space="preserve"> ויבנה כל הארץ עד שלא ישאר בה מקום חרב ולא שומם</w:t>
      </w:r>
      <w:r w:rsidR="00CF34CA" w:rsidRPr="00CF34CA">
        <w:rPr>
          <w:rStyle w:val="HebrewChar"/>
          <w:rFonts w:cs="FrankRuehl" w:hint="cs"/>
          <w:rtl/>
        </w:rPr>
        <w:t>...</w:t>
      </w:r>
      <w:r w:rsidRPr="00CF34CA">
        <w:rPr>
          <w:rStyle w:val="HebrewChar"/>
          <w:rFonts w:cs="FrankRuehl" w:hint="cs"/>
          <w:rtl/>
        </w:rPr>
        <w:t xml:space="preserve"> ואז יתגלה אור השכינה זורח על בית המקדש, עד שיהו כל המאורות ביחס אליו חשוכים או עמומים</w:t>
      </w:r>
      <w:r w:rsidR="00CF34CA" w:rsidRPr="00CF34CA">
        <w:rPr>
          <w:rStyle w:val="HebrewChar"/>
          <w:rFonts w:cs="FrankRuehl" w:hint="cs"/>
          <w:rtl/>
        </w:rPr>
        <w:t>...</w:t>
      </w:r>
      <w:r w:rsidRPr="00CF34CA">
        <w:rPr>
          <w:rStyle w:val="HebrewChar"/>
          <w:rFonts w:cs="FrankRuehl" w:hint="cs"/>
          <w:rtl/>
        </w:rPr>
        <w:t xml:space="preserve"> עד שכל מי שאינו מכיר את דרך בית המקדש ילך לאור אותו הנוגה לפי שהוא משוך מן השמים עד הארץ, כאמרו "והלכו גוים לאורך ומלכים לנוגה זרחך" (ישעיה ס'). אז תרבה הנבואה באומתינו, ואפילו בנינו ועבדינו, כאמרו "והיה אחרי כן אשפוך את רוחי על כל בשר ונבאו בניכם ובנותיכם" וגו' (יואל ג')</w:t>
      </w:r>
      <w:r w:rsidR="00CF34CA" w:rsidRPr="00CF34CA">
        <w:rPr>
          <w:rStyle w:val="HebrewChar"/>
          <w:rFonts w:cs="FrankRuehl" w:hint="cs"/>
          <w:rtl/>
        </w:rPr>
        <w:t>...</w:t>
      </w:r>
      <w:r w:rsidRPr="00CF34CA">
        <w:rPr>
          <w:rStyle w:val="HebrewChar"/>
          <w:rFonts w:cs="FrankRuehl" w:hint="cs"/>
          <w:rtl/>
        </w:rPr>
        <w:t xml:space="preserve"> (שם פרק ו וראה עוד ערך משיח)</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עתה אדבר אחר הפירושים הללו במה שנודע לי כי אנשים מאותם הנקראים יהודים, מדמים כי ההבטחות והנחמות הללו היו כולם בבית שני, וכבר עברו ולא נותר מהם מאומה</w:t>
      </w:r>
      <w:r w:rsidR="00CF34CA" w:rsidRPr="00CF34CA">
        <w:rPr>
          <w:rStyle w:val="HebrewChar"/>
          <w:rFonts w:cs="FrankRuehl" w:hint="cs"/>
          <w:rtl/>
        </w:rPr>
        <w:t>...</w:t>
      </w:r>
      <w:r w:rsidRPr="00CF34CA">
        <w:rPr>
          <w:rStyle w:val="HebrewChar"/>
          <w:rFonts w:cs="FrankRuehl" w:hint="cs"/>
          <w:rtl/>
        </w:rPr>
        <w:t xml:space="preserve"> ולקחתי יחנך ה' יסוד דברי האנשים הללו שהיא ההתנאה, והכנסתיו במלאכת הדיוק, ומצאתיו בטל מכמה פנים, האחד שהבטחות משה רבינו עליו השלום באר בהם שהם בהתנאה, לפי שאמר "כי אם שמר תשמרון" וגו' (דברים י"א)</w:t>
      </w:r>
      <w:r w:rsidR="00CF34CA" w:rsidRPr="00CF34CA">
        <w:rPr>
          <w:rStyle w:val="HebrewChar"/>
          <w:rFonts w:cs="FrankRuehl" w:hint="cs"/>
          <w:rtl/>
        </w:rPr>
        <w:t>...</w:t>
      </w:r>
      <w:r w:rsidRPr="00CF34CA">
        <w:rPr>
          <w:rStyle w:val="HebrewChar"/>
          <w:rFonts w:cs="FrankRuehl" w:hint="cs"/>
          <w:rtl/>
        </w:rPr>
        <w:t xml:space="preserve"> אבל אלו הנחמות אין בהן מן ההתנאות האלה מאומה כלל, אלא הם יעודים מוחלטים</w:t>
      </w:r>
      <w:r w:rsidR="00CF34CA" w:rsidRPr="00CF34CA">
        <w:rPr>
          <w:rStyle w:val="HebrewChar"/>
          <w:rFonts w:cs="FrankRuehl" w:hint="cs"/>
          <w:rtl/>
        </w:rPr>
        <w:t>...</w:t>
      </w:r>
      <w:r w:rsidRPr="00CF34CA">
        <w:rPr>
          <w:rStyle w:val="HebrewChar"/>
          <w:rFonts w:cs="FrankRuehl" w:hint="cs"/>
          <w:rtl/>
        </w:rPr>
        <w:t xml:space="preserve"> ואחר הבאור הזה בטל כל מה שנדמה להם או מה שחשבו להטעות בו בענין התנאי וההתנאה. והואיל וכבר עקרתי יסוד בנינם אשיב עליהם אחרי כן חמש עשרה תשובות, מהן חמש בהוכחות מן הכתוב, וחמש בהוכחות המסורת, וחמש מהן נראין לעין</w:t>
      </w:r>
      <w:r w:rsidR="00CF34CA" w:rsidRPr="00CF34CA">
        <w:rPr>
          <w:rStyle w:val="HebrewChar"/>
          <w:rFonts w:cs="FrankRuehl" w:hint="cs"/>
          <w:rtl/>
        </w:rPr>
        <w:t>...</w:t>
      </w:r>
      <w:r w:rsidRPr="00CF34CA">
        <w:rPr>
          <w:rStyle w:val="HebrewChar"/>
          <w:rFonts w:cs="FrankRuehl" w:hint="cs"/>
          <w:rtl/>
        </w:rPr>
        <w:t xml:space="preserve"> (שם פרק ז וח, וראה שם עוד)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תרגום יונתן:</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ביום ההוא - כרת ה' עם אברהם ברית שלא לדון בו בניו ולגאלם מן המלכויות. (בראשית טו יח)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מי יחיה - מי יתקיים בזמן שיתגלה מאמר ה' לתת שכר טוב לצדיקים ולהעניש הרשעים, ומכתת האומות והמלכים ומגרה אותם אלו באלו. (במדבר כד כג)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עד עקרה ילדה - כן ירושלים שהיתה כאשה עקרה תתמלא מהגלות, ורומי תחרב. (שמואל א ב 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והפיץ - ויכנס אותם מן העמים שהם מפוזרים ביניהם כקצח</w:t>
      </w:r>
      <w:r w:rsidR="00CF34CA" w:rsidRPr="00CF34CA">
        <w:rPr>
          <w:rStyle w:val="HebrewChar"/>
          <w:rFonts w:cs="FrankRuehl" w:hint="cs"/>
          <w:rtl/>
        </w:rPr>
        <w:t>...</w:t>
      </w:r>
      <w:r w:rsidRPr="00CF34CA">
        <w:rPr>
          <w:rStyle w:val="HebrewChar"/>
          <w:rFonts w:cs="FrankRuehl" w:hint="cs"/>
          <w:rtl/>
        </w:rPr>
        <w:t xml:space="preserve"> ויקריב זרעם לשבטיהם כזורע</w:t>
      </w:r>
      <w:r w:rsidR="00CF34CA" w:rsidRPr="00CF34CA">
        <w:rPr>
          <w:rStyle w:val="HebrewChar"/>
          <w:rFonts w:cs="FrankRuehl" w:hint="cs"/>
          <w:rtl/>
        </w:rPr>
        <w:t>...</w:t>
      </w:r>
      <w:r w:rsidRPr="00CF34CA">
        <w:rPr>
          <w:rStyle w:val="HebrewChar"/>
          <w:rFonts w:cs="FrankRuehl" w:hint="cs"/>
          <w:rtl/>
        </w:rPr>
        <w:t xml:space="preserve"> (ישעיה כח כה)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חולק - אז יחלקו בית ישראל נכסי האומות. מרבה פסחים - אפילו אם ישארו ביניהם עוורים ופסחים גם הם יחלקו רוב עדי ובז. (שם לג כג)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וקווי ה' - והמקווים לגאולת ה' יתכנסו מבין הגלויות, יעלו אבר - יתחדשו לעלומיהם</w:t>
      </w:r>
      <w:r w:rsidR="00CF34CA" w:rsidRPr="00CF34CA">
        <w:rPr>
          <w:rStyle w:val="HebrewChar"/>
          <w:rFonts w:cs="FrankRuehl" w:hint="cs"/>
          <w:rtl/>
        </w:rPr>
        <w:t>...</w:t>
      </w:r>
      <w:r w:rsidRPr="00CF34CA">
        <w:rPr>
          <w:rStyle w:val="HebrewChar"/>
          <w:rFonts w:cs="FrankRuehl" w:hint="cs"/>
          <w:rtl/>
        </w:rPr>
        <w:t xml:space="preserve"> (שם מ לא)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על ראשם - יהיה הולך ענן יקר. (שם נא יא)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ואת דורו - והנסים שיעשה להם בימיו מי יוכל לספר, כי יעבר שלטון האומות מארץ ישראל</w:t>
      </w:r>
      <w:r w:rsidR="00CF34CA" w:rsidRPr="00CF34CA">
        <w:rPr>
          <w:rStyle w:val="HebrewChar"/>
          <w:rFonts w:cs="FrankRuehl" w:hint="cs"/>
          <w:rtl/>
        </w:rPr>
        <w:t>...</w:t>
      </w:r>
      <w:r w:rsidRPr="00CF34CA">
        <w:rPr>
          <w:rStyle w:val="HebrewChar"/>
          <w:rFonts w:cs="FrankRuehl" w:hint="cs"/>
          <w:rtl/>
        </w:rPr>
        <w:t xml:space="preserve"> (שם נג 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הנני מפתיה - משעבד אותה לתורה. והולכתיה </w:t>
      </w:r>
      <w:r w:rsidRPr="00CF34CA">
        <w:rPr>
          <w:rStyle w:val="HebrewChar"/>
          <w:rFonts w:cs="FrankRuehl" w:hint="cs"/>
          <w:rtl/>
        </w:rPr>
        <w:lastRenderedPageBreak/>
        <w:t>המדברה - ואעשה לה נסים וגבורות כמו שעשיתי לה במדבר. ודברתי - וביד עבדי הנביאים אדבר תנחומים. (שם שם טז)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נשכימה לכרמים - אמרו בני ישראל נשכימה לבתי כנסיות ולבתי מדרשות ונחפש בתורה אם הגיע זמן הגאולה, ונשאל החכמים המלאים מצוות כרימון אם הגיע זמן הקץ לעלות לירושלים להודות ולהקריב. הדודאים - כאשר יהיה רצון לגאול יאמר למשיח הגיע הקץ וזכות הצדיקים עלתה לפני כבשמים. (שיר השירים ז יג ויד)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עולה מן המדבר - כשיחיו המתים יבקע הר הזיתים וכל מתי ישראל יצאו מתחתיו, ואפילו צדיקים שמתו בחוץ לארץ יבואו לשם מתחת לארץ ויעמדו, ורשעים שנקברו בארץ ישראל יושלכו כאבנים</w:t>
      </w:r>
      <w:r w:rsidR="00CF34CA" w:rsidRPr="00CF34CA">
        <w:rPr>
          <w:rStyle w:val="HebrewChar"/>
          <w:rFonts w:cs="FrankRuehl" w:hint="cs"/>
          <w:rtl/>
        </w:rPr>
        <w:t>...</w:t>
      </w:r>
      <w:r w:rsidRPr="00CF34CA">
        <w:rPr>
          <w:rStyle w:val="HebrewChar"/>
          <w:rFonts w:cs="FrankRuehl" w:hint="cs"/>
          <w:rtl/>
        </w:rPr>
        <w:t xml:space="preserve"> ויתפנקו על אדוניהם כבהר סיני, ובשעה זו תלד ציון בניה וירושלים תקבל בני הגלות. (שם ח 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תם עונך - ותגאלו על ידי מלך המשיח ואליהו הכהן הגדול. (איכה ד כב)</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ושב ה' אלקיך - היה לו לכתוב והשיב, רבותינו למדו מכאן כביכול שהשכינה שרויה עם ישראל בצרת גלותם, וכשנגאלים הכתיב גאולה לעצמו, שהוא ישוב עמהם. ועוד יש לומר שגדול יום קבוץ גלויות, ובקושי, וכאילו הוא עצמו צריך לאחוז בידו ממש איש איש ממקומו. (דברים ל 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ואתם תלוקטו - מהגלויות, המוצא אחד מכם יביאנו מנחה. האובדים - שהם בארץ רחוקה לפנים מהסמבטיון קראם אובדים. (ישעיה כז יב ויג)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ובא לציון גואל - כל זמן שציון חרבה עדיין לא בא הגואל. (ישעיה נט כ)</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צורותיו - </w:t>
      </w:r>
      <w:r w:rsidR="00CF34CA" w:rsidRPr="00CF34CA">
        <w:rPr>
          <w:rStyle w:val="HebrewChar"/>
          <w:rFonts w:cs="FrankRuehl" w:hint="cs"/>
          <w:rtl/>
        </w:rPr>
        <w:t>...</w:t>
      </w:r>
      <w:r w:rsidRPr="00CF34CA">
        <w:rPr>
          <w:rStyle w:val="HebrewChar"/>
          <w:rFonts w:cs="FrankRuehl" w:hint="cs"/>
          <w:rtl/>
        </w:rPr>
        <w:t>והיה ראוי להם כשעלו מהגולה להיות גאולת עולם, אלא שגרם החטא, שלא היתה תשובתם על מנת שלא לחטא, ויצאו ברשות כורש ובנו לעצמן, ויש אומרים שנכשלו בבבל בע"ז. (יחזקאל מג יא)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אחרי - ימי הגולה ישובו, משום רשב"י שלשה דברים מאסו בימי רחבעם, מלכות שמים, ומלכות בית דוד ובית המקדש, אמר ר' שמעון </w:t>
      </w:r>
      <w:r w:rsidRPr="00CF34CA">
        <w:rPr>
          <w:rStyle w:val="HebrewChar"/>
          <w:rFonts w:cs="FrankRuehl" w:hint="cs"/>
          <w:rtl/>
        </w:rPr>
        <w:lastRenderedPageBreak/>
        <w:t>בן מנסיא אין מראין סימן טוב לישראל עד שיחזרו ויבקשו שלשתן, כדכתיב "ובקשו את ה' ואת דוד ופחדו אל ה' ואל טובו". (הושע ג ה)</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רנו - דרך משל, גדולה תהיה בישראל, כי בעבור שיגאלו ישראל תגלה תפארת ה' לכל העולם. (ישעיה מד כג)</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יעמד מיכאל - להפיל כסאות של מלכי ישמעאל, והצרה תהיה על כל העולם, וימלטו רק בעבור היות מיכאל השר הגדול על ישראל. הנמצא כתוב בספר - הצדיקים ימלטו. ורבים - להגאון הם המעטים, ולדעתי הצדיקים שמתו בגלות יחיו ויתענגו בלויתן וכו', וימותו פעם שניה ויחיו בתחיית המתים בעולם הבא שאין שם אכילה ושתיה וכו' אלא נהנים מזיו השכינה</w:t>
      </w:r>
      <w:r w:rsidR="00CF34CA" w:rsidRPr="00CF34CA">
        <w:rPr>
          <w:rStyle w:val="HebrewChar"/>
          <w:rFonts w:cs="FrankRuehl" w:hint="cs"/>
          <w:rtl/>
        </w:rPr>
        <w:t>...</w:t>
      </w:r>
      <w:r w:rsidRPr="00CF34CA">
        <w:rPr>
          <w:rStyle w:val="HebrewChar"/>
          <w:rFonts w:cs="FrankRuehl" w:hint="cs"/>
          <w:rtl/>
        </w:rPr>
        <w:t xml:space="preserve"> (דניאל יב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יען אשר עשית את הדבר הזה - </w:t>
      </w:r>
      <w:r w:rsidR="00CF34CA" w:rsidRPr="00CF34CA">
        <w:rPr>
          <w:rStyle w:val="HebrewChar"/>
          <w:rFonts w:cs="FrankRuehl" w:hint="cs"/>
          <w:rtl/>
        </w:rPr>
        <w:t>...</w:t>
      </w:r>
      <w:r w:rsidRPr="00CF34CA">
        <w:rPr>
          <w:rStyle w:val="HebrewChar"/>
          <w:rFonts w:cs="FrankRuehl" w:hint="cs"/>
          <w:rtl/>
        </w:rPr>
        <w:t>אבל עתה הוסיף לו יען אשר עשית המעשה הגדול הזה שנשבע בשמו הגדול ושיירש זרעו את שער אויביו, והנה הובטח שלא יגרום שום חטא שיכלה זרעו או שיפול ביד אויביו ולא יקום. והנה זו הבטחה שלימה בגאולה העתידה לנו. (בראשית כב טז)</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וכן ראיתי עוד במדרש חזית, דומה דודי לצבי, מה צבי זה נראה וחוזר ונראה, כך גואל הראשון נראה להם וחזר ונכסה מהם, וחזר ונראה להם, וכמה נכסה מהם</w:t>
      </w:r>
      <w:r w:rsidRPr="00CF34CA">
        <w:rPr>
          <w:rStyle w:val="HebrewChar"/>
          <w:rFonts w:cs="FrankRuehl" w:hint="cs"/>
          <w:rtl/>
        </w:rPr>
        <w:t>...</w:t>
      </w:r>
      <w:r w:rsidR="008B1CEF" w:rsidRPr="00CF34CA">
        <w:rPr>
          <w:rStyle w:val="HebrewChar"/>
          <w:rFonts w:cs="FrankRuehl" w:hint="cs"/>
          <w:rtl/>
        </w:rPr>
        <w:t xml:space="preserve"> (שמות ה כב)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כי המלחמה מן המשפחה הזאת היא הראשונה והאחרונה לישראל, כי עמלק מזרע עשו וממנו באה אלינו המלחמה בראשית הגוים, ומזרעו של עשו היה לנו הגלות והחרבן האחרון, כאשר יאמרו רבותינו שאנחנו היום בגלות אדום, וכאשר ינוצח הוא ויחלש הוא ועמים רבים אשר אתו ממנה ניושע לעולם, כאשר אמר "ועלו מושיעים בהר ציון לשפוט את הר עשו והיתה לה' המלוכה". והנה כל אשר עשו משה ויהושע עמהם בראשונה, יעשו אליהו ומשיח בן יוסף עם זרעם, על כן התאמץ משה בדבר. (שם יז ט)</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 xml:space="preserve">ודע והבן כי האלות האלה ירמזו לגלות הראשון, כי בבית הראשון היו כל דברי הברית </w:t>
      </w:r>
      <w:r w:rsidR="008B1CEF" w:rsidRPr="00CF34CA">
        <w:rPr>
          <w:rStyle w:val="HebrewChar"/>
          <w:rFonts w:cs="FrankRuehl" w:hint="cs"/>
          <w:rtl/>
        </w:rPr>
        <w:lastRenderedPageBreak/>
        <w:t>הזאת הגלות והגאולה ממנו</w:t>
      </w:r>
      <w:r w:rsidRPr="00CF34CA">
        <w:rPr>
          <w:rStyle w:val="HebrewChar"/>
          <w:rFonts w:cs="FrankRuehl" w:hint="cs"/>
          <w:rtl/>
        </w:rPr>
        <w:t>...</w:t>
      </w:r>
      <w:r w:rsidR="008B1CEF" w:rsidRPr="00CF34CA">
        <w:rPr>
          <w:rStyle w:val="HebrewChar"/>
          <w:rFonts w:cs="FrankRuehl" w:hint="cs"/>
          <w:rtl/>
        </w:rPr>
        <w:t xml:space="preserve"> ותסתכל עוד בענין הגאולה ממנו שאינו מבטיח רק שיזכור ברית אבות ובזכות הארץ לא ימחול עונם ויסלח חטאתם ויוסיף אהבתם כקדם ולא שיאסוף את נדחיהם, כי היה כן בעלותם מבבל, שלא שבו רק יהודה ובנימין והנלוים עליהם מעט מקצת השבטים ושבו בדלות ועבודת מלכי פרס, וגם לא אמר שישובו בתשובה שלמה לפניו, רק שיתודו עונם ועון אבותם</w:t>
      </w:r>
      <w:r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אבל הברית שבמשנה תורה רמז לגלותינו זה ולגאולה שנגאל ממנו, כי השתכלנו תחלה שלא נרמז שם קץ וקצב ולא הבטיח בגאולה רק תלה אותה בתשובה</w:t>
      </w:r>
      <w:r w:rsidR="00CF34CA" w:rsidRPr="00CF34CA">
        <w:rPr>
          <w:rStyle w:val="HebrewChar"/>
          <w:rFonts w:cs="FrankRuehl" w:hint="cs"/>
          <w:rtl/>
        </w:rPr>
        <w:t>...</w:t>
      </w:r>
      <w:r w:rsidRPr="00CF34CA">
        <w:rPr>
          <w:rStyle w:val="HebrewChar"/>
          <w:rFonts w:cs="FrankRuehl" w:hint="cs"/>
          <w:rtl/>
        </w:rPr>
        <w:t xml:space="preserve"> וכן "והפיצך ה' בכל העמים מקצה הארץ ועד קצה הארץ" היא גלותינו היום שאנו מפוזרים מסוף העולם ועד סופו</w:t>
      </w:r>
      <w:r w:rsidR="00CF34CA" w:rsidRPr="00CF34CA">
        <w:rPr>
          <w:rStyle w:val="HebrewChar"/>
          <w:rFonts w:cs="FrankRuehl" w:hint="cs"/>
          <w:rtl/>
        </w:rPr>
        <w:t>...</w:t>
      </w:r>
      <w:r w:rsidRPr="00CF34CA">
        <w:rPr>
          <w:rStyle w:val="HebrewChar"/>
          <w:rFonts w:cs="FrankRuehl" w:hint="cs"/>
          <w:rtl/>
        </w:rPr>
        <w:t xml:space="preserve"> והגאולה בברית ההיא השניה גאולה שלמה מעולה על כלנו אמר, "והיה כי יבאו עליך כל הדברים האלה הברכה והקללה" וגו', והבטיח "והטיבך והרבך מאבותיך", שהיא הבטחה לכל שבטי ישראל לא לששית העם. ושם הבטיח שיכרית ויכלה המגלים אותנו, שנאמר "ונתן ה' אלקיך את כל האלות האלה על אויביך ועל שונאיך אשר רדפוך". והנה אויביך ושונאיך רמז לב' האומות אשר רדפו תמיד אחרינו. ואלה דברים יבטיחו בגאולה העתידה הבטחה שלמה מכל חזיונות דניאל</w:t>
      </w:r>
      <w:r w:rsidR="00CF34CA" w:rsidRPr="00CF34CA">
        <w:rPr>
          <w:rStyle w:val="HebrewChar"/>
          <w:rFonts w:cs="FrankRuehl" w:hint="cs"/>
          <w:rtl/>
        </w:rPr>
        <w:t>...</w:t>
      </w:r>
      <w:r w:rsidRPr="00CF34CA">
        <w:rPr>
          <w:rStyle w:val="HebrewChar"/>
          <w:rFonts w:cs="FrankRuehl" w:hint="cs"/>
          <w:rtl/>
        </w:rPr>
        <w:t xml:space="preserve"> (ויקרא כו טז)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ושבת - </w:t>
      </w:r>
      <w:r w:rsidR="00CF34CA" w:rsidRPr="00CF34CA">
        <w:rPr>
          <w:rStyle w:val="HebrewChar"/>
          <w:rFonts w:cs="FrankRuehl" w:hint="cs"/>
          <w:rtl/>
        </w:rPr>
        <w:t>...</w:t>
      </w:r>
      <w:r w:rsidRPr="00CF34CA">
        <w:rPr>
          <w:rStyle w:val="HebrewChar"/>
          <w:rFonts w:cs="FrankRuehl" w:hint="cs"/>
          <w:rtl/>
        </w:rPr>
        <w:t>ולפי דעתי יש בו סוד גדול כי ירמוז למה שאמרו אין בן דוד בא עד שיכלו כל הנשמות שגוף, וכבר דברתי בו. (דברים ל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ואנכי הסתר אסתיר - פעם אחרת, כי בעבור שהרהרו ישראל בלבם כי חטאו לאלקים ועל כי אין אלקיהם בקרבם מצאום הרעות האלה, היה ראוי לרוב חסדי השם שיעזרם ויצילם</w:t>
      </w:r>
      <w:r w:rsidR="00CF34CA" w:rsidRPr="00CF34CA">
        <w:rPr>
          <w:rStyle w:val="HebrewChar"/>
          <w:rFonts w:cs="FrankRuehl" w:hint="cs"/>
          <w:rtl/>
        </w:rPr>
        <w:t>...</w:t>
      </w:r>
      <w:r w:rsidRPr="00CF34CA">
        <w:rPr>
          <w:rStyle w:val="HebrewChar"/>
          <w:rFonts w:cs="FrankRuehl" w:hint="cs"/>
          <w:rtl/>
        </w:rPr>
        <w:t xml:space="preserve"> ולכך אמר כי על כל הרעה הגדולה שעשו לבטוח בע"ז יסתיר עוד פנים מהם, לא כמסתיר פנים הראשון שהסתיר פני רחמיו ומצאום רעות רבות וצרות, רק שיהיו בהסתר פני הגאולה ויעמדו בהבטחת פני רחמיו, "ואף גם זאת בהיותם בארץ אויביהם לא מאסתים ולא געלתים" וגו' עד שיוסיפו על החרטה הנזכרת ודוי גמור ותשובה שלימה כמו שנזכר למעלה</w:t>
      </w:r>
      <w:r w:rsidR="00CF34CA" w:rsidRPr="00CF34CA">
        <w:rPr>
          <w:rStyle w:val="HebrewChar"/>
          <w:rFonts w:cs="FrankRuehl" w:hint="cs"/>
          <w:rtl/>
        </w:rPr>
        <w:t>...</w:t>
      </w:r>
      <w:r w:rsidRPr="00CF34CA">
        <w:rPr>
          <w:rStyle w:val="HebrewChar"/>
          <w:rFonts w:cs="FrankRuehl" w:hint="cs"/>
          <w:rtl/>
        </w:rPr>
        <w:t xml:space="preserve"> (שם לא יח)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אשביתה מאנוש זכרם - </w:t>
      </w:r>
      <w:r w:rsidR="00CF34CA" w:rsidRPr="00CF34CA">
        <w:rPr>
          <w:rStyle w:val="HebrewChar"/>
          <w:rFonts w:cs="FrankRuehl" w:hint="cs"/>
          <w:rtl/>
        </w:rPr>
        <w:t>...</w:t>
      </w:r>
      <w:r w:rsidRPr="00CF34CA">
        <w:rPr>
          <w:rStyle w:val="HebrewChar"/>
          <w:rFonts w:cs="FrankRuehl" w:hint="cs"/>
          <w:rtl/>
        </w:rPr>
        <w:t xml:space="preserve">והנה יאמר הכתוב כי </w:t>
      </w:r>
      <w:r w:rsidRPr="00CF34CA">
        <w:rPr>
          <w:rStyle w:val="HebrewChar"/>
          <w:rFonts w:cs="FrankRuehl" w:hint="cs"/>
          <w:rtl/>
        </w:rPr>
        <w:lastRenderedPageBreak/>
        <w:t>היה במדת הדין להיותנו כן בגלות לעולם לולי כעס אויב, ויורה זה כי בגלותנו עתה תמה זכות אבות, ואין לנו הצלה מיד העמים רק בעבור שמו, כענין שאמר ביחזקאל "וקבצתי אתכם מן הארצות אשר נפוצתם שם ונקדשתי בכם לעיני הגוים וידעתם כי אני ה' בעשותי אתכם למען שמי לא כדרכיכם הרעים וכעלילותיכם", וכן נאמר עוד "ואעש למען שמי לבלתי החל לעיני הגוים" וגו', ולכך הזכיר משה בתפלתו "ואמרו הגוים אשר שמעו את שמעך לאמר" וגו'</w:t>
      </w:r>
      <w:r w:rsidR="00CF34CA" w:rsidRPr="00CF34CA">
        <w:rPr>
          <w:rStyle w:val="HebrewChar"/>
          <w:rFonts w:cs="FrankRuehl" w:hint="cs"/>
          <w:rtl/>
        </w:rPr>
        <w:t>...</w:t>
      </w:r>
      <w:r w:rsidRPr="00CF34CA">
        <w:rPr>
          <w:rStyle w:val="HebrewChar"/>
          <w:rFonts w:cs="FrankRuehl" w:hint="cs"/>
          <w:rtl/>
        </w:rPr>
        <w:t xml:space="preserve"> אבל השם ברא את האדם בתחתונים שיכיר את בוראו ויודה לשמו, ושם הרשות בידו להרע או להטיב, וכאשר חטאו כולם לא נשאר רק העם הזה לשמו, ופרסם בהם האותות והמופתים כי הוא אלקי האלקים</w:t>
      </w:r>
      <w:r w:rsidR="00CF34CA" w:rsidRPr="00CF34CA">
        <w:rPr>
          <w:rStyle w:val="HebrewChar"/>
          <w:rFonts w:cs="FrankRuehl" w:hint="cs"/>
          <w:rtl/>
        </w:rPr>
        <w:t>...</w:t>
      </w:r>
      <w:r w:rsidRPr="00CF34CA">
        <w:rPr>
          <w:rStyle w:val="HebrewChar"/>
          <w:rFonts w:cs="FrankRuehl" w:hint="cs"/>
          <w:rtl/>
        </w:rPr>
        <w:t xml:space="preserve"> ועל כן ראוי מדין הרצון שהיה בבריאת העולם שיהיה רצון מלפניו להקים לו לעם כל הימים, כי הם הקרובים אליו והיודעים אותו מכל העמים. וזה טעם "כי ידין ה' עמו ועל עבדיו יתנחם", שיזכור ה' ברחמים כי הם עמו מאז, ויזכור כי הם עבדיו שעמדו לו בגלותם כעבדים לסבול הצרות והשעבוד</w:t>
      </w:r>
      <w:r w:rsidR="00CF34CA" w:rsidRPr="00CF34CA">
        <w:rPr>
          <w:rStyle w:val="HebrewChar"/>
          <w:rFonts w:cs="FrankRuehl" w:hint="cs"/>
          <w:rtl/>
        </w:rPr>
        <w:t>...</w:t>
      </w:r>
      <w:r w:rsidRPr="00CF34CA">
        <w:rPr>
          <w:rStyle w:val="HebrewChar"/>
          <w:rFonts w:cs="FrankRuehl" w:hint="cs"/>
          <w:rtl/>
        </w:rPr>
        <w:t xml:space="preserve"> וכבר רמזתי בבריאת האדם סוד נשגב ונעלם צריך ממנו שנהיה לו לעם והוא יהיה לנו לאלקים, כענין שנאמר כל "הנקרא בשמי ולכבודי בראתיו" וגו'. (שם לב כו)</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וזהו שהתנבא ישעיה ואמר "ביום ההוא יוסיף ה' שנית ידו לקנות את שאר עמו" (ישעיה נ"ו), שאמר שנית שגאולת עשרת השבטים תהיה ראשונה, וזהו "את שאר עמו" ואחר כך הוא מסדר שני הגלויות ומזכיר שתי הגאולות, וקראו לכל א' וא' בשמו הראוי, אמר "ונשא נס לגוים ואסף נדחי ישראל" (ישעיה י"א), קרא עשרת השבטים נדחים לפי שהם עומדים ביחד אבל נדחים ממקומן, וקרא גלות יהודה נפוצים, "ונפוצות יהודה יקבץ" (שם). וימשחו להם בית ישראל משיח, ויכבוש ארצות ומלכים ויבא לירושלים, ויבנה אותה, כדכתיב "בונה ירושלים ה' נדחי ישראל יכנס" (תהלים קמ"ז), וימות במלחמה, ועליו נאמר "ביום ההוא יגדל המספד בירושלים" (זכריה י"ב)</w:t>
      </w:r>
      <w:r w:rsidRPr="00CF34CA">
        <w:rPr>
          <w:rStyle w:val="HebrewChar"/>
          <w:rFonts w:cs="FrankRuehl" w:hint="cs"/>
          <w:rtl/>
        </w:rPr>
        <w:t>...</w:t>
      </w:r>
      <w:r w:rsidR="008B1CEF" w:rsidRPr="00CF34CA">
        <w:rPr>
          <w:rStyle w:val="HebrewChar"/>
          <w:rFonts w:cs="FrankRuehl" w:hint="cs"/>
          <w:rtl/>
        </w:rPr>
        <w:t xml:space="preserve"> ואחר כן יבואו הנפוצות המפוזרים בין העמים ושמו להם ראש א' הוא משיח בן דוד שהיה עמהם בגלות, וברשיון מלכי האומות ובעזרתם ילכו לארץ </w:t>
      </w:r>
      <w:r w:rsidR="008B1CEF" w:rsidRPr="00CF34CA">
        <w:rPr>
          <w:rStyle w:val="HebrewChar"/>
          <w:rFonts w:cs="FrankRuehl" w:hint="cs"/>
          <w:rtl/>
        </w:rPr>
        <w:lastRenderedPageBreak/>
        <w:t>ישראל, כדכתיב "והביאו את כל אחיכם" (ישעיה ס"ו), ויהי המלכות ההיא נמשך ואינו פוסק לעולם. וזהו "נאום ה' אלקים מקבץ נדחי ישראל" (שם נ"ו), אלו עשרת השבטים, "עוד אקבץ עליו" על הנקבצים ההם קובץ אחד, הם נפוצות יהודה</w:t>
      </w:r>
      <w:r w:rsidRPr="00CF34CA">
        <w:rPr>
          <w:rStyle w:val="HebrewChar"/>
          <w:rFonts w:cs="FrankRuehl" w:hint="cs"/>
          <w:rtl/>
        </w:rPr>
        <w:t>...</w:t>
      </w:r>
      <w:r w:rsidR="008B1CEF" w:rsidRPr="00CF34CA">
        <w:rPr>
          <w:rStyle w:val="HebrewChar"/>
          <w:rFonts w:cs="FrankRuehl" w:hint="cs"/>
          <w:rtl/>
        </w:rPr>
        <w:t xml:space="preserve"> ואפשר שבין שתי קיבוץ גלויות אלו יהיה זמן מרובה, ובתוך כך יהיו רועים על העתים לברר וללבן בו רשעי ישראל ולהתיך אותם כהיתוך כסף בתוך כור, וזהו יהיה לאלף ומאתים ותשעים הוא קץ דניאל, שהוא חמשת אלפים ומאתיים לבריאת העולם. ועוד נאמר "אשרי המחכה ויגיע לימים אלף שלש מאות ושלשים וחמשה, הרי שהגאולה כמו כן תברר ותתלבן, כלומר שלא תהיה בפעם אחת, כמו שמצינו בבית שני שהיה בין בנין הבית ובין הפקידה י"ח שנה</w:t>
      </w:r>
      <w:r w:rsidRPr="00CF34CA">
        <w:rPr>
          <w:rStyle w:val="HebrewChar"/>
          <w:rFonts w:cs="FrankRuehl" w:hint="cs"/>
          <w:rtl/>
        </w:rPr>
        <w:t>...</w:t>
      </w:r>
      <w:r w:rsidR="008B1CEF" w:rsidRPr="00CF34CA">
        <w:rPr>
          <w:rStyle w:val="HebrewChar"/>
          <w:rFonts w:cs="FrankRuehl" w:hint="cs"/>
          <w:rtl/>
        </w:rPr>
        <w:t xml:space="preserve"> ובעת ההיא יגברו המלחמות והמהומות העצומות ויגיעו ימי הנחמות וההבטחות המופלאות הגדולות הנוראות. אבל התחלת הגאולה בע"ה תהיה תוך קפ"א</w:t>
      </w:r>
      <w:r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"גם את בדם בריתך שלחתי" וגו' (זכריה ט'), ירמוז בכאן על עקבות משיח שיהיה הדור כולו חייב, ותשתכח תורה מישראל ותרבה החוצפה והעזות, ולא ישאר בידם רק זכות מצות מילה. "גם היום מגיד משנה אשיב לך" (זכריה ט'), כאשר שלחתי מבשר טוב לגאולת אפרים כן אשלח לכם מבשר שני. "ועבר בים צרה" (שם י'), הוא בעבור מלך הצפון הוא קיסר שיבא מעבר לים ברכב ובפרשים ובאניות רבות וילכו כל ארץ מצרים ומלכות כוש</w:t>
      </w:r>
      <w:r w:rsidR="00CF34CA" w:rsidRPr="00CF34CA">
        <w:rPr>
          <w:rStyle w:val="HebrewChar"/>
          <w:rFonts w:cs="FrankRuehl" w:hint="cs"/>
          <w:rtl/>
        </w:rPr>
        <w:t>...</w:t>
      </w:r>
      <w:r w:rsidRPr="00CF34CA">
        <w:rPr>
          <w:rStyle w:val="HebrewChar"/>
          <w:rFonts w:cs="FrankRuehl" w:hint="cs"/>
          <w:rtl/>
        </w:rPr>
        <w:t xml:space="preserve"> ואז יפשוט על כל העולם כלו ט' חדשים, ובהיותו שם ישמע שעם רב באים מדרך המזרח, הם עשרת השבטים ויצא לקראתם ויערוך למלחמה עליהם</w:t>
      </w:r>
      <w:r w:rsidR="00CF34CA" w:rsidRPr="00CF34CA">
        <w:rPr>
          <w:rStyle w:val="HebrewChar"/>
          <w:rFonts w:cs="FrankRuehl" w:hint="cs"/>
          <w:rtl/>
        </w:rPr>
        <w:t>...</w:t>
      </w:r>
      <w:r w:rsidRPr="00CF34CA">
        <w:rPr>
          <w:rStyle w:val="HebrewChar"/>
          <w:rFonts w:cs="FrankRuehl" w:hint="cs"/>
          <w:rtl/>
        </w:rPr>
        <w:t xml:space="preserve"> ועל אותו היום נאמר "והיתה עת צרה אשר" (דניאל י"ב)</w:t>
      </w:r>
      <w:r w:rsidR="00CF34CA" w:rsidRPr="00CF34CA">
        <w:rPr>
          <w:rStyle w:val="HebrewChar"/>
          <w:rFonts w:cs="FrankRuehl" w:hint="cs"/>
          <w:rtl/>
        </w:rPr>
        <w:t>...</w:t>
      </w:r>
      <w:r w:rsidRPr="00CF34CA">
        <w:rPr>
          <w:rStyle w:val="HebrewChar"/>
          <w:rFonts w:cs="FrankRuehl" w:hint="cs"/>
          <w:rtl/>
        </w:rPr>
        <w:t xml:space="preserve"> ויפלו כולם חללים לפני ה' ולפני מחנהו, כמו שנאמר "ובא עד קצו ואין עוזר לו" (שם י"א). אחרי כן ילחמו בני יהודה עם בני ישראל ויבואו על ירושלים</w:t>
      </w:r>
      <w:r w:rsidR="00CF34CA" w:rsidRPr="00CF34CA">
        <w:rPr>
          <w:rStyle w:val="HebrewChar"/>
          <w:rFonts w:cs="FrankRuehl" w:hint="cs"/>
          <w:rtl/>
        </w:rPr>
        <w:t>...</w:t>
      </w:r>
      <w:r w:rsidRPr="00CF34CA">
        <w:rPr>
          <w:rStyle w:val="HebrewChar"/>
          <w:rFonts w:cs="FrankRuehl" w:hint="cs"/>
          <w:rtl/>
        </w:rPr>
        <w:t xml:space="preserve"> לפי שקנאו אפרים על בני יהודה בדבר המלוכה</w:t>
      </w:r>
      <w:r w:rsidR="00CF34CA" w:rsidRPr="00CF34CA">
        <w:rPr>
          <w:rStyle w:val="HebrewChar"/>
          <w:rFonts w:cs="FrankRuehl" w:hint="cs"/>
          <w:rtl/>
        </w:rPr>
        <w:t>...</w:t>
      </w:r>
      <w:r w:rsidRPr="00CF34CA">
        <w:rPr>
          <w:rStyle w:val="HebrewChar"/>
          <w:rFonts w:cs="FrankRuehl" w:hint="cs"/>
          <w:rtl/>
        </w:rPr>
        <w:t xml:space="preserve"> ואחר כך תהיה מלחמת גוג ומגוג ויהיו כל המלחמות וכל הקנאים עוברות לאלף הששי ג' מאות ול"ה שהוא קפ"ט. (שיר השירים ח יג, וראה עוד משיח-ימות)</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וכן היה סוד הגלות הנרמז בתבת "ונושנתם" מסורת אצלם, שבאותה פרשה נרמזת בגימטריא </w:t>
      </w:r>
      <w:r w:rsidRPr="00CF34CA">
        <w:rPr>
          <w:rStyle w:val="HebrewChar"/>
          <w:rFonts w:cs="FrankRuehl" w:hint="cs"/>
          <w:rtl/>
        </w:rPr>
        <w:lastRenderedPageBreak/>
        <w:t>חשבון הגלות, ולא נודעה עד שבאה הגזירה ההיא. וכן דומה שגאולתנו העתידה נרמזת שם בפרשה מתחלת "ובקשתם משם את ה' אלקיך ומצאת" עד סוף ההבטחה ההיא. והענין מורה שאינו על גאולת בבל, כי לא היתה באחרית הימים, וגם כי ההבטחה הזאת נאמרה לכל ישראל. וכן אצלי אף על פי שתיבת "ונושנתם" חשבון הגלות הראשונה, ענין "והפיץ ה' אתכם" אינו רק על גלותנו זאת, עד שנשוב באחרית הימים אל ה' אלקינו</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עוד יש בתורה נבואה עתידה של בלעם שהיה נביא גדול, וידע בה משה רבינו מפי הגבורה שהיא אמת, ולא כתב לנו דברי משתגע. ושם ד' נבואות</w:t>
      </w:r>
      <w:r w:rsidR="00CF34CA" w:rsidRPr="00CF34CA">
        <w:rPr>
          <w:rStyle w:val="HebrewChar"/>
          <w:rFonts w:cs="FrankRuehl" w:hint="cs"/>
          <w:rtl/>
        </w:rPr>
        <w:t>...</w:t>
      </w:r>
      <w:r w:rsidRPr="00CF34CA">
        <w:rPr>
          <w:rStyle w:val="HebrewChar"/>
          <w:rFonts w:cs="FrankRuehl" w:hint="cs"/>
          <w:rtl/>
        </w:rPr>
        <w:t xml:space="preserve"> ואמר על עצמו "ותהי אחריתי כמוהו", כי אנחנו נוחלי גן עדן</w:t>
      </w:r>
      <w:r w:rsidR="00CF34CA" w:rsidRPr="00CF34CA">
        <w:rPr>
          <w:rStyle w:val="HebrewChar"/>
          <w:rFonts w:cs="FrankRuehl" w:hint="cs"/>
          <w:rtl/>
        </w:rPr>
        <w:t>...</w:t>
      </w:r>
      <w:r w:rsidRPr="00CF34CA">
        <w:rPr>
          <w:rStyle w:val="HebrewChar"/>
          <w:rFonts w:cs="FrankRuehl" w:hint="cs"/>
          <w:rtl/>
        </w:rPr>
        <w:t xml:space="preserve"> ובפעם הרביעית פירש שנבואתו תבא באחרית הימים, ומפני כן קרא עצמו שומע אמרי א-ל, ויודע מה בדעת עליון לעשות בעולמו, שאמרו על כך ליבא לפומא לא גליא, ולהרחקת הזמן אמר "אשורנו ולא קרוב" (במדבר כ"ד), כשידרוך כוכב מיעקב והוא המשיח</w:t>
      </w:r>
      <w:r w:rsidR="00CF34CA" w:rsidRPr="00CF34CA">
        <w:rPr>
          <w:rStyle w:val="HebrewChar"/>
          <w:rFonts w:cs="FrankRuehl" w:hint="cs"/>
          <w:rtl/>
        </w:rPr>
        <w:t>...</w:t>
      </w:r>
      <w:r w:rsidRPr="00CF34CA">
        <w:rPr>
          <w:rStyle w:val="HebrewChar"/>
          <w:rFonts w:cs="FrankRuehl" w:hint="cs"/>
          <w:rtl/>
        </w:rPr>
        <w:t xml:space="preserve"> ויתכן שהנבואה כוללת שני המשיחים על פי קבלת רז"ל</w:t>
      </w:r>
      <w:r w:rsidR="00CF34CA" w:rsidRPr="00CF34CA">
        <w:rPr>
          <w:rStyle w:val="HebrewChar"/>
          <w:rFonts w:cs="FrankRuehl" w:hint="cs"/>
          <w:rtl/>
        </w:rPr>
        <w:t>...</w:t>
      </w:r>
      <w:r w:rsidRPr="00CF34CA">
        <w:rPr>
          <w:rStyle w:val="HebrewChar"/>
          <w:rFonts w:cs="FrankRuehl" w:hint="cs"/>
          <w:rtl/>
        </w:rPr>
        <w:t xml:space="preserve"> (שער הגאולה שער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ומחכמי ישראל מי שהסכים שאף על פי שאין עושין תשובה הם נגאלים, והוא ר' יהושע שניצחו לר' אליעזר מהכתוב "וירם ימינו ושמאלו אל השמים וישבע"</w:t>
      </w:r>
      <w:r w:rsidR="00CF34CA" w:rsidRPr="00CF34CA">
        <w:rPr>
          <w:rStyle w:val="HebrewChar"/>
          <w:rFonts w:cs="FrankRuehl" w:hint="cs"/>
          <w:rtl/>
        </w:rPr>
        <w:t>...</w:t>
      </w:r>
      <w:r w:rsidRPr="00CF34CA">
        <w:rPr>
          <w:rStyle w:val="HebrewChar"/>
          <w:rFonts w:cs="FrankRuehl" w:hint="cs"/>
          <w:rtl/>
        </w:rPr>
        <w:t xml:space="preserve"> בהיות המאמר חלוט עם השבועה הגדולה החלה עליו. רצה החכם לומר כי הדבר מותנה בתשובה ותלוי ביראה ובעבודה, אך יש לו זמן קצוב שלא יארך יותר, וישראל עם היותם חוטאים במקצת, אינם פורקים עול התורה, ויבחר האלקים בהם בזכות הקודמים מהם, כאשר עשה בצאתם ממצרים, עם היותם ערום ועריה מהמצוות. ודע יעזרך האלקים, כי אם נסכים בלבנו שפשעינו וחטאת אבותינו אבדו ממנו כל הנחמות, ויתמיד עלינו הגלות מאין סוף, ורצה האלקים לענותינו בשעבוד מלכיות לרצון או לתועלת, כל זה לא יזיק בעיקר התורה, כי אין תכלית גמולנו ימות המשיח ואכול פרי הארץ וכיוצא בזה מן התענוגים, גם לא הקרבנות ועבודת בית המקדש, רק תכלית רצוננו העולם הבא, והתענג הנפש בתענוג גן עדן. אבל עם כל זה אנחנו מחזיקים דבר הגאולה ומעידים בה, שהיא אמת </w:t>
      </w:r>
      <w:r w:rsidRPr="00CF34CA">
        <w:rPr>
          <w:rStyle w:val="HebrewChar"/>
          <w:rFonts w:cs="FrankRuehl" w:hint="cs"/>
          <w:rtl/>
        </w:rPr>
        <w:lastRenderedPageBreak/>
        <w:t>מפורסמת אצל בעלי התורה והנבואה, ומשתעשעים אנו בדבריה מתקותינו שעל ידה נשיג קרבה אל האלקים, בהיותנו במקדשו עם כוהניו ונביאיו</w:t>
      </w:r>
      <w:r w:rsidR="00CF34CA" w:rsidRPr="00CF34CA">
        <w:rPr>
          <w:rStyle w:val="HebrewChar"/>
          <w:rFonts w:cs="FrankRuehl" w:hint="cs"/>
          <w:rtl/>
        </w:rPr>
        <w:t>...</w:t>
      </w:r>
      <w:r w:rsidRPr="00CF34CA">
        <w:rPr>
          <w:rStyle w:val="HebrewChar"/>
          <w:rFonts w:cs="FrankRuehl" w:hint="cs"/>
          <w:rtl/>
        </w:rPr>
        <w:t xml:space="preserve"> כי אז בימי המשיח יבטל יצר הרע שנשיג האמת כאשר הוא, או לענין אחר אשר סודו עמוק, ועוד שאנו חפצים להראות קידוש השם לעיני העמים הטועים. (שם שער ב)</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כצאן תעינו - יאשים את ישראל שבגלותם ישימו כל כוונתם בעסקי העולם הזה, וראוי להם להיות בוכים ולהתפלל לפני ה' לילה ויום שיכפר עוון ישראל ויחיש הגאולה, כי המשיח יבא מיד בתשובה, ואם לאו יתאחר עד הקץ, והמשיח מצטער על שאיחר. נגש והוא נענה - בבואו בתחילה עני רוכב על החמור יבואו עליו נוגשי כל עיר ושוטריה ויענו אותו בחירופין</w:t>
      </w:r>
      <w:r w:rsidR="00CF34CA" w:rsidRPr="00CF34CA">
        <w:rPr>
          <w:rStyle w:val="HebrewChar"/>
          <w:rFonts w:cs="FrankRuehl" w:hint="cs"/>
          <w:rtl/>
        </w:rPr>
        <w:t>...</w:t>
      </w:r>
      <w:r w:rsidRPr="00CF34CA">
        <w:rPr>
          <w:rStyle w:val="HebrewChar"/>
          <w:rFonts w:cs="FrankRuehl" w:hint="cs"/>
          <w:rtl/>
        </w:rPr>
        <w:t xml:space="preserve"> וחפץ ה' בידו יצליח - כי ישלים הגאולה שהשי"ת חפץ בה, וילמד לכל העמים להשכיל ולדעת את ה'</w:t>
      </w:r>
      <w:r w:rsidR="00CF34CA" w:rsidRPr="00CF34CA">
        <w:rPr>
          <w:rStyle w:val="HebrewChar"/>
          <w:rFonts w:cs="FrankRuehl" w:hint="cs"/>
          <w:rtl/>
        </w:rPr>
        <w:t>...</w:t>
      </w:r>
      <w:r w:rsidRPr="00CF34CA">
        <w:rPr>
          <w:rStyle w:val="HebrewChar"/>
          <w:rFonts w:cs="FrankRuehl" w:hint="cs"/>
          <w:rtl/>
        </w:rPr>
        <w:t xml:space="preserve"> (ביאור פרשת הנה ישכיל עבדי, וראה עוד ערך משיח)</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רד"ק:</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הביטו אל אברהם אביכם - כמו שבירכתים בבן אחר שנואשו בזקנתם, כן אגאלכם כשתתיאשו מהגאולה. (ישעיה נא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ברגע קטון - נגד רחמי הגאולה תהיה הגלות בעיניך כרגע קטון. (שם נד 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כי אין איש - מצינו בתורה "ושבת עד ה' אלקיך וגו' ושב ה' אלקיך את שבותך", שעל ידי תשובה יהיה קיבוץ גלויות, אך כתוב גם "וזכרתי להם ברית ראשונים" וגו' ושבחסד הא-ל וזכות אבות יגאלו. וגם חז"ל נבוכו בזה, ואמר ר' יוחנן אין בן דוד בא אלא בדור שכולו זכאי או בדור שכולו חייב, דכתיב "וירא כי אין איש", וכתיב "ועמך כולם צדיקים", ועוד פסוקים סותרים. ויש לומר שרוב ישראל ישובו אחר שיראו סימני הגאולה, ויגאלו בזכות הרוב. (שם נט טז)</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אחד מעיר - אפילו אם ישאר יהודי אחד בעיר ושנים במדינה אקחם. ולרז"ל אחד מזכה כל המשפחה ושנים כל העיר ויגאלו בזכותו. (ירמיה ג יד)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הכוזרי:</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 xml:space="preserve">ובהערת בני אדם והתעוררותם אל אהבת </w:t>
      </w:r>
      <w:r w:rsidR="008B1CEF" w:rsidRPr="00CF34CA">
        <w:rPr>
          <w:rStyle w:val="HebrewChar"/>
          <w:rFonts w:cs="FrankRuehl" w:hint="cs"/>
          <w:rtl/>
        </w:rPr>
        <w:lastRenderedPageBreak/>
        <w:t>המקום ההוא הקדוש ימהר הענין המיוחל, שכר גדול וגמול רב, שנאמר (תהלים ק"ב) "אתה תקום תרחם ציון וגו' כי רצו עבדיך את אבניה" וגו', רוצה לומר כי ירושלים אמנם תבנה כשיכספו בני ישראל תכלית הכוסף עד שיחוננו אבניה ועפרה. (מאמר ה כז)</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משנה תורה: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חייבין אנו להזהר במצות צדקה יותר מכל מצות עשה, שהצדקה סימן לצדיק זרע אברהם אבינו, ואין כסא ישראל מתכונן ודת האמת עומדת אלא בצדקה, ואין ישראל נגאלין אלא בצדקה</w:t>
      </w:r>
      <w:r w:rsidR="00CF34CA" w:rsidRPr="00CF34CA">
        <w:rPr>
          <w:rStyle w:val="HebrewChar"/>
          <w:rFonts w:cs="FrankRuehl" w:hint="cs"/>
          <w:rtl/>
        </w:rPr>
        <w:t>...</w:t>
      </w:r>
      <w:r w:rsidRPr="00CF34CA">
        <w:rPr>
          <w:rStyle w:val="HebrewChar"/>
          <w:rFonts w:cs="FrankRuehl" w:hint="cs"/>
          <w:rtl/>
        </w:rPr>
        <w:t xml:space="preserve"> (מתנות עניים פרק י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המלך המשיח עתיד לעמוד ולהחזיר מלכות בית דוד ליושנה לממשלה הראשונה, ובונה המקדש ומקבץ נדחי ישראל, וחוזרין כל המשפטים בימיו כמו שהיו מקודם, מקריבין קרבנות ועושין שמיטין ויובלות</w:t>
      </w:r>
      <w:r w:rsidR="00CF34CA" w:rsidRPr="00CF34CA">
        <w:rPr>
          <w:rStyle w:val="HebrewChar"/>
          <w:rFonts w:cs="FrankRuehl" w:hint="cs"/>
          <w:rtl/>
        </w:rPr>
        <w:t>...</w:t>
      </w:r>
      <w:r w:rsidRPr="00CF34CA">
        <w:rPr>
          <w:rStyle w:val="HebrewChar"/>
          <w:rFonts w:cs="FrankRuehl" w:hint="cs"/>
          <w:rtl/>
        </w:rPr>
        <w:t xml:space="preserve"> (מלכים פרק יא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אל יעלה על הלב שבימות המשיח יבטל דבר ממנהגו של עולם, או יהיה שם חידוש במעשה בראשית, אלא עולם כמנהגו נוהג</w:t>
      </w:r>
      <w:r w:rsidR="00CF34CA" w:rsidRPr="00CF34CA">
        <w:rPr>
          <w:rStyle w:val="HebrewChar"/>
          <w:rFonts w:cs="FrankRuehl" w:hint="cs"/>
          <w:rtl/>
        </w:rPr>
        <w:t>...</w:t>
      </w:r>
      <w:r w:rsidRPr="00CF34CA">
        <w:rPr>
          <w:rStyle w:val="HebrewChar"/>
          <w:rFonts w:cs="FrankRuehl" w:hint="cs"/>
          <w:rtl/>
        </w:rPr>
        <w:t xml:space="preserve"> שיהיו ישראל יושבין לבטח עם רשעי עכו"ם, ולא יגזלו ולא ישחיתו</w:t>
      </w:r>
      <w:r w:rsidR="00CF34CA" w:rsidRPr="00CF34CA">
        <w:rPr>
          <w:rStyle w:val="HebrewChar"/>
          <w:rFonts w:cs="FrankRuehl" w:hint="cs"/>
          <w:rtl/>
        </w:rPr>
        <w:t>...</w:t>
      </w:r>
      <w:r w:rsidRPr="00CF34CA">
        <w:rPr>
          <w:rStyle w:val="HebrewChar"/>
          <w:rFonts w:cs="FrankRuehl" w:hint="cs"/>
          <w:rtl/>
        </w:rPr>
        <w:t xml:space="preserve"> יראה מפשוטן של דברי הנביאים, שבתחילת ימות המשיח תהיה מלחמת גוג ומגוג, ושקודם מלחמת גוג ומגוג יעמוד נביא לישראל לישרם ולהכין לבם ולשום שלום בעולם</w:t>
      </w:r>
      <w:r w:rsidR="00CF34CA" w:rsidRPr="00CF34CA">
        <w:rPr>
          <w:rStyle w:val="HebrewChar"/>
          <w:rFonts w:cs="FrankRuehl" w:hint="cs"/>
          <w:rtl/>
        </w:rPr>
        <w:t>...</w:t>
      </w:r>
      <w:r w:rsidRPr="00CF34CA">
        <w:rPr>
          <w:rStyle w:val="HebrewChar"/>
          <w:rFonts w:cs="FrankRuehl" w:hint="cs"/>
          <w:rtl/>
        </w:rPr>
        <w:t xml:space="preserve"> ויש מהחכמים אומרים, שקודם ביאת המשיח יבא אליהו, וכל הדברים האלו וכיוצא בהן לא ידע אדם איך יהיו עד שיהיו, שדברים סתומים הן אצל הנביאים, וגם החכמים אין להם קבלה בדברים אלו</w:t>
      </w:r>
      <w:r w:rsidR="00CF34CA" w:rsidRPr="00CF34CA">
        <w:rPr>
          <w:rStyle w:val="HebrewChar"/>
          <w:rFonts w:cs="FrankRuehl" w:hint="cs"/>
          <w:rtl/>
        </w:rPr>
        <w:t>...</w:t>
      </w:r>
      <w:r w:rsidRPr="00CF34CA">
        <w:rPr>
          <w:rStyle w:val="HebrewChar"/>
          <w:rFonts w:cs="FrankRuehl" w:hint="cs"/>
          <w:rtl/>
        </w:rPr>
        <w:t xml:space="preserve"> (שם פרק יב א וב)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לא נתאוו החכמים והנביאים לימות המשיח כדי שישלטו על העולם, ולא כדי שינשאו אותם העמים או לאכול ולשתות ולשמוח, אלא כדי שיהיו פנויין בתורה וחכמתה, כדי שיזכו לחיי עולם הבא, ובאותו זמן לא יהיה שם רעב ומלחמה, ולא קנאה ותחרות, שהטובה תהיה מושפעת הרבה, ולא יהיה עסק בכל העולם אלא לדעת את ה' בלבד, ולכן יהיו ישראל חכמים גדולים וידעו הדברים הסתומים וישיגו דעת בוראם כפי כח האדם</w:t>
      </w:r>
      <w:r w:rsidR="00CF34CA" w:rsidRPr="00CF34CA">
        <w:rPr>
          <w:rStyle w:val="HebrewChar"/>
          <w:rFonts w:cs="FrankRuehl" w:hint="cs"/>
          <w:rtl/>
        </w:rPr>
        <w:t>...</w:t>
      </w:r>
      <w:r w:rsidRPr="00CF34CA">
        <w:rPr>
          <w:rStyle w:val="HebrewChar"/>
          <w:rFonts w:cs="FrankRuehl" w:hint="cs"/>
          <w:rtl/>
        </w:rPr>
        <w:t xml:space="preserve"> (שם ד וה)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ראה עוד ערך משיח.</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רבינו בחיי: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באחרית הימים - הם ימות המשיח, וראוי היה שיגיד להם דברים עתידים בענין הגאולה הקרובה היא גאולת מצרים, ואיך יתכן שיניח הענין הקרוב ולא ירמוז הגאולה הנפלאה ההיא או ירמוז הגאולה הרחוקה. ויתכן לפרש שכבר רמז לגאולת מצרים למעלה בתוך דבריו, כי מה שאמר "והיה אלקים עמכם" רמז להם גלות מצרים, ומה שאמר "והשיב אתכם אל ארץ אבותיכם" זו גאולת מצרים</w:t>
      </w:r>
      <w:r w:rsidR="00CF34CA" w:rsidRPr="00CF34CA">
        <w:rPr>
          <w:rStyle w:val="HebrewChar"/>
          <w:rFonts w:cs="FrankRuehl" w:hint="cs"/>
          <w:rtl/>
        </w:rPr>
        <w:t>...</w:t>
      </w:r>
      <w:r w:rsidRPr="00CF34CA">
        <w:rPr>
          <w:rStyle w:val="HebrewChar"/>
          <w:rFonts w:cs="FrankRuehl" w:hint="cs"/>
          <w:rtl/>
        </w:rPr>
        <w:t xml:space="preserve"> ואחר שרמז לגאולת מצרים הוסיף לרמוז הגאולה האחרונה הזו באחרית הימים, לפי ששתיהן דומות זו לזו, וקבלה ביד הנביאים שעתידה גאולתנו זאת שתהיה בדמיון גאולת מצרים בהרבה ענינים, מלבד שתהיה בה תוספת מעלה והשגה בלבבות בידיעת השי"ת. והזכיר בה שתי לשונות, והם האספו והקבצו, לרמוז על שני קבוצים הם נדחי ישראל ונפוצות יהודה</w:t>
      </w:r>
      <w:r w:rsidR="00CF34CA" w:rsidRPr="00CF34CA">
        <w:rPr>
          <w:rStyle w:val="HebrewChar"/>
          <w:rFonts w:cs="FrankRuehl" w:hint="cs"/>
          <w:rtl/>
        </w:rPr>
        <w:t>...</w:t>
      </w:r>
      <w:r w:rsidRPr="00CF34CA">
        <w:rPr>
          <w:rStyle w:val="HebrewChar"/>
          <w:rFonts w:cs="FrankRuehl" w:hint="cs"/>
          <w:rtl/>
        </w:rPr>
        <w:t xml:space="preserve"> (בראשית מט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ותעל שועתם אל האלקים - </w:t>
      </w:r>
      <w:r w:rsidR="00CF34CA" w:rsidRPr="00CF34CA">
        <w:rPr>
          <w:rStyle w:val="HebrewChar"/>
          <w:rFonts w:cs="FrankRuehl" w:hint="cs"/>
          <w:rtl/>
        </w:rPr>
        <w:t>...</w:t>
      </w:r>
      <w:r w:rsidRPr="00CF34CA">
        <w:rPr>
          <w:rStyle w:val="HebrewChar"/>
          <w:rFonts w:cs="FrankRuehl" w:hint="cs"/>
          <w:rtl/>
        </w:rPr>
        <w:t>ואפשר לומר כי הפרשה הזאת היא רמז לגאולתנו זאת העתידה שהיא תלויה בתשובה ובתפלה, כי כן בגאולת מצרים חזרו בתשובה והתפללו אל ה' העונה בעת צרה, ונתקבלה תפלתם ובא להם הגואל מיד, ועל כן סמך לו "ומשה" לרמוז כי ביאת הגואל תלויה בתשובה ובתפלה</w:t>
      </w:r>
      <w:r w:rsidR="00CF34CA" w:rsidRPr="00CF34CA">
        <w:rPr>
          <w:rStyle w:val="HebrewChar"/>
          <w:rFonts w:cs="FrankRuehl" w:hint="cs"/>
          <w:rtl/>
        </w:rPr>
        <w:t>...</w:t>
      </w:r>
      <w:r w:rsidRPr="00CF34CA">
        <w:rPr>
          <w:rStyle w:val="HebrewChar"/>
          <w:rFonts w:cs="FrankRuehl" w:hint="cs"/>
          <w:rtl/>
        </w:rPr>
        <w:t xml:space="preserve"> (שמות ב כג)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למה הרעותה - </w:t>
      </w:r>
      <w:r w:rsidR="00CF34CA" w:rsidRPr="00CF34CA">
        <w:rPr>
          <w:rStyle w:val="HebrewChar"/>
          <w:rFonts w:cs="FrankRuehl" w:hint="cs"/>
          <w:rtl/>
        </w:rPr>
        <w:t>...</w:t>
      </w:r>
      <w:r w:rsidRPr="00CF34CA">
        <w:rPr>
          <w:rStyle w:val="HebrewChar"/>
          <w:rFonts w:cs="FrankRuehl" w:hint="cs"/>
          <w:rtl/>
        </w:rPr>
        <w:t xml:space="preserve">ודע כי עניני הגלות הזה הראשון רמז לעניני גלותנו זה האחרון שאנו עומדים בו בשעבוד ויסורין ברשות מלכות ארם, ואנו מצפין לישועת השי"ת, כענין שאמר דוד ע"ה על הענין הזה (תהלים קל"ו) "נפשי לה' משומרים לבקר שומרים לבקר", ממתינים וחוזרים וממתינים, ואם תתאחר הגאולה לבא הכל להוסיף לנו שכר טוב ולהטיב אותנו באחריתנו. וכדי להוסיף פורענות ועונש לאותם המשתעבדים בנו. וכשם שמצינו שנדחקה להם השעה לישראל במצרים מעת בא הגואל הראשון לפני פרעה ואמר לו בדבר השי"ת שלח את עמי ויחוגו לי במדבר, ואחרי זאת כבדה עליהם העבודה ונתעוררה עליהם השנאה ונתוספה ביניהם מאד על מה שהיתה, כן בגאולתנו זאת העתידה בהגלות הגואל האחרון תתעורר השנאה בין העכו"ם לישראל ויוסיפו שעבוד על שעבודם, ויהיה הגואל נגלה וחוזר ונכסה כדי </w:t>
      </w:r>
      <w:r w:rsidRPr="00CF34CA">
        <w:rPr>
          <w:rStyle w:val="HebrewChar"/>
          <w:rFonts w:cs="FrankRuehl" w:hint="cs"/>
          <w:rtl/>
        </w:rPr>
        <w:lastRenderedPageBreak/>
        <w:t>להתעות את העכו"ם ולהקשות את לבם, שכן מצינו בגאולת מצרים</w:t>
      </w:r>
      <w:r w:rsidR="00CF34CA" w:rsidRPr="00CF34CA">
        <w:rPr>
          <w:rStyle w:val="HebrewChar"/>
          <w:rFonts w:cs="FrankRuehl" w:hint="cs"/>
          <w:rtl/>
        </w:rPr>
        <w:t>...</w:t>
      </w:r>
      <w:r w:rsidRPr="00CF34CA">
        <w:rPr>
          <w:rStyle w:val="HebrewChar"/>
          <w:rFonts w:cs="FrankRuehl" w:hint="cs"/>
          <w:rtl/>
        </w:rPr>
        <w:t xml:space="preserve"> וכאשר יתקרב הקץ תהיינה צרות רבות ומתחזקות, והוא סימן הישועה לישראל, וכן אמרו במדרש (ישעיה נ"ט) "כי יבא כנהר צר רוח ה' נוססה בו", אם ראית דור שצרות רבות באות עליו כנהר חכה לו</w:t>
      </w:r>
      <w:r w:rsidR="00CF34CA" w:rsidRPr="00CF34CA">
        <w:rPr>
          <w:rStyle w:val="HebrewChar"/>
          <w:rFonts w:cs="FrankRuehl" w:hint="cs"/>
          <w:rtl/>
        </w:rPr>
        <w:t>...</w:t>
      </w:r>
      <w:r w:rsidRPr="00CF34CA">
        <w:rPr>
          <w:rStyle w:val="HebrewChar"/>
          <w:rFonts w:cs="FrankRuehl" w:hint="cs"/>
          <w:rtl/>
        </w:rPr>
        <w:t xml:space="preserve"> (שמות ה כב)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ומושב בני ישראל - מצינו בגאולת מצרים ג' קצים, והם ת' שנה, ת"ל שנה, רד"ו שנה</w:t>
      </w:r>
      <w:r w:rsidR="00CF34CA" w:rsidRPr="00CF34CA">
        <w:rPr>
          <w:rStyle w:val="HebrewChar"/>
          <w:rFonts w:cs="FrankRuehl" w:hint="cs"/>
          <w:rtl/>
        </w:rPr>
        <w:t>...</w:t>
      </w:r>
      <w:r w:rsidRPr="00CF34CA">
        <w:rPr>
          <w:rStyle w:val="HebrewChar"/>
          <w:rFonts w:cs="FrankRuehl" w:hint="cs"/>
          <w:rtl/>
        </w:rPr>
        <w:t xml:space="preserve"> וכן תמצא בגאולתנו העתידה ג' קצים בספר דניאל, אלף ק"נ, אלף ר"צ, אלף של"ה (ראה שם הפירוט)</w:t>
      </w:r>
      <w:r w:rsidR="00CF34CA" w:rsidRPr="00CF34CA">
        <w:rPr>
          <w:rStyle w:val="HebrewChar"/>
          <w:rFonts w:cs="FrankRuehl" w:hint="cs"/>
          <w:rtl/>
        </w:rPr>
        <w:t>...</w:t>
      </w:r>
      <w:r w:rsidRPr="00CF34CA">
        <w:rPr>
          <w:rStyle w:val="HebrewChar"/>
          <w:rFonts w:cs="FrankRuehl" w:hint="cs"/>
          <w:rtl/>
        </w:rPr>
        <w:t xml:space="preserve"> והיתה הסבה מאת הקב"ה שהיתה גאולת מצרים על ג' קצים כדי לחזק ידינו הרפות בגלותנו זה, ושלא נאמר אבדה תקותנו נגזרנו לנו, כי מאחר שנתברר לנו כי ג' קצים אלו של גאולת מצרים שלשתן היו אמת, כן עלינו להאמין כי ג' קצים המפורשין בדניאל בגאולתנו העתידה כלם אמת אף על פי שיש שם מדות וחשבונות מתחלפות, ועל כן נגזרו כאן וכאן ג' קצים, שאם יזכו יהיו נגאלין בראשון, ואם לא יזכו בראשון יזכו בשני, ואם לא יזכו בשני יזכו בשלישי, ואי אפשר שתתאחר הגאולה מן הקץ הקצוב האחרון, כן כתב רבינו חננאל ז"ל. (שם יב מ)</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rtl/>
        </w:rPr>
        <w:t>ו</w:t>
      </w:r>
      <w:r w:rsidRPr="00CF34CA">
        <w:rPr>
          <w:rStyle w:val="HebrewChar"/>
          <w:rFonts w:cs="FrankRuehl" w:hint="cs"/>
          <w:rtl/>
        </w:rPr>
        <w:t>היה כי יביאך - וכן הפרשה השניה הסמוכה התחיל "והיה כי יביאך" פעם שנית</w:t>
      </w:r>
      <w:r w:rsidR="00CF34CA" w:rsidRPr="00CF34CA">
        <w:rPr>
          <w:rStyle w:val="HebrewChar"/>
          <w:rFonts w:cs="FrankRuehl" w:hint="cs"/>
          <w:rtl/>
        </w:rPr>
        <w:t>...</w:t>
      </w:r>
      <w:r w:rsidRPr="00CF34CA">
        <w:rPr>
          <w:rStyle w:val="HebrewChar"/>
          <w:rFonts w:cs="FrankRuehl" w:hint="cs"/>
          <w:rtl/>
        </w:rPr>
        <w:t xml:space="preserve"> והשני חסר יו"ד ירמוז לקבוץ גליות שלעתיד, שלא תצטרך שם מלחמה, והזכיר בה "אשר נשבע לך ולאבותיך" על היעודים והנחמות המופלאות שהתנבאו לנו הנביאים אחר האבות. ואמר בו "ונתנה לך", כי אז תהיה לנו הארץ מתנה עולמית</w:t>
      </w:r>
      <w:r w:rsidR="00CF34CA" w:rsidRPr="00CF34CA">
        <w:rPr>
          <w:rStyle w:val="HebrewChar"/>
          <w:rFonts w:cs="FrankRuehl" w:hint="cs"/>
          <w:rtl/>
        </w:rPr>
        <w:t>...</w:t>
      </w:r>
      <w:r w:rsidRPr="00CF34CA">
        <w:rPr>
          <w:rStyle w:val="HebrewChar"/>
          <w:rFonts w:cs="FrankRuehl" w:hint="cs"/>
          <w:rtl/>
        </w:rPr>
        <w:t xml:space="preserve"> (שם יג 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ויתכן עוד לתת טעם בסמיכות פרשיות זו לזו פרשת יתרו לפרשת עמלק ואחריה פרשת בחדש השלישי ששם מתן תורה, ואחריה פרשת ואלה המשפטים. והוא שידוע כי זרעו של עשו קוץ מכאיב לישראל בכל הדורות בין במלחמה הראשונה לישראל גם האחרונה. וירמוז הכתוב כי כשם שהמלחמה הראשונה נצחנוה על ידי משה ויהושע, כן האחרונה, והוא הגלות החל הזה אשר אנחנו בידם עתידין אנו להגאל על ידי אליהו שהוא משבט לוי כמשה, ומשיח בן יוסף שהוא משבט אפרים כיהושע, וכשם שבגאולה </w:t>
      </w:r>
      <w:r w:rsidRPr="00CF34CA">
        <w:rPr>
          <w:rStyle w:val="HebrewChar"/>
          <w:rFonts w:cs="FrankRuehl" w:hint="cs"/>
          <w:rtl/>
        </w:rPr>
        <w:lastRenderedPageBreak/>
        <w:t>ראשונה של מצרים נתגייר יתרו וחזר לאמונתנו, כן בגאולה אחרונה יתגיירו כל העו"ג ויחזרו לדתנו, ועל כן נסמכה פרשת בחדש השלישי שהיא מתן תורה</w:t>
      </w:r>
      <w:r w:rsidR="00CF34CA" w:rsidRPr="00CF34CA">
        <w:rPr>
          <w:rStyle w:val="HebrewChar"/>
          <w:rFonts w:cs="FrankRuehl" w:hint="cs"/>
          <w:rtl/>
        </w:rPr>
        <w:t>...</w:t>
      </w:r>
      <w:r w:rsidRPr="00CF34CA">
        <w:rPr>
          <w:rStyle w:val="HebrewChar"/>
          <w:rFonts w:cs="FrankRuehl" w:hint="cs"/>
          <w:rtl/>
        </w:rPr>
        <w:t xml:space="preserve"> ועל כן נסמכה פרשת ואלה המשפטים כי מתוך המשפטים והדינין יוצאים בני אדם אלו זכאין ואלו חייבין, וכן הענין ביום הדין של תחית המתים</w:t>
      </w:r>
      <w:r w:rsidR="00CF34CA" w:rsidRPr="00CF34CA">
        <w:rPr>
          <w:rStyle w:val="HebrewChar"/>
          <w:rFonts w:cs="FrankRuehl" w:hint="cs"/>
          <w:rtl/>
        </w:rPr>
        <w:t>...</w:t>
      </w:r>
      <w:r w:rsidRPr="00CF34CA">
        <w:rPr>
          <w:rStyle w:val="HebrewChar"/>
          <w:rFonts w:cs="FrankRuehl" w:hint="cs"/>
          <w:rtl/>
        </w:rPr>
        <w:t xml:space="preserve"> (שם יח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ועוד יש לומר בענין מוליך ומביא מעלה ומוריד בין בתנועת חזה ושוק ובין בתנועת הלולב שבזה רמז לגלות ולגאולה, מוליך על שם (איכה א') "וילכו בלא כח לפני רודף", ומביא על שם (ירמיה ל"א) "הנני מביא אותם מארץ צפון", מעלה למי שהעלה שכינתו מקרב ישראל, שנאמר (יחזקאל י"א) "ויעל כבוד ה' מעל תוך העיר", ומוריד למי שעתיד להורידה ולהשרותה בישראל, שנאמר (ישעיה ל"א) "כן ירד ה' צב-אות לצבוא על הר ציון" . ויש בו עוד רמז לתחיית המתים, מוליך על שם שכתוב (תהלים ע"ח) "רוח הולך", ומביא על שם שכתוב (יחזקאל ל"ז) "ותבא בהם הרוח ויחיו"</w:t>
      </w:r>
      <w:r w:rsidR="00CF34CA" w:rsidRPr="00CF34CA">
        <w:rPr>
          <w:rStyle w:val="HebrewChar"/>
          <w:rFonts w:cs="FrankRuehl" w:hint="cs"/>
          <w:rtl/>
        </w:rPr>
        <w:t>...</w:t>
      </w:r>
      <w:r w:rsidRPr="00CF34CA">
        <w:rPr>
          <w:rStyle w:val="HebrewChar"/>
          <w:rFonts w:cs="FrankRuehl" w:hint="cs"/>
          <w:rtl/>
        </w:rPr>
        <w:t xml:space="preserve"> (ויקרא ז ל)</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או לעקר משפחת גר - </w:t>
      </w:r>
      <w:r w:rsidR="00CF34CA" w:rsidRPr="00CF34CA">
        <w:rPr>
          <w:rStyle w:val="HebrewChar"/>
          <w:rFonts w:cs="FrankRuehl" w:hint="cs"/>
          <w:rtl/>
        </w:rPr>
        <w:t>...</w:t>
      </w:r>
      <w:r w:rsidRPr="00CF34CA">
        <w:rPr>
          <w:rStyle w:val="HebrewChar"/>
          <w:rFonts w:cs="FrankRuehl" w:hint="cs"/>
          <w:rtl/>
        </w:rPr>
        <w:t>וזהו שאמרו במדרש "וכי תשיג יד גר ותושב", גר זה נבוכדנצר, ותושב זו מלכות מדי וכו', הוציא לנו המדרש מן הכתוב הזה רמז ארבע מלכיות. ולפי דעתי עשו זה בכונה גמורה לפי ענין הפרשה, כי יש בפרשה התעוררות ורמז והבטחה לישראל בגאולת שעבוד ארבע מלכיות, וגם יש בה עוד רמז כי הגאולה תלויה בתשובה, ואף אם לא יעשו תשובה אי אפשר להתאחר מזמן הקץ הקצוב</w:t>
      </w:r>
      <w:r w:rsidR="00CF34CA" w:rsidRPr="00CF34CA">
        <w:rPr>
          <w:rStyle w:val="HebrewChar"/>
          <w:rFonts w:cs="FrankRuehl" w:hint="cs"/>
          <w:rtl/>
        </w:rPr>
        <w:t>...</w:t>
      </w:r>
      <w:r w:rsidRPr="00CF34CA">
        <w:rPr>
          <w:rStyle w:val="HebrewChar"/>
          <w:rFonts w:cs="FrankRuehl" w:hint="cs"/>
          <w:rtl/>
        </w:rPr>
        <w:t xml:space="preserve"> ואמר "אחד מאחיו יגאלנו" והוא משיח בן דוד שהוא משבט יהודה מיוחד שבכל השרים, ועוד יכלול אחד מאחיו כלומר שיהיה הגואל בשר ודם כשאר האחרים נולד מאב ואם, כדמיון משה שהיה הגואל הראשון שבמצרים. ואמר "או השיגה ידו ונגאל" כלומר בכסף, והיא הגאולה בתשובה הנמשלת לכסף, כי כשם שהכסף לבן וטהור, כך התשובה מטהרת הנפש ומלבנת העונות. ואמר "וחשב עם קונהו" הוא הקב"ה הקונה שמים וארץ שיביא לחשבון כל אומה ואומה ששעבדו לישראל</w:t>
      </w:r>
      <w:r w:rsidR="00CF34CA" w:rsidRPr="00CF34CA">
        <w:rPr>
          <w:rStyle w:val="HebrewChar"/>
          <w:rFonts w:cs="FrankRuehl" w:hint="cs"/>
          <w:rtl/>
        </w:rPr>
        <w:t>...</w:t>
      </w:r>
      <w:r w:rsidRPr="00CF34CA">
        <w:rPr>
          <w:rStyle w:val="HebrewChar"/>
          <w:rFonts w:cs="FrankRuehl" w:hint="cs"/>
          <w:rtl/>
        </w:rPr>
        <w:t xml:space="preserve"> וקרא הגאולה "שנת היובל", לפי שהיובל זמן חרות, ועוד על שם (תהלים ע"ו) "יובילו שי למורא", ועל שם </w:t>
      </w:r>
      <w:r w:rsidRPr="00CF34CA">
        <w:rPr>
          <w:rStyle w:val="HebrewChar"/>
          <w:rFonts w:cs="FrankRuehl" w:hint="cs"/>
          <w:rtl/>
        </w:rPr>
        <w:lastRenderedPageBreak/>
        <w:t>שכתוב "והביאו את כל אחיכם מכל הגוים מנחה לה'". ואמר "אם עוד רבות בשנים ואם מעט נשאר בשנים", כלומר שהפדיון יהיה לפי השנים, כי לפי גודל התשובה תתקרב הגאולה או תתרחק. ואמר "ואם לא יגאל באלה", שאם לא יגאל על ידי תשובה בשנות הגלות האלה "ויצא בשנת היובל", כלומר שלא יתאחר זמן הגאולה מן הקץ הקצוב ואילך</w:t>
      </w:r>
      <w:r w:rsidR="00CF34CA" w:rsidRPr="00CF34CA">
        <w:rPr>
          <w:rStyle w:val="HebrewChar"/>
          <w:rFonts w:cs="FrankRuehl" w:hint="cs"/>
          <w:rtl/>
        </w:rPr>
        <w:t>...</w:t>
      </w:r>
      <w:r w:rsidRPr="00CF34CA">
        <w:rPr>
          <w:rStyle w:val="HebrewChar"/>
          <w:rFonts w:cs="FrankRuehl" w:hint="cs"/>
          <w:rtl/>
        </w:rPr>
        <w:t xml:space="preserve"> (שם כה מז)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אלה מסעי - ועוד יכלול בספור המסעות תועלת אחרת, כי ירמוז לעתיד, שהרי דברי הנביאים כולם מוכיחים שהגאולה האחרונה כדמיון הראשונה, וכשם שיצאו ישראל בגאולה ראשונה ממצרים אל המדבר, כן בגאולה האחרונה עתידים שיצאו הרבה מישראל אל המדבר ויעברו במקומות האלה, והקב"ה יכלכלם וינהלם שם כמו שעשה לישראל במדבר</w:t>
      </w:r>
      <w:r w:rsidR="00CF34CA" w:rsidRPr="00CF34CA">
        <w:rPr>
          <w:rStyle w:val="HebrewChar"/>
          <w:rFonts w:cs="FrankRuehl" w:hint="cs"/>
          <w:rtl/>
        </w:rPr>
        <w:t>...</w:t>
      </w:r>
      <w:r w:rsidRPr="00CF34CA">
        <w:rPr>
          <w:rStyle w:val="HebrewChar"/>
          <w:rFonts w:cs="FrankRuehl" w:hint="cs"/>
          <w:rtl/>
        </w:rPr>
        <w:t xml:space="preserve"> והכתוב ירמוז זה ממה שהזכיר כאן ב' פעמים לשון "מוצאיהם", כי האחד הוא יציאת ישראל ממצרים, והשני יציאתנו מן הגלות החל הזה</w:t>
      </w:r>
      <w:r w:rsidR="00CF34CA" w:rsidRPr="00CF34CA">
        <w:rPr>
          <w:rStyle w:val="HebrewChar"/>
          <w:rFonts w:cs="FrankRuehl" w:hint="cs"/>
          <w:rtl/>
        </w:rPr>
        <w:t>...</w:t>
      </w:r>
      <w:r w:rsidRPr="00CF34CA">
        <w:rPr>
          <w:rStyle w:val="HebrewChar"/>
          <w:rFonts w:cs="FrankRuehl" w:hint="cs"/>
          <w:rtl/>
        </w:rPr>
        <w:t xml:space="preserve"> (במדבר לג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הנסתרות - </w:t>
      </w:r>
      <w:r w:rsidR="00CF34CA" w:rsidRPr="00CF34CA">
        <w:rPr>
          <w:rStyle w:val="HebrewChar"/>
          <w:rFonts w:cs="FrankRuehl" w:hint="cs"/>
          <w:rtl/>
        </w:rPr>
        <w:t>...</w:t>
      </w:r>
      <w:r w:rsidRPr="00CF34CA">
        <w:rPr>
          <w:rStyle w:val="HebrewChar"/>
          <w:rFonts w:cs="FrankRuehl" w:hint="cs"/>
          <w:rtl/>
        </w:rPr>
        <w:t>ויתכן לפרש הנסתרות לה' אלקינו, כי מפני שהזכיר בפסוק של מעלה "ויתשם וישליכם אל ארץ אחרת כיום הזה", וגלות הנדחים והנפוצים הוא ארוך ביותר והקץ סתום ונעלם ונסתר, לכך סמך מיד ואמר "הנסתרות לה' אלקינו", כלומר אין לנו בו שום ידיעה כי הוא ענין נסתר לה' אלקינו לבדו, ואין אתנו יודע עד מה</w:t>
      </w:r>
      <w:r w:rsidR="00CF34CA" w:rsidRPr="00CF34CA">
        <w:rPr>
          <w:rStyle w:val="HebrewChar"/>
          <w:rFonts w:cs="FrankRuehl" w:hint="cs"/>
          <w:rtl/>
        </w:rPr>
        <w:t>...</w:t>
      </w:r>
      <w:r w:rsidRPr="00CF34CA">
        <w:rPr>
          <w:rStyle w:val="HebrewChar"/>
          <w:rFonts w:cs="FrankRuehl" w:hint="cs"/>
          <w:rtl/>
        </w:rPr>
        <w:t xml:space="preserve"> (דברים כט כח)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ושבת - </w:t>
      </w:r>
      <w:r w:rsidR="00CF34CA" w:rsidRPr="00CF34CA">
        <w:rPr>
          <w:rStyle w:val="HebrewChar"/>
          <w:rFonts w:cs="FrankRuehl" w:hint="cs"/>
          <w:rtl/>
        </w:rPr>
        <w:t>...</w:t>
      </w:r>
      <w:r w:rsidRPr="00CF34CA">
        <w:rPr>
          <w:rStyle w:val="HebrewChar"/>
          <w:rFonts w:cs="FrankRuehl" w:hint="cs"/>
          <w:rtl/>
        </w:rPr>
        <w:t>ופירש הרמב"ן ז"ל כי לזה נסמכו שני הפסוקים זה לזה, מלת נפשך למלת ושב, לבאר כי כשתשובו בכל נפשכם עד ה' אלקיך, כלומר שכל  הנפשות של ישראל שהן בגוף ישובו עד ה' ויזכו החדשות לצאת, "ושב ה' אלקיך את שבותך ורחמך"</w:t>
      </w:r>
      <w:r w:rsidR="00CF34CA" w:rsidRPr="00CF34CA">
        <w:rPr>
          <w:rStyle w:val="HebrewChar"/>
          <w:rFonts w:cs="FrankRuehl" w:hint="cs"/>
          <w:rtl/>
        </w:rPr>
        <w:t>##</w:t>
      </w:r>
      <w:r w:rsidRPr="00CF34CA">
        <w:rPr>
          <w:rStyle w:val="HebrewChar"/>
          <w:rFonts w:cs="FrankRuehl" w:hint="cs"/>
          <w:rtl/>
        </w:rPr>
        <w:t xml:space="preserve"> וכן עוד ביבמות פרק הבא על יבמתו אמר אין בן דוד בא עד שיכלו כל הנשמות שבגוף</w:t>
      </w:r>
      <w:r w:rsidR="00CF34CA" w:rsidRPr="00CF34CA">
        <w:rPr>
          <w:rStyle w:val="HebrewChar"/>
          <w:rFonts w:cs="FrankRuehl" w:hint="cs"/>
          <w:rtl/>
        </w:rPr>
        <w:t>...</w:t>
      </w:r>
      <w:r w:rsidRPr="00CF34CA">
        <w:rPr>
          <w:rStyle w:val="HebrewChar"/>
          <w:rFonts w:cs="FrankRuehl" w:hint="cs"/>
          <w:rtl/>
        </w:rPr>
        <w:t xml:space="preserve"> (שם ל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בא וראה כמה גדול כח האמונה, שלא נגאלו ישראל ממצרים אלא בשכר האמונה, שנאמר "ויאמן העם", אף בגאולה העתידה עתידין להגאל בשכר האמונה, שנאמר "פתחו שערים ויבא גוי צדיק שומר אמונים"</w:t>
      </w:r>
      <w:r w:rsidR="00CF34CA" w:rsidRPr="00CF34CA">
        <w:rPr>
          <w:rStyle w:val="HebrewChar"/>
          <w:rFonts w:cs="FrankRuehl" w:hint="cs"/>
          <w:rtl/>
        </w:rPr>
        <w:t>...</w:t>
      </w:r>
      <w:r w:rsidRPr="00CF34CA">
        <w:rPr>
          <w:rStyle w:val="HebrewChar"/>
          <w:rFonts w:cs="FrankRuehl" w:hint="cs"/>
          <w:rtl/>
        </w:rPr>
        <w:t xml:space="preserve"> (כד הקמח אמונה)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 xml:space="preserve">ואף על פי שנשתעבדו ישראל בעולם הזה </w:t>
      </w:r>
      <w:r w:rsidR="008B1CEF" w:rsidRPr="00CF34CA">
        <w:rPr>
          <w:rStyle w:val="HebrewChar"/>
          <w:rFonts w:cs="FrankRuehl" w:hint="cs"/>
          <w:rtl/>
        </w:rPr>
        <w:lastRenderedPageBreak/>
        <w:t>לשעבוד מלכיות וגלו מן הארץ הקדושה עתידין הן לחזור אליה, ושיבנה בית המקדש ויעמוד לעד, שכן נתנבא ירמיה בג' פרשיות, הבטיחנו שיהיו ישראל קיימים כל ימי עמידת חוקות שמים וירח וכוכבים, והבטיחנו שהקב"ה לא ימאסם לעולם שזה מן הנמנע, והבטיחנו שיבנה בית המקדש בנין שלא יהרס לעולם. וכתב רבינו שלמה, אין בכל נבואת הנביאים נחמות עתידות מחזיקות טובות לעת הגאולה כנבואת ירמיה, ונבואה זו עתידה, שהרי לא נהיתה בבית שני</w:t>
      </w:r>
      <w:r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ומפני שכל אחד מישראל חייב שיחזק לבו בהבטחת הנביאים, לכך הזכיר דוד בכאן, "קיויתי ה' קיותה נפשי", כי ראה ענין הגלות הארוך, נתנבא עליו לעתיד לבא בלשון תקוה ותוחלת, וכפל הלשון לחוזק התקוה, כי בזמן שישראל יהיו מתייאשים ממנה תבא, ותהיה להם פקידה אחר היאוש. והנה אנו רואים שהבטיחנו משה ע"ה בתשובה לסבת הגאולה, באמרו "ואתה תשוב ושמעת", וכיוון שהבטיחנו שנשוב הבטיחנו שתגדל מעלתנו יותר מכל הזמנים שעברו, "והטיבך מאבותיך", והכוונה יותר ממעלת דוד ושלמה, והבטיח עוד שינקום נקמתנו מהאומות שרדפונו, אויביך - בני עשו, ושונאיך - בני ישמעאל</w:t>
      </w:r>
      <w:r w:rsidR="00CF34CA" w:rsidRPr="00CF34CA">
        <w:rPr>
          <w:rStyle w:val="HebrewChar"/>
          <w:rFonts w:cs="FrankRuehl" w:hint="cs"/>
          <w:rtl/>
        </w:rPr>
        <w:t>...</w:t>
      </w:r>
      <w:r w:rsidRPr="00CF34CA">
        <w:rPr>
          <w:rStyle w:val="HebrewChar"/>
          <w:rFonts w:cs="FrankRuehl" w:hint="cs"/>
          <w:rtl/>
        </w:rPr>
        <w:t xml:space="preserve"> (כד הקמח גאולה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קבלה בידנו שהגאולה העתידה תהיה בדמיון גאולת מצרים, כשם שמצינו קריעת ים סוף בגאולת מצרים, כן תמצא בגאולה העתידה, "והחרים ה' לשון ים מצרים" וגו' (ישעיה י"א), שיתן דרך בים. וכתיב "כאשר שמע למצרים יחילו כשמע צור" (שם כ"ג), שצור מלכות אדום, לפיכך כתיב חסר, ודרשו רז"ל כל צר חסר במלכות הרשעה מדבר. כשם שמצינו במשה המושיע הראשון שגדלתו בתיה בתוך פלטרין של פרעה, ומשם יצא והחריבו, כן תמצא למושיע האחרון שעתיד לצאת מתוך מטרופולין של רומי ומחריבה, הוא שניבא ישעיה (כ"ז) "שם ירעה עגל" וגו'. ועל כן כשאנו בגלות ראוי לנו לסבול כל הצרות ולהתפלל להקב"ה שיתן לנו כח לסבלן, ושיהיה בטחוננו בו שהכל לטובתנו. וכמו שאירע לנו בשעבוד מצרים שסבלנו כמה יסורין ושעבוד ועינוי, והקב"ה ברחמיו הרבה נפלאותיו בפרעה והוציאנו ביד רמה, כן הוא עתיד לעשות בגלות המחודש הזה, </w:t>
      </w:r>
      <w:r w:rsidRPr="00CF34CA">
        <w:rPr>
          <w:rStyle w:val="HebrewChar"/>
          <w:rFonts w:cs="FrankRuehl" w:hint="cs"/>
          <w:rtl/>
        </w:rPr>
        <w:lastRenderedPageBreak/>
        <w:t>שסבלנו בדורות שעברו כמה צרות ויסורין וגזרו עליהם גזירות מחודשות ושמדים, וכמה מישראל מסרו עצמם להריגה על יחוד השי"ת, על אחת כמה וכמה שעתיד הקב"ה לכפול שכרנו ולחדש נסים ונפלאות לעיני הגוים יותר ויותר מביציאת מצרים.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ולפיכך תמצא ביעקב אבינו, השלישי באבות, שהיו כל עניניו ומקריו רמז לגלות השלישי, אחר שעברו עליו כמה צרות עם עשו הרשע והשר שלו, שהתגבר באחרונה על הכל, וניצל, ואמר בו "ויבא יעקב שלם"</w:t>
      </w:r>
      <w:r w:rsidR="00CF34CA" w:rsidRPr="00CF34CA">
        <w:rPr>
          <w:rStyle w:val="HebrewChar"/>
          <w:rFonts w:cs="FrankRuehl" w:hint="cs"/>
          <w:rtl/>
        </w:rPr>
        <w:t>...</w:t>
      </w:r>
      <w:r w:rsidRPr="00CF34CA">
        <w:rPr>
          <w:rStyle w:val="HebrewChar"/>
          <w:rFonts w:cs="FrankRuehl" w:hint="cs"/>
          <w:rtl/>
        </w:rPr>
        <w:t xml:space="preserve"> (שם נר חנוכה)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פסח זה כולל ב' גאולות, גאולה ראשונה של יציאת מצרים, וגאולה אחרונה העתידה</w:t>
      </w:r>
      <w:r w:rsidR="00CF34CA" w:rsidRPr="00CF34CA">
        <w:rPr>
          <w:rStyle w:val="HebrewChar"/>
          <w:rFonts w:cs="FrankRuehl" w:hint="cs"/>
          <w:rtl/>
        </w:rPr>
        <w:t>...</w:t>
      </w:r>
      <w:r w:rsidRPr="00CF34CA">
        <w:rPr>
          <w:rStyle w:val="HebrewChar"/>
          <w:rFonts w:cs="FrankRuehl" w:hint="cs"/>
          <w:rtl/>
        </w:rPr>
        <w:t xml:space="preserve"> ואמר "אראנו נפלאות" על גאולה האחרונה ועתידה, שתהיה בדמיון גאולת מצרים</w:t>
      </w:r>
      <w:r w:rsidR="00CF34CA" w:rsidRPr="00CF34CA">
        <w:rPr>
          <w:rStyle w:val="HebrewChar"/>
          <w:rFonts w:cs="FrankRuehl" w:hint="cs"/>
          <w:rtl/>
        </w:rPr>
        <w:t>...</w:t>
      </w:r>
      <w:r w:rsidRPr="00CF34CA">
        <w:rPr>
          <w:rStyle w:val="HebrewChar"/>
          <w:rFonts w:cs="FrankRuehl" w:hint="cs"/>
          <w:rtl/>
        </w:rPr>
        <w:t xml:space="preserve"> במצרים דם, ובאדום דם, שנאמר "דם ואש ותמרות עשן" (יואל ג'), במצרים צפרדעים שקולן קשה, ובאדום כתיב "קול שאון מעיר" (ישעיה ס"ו)</w:t>
      </w:r>
      <w:r w:rsidR="00CF34CA" w:rsidRPr="00CF34CA">
        <w:rPr>
          <w:rStyle w:val="HebrewChar"/>
          <w:rFonts w:cs="FrankRuehl" w:hint="cs"/>
          <w:rtl/>
        </w:rPr>
        <w:t>...</w:t>
      </w:r>
      <w:r w:rsidRPr="00CF34CA">
        <w:rPr>
          <w:rStyle w:val="HebrewChar"/>
          <w:rFonts w:cs="FrankRuehl" w:hint="cs"/>
          <w:rtl/>
        </w:rPr>
        <w:t xml:space="preserve"> וכן ביאר בישעיה עוד בפרשת קומי אורי וגו', ועל כרחך היא נבואה עתידה, כי מעולם לא נתקיימה בשום זמן מהזמנים, דכתיב "כלם נקבצו באו לך" (ישעיה ס'), וידוע שבבית שני לא נקבצו כולם</w:t>
      </w:r>
      <w:r w:rsidR="00CF34CA" w:rsidRPr="00CF34CA">
        <w:rPr>
          <w:rStyle w:val="HebrewChar"/>
          <w:rFonts w:cs="FrankRuehl" w:hint="cs"/>
          <w:rtl/>
        </w:rPr>
        <w:t>...</w:t>
      </w:r>
      <w:r w:rsidRPr="00CF34CA">
        <w:rPr>
          <w:rStyle w:val="HebrewChar"/>
          <w:rFonts w:cs="FrankRuehl" w:hint="cs"/>
          <w:rtl/>
        </w:rPr>
        <w:t xml:space="preserve"> אבל היו אבותינו בבית שני משועבדים למלכיות, וידוע ומפורסם בתלמוד שהיה רבינו הקדוש גדול הדור ונשיאו, ומעלה מס למלכות קיסר</w:t>
      </w:r>
      <w:r w:rsidR="00CF34CA" w:rsidRPr="00CF34CA">
        <w:rPr>
          <w:rStyle w:val="HebrewChar"/>
          <w:rFonts w:cs="FrankRuehl" w:hint="cs"/>
          <w:rtl/>
        </w:rPr>
        <w:t>...</w:t>
      </w:r>
      <w:r w:rsidRPr="00CF34CA">
        <w:rPr>
          <w:rStyle w:val="HebrewChar"/>
          <w:rFonts w:cs="FrankRuehl" w:hint="cs"/>
          <w:rtl/>
        </w:rPr>
        <w:t xml:space="preserve"> ואמרו במדרש, בית ראשון ושני שנעשו על ידי בשר ודם, לפי שסופן ליחרב נקראו על שמו של בשר ודם, "ציון היא עיר דוד", אבל הבית השלישי שעתיד להיות בנין שמים ולהתקיים לעולם נקראת על שמו של הקב"ה, "וקראו לך עיר ה'" וגו'. (שם פסח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"ויסר המלך את טבעתו" וגו', כי טבעת דבר עגול, ורמז לגלגל, והכוונה שנהפך הגלגל, ויש בזה רמז לעתיד, כי יתהפך הגלגל ויהיו עליונים למטה ותחתונים למעלה בכח השם המיוחד. וזהו שהזכיר דוד ע"ה בגאולה העתידה "י'שמחו ה'שמים ו'תגל ה'ארץ", כי תאבד מלכות אדום הרשעה ותחזור המלכות לישראל. ומה שנתגיירו מן האומות בימי מרדכי ואסתר, וחזרו רבים לדתנו רמז הוא לעתיד שיתגיירו האומות ויבואו בבריתו של הקב"ה</w:t>
      </w:r>
      <w:r w:rsidRPr="00CF34CA">
        <w:rPr>
          <w:rStyle w:val="HebrewChar"/>
          <w:rFonts w:cs="FrankRuehl" w:hint="cs"/>
          <w:rtl/>
        </w:rPr>
        <w:t>...</w:t>
      </w:r>
      <w:r w:rsidR="008B1CEF" w:rsidRPr="00CF34CA">
        <w:rPr>
          <w:rStyle w:val="HebrewChar"/>
          <w:rFonts w:cs="FrankRuehl" w:hint="cs"/>
          <w:rtl/>
        </w:rPr>
        <w:t xml:space="preserve"> וכשם שהיו ישראל בימי מרדכי נבזים ושפלים ביד אויביהם החושבים להומם ולאבדם, ואחרי כן נהפך הגלגל והיו </w:t>
      </w:r>
      <w:r w:rsidR="008B1CEF" w:rsidRPr="00CF34CA">
        <w:rPr>
          <w:rStyle w:val="HebrewChar"/>
          <w:rFonts w:cs="FrankRuehl" w:hint="cs"/>
          <w:rtl/>
        </w:rPr>
        <w:lastRenderedPageBreak/>
        <w:t>מכבדים אותם, כן לעתיד, ועל זה אמר הנביא "והביאו את כל אחיכם מכל הגוים מנחה לה'"</w:t>
      </w:r>
      <w:r w:rsidRPr="00CF34CA">
        <w:rPr>
          <w:rStyle w:val="HebrewChar"/>
          <w:rFonts w:cs="FrankRuehl" w:hint="cs"/>
          <w:rtl/>
        </w:rPr>
        <w:t>...</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והזכיר בענין הגאולה שמים וארץ, להורות כי יהיה הענין לפלא גדול כחידוש העולם בבריאת שמים וארץ, ואז יתברר לכל האומות חסד ה' עלינו שלא שכחנו ולא עזבנו בגלות</w:t>
      </w:r>
      <w:r w:rsidR="00CF34CA" w:rsidRPr="00CF34CA">
        <w:rPr>
          <w:rStyle w:val="HebrewChar"/>
          <w:rFonts w:cs="FrankRuehl" w:hint="cs"/>
          <w:rtl/>
        </w:rPr>
        <w:t>...</w:t>
      </w:r>
      <w:r w:rsidRPr="00CF34CA">
        <w:rPr>
          <w:rStyle w:val="HebrewChar"/>
          <w:rFonts w:cs="FrankRuehl" w:hint="cs"/>
          <w:rtl/>
        </w:rPr>
        <w:t xml:space="preserve"> (שם פורים)</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מבעלי התוספות:</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ולכה איפוא - לכה מלא ה"א, שבסוף ה' אלפים ימלך, כי אז יתן ה' נקמתו באדום. (בראשית כז לז)</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אני ה' אלקיכם - וכתיב עוד לא תעשו לכם אלילים, ומה שייך זה לכאן, אלא אומר אני שבא ליתן טעם על מה אנו נגאלים בלא קיום המצות, שהרי מכל מקום קיימו דבור לא יהיה לך אלהים אחרים. (ויקרא כה נה)</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בעל הטורים: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על פני כל אחיו נפל - וסמיך ליה ואלה תולדות יצחק, לומר כשיפול ישמעאל באחרית הימים אז יצמח בן דוד שהוא מתולדות יצחק. (בראשית כה יח)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שמורים - ב' במסורה, ליל שמורים, ושמורים לכל בני ישראל, שחלק הקב"ה ליל ט"ו לשנים, חציו ליציאת מצרים וחציו השני לגאולה העתידה. (שמות יב מב)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א-ל מוציאו ממצרים - אמר זה ב' פעמים לומר כשם שהוציאם מצרים כן יוציאם לעתיד לבא מבין אומות העולם. (במדבר כד ח)</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המסות הגדולות - כל האלפא ביתא בזה הפסוק חוץ מבי"ת, רמז כי עוד יעשה פעם שנית נפלאות כימי צאתך מארץ מצרים. (דברים ז יט)</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מאירי:</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היינו כחולמים - צרות הגלות יהיו בעת הגאולה בעינינו כחלום ולא נחשבם כלל. או הפלא יהיה גדול כל כך, שכל אחד חושב רק חלום. או בעודנו בגלות חולמים תמיד על הגאולה. (תהלים קכו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רלב"ג: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ולא חילינו - שאם היו מתפללים היה מקדים </w:t>
      </w:r>
      <w:r w:rsidRPr="00CF34CA">
        <w:rPr>
          <w:rStyle w:val="HebrewChar"/>
          <w:rFonts w:cs="FrankRuehl" w:hint="cs"/>
          <w:rtl/>
        </w:rPr>
        <w:lastRenderedPageBreak/>
        <w:t>הגאולה. (דניאל ט יג)</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יעמד מיכאל - להמשיך עם גבריאל ההשגחה הפרטית על ישראל. ולא ידענו אם הצרה תהיה רק על ישראל או כללית בסבת המלחמה, ואז יחדש ה' מופת המלכות החמישית להתקיים לעולמי עד. יקיצו - ויהיה טבעם כשאר אנשים שמעשיהם בבחירתם, ולכן יש מהם שיזכו בבחירתם לשלמות. ככלות נפץ - אחר מועד מועדים וחצי יחל עם קודש לנפץ המלכיות, ולא נדע מאימתי החשבון, וידמה שהוא מעת התפשטות האמונה בימי קונסטנטין. (שם יב א וז)</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מנורת המאור:</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וכתיב במדרש שניתנה מצות מילה להתפאר בה ישראל, שנאמר מעשה ידי להתפאר הקטן וגו' (ישעיה ס') ראשי תיבות מילה, ובזכותה עתידין ישראל להגאל, ואף על פי שימעטו כל הזכיות ולא יהיו ראויין ליגאל, דכתיב בתריה אני ה' בעתה אחישנה. (נר ג פרק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דרשות הר"ן:</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שדניאל ראה ד' חיות, הרביעית נתפרשה בדברי רז"ל שהיא עמלק, ונתנבא דניאל שיהיו נמסרים בידיו עד עת קץ. ולפי הנראה מהכתובים גם לדניאל עצמו לא נתבאר ברצונו. ואין מהתימא אם נעלמו הדברים, כי יש לזה שתי סבות, א' מצד עוצם הענין הראוי להסתר כדי שלא ישתוממו רבים על אורך הזמן, והב', כי הנבואה בעת ההיא היתה הולכת ומתמעטת, וידוע שמדרגותיה הן הבאור וההעלמה, ויחוייב מזה שבזמן הקרוב להפסק הנבואה תהיה בתכלית ההעלם עד שלא מצאו בה המפרשים ידיהם ורגליהם. ולכן אין מהתימא על מחשבי קצין שטעו, כי כן קרה בשתי הגאולות הקודמות, עם היות ענינם מפורש בכתוב, במצרים טעו בני אפרים ומהרו את הקץ, ובבבל בלשאצר ואחשורוש וגם דניאל מנו וטעו. (דרוש 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עקדה: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 xml:space="preserve">והנה י' הדברות ותורה שבכתב נכתבו, אבל לא תורה שבעל פה, והיה קושי ללמדה ורבו </w:t>
      </w:r>
      <w:r w:rsidR="008B1CEF" w:rsidRPr="00CF34CA">
        <w:rPr>
          <w:rStyle w:val="HebrewChar"/>
          <w:rFonts w:cs="FrankRuehl" w:hint="cs"/>
          <w:rtl/>
        </w:rPr>
        <w:lastRenderedPageBreak/>
        <w:t>הספקות, ובזמן המוצלח לעתיד לבא יהיה הלימוד האלוקי מושפע בשכלם בלי מסך מבדיל</w:t>
      </w:r>
      <w:r w:rsidRPr="00CF34CA">
        <w:rPr>
          <w:rStyle w:val="HebrewChar"/>
          <w:rFonts w:cs="FrankRuehl" w:hint="cs"/>
          <w:rtl/>
        </w:rPr>
        <w:t>...</w:t>
      </w:r>
      <w:r w:rsidR="008B1CEF" w:rsidRPr="00CF34CA">
        <w:rPr>
          <w:rStyle w:val="HebrewChar"/>
          <w:rFonts w:cs="FrankRuehl" w:hint="cs"/>
          <w:rtl/>
        </w:rPr>
        <w:t xml:space="preserve"> וילמדו ולא ישכחו, ויוסר מהם יצר הרע מה שלא היה אפילו בלמדם מפי משה, ואמרו שב' אלפים שנות תורה יכינו אותנו לכך. ומה שאמרו אחריו ב' אלפים שני משיח לא נתכוונו למשיח שיגאלנו מגלותנו, ותדע שאמרו על חזקיה איש שלם מאד ואהוב לאלקים בקש הקב"ה לעשות חזקיה משיח (סנהדרין צ"ד), ודאי לא היה משיח לגאלנו, שהרי לא נעקרו אז מעל אדמתם, אלא שהיה שלם על זה השיעור, אלא שדורו לא היה ראוי לכך. ואחר שלא הספיקה זכותו ונתחייבנו גלות ונתערבנו בגוים ולמדנו ממעשיהם, היתה זו סבה עצומה להתרחק מאתנו השלימות, ואי אפשר לקבל השיעור מההצלחה הנפשית מבלי שתוקדם לה גאולת הגופים והספקת צרכיהם, ויבא המשיח המקווה לגאלנו תחילה מהשיעבודים</w:t>
      </w:r>
      <w:r w:rsidRPr="00CF34CA">
        <w:rPr>
          <w:rStyle w:val="HebrewChar"/>
          <w:rFonts w:cs="FrankRuehl" w:hint="cs"/>
          <w:rtl/>
        </w:rPr>
        <w:t>...</w:t>
      </w:r>
      <w:r w:rsidR="008B1CEF" w:rsidRPr="00CF34CA">
        <w:rPr>
          <w:rStyle w:val="HebrewChar"/>
          <w:rFonts w:cs="FrankRuehl" w:hint="cs"/>
          <w:rtl/>
        </w:rPr>
        <w:t xml:space="preserve"> (בראשית לז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וכמו שלא יצוייר שלימות המציאות כאשר יפקד או יבטול אחד מהנמצאים העליונים</w:t>
      </w:r>
      <w:r w:rsidR="00CF34CA" w:rsidRPr="00CF34CA">
        <w:rPr>
          <w:rStyle w:val="HebrewChar"/>
          <w:rFonts w:cs="FrankRuehl" w:hint="cs"/>
          <w:rtl/>
        </w:rPr>
        <w:t>...</w:t>
      </w:r>
      <w:r w:rsidRPr="00CF34CA">
        <w:rPr>
          <w:rStyle w:val="HebrewChar"/>
          <w:rFonts w:cs="FrankRuehl" w:hint="cs"/>
          <w:rtl/>
        </w:rPr>
        <w:t xml:space="preserve"> כן לא ישוער הטוב והשלימות באומה הזאת, אם אין הענינים הכוללים עומדים על תילם, ומה גם בנפול אחד משבטיהם, שהם על מספר י"ב מזלות</w:t>
      </w:r>
      <w:r w:rsidR="00CF34CA" w:rsidRPr="00CF34CA">
        <w:rPr>
          <w:rStyle w:val="HebrewChar"/>
          <w:rFonts w:cs="FrankRuehl" w:hint="cs"/>
          <w:rtl/>
        </w:rPr>
        <w:t>...</w:t>
      </w:r>
      <w:r w:rsidRPr="00CF34CA">
        <w:rPr>
          <w:rStyle w:val="HebrewChar"/>
          <w:rFonts w:cs="FrankRuehl" w:hint="cs"/>
          <w:rtl/>
        </w:rPr>
        <w:t xml:space="preserve"> ולצורך הכרחיות זו ייעדו כל הנביאים כי להשיב שבות האומה הנבחרת ולהחיות רוח הקודש בקרבה יקדים ה' לקבץ נדחיה</w:t>
      </w:r>
      <w:r w:rsidR="00CF34CA" w:rsidRPr="00CF34CA">
        <w:rPr>
          <w:rStyle w:val="HebrewChar"/>
          <w:rFonts w:cs="FrankRuehl" w:hint="cs"/>
          <w:rtl/>
        </w:rPr>
        <w:t>...</w:t>
      </w:r>
      <w:r w:rsidRPr="00CF34CA">
        <w:rPr>
          <w:rStyle w:val="HebrewChar"/>
          <w:rFonts w:cs="FrankRuehl" w:hint="cs"/>
          <w:rtl/>
        </w:rPr>
        <w:t xml:space="preserve"> (שם מו יח)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שני ענינים אלו רצה יעקב אבינו לגלות לפני פטירתו. והנה מבואר שאין זמן ההצלחה הנפשית (הפרטים) נעלם מכל מאמין, כי אם מהותה. והקץ הנפשי, קץ הצרות והשעבודים והגאולה מהותו ידועה, אך לא זמנו, ואף על פי שהיה בלבו לגלותו ראה שטוב וישר הסתר דבר</w:t>
      </w:r>
      <w:r w:rsidR="00CF34CA" w:rsidRPr="00CF34CA">
        <w:rPr>
          <w:rStyle w:val="HebrewChar"/>
          <w:rFonts w:cs="FrankRuehl" w:hint="cs"/>
          <w:rtl/>
        </w:rPr>
        <w:t>...</w:t>
      </w:r>
      <w:r w:rsidRPr="00CF34CA">
        <w:rPr>
          <w:rStyle w:val="HebrewChar"/>
          <w:rFonts w:cs="FrankRuehl" w:hint="cs"/>
          <w:rtl/>
        </w:rPr>
        <w:t xml:space="preserve"> (שם מט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 xml:space="preserve">וכל ענין זה הוזכר במדרש (תנחומא סוף אחרי), אמר הקב"ה לשעבר הייתם נושעים על ידי בני אדם וכו', רוצה לומר בני אדם חסרי שלימות, ולפי זה בהכרח פרנסתם והנהגתם על ידי אמצעים, ואף אם הם היותר שלמים, כמשה ואהרן, אי אפשר להמלט מהחסרון באיזו בחינה. אך לעתיד לבא כשימול לבות האנשים לקרא בשם ה' ימלוך עליהם בכבודו ובעצמו, ויזכו </w:t>
      </w:r>
      <w:r w:rsidR="008B1CEF" w:rsidRPr="00CF34CA">
        <w:rPr>
          <w:rStyle w:val="HebrewChar"/>
          <w:rFonts w:cs="FrankRuehl" w:hint="cs"/>
          <w:rtl/>
        </w:rPr>
        <w:lastRenderedPageBreak/>
        <w:t>לישועה גדולה, ואינם חוזרים לשיעבוד, והגאולה תורה על כללות ממשלתו, על עוצם אמיתתו ונאמנותו, ועל גדולת השגחתו, וכל זה לא היה בגאולת מצרים שחזרו ונשתעבדו</w:t>
      </w:r>
      <w:r w:rsidRPr="00CF34CA">
        <w:rPr>
          <w:rStyle w:val="HebrewChar"/>
          <w:rFonts w:cs="FrankRuehl" w:hint="cs"/>
          <w:rtl/>
        </w:rPr>
        <w:t>...</w:t>
      </w:r>
      <w:r w:rsidR="008B1CEF" w:rsidRPr="00CF34CA">
        <w:rPr>
          <w:rStyle w:val="HebrewChar"/>
          <w:rFonts w:cs="FrankRuehl" w:hint="cs"/>
          <w:rtl/>
        </w:rPr>
        <w:t xml:space="preserve"> (שמות יז טו)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ואין זה שיתייחסו ענינינו אל ההנהגה הטבעית כמו שחשבו רבים, וכן הרב אברהם בר' חייא הספרדי, אך במה שנלחץ לשפוט לעתיד לא קויים דברו, ורבים ונכבדים טעו בחשבונות האלה והאריכו בדיהם וכזביהם, ואמרו רז"ל בסנהדרין צ"ז תיפח רוחן של מחשבין קיצין, שהם חושבין שהגאולה תלויה במצבי המערכות במחברות (הכוכבים) עצומות שיזדמנו רק לעתים רחוקות, ואמרו חז"ל שם שהגאולה באה רק בהיסח הדעת, כי תלויה בהגעת קץ רצונו, כמו שאמרו הקב"ה חישב את הקץ ביציאת מצרים, וכן יעשה אחרית כראשית, ובעיתה אחישנה</w:t>
      </w:r>
      <w:r w:rsidR="00CF34CA" w:rsidRPr="00CF34CA">
        <w:rPr>
          <w:rStyle w:val="HebrewChar"/>
          <w:rFonts w:cs="FrankRuehl" w:hint="cs"/>
          <w:rtl/>
        </w:rPr>
        <w:t>...</w:t>
      </w:r>
      <w:r w:rsidRPr="00CF34CA">
        <w:rPr>
          <w:rStyle w:val="HebrewChar"/>
          <w:rFonts w:cs="FrankRuehl" w:hint="cs"/>
          <w:rtl/>
        </w:rPr>
        <w:t xml:space="preserve"> (שמות לח כא)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יגדל נא כח ה' - להודיע לכל כי לו הגדולה והגבורה. והנה הליץ מצד כבודו יתברך, ולא כמתפלל עליהם, לכך נאמר ויאמר משה, ולא בלשון תפלה. ודבר גדול דיבר, כי הוא הענין השמור לגאולתנו, כמו שכתוב "לא למענכם אני עושה בית ישראל כי אם לשם קדשי המחולל", כביחזקאל ל"ו</w:t>
      </w:r>
      <w:r w:rsidR="00CF34CA" w:rsidRPr="00CF34CA">
        <w:rPr>
          <w:rStyle w:val="HebrewChar"/>
          <w:rFonts w:cs="FrankRuehl" w:hint="cs"/>
          <w:rtl/>
        </w:rPr>
        <w:t>...</w:t>
      </w:r>
      <w:r w:rsidRPr="00CF34CA">
        <w:rPr>
          <w:rStyle w:val="HebrewChar"/>
          <w:rFonts w:cs="FrankRuehl" w:hint="cs"/>
          <w:rtl/>
        </w:rPr>
        <w:t xml:space="preserve"> (במדבר יד יז)</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אך אפשר שהאומה בכללה תודה בתורה ובמעשה האבות, ובכל זאת לא ישמרום, וזה קרה רבות, ועל זה נכרתו הבריתות שבתורה וכל התוכחות, ולא אבדה תקותנו, כי נסמכנו על רחמיו הרבים שישמור לנו חסדו, יען כי לא סרנו מהיות לו לעם תורתו, עם היות שלא שמרנוה. ובכל מקום ישים התחלת ועיקר הישועה האחרונה בקיום האלקות ושורש הישועה האחרונה בקיום האלקות ושורש האמונה בלבם</w:t>
      </w:r>
      <w:r w:rsidRPr="00CF34CA">
        <w:rPr>
          <w:rStyle w:val="HebrewChar"/>
          <w:rFonts w:cs="FrankRuehl" w:hint="cs"/>
          <w:rtl/>
        </w:rPr>
        <w:t>...</w:t>
      </w:r>
      <w:r w:rsidR="008B1CEF" w:rsidRPr="00CF34CA">
        <w:rPr>
          <w:rStyle w:val="HebrewChar"/>
          <w:rFonts w:cs="FrankRuehl" w:hint="cs"/>
          <w:rtl/>
        </w:rPr>
        <w:t xml:space="preserve"> (דברים כט ט)</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אברבנאל:</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כאשר תריד - ואם ימשול במשמני הארץ יפרוק עולו, ובאחרית הימים יחזרו לשיעבודם, ועל כן דבקה גאולתנו עם חרבן סמאל</w:t>
      </w:r>
      <w:r w:rsidR="00CF34CA" w:rsidRPr="00CF34CA">
        <w:rPr>
          <w:rStyle w:val="HebrewChar"/>
          <w:rFonts w:cs="FrankRuehl" w:hint="cs"/>
          <w:rtl/>
        </w:rPr>
        <w:t>...</w:t>
      </w:r>
      <w:r w:rsidRPr="00CF34CA">
        <w:rPr>
          <w:rStyle w:val="HebrewChar"/>
          <w:rFonts w:cs="FrankRuehl" w:hint="cs"/>
          <w:rtl/>
        </w:rPr>
        <w:t xml:space="preserve"> (בראשית כז מ)</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האספו - </w:t>
      </w:r>
      <w:r w:rsidR="00CF34CA" w:rsidRPr="00CF34CA">
        <w:rPr>
          <w:rStyle w:val="HebrewChar"/>
          <w:rFonts w:cs="FrankRuehl" w:hint="cs"/>
          <w:rtl/>
        </w:rPr>
        <w:t>...</w:t>
      </w:r>
      <w:r w:rsidRPr="00CF34CA">
        <w:rPr>
          <w:rStyle w:val="HebrewChar"/>
          <w:rFonts w:cs="FrankRuehl" w:hint="cs"/>
          <w:rtl/>
        </w:rPr>
        <w:t xml:space="preserve">ובמדרש, האספו על פקידת בית שני, והקבצו על הגאולה העתידה, שאז ישמעו הכל </w:t>
      </w:r>
      <w:r w:rsidRPr="00CF34CA">
        <w:rPr>
          <w:rStyle w:val="HebrewChar"/>
          <w:rFonts w:cs="FrankRuehl" w:hint="cs"/>
          <w:rtl/>
        </w:rPr>
        <w:lastRenderedPageBreak/>
        <w:t>אל ישראל אביהם</w:t>
      </w:r>
      <w:r w:rsidR="00CF34CA" w:rsidRPr="00CF34CA">
        <w:rPr>
          <w:rStyle w:val="HebrewChar"/>
          <w:rFonts w:cs="FrankRuehl" w:hint="cs"/>
          <w:rtl/>
        </w:rPr>
        <w:t>...</w:t>
      </w:r>
      <w:r w:rsidRPr="00CF34CA">
        <w:rPr>
          <w:rStyle w:val="HebrewChar"/>
          <w:rFonts w:cs="FrankRuehl" w:hint="cs"/>
          <w:rtl/>
        </w:rPr>
        <w:t xml:space="preserve"> (שם מט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למדנו מהשירה (האזינו) ז' כללים, נקמה ושילום עתידים בכל הצרים, שיש לזה זמן מוגבל ונגזר בחכמתו העליונה ולא גילהו, כמו שאמר "הלא הוא כמוס עמדי", ושהגאולה אחרי שירצו את עונם, ושבגאולתנו תמה זכות אבות והצלתנו רק בעבור שמו הגדול, כמו שאמר "ראו עתה כי אני אני הוא" וגו', ושתחיית המתים קרובה לקבוץ גלויות, ושהתשובה והכפרה אינם תנאי הגאולה, וכברמב"ן שכל דברי השירה נתקיימו. (דברים לב מג)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מעלה רביעית לישעיה רוב הנחמות שבו, והן ט"ו על הישועה העתידה, ואולי לכן נקרא בגזירת עירין ישעיה, שיפרסם הישועה. וגם בחומר היעודים גילה מהם י"ד: נקמת ה' שתהיה הנקמה באדום ביותר, ולא יזכו לקרא בשם ה', תשועת ישראל וקבוץ גלויות, שישובו אז עשרת השבטים, ושהגאולה העתידה תדמה ליציאת מצרים, ושלא ישאר איש בגלות, ושתהיה על ידי גואל גדול, ושיש עת מוגבל לגאולה ולא תמנע, והרשעים יכלו בקיבוץ גלויות, ושהגאולה תהיה אחרי גלות ארוכה, ושהשכינה תשוב, וכן הנבואה שישובו כל פושעי ישראל שהתערבו בגוים באונס או בפיתויים וכדומה, ושימלוך מלך מבית דוד, ושאחר כך לא יגלו עוד כי ימול לבבם הערל, ושאז יקבלו רוב האומות אמונת ה', ושאחרי הנקמה יהיה שלום בעולם, ואחר כך יעשה פלא תחיית המתים, ושאר הנביאים נבאו רק חלק היעודים האלה. (ישעיה הקדמה, וראה שם הפסוקים לכך)</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יוסיף ה' - תנאי תשיעי במשיח הוא שיקבץ ה' נפוצותיו ויביא נדחי ישראל י' השבטים, ואמר יוסיף ה' שנית ידו - שתהיה הגאולה דוגמת גאולת מצרים ולא רק גאולה רוחנית, וגאולת בבל לא דמתה לגאולת מצרים כי לא שבו כולם, ולא יצאו לגמרי משיעבוד, ולא היו להם שכינה וארון ואורים ותומים ונסים ועוד. ומאיי הים - ארצות המערב שבא אליהם בחורבן בית א' וב' באניות. (שם יא יא)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עזי וזמרת - אחר שגאולה זו שנית לגאולת מצרים ישוררו כמו אז. (שם יב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עב קל - נקמת האומות תתחיל בזמן הגאולה </w:t>
      </w:r>
      <w:r w:rsidRPr="00CF34CA">
        <w:rPr>
          <w:rStyle w:val="HebrewChar"/>
          <w:rFonts w:cs="FrankRuehl" w:hint="cs"/>
          <w:rtl/>
        </w:rPr>
        <w:lastRenderedPageBreak/>
        <w:t>במצרים, והעב הקל רוצה לומר מהירות ופתאומיות הישועה, שתתדמה לגאולת מצרים. (שם יט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הפסל נסך - שאין כח ביד כל שרי האומות לעכב הגאולה, כי אף שיש בהם מדרגות שונות כזהב וכסף אין בהם דומה לה' והשפעתם תמוט</w:t>
      </w:r>
      <w:r w:rsidR="00CF34CA" w:rsidRPr="00CF34CA">
        <w:rPr>
          <w:rStyle w:val="HebrewChar"/>
          <w:rFonts w:cs="FrankRuehl" w:hint="cs"/>
          <w:rtl/>
        </w:rPr>
        <w:t>...</w:t>
      </w:r>
      <w:r w:rsidRPr="00CF34CA">
        <w:rPr>
          <w:rStyle w:val="HebrewChar"/>
          <w:rFonts w:cs="FrankRuehl" w:hint="cs"/>
          <w:rtl/>
        </w:rPr>
        <w:t xml:space="preserve"> (שם יט כו)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החרשים - מבאר שהגלות בעוונם, והגאולה לא בזכותם כי אם בזכות יעקב, ועל שלא נתפתו לע"ז בכל צרות הגלות. (שם מב יח)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ולשבי פשע - אותם שיצאו מכלל הדת ישובו אז, ויש מפרשים על הפושעים בישראל. זאת בריתי - על נבואת גאולה זו כרתי ברית חזקה, ותקום כי המבטיח אמיתי</w:t>
      </w:r>
      <w:r w:rsidR="00CF34CA" w:rsidRPr="00CF34CA">
        <w:rPr>
          <w:rStyle w:val="HebrewChar"/>
          <w:rFonts w:cs="FrankRuehl" w:hint="cs"/>
          <w:rtl/>
        </w:rPr>
        <w:t>...</w:t>
      </w:r>
      <w:r w:rsidRPr="00CF34CA">
        <w:rPr>
          <w:rStyle w:val="HebrewChar"/>
          <w:rFonts w:cs="FrankRuehl" w:hint="cs"/>
          <w:rtl/>
        </w:rPr>
        <w:t xml:space="preserve"> הנה למדנו שיש זמן מוגבל אצלו לגאולה, כמו שזכו יוצאי מצרים לגאולה אף שלא היו ראויים. (שם נט כ וכא)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כולם נקבצו - ביארנו שנקמת האומות תקדם בהכרח לישועה, ויתקבצו כולם לאור השכינה לירושלים, ואז יבואו בניך. (שם ס 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השמים החדשים - </w:t>
      </w:r>
      <w:r w:rsidR="00CF34CA" w:rsidRPr="00CF34CA">
        <w:rPr>
          <w:rStyle w:val="HebrewChar"/>
          <w:rFonts w:cs="FrankRuehl" w:hint="cs"/>
          <w:rtl/>
        </w:rPr>
        <w:t>...</w:t>
      </w:r>
      <w:r w:rsidRPr="00CF34CA">
        <w:rPr>
          <w:rStyle w:val="HebrewChar"/>
          <w:rFonts w:cs="FrankRuehl" w:hint="cs"/>
          <w:rtl/>
        </w:rPr>
        <w:t>ולדעתי כמו שהיתה מחברת שבתי וצדק במזל דגים פ"ב שנה לפני גאולת מצרים, כן תהיה בגאולה האחרונה, וכן היה בשנת רכ"ד לאלף הזה, ומבשרת גדולה וגאולה לישראל. (שם סה יז)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ביד חזקה - על אלה שעמדו באמונתם בארץ אדום וישמעאל. ובחמה - אלה שיצאו מכלל הדת, שגויי הארצות יכנום יהודים בעל כרחם וישרפום באש. והוצאתי אתכם - כי יתערבו ויתחתנו בגוים, וגם אותם יוציא בקיבוץ גלויות, כי לא יצאנו מרשותו ולא ימירנו, וכמו שראינו בדורנו שרדפו האנוסים עד שבחרו ושבו לדת ישראל, וכן היה בפרעה שהכריחם ביד חזקה לצאת מארצו. (יחזקאל כ לג)</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ונתתי לה - כי מאותו טלטול ימרקו עונותיהם, וכבחז"ל שיתכסה הגואל מהם מ"ה שנה כביציאת מצרים, ואז יסובבום צרות רבות, ככה תחילת גאולתנו על ידי גירוש ובלהות ובאו באש ובמים בארצות המערב, ואשרי הסובל ויגיע לסופן. ויש אומרים שיגיעו למדבר, רוצה לומר שיעמדו בדתם, ויש אומרים למדבר סיחון ועוד, שיאמרו נהיה ככל הגוים, והיוצא אל העמים להנצל יהרג, כאשר עושים היום. (שם לד יז)</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ספורנו: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אלה תולדות יעקב - </w:t>
      </w:r>
      <w:r w:rsidR="00CF34CA" w:rsidRPr="00CF34CA">
        <w:rPr>
          <w:rStyle w:val="HebrewChar"/>
          <w:rFonts w:cs="FrankRuehl" w:hint="cs"/>
          <w:rtl/>
        </w:rPr>
        <w:t>...</w:t>
      </w:r>
      <w:r w:rsidRPr="00CF34CA">
        <w:rPr>
          <w:rStyle w:val="HebrewChar"/>
          <w:rFonts w:cs="FrankRuehl" w:hint="cs"/>
          <w:rtl/>
        </w:rPr>
        <w:t>כי מאז שיצא מבית אביו היו עניניו כמו קורות אבותינו בגלות א' ומאז שחזר אל ארץ מגורי אביו היו קורותיו כמו שקרה לאבותינו בבית שני וחורבנו וגלותו וגאולתו לקץ הימין. (בראשית לז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ויריצוהו מן הבור - כדרך כל תשועת ה' שנעשית כמו רגע</w:t>
      </w:r>
      <w:r w:rsidR="00CF34CA" w:rsidRPr="00CF34CA">
        <w:rPr>
          <w:rStyle w:val="HebrewChar"/>
          <w:rFonts w:cs="FrankRuehl" w:hint="cs"/>
          <w:rtl/>
        </w:rPr>
        <w:t>...</w:t>
      </w:r>
      <w:r w:rsidRPr="00CF34CA">
        <w:rPr>
          <w:rStyle w:val="HebrewChar"/>
          <w:rFonts w:cs="FrankRuehl" w:hint="cs"/>
          <w:rtl/>
        </w:rPr>
        <w:t xml:space="preserve"> וכן היה ענין במצרים באמרו "כי גורשו ממצרים"</w:t>
      </w:r>
      <w:r w:rsidR="00CF34CA" w:rsidRPr="00CF34CA">
        <w:rPr>
          <w:rStyle w:val="HebrewChar"/>
          <w:rFonts w:cs="FrankRuehl" w:hint="cs"/>
          <w:rtl/>
        </w:rPr>
        <w:t>...</w:t>
      </w:r>
      <w:r w:rsidRPr="00CF34CA">
        <w:rPr>
          <w:rStyle w:val="HebrewChar"/>
          <w:rFonts w:cs="FrankRuehl" w:hint="cs"/>
          <w:rtl/>
        </w:rPr>
        <w:t xml:space="preserve"> וכן אמר לעשות לעתיד, כאמרו "ופתאום יבא אל היכלו האדון" וגו'. (שם מא יד)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מא-ל אביך - </w:t>
      </w:r>
      <w:r w:rsidR="00CF34CA" w:rsidRPr="00CF34CA">
        <w:rPr>
          <w:rStyle w:val="HebrewChar"/>
          <w:rFonts w:cs="FrankRuehl" w:hint="cs"/>
          <w:rtl/>
        </w:rPr>
        <w:t>...</w:t>
      </w:r>
      <w:r w:rsidRPr="00CF34CA">
        <w:rPr>
          <w:rStyle w:val="HebrewChar"/>
          <w:rFonts w:cs="FrankRuehl" w:hint="cs"/>
          <w:rtl/>
        </w:rPr>
        <w:t>שאמר לי שהנחמה תהיה לזרעי אחר השפלות האחרון, כאמרו "והיה זרעך כעפר הארץ ופרצת". ויעזרך - שלא תיפול עוד. (שם מט כה)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וזכרתי להם - בקבוץ גלויות. אשר הוצאתי אותם - שהוצאתים כדי שאהיה להם לאלקים, כאמרו ואתם תהיו לי ממלכת כהנים וגוי קדוש, ומה שהשחיתו אז יתקיים אחר קבוץ גליות לימות המשיח ועולם הבא. אני ה' - לא שניתי</w:t>
      </w:r>
      <w:r w:rsidR="00CF34CA" w:rsidRPr="00CF34CA">
        <w:rPr>
          <w:rStyle w:val="HebrewChar"/>
          <w:rFonts w:cs="FrankRuehl" w:hint="cs"/>
          <w:rtl/>
        </w:rPr>
        <w:t>...</w:t>
      </w:r>
      <w:r w:rsidRPr="00CF34CA">
        <w:rPr>
          <w:rStyle w:val="HebrewChar"/>
          <w:rFonts w:cs="FrankRuehl" w:hint="cs"/>
          <w:rtl/>
        </w:rPr>
        <w:t xml:space="preserve"> ואשלים כונתי בסור כל קלקולם לעתיד לבא. (ויקרא כו מה)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ברח דודי - המשיח מהר ביאתך ותראה אותנו דעת והשכל, כי רצון המלך להרבות תלמידי חכמים. על הרי בשמים - הר ציון בית המלכות, והר הבית ששם סנהדרין. (שיר השירים ח יד)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מהר"י יעבץ:</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שיתה ה' - לפי שלעת קץ יחזור העולם כבראשונה קודם חטאו של אדם הראשון, כאומרו (צפניה ג') "כי אז אהפוך אל עמים שפה ברורה", והנה המשורר התפלל על מהירות הגאולה, ויקשה לדבריו כי משיח בלא זימניה אין ראוי לשאול, אמרו במדרש (תהלים ח') נמשלה הגאולה לקציר ולבציר אם אתה מעבידן שלא בזמנו אתה מפסידן ואין אתה נהנה מהם, לזה אמר רבונו של עולם בידך עולמך לעשות בו כרצונך, נטע בהם יראתך מעתה, וזה אומרו בקדיש ויקרב קץ משיחיה, שיקרב הקץ לא שימהר הגאולה</w:t>
      </w:r>
      <w:r w:rsidR="00CF34CA" w:rsidRPr="00CF34CA">
        <w:rPr>
          <w:rStyle w:val="HebrewChar"/>
          <w:rFonts w:cs="FrankRuehl" w:hint="cs"/>
          <w:rtl/>
        </w:rPr>
        <w:t>...</w:t>
      </w:r>
      <w:r w:rsidRPr="00CF34CA">
        <w:rPr>
          <w:rStyle w:val="HebrewChar"/>
          <w:rFonts w:cs="FrankRuehl" w:hint="cs"/>
          <w:rtl/>
        </w:rPr>
        <w:t xml:space="preserve"> (תהלים ט כא)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 xml:space="preserve">וענין דבריהם כי הגאולה העתידה תתחלק לג', הא', זמן המשיח שנהיה בני חורין מושלים על האומות, ויתברכו פירות הארץ ויתמיד השלום </w:t>
      </w:r>
      <w:r w:rsidR="008B1CEF" w:rsidRPr="00CF34CA">
        <w:rPr>
          <w:rStyle w:val="HebrewChar"/>
          <w:rFonts w:cs="FrankRuehl" w:hint="cs"/>
          <w:rtl/>
        </w:rPr>
        <w:lastRenderedPageBreak/>
        <w:t>כמפורש במזמור (תהלים ע"ב) לשלמה. הב', תחיית המתים, הג', ענין עולם הבא</w:t>
      </w:r>
      <w:r w:rsidRPr="00CF34CA">
        <w:rPr>
          <w:rStyle w:val="HebrewChar"/>
          <w:rFonts w:cs="FrankRuehl" w:hint="cs"/>
          <w:rtl/>
        </w:rPr>
        <w:t>...</w:t>
      </w:r>
      <w:r w:rsidR="008B1CEF" w:rsidRPr="00CF34CA">
        <w:rPr>
          <w:rStyle w:val="HebrewChar"/>
          <w:rFonts w:cs="FrankRuehl" w:hint="cs"/>
          <w:rtl/>
        </w:rPr>
        <w:t xml:space="preserve"> ועל זו המעלה האחרונה נאמר (ישעיה ד') "קדוש יאמר לו כל הכתוב לחיים בירושלים". ואלה הג' מעלות ירשנו בזכות איתני עולם, אבותינו, בזכות אברהם זמן המשיח, כי השי"ת כרת עמו ברית בלי תנאי לתת לזרעו עשרה עממים, והיה מרחמי השי"ת על עמו כי לא ירשנו כי אם ז' להותיר לנו פליטת תקוה כהיום הזה</w:t>
      </w:r>
      <w:r w:rsidRPr="00CF34CA">
        <w:rPr>
          <w:rStyle w:val="HebrewChar"/>
          <w:rFonts w:cs="FrankRuehl" w:hint="cs"/>
          <w:rtl/>
        </w:rPr>
        <w:t>...</w:t>
      </w:r>
      <w:r w:rsidR="008B1CEF" w:rsidRPr="00CF34CA">
        <w:rPr>
          <w:rStyle w:val="HebrewChar"/>
          <w:rFonts w:cs="FrankRuehl" w:hint="cs"/>
          <w:rtl/>
        </w:rPr>
        <w:t xml:space="preserve"> זכות יצחק תחיית המתים שפשט צוארו על גבי המזבח ותקרב לשחת נפשו וחייתו לממיתים</w:t>
      </w:r>
      <w:r w:rsidRPr="00CF34CA">
        <w:rPr>
          <w:rStyle w:val="HebrewChar"/>
          <w:rFonts w:cs="FrankRuehl" w:hint="cs"/>
          <w:rtl/>
        </w:rPr>
        <w:t>...</w:t>
      </w:r>
      <w:r w:rsidR="008B1CEF" w:rsidRPr="00CF34CA">
        <w:rPr>
          <w:rStyle w:val="HebrewChar"/>
          <w:rFonts w:cs="FrankRuehl" w:hint="cs"/>
          <w:rtl/>
        </w:rPr>
        <w:t xml:space="preserve"> ועולם הבא בזכות יעקב שהיה מטתו שלמה בלי פיסול כלל והגיע קדושתו אל הגבול האחרון שאי אפשר להגיע ילוד אשה</w:t>
      </w:r>
      <w:r w:rsidRPr="00CF34CA">
        <w:rPr>
          <w:rStyle w:val="HebrewChar"/>
          <w:rFonts w:cs="FrankRuehl" w:hint="cs"/>
          <w:rtl/>
        </w:rPr>
        <w:t>...</w:t>
      </w:r>
      <w:r w:rsidR="008B1CEF" w:rsidRPr="00CF34CA">
        <w:rPr>
          <w:rStyle w:val="HebrewChar"/>
          <w:rFonts w:cs="FrankRuehl" w:hint="cs"/>
          <w:rtl/>
        </w:rPr>
        <w:t xml:space="preserve"> ואנשי כנסת הגדולה בראותם אורך גלותנו כהיום הזה, ראו לנחם אותנו ולדבר על לבנו בזכירת כל זה ג' פעמים ביום</w:t>
      </w:r>
      <w:r w:rsidRPr="00CF34CA">
        <w:rPr>
          <w:rStyle w:val="HebrewChar"/>
          <w:rFonts w:cs="FrankRuehl" w:hint="cs"/>
          <w:rtl/>
        </w:rPr>
        <w:t>...</w:t>
      </w:r>
      <w:r w:rsidR="008B1CEF" w:rsidRPr="00CF34CA">
        <w:rPr>
          <w:rStyle w:val="HebrewChar"/>
          <w:rFonts w:cs="FrankRuehl" w:hint="cs"/>
          <w:rtl/>
        </w:rPr>
        <w:t xml:space="preserve"> (שם כד ו)</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ואמנם התשובה נשענת על ב' הקדמות, הא', כי החרפה אשר נסבול בזה הגלות תהפך עלינו לכבוד גדול, ולפי גודל הבכי והשפלות תהיה השמחה והרוממות, ולזו הסבה היה הגלות ארוך מאד, יען כי הגאולה ממנו תהיה לעד, כאומרו (איכה ד') "תם עונך בת ציון לא יוסיף להגלותך". הב', כי הגאולות שעברו היו על ידי שליח, וזו תהיה בעצמו ובכבודו, כאומרו "ומלאך פניו הושיעם" (ישעיה ס"ג)</w:t>
      </w:r>
      <w:r w:rsidRPr="00CF34CA">
        <w:rPr>
          <w:rStyle w:val="HebrewChar"/>
          <w:rFonts w:cs="FrankRuehl" w:hint="cs"/>
          <w:rtl/>
        </w:rPr>
        <w:t>...</w:t>
      </w:r>
      <w:r w:rsidR="008B1CEF" w:rsidRPr="00CF34CA">
        <w:rPr>
          <w:rStyle w:val="HebrewChar"/>
          <w:rFonts w:cs="FrankRuehl" w:hint="cs"/>
          <w:rtl/>
        </w:rPr>
        <w:t xml:space="preserve"> אבל בגלות הארוך הזה לא גילה הזמן, ולכן אין לה רשות מעצמה לקום, כי השי"ת יקימנו ונחיה לפניו, על כן אמר (עמוס ה') "נפלה לא תוסיף קום" מעצמה, אבל יקימנה מלכו של עולם</w:t>
      </w:r>
      <w:r w:rsidRPr="00CF34CA">
        <w:rPr>
          <w:rStyle w:val="HebrewChar"/>
          <w:rFonts w:cs="FrankRuehl" w:hint="cs"/>
          <w:rtl/>
        </w:rPr>
        <w:t>...</w:t>
      </w:r>
      <w:r w:rsidR="008B1CEF" w:rsidRPr="00CF34CA">
        <w:rPr>
          <w:rStyle w:val="HebrewChar"/>
          <w:rFonts w:cs="FrankRuehl" w:hint="cs"/>
          <w:rtl/>
        </w:rPr>
        <w:t xml:space="preserve"> (שם מב ו)</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אלשיך:</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ויבא עמלק - ענין עמלק ומה שלא יבערנו מיד הוא, כי שרו שצריך להפילו תחילה הוא סמאל שטן, יצר הרע, ובכל חטא שיעשה איש יהודי הוא מוסיף בו כח. והוא ענין חבלי משיחנו, כי לכל שרי האומות מספיק רוב זכויות להפילם, אבל לשר עשו צריך שנטהר לגמרי, לבל ישען על עונינו, ולמען נשוב יהיו חבלי משיח, ואז בדור שכולו זכאי תהיה מפלת עמלק</w:t>
      </w:r>
      <w:r w:rsidR="00CF34CA" w:rsidRPr="00CF34CA">
        <w:rPr>
          <w:rStyle w:val="HebrewChar"/>
          <w:rFonts w:cs="FrankRuehl" w:hint="cs"/>
          <w:rtl/>
        </w:rPr>
        <w:t>...</w:t>
      </w:r>
      <w:r w:rsidRPr="00CF34CA">
        <w:rPr>
          <w:rStyle w:val="HebrewChar"/>
          <w:rFonts w:cs="FrankRuehl" w:hint="cs"/>
          <w:rtl/>
        </w:rPr>
        <w:t xml:space="preserve"> (שמות יז 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כי ימוך - ועוד ירמוז לגלות, וכי ימוך אחיך אלו </w:t>
      </w:r>
      <w:r w:rsidRPr="00CF34CA">
        <w:rPr>
          <w:rStyle w:val="HebrewChar"/>
          <w:rFonts w:cs="FrankRuehl" w:hint="cs"/>
          <w:rtl/>
        </w:rPr>
        <w:lastRenderedPageBreak/>
        <w:t>י' השבטים ומכר מאחוזתו - שיגלו, ובא גואלו - שבט יהודה ובנימין לקחו נחלתם, כי לא יהיה לו גואל - אחרי גלות ירושלים, והשיגה ידו - אם ישובו קודם הקץ, ואם לא ישובו יהיו שם עד הקץ המוגבל, ושב לאחוזתו - כי ביובל יצאו מטומאת אשמותיהם על ידי חבלי משיח, והמשכון על כך הוא בית מושב עיר חומה - כי גם אחרי המכירה לגלות לא זזה שכינה מכותל המערבי. (ויקרא כה כה)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כי יבואו עליך - נקדים ב' הקדמות, שאלמלי שבו בבבל תשובה שלמה מאהבה לא היו גולים עוד. ובגאולה הבאה או ישובו מעצמם </w:t>
      </w:r>
      <w:r>
        <w:rPr>
          <w:rStyle w:val="HebrewChar"/>
          <w:rtl/>
        </w:rPr>
        <w:t> </w:t>
      </w:r>
      <w:r w:rsidRPr="00CF34CA">
        <w:rPr>
          <w:rStyle w:val="HebrewChar"/>
          <w:rFonts w:cs="FrankRuehl" w:hint="cs"/>
          <w:bCs/>
          <w:rtl/>
        </w:rPr>
        <w:t xml:space="preserve">או על ידי חבלי משיח, שנמסור עצמנו על קדוש השם מאהבה לצורך השעה, </w:t>
      </w:r>
      <w:r>
        <w:rPr>
          <w:rStyle w:val="HebrewChar"/>
          <w:rtl/>
        </w:rPr>
        <w:t> </w:t>
      </w:r>
      <w:r w:rsidR="00CF34CA" w:rsidRPr="00CF34CA">
        <w:rPr>
          <w:rStyle w:val="HebrewChar"/>
          <w:rFonts w:cs="FrankRuehl" w:hint="cs"/>
          <w:rtl/>
        </w:rPr>
        <w:t xml:space="preserve"> </w:t>
      </w:r>
      <w:r w:rsidRPr="00CF34CA">
        <w:rPr>
          <w:rStyle w:val="HebrewChar"/>
          <w:rFonts w:cs="FrankRuehl" w:hint="cs"/>
          <w:rtl/>
        </w:rPr>
        <w:t>ולכן לא יגלו אחריה עוד. (דברים לא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כי לא תשכח - בישר לו </w:t>
      </w:r>
      <w:r>
        <w:rPr>
          <w:rStyle w:val="HebrewChar"/>
          <w:rtl/>
        </w:rPr>
        <w:t> </w:t>
      </w:r>
      <w:r w:rsidRPr="00CF34CA">
        <w:rPr>
          <w:rStyle w:val="HebrewChar"/>
          <w:rFonts w:cs="FrankRuehl" w:hint="cs"/>
          <w:bCs/>
          <w:rtl/>
        </w:rPr>
        <w:t xml:space="preserve">שיתוקנו בגלות האחרון שאז תרבה התורה בישראל והיא תעמוד להם, </w:t>
      </w:r>
      <w:r>
        <w:rPr>
          <w:rStyle w:val="HebrewChar"/>
          <w:rtl/>
        </w:rPr>
        <w:t> </w:t>
      </w:r>
      <w:r w:rsidR="00CF34CA" w:rsidRPr="00CF34CA">
        <w:rPr>
          <w:rStyle w:val="HebrewChar"/>
          <w:rFonts w:cs="FrankRuehl" w:hint="cs"/>
          <w:rtl/>
        </w:rPr>
        <w:t xml:space="preserve"> </w:t>
      </w:r>
      <w:r w:rsidRPr="00CF34CA">
        <w:rPr>
          <w:rStyle w:val="HebrewChar"/>
          <w:rFonts w:cs="FrankRuehl" w:hint="cs"/>
          <w:rtl/>
        </w:rPr>
        <w:t>כמו שפירש ברעיא מהימנא. (שם לא כא)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קרוב יום אידם - האלף השישי, וחש עתידות - ויש בו קיצים הרבה של 'אחישנה', אם יזכו לכך. ואני ארפא - אחר תחיית המתים ירפא מומיהם. (שם לב לה ולט)</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באילות השדה - נראה שהם קוצים שממהרים פחות או יותר. אם תעירו - על ידי הצרות מעוררים אותם לשוב וממהרים הקץ. עד שתחפץ - ויותר טוב שיתעוררו מחפץ עצמם בלי צרות. מדלג על ההרים - רוצה למהר גאולתנו בזכות אבות ואמהות. דומה דודי לצבי - רוצה למהר עוד יותר, אך עומד אחר כתלנו - העונות העושות מחיצה בינינו. מציץ מן החרכים - לשלשל מעט שפע עד שנשוב אליו. הגשם חלף - אם תשובו תבא הגאולה מיד. הנצנים ניראו - משיח בן יוסף היה הנער שהחיה אליהו, והוא יונה, ומשיח בן דוד נראה בעת החורבן, אך שניהם נתכסו שוב. התאנה - יש ל' צדיקים בכל דור, והגפנים - תינוקות של בית רבן, על ידי שני אלו תוכלו לשוב בכל דור</w:t>
      </w:r>
      <w:r w:rsidR="00CF34CA" w:rsidRPr="00CF34CA">
        <w:rPr>
          <w:rStyle w:val="HebrewChar"/>
          <w:rFonts w:cs="FrankRuehl" w:hint="cs"/>
          <w:rtl/>
        </w:rPr>
        <w:t>...</w:t>
      </w:r>
      <w:r w:rsidRPr="00CF34CA">
        <w:rPr>
          <w:rStyle w:val="HebrewChar"/>
          <w:rFonts w:cs="FrankRuehl" w:hint="cs"/>
          <w:rtl/>
        </w:rPr>
        <w:t xml:space="preserve"> (שיר השירים ב ז והלאה)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יראוך עם שמש - אם תבא הגאולה על ידי תשובה תבא בנחת, ואם בדור חייב יבואו חבלי משיח וימותו רבים. ובקש שתבא הגאולה לפני ירח - לפני שקיעת הירח, צדקיה שהוא דור כ"ט לאברהם. יפרח בימיו צדיק - שתבא על ידי </w:t>
      </w:r>
      <w:r w:rsidRPr="00CF34CA">
        <w:rPr>
          <w:rStyle w:val="HebrewChar"/>
          <w:rFonts w:cs="FrankRuehl" w:hint="cs"/>
          <w:rtl/>
        </w:rPr>
        <w:lastRenderedPageBreak/>
        <w:t>משיח בן דוד ולא על ידי משיח בן יוסף שימות. וירד מים - ממשלתו תבא בהדרגה</w:t>
      </w:r>
      <w:r w:rsidR="00CF34CA" w:rsidRPr="00CF34CA">
        <w:rPr>
          <w:rStyle w:val="HebrewChar"/>
          <w:rFonts w:cs="FrankRuehl" w:hint="cs"/>
          <w:rtl/>
        </w:rPr>
        <w:t>...</w:t>
      </w:r>
      <w:r w:rsidRPr="00CF34CA">
        <w:rPr>
          <w:rStyle w:val="HebrewChar"/>
          <w:rFonts w:cs="FrankRuehl" w:hint="cs"/>
          <w:rtl/>
        </w:rPr>
        <w:t xml:space="preserve"> (תהלים עב ה והלאה)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כאפיקים בנגב - שפתאום מיובש יהפכו למים, כן תהיה הגאולה פתאום. (שם קכו ד)</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בקהל חסידים - שאין הישועה באה עד שנהיה כולנו צדיקים. ואומר הללויה - שעל ידי שעתה נקרא רק בשם י-ה אנו בטוחים שיגאלנו כדי שיהיה השם שלם, ואל תמתינו מלשיר עד אז. ישמח ישראל בעושיו - ואם לא ישובו הקב"ה יחזירם בתשובה, ועל ידי זה יהיו כנעשים מחדש. רוממות א-ל - ולא בחרב יפילו אויביהם, ואל ימתין להם עד ברכות אמצעיות אלא בג' ראשונות שהן רוממות א-ל יהי חרב פיפיות. (שם קמט א והלאה)</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ומזה הטעם זכו ישראל לגאולה על ידי האמונה, כי הגאולה היא החירות אשר על ידי ההתדבקות בו יתברך, ואין רשות אחר עליו</w:t>
      </w:r>
      <w:r w:rsidRPr="00CF34CA">
        <w:rPr>
          <w:rStyle w:val="HebrewChar"/>
          <w:rFonts w:cs="FrankRuehl" w:hint="cs"/>
          <w:rtl/>
        </w:rPr>
        <w:t>...</w:t>
      </w:r>
      <w:r w:rsidR="008B1CEF" w:rsidRPr="00CF34CA">
        <w:rPr>
          <w:rStyle w:val="HebrewChar"/>
          <w:rFonts w:cs="FrankRuehl" w:hint="cs"/>
          <w:rtl/>
        </w:rPr>
        <w:t xml:space="preserve"> (גבורות ה' פרק ט)</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ותמצא כי ישראל היו נגאלים מצד התפלה, דכתיב וישמע אלקים את נאקתם, ומצד חסדי אבות, דכתיב ויזכר אלקים את בריתו, ומצד הדין, דכתיב וירא אלקים את בני ישראל, ומצד הרחמים דכתיב וידע אלקים</w:t>
      </w:r>
      <w:r w:rsidRPr="00CF34CA">
        <w:rPr>
          <w:rStyle w:val="HebrewChar"/>
          <w:rFonts w:cs="FrankRuehl" w:hint="cs"/>
          <w:rtl/>
        </w:rPr>
        <w:t>...</w:t>
      </w:r>
      <w:r w:rsidR="008B1CEF" w:rsidRPr="00CF34CA">
        <w:rPr>
          <w:rStyle w:val="HebrewChar"/>
          <w:rFonts w:cs="FrankRuehl" w:hint="cs"/>
          <w:rtl/>
        </w:rPr>
        <w:t xml:space="preserve"> (שם פרק כא)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ואמרו לי מה שמו - איך לא ידעו בני ישראל השם המורגל בפי האבות</w:t>
      </w:r>
      <w:r w:rsidR="00CF34CA" w:rsidRPr="00CF34CA">
        <w:rPr>
          <w:rStyle w:val="HebrewChar"/>
          <w:rFonts w:cs="FrankRuehl" w:hint="cs"/>
          <w:szCs w:val="20"/>
          <w:rtl/>
        </w:rPr>
        <w:t>?</w:t>
      </w:r>
      <w:r w:rsidRPr="00CF34CA">
        <w:rPr>
          <w:rStyle w:val="HebrewChar"/>
          <w:rFonts w:cs="FrankRuehl" w:hint="cs"/>
          <w:rtl/>
        </w:rPr>
        <w:t xml:space="preserve"> ונראה שאמר משה רבינו ע"ה כי יאמרו מה השם המורה על הגאולה, שאם אתה בא לגאול אותנו אתה צריך לדעת איך הגאולה מסודרת מאתו יתברך, והדברים המסודרים מאתו יתברך שמותיו מורים עליהם. והשיב להם הגאולה תהיה בשם א-היה המורה על שהוא יתברך הויה שמאתו מתקיים הכל, שהוא יתברך עיקר הכל וממנו הכל</w:t>
      </w:r>
      <w:r w:rsidR="00CF34CA" w:rsidRPr="00CF34CA">
        <w:rPr>
          <w:rStyle w:val="HebrewChar"/>
          <w:rFonts w:cs="FrankRuehl" w:hint="cs"/>
          <w:rtl/>
        </w:rPr>
        <w:t>...</w:t>
      </w:r>
      <w:r w:rsidRPr="00CF34CA">
        <w:rPr>
          <w:rStyle w:val="HebrewChar"/>
          <w:rFonts w:cs="FrankRuehl" w:hint="cs"/>
          <w:rtl/>
        </w:rPr>
        <w:t xml:space="preserve"> "אשר א-היה" רצה לומר התחלה וסבה בשלימות, דהיינו שהוא התחלה לנמצאים בכל הזמנים שיהיו צריכים לזה, ולפיכך ידע מזה שיחזרו וישתעבדו</w:t>
      </w:r>
      <w:r w:rsidR="00CF34CA" w:rsidRPr="00CF34CA">
        <w:rPr>
          <w:rStyle w:val="HebrewChar"/>
          <w:rFonts w:cs="FrankRuehl" w:hint="cs"/>
          <w:rtl/>
        </w:rPr>
        <w:t>...</w:t>
      </w:r>
      <w:r w:rsidRPr="00CF34CA">
        <w:rPr>
          <w:rStyle w:val="HebrewChar"/>
          <w:rFonts w:cs="FrankRuehl" w:hint="cs"/>
          <w:rtl/>
        </w:rPr>
        <w:t xml:space="preserve"> ואחר שהודיע הקב"ה למשה כי בזה השם שהוא א-היה יהיה אתם להצילם, ואין השם הזה של גאולה רק להושיע אותם בעת צרה, לכן אמר לו "כה תאמר אל בני ישראל ה' אלקי אבותיכם" וגו', הודיע למשה כי </w:t>
      </w:r>
      <w:r w:rsidRPr="00CF34CA">
        <w:rPr>
          <w:rStyle w:val="HebrewChar"/>
          <w:rFonts w:cs="FrankRuehl" w:hint="cs"/>
          <w:rtl/>
        </w:rPr>
        <w:lastRenderedPageBreak/>
        <w:t>יאמר להם שבזה השם יהיו נגאלים, כי השם המיוחד הוא שם עצם, וידוע כי כל עצם נסמך בעצמו ואינו תולה בזולתו, אבל שאר שמות נסמכים. וזה ענין הגאולה שהנגאל עומד בעצמו ואינו נתלה בזולתו כהמשועבד, ולפיכך אמר להם שהגאולה תהיה בזה השם עצם, והוא השם המיוחד הנכבד מכל, ובשם הזה יהיו נגאלים, כי זה השם נקרא על ישראל, כי הוא אלקי אברהם וכו', שהם אבות ישראל, וזה שמי לעולם, כי מאחר שהשם הזה נקרא עליהם הם לחלקו יתברך שהוא נבדל מכל, וכך יהיו נבדלים מן האומות, שבשם הזה הוא נבדל מיוחד, וכן יהיו ישראל. ולפיכך הודיעם שמותיו הקדושים, שם א-היה המורה על שהוא יתברך נמצא להם להושיעם שלא יהיו נעבדים, ושם הוי"ה המיוחד הוא עצם הגאולה. (שם פרק כה)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ויש לעיין מה ענין כפילה פקוד יפקוד אל הגאולה. ואמרו בשמות רבה פקד במצרים, פקדתי על הים, פקד להבא פקדתי לשעבר. וכוונתם כי ישראל נגאלו במדה עליונה מאד, שזאת המדה כוללת הכל לשעבר ולהבא, וכל זה מורה על מעלת היציאה. ולשון פקידה בעצמו גם כולל הרבה, וכדאיתא בילמדנו, יש פקידה בשמים, שנאמר יפקוד ה' על צבא מרום במרום, ויש פקידה בארץ, שנאמר פקדת הארץ ותשוקקיה</w:t>
      </w:r>
      <w:r w:rsidR="00CF34CA" w:rsidRPr="00CF34CA">
        <w:rPr>
          <w:rStyle w:val="HebrewChar"/>
          <w:rFonts w:cs="FrankRuehl" w:hint="cs"/>
          <w:rtl/>
        </w:rPr>
        <w:t>...</w:t>
      </w:r>
      <w:r w:rsidRPr="00CF34CA">
        <w:rPr>
          <w:rStyle w:val="HebrewChar"/>
          <w:rFonts w:cs="FrankRuehl" w:hint="cs"/>
          <w:rtl/>
        </w:rPr>
        <w:t xml:space="preserve"> ענין פקידה שייך לכל הדברים ולכל הענינים, ומזה תדע מעלת הפקידה. ובפרקי ר' אליעזר נתן טעם אחר על מלת פקד פקדתי, חמש אותיות נכפלו, כולן לשון גאולה, כ"ף כ"ף שנגאל אברהם אבינו מאור כשדים, שנאמר לך לך</w:t>
      </w:r>
      <w:r w:rsidR="00CF34CA" w:rsidRPr="00CF34CA">
        <w:rPr>
          <w:rStyle w:val="HebrewChar"/>
          <w:rFonts w:cs="FrankRuehl" w:hint="cs"/>
          <w:rtl/>
        </w:rPr>
        <w:t>...</w:t>
      </w:r>
      <w:r w:rsidRPr="00CF34CA">
        <w:rPr>
          <w:rStyle w:val="HebrewChar"/>
          <w:rFonts w:cs="FrankRuehl" w:hint="cs"/>
          <w:rtl/>
        </w:rPr>
        <w:t xml:space="preserve"> בארו כי אלו האותיות נכפלו באל"ף בי"ת, לכך מורים על הגאולה, שהעולם נברא בכ"ב אותיות, ובאלו חקק הגאולה של עולם, כי האותיות האלו (הסופיות) פשוטות, והפשיטות יש בו גאולה כדלקמן אצל ענין מצה, כי הפשוט עומד בפני עצמו ואין לו צירוף אל דבר, וכן הנגאל עומד בעצמו בלי חיבור וצירוף אל אדון או משעבד</w:t>
      </w:r>
      <w:r w:rsidR="00CF34CA" w:rsidRPr="00CF34CA">
        <w:rPr>
          <w:rStyle w:val="HebrewChar"/>
          <w:rFonts w:cs="FrankRuehl" w:hint="cs"/>
          <w:rtl/>
        </w:rPr>
        <w:t>...</w:t>
      </w:r>
      <w:r w:rsidRPr="00CF34CA">
        <w:rPr>
          <w:rStyle w:val="HebrewChar"/>
          <w:rFonts w:cs="FrankRuehl" w:hint="cs"/>
          <w:rtl/>
        </w:rPr>
        <w:t xml:space="preserve"> ולמדרגת אותיות אלו הושמו אחר האלפ"א בית"א. ועוד שהן האותיות הפשוטות, וברא בהן הדברים שלמעלה מהעולם הגשמי המורכב, והגאולות הן למעלה מהעולם המורכב, כאשר יגאל הקב"ה את ישראל ויתן להם מעלתם למעלה מהעולם </w:t>
      </w:r>
      <w:r w:rsidRPr="00CF34CA">
        <w:rPr>
          <w:rStyle w:val="HebrewChar"/>
          <w:rFonts w:cs="FrankRuehl" w:hint="cs"/>
          <w:rtl/>
        </w:rPr>
        <w:lastRenderedPageBreak/>
        <w:t>הגשמי.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ועוד הדל"ת מורה שעבוד והה"א גאולה, לפי שהד' מורה התפזרות לכל ד' צדדים ולכך היה השיעבוד ת' שנה, כי אין הבדל בין ד' ות' רק שזה מספר קטן וזה מספר גדול</w:t>
      </w:r>
      <w:r w:rsidR="00CF34CA" w:rsidRPr="00CF34CA">
        <w:rPr>
          <w:rStyle w:val="HebrewChar"/>
          <w:rFonts w:cs="FrankRuehl" w:hint="cs"/>
          <w:rtl/>
        </w:rPr>
        <w:t>...</w:t>
      </w:r>
      <w:r w:rsidRPr="00CF34CA">
        <w:rPr>
          <w:rStyle w:val="HebrewChar"/>
          <w:rFonts w:cs="FrankRuehl" w:hint="cs"/>
          <w:rtl/>
        </w:rPr>
        <w:t xml:space="preserve"> (שם פרק כו)</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והנה זה הטעם עצמו שלא רצה הקב"ה לעשות האותות מיד, כי רצה להיות הגואל נכסה מהם זמן מה, וכל זה לענין מופלא, ולפי דעתי הוא נגד ב' פקידות ולעתיד גם כן יהיו נגאלים בצדי"ק כפולה דכתיב איש צמח ומתחתיו יצמח, יש כאן ב' צמיחות וכל זה להעלות הגאולה, שאין אפשר שתבא הגאולה שהיא מעלה עליונה בפעם אחת. (שם פרק ל)</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מדרש: משבחר הקב"ה בעולמו קבע בו ראשי חדשים ושנים, משבחר ביעקב ובניו קבע ראש חדש לגאולה, ובו קבל יעקב הברכות, ובו עתידין להגאל, ובו נולד יצחק ובו נעקד, ובו רמז לישראל שהוא ראש תשועה, שנאמר "ראשון הוא לכם". ביארו בזה כי ראויים להיות נגאלים בחודש הראשון, כי ענין הגאולה הוא בלי המשך זמן, ולפי שיצאו במדרגה אלקית שאין שייך בה זמן, שהרי ראשון הוא מצד שעדין אין בו המשך זמן, ועוד שכל נמצא הוא ברשות עצמו בעצם, והשיעבוד בא במקרה, וכל עצם הדבר הוא ראשון למה שבמקרה, והמקרה הוא המאוחר, ולכך ראוי שיצאו לרשות עצמם בחדש הראשון. והבן הדברים מאד כי הם עיקר גדול. ונתן להם שתי מצות שיתעסקו בהן כדי לגאול אותם, כי היו נגאלים באותות ומופתים ומי שהוא בעל חומר גשמי אינו ראוי לכך, כי האותות מורים שדבקים בהשי"ת שהוא נבדל מן הטבע, ולכך נתן להם שתי מצוות שיהיו נגאלים על ידי מצות אלוקיות, ונתן דווקא דם פסח ומילה כי רצה הקב"ה לגאול את ישראל מן האומות ולקרבם אליו, ויסירו הערלה שהיא פחיתות וגנות האדם, ואז יעבוד להשי"ת, והפסח הוא עבודתו, ואז ראויים להגאל</w:t>
      </w:r>
      <w:r w:rsidR="00CF34CA" w:rsidRPr="00CF34CA">
        <w:rPr>
          <w:rStyle w:val="HebrewChar"/>
          <w:rFonts w:cs="FrankRuehl" w:hint="cs"/>
          <w:rtl/>
        </w:rPr>
        <w:t>...</w:t>
      </w:r>
      <w:r w:rsidRPr="00CF34CA">
        <w:rPr>
          <w:rStyle w:val="HebrewChar"/>
          <w:rFonts w:cs="FrankRuehl" w:hint="cs"/>
          <w:rtl/>
        </w:rPr>
        <w:t xml:space="preserve"> (שם פרק לה)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ואולי יקשה לך מה ענין העניות אל החירות, והלא הפכים הם. אין זה קשיא, כי העניות בעצמו הוראה על הגאולה, שהגאולה היא שאין לו צירוף אל אחר, והדבר שיש בו עשירות אינו עומד בעצמו רק יש לו צירוף אל קנינו, ואין בזה </w:t>
      </w:r>
      <w:r w:rsidRPr="00CF34CA">
        <w:rPr>
          <w:rStyle w:val="HebrewChar"/>
          <w:rFonts w:cs="FrankRuehl" w:hint="cs"/>
          <w:rtl/>
        </w:rPr>
        <w:lastRenderedPageBreak/>
        <w:t>גאולה אלא בעניות שאין לו קנין רק עומד בעצמו.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ומזה תבין מה שיש גאולתם בחודש הראשון כי אין גאולה רק שנבדל מזולתו והוא עומד בעצמו, ומזה תבא הגאולה, והחודש הראשון אין בו התחברות זמן, רק שהוא ראשון, כי אין החודש השני בעבור שהוא שני יש כאן חיבור זמן, ואין זה ראוי לגאולה</w:t>
      </w:r>
      <w:r w:rsidR="00CF34CA" w:rsidRPr="00CF34CA">
        <w:rPr>
          <w:rStyle w:val="HebrewChar"/>
          <w:rFonts w:cs="FrankRuehl" w:hint="cs"/>
          <w:rtl/>
        </w:rPr>
        <w:t>...</w:t>
      </w:r>
      <w:r w:rsidRPr="00CF34CA">
        <w:rPr>
          <w:rStyle w:val="HebrewChar"/>
          <w:rFonts w:cs="FrankRuehl" w:hint="cs"/>
          <w:rtl/>
        </w:rPr>
        <w:t xml:space="preserve"> ועוד תדע איך המצה שהיא לחם עוני שייכת לגאולה, כי הענין שאין לו דבר זה ענין פשיטות, ודבר זה עם כי שהוא נחשב חסרון בעולם הזה שהוא עולם ההרכבה ומעלתו בהרכבה, מכל מקום הפשיטות מעלה מצד עולם הפשוט ואין בו הרכבה, ובלילה הזה היו צריכים לגאולה מצד העולם העליון הפשוט, ולפיכך ציוה לאכול לחם עוני</w:t>
      </w:r>
      <w:r w:rsidR="00CF34CA" w:rsidRPr="00CF34CA">
        <w:rPr>
          <w:rStyle w:val="HebrewChar"/>
          <w:rFonts w:cs="FrankRuehl" w:hint="cs"/>
          <w:rtl/>
        </w:rPr>
        <w:t>...</w:t>
      </w:r>
      <w:r w:rsidRPr="00CF34CA">
        <w:rPr>
          <w:rStyle w:val="HebrewChar"/>
          <w:rFonts w:cs="FrankRuehl" w:hint="cs"/>
          <w:rtl/>
        </w:rPr>
        <w:t xml:space="preserve"> (שם פרק נא)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וזהו החילוק בין הגאולות, כי גאולה ראשונה במצרים שאף שהיה השי"ת המוציא, עיקר הסבה היא השבועה לאבות, כדכתיב וארא, אבל גאולה אחרונה אין כאן שבועת האבות, לכך הסבה לגאולה היא השי"ת</w:t>
      </w:r>
      <w:r w:rsidR="00CF34CA" w:rsidRPr="00CF34CA">
        <w:rPr>
          <w:rStyle w:val="HebrewChar"/>
          <w:rFonts w:cs="FrankRuehl" w:hint="cs"/>
          <w:rtl/>
        </w:rPr>
        <w:t>...</w:t>
      </w:r>
      <w:r w:rsidRPr="00CF34CA">
        <w:rPr>
          <w:rStyle w:val="HebrewChar"/>
          <w:rFonts w:cs="FrankRuehl" w:hint="cs"/>
          <w:rtl/>
        </w:rPr>
        <w:t xml:space="preserve"> וזה טעם ברור על אורך הגלות, כי איך אפשר שתהיה גאולה תמיד מוכנה לצאת אל הפועל, כי השי"ת סבה אל זה, ואין כאן סבה אחרת, לכך הוא רחוק מעולם הטבע, ואינו נמצא תמיד כדבר שהוא קרוב אל הטבע, ולפיכך גם כן מעלת הגאולה יותר עליונה בכל דבר, מפני שהיא רחוקה מהעולם הזה ביותר, ולא כגאולת בבל שהיתה יותר קרובה לעולם הזה, ולכך נמצאת כבר אחר ע' שנה וגאולת מצרים היותר רחוקה ת' שנה, והגאולה הזאת נמצאת רק באיחור זמן, כי הנבדל מעולם הטבע אין מציאותו במהירות כל כך. (נצח ישראל פרק יג)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בני א-ל חי, זרע אברהם תולדות יצחק, צאצאי יעקב, אל יהא קטון בעיניכם התוחלת והתקוה הזאת שהיא לזכות וצדקה עולמית, מראה על זרע אמת לא ישקרו באמונתם, נותנים שכמם לסבול עול הגלות ולהתבזות זה עידן ועידנים, דבר זה בודאי מורה על אמונתם</w:t>
      </w:r>
      <w:r w:rsidR="00CF34CA" w:rsidRPr="00CF34CA">
        <w:rPr>
          <w:rStyle w:val="HebrewChar"/>
          <w:rFonts w:cs="FrankRuehl" w:hint="cs"/>
          <w:rtl/>
        </w:rPr>
        <w:t>...</w:t>
      </w:r>
      <w:r w:rsidRPr="00CF34CA">
        <w:rPr>
          <w:rStyle w:val="HebrewChar"/>
          <w:rFonts w:cs="FrankRuehl" w:hint="cs"/>
          <w:rtl/>
        </w:rPr>
        <w:t xml:space="preserve"> בארו בזה כי האמונה דבר גדול מאד, שהוא מאמין בגאולה אף כי עדיין לא ראה, ודבר זה מורה כי דבק בו יתברך לגמרי, וגדולה האמונה לפני מי שאמר והיה העולם, שבשכר האמונה שהאמינו ישראל </w:t>
      </w:r>
      <w:r w:rsidRPr="00CF34CA">
        <w:rPr>
          <w:rStyle w:val="HebrewChar"/>
          <w:rFonts w:cs="FrankRuehl" w:hint="cs"/>
          <w:rtl/>
        </w:rPr>
        <w:lastRenderedPageBreak/>
        <w:t>שרתה עליהם רוח הקודש ואמרו שירה על הים. וכן אתה מוצא שלא נגאלו ישראל ממצרים רק בשכר האמונה</w:t>
      </w:r>
      <w:r w:rsidR="00CF34CA" w:rsidRPr="00CF34CA">
        <w:rPr>
          <w:rStyle w:val="HebrewChar"/>
          <w:rFonts w:cs="FrankRuehl" w:hint="cs"/>
          <w:rtl/>
        </w:rPr>
        <w:t>...</w:t>
      </w:r>
      <w:r w:rsidRPr="00CF34CA">
        <w:rPr>
          <w:rStyle w:val="HebrewChar"/>
          <w:rFonts w:cs="FrankRuehl" w:hint="cs"/>
          <w:rtl/>
        </w:rPr>
        <w:t xml:space="preserve"> ולכך אמר שהגלויות מתכנסות בזכות האמונה, כי זהו ענין האמונה שהוא יוצא מרשות עצמו להיות אל הקב"ה להתדבק בו, ולכך הגליות שהם נפרדים מן השי"ת מתכנסות אל השי"ת בזכות האמונה להיות דבקים בו מצד האמונה, וזה עצמו ששורה רוח הקודש כאשר הוא דבק בו יתברך</w:t>
      </w:r>
      <w:r w:rsidR="00CF34CA" w:rsidRPr="00CF34CA">
        <w:rPr>
          <w:rStyle w:val="HebrewChar"/>
          <w:rFonts w:cs="FrankRuehl" w:hint="cs"/>
          <w:rtl/>
        </w:rPr>
        <w:t>...</w:t>
      </w:r>
      <w:r w:rsidRPr="00CF34CA">
        <w:rPr>
          <w:rStyle w:val="HebrewChar"/>
          <w:rFonts w:cs="FrankRuehl" w:hint="cs"/>
          <w:rtl/>
        </w:rPr>
        <w:t xml:space="preserve"> (שם פרק כט)</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וכמו שהוציאם לו לעבודתו נעשו לאומה, בשביל זה השי"ת צורה אחרונה שלהם, והמעלה הזאת היא על כל המעלות, כמו שאמר "אנכי ה' אלקיך אשר הוצאתיך מארץ מצרים", שבשביל כך הם אל השי"ת לגמרי, ולכך הוא אלוקיהם בפרט. והנה הגלות שעתיד השי"ת להוציא אותנו אליו, ואף כי בחר השי"ת בישראל כשיצאו ממצרים, דבר זה ענין אחר, שההוצאה מכל העכו"ם צריך גאולה חדשה לזה, עד שבשביל זה יהיו אל השי"ת לגמרי, עד שאין להם מציאות עצמם רק מצד השי"ת שהוא צורה אחרונה לישראל</w:t>
      </w:r>
      <w:r w:rsidRPr="00CF34CA">
        <w:rPr>
          <w:rStyle w:val="HebrewChar"/>
          <w:rFonts w:cs="FrankRuehl" w:hint="cs"/>
          <w:rtl/>
        </w:rPr>
        <w:t>...</w:t>
      </w:r>
      <w:r w:rsidR="008B1CEF" w:rsidRPr="00CF34CA">
        <w:rPr>
          <w:rStyle w:val="HebrewChar"/>
          <w:rFonts w:cs="FrankRuehl" w:hint="cs"/>
          <w:rtl/>
        </w:rPr>
        <w:t xml:space="preserve"> (שם פרק ל)</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וביאור ענין זה, כי יש זמנים מהן מוכנים לגאולה, וכבר עברו כולם ואין עוד קץ מעכב לגאולה אלא תשובה ומעשים טובים. ולא שתהיה דעת ר' אליעזר שלא תהיה גאולה אם לא יעשו תשובה, שאין ספק בגאולתן של ישראל, אלא שהגלות מקרה יוצא מסדר העולם, כי לפי סדר העולם ראוי שתהיה האומה הישראלית תחת רשות השי"ת, ואם הגלות תלויה בחטא, גם החטא אינו בעצם אלא במקרה, ודבר שבמקרה אין לו קיום, ולפיכך אי אפשר שלא יעשו תשובה. ולשמואל אף אם לא יעשו תשובה מצד עצמם כמו שראוי, די לאבל שיעמוד באבלו, כלומר אין האבלות דבר תמידי, כי הוא מקרי, ואי אפשר שיהיה לעולם.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אמנם ר' יהושע לא סבר שהיה תולה דווקא בתשובת ישראל, רק הגאולה בו יתברך כשירצה לגאול את ישראל יגאל אותם, ודבר זה ראוי לומר, לא שתהיה הגאולה ביד ישראל. ולכן סבר שודאי צריכין לעשות תשובה, ואז יהיו נגאלים, ובלא תשובה אין השי"ת גואל אותם, ואם השי"ת רוצה לגאול אותם ואין עושין תשובה השי"ת מעמיד להם מלך שגזירותיו קשות כשל </w:t>
      </w:r>
      <w:r w:rsidRPr="00CF34CA">
        <w:rPr>
          <w:rStyle w:val="HebrewChar"/>
          <w:rFonts w:cs="FrankRuehl" w:hint="cs"/>
          <w:rtl/>
        </w:rPr>
        <w:lastRenderedPageBreak/>
        <w:t>המן, ומחזירן למוטב, סוף לדברי הכל אי אפשר שיהיה הגלות מתמיד, וקיימא לן כר' יהושע שאף אם אין עושין תשובה נגאלין</w:t>
      </w:r>
      <w:r w:rsidR="00CF34CA" w:rsidRPr="00CF34CA">
        <w:rPr>
          <w:rStyle w:val="HebrewChar"/>
          <w:rFonts w:cs="FrankRuehl" w:hint="cs"/>
          <w:rtl/>
        </w:rPr>
        <w:t>...</w:t>
      </w:r>
      <w:r w:rsidRPr="00CF34CA">
        <w:rPr>
          <w:rStyle w:val="HebrewChar"/>
          <w:rFonts w:cs="FrankRuehl" w:hint="cs"/>
          <w:rtl/>
        </w:rPr>
        <w:t xml:space="preserve"> רק שכאשר יעשו תשובה נגאלין בלא יסורין, ואם אין עושין, הקב"ה יעמיד להם מלך קשה</w:t>
      </w:r>
      <w:r w:rsidR="00CF34CA" w:rsidRPr="00CF34CA">
        <w:rPr>
          <w:rStyle w:val="HebrewChar"/>
          <w:rFonts w:cs="FrankRuehl" w:hint="cs"/>
          <w:rtl/>
        </w:rPr>
        <w:t>...</w:t>
      </w:r>
      <w:r w:rsidRPr="00CF34CA">
        <w:rPr>
          <w:rStyle w:val="HebrewChar"/>
          <w:rFonts w:cs="FrankRuehl" w:hint="cs"/>
          <w:rtl/>
        </w:rPr>
        <w:t xml:space="preserve"> (שם פרק לא)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הרי אמרו כי ביאת המשיח שבו התחדשות הויה, יגרום הפסד הויה הראשונה, לכן בשבוע שבן דוד בא, שהוא קרוב אל ההויה החדשה רעב וכו', עד השנה החמישית שאז יהיה הויה שלמה מכח ההויה החדשה, לכך בחמישית שובע גדול. ובשביעית מלחמות, כי אז יתחיל כח ישראל מכח ההויה החדשה, וידוע שכח ישראל מתנגד לאומות העולם, ולכך המלחמות</w:t>
      </w:r>
      <w:r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אבל לימות המשיח יבואו הנשמות ממדרגה יותר עליונה, ואין זה גוף המדרגה הראויה לעולם הזה. ומזה תבין הטעם שמלך המשיח יהיה נולד מאומה אחרת, שכאשר השי"ת רוצה להוציא הויה חדשה, אל זה צריך הרכבה מן נטיעה אחרת</w:t>
      </w:r>
      <w:r w:rsidR="00CF34CA" w:rsidRPr="00CF34CA">
        <w:rPr>
          <w:rStyle w:val="HebrewChar"/>
          <w:rFonts w:cs="FrankRuehl" w:hint="cs"/>
          <w:rtl/>
        </w:rPr>
        <w:t>...</w:t>
      </w:r>
      <w:r w:rsidRPr="00CF34CA">
        <w:rPr>
          <w:rStyle w:val="HebrewChar"/>
          <w:rFonts w:cs="FrankRuehl" w:hint="cs"/>
          <w:rtl/>
        </w:rPr>
        <w:t xml:space="preserve"> (שם פרק לב)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ביאור ענין זה, כבר אמרנו שיש למעלת המשיח התנגדות עולם הטבעי, ואין סוף ליסורין של משיח, כי העולם הטבעי מתנגד לכל דבר אלקי, ומפני עוונות הדור מעלת המשיח אינה כל כך, לפיכך אינו גובר על הטבע ומתנגד לו עולם הטבעי, והן היסורין שסובל המשיח עד עת קץ, ותהיה מציאותו בפועל, עד לעתיד שיהיה עולם חדש נבדל, ושוב לא תהיה לו התנגדות כלל ולא יתייסר עוד</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והגלות של עשרת השבטים הוא בשביל גזירות השם שגזר עליהם והשליכם אל ארץ אחרת, והיא גזירה שלא יהיו נודעים ולא יתחברו ביחד עד עת קץ, כמו שגזר הפירוד והפיזור על ישראל, והגזירה היא המעכבת שלא יוודע מקומם. אמנם קצת מוכח שיש למדרש דלעיל דבר פנימי, שאמר שאותן שגלו הקב"ה עושה להם מחילות מתחת לקרקע, ודבר זה אי אפשר לפרש כמשמעו, ואין ספק שפירושו כי י' שבטים הכח שיש להם נסתר ונעלם, וכאילו אינם כלל, והם בכח ולא בפועל עד שלעתיד יתגלה כח שלהם</w:t>
      </w:r>
      <w:r w:rsidR="00CF34CA" w:rsidRPr="00CF34CA">
        <w:rPr>
          <w:rStyle w:val="HebrewChar"/>
          <w:rFonts w:cs="FrankRuehl" w:hint="cs"/>
          <w:rtl/>
        </w:rPr>
        <w:t>...</w:t>
      </w:r>
      <w:r w:rsidRPr="00CF34CA">
        <w:rPr>
          <w:rStyle w:val="HebrewChar"/>
          <w:rFonts w:cs="FrankRuehl" w:hint="cs"/>
          <w:rtl/>
        </w:rPr>
        <w:t xml:space="preserve"> (שם פרק לד)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הבנין אשר שוא עמלו בוניו בו הוא חשבון הקץ, שדבר זה לא תבא בו ידיעה לאדם. ובפרק מקום </w:t>
      </w:r>
      <w:r w:rsidRPr="00CF34CA">
        <w:rPr>
          <w:rStyle w:val="HebrewChar"/>
          <w:rFonts w:cs="FrankRuehl" w:hint="cs"/>
          <w:rtl/>
        </w:rPr>
        <w:lastRenderedPageBreak/>
        <w:t>שנהגו אמר ר' שמעון בן פזי בקש יעקב אבינו לגלות הקץ וכו', ביאור ענין זה, כי יעקב הוא שמוכן לגלות קץ הימין יותר מכל האבות, כי הקץ האחרון הוא גאולה מן המתנגד ליעקב, ומפני כך יעקב הוא סבת הגאולה העתידה, ומזה הטעם נזכרו האבות אחרונים (למפרע), כי הכתוב נאמר על הגאולה שתהיה לעתיד, ויעקב הוא סבה ראשונה לגאולה העתידה, כמו שהיה אברהם סבה לראשונה בגאולת מצרים שהרי אליו הבטיח</w:t>
      </w:r>
      <w:r w:rsidR="00CF34CA" w:rsidRPr="00CF34CA">
        <w:rPr>
          <w:rStyle w:val="HebrewChar"/>
          <w:rFonts w:cs="FrankRuehl" w:hint="cs"/>
          <w:rtl/>
        </w:rPr>
        <w:t>...</w:t>
      </w:r>
      <w:r w:rsidRPr="00CF34CA">
        <w:rPr>
          <w:rStyle w:val="HebrewChar"/>
          <w:rFonts w:cs="FrankRuehl" w:hint="cs"/>
          <w:rtl/>
        </w:rPr>
        <w:t xml:space="preserve"> (שם פרק מד)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בפרק חלק, כי יום נקם בלבי וכו', אמר ר' יוחנן ללבי גליתי ולאברי לא גיליתי וכו'. הבן איך בא להפליג הקץ שאינו תלוי רק באמיתת השי"ת לפי גודל המעלה של הקץ. ללבי גליתי רוצה לומר שאין הגאולה תלויה בתארים שלו יתברך, שהוא יתברך מתואר במדותיו, רק הקץ הוא מאמיתת עצמו. וריש לקיש סבר שאם כן הקץ נעלם יותר מדאי ויהיה זמן ארוך יותר לגאולה עד בלי שיעור, ולכן אמר רק למלאכי השרת לא גיליתי, כלומר שאין הקץ בהם, כי לא יגאל אותם אלא על ידי מלאך</w:t>
      </w:r>
      <w:r w:rsidR="00CF34CA" w:rsidRPr="00CF34CA">
        <w:rPr>
          <w:rStyle w:val="HebrewChar"/>
          <w:rFonts w:cs="FrankRuehl" w:hint="cs"/>
          <w:rtl/>
        </w:rPr>
        <w:t>...</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ולמאן דאמר לאחר ד' אלפים ומאתים ותשעין ואחד עולם יתום, דסבירא ליה שצריך פ"ה יובלות לכל הפחות לביאת המשיח, וצריך עוד מ' שנה שיצמח בשלימות, כמו שהיה כשיצאו ממצרים, שאחר מ' שנה גברו על אויביהם</w:t>
      </w:r>
      <w:r w:rsidRPr="00CF34CA">
        <w:rPr>
          <w:rStyle w:val="HebrewChar"/>
          <w:rFonts w:cs="FrankRuehl" w:hint="cs"/>
          <w:rtl/>
        </w:rPr>
        <w:t>...</w:t>
      </w:r>
      <w:r w:rsidR="008B1CEF" w:rsidRPr="00CF34CA">
        <w:rPr>
          <w:rStyle w:val="HebrewChar"/>
          <w:rFonts w:cs="FrankRuehl" w:hint="cs"/>
          <w:rtl/>
        </w:rPr>
        <w:t xml:space="preserve"> ומלחמת גוג ומגוג ומלחמת תנינים שני דברים מחולקים, האחד מחמת הכח שיהיה לאומות שנקראו תנינים, והשנית מחמת הריבוי שלהם. וכל זה לומר שבסוף ימי העולם יתגברו הכחות האלה המתנגדים למשיח, ריבוי הכופרים ושלהם מיוחס גודל הכח</w:t>
      </w:r>
      <w:r w:rsidRPr="00CF34CA">
        <w:rPr>
          <w:rStyle w:val="HebrewChar"/>
          <w:rFonts w:cs="FrankRuehl" w:hint="cs"/>
          <w:rtl/>
        </w:rPr>
        <w:t>...</w:t>
      </w:r>
      <w:r w:rsidR="008B1CEF" w:rsidRPr="00CF34CA">
        <w:rPr>
          <w:rStyle w:val="HebrewChar"/>
          <w:rFonts w:cs="FrankRuehl" w:hint="cs"/>
          <w:rtl/>
        </w:rPr>
        <w:t xml:space="preserve"> וביאור ענין זה כי כל גאולה היא כמו עולם חדש לגמרי, ולכן נגאלים בשביל חמשה דברים, נגד הה"א שבה ברא השי"ת עולם הזה, והמבין יבין</w:t>
      </w:r>
      <w:r w:rsidRPr="00CF34CA">
        <w:rPr>
          <w:rStyle w:val="HebrewChar"/>
          <w:rFonts w:cs="FrankRuehl" w:hint="cs"/>
          <w:rtl/>
        </w:rPr>
        <w:t>...</w:t>
      </w:r>
      <w:r w:rsidR="008B1CEF" w:rsidRPr="00CF34CA">
        <w:rPr>
          <w:rStyle w:val="HebrewChar"/>
          <w:rFonts w:cs="FrankRuehl" w:hint="cs"/>
          <w:rtl/>
        </w:rPr>
        <w:t xml:space="preserve"> (שם פרק מה)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ומאן דאמר ימות המשיח שס"ה שנה הוא ענין גדול מאד, כי הגאולה האחרונה בערך הגאולה הראשונה היא כערך החמה אל הירח, כי הלבנה מאירה וחוזרת ומאפלת אבל הגאולה האחרונה אין לה הפסק, כהחמה הנשארת בלי שינוי. ולמאן דאמר שבעת אלפים שנה שנאמר "כמשוש חתן על כלה ישיש עליך", פירוש שמחה שלמה, שהרי החתן ראוי שתהיה לו </w:t>
      </w:r>
      <w:r w:rsidRPr="00CF34CA">
        <w:rPr>
          <w:rStyle w:val="HebrewChar"/>
          <w:rFonts w:cs="FrankRuehl" w:hint="cs"/>
          <w:rtl/>
        </w:rPr>
        <w:lastRenderedPageBreak/>
        <w:t>שמחה שלמה עם אשתו, לכך שמחתו ז' ימים ויומו של הקב"ה אלף שנה</w:t>
      </w:r>
      <w:r w:rsidR="00CF34CA" w:rsidRPr="00CF34CA">
        <w:rPr>
          <w:rStyle w:val="HebrewChar"/>
          <w:rFonts w:cs="FrankRuehl" w:hint="cs"/>
          <w:rtl/>
        </w:rPr>
        <w:t>...</w:t>
      </w:r>
      <w:r w:rsidRPr="00CF34CA">
        <w:rPr>
          <w:rStyle w:val="HebrewChar"/>
          <w:rFonts w:cs="FrankRuehl" w:hint="cs"/>
          <w:rtl/>
        </w:rPr>
        <w:t xml:space="preserve"> (שם פרק מו)</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וביאור ענין זה כי מפני שהגאולה הראשונה לא היתה גאולה נצחית, שהרי לא נגאלים רק לשעה, וכך היה ענין הגאולה דומה לברק שנראה ברקיע לשעה ומיד עובר, ולפיכך היתה יציאתם בחיפזון. אבל הגאולה האחרונה שהיא גאולה נצחית בלי שינוי כלל, רק תמיד קיימת, ולכך לא יהיה לדבר חיפזון, המורה על דבר שהוא רק לשעה</w:t>
      </w:r>
      <w:r w:rsidRPr="00CF34CA">
        <w:rPr>
          <w:rStyle w:val="HebrewChar"/>
          <w:rFonts w:cs="FrankRuehl" w:hint="cs"/>
          <w:rtl/>
        </w:rPr>
        <w:t>...</w:t>
      </w:r>
      <w:r w:rsidR="008B1CEF" w:rsidRPr="00CF34CA">
        <w:rPr>
          <w:rStyle w:val="HebrewChar"/>
          <w:rFonts w:cs="FrankRuehl" w:hint="cs"/>
          <w:rtl/>
        </w:rPr>
        <w:t xml:space="preserve"> (שם פרק מז)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בזה הפרק מוסיף ביאור שלא תהיה השתנות לגאולה העתידה. כבר התבאר לך כי הגאולה העתידה ההיא שלימות העולם, ולפיכך הוא באחרית הימים, ששלימות הדבר באה בסוף. וידוע כי הדבר שהוא שלם לגמרי אין לו הפסד כלל, שהדבר יפסד מפני החסרון, שהוא ההעדר שבו המפסידו</w:t>
      </w:r>
      <w:r w:rsidR="00CF34CA" w:rsidRPr="00CF34CA">
        <w:rPr>
          <w:rStyle w:val="HebrewChar"/>
          <w:rFonts w:cs="FrankRuehl" w:hint="cs"/>
          <w:rtl/>
        </w:rPr>
        <w:t>...</w:t>
      </w:r>
      <w:r w:rsidRPr="00CF34CA">
        <w:rPr>
          <w:rStyle w:val="HebrewChar"/>
          <w:rFonts w:cs="FrankRuehl" w:hint="cs"/>
          <w:rtl/>
        </w:rPr>
        <w:t xml:space="preserve"> (שם פרק מח)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בזה הפרק מוסיף ביאור שלא תהיה השתנות לגאולה העתידה. כבר התבאר לך כי הגאולה העתידה היא שלימות העולם, ולפיכך היא באה באחרית הימים, ששלימות הדבר באה בסוף. וידוע כי הדבר שהוא שלם לגמרי אין לו הפסד כלל, שהדבר יפסד מפני החסרון שהוא ההעדר שבו המפסידו</w:t>
      </w:r>
      <w:r w:rsidR="00CF34CA" w:rsidRPr="00CF34CA">
        <w:rPr>
          <w:rStyle w:val="HebrewChar"/>
          <w:rFonts w:cs="FrankRuehl" w:hint="cs"/>
          <w:rtl/>
        </w:rPr>
        <w:t>...</w:t>
      </w:r>
      <w:r w:rsidRPr="00CF34CA">
        <w:rPr>
          <w:rStyle w:val="HebrewChar"/>
          <w:rFonts w:cs="FrankRuehl" w:hint="cs"/>
          <w:rtl/>
        </w:rPr>
        <w:t xml:space="preserve"> (שם פרק מח)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כבר ביארנו בגבורות ה', כי לא היה דבר בגאולה הראשונה במקרה, רק הכל בעצם ובכוונה, ולכך מה שתמצא שהיו הגואלים שנים משה ואהרן אל תאמר כי היה זה במקרה, רק אהרן היה הקשור בין החלקים של ישראל</w:t>
      </w:r>
      <w:r w:rsidR="00CF34CA" w:rsidRPr="00CF34CA">
        <w:rPr>
          <w:rStyle w:val="HebrewChar"/>
          <w:rFonts w:cs="FrankRuehl" w:hint="cs"/>
          <w:rtl/>
        </w:rPr>
        <w:t>...</w:t>
      </w:r>
      <w:r w:rsidRPr="00CF34CA">
        <w:rPr>
          <w:rStyle w:val="HebrewChar"/>
          <w:rFonts w:cs="FrankRuehl" w:hint="cs"/>
          <w:rtl/>
        </w:rPr>
        <w:t xml:space="preserve"> ועל ידי משה היו לעם אחד לגמרי, שעל ידי אהרן נקשרו שלא היה פירוד ביניהם, ומשה היה מלך להם והוא נחשב צורה לישראל. ולעתיד תהיה הגאולה גם כן על ידי שנים, המלך המשיח שיהיה מאחד את ישראל, והוא כמו צורה שעל ידו נעשים אחד, והשני אליהו יהיה ענינו לחבר ולקשר לסדר את ישראל הכל בחיבור אחד</w:t>
      </w:r>
      <w:r w:rsidR="00CF34CA" w:rsidRPr="00CF34CA">
        <w:rPr>
          <w:rStyle w:val="HebrewChar"/>
          <w:rFonts w:cs="FrankRuehl" w:hint="cs"/>
          <w:rtl/>
        </w:rPr>
        <w:t>...</w:t>
      </w:r>
      <w:r w:rsidRPr="00CF34CA">
        <w:rPr>
          <w:rStyle w:val="HebrewChar"/>
          <w:rFonts w:cs="FrankRuehl" w:hint="cs"/>
          <w:rtl/>
        </w:rPr>
        <w:t xml:space="preserve"> (שם פרק נג)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 xml:space="preserve">עם נושע בה', אמר הקב"ה בעולם הזה הייתם נושעים על ידי בני אדם, על ידי משה ואהרן, על ידי דבורה וברק, ועל ידי שהיו בשר ודם הייתם חוזרים ומשתעבדים, אבל לעתיד לבא אני בעצמי גואל אתכם, ויותר אי אתם משתעבדים. כבר ביארנו לך שהשי"ת הוא כמו צורת ישראל האחרונה, ולפיכך שיתף שמו בהם, וגאולת </w:t>
      </w:r>
      <w:r w:rsidR="008B1CEF" w:rsidRPr="00CF34CA">
        <w:rPr>
          <w:rStyle w:val="HebrewChar"/>
          <w:rFonts w:cs="FrankRuehl" w:hint="cs"/>
          <w:rtl/>
        </w:rPr>
        <w:lastRenderedPageBreak/>
        <w:t>ישראל נחשבת גאולה להקב"ה גם כן</w:t>
      </w:r>
      <w:r w:rsidRPr="00CF34CA">
        <w:rPr>
          <w:rStyle w:val="HebrewChar"/>
          <w:rFonts w:cs="FrankRuehl" w:hint="cs"/>
          <w:rtl/>
        </w:rPr>
        <w:t>...</w:t>
      </w:r>
      <w:r w:rsidR="008B1CEF" w:rsidRPr="00CF34CA">
        <w:rPr>
          <w:rStyle w:val="HebrewChar"/>
          <w:rFonts w:cs="FrankRuehl" w:hint="cs"/>
          <w:rtl/>
        </w:rPr>
        <w:t xml:space="preserve"> ואף כי גאולה אחרונה גם כן תהיה על ידי המשיח יש חילוק, כי גאולה ראשונה היתה מתחייבת מצד ישראל ומצד זכות אבות, וגאולה זו יש לה הפסק ככל דבר שמצד האדם, אבל גאולה אחרונה אף שתהיה על ידי המלך המשיח, תהיה מצד השי"ת אשר הוא מעמיד המשיח, ודבר זה נקרא כי השי"ת הוא הגואל, ולכן המלך המשיח מעלתו מעל המלאכים</w:t>
      </w:r>
      <w:r w:rsidRPr="00CF34CA">
        <w:rPr>
          <w:rStyle w:val="HebrewChar"/>
          <w:rFonts w:cs="FrankRuehl" w:hint="cs"/>
          <w:rtl/>
        </w:rPr>
        <w:t>...</w:t>
      </w:r>
      <w:r w:rsidR="008B1CEF" w:rsidRPr="00CF34CA">
        <w:rPr>
          <w:rStyle w:val="HebrewChar"/>
          <w:rFonts w:cs="FrankRuehl" w:hint="cs"/>
          <w:rtl/>
        </w:rPr>
        <w:t xml:space="preserve"> "רנו שמים כי עשה ה'</w:t>
      </w:r>
      <w:r w:rsidRPr="00CF34CA">
        <w:rPr>
          <w:rStyle w:val="HebrewChar"/>
          <w:rFonts w:cs="FrankRuehl" w:hint="cs"/>
          <w:rtl/>
        </w:rPr>
        <w:t>...</w:t>
      </w:r>
      <w:r w:rsidR="008B1CEF" w:rsidRPr="00CF34CA">
        <w:rPr>
          <w:rStyle w:val="HebrewChar"/>
          <w:rFonts w:cs="FrankRuehl" w:hint="cs"/>
          <w:rtl/>
        </w:rPr>
        <w:t xml:space="preserve"> כי גאל ה' יעקב" וגו', בא הכתוב להגיד כי גאולתנו העתידה שאין מעלה יותר עליונה, עד שעל הגאולה העתידה ראוי שישירו שמים ויריעו תחתיות ארץ, כי הגאולה היא שלימות כל הנמצאים, לכן ראויה להם השירה. (שם פרק סב וסג)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לפי מדרגות הגאולה שהיא מן השי"ת אין הגאולה בפעם אחת אלא זה אחר זה, שאין באים אל המדרגה העליונה הזאת בפעם אחת, ולפיכך מדמה אותה לאיילה שהיא קופצת במהירות עד שמתרחקת מאד, וכך גאולתם, כי אי אפשר שתהיה בפעם אחת, כי הגאולה נקראת אור, והשי"ת בעצמו גואל אותם, ודבר זה אי אפשר שיהיה בפעם אחת לגודל השיפלות שיש לישראל בגלותן ומעלתן העליונה, אשר יש להם בגאולתן. ומכל מקום היא במהירות היותר גדולה</w:t>
      </w:r>
      <w:r w:rsidRPr="00CF34CA">
        <w:rPr>
          <w:rStyle w:val="HebrewChar"/>
          <w:rFonts w:cs="FrankRuehl" w:hint="cs"/>
          <w:rtl/>
        </w:rPr>
        <w:t>...</w:t>
      </w:r>
      <w:r w:rsidR="008B1CEF" w:rsidRPr="00CF34CA">
        <w:rPr>
          <w:rStyle w:val="HebrewChar"/>
          <w:rFonts w:cs="FrankRuehl" w:hint="cs"/>
          <w:rtl/>
        </w:rPr>
        <w:t xml:space="preserve"> (נר מצוה הקדמה)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כי כבר היתה אסתר מוכנה לגאולה בשביל שאמרה דבר בשם אומרו, ולא יהא דבר זה קל בעיניך, ובפרט לגאולה זאת, שהיתה משונה מכל הגאולות, כי היתה כאשר היו ישראל בהסתרת פנים בגלות, לא כמו שאר גאולה שבא השי"ת לגאול אותם מתוך צרה, וכאן אף על גב שעשה השי"ת גאולה זאת נשארו ישראל בגלותם</w:t>
      </w:r>
      <w:r w:rsidRPr="00CF34CA">
        <w:rPr>
          <w:rStyle w:val="HebrewChar"/>
          <w:rFonts w:cs="FrankRuehl" w:hint="cs"/>
          <w:rtl/>
        </w:rPr>
        <w:t>...</w:t>
      </w:r>
      <w:r w:rsidR="008B1CEF" w:rsidRPr="00CF34CA">
        <w:rPr>
          <w:rStyle w:val="HebrewChar"/>
          <w:rFonts w:cs="FrankRuehl" w:hint="cs"/>
          <w:rtl/>
        </w:rPr>
        <w:t xml:space="preserve"> ודבר זה בודאי הסתרת פנים כאשר הם תחת המן, תוך הסתרת פנים שהם תחת אחשורוש, ונחשב זה סתירה בתוך סתירה, ולכך נקראת "אסתר", שהיו ישראל בהסתר פנים לגמרי. ואף נס חנוכה היה נגלה בנרות חנוכה, ואילו גאולה זאת לא היה בה נס נגלה. ומזה הטעם לא תמצא שמו יתברך במגילה, ואף כינוי השם, מפני שהיו בהסתרת פנים מהשי"ת. ואל תאמר שבשביל זה גאולה זו יותר קטנה, כי אדרבא, דבר זה מורה על שהיא יותר גדולה מאד </w:t>
      </w:r>
      <w:r w:rsidR="008B1CEF" w:rsidRPr="00CF34CA">
        <w:rPr>
          <w:rStyle w:val="HebrewChar"/>
          <w:rFonts w:cs="FrankRuehl" w:hint="cs"/>
          <w:rtl/>
        </w:rPr>
        <w:lastRenderedPageBreak/>
        <w:t>לגאול אותם אף שהיו בהסתרת פנים.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וכל הגאולה שהביא השי"ת על ישראל שיהיו יודעים הטובה שהשי"ת עושה עם ישראל, ולפיכך בגאולת מצרים כתוב תמיד, "ולמען תספר באזני בנך" וגו', מפני שהיו נסים מפורסמים, וידעו שהגאולה מהשי"ת. אבל הגאולה הזאת מי מוכיח שיהיה הכל מהשי"ת, ואם היתה אסתר אומרת ראו הטובה שעשיתי עמכם לא היה נודע חסדי ה' ולא היה מביא הגאולה. אבל כאשר היתה אסתר מוכנה לתלות הדבר במי שעשה, שהרי אמרה למלך בשם מרדכי אף מה שעשה אדם, כל שכן שתהיה תולה הגאולה במי שבאה ממנו באמת, והכיר בדבר כי חכמה גדולה היתה</w:t>
      </w:r>
      <w:r w:rsidR="00CF34CA" w:rsidRPr="00CF34CA">
        <w:rPr>
          <w:rStyle w:val="HebrewChar"/>
          <w:rFonts w:cs="FrankRuehl" w:hint="cs"/>
          <w:rtl/>
        </w:rPr>
        <w:t>...</w:t>
      </w:r>
      <w:r w:rsidRPr="00CF34CA">
        <w:rPr>
          <w:rStyle w:val="HebrewChar"/>
          <w:rFonts w:cs="FrankRuehl" w:hint="cs"/>
          <w:rtl/>
        </w:rPr>
        <w:t xml:space="preserve"> (אור חדש ד"ה ותאמר אסתר למלך)</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 יוסי גדולה תשובה שמביאה את הגאולה, שנאמר "ובא לציון גואל ולשבי פשע" וגו'</w:t>
      </w:r>
      <w:r w:rsidR="00CF34CA" w:rsidRPr="00CF34CA">
        <w:rPr>
          <w:rStyle w:val="HebrewChar"/>
          <w:rFonts w:cs="FrankRuehl" w:hint="cs"/>
          <w:rtl/>
        </w:rPr>
        <w:t>...</w:t>
      </w:r>
      <w:r w:rsidRPr="00CF34CA">
        <w:rPr>
          <w:rStyle w:val="HebrewChar"/>
          <w:rFonts w:cs="FrankRuehl" w:hint="cs"/>
          <w:rtl/>
        </w:rPr>
        <w:t xml:space="preserve"> פירוש מפני שבעל תשובה חוזר בתשובה ונבדל מהיצר הרע, ובזה יוצא לחירות, כי בעל החטא משועבד למלך זקן וכסיל היצר הרע, ודבר זה גאולה גם כן, לפיכך מקרב גם כן הגאולה שיהיו נגאלים מכח האומות המושלים ומחטיאים את ישראל. וכבר ביארנו שבשביל זה היובל שהוא גאולה לעבדים היה ביום הכפורים, שהוא גאולה לנפש האדם שיוצאת לחירות מיצר הרע המשעבד האדם, ולכך היו גאולת הגוף והנפש ביחד</w:t>
      </w:r>
      <w:r w:rsidR="00CF34CA" w:rsidRPr="00CF34CA">
        <w:rPr>
          <w:rStyle w:val="HebrewChar"/>
          <w:rFonts w:cs="FrankRuehl" w:hint="cs"/>
          <w:rtl/>
        </w:rPr>
        <w:t>...</w:t>
      </w:r>
      <w:r w:rsidRPr="00CF34CA">
        <w:rPr>
          <w:rStyle w:val="HebrewChar"/>
          <w:rFonts w:cs="FrankRuehl" w:hint="cs"/>
          <w:rtl/>
        </w:rPr>
        <w:t xml:space="preserve"> (נתיב התשובה פרק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שבטלה עבודה מאבותינו, כי החודש הזה בו השי"ת מלך ישראל שהרי נקרא השם מלך, ולפיכך בתשרי בטלה עבודה מאבותינו עד שאינם עובדים למלך אחר, רק הגאולה היה בניסן, מטעם כי עיקר הגאולה שתהיה לעתיד במהרה בימינו תהיה בתשרי, ועוד כי החודש הזה מיוחד לקדושה, ובו התחלת השמיטה והיובל שכל אלו קדושים הם</w:t>
      </w:r>
      <w:r w:rsidR="00CF34CA" w:rsidRPr="00CF34CA">
        <w:rPr>
          <w:rStyle w:val="HebrewChar"/>
          <w:rFonts w:cs="FrankRuehl" w:hint="cs"/>
          <w:rtl/>
        </w:rPr>
        <w:t>...</w:t>
      </w:r>
      <w:r w:rsidRPr="00CF34CA">
        <w:rPr>
          <w:rStyle w:val="HebrewChar"/>
          <w:rFonts w:cs="FrankRuehl" w:hint="cs"/>
          <w:rtl/>
        </w:rPr>
        <w:t xml:space="preserve"> (חידושי אגדות ראש השנה י ב,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תניא ר' נתן אומר וכו', באו לבאר לך על ענין הקץ האחרון שהוא נעלם ואין לעמוד על הקץ, מה שלא היה בגאולה הראשונה, שהיה נודע הקץ. ועוד יש הפרש גדול בין הגאולה הראשונה ובין הגאולה האחרונה, עד שמזה מתחייב העלם האחרונה והסתר הגאולה האחרונה. כי הגאולה ראשונה במצרים היתה בזכות האבות, שנשבע </w:t>
      </w:r>
      <w:r w:rsidRPr="00CF34CA">
        <w:rPr>
          <w:rStyle w:val="HebrewChar"/>
          <w:rFonts w:cs="FrankRuehl" w:hint="cs"/>
          <w:rtl/>
        </w:rPr>
        <w:lastRenderedPageBreak/>
        <w:t>לאבות שיגאל הבנים, לכך היה אפשר לדעת הקץ שהוא מצד האבות, אבל גאולה אחרונה כבר תמה זכות אבות, ולכך הקץ מופלא, דבר שהוא מן השי"ת בעצמו, וזהו שאמר מקרא זה יורד ונוקב עד התהום, פירוש שהוא מדקדק על ענין הקץ עד התהום, כי הכתוב שאמר כי עוד חזון למועד, שרוצה לומר כי המועד אשר כתוב עוד יש חזיון עליו שאין החזון מבורר, אף כי נרמז הקץ בכתוב זה, מכל מקום אין הקץ מבורר גמור, ולפיכך אין לחשבו מתוך הכתוב</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לכך ישראל מחכה שיחנן ה' אותם, כי כל אחד מחכה שלא יהי לו אבוד, רק כי גם השי"ת מחכה לחונן אותם, כי השי"ת הוא עלה אל העולם והוא ברא אותו, וכל זמן שישראל שהם האומה שבשבילם נברא, כדכתיב בראשית ברא אלקים בשביל ראשית ברא העולם, ואין ראשית אלא ישראל, שנאמר קודש ישראל לה' ראשית תבואתו, וכאשר ישראל הם תחת האומות ואין להם מציאות אם כן העולם כולו בטל, שהרי בשביל כך נברא העולם, ולכך השי"ת מחכה שיגאל את ישראל, שאז יהיה נמצא העולם בשלימות, ומי מעכב, מדת הדין מעכבת שאין ראוים במדת הדין, ומכל מקום במדת הטוב והחסד שנוהג בו יתברך הוא מצפה לחונן את ישראל, ולפיכך מחשבי הקץ שהם מחשבים הקץ ולא בא המשיח, וזה כי מה שחשבו הם הקץ זהו מצד החנינה היו מחשבים ומפני כי מדת הדין מעכבת לא בא. אבל אף מצד מדת הדין תהיה הגאולה כאשר אי אפשר שתהיה הגלות לעולם מצד אשר אמרנו</w:t>
      </w:r>
      <w:r w:rsidR="00CF34CA" w:rsidRPr="00CF34CA">
        <w:rPr>
          <w:rStyle w:val="HebrewChar"/>
          <w:rFonts w:cs="FrankRuehl" w:hint="cs"/>
          <w:rtl/>
        </w:rPr>
        <w:t>...</w:t>
      </w:r>
      <w:r w:rsidRPr="00CF34CA">
        <w:rPr>
          <w:rStyle w:val="HebrewChar"/>
          <w:rFonts w:cs="FrankRuehl" w:hint="cs"/>
          <w:rtl/>
        </w:rPr>
        <w:t xml:space="preserve"> (שם סנהדרין צז ב)</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ללבי גליתי וכו', הבן הדברים האלו איך באו להפליג הקץ שאינו תלוי בתוארים שלו יתברך, שהוא יתברך מתואר במדותיו ואין עצם הגאולה תלוי במדות השי"ת שהם תוארים לו רק הקץ הוא מאמתת עצמו. ודבר זה נקרא אברים, כי כמו שהאברים פועל בהם, כך השי"ת פועל על ידי מדותיו והם תוארים אליו. אבל לפי מעלת ואמתת הגאולה אין הגאולה תלויה בתארים של השי"ת. ור"ל סבר דאם אנו אומרים כך יהיה הקץ נעלם יותר מדאי, ואם הוא נעלם יותר מדאי יהיה זמן ארוך יותר מן השעור לגאולה, ולפיכך יש לומר גם למלאכי השרת לא גליתי, כלומר </w:t>
      </w:r>
      <w:r w:rsidRPr="00CF34CA">
        <w:rPr>
          <w:rStyle w:val="HebrewChar"/>
          <w:rFonts w:cs="FrankRuehl" w:hint="cs"/>
          <w:rtl/>
        </w:rPr>
        <w:lastRenderedPageBreak/>
        <w:t>שאין הקץ תלוי בם, כי לא יגאל אותם על ידי מלאך, ולפיכך למלאכים לא גיליתי, אבל לומר לאברי לא גליתי, זה אין לומר, כי היה הדבר נסתר לגמרי ולא היה יוצא אל הפועל</w:t>
      </w:r>
      <w:r w:rsidR="00CF34CA" w:rsidRPr="00CF34CA">
        <w:rPr>
          <w:rStyle w:val="HebrewChar"/>
          <w:rFonts w:cs="FrankRuehl" w:hint="cs"/>
          <w:rtl/>
        </w:rPr>
        <w:t>...</w:t>
      </w:r>
      <w:r w:rsidRPr="00CF34CA">
        <w:rPr>
          <w:rStyle w:val="HebrewChar"/>
          <w:rFonts w:cs="FrankRuehl" w:hint="cs"/>
          <w:rtl/>
        </w:rPr>
        <w:t xml:space="preserve"> (שם צט א, וראה שם עוד)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של"ה: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ואז בעת הגאולה יקויים למרבה המשרה, כי אין גאולה אלא אם כן יעשו תשובה גמורה, ואז תהיה התפלה זכה בסוד "ושמחתים בבית תפלתי", סוד הדביקות והקישור</w:t>
      </w:r>
      <w:r w:rsidRPr="00CF34CA">
        <w:rPr>
          <w:rStyle w:val="HebrewChar"/>
          <w:rFonts w:cs="FrankRuehl" w:hint="cs"/>
          <w:rtl/>
        </w:rPr>
        <w:t>...</w:t>
      </w:r>
      <w:r w:rsidR="008B1CEF" w:rsidRPr="00CF34CA">
        <w:rPr>
          <w:rStyle w:val="HebrewChar"/>
          <w:rFonts w:cs="FrankRuehl" w:hint="cs"/>
          <w:rtl/>
        </w:rPr>
        <w:t xml:space="preserve"> (בית הגדול)</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ובפרט בדור האחרון הזה אשר הגיד אליהו הנביא </w:t>
      </w:r>
      <w:r>
        <w:rPr>
          <w:rStyle w:val="HebrewChar"/>
          <w:rtl/>
        </w:rPr>
        <w:t> </w:t>
      </w:r>
      <w:r w:rsidRPr="00CF34CA">
        <w:rPr>
          <w:rStyle w:val="HebrewChar"/>
          <w:rFonts w:cs="FrankRuehl" w:hint="cs"/>
          <w:bCs/>
          <w:rtl/>
        </w:rPr>
        <w:t xml:space="preserve">שהיה כמוס הזהר עד הדור האחרון, ואז יתגלה חכמת הזהר כדי שבזכות זה יגאלו ישראל, כשם שלא נגאלו ישראל ממצרים עד שהוצרך הקב"ה לקדשם בדם פסח ובדם מילה, </w:t>
      </w:r>
      <w:r>
        <w:rPr>
          <w:rStyle w:val="HebrewChar"/>
          <w:rtl/>
        </w:rPr>
        <w:t> </w:t>
      </w:r>
      <w:r w:rsidR="00CF34CA" w:rsidRPr="00CF34CA">
        <w:rPr>
          <w:rStyle w:val="HebrewChar"/>
          <w:rFonts w:cs="FrankRuehl" w:hint="cs"/>
          <w:rtl/>
        </w:rPr>
        <w:t xml:space="preserve"> </w:t>
      </w:r>
      <w:r w:rsidRPr="00CF34CA">
        <w:rPr>
          <w:rStyle w:val="HebrewChar"/>
          <w:rFonts w:cs="FrankRuehl" w:hint="cs"/>
          <w:rtl/>
        </w:rPr>
        <w:t>כן גאולה העתידה לא תהיה עד שיזכו לתוספת הקדושה הזו</w:t>
      </w:r>
      <w:r w:rsidR="00CF34CA" w:rsidRPr="00CF34CA">
        <w:rPr>
          <w:rStyle w:val="HebrewChar"/>
          <w:rFonts w:cs="FrankRuehl" w:hint="cs"/>
          <w:rtl/>
        </w:rPr>
        <w:t>...</w:t>
      </w:r>
      <w:r w:rsidRPr="00CF34CA">
        <w:rPr>
          <w:rStyle w:val="HebrewChar"/>
          <w:rFonts w:cs="FrankRuehl" w:hint="cs"/>
          <w:rtl/>
        </w:rPr>
        <w:t xml:space="preserve"> (בעשרה מאמרות מאמר א, וראה שם בהגהה)</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8B1CEF" w:rsidRPr="00CF34CA">
        <w:rPr>
          <w:rStyle w:val="HebrewChar"/>
          <w:rFonts w:cs="FrankRuehl" w:hint="cs"/>
          <w:rtl/>
        </w:rPr>
        <w:t>והפליג בענין הגאולה מביאת המשיח ואמר אראנו ולא עתה וגו', שהוא כפל לשון וסותר את דבריו, מתחילה אמר אראנו, משמע שהוא רואה אותו בבירור, ואחר כך אמר לא עתה. אלא הענין הוא בכל יום ויום יש מעין גאולה, כמו שאמרו רז"ל כבשה אחת בין ע' זאבים, ובכל יום מחשבים ועומדים עלינו לכלותינו, והקב"ה מצילנו מידם</w:t>
      </w:r>
      <w:r w:rsidRPr="00CF34CA">
        <w:rPr>
          <w:rStyle w:val="HebrewChar"/>
          <w:rFonts w:cs="FrankRuehl" w:hint="cs"/>
          <w:rtl/>
        </w:rPr>
        <w:t>...</w:t>
      </w:r>
      <w:r w:rsidR="008B1CEF" w:rsidRPr="00CF34CA">
        <w:rPr>
          <w:rStyle w:val="HebrewChar"/>
          <w:rFonts w:cs="FrankRuehl" w:hint="cs"/>
          <w:rtl/>
        </w:rPr>
        <w:t xml:space="preserve"> אבל לא עתה הגאולה האמיתית, דהיינו משיח</w:t>
      </w:r>
      <w:r w:rsidRPr="00CF34CA">
        <w:rPr>
          <w:rStyle w:val="HebrewChar"/>
          <w:rFonts w:cs="FrankRuehl" w:hint="cs"/>
          <w:rtl/>
        </w:rPr>
        <w:t>...</w:t>
      </w:r>
      <w:r w:rsidR="008B1CEF" w:rsidRPr="00CF34CA">
        <w:rPr>
          <w:rStyle w:val="HebrewChar"/>
          <w:rFonts w:cs="FrankRuehl" w:hint="cs"/>
          <w:rtl/>
        </w:rPr>
        <w:t xml:space="preserve"> על זה אמר אשורנו - תכף ומיד שיעשו תשובה, ואם אינו לא קרוב רק עד עת קץ הקבוע, והכל תלוי בתשובה. וכבר כתבתי כי הגלויות מכפרים ומזככים על כן הקללה היא ברכה, גם הגלויות מעוררים לתשובה</w:t>
      </w:r>
      <w:r w:rsidRPr="00CF34CA">
        <w:rPr>
          <w:rStyle w:val="HebrewChar"/>
          <w:rFonts w:cs="FrankRuehl" w:hint="cs"/>
          <w:rtl/>
        </w:rPr>
        <w:t>...</w:t>
      </w:r>
      <w:r w:rsidR="008B1CEF" w:rsidRPr="00CF34CA">
        <w:rPr>
          <w:rStyle w:val="HebrewChar"/>
          <w:rFonts w:cs="FrankRuehl" w:hint="cs"/>
          <w:rtl/>
        </w:rPr>
        <w:t xml:space="preserve"> (תורה שבכתב בלק)</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רמח"ל:</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וצריך שתדע, שאף על פי שהטובה האמיתית נקנית מכל אחד ואחד בפני עצמו כפי מעשיו, אין כלל הבריאה משתלם עד שתסודר כלל האומה הנבחרת בסדר נכון, ותשתלם בעיטוריה, ותדבק בה השכינה ואחר כך יגיע העולם למצב השלם, ויזכו הפרטים כל אחד ואחד כפי מה שזכה במעשיו, ואולם דבר זה לא נשלם מתחילת הבריאה ועד הנה, כי מיד כשנברא </w:t>
      </w:r>
      <w:r w:rsidRPr="00CF34CA">
        <w:rPr>
          <w:rStyle w:val="HebrewChar"/>
          <w:rFonts w:cs="FrankRuehl" w:hint="cs"/>
          <w:rtl/>
        </w:rPr>
        <w:lastRenderedPageBreak/>
        <w:t>האדם חטא, ואחר כך שהתחילו האבות ובניהם להיות עם סגולה, עם כל זה מעולם לא נשלם הדבר כראוי, מפני כמה חטאים שנזורו בהם מהתקון השלם, ונמצא שעל כל פנים צריך שנגיע לזה שתהיה האומה בשלמותה בכל התנאים הצריכים לזה ותקבל הבריאה כל שלמותה, ואז יוקבע העולם במצב המתוקן, שבו יוקבעו הצדיקים להנאה הנצחית, כל אחד כפי מעשיו.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ששת אלפים שנה הגבילה החכמה העליונה לעבודת בני האדם והשתדלותם על השלמות, ואחר כך יתחדש העולם בצורה אחרת. וטרם יכלו ששת אלפים אלה, הנה צריך שתעמוד האומה הנבחרת במצבה השלם, שיוכלו ליעתק הדברים אחר כך אל הנצחיות, וזה מה שהובטחנו עליו שיהיה על כל פנים. והאמצעי לזה יהיה אחד מזרע דוד שיבחרהו האדון יתברך לזה, ויעזרהו שיצליח בו, והוא מלך המשיח. והנה בזמנו ועל ידו יתוקנו ישראל תיקון גדול וכל הבריאה אחריהם, שירבה הטוב בכל הצדדים ויסור הרע לגמרי</w:t>
      </w:r>
      <w:r w:rsidR="00CF34CA" w:rsidRPr="00CF34CA">
        <w:rPr>
          <w:rStyle w:val="HebrewChar"/>
          <w:rFonts w:cs="FrankRuehl" w:hint="cs"/>
          <w:rtl/>
        </w:rPr>
        <w:t>...</w:t>
      </w:r>
      <w:r w:rsidRPr="00CF34CA">
        <w:rPr>
          <w:rStyle w:val="HebrewChar"/>
          <w:rFonts w:cs="FrankRuehl" w:hint="cs"/>
          <w:rtl/>
        </w:rPr>
        <w:t xml:space="preserve"> ולא יהיה סכלות בעולם, אלא כל הלבבות יהיו מלאי חכמה ורוח הקודש יהיה שפוך על כל בשר, והם מתדבקים בבורא ועובדים עבודה שלמה, ועל ידי זה יהיו מתעלים והולכים עילוי אחר עילוי, עד שיגיעו למה שצריך שיגיעו לו, לעבור ממנו אל מצב הנצחיות בחידוש העולם</w:t>
      </w:r>
      <w:r w:rsidR="00CF34CA" w:rsidRPr="00CF34CA">
        <w:rPr>
          <w:rStyle w:val="HebrewChar"/>
          <w:rFonts w:cs="FrankRuehl" w:hint="cs"/>
          <w:rtl/>
        </w:rPr>
        <w:t>...</w:t>
      </w:r>
      <w:r w:rsidRPr="00CF34CA">
        <w:rPr>
          <w:rStyle w:val="HebrewChar"/>
          <w:rFonts w:cs="FrankRuehl" w:hint="cs"/>
          <w:rtl/>
        </w:rPr>
        <w:t xml:space="preserve"> (מאמר העיקרים, בגאולה)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כל הנחמות שהוזכרו בכתובים הקדימו בסוד רפואה למכות הגלות, כי כבר כל האורות ההם הוכנו על מצבם כאשר יש להם לעשות פעולותיהם בגאולה, וגלויים לנו, שאילולא כך נגלה למעלה לא הגיע אלינו ידיעה מהם, והוא תיקון גדול להתיש כח הרע הגובר בגלות ולרפא קלקולים רבים עד שנוכל לסבול אותם. כנגד זה נסתם יום הגאולה בסוד כי שני הגלויות הראשונים נתגלה קצם, והוא המאור המוכן לגאולתם, שבהיותו מתגלה עליהם היה עושה פעולה גדולה מעניני הגלות, כי אין דבר מתגלה חינם. ובגלות זה האחרון הוצרך עוד להמצא תקון שלם, שיהיה גם היום סתום, וזה סוד התהום שאין לה חקר, כבמדרש, כי זה מכלל התיקונים שבגלות, וזה שהיה דוד המלך ע"ה </w:t>
      </w:r>
      <w:r w:rsidRPr="00CF34CA">
        <w:rPr>
          <w:rStyle w:val="HebrewChar"/>
          <w:rFonts w:cs="FrankRuehl" w:hint="cs"/>
          <w:rtl/>
        </w:rPr>
        <w:lastRenderedPageBreak/>
        <w:t>מתאונן (תהלים ע"ד) "ולא אתנו יודע עד מה"</w:t>
      </w:r>
      <w:r w:rsidR="00CF34CA" w:rsidRPr="00CF34CA">
        <w:rPr>
          <w:rStyle w:val="HebrewChar"/>
          <w:rFonts w:cs="FrankRuehl" w:hint="cs"/>
          <w:rtl/>
        </w:rPr>
        <w:t>...</w:t>
      </w:r>
      <w:r w:rsidRPr="00CF34CA">
        <w:rPr>
          <w:rStyle w:val="HebrewChar"/>
          <w:rFonts w:cs="FrankRuehl" w:hint="cs"/>
          <w:rtl/>
        </w:rPr>
        <w:t xml:space="preserve"> (אדיר במרום)</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אפילו הבחירה הזאת שהוא מניח לנו עתה, ותמיד הדבר תלוי אם להיטיב ואם להרע, חס וחלילה, לפי רוב המעשה, אין סופה להתקיים אלא הזמן ששיערה המחשבה העליונה היותר צריך ומספיק לכל הנשמות אשר עשה שבו יתוקנו, מי בצדקתם, מי בתשובתם, ומי בקבלת יסורין. וזה הוא המועד ששם ששת אלפים שנה כדברי רז"ל (ראש השנה ל"א), ואחר יחדש עולמו להיות בני האדם כמלאכים ולא כחמורים אבל יהיו נפשטים מן החומר הגס הזה ומן התולדות הרעות שלו, היצר וכל הנמשך ממנו</w:t>
      </w:r>
      <w:r w:rsidRPr="00CF34CA">
        <w:rPr>
          <w:rStyle w:val="HebrewChar"/>
          <w:rFonts w:cs="FrankRuehl" w:hint="cs"/>
          <w:rtl/>
        </w:rPr>
        <w:t>...</w:t>
      </w:r>
      <w:r w:rsidR="008B1CEF" w:rsidRPr="00CF34CA">
        <w:rPr>
          <w:rStyle w:val="HebrewChar"/>
          <w:rFonts w:cs="FrankRuehl" w:hint="cs"/>
          <w:rtl/>
        </w:rPr>
        <w:t xml:space="preserve"> והנה זה יתד חזק לאמונת בני ישראל אשר לא ירך לבם מאורך הגלות וממרירותו, כי אדרבא, הרשה הקב"ה והניח לרע לעשות כל מה שבכוחו לעשות, ובסוף הכל ככל שהקשה הרע עול סבלו על הבריות, כן יותר יתגלה כח יחודו יתברך וממשלתו העצומה אשר הוא כל יוכל, ומתוך עומק הצרות הרבות והרעות מצמיח ישועה בכחו הגדול ודאי</w:t>
      </w:r>
      <w:r w:rsidRPr="00CF34CA">
        <w:rPr>
          <w:rStyle w:val="HebrewChar"/>
          <w:rFonts w:cs="FrankRuehl" w:hint="cs"/>
          <w:rtl/>
        </w:rPr>
        <w:t>...</w:t>
      </w:r>
      <w:r w:rsidR="008B1CEF" w:rsidRPr="00CF34CA">
        <w:rPr>
          <w:rStyle w:val="HebrewChar"/>
          <w:rFonts w:cs="FrankRuehl" w:hint="cs"/>
          <w:rtl/>
        </w:rPr>
        <w:t xml:space="preserve"> ושיתאמת להם ענין זה כדי שמשם והלאה יתענגו באמת שנגלתה להם, ותבין שאם לא היה הקב"ה בורא את העולם אלא על צד הטוב בלא צד הרע כלל, אז לא היתה המחשבה מציירת הרע כלל, שתוכל להבין היחוד בשלמות גדרו</w:t>
      </w:r>
      <w:r w:rsidRPr="00CF34CA">
        <w:rPr>
          <w:rStyle w:val="HebrewChar"/>
          <w:rFonts w:cs="FrankRuehl" w:hint="cs"/>
          <w:rtl/>
        </w:rPr>
        <w:t>...</w:t>
      </w:r>
      <w:r w:rsidR="008B1CEF" w:rsidRPr="00CF34CA">
        <w:rPr>
          <w:rStyle w:val="HebrewChar"/>
          <w:rFonts w:cs="FrankRuehl" w:hint="cs"/>
          <w:rtl/>
        </w:rPr>
        <w:t xml:space="preserve"> (דעת תבונות מ)</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אבל המעשה מוכיח, שהיחוד הוא העומד להתגלות, כי אנחנו רואים הבטחות הנביאים שהבאנום למעלה כבר, אשר מבטיחים שהקב"ה יגאל את ישראל על כל פנים אפילו בלא זכות, ושיסיר יצר הרע מבני האדם ויכריחם לעבדו, והנה כל אלה הם נגד השכר והעונש ונגד הבחירה, ואם היה הקב"ה רוצה להחזיק במדת המשפט הזאת כל הימים, היו צריכים להתמיד, אבל ידענו שאינו כך, וכמבואר בדברי רז"ל שסוף כל סוף תסור הבחירה. (שם מד)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"אל תשמחי אויבתי לי כי נפלתי קמתי, כי אשב בחושך ה' אור לי" (מיכה ז'), הפסוק מודיע סוד בטחון ישראל ותקותם, שיגאלו גאולה שלמה במהרה בימינו אמן. ולגאולה זו הכנות רבות ופעולות גדולות וחזקות מאד, נודעים למשכילים אשר ניסו ללכת בדרכי החכמה ועמדו על אמיתה. וכאשר תתפשט החכמה </w:t>
      </w:r>
      <w:r w:rsidRPr="00CF34CA">
        <w:rPr>
          <w:rStyle w:val="HebrewChar"/>
          <w:rFonts w:cs="FrankRuehl" w:hint="cs"/>
          <w:rtl/>
        </w:rPr>
        <w:lastRenderedPageBreak/>
        <w:t>בעולם, אז יראו וידעו הכל כמה הגדיל ה' לעשות עמנו. כי כאשר חשבו ישראל שהסיר הקב"ה פניו מהם ועזב אותם, אז היה מכין להם דרכי טובה וברכה, מכין להם אוצרות גדולים אשר לרחבם וגדולתם אין תכלית, ובאוצרות האלה היה נותן כל הון יקר בכל עת, עד שנתמלאו אלה האוצרות מה שאין הפה יכול לדבר והאוזן לשמע, ואפילו הלב להרהר. וכשיגיע זמן המנוחה הגדולה העתיד להגלות בעולם יפתחו כל האוצרות האלה, וינתנו לישראל חלף עבודתם הקשה שעבדו בגלותם. ועל הסוד הגדול הזה נאמר (תהלים צ') "שמחנו כימות עיניתנו" וגו'. ואז יהיה זמן שמחה לישראל אשר כמוה לא נהיתה, ויתקן העולם במנוחה והשקט, ולא יהיה עוד יגון בעולם כלל. וצריך שתדע כי גאולת מצרים והגאולה העתידה שוות בהרבה דברים, רק שהעתידה תגדיל יותר, כי אז תמצא הבריאה מנוח אשר לא מצאה מיום היותה עד היום. והדברים גדולים ונכבדים, על כן אקצר. בראשונה אבאר לך כמה קילקולים גרמה הגלות, כדי שתוכל להבין עניני הגאולה היטב, כי כל הקלקולים עתידים להיתקן.</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הקילקולים נכללים בד' ראשים. הראשון נתבאר בפסוק (דברים ל"א) "ואנכי הסתר אסתיר פני וגו', וזהו סוד גדול, כי הקב"ה סידר המאורות שעל ידם יצא השפע לעולם, וכל הבריאה ענף המאורות</w:t>
      </w:r>
      <w:r w:rsidR="00CF34CA" w:rsidRPr="00CF34CA">
        <w:rPr>
          <w:rStyle w:val="HebrewChar"/>
          <w:rFonts w:cs="FrankRuehl" w:hint="cs"/>
          <w:rtl/>
        </w:rPr>
        <w:t>...</w:t>
      </w:r>
      <w:r w:rsidRPr="00CF34CA">
        <w:rPr>
          <w:rStyle w:val="HebrewChar"/>
          <w:rFonts w:cs="FrankRuehl" w:hint="cs"/>
          <w:rtl/>
        </w:rPr>
        <w:t xml:space="preserve"> וכאשר גרמו העוונות הסתירו המאורות פניהם, ולא האירו זה לזה, וגם תולדותיהם לא לקחו מחיה די שבייתם, ותשש כח הקדושה והנמשכים אחריה, ונתגבר כנגד זה כח הטומאה, והבן שכל זה גרמו עונות ישראל, ואם היה נמשך היה העולם צריך להחרב, ומאהבת הקב"ה את ישראל לא המתין עד שמלאה סאתם, רק הקדים להגלותם, ומאז נמצא הכל בצמצום</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הקלקול השני גם גדול מאד ונמשך מהראשון, ונרמז בכתוב (יחזקאל כ"ו) אמלאה החרבה, אם מלאה זו חריבה זו. על כן בהחלש כח הקדושה גבר כח הטומאה, ולא יחלש עד שיגבור שוב כח הקדושה. דבר זה תלוי בתיקון מדרגותיהם, שנסדרו בסדרים שלא היו להם תחילה, והכח שקיבלו בעצמם בתחילה בעת החורבן.</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הקילקול השלישי איום ונורא, שיצאה השכינה </w:t>
      </w:r>
      <w:r w:rsidRPr="00CF34CA">
        <w:rPr>
          <w:rStyle w:val="HebrewChar"/>
          <w:rFonts w:cs="FrankRuehl" w:hint="cs"/>
          <w:rtl/>
        </w:rPr>
        <w:lastRenderedPageBreak/>
        <w:t>וגלתה בין שרי הטומאה, וכמה מיני מאורות עצומים יצאו אחריה ונמסרו ביד הקליפות, ובשלטם על אלה המאורות לקחו מהם שפע וגבורה ונתחזקו. הקלקול הרביעי הוא היות ישראל מדוכאים בחבלי עוני וגזירות רעות נתחדשו עליהם, צירוף הכור המצרף ומטהר, כי אלה היסורים לא חנם הם</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דע כי לגאולה שני זמנים, ומצאנו מהם בגאולת מצרים ובבל, ונודע שכן יהיה לעתיד במהרה בימינו. ועל שני הזמנים נאמר הפסוק דלעיל (מיכה ז') "אל תשמחי אויבתי לי", זהו הזמן הראשון ונקרא פקידה, "כי אשב בחושך ה' אור לי" הוא השני ונקרא זכירה. ובהרבה פסוקים עוד נרמזו שני הזמנים.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זמן הפקידה הראשון היה במצרים, שנאמר (שמות ב') "וירא אלקים את בני ישראל וידע אלקים". הפקידה היא, שהקילקול הראשון לבד הוא המתתקן בזמן הפקידה וגם לא לגמרי, ושאר הקילקולים אין תקונם רק בזכירה, ושם כתוב (שם) "וישמע אלקים את נאקתם ויזכר אלקים את בריתו". והאמת כי בעלות החפץ לפני המושל היחיד לגאול את השכינה ואת ישראל, אז יצא כח מלפניו והתחיל לרדת בכל המדרגות ממדרגה למדרגה, והאמת שמקום הראשון ששם נתגבר זה הכח והראה תוקפו וגבורתו, הם שני המאורות הנשגבים אשר להם כל מעשי העולמות ועל פיהם יצאו כל הפעולות לאורה, הם הנקראים "מזל עליון" ו"מזל תחתון", ובדרך עיקר יו"ד ה"י וי"ו ה"י, אל"ף ה"י יו"ד ה"י, העומדים ברומו של עולם, ומספר שמותיהם רל"ג כמנין "זכור", ועליהם נאמר "ויזכור אלקים את בריתו". ונמצא שבהיגלות המאורות האלה לגמרי, אז תהיה הזכירה, וקודם לזה נמצאת הפקידה. אבל האמת, שמידתה למטה ולא למעלה, כי למעלה הזכירה היא הראשונה, וממנה יצאה הפקידה.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ועדיין לא פירשתי לך מה היא הפקידה. בהגיע הכח הנמשך מן השורש השלם עד הצדיק, נקרא בתורה "המלאך הגואל", אז ירד זה המאור, ונגלה לשכינה שהיא בת זוגו ונתן לה כח שלא ניתן לה מיום גלות ישראל ועד היום ההוא, ואז נעשה חיבור ראשון שלא נתחבר מן היום שאמרתי עד הנה. ואחר כך אפרש לך למה נקרא </w:t>
      </w:r>
      <w:r w:rsidRPr="00CF34CA">
        <w:rPr>
          <w:rStyle w:val="HebrewChar"/>
          <w:rFonts w:cs="FrankRuehl" w:hint="cs"/>
          <w:rtl/>
        </w:rPr>
        <w:lastRenderedPageBreak/>
        <w:t>פקידה ותדע, שהפקידה על ידי היסוד, כמו שאמרתי לך, וגילוי הזכירה על ידי התפארת, ולכן נמצא כח למשיח בן יוסף ולמשיח בן דוד בשתי הפעולות לקבל כח לעשות חיל לגאולה העתידה. בהגיע הצדיק הזה שנתחבר עם השכינה אז נפתחה הסתימה הנעשית בראשונה מפני הגלות, כמו שאמרתי, ולא היה עוד הסתר פנים כבראשונה.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אבל שני דברים צריך שתדע, שלא הוסר הסתר פנים אלא לפני ולפנים, מקום נשמות ישראל, ולא לחוץ, מקום המשרתים והחיילים. ועוד תדע מזה לפנים. ושנית - שלא היתה הפתיחה רק לשעתה, ולא עמד תמיד, אך עשתה פעולתה ועוד נסגר השער אחריה עד עמוד גואל לעולם. ופעולות נמצאו לפקידה רבות, ונכללו בפסוקי החכם בספר שיר השירים כמו שאבאר לך בעזרת השם.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והפעולה הראשונה נתבארה בפסוקים שהבאתי בתחילה והיא קימת השכינה מן העפר, ועל כן כתוב (מיכה ז') "כי נפלתי קמתי", וכן (ישעיה נ"ב) "התנערי מעפר קומי שבי ירושלים". ואומר לך מה היא זאת הקימה כי לא היה רק חושך ואפילה לישראל, ולא היה להם מנחם ברוב היגון והצרה המתגברת בכל יום תמיד, ועל כן שפלה נפשם לעפר שהן הקליפות, ובהגיע הזמן הזה להתחבר הצדיק, כמו שזכרתי, אז נמצא להם מנחם, וקמה השכינה מן העפר הזה, והיא מתחזקת בעצמה, אף על פי שהיא בין הקליפות, כי עדן לא יצאה, אבל אינה כבראשונה משפלת עצמה ומתבוססת כביכול בצערה, כי עתה לקחה אור הממלכה ולא חסר ממנה רק הגילוי, להראות את כל העמים ואת כל השרים את ממשלתה שתראה בעת הזכירה במהרה בימינו. וכאשר נשלם החיבור הזה הראשון לא יסף עוד להיות כמוהו עד הזכירה, ועל כן כתוב (מיכה ז') "כי אשב בחשך", משם והלאה "ה' אור לי" באחרית הזעם.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ועוד אבינך כל הענין הזה היטב, ונמצא שזה זמן הראשון היה במצרים לעת שכתוב בו (שמות ב') "וירא אלקים את בני ישראל וידע אלקים". ושתי פעמים אלקים נזכרו כאן. והאמת, כי האחד הוא שם הקב"ה, ולזה קרא שמו אלקים, אלא מפני שעדיין היו המאורות מלאים גבורה ולא רחמים, </w:t>
      </w:r>
      <w:r w:rsidRPr="00CF34CA">
        <w:rPr>
          <w:rStyle w:val="HebrewChar"/>
          <w:rFonts w:cs="FrankRuehl" w:hint="cs"/>
          <w:rtl/>
        </w:rPr>
        <w:lastRenderedPageBreak/>
        <w:t>רק אחר כן נזכר שמו ברוך הוא "הויה". וידע אלקים הוא הידיעה את השכינה, הנקראת גם כן אלקים, והוא פקידתה, כמו שאמרתי. ועל הפקידה אמר "פקד פקדתי אתכם" ולא אמר פוקד אני אתכם, כי כבר היה זה, והזכירה עתידה. ומשה יען ידע שעדיין לא היה זמן לזכירה, ודאי על כן היה ממאן ללכת, ואמר "והן לא יאמינו לי" (שמות ד'), ואז השיבו הקב"ה "וזה לך האות כי אנכי שלחתיך", כי לולא כבר נתקנו הדברים תיקון לא היה נשלח, כי לא לעורר את האהבה עד שתחפץ.</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ועתה אפרש לך פסוקים בשיר השירים, שבהם נכללו עיקרים גדולים בעניני הפקידה הזאת. הנה כתוב (שיר השירים ה') "אני ישנה ולבי ער", ונודע לנו שנמצא לשכינה שורש גדול שלא זז ממקום כבודו לעולם, ועליו נאמר "ולבי ער", שלא נפלה עליו תרדמת הגלות כמו השאר, והוא הנקרא "אני", שאמר בו "אני ישנה". והאמת, שבהיות ישראל בתוקף החושך הגדול ובאחרית האפלה ששם היא מתגברת יותר, ועוד שכבר נתרחקו מן המקור המרחק הגדול ביותר, אז צריכה להיות הפקידה, ועל כן אמר "קול דודי דופק", והוא "פוקד", והכל הולך אל מקום אחד, כי לא באה הפקידה רק באור החכמה לבד. ומפני שהחכמה היא המאירה, על כן לא האירה רק כמו מאחריה, וזה הסוד הוא פק"ד - ריבוע ע"ב, אך הבינה תאיר בזמן הזכירה, כי לא היא לבדה אלא החכמה והבינה יחד דרך פניהם ולא מאחוריהם. והוא "זכור". ובאמת בלתי החכמה לא נעשה דבר, כל שכן פתיחת השערים שאינה בלעדה, וזה נודע בסדר הנקודות קמ"ץ פת"ח, על כן בכחה ובמאמרה נעשית הפקידה הזאת</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ועתה אודיעך בזה סודות גדולים לפי סדר הפסוקים. בהיות הצדיק קורא את השכינה, כמו שפירשתי, מרוב החושך שנתגבר עד הזמן ההוא לא נראה מקום לאור כלל, ונתייאשו ישראל מן הגאולה מקוצר רוח ועבודה קשה, על כן השיבה לו (שה"ש ה') "פשטתי את כותנתי איככה אלבשנה, ואומר לך מהו זה ה"הכתונת", כי הוא מעיל יקר ונכבד הניתן לקומת שכינה מן הבינה</w:t>
      </w:r>
      <w:r w:rsidR="00CF34CA" w:rsidRPr="00CF34CA">
        <w:rPr>
          <w:rStyle w:val="HebrewChar"/>
          <w:rFonts w:cs="FrankRuehl" w:hint="cs"/>
          <w:rtl/>
        </w:rPr>
        <w:t>...</w:t>
      </w:r>
      <w:r w:rsidRPr="00CF34CA">
        <w:rPr>
          <w:rStyle w:val="HebrewChar"/>
          <w:rFonts w:cs="FrankRuehl" w:hint="cs"/>
          <w:rtl/>
        </w:rPr>
        <w:t xml:space="preserve"> ובהיות זה הלבוש עליה, כל זר לא יקרב אל הקודש ובל יראה גאות ה'. וכאשר ירדה השכינה בגלות אז כתוב, (ישעיה ל"ב) </w:t>
      </w:r>
      <w:r w:rsidRPr="00CF34CA">
        <w:rPr>
          <w:rStyle w:val="HebrewChar"/>
          <w:rFonts w:cs="FrankRuehl" w:hint="cs"/>
          <w:rtl/>
        </w:rPr>
        <w:lastRenderedPageBreak/>
        <w:t>"פשוטה ועורה", והסוד "בעירום ובחוסר כל" (דברים כ"ח), בעירום מן המעיל הזה הוא העומד לצנה ולמגן, ובחוסר כל - הוא הצדיק. ואז לבשה בגדים אחרים, חשוכים ושפלים, ונקראים בגדי החול. ומפני שהעוונות של ישראל רבים והקליפות נתגברו, על כן לא נראה דרך להשיב את המעיל הזה למקומו, ולכן אמרה "פשטתי את כתנתי איככה אלבשנה". ועוד פגם אחר נמצא, והוא שיטוף הרגלים, וזה נודע כי אחיזת הטומאה היא באלה הרגלים, וכתוב (משלי ה') "רגליה יורדות מות". ושני המשיחים הם שתי הרגלים האלה, שהם עתידים לגאול את ישראל, ובהתחזק הפגם בשרשם לא יעצרו כח לגאול, ועל כן אמרה "רחצתי את רגלי איככה אטנפם". והאמת שהפסוק הזה כינוי לשון הוא, וכאילו אמר טינפתי את רגלי איככה ארחצם.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נמצא, כי עד כאן היה קשה הדרך מאד לבא אל התיקון ואל הגאולה, עד שנתחזק רצון המלך ברוך הוא, ואז נאמר (שה"ש ה') "דודי שלח ידו מן החור ומעי המו עליו". ועתה הבן ותראה בכאן סודות גדולים.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בשעה שיצאו ישראל בגלות נפרש מסך גדול ומחיצה רעה ביניהם ובין אביהם שבשמים, וזהו שכתוב (ישעיה נ"ט) "כי אם עונותיכם היו מבדילים בינכם לבין אלקיכם"</w:t>
      </w:r>
      <w:r w:rsidR="00CF34CA" w:rsidRPr="00CF34CA">
        <w:rPr>
          <w:rStyle w:val="HebrewChar"/>
          <w:rFonts w:cs="FrankRuehl" w:hint="cs"/>
          <w:rtl/>
        </w:rPr>
        <w:t>...</w:t>
      </w:r>
      <w:r w:rsidRPr="00CF34CA">
        <w:rPr>
          <w:rStyle w:val="HebrewChar"/>
          <w:rFonts w:cs="FrankRuehl" w:hint="cs"/>
          <w:rtl/>
        </w:rPr>
        <w:t xml:space="preserve"> ומפני רחמי הקב"ה שהוא מרחם את ישראל, נתגבר אור הקדושה ובקע את המחיצה הזאת בקיעות רבות, ונמצאו הבקיעות האלה כמו חלונות, כמו חרכים פתוחים במחיצה הזאת. אבל הפתח הגדול שהיה פתוח בראשונה לא היה פתוח אחרי כן. והנה על אלה הבקיעות נאמר (שה"ש ב') "משגיח מן החלונות מציץ מן החרכים". בהיות המלך העליון חפץ בגאולת ישראל, אז נאמר "דודי שלח ידו מן החור", כי פתח לא נפתח עד היום ההוא, רק דרך החורים הוא שולח את ידו</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ועתה צריך שתדע, כי כל אלה האורות וכל הדברים האלה דרך פנימיות המאורות הם ולא נראו החוצה, ועל כן לא הגיע מהם לא התעוררות ולא תיקון רק אל ישראל, ולא אל צבאות המלאכים ושרי המשמרות כלל, כי ישראל מבפנים הם יוצאים והמלאכים מבחוץ, וזה נודע, ועל כן נאמר "ומעי המו עליו".</w:t>
      </w:r>
      <w:r>
        <w:rPr>
          <w:rStyle w:val="HebrewChar"/>
          <w:rFonts w:hint="cs"/>
          <w:rtl/>
        </w:rPr>
        <w:t xml:space="preserve"> </w:t>
      </w:r>
      <w:r w:rsidRPr="00CF34CA">
        <w:rPr>
          <w:rStyle w:val="HebrewChar"/>
          <w:rFonts w:cs="FrankRuehl" w:hint="cs"/>
          <w:bCs/>
          <w:rtl/>
        </w:rPr>
        <w:t xml:space="preserve">ותדע, שבהאיר המאורות בזאת החמדה והתשוקה, אז </w:t>
      </w:r>
      <w:r w:rsidRPr="00CF34CA">
        <w:rPr>
          <w:rStyle w:val="HebrewChar"/>
          <w:rFonts w:cs="FrankRuehl" w:hint="cs"/>
          <w:bCs/>
          <w:rtl/>
        </w:rPr>
        <w:lastRenderedPageBreak/>
        <w:t>תימשך מהם לישראל אורה גדולה ועצומה אל כל נשמותיהם, ואפילו שלא נודעה בגילוי, אך נשמותיהם קבלו זאת ההארה, וינתן בלבם לשוב אל ה' אלקיהם ולבקש אותו.</w:t>
      </w:r>
      <w:r>
        <w:rPr>
          <w:rStyle w:val="HebrewChar"/>
          <w:rFonts w:hint="cs"/>
          <w:rtl/>
        </w:rPr>
        <w:t xml:space="preserve"> </w:t>
      </w:r>
      <w:r w:rsidRPr="00CF34CA">
        <w:rPr>
          <w:rStyle w:val="HebrewChar"/>
          <w:rFonts w:cs="FrankRuehl" w:hint="cs"/>
          <w:rtl/>
        </w:rPr>
        <w:t>ועל זה הענין כתוב (דברים ד') "בצר לך ומצאוך כל הדברים הלאה באחרית הימים ושבת עד ה' אלקיך". ואז נאמר (שה"ש ה') "קמתי אני לפתוח לדודי".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והבן, כי זאת היא הקימה שזכרתי לך למעלה, והוא סוד גדול, כי עד היות כנסת ישראל שוכבת לעפר, שהיא ברמז הקליפה, לא אפשר להמצא החיבור הקדוש, ועל כן צריך בתחילה שתקום, ואחר יתחבר עמה דודה, וזהו "קמתי אני לפתוח לדודי". ועתה מפרש איך נעשית פתיחת השער. ואתה שמעת כבר כי מכח אור החכמה היתה</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ונמצא, שבשעת הפקידה נעשה זה החיבור, והוא מתגבר בפנים בכח גדול, ולא יעמוד זה החיבור, כי לשעתו הוא, ועל כן התעוררות גאולה ותשובה תהיה בישראל, ומשום חזון למועד ונקרא קדש, וזהו שאמר (שה"ש ה') "פתחתי אני לדודי ודודי חמק עבר". ואל תאמר שלא עשתה פעולה הפקידה הזאת כי אזלת לה, לכן השיב הכתוב ואמר "נפשי יצאה בדברו", כי כבר הנפש, שנאמר בה "נפשי בתוך לבאים אשכבה" (תהלים נ"ז), כבר יצאה ממסגר מעת דברו. והאמת כי על כן היתה הפקידה הזאת.</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ועתה הבן, כי נמצאו במאורות בית וחוץ, ונקראו במשל נפש וגוף, ותיקון הנפש הוא הנעשה בפקידה, ומשם והלאה צריך תיקון הגוף, ועל כן נמצא חושך אחריה, וברוב החושך התורה הולכת ומשתכחת, וכל יד אזלה, וכל זרוע חלשה, עד יאיר אור עולמים. ועל כן גמר הכתוב ואמר (מיכה ז') "כי אשב בחשך ה' אור לי", והוא מדבר על החושך הזה המתחדש אחר הפקידה, שכבר הזכירה "כי נפלתי קמתי".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ועתה אפרש לך עוד סוד אחר מה שנעשה בפקידה, והוא נכלל בפסוק (שה"ש ב') "קול דודי הנה זה בא מדלג על ההרים מקפץ על הגבעות". והוא סוד גדול ועצום מאד. וצריך שתדע כי הפקידה מן היסוד היא, והזכירה מן התפארת, ובהגיע זמן הפקידה נתעוררה התפארת בראשונה והורידה היסוד אל השכינה העומדת בקץ החושך</w:t>
      </w:r>
      <w:r w:rsidR="00CF34CA" w:rsidRPr="00CF34CA">
        <w:rPr>
          <w:rStyle w:val="HebrewChar"/>
          <w:rFonts w:cs="FrankRuehl" w:hint="cs"/>
          <w:rtl/>
        </w:rPr>
        <w:t>...</w:t>
      </w:r>
      <w:r w:rsidRPr="00CF34CA">
        <w:rPr>
          <w:rStyle w:val="HebrewChar"/>
          <w:rFonts w:cs="FrankRuehl" w:hint="cs"/>
          <w:rtl/>
        </w:rPr>
        <w:t xml:space="preserve"> וראה, שבמצרים כתוב (שמות י"ב) "ועבר ה' לנגוף את מצרים", וגם </w:t>
      </w:r>
      <w:r w:rsidRPr="00CF34CA">
        <w:rPr>
          <w:rStyle w:val="HebrewChar"/>
          <w:rFonts w:cs="FrankRuehl" w:hint="cs"/>
          <w:rtl/>
        </w:rPr>
        <w:lastRenderedPageBreak/>
        <w:t>כתוב "ופסח ה' על הפתח", כי בהיות מצרים מלאה גילולים ושיקוצים לא תעמוד בה הקדושה הרבה, כי רק דרך העברה מדי בואה תמצא מיד, ובכל פתחי הבתים שהיו שם בני ישראל שם היתה דוגלת הקדושה, ושורה על הפתח, ועומדת שם לפי שעה עד שבראות המשחית את הקדושה שורה שם היה סר ולא היה קרב. אך הכל בדילוג היה ולא עמדה הרבה מפני רוב הטומאה שהיתה שם</w:t>
      </w:r>
      <w:r w:rsidR="00CF34CA" w:rsidRPr="00CF34CA">
        <w:rPr>
          <w:rStyle w:val="HebrewChar"/>
          <w:rFonts w:cs="FrankRuehl" w:hint="cs"/>
          <w:rtl/>
        </w:rPr>
        <w:t>...</w:t>
      </w:r>
      <w:r w:rsidRPr="00CF34CA">
        <w:rPr>
          <w:rStyle w:val="HebrewChar"/>
          <w:rFonts w:cs="FrankRuehl" w:hint="cs"/>
          <w:rtl/>
        </w:rPr>
        <w:t xml:space="preserve"> אך לעתיד לבא לא כך יהיה, כי תחת שבמצרים היה בחפזון מזה הטעם שאמרתי, לעתיד כתוב (ישעיה נ"ב) "כי לא בחפזון תצאו ובמנוסה לא תלכון כי הולך לפניכם ה'" - הולך ולא עובר</w:t>
      </w:r>
      <w:r w:rsidR="00CF34CA" w:rsidRPr="00CF34CA">
        <w:rPr>
          <w:rStyle w:val="HebrewChar"/>
          <w:rFonts w:cs="FrankRuehl" w:hint="cs"/>
          <w:rtl/>
        </w:rPr>
        <w:t>...</w:t>
      </w:r>
      <w:r w:rsidRPr="00CF34CA">
        <w:rPr>
          <w:rStyle w:val="HebrewChar"/>
          <w:rFonts w:cs="FrankRuehl" w:hint="cs"/>
          <w:rtl/>
        </w:rPr>
        <w:t xml:space="preserve"> כי התיקון יהיה גדול ושברון הטומאה שברון שלם, וכבר יכנעו כולם לפני אדוניהם, ועל כן לא יהיה חפזון. וזה בזכירה, אך בפקידה לא כן, כי עדיין לא הגיע התיקון אל נכון, ועל כן כאן נאמר "מדלג על ההרים מקפץ על הגבעות". וההרים האלה והגבעות הם הררי החושך וגבעות האפילה אשר לקליפה, ומפני היות ישראל אסורים שם - עליהם ידלג.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אך עתה אפרש לך זה הענין היטב ותבין סוד גדול מאד, כי כמה נשמות הן מעוקשות מימי קדמוניות בקצבי ההרים האלה, אשר לא יצאו משם עד היום הזה מפני רוב התגברות הטומאה המתגברת כנגדן בל יתנו אתהן לצאת. והן עתידות לצאת טרם גאולתנו. ואיך תצאנה אם לא יכלו לצאת עד היום. אלא שברבות האור אליהם בפקידה תצאנה, כי אז יהיה מדלג הצדיק, שאמרתי על כל ההרים ועל כל הגבעות אשר נמצאו שם הנשמות ההנה. ובהגיעו שם ילקחו הנשמות אור ממנו וכח גדול מאד, ובכח ההוא תצאנה משם</w:t>
      </w:r>
      <w:r w:rsidR="00CF34CA" w:rsidRPr="00CF34CA">
        <w:rPr>
          <w:rStyle w:val="HebrewChar"/>
          <w:rFonts w:cs="FrankRuehl" w:hint="cs"/>
          <w:rtl/>
        </w:rPr>
        <w:t>...</w:t>
      </w:r>
      <w:r w:rsidRPr="00CF34CA">
        <w:rPr>
          <w:rStyle w:val="HebrewChar"/>
          <w:rFonts w:cs="FrankRuehl" w:hint="cs"/>
          <w:rtl/>
        </w:rPr>
        <w:t xml:space="preserve"> ותדע כי רוב הנשמות האלה הם בני דורו של משיח, וכבר ידעת למה נקרא בני הדור בנשמות, אך גם כן נשמות אחרות גדולות מאד תצאנה מן הזמן ההוא והלאה בעתן להתתקן ולהיות העולם באורה רבה ועצומה.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ועוד פעולה אחרת נמצא לפקידה, וזה נראה בפסוק בגאולת מצרים, שמיד אחר "וידע אלקים" (שמות ב') כתיב (שמות ג') "</w:t>
      </w:r>
      <w:r w:rsidRPr="00CF34CA">
        <w:rPr>
          <w:rStyle w:val="HebrewChar"/>
          <w:rFonts w:cs="FrankRuehl"/>
          <w:rtl/>
        </w:rPr>
        <w:softHyphen/>
      </w:r>
      <w:r w:rsidRPr="00CF34CA">
        <w:rPr>
          <w:rStyle w:val="HebrewChar"/>
          <w:rFonts w:cs="FrankRuehl" w:hint="cs"/>
          <w:rtl/>
        </w:rPr>
        <w:t xml:space="preserve">משה היה רועה". והבן היטב כי מזמן הפקידה התחילה העטרה להיבנות למשיח, וזאת העטרה נודעת </w:t>
      </w:r>
      <w:r w:rsidRPr="00CF34CA">
        <w:rPr>
          <w:rStyle w:val="HebrewChar"/>
          <w:rFonts w:cs="FrankRuehl" w:hint="cs"/>
          <w:rtl/>
        </w:rPr>
        <w:lastRenderedPageBreak/>
        <w:t>שהיא היחידה, ובתוך הזמן בין הפקידה לזכירה האיש אשר לו משפט הגאולה לגאול ראוי להיתקן ולהיות נכון למעשהו, ועל כן יעלה בימים ההם במעלות גדולות עד אין קץ, שאז יעטרהו מלך מלכי המלכים עטרת כבודו</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ועתה אכלול לך כל מה שאמרתי עד עתה בדברים מעטים. נמצאת הפקידה תיקון הקלקול הראשון אשר מן הגלות, והוא הסתר פנים וסתירות האור, ועל כן ירד הצדיק ויתחבר עם המלכות, ושם תקבל ממנה כח ועצה ותקום מן העפר. ואז כל הנשמות השקועות במחשכים תאמצנה כמו כן ותצאנה משם, והמשיח יתקן ויכין את עצמו להיות גואל. ועוד דבר אחר נמצא בתוך זה הזמן, והוא נכלל בתיקוני המשיח, גם כי לא פירשתיהו למעלה, והוא היות נשמות כל ישראל נקשרות בעטרה שמזמנים למשיח, ועל ידי זה נמצאת תאות כל העם אל רועם ואהבתם ואמונתם אליו גדולה מאד, וזה יהיה קיום השלוה והמנוחה כל הימים, וכל זה לפני ולפנים הוא ולא נגלה החוצה.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ועד הנה דברתי מן הפקידה, ועתה אומר מן הזכירה. כי בזכירה תרד התפארת גם כן ותתגלה על השכינה, ואז יהיה הכל בגלוי ולא בסתר, ועל זה הענין נאמר (ישעיה ס"ג) "מי זה בא מאדום". וכל אלה הדברים שאני אומר לך עתה בקצור, עוד אפרשם לך דבר דבור על הכתובים, ובהיגלות המלך אל שכינתו, אז תיראה המרכבה לפני כל ישראל כמו שראוה על הר סיני. וזה נתבאר גם כן בפסוק (ישעיה כ"ה) "ואמר ביום ההוא הנה אלקינו זה קוינו לו ויושיענו". ומשם והלאה יקומו ישראל ויצאו מן הגלות, והמשיח הולך לפניהם והמלך והמלכות בראשם, שכך נאמר (מיכה ב') "ויעבור מלכם לפניהם וה' בראשם". וכן ילכו בחברה אחת עד הגיעם אל ארץ צבי ועד ירושלים אשר בחר בה ושם תקבע לה השכינה והמלך עמה דירה בבית עולמים, והיא המנוחה אשר תמצא והנחלה שלא תפסוק עוד. ובקום המלך והמלכות ובעברם לפני בניהם, מי הוא יערב לבו יגש ויעמוד לפניהם</w:t>
      </w:r>
      <w:r w:rsidR="00CF34CA" w:rsidRPr="00CF34CA">
        <w:rPr>
          <w:rStyle w:val="HebrewChar"/>
          <w:rFonts w:cs="FrankRuehl" w:hint="cs"/>
          <w:szCs w:val="20"/>
          <w:rtl/>
        </w:rPr>
        <w:t>?</w:t>
      </w:r>
      <w:r w:rsidRPr="00CF34CA">
        <w:rPr>
          <w:rStyle w:val="HebrewChar"/>
          <w:rFonts w:cs="FrankRuehl" w:hint="cs"/>
          <w:rtl/>
        </w:rPr>
        <w:t xml:space="preserve"> וכן יסורי ישראל יהיו כלים מאחר ראשית הזכירה והלאה, ונמצאו כל קלקולי הגלות מתוקנים כפלי כפלים מאשר היו מקולקלים בראשונה</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ועתה אחל לפרש ענין הזכירה היטב. כתוב (זכריה י"ד) "</w:t>
      </w:r>
      <w:r w:rsidRPr="00CF34CA">
        <w:rPr>
          <w:rStyle w:val="HebrewChar"/>
          <w:rFonts w:cs="FrankRuehl"/>
          <w:rtl/>
        </w:rPr>
        <w:softHyphen/>
      </w:r>
      <w:r w:rsidRPr="00CF34CA">
        <w:rPr>
          <w:rStyle w:val="HebrewChar"/>
          <w:rFonts w:cs="FrankRuehl" w:hint="cs"/>
          <w:rtl/>
        </w:rPr>
        <w:t>היה ה' למלך על כל הארץ", זוהי תכלית הטובה והשלום שהבטיח הקב"ה את ישראל שיתענגו בו לעתיד לבא. והבן, כי לא אמר והיה ה' מלך, אלא "למלך". והענין, כי כל המדריגות שנבראו עומדות בסדר זו תחת זו, ונמצאו המדריגות החיצונות עומדות תחת הקדושה ומשועבדות אליה. ובהיות הדברים כך הכל הוא בתיקון, וזהו שיהיה לעתיד לבא</w:t>
      </w:r>
      <w:r w:rsidR="00CF34CA" w:rsidRPr="00CF34CA">
        <w:rPr>
          <w:rStyle w:val="HebrewChar"/>
          <w:rFonts w:cs="FrankRuehl" w:hint="cs"/>
          <w:rtl/>
        </w:rPr>
        <w:t>...</w:t>
      </w:r>
      <w:r w:rsidRPr="00CF34CA">
        <w:rPr>
          <w:rStyle w:val="HebrewChar"/>
          <w:rFonts w:cs="FrankRuehl" w:hint="cs"/>
          <w:rtl/>
        </w:rPr>
        <w:t xml:space="preserve"> ולעתיד לבא יוסר הרע מן הקליפה ומה שישאר ממנה ישוב תחת עבודת הקדושה, ויכירו הכל כי הקדושה היא השורש האמיתי ואדון הכל, ועל כן אמר "והיה ה' למלך" כי "מלך כל הארץ" כבר הוא וכבר היה תמיד, אלא שאין כל העבדים מכירים אותו, ולעתיד לבא יכירוהו הכל וישתעבדו אליו מרצונם</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ועתה אודיעך סוד נאה ונעים בענין השירה הזאת או מי יאמר אותה. ותדע כי כל העולה בשירה הוא עולה, ובזמן הגאולה תהיה עליה גדולה לכל המדרגות והמאורות, ובעלות הקדושה יעלו ישראל אחריה, וגם המשרתים נמשכים והולכים אחר אדוניהם, והבן שמזה נמשך רוב הטוב והשלום הגדול, כי בעלות המציאות יקבל מעלה גדולה וחוזק רב, ולא יהיו הדברים כבראשונה אלא בחשיבות רבה יותר, ומזה נמשכה השלוה ופתיחת המאורות</w:t>
      </w:r>
      <w:r w:rsidR="00CF34CA" w:rsidRPr="00CF34CA">
        <w:rPr>
          <w:rStyle w:val="HebrewChar"/>
          <w:rFonts w:cs="FrankRuehl" w:hint="cs"/>
          <w:rtl/>
        </w:rPr>
        <w:t>...</w:t>
      </w:r>
      <w:r w:rsidRPr="00CF34CA">
        <w:rPr>
          <w:rStyle w:val="HebrewChar"/>
          <w:rFonts w:cs="FrankRuehl" w:hint="cs"/>
          <w:rtl/>
        </w:rPr>
        <w:t xml:space="preserve"> וכל הנבראים יגדילו כמותם ומהותם מפני עלית השרשים ופתיחת המאורות שזכרתי</w:t>
      </w:r>
      <w:r w:rsidR="00CF34CA" w:rsidRPr="00CF34CA">
        <w:rPr>
          <w:rStyle w:val="HebrewChar"/>
          <w:rFonts w:cs="FrankRuehl" w:hint="cs"/>
          <w:rtl/>
        </w:rPr>
        <w:t>...</w:t>
      </w:r>
      <w:r w:rsidRPr="00CF34CA">
        <w:rPr>
          <w:rStyle w:val="HebrewChar"/>
          <w:rFonts w:cs="FrankRuehl" w:hint="cs"/>
          <w:rtl/>
        </w:rPr>
        <w:t xml:space="preserve"> ומזה יגיע אליהם אורך הימים ורוב החכמה גם כן, מלבד פתיחת המאורות העליונים באמת</w:t>
      </w:r>
      <w:r w:rsidR="00CF34CA" w:rsidRPr="00CF34CA">
        <w:rPr>
          <w:rStyle w:val="HebrewChar"/>
          <w:rFonts w:cs="FrankRuehl" w:hint="cs"/>
          <w:rtl/>
        </w:rPr>
        <w:t>...</w:t>
      </w:r>
      <w:r w:rsidRPr="00CF34CA">
        <w:rPr>
          <w:rStyle w:val="HebrewChar"/>
          <w:rFonts w:cs="FrankRuehl" w:hint="cs"/>
          <w:rtl/>
        </w:rPr>
        <w:t xml:space="preserve"> ותיקון העתיד יהיה שוה לכולם כמו שהיה שוה הקלקול, ונמצא שבעבור העליה הזאת תהיה השירה אשר ישירו כינוסי הגלויות בהגיעם אל אמנה, כי בשירה תהיה העליה הזאת.</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ועתה אודיעך עוד סוד גדול, מה שרצה הקב"ה לעשות לתקן את ישראל, להסיר מהם כל שנאה וכל קנאה, וכבר הבטיח זה הנביא (ישעיה י"א) "וסרה קנאת אפרים וצוררי יהודה יכרתו, אפרים לא יקנא את יהודה ויהודה לא יצר את את אפרים". והבן כי שני השבטים היו ליהודה והעשרה לאפרים, ולעתיד יקבצו השנים על ידי משיח בן אפרים ויהיו נקשרים בו, והם יאמרו השירה הזאת ותתחל העליה, והעשרה האחרים </w:t>
      </w:r>
      <w:r w:rsidRPr="00CF34CA">
        <w:rPr>
          <w:rStyle w:val="HebrewChar"/>
          <w:rFonts w:cs="FrankRuehl" w:hint="cs"/>
          <w:rtl/>
        </w:rPr>
        <w:lastRenderedPageBreak/>
        <w:t>יבואו על ידי משיח בן דוד, ונמצאו נקשרים של זה בזה ושל זה בזה</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ועתה אודיעך סוד גדול בענין תיקון העולם. כי הנה כתוב (ישעיה נ"ד) "הרחיבי מקום אהלך ויריעות משכנותיך יטו אל תחשוכי", והוא סוד גדול, כי בזמן בית המקדש היתה הקדושה מצומצמת בארץ הצבי ולא היתה יוצאת החוצה, ובזמן הגלות נצטמצמה יותר וחזר להיות נקודה קטנה. והנה בזמן הגאולה במהרה בימינו תשוב להתרחב על הארץ הקדושה, שגם היא תהיה עוד רחבת ידים מאד, ועל זה נאמר "הרחיבי מקום אהלך". ואמנם מן המדריגה התחתונה החיצונה שבמלכות יתפשטו ענפים לכסות על פני האדמה, כי כבר נטהרה מטומאתה, ואז תהיה כל הארץ טהורה ולא קדושה, כי אין קדושה אלא לארץ ישראל, ושאר כל העולם יהיה כסוריא כיבוש יחיד, ורק כי כיבוש יחיד הוא בסוד השכינה</w:t>
      </w:r>
      <w:r w:rsidR="00CF34CA" w:rsidRPr="00CF34CA">
        <w:rPr>
          <w:rStyle w:val="HebrewChar"/>
          <w:rFonts w:cs="FrankRuehl" w:hint="cs"/>
          <w:rtl/>
        </w:rPr>
        <w:t>...</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ועתה אשוב אפרש לך מה יהיה בסוף הדברים, בהגיע עת מועד קץ. ועל זה הסוד אמר אדונינו משה רבינו ע"ה (דברים ד') "בצר לך ומצאוך כל הדברים האלה". ודוד בהסתכלו בזה הזמן אמר גם כן (תהלים י') "למה ה' תעמוד ברחוק תעלים לעתות בצרה". והבן היטב. דע כי הנה פתח גדול היה נפתח בראשונה על הארץ הקדושה, והוא השער שממנו היו יוצאים כל הברכה וכל השלום בריוח ולא בצמצום, וכאשר גרמו העונות והבית הקדוש חרב, אז נסגר השער הזה ונפתחו תחתיו חלונות קטנים, והאמת, כי חלונות האלה הם ממשלות קטנות מממשלת השער מאד, ועליהם נאמר (שה"ש ב') "משגיח מן החלונות מציץ מן החרכים". והנה החלונות האלה מאז נפתחו ניתן להם חוק וגבול לעמוד פתוחים כל ימי הגלות, ולא יסגרו, פן יחרב העולם רגע אחד. וכאשר תבא גאולתנו במהרה בימינו הנה יפתח השער הסגור שנית והחלונות לא יסגרו</w:t>
      </w:r>
      <w:r w:rsidR="00CF34CA" w:rsidRPr="00CF34CA">
        <w:rPr>
          <w:rStyle w:val="HebrewChar"/>
          <w:rFonts w:cs="FrankRuehl" w:hint="cs"/>
          <w:rtl/>
        </w:rPr>
        <w:t>...</w:t>
      </w:r>
      <w:r w:rsidRPr="00CF34CA">
        <w:rPr>
          <w:rStyle w:val="HebrewChar"/>
          <w:rFonts w:cs="FrankRuehl" w:hint="cs"/>
          <w:rtl/>
        </w:rPr>
        <w:t xml:space="preserve"> ובהתעוררו יזרח אור הגדול ויצא דרך החלונות עצמם, כי אין מקום לממשלה אחרת בזמן ההוא, ומאותו היום והלאה יהיה השער הולך ונבנה בכל פרטיו</w:t>
      </w:r>
      <w:r w:rsidR="00CF34CA" w:rsidRPr="00CF34CA">
        <w:rPr>
          <w:rStyle w:val="HebrewChar"/>
          <w:rFonts w:cs="FrankRuehl" w:hint="cs"/>
          <w:rtl/>
        </w:rPr>
        <w:t>...</w:t>
      </w:r>
      <w:r w:rsidRPr="00CF34CA">
        <w:rPr>
          <w:rStyle w:val="HebrewChar"/>
          <w:rFonts w:cs="FrankRuehl" w:hint="cs"/>
          <w:rtl/>
        </w:rPr>
        <w:t xml:space="preserve"> והבן מאד, כי הדברים עצומים ומושרשים בעמקי החכמה, ועל כן האור יהיה הולך ומחשיך, כי החלונות נסתמים ואור השער לא נגלה. והנה בשעה אחת </w:t>
      </w:r>
      <w:r w:rsidRPr="00CF34CA">
        <w:rPr>
          <w:rStyle w:val="HebrewChar"/>
          <w:rFonts w:cs="FrankRuehl" w:hint="cs"/>
          <w:rtl/>
        </w:rPr>
        <w:lastRenderedPageBreak/>
        <w:t>ישלימו להיתם החלונות ותתגלה מיד פתיחת השער</w:t>
      </w:r>
      <w:r w:rsidR="00CF34CA" w:rsidRPr="00CF34CA">
        <w:rPr>
          <w:rStyle w:val="HebrewChar"/>
          <w:rFonts w:cs="FrankRuehl" w:hint="cs"/>
          <w:rtl/>
        </w:rPr>
        <w:t>...</w:t>
      </w:r>
      <w:r w:rsidRPr="00CF34CA">
        <w:rPr>
          <w:rStyle w:val="HebrewChar"/>
          <w:rFonts w:cs="FrankRuehl" w:hint="cs"/>
          <w:rtl/>
        </w:rPr>
        <w:t xml:space="preserve"> אך עם כל זה כיון שכבר יגיעו החלונות לסתימה הזאת, נראית פעולתם למטה, והיא עת חשיכה גדולה, והיא לא תעמוד הרבה, כי פתיחת השער תתחזק וישוב האור חזק מבראשונה</w:t>
      </w:r>
      <w:r w:rsidR="00CF34CA" w:rsidRPr="00CF34CA">
        <w:rPr>
          <w:rStyle w:val="HebrewChar"/>
          <w:rFonts w:cs="FrankRuehl" w:hint="cs"/>
          <w:rtl/>
        </w:rPr>
        <w:t>...</w:t>
      </w:r>
      <w:r w:rsidRPr="00CF34CA">
        <w:rPr>
          <w:rStyle w:val="HebrewChar"/>
          <w:rFonts w:cs="FrankRuehl" w:hint="cs"/>
          <w:rtl/>
        </w:rPr>
        <w:t xml:space="preserve"> ועל זה הזמן כתוב (דברים ד') "בצר לך ומצאוך כל הדברים האלה", וכן (ירמיה ל') "ועת צרה היא ליעקב", והכל דרך אחד כי מפני הצרות והסתימה נולד זה. ועל כן היה דוד מחזיק את ישראל בדבריו, ואומר (תהלים ל"א) "חזקו ויאמץ לבבכם כל המיחלים לה'"</w:t>
      </w:r>
      <w:r w:rsidR="00CF34CA" w:rsidRPr="00CF34CA">
        <w:rPr>
          <w:rStyle w:val="HebrewChar"/>
          <w:rFonts w:cs="FrankRuehl" w:hint="cs"/>
          <w:rtl/>
        </w:rPr>
        <w:t>...</w:t>
      </w:r>
      <w:r w:rsidRPr="00CF34CA">
        <w:rPr>
          <w:rStyle w:val="HebrewChar"/>
          <w:rFonts w:cs="FrankRuehl" w:hint="cs"/>
          <w:rtl/>
        </w:rPr>
        <w:t xml:space="preserve"> ואמר (תהלים י') "בגאות רשע ידלק עני", והוא סוד גדול, כי מפני זה האור הגדול שמתגלה בראשונה ולא ייאסף עוד כל זמן החשיכה, על כן נתקשו בלבבם יותר השונאים הרשעים, כי בעבורו נתקנאו, ולא נמצא כח בישראל עדיין לעמוד נגד פניהם</w:t>
      </w:r>
      <w:r w:rsidR="00CF34CA" w:rsidRPr="00CF34CA">
        <w:rPr>
          <w:rStyle w:val="HebrewChar"/>
          <w:rFonts w:cs="FrankRuehl" w:hint="cs"/>
          <w:rtl/>
        </w:rPr>
        <w:t>...</w:t>
      </w:r>
      <w:r w:rsidRPr="00CF34CA">
        <w:rPr>
          <w:rStyle w:val="HebrewChar"/>
          <w:rFonts w:cs="FrankRuehl" w:hint="cs"/>
          <w:rtl/>
        </w:rPr>
        <w:t xml:space="preserve"> כי הנה על אותו הזמן נאמר (משלי ט"ז) "לפני שבר גאון", והוא גאות הסמאל למרוד על אדוניו, ואז נאמר "ידלק עני"</w:t>
      </w:r>
      <w:r w:rsidR="00CF34CA" w:rsidRPr="00CF34CA">
        <w:rPr>
          <w:rStyle w:val="HebrewChar"/>
          <w:rFonts w:cs="FrankRuehl" w:hint="cs"/>
          <w:rtl/>
        </w:rPr>
        <w:t>...</w:t>
      </w:r>
      <w:r w:rsidRPr="00CF34CA">
        <w:rPr>
          <w:rStyle w:val="HebrewChar"/>
          <w:rFonts w:cs="FrankRuehl" w:hint="cs"/>
          <w:rtl/>
        </w:rPr>
        <w:t xml:space="preserve"> אך סוף דבר "ייתפשו במזמות זו חשבו", כי כן תיעשה בהם הנקמה לעתיד</w:t>
      </w:r>
      <w:r w:rsidR="00CF34CA" w:rsidRPr="00CF34CA">
        <w:rPr>
          <w:rStyle w:val="HebrewChar"/>
          <w:rFonts w:cs="FrankRuehl" w:hint="cs"/>
          <w:rtl/>
        </w:rPr>
        <w:t>...</w:t>
      </w:r>
      <w:r w:rsidRPr="00CF34CA">
        <w:rPr>
          <w:rStyle w:val="HebrewChar"/>
          <w:rFonts w:cs="FrankRuehl" w:hint="cs"/>
          <w:rtl/>
        </w:rPr>
        <w:t xml:space="preserve"> (מאמר הגאולה, ועיין שם עוד הרבה)</w:t>
      </w:r>
    </w:p>
    <w:p w:rsidR="00CF34CA" w:rsidRDefault="008B1CEF" w:rsidP="00CF34CA">
      <w:pPr>
        <w:pStyle w:val="NormalPar"/>
        <w:widowControl w:val="0"/>
        <w:spacing w:before="240" w:line="254" w:lineRule="exact"/>
        <w:jc w:val="both"/>
        <w:rPr>
          <w:rStyle w:val="HebrewChar"/>
          <w:rtl/>
        </w:rPr>
      </w:pPr>
      <w:r w:rsidRPr="00CF34CA">
        <w:rPr>
          <w:rStyle w:val="HebrewChar"/>
          <w:rFonts w:cs="FrankRuehl"/>
          <w:bCs/>
          <w:szCs w:val="28"/>
          <w:rtl/>
        </w:rPr>
        <w:t>ילקוט ראובני:</w:t>
      </w:r>
    </w:p>
    <w:p w:rsidR="00CF34CA" w:rsidRPr="00CF34CA" w:rsidRDefault="008B1CEF" w:rsidP="00CF34CA">
      <w:pPr>
        <w:pStyle w:val="NormalPar"/>
        <w:widowControl w:val="0"/>
        <w:spacing w:line="254" w:lineRule="exact"/>
        <w:jc w:val="both"/>
        <w:rPr>
          <w:rStyle w:val="HebrewChar"/>
          <w:rFonts w:cs="FrankRuehl"/>
          <w:rtl/>
        </w:rPr>
      </w:pPr>
      <w:r w:rsidRPr="00CF34CA">
        <w:rPr>
          <w:rStyle w:val="HebrewChar"/>
          <w:rFonts w:cs="FrankRuehl"/>
          <w:rtl/>
        </w:rPr>
        <w:t>מדת אדנ"י פועל הגאולה בשליחות א-ל ח"י ומצילתם וגואלת אותם מכל פגע רע ומחלה ואותה שעה נקראת המלאך הגואל, לפי שאינה פועלת פעולה לגאול אלא שליחות א-ל חי, זה שאמר יעקב המלאך הגואל אותי מכל רע יברך את הנערים, כי מדה זאת היתה הולכת עם יעקב לגאול אותו מכל פורענות. (ויחי)</w:t>
      </w:r>
    </w:p>
    <w:p w:rsidR="00CF34CA" w:rsidRDefault="008B1CEF" w:rsidP="00CF34CA">
      <w:pPr>
        <w:pStyle w:val="NormalPar"/>
        <w:widowControl w:val="0"/>
        <w:spacing w:line="254" w:lineRule="exact"/>
        <w:jc w:val="both"/>
        <w:rPr>
          <w:rStyle w:val="HebrewChar"/>
          <w:rtl/>
        </w:rPr>
      </w:pPr>
      <w:r w:rsidRPr="00CF34CA">
        <w:rPr>
          <w:rStyle w:val="HebrewChar"/>
          <w:rFonts w:cs="FrankRuehl"/>
          <w:rtl/>
        </w:rPr>
        <w:t>גאולה היא תפאר"ת תפילה היא עטר"ת, ודע שעל זה ארז"ל כל הסומך גאולה לתפלה הוי בן עולם הבא, ולפעמים נקרא גם היא גאולה, כשתסמכנה עם הגואל, שנאמר המלאך הגואל אותי, שאז גם העטר"ת אדם שכן הגואל גימטריא אדם, הוא יו"ד ה"א וא"ו ה"א, תפילה היא העטרת הכניסה תקט"ו תפלות שהתפלל משה רע"ה ולא קבלם</w:t>
      </w:r>
      <w:r w:rsidR="00CF34CA" w:rsidRPr="00CF34CA">
        <w:rPr>
          <w:rStyle w:val="HebrewChar"/>
          <w:rFonts w:cs="FrankRuehl"/>
          <w:rtl/>
        </w:rPr>
        <w:t>...</w:t>
      </w:r>
      <w:r w:rsidRPr="00CF34CA">
        <w:rPr>
          <w:rStyle w:val="HebrewChar"/>
          <w:rFonts w:cs="FrankRuehl"/>
          <w:rtl/>
        </w:rPr>
        <w:t xml:space="preserve"> (ואתחנן ועיין עוד משיח וזאת הברכה)</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כלי יקר:</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ועל צד הרמז יש מקום אתי לפרש שני שמותיו </w:t>
      </w:r>
      <w:r w:rsidRPr="00CF34CA">
        <w:rPr>
          <w:rStyle w:val="HebrewChar"/>
          <w:rFonts w:cs="FrankRuehl" w:hint="cs"/>
          <w:rtl/>
        </w:rPr>
        <w:lastRenderedPageBreak/>
        <w:t>של יעקב על שם שני הגאולות, ענין כי מצינו לרז"ל לא שתעקר יציאת מצרים לגמרי, אלא שזכירת נסי יציאת מצרים יהיו טפל, וזכרון נסים שלעתיד יהיו עיקר. וכן כאן אמרו לא שיעקר שם יעקב לגמרי אלא יהיה טפל</w:t>
      </w:r>
      <w:r w:rsidR="00CF34CA" w:rsidRPr="00CF34CA">
        <w:rPr>
          <w:rStyle w:val="HebrewChar"/>
          <w:rFonts w:cs="FrankRuehl" w:hint="cs"/>
          <w:rtl/>
        </w:rPr>
        <w:t>...</w:t>
      </w:r>
      <w:r w:rsidRPr="00CF34CA">
        <w:rPr>
          <w:rStyle w:val="HebrewChar"/>
          <w:rFonts w:cs="FrankRuehl" w:hint="cs"/>
          <w:rtl/>
        </w:rPr>
        <w:t xml:space="preserve"> ולפי שאמר "כימי צאתך מארץ מצרים אראנו נפלאות" (מיכה ז'), שמע מינה שניסים שלעתיד לא יהיו גדולים מן נסי מצרים, ולמה יהיו נסי מצרים טפל, אלא לפי שבגאולה של מצרים לא היה זכותם מספיק להוציאם ביד רמה, והוצרכו לילך בעקבה ורמיה, כי אמרו "נלך לזבוח לה' אלקינו", וגאולת בבל פשיטא שלא היתה גאולה שלימה כי אם פקידה בעלמא</w:t>
      </w:r>
      <w:r w:rsidR="00CF34CA" w:rsidRPr="00CF34CA">
        <w:rPr>
          <w:rStyle w:val="HebrewChar"/>
          <w:rFonts w:cs="FrankRuehl" w:hint="cs"/>
          <w:rtl/>
        </w:rPr>
        <w:t>...</w:t>
      </w:r>
      <w:r w:rsidRPr="00CF34CA">
        <w:rPr>
          <w:rStyle w:val="HebrewChar"/>
          <w:rFonts w:cs="FrankRuehl" w:hint="cs"/>
          <w:rtl/>
        </w:rPr>
        <w:t xml:space="preserve"> אבל בגאולה אחרונה אחר שנתמרק העון מכל וכל באורך גלות החל הזה, יספיק זכותם שיצאו ביד רמה במישור ולא בעקבה</w:t>
      </w:r>
      <w:r w:rsidR="00CF34CA" w:rsidRPr="00CF34CA">
        <w:rPr>
          <w:rStyle w:val="HebrewChar"/>
          <w:rFonts w:cs="FrankRuehl" w:hint="cs"/>
          <w:rtl/>
        </w:rPr>
        <w:t>...</w:t>
      </w:r>
      <w:r w:rsidRPr="00CF34CA">
        <w:rPr>
          <w:rStyle w:val="HebrewChar"/>
          <w:rFonts w:cs="FrankRuehl" w:hint="cs"/>
          <w:rtl/>
        </w:rPr>
        <w:t xml:space="preserve"> וכן לא תעקר זכרון יציאת מצרים לגמרי, כדי שיזכרו שני הגאולות יחד וידעו ויכירו ההבדל שביניהם אשר גרם החטא</w:t>
      </w:r>
      <w:r w:rsidR="00CF34CA" w:rsidRPr="00CF34CA">
        <w:rPr>
          <w:rStyle w:val="HebrewChar"/>
          <w:rFonts w:cs="FrankRuehl" w:hint="cs"/>
          <w:rtl/>
        </w:rPr>
        <w:t>...</w:t>
      </w:r>
      <w:r w:rsidRPr="00CF34CA">
        <w:rPr>
          <w:rStyle w:val="HebrewChar"/>
          <w:rFonts w:cs="FrankRuehl" w:hint="cs"/>
          <w:rtl/>
        </w:rPr>
        <w:t xml:space="preserve"> וכן שם יעקב לא נעקר לגמרי מזה הטעם, ועוד שהגאולה משמשת שני גאולות, גאולת הגופות מן השעבוד והצרות, וגאולת הנפש מצד הענינים הרוחניות שנתנה לישראל, כהוראת שם יעקב וישראל, אחד חומרי ואחד רוחני</w:t>
      </w:r>
      <w:r w:rsidR="00CF34CA" w:rsidRPr="00CF34CA">
        <w:rPr>
          <w:rStyle w:val="HebrewChar"/>
          <w:rFonts w:cs="FrankRuehl" w:hint="cs"/>
          <w:rtl/>
        </w:rPr>
        <w:t>...</w:t>
      </w:r>
      <w:r w:rsidRPr="00CF34CA">
        <w:rPr>
          <w:rStyle w:val="HebrewChar"/>
          <w:rFonts w:cs="FrankRuehl" w:hint="cs"/>
          <w:rtl/>
        </w:rPr>
        <w:t xml:space="preserve"> (בראשית לה י)</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ואם פשה תפשה - </w:t>
      </w:r>
      <w:r w:rsidR="00CF34CA" w:rsidRPr="00CF34CA">
        <w:rPr>
          <w:rStyle w:val="HebrewChar"/>
          <w:rFonts w:cs="FrankRuehl" w:hint="cs"/>
          <w:rtl/>
        </w:rPr>
        <w:t>...</w:t>
      </w:r>
      <w:r w:rsidRPr="00CF34CA">
        <w:rPr>
          <w:rStyle w:val="HebrewChar"/>
          <w:rFonts w:cs="FrankRuehl" w:hint="cs"/>
          <w:rtl/>
        </w:rPr>
        <w:t>ורז"ל למדו מזה (סנהדרין צ"ז) דרך דרש, אין משיח בא עד שתתהפך כל המלכות למינות, שנאמר "כולו הפך לבן טהור הוא". רמז לדבר הפך לבן כשהמלה הפוכה יהיה נבל, ורוצה לומר כשכולם ינבלו צור ישועתם אז יטהר ה' בהכרח כל הארץ מגילוליה, וראייתו מנגע זה הבא על צד העונש, וכשכולו הפך לבן ודאי החוטא יתן אל לבו לשוב, כך ישראל כשיראו שכל המלכות יהפך למינות ויראו כי אפס עצור ועזוב, ודאי יתנו אל לבם לשוב בתשובה שלימה אל ה', ואז טהור הוא</w:t>
      </w:r>
      <w:r w:rsidR="00CF34CA" w:rsidRPr="00CF34CA">
        <w:rPr>
          <w:rStyle w:val="HebrewChar"/>
          <w:rFonts w:cs="FrankRuehl" w:hint="cs"/>
          <w:rtl/>
        </w:rPr>
        <w:t>...</w:t>
      </w:r>
      <w:r w:rsidRPr="00CF34CA">
        <w:rPr>
          <w:rStyle w:val="HebrewChar"/>
          <w:rFonts w:cs="FrankRuehl" w:hint="cs"/>
          <w:rtl/>
        </w:rPr>
        <w:t xml:space="preserve"> (ויקרא יג ז)</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אור החיים:</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 xml:space="preserve">ולא יאמר אדם בראותו כל כך ירידת ישראל כל אורך הזמן חס ושלום אבדה תקוה מבנים לא כן הוא, אלא ויאמר אלקים יהי אור הוא אור הגאולה העתיד המופלא, ואור ויהי אור על דרך אמרו בתיקוני הזוהר ויהי רז, שאור בגימטריא </w:t>
      </w:r>
      <w:r w:rsidR="008B1CEF" w:rsidRPr="00CF34CA">
        <w:rPr>
          <w:rStyle w:val="HebrewChar"/>
          <w:rFonts w:cs="FrankRuehl" w:hint="cs"/>
          <w:rtl/>
        </w:rPr>
        <w:lastRenderedPageBreak/>
        <w:t>רז, הכונה שגזר ה' יתעלה שמו שאור זה של מלך המשיח לא יתגלה בעולם ויהי סוד טמון אצלו, כאומרו ללבי גליתי מלבא לפומא לא גלי</w:t>
      </w:r>
      <w:r w:rsidRPr="00CF34CA">
        <w:rPr>
          <w:rStyle w:val="HebrewChar"/>
          <w:rFonts w:cs="FrankRuehl" w:hint="cs"/>
          <w:rtl/>
        </w:rPr>
        <w:t>...</w:t>
      </w:r>
      <w:r w:rsidR="008B1CEF" w:rsidRPr="00CF34CA">
        <w:rPr>
          <w:rStyle w:val="HebrewChar"/>
          <w:rFonts w:cs="FrankRuehl" w:hint="cs"/>
          <w:rtl/>
        </w:rPr>
        <w:t xml:space="preserve"> ואומר ורוח אלקים וגו' אמרו במדרש זה רוחו של משיח, מרחפת על פני המים אין מים אלא תורה, על דרך אומרו בזוהר שלא יגאלו ישראל אלא בזכות התורה שנמשלה למים</w:t>
      </w:r>
      <w:r w:rsidRPr="00CF34CA">
        <w:rPr>
          <w:rStyle w:val="HebrewChar"/>
          <w:rFonts w:cs="FrankRuehl" w:hint="cs"/>
          <w:rtl/>
        </w:rPr>
        <w:t>...</w:t>
      </w:r>
      <w:r w:rsidR="008B1CEF" w:rsidRPr="00CF34CA">
        <w:rPr>
          <w:rStyle w:val="HebrewChar"/>
          <w:rFonts w:cs="FrankRuehl" w:hint="cs"/>
          <w:rtl/>
        </w:rPr>
        <w:t xml:space="preserve"> (בראשית א א,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ביום ההוא כרת - ואמרו נתתי לשון עבר</w:t>
      </w:r>
      <w:r w:rsidR="00CF34CA" w:rsidRPr="00CF34CA">
        <w:rPr>
          <w:rStyle w:val="HebrewChar"/>
          <w:rFonts w:cs="FrankRuehl" w:hint="cs"/>
          <w:rtl/>
        </w:rPr>
        <w:t>...</w:t>
      </w:r>
      <w:r w:rsidRPr="00CF34CA">
        <w:rPr>
          <w:rStyle w:val="HebrewChar"/>
          <w:rFonts w:cs="FrankRuehl" w:hint="cs"/>
          <w:rtl/>
        </w:rPr>
        <w:t xml:space="preserve"> כי הבנים יזכו מדין יורש. הנה יש לתמוה איך טח מראות עיניהם של הממאנים להאמין בגדולתינו ומעלתינו העתידה לבא, כי מקרא מלא דבר הכתוב שכרת ה' ברית עם אברהם אבינו ע"ה לתת לזרעו עשרה אומות, ועד עתה לא מצינו שנתן ה' לישראל אלא ז' אומות, ונשארו ג' אומות, ואיך יאמרו העצמות היבשות אבדה תקות נחלתינו, ושבועת ה' מנגדתם. וגם הז' נתן ה' לא כולם באו לפרק התקבל, ובעונותינו עבדים משלו בנו, ועשה ה' ככה לרמוז מדה כנגד מדה, כשם שאנו עבדי ה' ואין נכנעים לו ית' כעבד מורד ברבו, גם כן יבואו עבדים שלנו וימרדו בנו, ועוד יש לא-לוה מילין לקיים בריתו</w:t>
      </w:r>
      <w:r w:rsidR="00CF34CA" w:rsidRPr="00CF34CA">
        <w:rPr>
          <w:rStyle w:val="HebrewChar"/>
          <w:rFonts w:cs="FrankRuehl" w:hint="cs"/>
          <w:rtl/>
        </w:rPr>
        <w:t>##</w:t>
      </w:r>
      <w:r w:rsidRPr="00CF34CA">
        <w:rPr>
          <w:rStyle w:val="HebrewChar"/>
          <w:rFonts w:cs="FrankRuehl" w:hint="cs"/>
          <w:rtl/>
        </w:rPr>
        <w:t xml:space="preserve"> (שם טו יח)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אוסרי לגפן - </w:t>
      </w:r>
      <w:r w:rsidR="00CF34CA" w:rsidRPr="00CF34CA">
        <w:rPr>
          <w:rStyle w:val="HebrewChar"/>
          <w:rFonts w:cs="FrankRuehl" w:hint="cs"/>
          <w:rtl/>
        </w:rPr>
        <w:t>...</w:t>
      </w:r>
      <w:r w:rsidRPr="00CF34CA">
        <w:rPr>
          <w:rStyle w:val="HebrewChar"/>
          <w:rFonts w:cs="FrankRuehl" w:hint="cs"/>
          <w:rtl/>
        </w:rPr>
        <w:t>וכנגד גאולה הא' אמר אוסרי לגפן, על דרך אומרו "גפן ממצרים תסיע", שאז כפה ה' לפניהם בחינה א' הנקראת עיר והוכנע לפני הגפן, ונגד גאולה הב' בע"ה שתהיה בימינו אמר ולשורקה, פירוש בעת אשר ישרוק ה', דכתיב "אשרקה להם ואקבצם", אז בני אתונו, אמר לשון רבים לומר כל בחינת האומות, כי ביציאת מצרים לא הכניע ה' לפניהם אלא ראש אומות שהם מצרים וכנען שהם ז' עממין, שהם היו ראש ותגבורת לכל האומות, אבל ע' אומות לא הוכנעו ולא ניתנו להם. אבל לעתיד לבא בע"ה לא יניח מהאומות אומה גדולה או קטנה שלא תנתן להם</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כבס ביין - יתבאר על דרך אומרם ז"ל כי גלות ד' שבו יגלה הגאולה העצום צריך שתהיה ביד ישראל מצות עסק התורה וזולת זה יתעכב מבוא. ולזה רמז באומרו כבס וגו', פירוש כי כחו של המלך המצופה שילה שמו הוא בחינת עסק התורה שיתעסקו ישראל ביינה של תורה</w:t>
      </w:r>
      <w:r w:rsidR="00CF34CA" w:rsidRPr="00CF34CA">
        <w:rPr>
          <w:rStyle w:val="HebrewChar"/>
          <w:rFonts w:cs="FrankRuehl" w:hint="cs"/>
          <w:rtl/>
        </w:rPr>
        <w:t>...</w:t>
      </w:r>
      <w:r w:rsidRPr="00CF34CA">
        <w:rPr>
          <w:rStyle w:val="HebrewChar"/>
          <w:rFonts w:cs="FrankRuehl" w:hint="cs"/>
          <w:rtl/>
        </w:rPr>
        <w:t xml:space="preserve"> ואומרו ובדם ענבים וגו' נתכוון לומר, כי אם </w:t>
      </w:r>
      <w:r w:rsidRPr="00CF34CA">
        <w:rPr>
          <w:rStyle w:val="HebrewChar"/>
          <w:rFonts w:cs="FrankRuehl" w:hint="cs"/>
          <w:rtl/>
        </w:rPr>
        <w:lastRenderedPageBreak/>
        <w:t>יגיע זמן הגאולה ולא ימצא יין, פירוש שאין בנו תורה, תהיה הגאולה באמצעות עול ותוקף הגלות אשר יצירון האומות לישראל, כאומרם ז"ל כי כשיגיע קץ הנחתם ולא יהיה בישראל זכות לגואלם יעמיד להם מלך קשה כהמן וכו', והוא אומרו "ודם ענבים", כי באמצעות היסורין יזדככו הנפשות ויתבררו ניצוצי הקדושה כדרך שיתברר מאמצעות בחינת התורה, אלא שזו מלאכתו נאה וזו מלאכתו בלתי נאה</w:t>
      </w:r>
      <w:r w:rsidR="00CF34CA" w:rsidRPr="00CF34CA">
        <w:rPr>
          <w:rStyle w:val="HebrewChar"/>
          <w:rFonts w:cs="FrankRuehl" w:hint="cs"/>
          <w:rtl/>
        </w:rPr>
        <w:t>...</w:t>
      </w:r>
      <w:r w:rsidRPr="00CF34CA">
        <w:rPr>
          <w:rStyle w:val="HebrewChar"/>
          <w:rFonts w:cs="FrankRuehl" w:hint="cs"/>
          <w:rtl/>
        </w:rPr>
        <w:t xml:space="preserve"> והנקמה תהיה בבחינת עני ורוכב, ולא בגילוי מלכות עליון. (שם מט יא)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תפול עליהם - פסוק זה ושלאחריו ידבר כל אחד על ב' הכנסות לארץ, אחת בימי משה ואחת בימי המשיח, ולזה אמר הענינים כפולים. (שמות טו טז)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על מוקדה - </w:t>
      </w:r>
      <w:r w:rsidR="00CF34CA" w:rsidRPr="00CF34CA">
        <w:rPr>
          <w:rStyle w:val="HebrewChar"/>
          <w:rFonts w:cs="FrankRuehl" w:hint="cs"/>
          <w:rtl/>
        </w:rPr>
        <w:t>...</w:t>
      </w:r>
      <w:r w:rsidRPr="00CF34CA">
        <w:rPr>
          <w:rStyle w:val="HebrewChar"/>
          <w:rFonts w:cs="FrankRuehl" w:hint="cs"/>
          <w:rtl/>
        </w:rPr>
        <w:t>ובדרך רמז תרמז כל הפרשה על גלות האחרון שאנו בו לנחמנו מעצבון נפשנו</w:t>
      </w:r>
      <w:r w:rsidR="00CF34CA" w:rsidRPr="00CF34CA">
        <w:rPr>
          <w:rStyle w:val="HebrewChar"/>
          <w:rFonts w:cs="FrankRuehl" w:hint="cs"/>
          <w:rtl/>
        </w:rPr>
        <w:t>...</w:t>
      </w:r>
      <w:r w:rsidRPr="00CF34CA">
        <w:rPr>
          <w:rStyle w:val="HebrewChar"/>
          <w:rFonts w:cs="FrankRuehl" w:hint="cs"/>
          <w:rtl/>
        </w:rPr>
        <w:t xml:space="preserve"> ובא הצופה ומביט עד סוף כל הדורות קורא הדורות מראש, והודיע למשה לזרז לישראל ובראשם בני תורה שפתי כהן אשר תורה יבקשו מפיהו אהרן ובניו להודיע לדורות את הדבר הזה זאת תורת העולה</w:t>
      </w:r>
      <w:r w:rsidR="00CF34CA" w:rsidRPr="00CF34CA">
        <w:rPr>
          <w:rStyle w:val="HebrewChar"/>
          <w:rFonts w:cs="FrankRuehl" w:hint="cs"/>
          <w:rtl/>
        </w:rPr>
        <w:t>...</w:t>
      </w:r>
      <w:r w:rsidRPr="00CF34CA">
        <w:rPr>
          <w:rStyle w:val="HebrewChar"/>
          <w:rFonts w:cs="FrankRuehl" w:hint="cs"/>
          <w:rtl/>
        </w:rPr>
        <w:t xml:space="preserve"> והודיע הכתוב כי באמצעות ב' דברים תהיה עלייתנו מיועדת בהפלגות המעולות משונות לשבח שבחים אשר לא היה ולא יהיה. וביאר עד מתי יהיו ישראל בגדר ב' דברים אלה כל הלילה שהוא זמן הגלות הנמשל ללילה, שומר מה מלילה</w:t>
      </w:r>
      <w:r w:rsidR="00CF34CA" w:rsidRPr="00CF34CA">
        <w:rPr>
          <w:rStyle w:val="HebrewChar"/>
          <w:rFonts w:cs="FrankRuehl" w:hint="cs"/>
          <w:rtl/>
        </w:rPr>
        <w:t>...</w:t>
      </w:r>
      <w:r w:rsidRPr="00CF34CA">
        <w:rPr>
          <w:rStyle w:val="HebrewChar"/>
          <w:rFonts w:cs="FrankRuehl" w:hint="cs"/>
          <w:rtl/>
        </w:rPr>
        <w:t xml:space="preserve"> דרשו ז"ל על הגלות עד הבוקר שהוא זמן שיריק עלינו כבודו, ואתא בוקר, והזמן הוא אחר עבור ת"ק לאלף הששי, לפי מה שקדם לנו מדבריהם ז"ל, כי יומו של הקב"ה אלף שנה, ומהשכל יהיו ת"ק ראשונה במדת לילה ות"ק שניה מדת יום. והודיע ה' כי עד הבוקר כשיגמור ת"ק שנה בגלות עד הבוקר שהיה העליה, ובוקר זה אין אני יודע אם בוקר של אלף הה' או בוקרו של אלף הו', כי באלף הד' גלה כבוד ישראל בעקב"ו, לזה גלה ה' סודו ביד עבדיו הנביאים כי הוא לבוקר ב', והוא אומרו "היה זרועם לבקרים", לב' בקרים</w:t>
      </w:r>
      <w:r w:rsidR="00CF34CA" w:rsidRPr="00CF34CA">
        <w:rPr>
          <w:rStyle w:val="HebrewChar"/>
          <w:rFonts w:cs="FrankRuehl" w:hint="cs"/>
          <w:rtl/>
        </w:rPr>
        <w:t>...</w:t>
      </w:r>
      <w:r w:rsidRPr="00CF34CA">
        <w:rPr>
          <w:rStyle w:val="HebrewChar"/>
          <w:rFonts w:cs="FrankRuehl" w:hint="cs"/>
          <w:rtl/>
        </w:rPr>
        <w:t xml:space="preserve"> ואולי כי אלו ישראל היו שלמים היו נגאלים בבוקר ראשון, והוא מה שרמוז בדבריהם שלא נגזר על ישראל גלות אלא יום א', דכתיב "יענך ה' ביום צרה", פירוש יומו של הקב"ה</w:t>
      </w:r>
      <w:r w:rsidR="00CF34CA" w:rsidRPr="00CF34CA">
        <w:rPr>
          <w:rStyle w:val="HebrewChar"/>
          <w:rFonts w:cs="FrankRuehl" w:hint="cs"/>
          <w:rtl/>
        </w:rPr>
        <w:t>...</w:t>
      </w:r>
      <w:r w:rsidRPr="00CF34CA">
        <w:rPr>
          <w:rStyle w:val="HebrewChar"/>
          <w:rFonts w:cs="FrankRuehl" w:hint="cs"/>
          <w:rtl/>
        </w:rPr>
        <w:t xml:space="preserve"> ולצד מעשיהם הרעים עכב ויעד בוקר ב', ולזה נתכוון </w:t>
      </w:r>
      <w:r w:rsidRPr="00CF34CA">
        <w:rPr>
          <w:rStyle w:val="HebrewChar"/>
          <w:rFonts w:cs="FrankRuehl" w:hint="cs"/>
          <w:rtl/>
        </w:rPr>
        <w:lastRenderedPageBreak/>
        <w:t>באומרו "ה' חננו לך קוינו"</w:t>
      </w:r>
      <w:r w:rsidR="00CF34CA" w:rsidRPr="00CF34CA">
        <w:rPr>
          <w:rStyle w:val="HebrewChar"/>
          <w:rFonts w:cs="FrankRuehl" w:hint="cs"/>
          <w:rtl/>
        </w:rPr>
        <w:t>...</w:t>
      </w:r>
      <w:r w:rsidRPr="00CF34CA">
        <w:rPr>
          <w:rStyle w:val="HebrewChar"/>
          <w:rFonts w:cs="FrankRuehl" w:hint="cs"/>
          <w:rtl/>
        </w:rPr>
        <w:t xml:space="preserve"> אבל על כל פנים היה זרועם לבקרים, כשיעברו שנים</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ואומרו "ופשט" וגו' להיות שבגדים הראשונים הם לעשות משפט (ראה שם) בעושי רעותינו, ועכשיו בא להטיב להוציאנו מהגלות ולהטיב אותנו, לזה ילבש בגדי בחינת ההטבה, כי לא יעכב קיבוץ גליות עד כלות עושי רשעה, אלא תיכף ומיד יקבץ נפוצותינו ויוציא אותנו ממחנה האנשים הרשעים אל מקום טוהר היא ארץ ישראל הטהורה</w:t>
      </w:r>
      <w:r w:rsidR="00CF34CA" w:rsidRPr="00CF34CA">
        <w:rPr>
          <w:rStyle w:val="HebrewChar"/>
          <w:rFonts w:cs="FrankRuehl" w:hint="cs"/>
          <w:rtl/>
        </w:rPr>
        <w:t>...</w:t>
      </w:r>
      <w:r w:rsidRPr="00CF34CA">
        <w:rPr>
          <w:rStyle w:val="HebrewChar"/>
          <w:rFonts w:cs="FrankRuehl" w:hint="cs"/>
          <w:rtl/>
        </w:rPr>
        <w:t xml:space="preserve"> ואומרו והאש על המזבח פירוש לא תדמה כי אין צרה לעושי רשעה אלא הרעה ההיא אשר יעשה ה' בהם שפטים בהוציא אותנו מביניהם, לא כן, אלא ואש המזבח היא אש המשפט לא תכבה</w:t>
      </w:r>
      <w:r w:rsidR="00CF34CA" w:rsidRPr="00CF34CA">
        <w:rPr>
          <w:rStyle w:val="HebrewChar"/>
          <w:rFonts w:cs="FrankRuehl" w:hint="cs"/>
          <w:rtl/>
        </w:rPr>
        <w:t>...</w:t>
      </w:r>
      <w:r w:rsidRPr="00CF34CA">
        <w:rPr>
          <w:rStyle w:val="HebrewChar"/>
          <w:rFonts w:cs="FrankRuehl" w:hint="cs"/>
          <w:rtl/>
        </w:rPr>
        <w:t xml:space="preserve"> (ויקרא ו ג,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ורחץ - </w:t>
      </w:r>
      <w:r w:rsidR="00CF34CA" w:rsidRPr="00CF34CA">
        <w:rPr>
          <w:rStyle w:val="HebrewChar"/>
          <w:rFonts w:cs="FrankRuehl" w:hint="cs"/>
          <w:rtl/>
        </w:rPr>
        <w:t>...</w:t>
      </w:r>
      <w:r w:rsidRPr="00CF34CA">
        <w:rPr>
          <w:rStyle w:val="HebrewChar"/>
          <w:rFonts w:cs="FrankRuehl" w:hint="cs"/>
          <w:rtl/>
        </w:rPr>
        <w:t>ובדרך רמז תרמוז הפרשה על גלות ישראל, על דרך אומרם בספר הזוהר כי אומות העולם הם בחינת הצרעת, וישלטו בהם לצד הטעם עצמו שיסובב הצרעת</w:t>
      </w:r>
      <w:r w:rsidR="00CF34CA" w:rsidRPr="00CF34CA">
        <w:rPr>
          <w:rStyle w:val="HebrewChar"/>
          <w:rFonts w:cs="FrankRuehl" w:hint="cs"/>
          <w:rtl/>
        </w:rPr>
        <w:t>...</w:t>
      </w:r>
      <w:r w:rsidRPr="00CF34CA">
        <w:rPr>
          <w:rStyle w:val="HebrewChar"/>
          <w:rFonts w:cs="FrankRuehl" w:hint="cs"/>
          <w:rtl/>
        </w:rPr>
        <w:t xml:space="preserve"> ולזה אמרה תורה זאת תהיה תורת המצורע שהוא עם בני ישראל שנצטרע בנגעי בני אדם הטמאים, ביום טהרתו שיטהר לשונו ודרכיו, והובא אל הכהן, כי ה' ב"ה יתכנה בשם כהן</w:t>
      </w:r>
      <w:r w:rsidR="00CF34CA" w:rsidRPr="00CF34CA">
        <w:rPr>
          <w:rStyle w:val="HebrewChar"/>
          <w:rFonts w:cs="FrankRuehl" w:hint="cs"/>
          <w:rtl/>
        </w:rPr>
        <w:t>...</w:t>
      </w:r>
      <w:r w:rsidRPr="00CF34CA">
        <w:rPr>
          <w:rStyle w:val="HebrewChar"/>
          <w:rFonts w:cs="FrankRuehl" w:hint="cs"/>
          <w:rtl/>
        </w:rPr>
        <w:t xml:space="preserve"> וראה והנה נרפא הנגע שבעדו בא הצרעת שחזרו בתשובה ונטהרו, וצוה הכהן ולקח למטהר שתי צפרים חיות טהורות, הם ב' משיחים, ונקרא צפור כי כן יתכנו נשמות העליונות כידוע</w:t>
      </w:r>
      <w:r w:rsidR="00CF34CA" w:rsidRPr="00CF34CA">
        <w:rPr>
          <w:rStyle w:val="HebrewChar"/>
          <w:rFonts w:cs="FrankRuehl" w:hint="cs"/>
          <w:rtl/>
        </w:rPr>
        <w:t>...</w:t>
      </w:r>
      <w:r w:rsidRPr="00CF34CA">
        <w:rPr>
          <w:rStyle w:val="HebrewChar"/>
          <w:rFonts w:cs="FrankRuehl" w:hint="cs"/>
          <w:rtl/>
        </w:rPr>
        <w:t xml:space="preserve"> ואומרו ועץ ארז ושני תולעת ואזוב, רמז לזכות ג' אבות, עץ ארז הוא אברהם, שהוא האדם הגדול בענקים, ושני תולעת יעקב, על דרך אומרו "אל תראי תולעת יעקב", ואזוב הוא יצחק שהוא בחינת הגבורה שצריך צירוף זכות שלשתן. ואמר ושחט כאן רמז להריגת משיח בן אפרים כמאמרו ית' אל כלי חרס על מים חיים, פירוש בשביל כפרת העם פדיון נפשם</w:t>
      </w:r>
      <w:r w:rsidR="00CF34CA" w:rsidRPr="00CF34CA">
        <w:rPr>
          <w:rStyle w:val="HebrewChar"/>
          <w:rFonts w:cs="FrankRuehl" w:hint="cs"/>
          <w:rtl/>
        </w:rPr>
        <w:t>...</w:t>
      </w:r>
      <w:r w:rsidRPr="00CF34CA">
        <w:rPr>
          <w:rStyle w:val="HebrewChar"/>
          <w:rFonts w:cs="FrankRuehl" w:hint="cs"/>
          <w:rtl/>
        </w:rPr>
        <w:t xml:space="preserve"> גם באמצעות דבר זה ילבש ה' בגדי נקם הפך מדותיו הרחמים ויעשה כלה לגוים המריעים. ומוצא דבר אתה יודע שאם יהיה בהם תורה לא ימות הצדיק</w:t>
      </w:r>
      <w:r w:rsidR="00CF34CA" w:rsidRPr="00CF34CA">
        <w:rPr>
          <w:rStyle w:val="HebrewChar"/>
          <w:rFonts w:cs="FrankRuehl" w:hint="cs"/>
          <w:rtl/>
        </w:rPr>
        <w:t>...</w:t>
      </w:r>
      <w:r w:rsidRPr="00CF34CA">
        <w:rPr>
          <w:rStyle w:val="HebrewChar"/>
          <w:rFonts w:cs="FrankRuehl" w:hint="cs"/>
          <w:rtl/>
        </w:rPr>
        <w:t xml:space="preserve"> ואמר "את הצפור החיה" שהוא משיח בן דוד יקח אותה הקב"ה ויצרף עמו זכות האבות ויצרף נקמת הצדיק שנהרג, ויתגברו הרחמים מזכות האבות וממשיח הנהרג ויתכפרו כל הדרגת הטומאות ומניעות דביקות ישראל, והוא מה שרמז הכתוב </w:t>
      </w:r>
      <w:r w:rsidRPr="00CF34CA">
        <w:rPr>
          <w:rStyle w:val="HebrewChar"/>
          <w:rFonts w:cs="FrankRuehl" w:hint="cs"/>
          <w:rtl/>
        </w:rPr>
        <w:lastRenderedPageBreak/>
        <w:t>כאן באומרו "והזה על המטהר"</w:t>
      </w:r>
      <w:r w:rsidR="00CF34CA" w:rsidRPr="00CF34CA">
        <w:rPr>
          <w:rStyle w:val="HebrewChar"/>
          <w:rFonts w:cs="FrankRuehl" w:hint="cs"/>
          <w:rtl/>
        </w:rPr>
        <w:t>...</w:t>
      </w:r>
      <w:r w:rsidRPr="00CF34CA">
        <w:rPr>
          <w:rStyle w:val="HebrewChar"/>
          <w:rFonts w:cs="FrankRuehl" w:hint="cs"/>
          <w:rtl/>
        </w:rPr>
        <w:t xml:space="preserve"> (שם יד ח, וראה שם עוד)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כי ימוך אחיך - פרשה זו תרמוז ענין גדול</w:t>
      </w:r>
      <w:r w:rsidR="00CF34CA" w:rsidRPr="00CF34CA">
        <w:rPr>
          <w:rStyle w:val="HebrewChar"/>
          <w:rFonts w:cs="FrankRuehl" w:hint="cs"/>
          <w:rtl/>
        </w:rPr>
        <w:t>...</w:t>
      </w:r>
      <w:r w:rsidRPr="00CF34CA">
        <w:rPr>
          <w:rStyle w:val="HebrewChar"/>
          <w:rFonts w:cs="FrankRuehl" w:hint="cs"/>
          <w:rtl/>
        </w:rPr>
        <w:t xml:space="preserve"> כי כשהתחתונים מטין מדרך הטוב מסתלקים ההשפעות ומתמסכן עמוד הקדושה</w:t>
      </w:r>
      <w:r w:rsidR="00CF34CA" w:rsidRPr="00CF34CA">
        <w:rPr>
          <w:rStyle w:val="HebrewChar"/>
          <w:rFonts w:cs="FrankRuehl" w:hint="cs"/>
          <w:rtl/>
        </w:rPr>
        <w:t>...</w:t>
      </w:r>
      <w:r w:rsidRPr="00CF34CA">
        <w:rPr>
          <w:rStyle w:val="HebrewChar"/>
          <w:rFonts w:cs="FrankRuehl" w:hint="cs"/>
          <w:rtl/>
        </w:rPr>
        <w:t xml:space="preserve"> ובעונותינו נמכר הבית ביד האומות</w:t>
      </w:r>
      <w:r w:rsidR="00CF34CA" w:rsidRPr="00CF34CA">
        <w:rPr>
          <w:rStyle w:val="HebrewChar"/>
          <w:rFonts w:cs="FrankRuehl" w:hint="cs"/>
          <w:rtl/>
        </w:rPr>
        <w:t>...</w:t>
      </w:r>
      <w:r w:rsidRPr="00CF34CA">
        <w:rPr>
          <w:rStyle w:val="HebrewChar"/>
          <w:rFonts w:cs="FrankRuehl" w:hint="cs"/>
          <w:rtl/>
        </w:rPr>
        <w:t xml:space="preserve"> והודיע הכתוב כי גאולתו היא ביד צדיק אשר יהיה קרוב לה' הוא יגאל ממכר אחיו, כי האדון ב"ה קרא לצדיקים אח כיבכול, דכתיב "למען אחי ורעי". והגאולה תהיה בהטהר לבות בני אדם ויאמר להם הטוב לכם כי תשבו גולים מעל שלחן אביכם</w:t>
      </w:r>
      <w:r w:rsidR="00CF34CA" w:rsidRPr="00CF34CA">
        <w:rPr>
          <w:rStyle w:val="HebrewChar"/>
          <w:rFonts w:cs="FrankRuehl" w:hint="cs"/>
          <w:rtl/>
        </w:rPr>
        <w:t>...</w:t>
      </w:r>
      <w:r w:rsidRPr="00CF34CA">
        <w:rPr>
          <w:rStyle w:val="HebrewChar"/>
          <w:rFonts w:cs="FrankRuehl" w:hint="cs"/>
          <w:rtl/>
        </w:rPr>
        <w:t xml:space="preserve"> וימאיס בעיניו תאוות הנדמים ויעירם בחשק הרוחני, גם נרגש לבעל נפש כל חי אשר יטיבו מעשיהם, ובזה יגאל ה' ממכרו, ועל זה עתידין ליתן את הדין כל אדוני הארץ גדולי ישראל, ומהם יבקש ה' עלבון הבית העלוב.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ואומר "ואיש כי לא יהיה לו גואל" על דרך אומרם ז"ל אין איש אלא הקב"ה, אל תאמר כי חס ושלום אבדה תקוה אלא והשיגה ידו ומצא כדי גאולתו, ואמרו ז"ל כי היסורין והגלות הם תקון האומה להכשירה, והוא מה שרמז והשיגה ידו, על דרך אומרו "יד ה' היתה בם", שהיא מדת הגבורה החובטת באומה בגלות המר. ובאמצעות זה ישיג למצא כדי גאולת הבית</w:t>
      </w:r>
      <w:r w:rsidR="00CF34CA"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ואומר "ואם לא מצאה ידו די השיב", פירוש אם יראה האדון כי אין כח בעם לסבול חבלים עוד ורבו חובותיהם למעלה ראש ואפס בהם כח הסבל, "והיה ממכרו עד שנת היובל", שהוא זמן המוגבל לגאולה בעתה</w:t>
      </w:r>
      <w:r w:rsidR="00CF34CA" w:rsidRPr="00CF34CA">
        <w:rPr>
          <w:rStyle w:val="HebrewChar"/>
          <w:rFonts w:cs="FrankRuehl" w:hint="cs"/>
          <w:rtl/>
        </w:rPr>
        <w:t>...</w:t>
      </w:r>
      <w:r w:rsidRPr="00CF34CA">
        <w:rPr>
          <w:rStyle w:val="HebrewChar"/>
          <w:rFonts w:cs="FrankRuehl" w:hint="cs"/>
          <w:rtl/>
        </w:rPr>
        <w:t xml:space="preserve"> כי קץ הגלות ישנו אפילו יהיו ישראל רשעים גמורים חס ושלום. (שם כה כה)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אראנו - כפל הדברים על פי דבריהם ז"ל לא זכו בעתה, והוא רחוק מופלג</w:t>
      </w:r>
      <w:r w:rsidR="00CF34CA" w:rsidRPr="00CF34CA">
        <w:rPr>
          <w:rStyle w:val="HebrewChar"/>
          <w:rFonts w:cs="FrankRuehl" w:hint="cs"/>
          <w:rtl/>
        </w:rPr>
        <w:t>...</w:t>
      </w:r>
      <w:r w:rsidRPr="00CF34CA">
        <w:rPr>
          <w:rStyle w:val="HebrewChar"/>
          <w:rFonts w:cs="FrankRuehl" w:hint="cs"/>
          <w:rtl/>
        </w:rPr>
        <w:t xml:space="preserve"> אם זכו אמר אראנו פירוש לדבר שאני עתיד לומר, ויכול להיות שאינו רחוק כל כך</w:t>
      </w:r>
      <w:r w:rsidR="00CF34CA" w:rsidRPr="00CF34CA">
        <w:rPr>
          <w:rStyle w:val="HebrewChar"/>
          <w:rFonts w:cs="FrankRuehl" w:hint="cs"/>
          <w:rtl/>
        </w:rPr>
        <w:t>...</w:t>
      </w:r>
      <w:r w:rsidRPr="00CF34CA">
        <w:rPr>
          <w:rStyle w:val="HebrewChar"/>
          <w:rFonts w:cs="FrankRuehl" w:hint="cs"/>
          <w:rtl/>
        </w:rPr>
        <w:t xml:space="preserve"> ונגד קץ בעתה אמר אשורנו כמו שצופה מרחוק, והוא אומרו ולא קרוב, כי הקץ של בעתה ארוך עד למאד בעונות</w:t>
      </w:r>
      <w:r w:rsidR="00CF34CA" w:rsidRPr="00CF34CA">
        <w:rPr>
          <w:rStyle w:val="HebrewChar"/>
          <w:rFonts w:cs="FrankRuehl" w:hint="cs"/>
          <w:rtl/>
        </w:rPr>
        <w:t>...</w:t>
      </w:r>
      <w:r w:rsidRPr="00CF34CA">
        <w:rPr>
          <w:rStyle w:val="HebrewChar"/>
          <w:rFonts w:cs="FrankRuehl" w:hint="cs"/>
          <w:rtl/>
        </w:rPr>
        <w:t xml:space="preserve"> וכפל הענין ושינוי הלשון יתבאר על פי דבריהם ז"ל, שאמרו שאם תהיה הגאולה באמצעות זכות ישראל יהיה הדבר מופלא במעלה ויתגלה הגואל ישראל מן השמים במופת ואות, כאמרו בספר הזהר. מה שאינו כן כשתהיה הגאולה מצד הקץ ואין ישראל ראויים לה תהיה </w:t>
      </w:r>
      <w:r w:rsidRPr="00CF34CA">
        <w:rPr>
          <w:rStyle w:val="HebrewChar"/>
          <w:rFonts w:cs="FrankRuehl" w:hint="cs"/>
          <w:rtl/>
        </w:rPr>
        <w:lastRenderedPageBreak/>
        <w:t>באופן אחר, ועליה נאמר שהגואל יבא עני ורוכב על חמור, והוא מה שאמר כאן כנגד גאולת אחישנה, שהיא באמצעות זכות ישראל, "דרך כוכב", שיזרח הגואל מן השמים</w:t>
      </w:r>
      <w:r w:rsidR="00CF34CA" w:rsidRPr="00CF34CA">
        <w:rPr>
          <w:rStyle w:val="HebrewChar"/>
          <w:rFonts w:cs="FrankRuehl" w:hint="cs"/>
          <w:rtl/>
        </w:rPr>
        <w:t>...</w:t>
      </w:r>
      <w:r w:rsidRPr="00CF34CA">
        <w:rPr>
          <w:rStyle w:val="HebrewChar"/>
          <w:rFonts w:cs="FrankRuehl" w:hint="cs"/>
          <w:rtl/>
        </w:rPr>
        <w:t xml:space="preserve"> ונגד גאולת בעתה שרמז במאמר "ולא קרוב" אמר "וקם שבט מישראל" כדרך הקמים בעולם דרך טבע, על דרך אומרו ושפל אנשים יקום עליה, שיבא עני ורוכב על חמור ויקום וימלוך ויעשה מה שנאמר בסמוך</w:t>
      </w:r>
      <w:r w:rsidR="00CF34CA" w:rsidRPr="00CF34CA">
        <w:rPr>
          <w:rStyle w:val="HebrewChar"/>
          <w:rFonts w:cs="FrankRuehl" w:hint="cs"/>
          <w:rtl/>
        </w:rPr>
        <w:t>...</w:t>
      </w:r>
      <w:r w:rsidRPr="00CF34CA">
        <w:rPr>
          <w:rStyle w:val="HebrewChar"/>
          <w:rFonts w:cs="FrankRuehl" w:hint="cs"/>
          <w:rtl/>
        </w:rPr>
        <w:t xml:space="preserve"> (במדבר כד יז, וראה שם עוד וערך משיח)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בני יהודה - פרשה זו תרמוז מאורעות עם בני ישראל, ובחר לרמוז ביהודה מהטעם עצמו שאמרו ז"ל למה נקראו ישראל על שם יהודה</w:t>
      </w:r>
      <w:r w:rsidR="00CF34CA" w:rsidRPr="00CF34CA">
        <w:rPr>
          <w:rStyle w:val="HebrewChar"/>
          <w:rFonts w:cs="FrankRuehl" w:hint="cs"/>
          <w:rtl/>
        </w:rPr>
        <w:t>...</w:t>
      </w:r>
      <w:r w:rsidRPr="00CF34CA">
        <w:rPr>
          <w:rStyle w:val="HebrewChar"/>
          <w:rFonts w:cs="FrankRuehl" w:hint="cs"/>
          <w:rtl/>
        </w:rPr>
        <w:t xml:space="preserve"> ער ואונן ירמוז לבית ראשון ובית ב'</w:t>
      </w:r>
      <w:r w:rsidR="00CF34CA" w:rsidRPr="00CF34CA">
        <w:rPr>
          <w:rStyle w:val="HebrewChar"/>
          <w:rFonts w:cs="FrankRuehl" w:hint="cs"/>
          <w:rtl/>
        </w:rPr>
        <w:t>...</w:t>
      </w:r>
      <w:r w:rsidRPr="00CF34CA">
        <w:rPr>
          <w:rStyle w:val="HebrewChar"/>
          <w:rFonts w:cs="FrankRuehl" w:hint="cs"/>
          <w:rtl/>
        </w:rPr>
        <w:t xml:space="preserve"> ואומרו לשלה נתכוון למושיע ורב הבא לגאול מגלות האחרון הנקרא שלה, וגם שיעקב קראו שילה לא ישתנה השם בזה. ואולי שרמז בסמיכות מאמר לשלה עם מאמר ויהיו בני יהודה שצריכין ישראל להצטער בשבילו ולקוות לישועתו</w:t>
      </w:r>
      <w:r w:rsidR="00CF34CA" w:rsidRPr="00CF34CA">
        <w:rPr>
          <w:rStyle w:val="HebrewChar"/>
          <w:rFonts w:cs="FrankRuehl" w:hint="cs"/>
          <w:rtl/>
        </w:rPr>
        <w:t>...</w:t>
      </w:r>
      <w:r w:rsidRPr="00CF34CA">
        <w:rPr>
          <w:rStyle w:val="HebrewChar"/>
          <w:rFonts w:cs="FrankRuehl" w:hint="cs"/>
          <w:rtl/>
        </w:rPr>
        <w:t xml:space="preserve"> ובזה יהיו משפחת השילוני, פירוש דור שבן דוד בא ויקראו על שמו דורו של משיח. עוד ירמוז במה שנדקדק אומרו השילוני, ואין אות הנו"ן בבנין השם ואין כן מנהגו להוסיף בשם המשפחה אות חדשה זולת ה"א ויו"ד, אכן ירמוז למה שאמרו ז"ל בפסוק והחזיקו וגו' בכנף איש יהודי, שהאומות כלן יאמרו לכל אחד מישראל שלו אני. ואומרו לפרץ משפחת הפרצי ירמוז על דרך אומרם שהמלך פורץ גדר לעשות לו דרך, והכוונה כי בבא הבא מפרץ יהיו כל ישראל משפחת הפרצי מלכים</w:t>
      </w:r>
      <w:r w:rsidR="00CF34CA" w:rsidRPr="00CF34CA">
        <w:rPr>
          <w:rStyle w:val="HebrewChar"/>
          <w:rFonts w:cs="FrankRuehl" w:hint="cs"/>
          <w:rtl/>
        </w:rPr>
        <w:t>...</w:t>
      </w:r>
      <w:r w:rsidRPr="00CF34CA">
        <w:rPr>
          <w:rStyle w:val="HebrewChar"/>
          <w:rFonts w:cs="FrankRuehl" w:hint="cs"/>
          <w:rtl/>
        </w:rPr>
        <w:t xml:space="preserve"> גם ירמוז על הפרצה הגדולה אשר יפרוץ באומות לאין תכלית. ואומר לזרח משפחת הזרחי ירמוז מה שאמר הכתוב "הנה החושך וגו' ועליך יזרח 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או תרמוז הפרשה לג' ענינים שיהיו בעת הפקודה, א', ביאת משיח בן אפרים, ב', גילוי משיח בן דוד, ג', כשימלוך ה' עלינו. כנגד ביאת משיח בן אפרים אמר שלה, ורמז שתפגע בו מדת הדין וימות בעונות ישראל, והוא הרמוז בתיבת שלה, כדרך אומר "ויכהו שם על השל". וכנגד משיח בן דוד אמר לפרץ וגו', כי זה יעשה פרצה באומות וינקום דם צדיק, וכנגד מלכות עולם אמר לזרח וגו', רמז לכבוד ה' עלינו יזרח. ואומרו ויהיו בני פרץ אמר לשון צער לרמוז על </w:t>
      </w:r>
      <w:r w:rsidRPr="00CF34CA">
        <w:rPr>
          <w:rStyle w:val="HebrewChar"/>
          <w:rFonts w:cs="FrankRuehl" w:hint="cs"/>
          <w:rtl/>
        </w:rPr>
        <w:lastRenderedPageBreak/>
        <w:t>הצרות אשר יהיו בבא הגואל, כאומרו בגמרא ייתי ולא אחמיניה מרוב הצער של חבלי משיח</w:t>
      </w:r>
      <w:r w:rsidR="00CF34CA" w:rsidRPr="00CF34CA">
        <w:rPr>
          <w:rStyle w:val="HebrewChar"/>
          <w:rFonts w:cs="FrankRuehl" w:hint="cs"/>
          <w:rtl/>
        </w:rPr>
        <w:t>...</w:t>
      </w:r>
      <w:r w:rsidRPr="00CF34CA">
        <w:rPr>
          <w:rStyle w:val="HebrewChar"/>
          <w:rFonts w:cs="FrankRuehl" w:hint="cs"/>
          <w:rtl/>
        </w:rPr>
        <w:t xml:space="preserve"> וכנגד גלות אדום שאנו עדיין בו אמר אלף וחמש מאות, ואם היו זוכים היו נמנים קע"ב שנה שנשארו מאלף הד', וכיון שלא זכו יתחיל החשבון מאלף הה' וחמש מאות מאלף הששי ומקוים אנו כי הוא זה קץ גליותינו, ויתקיימו כל היעודים הרשומים ויתחילו ניצוצי גלויה בעולם בהתחלת חמש מאות הבאים לשלום. (במדבר כו יט, וראה שם עוד)</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ומל - </w:t>
      </w:r>
      <w:r w:rsidR="00CF34CA" w:rsidRPr="00CF34CA">
        <w:rPr>
          <w:rStyle w:val="HebrewChar"/>
          <w:rFonts w:cs="FrankRuehl" w:hint="cs"/>
          <w:rtl/>
        </w:rPr>
        <w:t>...</w:t>
      </w:r>
      <w:r w:rsidRPr="00CF34CA">
        <w:rPr>
          <w:rStyle w:val="HebrewChar"/>
          <w:rFonts w:cs="FrankRuehl" w:hint="cs"/>
          <w:rtl/>
        </w:rPr>
        <w:t>כשבא לומר תיקון התשובה סדר שלשתם, כנגד תשות תלמוד תורה אמר תשובו ראשונה ושבת עד ה', וגמר אומר ושמעת בקולו שהוא תלמוד תורה, ולא הזכיר עמו דבר אחר, וזו היא התחלת התשובה שצריך השב עשות, ואמר כנגדה ושב ה' את שבותך ושב וקבצך וגו', כאומרם ז"ל שבזכות עסק התורה יהיו ישראל נגאלין</w:t>
      </w:r>
      <w:r w:rsidR="00CF34CA" w:rsidRPr="00CF34CA">
        <w:rPr>
          <w:rStyle w:val="HebrewChar"/>
          <w:rFonts w:cs="FrankRuehl" w:hint="cs"/>
          <w:rtl/>
        </w:rPr>
        <w:t>...</w:t>
      </w:r>
      <w:r w:rsidRPr="00CF34CA">
        <w:rPr>
          <w:rStyle w:val="HebrewChar"/>
          <w:rFonts w:cs="FrankRuehl" w:hint="cs"/>
          <w:rtl/>
        </w:rPr>
        <w:t xml:space="preserve"> וכנגד שמירת מצות לא תעשה אמר "ומל ה' את לבבך</w:t>
      </w:r>
      <w:r w:rsidR="00CF34CA" w:rsidRPr="00CF34CA">
        <w:rPr>
          <w:rStyle w:val="HebrewChar"/>
          <w:rFonts w:cs="FrankRuehl" w:hint="cs"/>
          <w:rtl/>
        </w:rPr>
        <w:t>...</w:t>
      </w:r>
      <w:r w:rsidRPr="00CF34CA">
        <w:rPr>
          <w:rStyle w:val="HebrewChar"/>
          <w:rFonts w:cs="FrankRuehl" w:hint="cs"/>
          <w:rtl/>
        </w:rPr>
        <w:t xml:space="preserve"> לאהבה את ה'", פירוש שתלבש האהבה אשר תיכן בך התוכן בריאתך בנעימות ידידות חיבת אלקיך, ויחד שכר לזה שיהפוך ה' כל הצרות מעלינו על שונאינו. וכנגד קיום מצות עשה אמר "ואתה תשוב וגו' ועשית את כל מצותיו", ויחד להם שכר הקרבת התועלת, כאומרו "והותירך וגו' לשוב עליך לטוב" וגו'. (דברים ל ו)</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הגר"א: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לא בחפזון תצאו - ההולך במהירות בורח מהרעה הרודפת אחריו, על זה נאמר מנוס, והנחרד להשיג דבר טוב שלפניו יפול בו חפזון. ב' בחינות אלו היו ביציאת מצרים, להתרחק מרודפיהם ולמהר להתקרבות השכינה בהר סיני, אכן על גאולת העתיד יעד הנביא שלא יהיה דבר המפחיד שיצטרכו לנוס, ולא יהיו נחפזים להשגת הטוב המקווה, כי ה' הולך עמהם. (קול אליהו ישעיה)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 xml:space="preserve">ויש לומר שר' יהושע שאלו מפני מה לא נגאלו גאולה שלמה מבבל, ועל זה השיב התינוק, הלא ה' זו חטאנו לו, גאולה ראשונה שנאמר בה עד יעבור עמך ה' היתה גאולה שלמה, אבל גאולת בבל שכתוב בה עד יעבר עם "זו" לא היתה שלמה, כי "זו" חטאנו לו. (שם </w:t>
      </w:r>
      <w:r w:rsidR="008B1CEF" w:rsidRPr="00CF34CA">
        <w:rPr>
          <w:rStyle w:val="HebrewChar"/>
          <w:rFonts w:cs="FrankRuehl" w:hint="cs"/>
          <w:rtl/>
        </w:rPr>
        <w:lastRenderedPageBreak/>
        <w:t>גיטין)</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מחה אמחה - יש לומר על דרך רמז שהגאולות נרמזות בתיבת "אמחה", ורוצה לומר מחה - כל המחיות יהיו על ידי "אמחה", גאולת מצרים על ידי אהרן משה חור וה', גאולת בבל על ידי אסתר מרדכי חרבונה וה' (ראשי תיבות אמחה), וגאולה העתידה על ידי אליהו משיח ח' נסיכים וה'. (דברי אליהו בשלח)</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מצודת דוד: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ולא יטמאו - שרבים נטמאו בבבל והרשיעו כבבליים, ואושיעם לחזור לדת ישראל ואטהרם מטומאת עונם. (יחזקאל לז כג)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אור יקרות - אור בהיר ולא נקפה ועב כחושך, רוצה לומר ישראל יהיו נבוכים ולא ידעו אם הוא הכנה לכליון או לתשועה. (שם יד 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הנני שולח לכם - בזכות התורה, והשיב לב אבות - יספרו אבות לבנים גמול ה' ועל ידי זה ישובו. (מלאכי ג כב)</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אחות לנו קטנה - יאמרו בני יהודה בעת הגאולה על י' השבטים שהדיחום מאחרי ה' ואין להם ממי לינק חכמת התורה. (שיר השירים ח ח)</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מה נורא המקום - </w:t>
      </w:r>
      <w:r w:rsidR="00CF34CA" w:rsidRPr="00CF34CA">
        <w:rPr>
          <w:rStyle w:val="HebrewChar"/>
          <w:rFonts w:cs="FrankRuehl" w:hint="cs"/>
          <w:rtl/>
        </w:rPr>
        <w:t>...</w:t>
      </w:r>
      <w:r w:rsidRPr="00CF34CA">
        <w:rPr>
          <w:rStyle w:val="HebrewChar"/>
          <w:rFonts w:cs="FrankRuehl" w:hint="cs"/>
          <w:rtl/>
        </w:rPr>
        <w:t>וכבר ביארנו כמה פעמים שכל מה שאירע להאבות היה סימן לבניהם</w:t>
      </w:r>
      <w:r w:rsidR="00CF34CA" w:rsidRPr="00CF34CA">
        <w:rPr>
          <w:rStyle w:val="HebrewChar"/>
          <w:rFonts w:cs="FrankRuehl" w:hint="cs"/>
          <w:rtl/>
        </w:rPr>
        <w:t>...</w:t>
      </w:r>
      <w:r w:rsidRPr="00CF34CA">
        <w:rPr>
          <w:rStyle w:val="HebrewChar"/>
          <w:rFonts w:cs="FrankRuehl" w:hint="cs"/>
          <w:rtl/>
        </w:rPr>
        <w:t xml:space="preserve"> וכעין שגלות זה היה בעון שנאת חנם ואי אפשר שיגאלו רק עד שיתאחדו לגוי אחד, לזה עשה לה סימן אם יתאחדו האבנים שבני שבטי י-ה לאבן אחד</w:t>
      </w:r>
      <w:r w:rsidR="00CF34CA" w:rsidRPr="00CF34CA">
        <w:rPr>
          <w:rStyle w:val="HebrewChar"/>
          <w:rFonts w:cs="FrankRuehl" w:hint="cs"/>
          <w:rtl/>
        </w:rPr>
        <w:t>...</w:t>
      </w:r>
      <w:r w:rsidRPr="00CF34CA">
        <w:rPr>
          <w:rStyle w:val="HebrewChar"/>
          <w:rFonts w:cs="FrankRuehl" w:hint="cs"/>
          <w:rtl/>
        </w:rPr>
        <w:t xml:space="preserve"> והראו לו בחלומו בית השלישי נכון בראש ההרים עד שסולם ההשגחי יהיה עקרו בארץ, כמו שכתוב "והתהלכתי בתוככם"</w:t>
      </w:r>
      <w:r w:rsidR="00CF34CA" w:rsidRPr="00CF34CA">
        <w:rPr>
          <w:rStyle w:val="HebrewChar"/>
          <w:rFonts w:cs="FrankRuehl" w:hint="cs"/>
          <w:rtl/>
        </w:rPr>
        <w:t>...</w:t>
      </w:r>
      <w:r w:rsidRPr="00CF34CA">
        <w:rPr>
          <w:rStyle w:val="HebrewChar"/>
          <w:rFonts w:cs="FrankRuehl" w:hint="cs"/>
          <w:rtl/>
        </w:rPr>
        <w:t xml:space="preserve"> (בראשית כח יז תורה אור)</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וזה היה גם כן תשובה על מה שאמר למה הרעותה לעם זה, כי בסדר ההנהגה לפי חוקי הטבע היה ראוי שבעת הגיע תור הגאולה יקל עול השעבוד מעליהם, וכמו שכתוב בירושלמי (פ"ק דברכות) שמדמה גאולת ישראל לעלית השחר</w:t>
      </w:r>
      <w:r w:rsidRPr="00CF34CA">
        <w:rPr>
          <w:rStyle w:val="HebrewChar"/>
          <w:rFonts w:cs="FrankRuehl" w:hint="cs"/>
          <w:rtl/>
        </w:rPr>
        <w:t>...</w:t>
      </w:r>
      <w:r w:rsidR="008B1CEF" w:rsidRPr="00CF34CA">
        <w:rPr>
          <w:rStyle w:val="HebrewChar"/>
          <w:rFonts w:cs="FrankRuehl" w:hint="cs"/>
          <w:rtl/>
        </w:rPr>
        <w:t xml:space="preserve"> תחלה וישב מרדכי אל שער המלך, ואחר כך ליהודים היתה אורה. וזה רק בעת שתהיה הגאולה על ידי נסים נסתרים, כמו שהיה בימי מרדכי, אבל בסדר ההנהגה הנסית יהיה בהפך, שבעת הגאולה צריך שיגדל הגלות </w:t>
      </w:r>
      <w:r w:rsidR="008B1CEF" w:rsidRPr="00CF34CA">
        <w:rPr>
          <w:rStyle w:val="HebrewChar"/>
          <w:rFonts w:cs="FrankRuehl" w:hint="cs"/>
          <w:rtl/>
        </w:rPr>
        <w:lastRenderedPageBreak/>
        <w:t>והשעבוד, והלידה תהיה מתוך חבלים גדולים, ומאופל גדול מעוף צוקה יבא פתאום אור שבעתים</w:t>
      </w:r>
      <w:r w:rsidRPr="00CF34CA">
        <w:rPr>
          <w:rStyle w:val="HebrewChar"/>
          <w:rFonts w:cs="FrankRuehl" w:hint="cs"/>
          <w:rtl/>
        </w:rPr>
        <w:t>...</w:t>
      </w:r>
      <w:r w:rsidR="008B1CEF" w:rsidRPr="00CF34CA">
        <w:rPr>
          <w:rStyle w:val="HebrewChar"/>
          <w:rFonts w:cs="FrankRuehl" w:hint="cs"/>
          <w:rtl/>
        </w:rPr>
        <w:t xml:space="preserve"> (שמות ו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ליל שמורים - במכילתא בו נגאלו ובו עתידין ליגאל דברי ר' יהושע, ר' אליעזר אומר בו נגאלו, ולעתיד לבא נגאלים בתשרי. וכל אחד מדבר בבחינה אחרת, שכבר אמרו זכו וארו עם ענני שמיא כבר אינש אתי, לא זכו עני ורוכב על החמור, שאם יזכו תהיה הגאולה נסיית באותות ומופתים, ואם לא יזכו יהיה על ידי נסים נסתרים קרוב אל הטבע. ותשרי מציין הסדר הזמני לפי הטבע והמערכת שבו נברא העולם והטבע ומציין הגאולה שתהיה בדרך הטבע, וניסן מציין ההנהגה הפלאית, כי בחדש זה הפליא נסים ופלאות, והגאולה שתהיה בו היא הגאולה על ידי אותות ומופתים</w:t>
      </w:r>
      <w:r w:rsidR="00CF34CA" w:rsidRPr="00CF34CA">
        <w:rPr>
          <w:rStyle w:val="HebrewChar"/>
          <w:rFonts w:cs="FrankRuehl" w:hint="cs"/>
          <w:rtl/>
        </w:rPr>
        <w:t>...</w:t>
      </w:r>
      <w:r w:rsidRPr="00CF34CA">
        <w:rPr>
          <w:rStyle w:val="HebrewChar"/>
          <w:rFonts w:cs="FrankRuehl" w:hint="cs"/>
          <w:rtl/>
        </w:rPr>
        <w:t xml:space="preserve"> וזה יהיה אם יזכו</w:t>
      </w:r>
      <w:r w:rsidR="00CF34CA" w:rsidRPr="00CF34CA">
        <w:rPr>
          <w:rStyle w:val="HebrewChar"/>
          <w:rFonts w:cs="FrankRuehl" w:hint="cs"/>
          <w:rtl/>
        </w:rPr>
        <w:t>...</w:t>
      </w:r>
      <w:r w:rsidRPr="00CF34CA">
        <w:rPr>
          <w:rStyle w:val="HebrewChar"/>
          <w:rFonts w:cs="FrankRuehl" w:hint="cs"/>
          <w:rtl/>
        </w:rPr>
        <w:t xml:space="preserve"> ואם כן מה שהיתה הגאולה ממצרים בלילה זה של ניסן אינו מיוחס לישראל ולהכנתם, רק לה' לבדו, ועל זה אמר ליל שמורים הוא לה' להוציאם, שהיה שמור לה' מצד אלקותו לא מצד מעשה הדור, וגם הוא הלילה הזה לה', שהוא מוכן גם כן על הגאולה העתידה, אבל זה אינו שמורים לה' רק שמורים לכל בני ישראל, זה תלוי במעשיהם ובצדקתם לפי מעשה הדור אם יזכו. (שמות יב מב)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גאולה תתנו - </w:t>
      </w:r>
      <w:r w:rsidR="00CF34CA" w:rsidRPr="00CF34CA">
        <w:rPr>
          <w:rStyle w:val="HebrewChar"/>
          <w:rFonts w:cs="FrankRuehl" w:hint="cs"/>
          <w:rtl/>
        </w:rPr>
        <w:t>...</w:t>
      </w:r>
      <w:r w:rsidRPr="00CF34CA">
        <w:rPr>
          <w:rStyle w:val="HebrewChar"/>
          <w:rFonts w:cs="FrankRuehl" w:hint="cs"/>
          <w:rtl/>
        </w:rPr>
        <w:t>אבל כבר התבאר אצלינו שמושג גאולה בא בעצם וראשונה על גאולת הקרובים דרך מקח וממכר, ואחריו בא על ההצלה מצד הקורבה</w:t>
      </w:r>
      <w:r w:rsidR="00CF34CA" w:rsidRPr="00CF34CA">
        <w:rPr>
          <w:rStyle w:val="HebrewChar"/>
          <w:rFonts w:cs="FrankRuehl" w:hint="cs"/>
          <w:rtl/>
        </w:rPr>
        <w:t>...</w:t>
      </w:r>
      <w:r w:rsidRPr="00CF34CA">
        <w:rPr>
          <w:rStyle w:val="HebrewChar"/>
          <w:rFonts w:cs="FrankRuehl" w:hint="cs"/>
          <w:rtl/>
        </w:rPr>
        <w:t xml:space="preserve"> (ויקרא כה כד)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והתודו - </w:t>
      </w:r>
      <w:r w:rsidR="00CF34CA" w:rsidRPr="00CF34CA">
        <w:rPr>
          <w:rStyle w:val="HebrewChar"/>
          <w:rFonts w:cs="FrankRuehl" w:hint="cs"/>
          <w:rtl/>
        </w:rPr>
        <w:t>...</w:t>
      </w:r>
      <w:r w:rsidRPr="00CF34CA">
        <w:rPr>
          <w:rStyle w:val="HebrewChar"/>
          <w:rFonts w:cs="FrankRuehl" w:hint="cs"/>
          <w:rtl/>
        </w:rPr>
        <w:t>ומבטיחם כי גם בעת ההיא יזרח למו שמש ההשגחה מבין ענן שלא יבלעו בין העכו"ם, וזה על ידי שיביא אותם בארץ אויביהם, שהעכו"ם לא יתחברו עמהם ויהיו אויביהם עד שיהיו מוכרחים להפרד מהם וממעשיהם מפני האיבה והמשטמה, ולשוב תחת עול מלכות שמים, או אז יכנע לבבם הערל ויכירו כי מיד ה' היתה זאת להם, ובה יכניעו לבם לתשובה, ובזה ירצו את עונם. (שם כו מ)</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והארץ תעזב מהם - נראה פירוש הכתובים שיאמר שיש ב' ענינים מוכנים לתשועת ישראל, א', גם קודם הזמן יושעו על ידי הוידוי והתשובה, ב', כשיגיע הזמן אז יזכר זכות אבות ויושעו בהכרח</w:t>
      </w:r>
      <w:r w:rsidR="00CF34CA" w:rsidRPr="00CF34CA">
        <w:rPr>
          <w:rStyle w:val="HebrewChar"/>
          <w:rFonts w:cs="FrankRuehl" w:hint="cs"/>
          <w:rtl/>
        </w:rPr>
        <w:t>...</w:t>
      </w:r>
      <w:r w:rsidRPr="00CF34CA">
        <w:rPr>
          <w:rStyle w:val="HebrewChar"/>
          <w:rFonts w:cs="FrankRuehl" w:hint="cs"/>
          <w:rtl/>
        </w:rPr>
        <w:t xml:space="preserve"> ותחלה דבר על התשובה, </w:t>
      </w:r>
      <w:r w:rsidRPr="00CF34CA">
        <w:rPr>
          <w:rStyle w:val="HebrewChar"/>
          <w:rFonts w:cs="FrankRuehl" w:hint="cs"/>
          <w:rtl/>
        </w:rPr>
        <w:lastRenderedPageBreak/>
        <w:t>והתודו את עונם, ופירש בספרא לצד התשובה הם הדברים, ואמר עוד או אז יכנע לבבם הערל, ואז יושעו קודם הזמן על ידי תשובה, ועוד באר צד שני אם לא ישובו יגאלו בעתו, ועל זה אמר וזכרתי את בריתי יעקב והארץ אזכור. ובצד זה הארץ תעזב מהם בהכרח עד כלות זמן שבעים שנה</w:t>
      </w:r>
      <w:r w:rsidR="00CF34CA" w:rsidRPr="00CF34CA">
        <w:rPr>
          <w:rStyle w:val="HebrewChar"/>
          <w:rFonts w:cs="FrankRuehl" w:hint="cs"/>
          <w:rtl/>
        </w:rPr>
        <w:t>...</w:t>
      </w:r>
      <w:r w:rsidRPr="00CF34CA">
        <w:rPr>
          <w:rStyle w:val="HebrewChar"/>
          <w:rFonts w:cs="FrankRuehl" w:hint="cs"/>
          <w:rtl/>
        </w:rPr>
        <w:t xml:space="preserve"> (שם שם מג)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לא יגאל עוד - הגאולה נופלת על הבעלים כשמחזירים את הדבר לרשותם וגם אם קונים אותו מיד ההקדש יצדק לשון גאולה</w:t>
      </w:r>
      <w:r w:rsidR="00CF34CA" w:rsidRPr="00CF34CA">
        <w:rPr>
          <w:rStyle w:val="HebrewChar"/>
          <w:rFonts w:cs="FrankRuehl" w:hint="cs"/>
          <w:rtl/>
        </w:rPr>
        <w:t>...</w:t>
      </w:r>
      <w:r w:rsidRPr="00CF34CA">
        <w:rPr>
          <w:rStyle w:val="HebrewChar"/>
          <w:rFonts w:cs="FrankRuehl" w:hint="cs"/>
          <w:rtl/>
        </w:rPr>
        <w:t xml:space="preserve"> (שם כז כ)</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ואתה תשוב - אחרי משפט גוג ומגוג וידעו בני ישראל כי אני ה' אלקיך מן היום ההוא והלאה</w:t>
      </w:r>
      <w:r w:rsidR="00CF34CA" w:rsidRPr="00CF34CA">
        <w:rPr>
          <w:rStyle w:val="HebrewChar"/>
          <w:rFonts w:cs="FrankRuehl" w:hint="cs"/>
          <w:rtl/>
        </w:rPr>
        <w:t>...</w:t>
      </w:r>
      <w:r w:rsidRPr="00CF34CA">
        <w:rPr>
          <w:rStyle w:val="HebrewChar"/>
          <w:rFonts w:cs="FrankRuehl" w:hint="cs"/>
          <w:rtl/>
        </w:rPr>
        <w:t xml:space="preserve"> והותירך ה' אלקיך - במלחמת גוג ומגוג כתיב ונלכדה העיר וגו' ויצא חצי העיר בגולה וכו' יבשרם כי הנותרים אז יותירם ה' לטובה. (דברים ל 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אור ישראל - התשובה תבא בבא זמנה או על ידי המעשים שיסירו סבת העונש וזו הישועה היותר משובחת, וכאן יצטרפו שניהם, יגיע הזמן האור אחרי החושך, וקדושו - וקדושת ישראל תהיה ללהבה גדולה מהאש לבעור במחנה אשור, ויוודע הנס למרחוק. (ישעיה י יז)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כי מלאה צבאה - גאולתם תהיה על ידי שנמצא צבאה הקצוב, או שנרצה עונה - על ידי זכות, או כי לקחה מיד ה' - קבלה כל ענשה</w:t>
      </w:r>
      <w:r w:rsidR="00CF34CA" w:rsidRPr="00CF34CA">
        <w:rPr>
          <w:rStyle w:val="HebrewChar"/>
          <w:rFonts w:cs="FrankRuehl" w:hint="cs"/>
          <w:rtl/>
        </w:rPr>
        <w:t>...</w:t>
      </w:r>
      <w:r w:rsidRPr="00CF34CA">
        <w:rPr>
          <w:rStyle w:val="HebrewChar"/>
          <w:rFonts w:cs="FrankRuehl" w:hint="cs"/>
          <w:rtl/>
        </w:rPr>
        <w:t xml:space="preserve"> (שם מ 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לנטע שמים - אף אם הגאולה קשה כנטיעת שמים חדשים ודרכי הטבע יעכבוה</w:t>
      </w:r>
      <w:r w:rsidR="00CF34CA" w:rsidRPr="00CF34CA">
        <w:rPr>
          <w:rStyle w:val="HebrewChar"/>
          <w:rFonts w:cs="FrankRuehl" w:hint="cs"/>
          <w:rtl/>
        </w:rPr>
        <w:t>...</w:t>
      </w:r>
      <w:r w:rsidRPr="00CF34CA">
        <w:rPr>
          <w:rStyle w:val="HebrewChar"/>
          <w:rFonts w:cs="FrankRuehl" w:hint="cs"/>
          <w:rtl/>
        </w:rPr>
        <w:t xml:space="preserve"> (שם נא טז)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וממזרח שמש - מקום י' השבטים, שבמזרח יתגלה הגואל ראשונה ובמערב רק ישמעו מהנסים. (שם נט יט)</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בטרם תחיל - זמן רב לפני הישועה יתקבצו מעט מהגולים לירושלים, ואחר כך תהיה מלחמת גוג ומגוג, ומאז יתחיל קיבוץ גלויות הכללי. היוחל ארץ - וגם בעת מלחמת גוג ומגוג בבא הגאולה שאז יתפשטו הצירים על כל הארץ וכל הגוי יוולד בפעם אחת. (שם סו ז וח)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הצולעה - י' שבטים שלא היתה להם שארית, והנהלאה - יהודה שנדחו הלאה ונחלשו, הממשלה הראשונה - קודם תהיה להם ממשלה קטנה בירושלים, ואחר כך ממלכת - שממלכת דוד תגלה בהדרגה. (מיכה ד 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מתימן יבא - רוצה לומר שהגאולה האחרונה תהיה ממלכות אדום שהוא בתימן, וישמעאל שבפארן, וכן יוכיח אז לאמונות אלו האמת</w:t>
      </w:r>
      <w:r w:rsidR="00CF34CA" w:rsidRPr="00CF34CA">
        <w:rPr>
          <w:rStyle w:val="HebrewChar"/>
          <w:rFonts w:cs="FrankRuehl" w:hint="cs"/>
          <w:rtl/>
        </w:rPr>
        <w:t>...</w:t>
      </w:r>
      <w:r w:rsidRPr="00CF34CA">
        <w:rPr>
          <w:rStyle w:val="HebrewChar"/>
          <w:rFonts w:cs="FrankRuehl" w:hint="cs"/>
          <w:rtl/>
        </w:rPr>
        <w:t xml:space="preserve"> (עובדיה ג 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אהלי כושן - בעת הגאולה יצאו י' השבטים וילחמו בבני כוש הסמוכים להם ובאומת ישמעאל, כי דרכם ישובו לארץ ישראל, וקראם כאן מדין</w:t>
      </w:r>
      <w:r w:rsidR="00CF34CA" w:rsidRPr="00CF34CA">
        <w:rPr>
          <w:rStyle w:val="HebrewChar"/>
          <w:rFonts w:cs="FrankRuehl" w:hint="cs"/>
          <w:rtl/>
        </w:rPr>
        <w:t>...</w:t>
      </w:r>
      <w:r w:rsidRPr="00CF34CA">
        <w:rPr>
          <w:rStyle w:val="HebrewChar"/>
          <w:rFonts w:cs="FrankRuehl" w:hint="cs"/>
          <w:rtl/>
        </w:rPr>
        <w:t xml:space="preserve"> עם שמש - לעתיד לבא יעמוד השמש והירח במלחמה כבימי יהושע. לאור חציך - וכן יפלו על האויבים אבנים משמים. (שם שם ז ויא)</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כבר ביאר מהר"א אברבנאל שבעת סנחריב החל זמן הגאולה, והיו נגאלים אם היו זוכים אז. ובזמן גלות בבל נטמעו בין האומות ופקדם פקידה מעט, ועלו אנשי כנסת הגדולה והחזירו עטרה ליושנה, ואם היו שבים אז היה זרובבל מלך המשיח. (חגי א א)</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צרור המור:</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לסוסתי - רוצה לומר שאי אפשר לגאלם קודם, כי במצרים גאלם קודם הזמן, ולא היה לזה קיום, שגאלם בעוד הסוסים ברכבי פרעה, משל לכח הסט"א שהיה יונק אז מהשכינה, וכח הטומאה מכונה בשם סוס. (שיר השירים א ט)</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עד שיפוח - ימהר לגאלם כשיראה שתמה חס ושלום זכות אבות והמגינים עליהם. (שם ד 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שמאלו - אם אי אפשר שתבא הגאולה כי אם על ידי יסורין תהיה שמאלו, מדת הדין רק תחת לראשי לסמכני, וימינו - מדת הרחמים תחבקני - תסובבני ותשמרני מהחטא. מה תעירו - כל מה שתעוררו מלחמה על ישראל בעת חבלי משיח יהיה רק לברר הטוב והרע. (שם ח ג וד)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מי זאת - אמר להם שלא יקשה להם מה שאמר לאומות העולם ליסרם, שגם ביציאת מצרים שהיו בהם צדיקים גדולים, ומתרפקים באהבת הקב"ה בהר סיני המכונה תפוח, חבלתך - גם היו להם ולשכינה חבלי לידה, קל וחומר שאי אפשר להם לבא למעלת הגאולה בלי חבלי לידה. (שם שם 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אם חומה - שחזקים באמונה תבא הגאולה מהרה. ואם דלת - הנוחה להפתח, נצור עליה - לא נעמיד מלך קשה כל כך, ויארכו הצרות יותר כדי שיוכלו לסבל. (שם שם ט)</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לחם דמעה:</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מעוני - גלו על מה שעשו לעניים, ועל כן נגזר שלא יגאלו אלא ברוב צדקה. (איכה א ג)</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עתידה הגלות להביא את בניהם לידי חירותם האחרונה, זו שאין אחריה עבדות, והיא תתפתח איפוא בכוון הפוך, בקו עולה והולך, ובכל שלב תתגלה הברית. תחלה ברית יעקב, שנות מבחן בדמות עבד, בהן תעמוד לנו הברית האלקית בצרה ומצוקה, שלב זה הנו אולי כבר מאחורינו. בכבוד מזהיר עמדנו במבחן "יעקב". עתה עומדים אנו בפני מבחן השלב השני, "ברית יצחק", להתהלך חפשים ועצמאיים בקרב הגויים, לא להירתע מפני ניגוד וקנאה לקיים את צואתו של אברהם גם אחרי שקורא לנו דרוד, מתוך בטחון מלא בברית ה', הרי זה ממבחני הגלות שעוד עלינו לעמוד בהם, רק אחר כך נוכל לצפות לשלב האחרון של הגלות, בו נרכוש את כבוד הגוים והכרתם, לא למרות היותנו יהודים אלא בגלל היותנו יהודים</w:t>
      </w:r>
      <w:r w:rsidRPr="00CF34CA">
        <w:rPr>
          <w:rStyle w:val="HebrewChar"/>
          <w:rFonts w:cs="FrankRuehl" w:hint="cs"/>
          <w:rtl/>
        </w:rPr>
        <w:t>...</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לך מעמנו - </w:t>
      </w:r>
      <w:r w:rsidR="00CF34CA" w:rsidRPr="00CF34CA">
        <w:rPr>
          <w:rStyle w:val="HebrewChar"/>
          <w:rFonts w:cs="FrankRuehl" w:hint="cs"/>
          <w:rtl/>
        </w:rPr>
        <w:t>...</w:t>
      </w:r>
      <w:r w:rsidRPr="00CF34CA">
        <w:rPr>
          <w:rStyle w:val="HebrewChar"/>
          <w:rFonts w:cs="FrankRuehl" w:hint="cs"/>
          <w:rtl/>
        </w:rPr>
        <w:t xml:space="preserve"> היא אחד ממכשירי ההשגחה העליונה להצלת ישראל</w:t>
      </w:r>
      <w:r w:rsidR="00CF34CA" w:rsidRPr="00CF34CA">
        <w:rPr>
          <w:rStyle w:val="HebrewChar"/>
          <w:rFonts w:cs="FrankRuehl" w:hint="cs"/>
          <w:rtl/>
        </w:rPr>
        <w:t>...</w:t>
      </w:r>
      <w:r w:rsidRPr="00CF34CA">
        <w:rPr>
          <w:rStyle w:val="HebrewChar"/>
          <w:rFonts w:cs="FrankRuehl" w:hint="cs"/>
          <w:rtl/>
        </w:rPr>
        <w:t xml:space="preserve"> מי יודע אם לא אותה קנאה, ה"לך מעמנו" שהאומות זורקות לעומתנו אינה אחד ממכשירי הגאולה החשובים ביותר</w:t>
      </w:r>
      <w:r w:rsidR="00CF34CA" w:rsidRPr="00CF34CA">
        <w:rPr>
          <w:rStyle w:val="HebrewChar"/>
          <w:rFonts w:cs="FrankRuehl" w:hint="cs"/>
          <w:rtl/>
        </w:rPr>
        <w:t>...</w:t>
      </w:r>
      <w:r w:rsidRPr="00CF34CA">
        <w:rPr>
          <w:rStyle w:val="HebrewChar"/>
          <w:rFonts w:cs="FrankRuehl" w:hint="cs"/>
          <w:rtl/>
        </w:rPr>
        <w:t xml:space="preserve"> (בראשית כו טו וטז)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עד כי יבא שילה - שילה אפשר והוא נגזר מין "שול" השפה הקיצונה התחתונה</w:t>
      </w:r>
      <w:r w:rsidR="00CF34CA" w:rsidRPr="00CF34CA">
        <w:rPr>
          <w:rStyle w:val="HebrewChar"/>
          <w:rFonts w:cs="FrankRuehl" w:hint="cs"/>
          <w:rtl/>
        </w:rPr>
        <w:t>...</w:t>
      </w:r>
      <w:r w:rsidRPr="00CF34CA">
        <w:rPr>
          <w:rStyle w:val="HebrewChar"/>
          <w:rFonts w:cs="FrankRuehl" w:hint="cs"/>
          <w:rtl/>
        </w:rPr>
        <w:t xml:space="preserve"> יעקב משקיף על הנצר האחרון שמשורש יהודה, הרי הוא אומר הנה ימים באים ומלכות בית דוד תיראה בשפל המדרגה, בקצה התחתון, הכל ידמו כי יומו האחרון הגיע, עוצמתו בטלה וכחו הגברי כמעט תם, והנה דוקא אז, כאשר קברני ההיסטוריה כבר יזמינו את הארון לגויתו של יהודה, הרי לו יקהת עמים, יקום כאיש ויירש את יקהת העמים</w:t>
      </w:r>
      <w:r w:rsidR="00CF34CA" w:rsidRPr="00CF34CA">
        <w:rPr>
          <w:rStyle w:val="HebrewChar"/>
          <w:rFonts w:cs="FrankRuehl" w:hint="cs"/>
          <w:rtl/>
        </w:rPr>
        <w:t>...</w:t>
      </w:r>
      <w:r w:rsidRPr="00CF34CA">
        <w:rPr>
          <w:rStyle w:val="HebrewChar"/>
          <w:rFonts w:cs="FrankRuehl" w:hint="cs"/>
          <w:rtl/>
        </w:rPr>
        <w:t xml:space="preserve"> (שם מט י)</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אל הר האלקים חורבה - חשוב לציין כי הגאולה יצאת ממקום מתן תורה. (שמות ג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וגאלתי - בעוד שהציל הוראתו היא למלט אדם מסכנה המאיימת עליו, הרי גאל פירושו לחלץ אדם מחורבן שכבר נפתח עליו</w:t>
      </w:r>
      <w:r w:rsidR="00CF34CA" w:rsidRPr="00CF34CA">
        <w:rPr>
          <w:rStyle w:val="HebrewChar"/>
          <w:rFonts w:cs="FrankRuehl" w:hint="cs"/>
          <w:rtl/>
        </w:rPr>
        <w:t>...</w:t>
      </w:r>
      <w:r w:rsidRPr="00CF34CA">
        <w:rPr>
          <w:rStyle w:val="HebrewChar"/>
          <w:rFonts w:cs="FrankRuehl" w:hint="cs"/>
          <w:rtl/>
        </w:rPr>
        <w:t xml:space="preserve"> (שם ו 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כי ידין ה' עמו - אם גם אבדה לישראל העצמאות המדינית בכל זאת נשארו "עמו", </w:t>
      </w:r>
      <w:r w:rsidRPr="00CF34CA">
        <w:rPr>
          <w:rStyle w:val="HebrewChar"/>
          <w:rFonts w:cs="FrankRuehl" w:hint="cs"/>
          <w:rtl/>
        </w:rPr>
        <w:lastRenderedPageBreak/>
        <w:t>ולעולם לא הפרו הברית לגמרי ועברו המצוות לחלוטין. נתקיים בהם "כי לא תשכח מפי זרעו" וכל שאר דברי השירה, על כן לא היו האומות רשאיות לכל העינויים האלו, ויחסם לישראל, שהתבסס אך ורק על עמדת החזק מול החלש היה מבחן עבורם, וכאשר יגיע ישראל למצב של אזלת יד אזי ידין ה' עמו</w:t>
      </w:r>
      <w:r w:rsidR="00CF34CA" w:rsidRPr="00CF34CA">
        <w:rPr>
          <w:rStyle w:val="HebrewChar"/>
          <w:rFonts w:cs="FrankRuehl" w:hint="cs"/>
          <w:rtl/>
        </w:rPr>
        <w:t>...</w:t>
      </w:r>
      <w:r w:rsidRPr="00CF34CA">
        <w:rPr>
          <w:rStyle w:val="HebrewChar"/>
          <w:rFonts w:cs="FrankRuehl" w:hint="cs"/>
          <w:rtl/>
        </w:rPr>
        <w:t xml:space="preserve"> (דברים לב לו)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חי אנכי לעולם - </w:t>
      </w:r>
      <w:r w:rsidR="00CF34CA" w:rsidRPr="00CF34CA">
        <w:rPr>
          <w:rStyle w:val="HebrewChar"/>
          <w:rFonts w:cs="FrankRuehl" w:hint="cs"/>
          <w:rtl/>
        </w:rPr>
        <w:t>...</w:t>
      </w:r>
      <w:r w:rsidRPr="00CF34CA">
        <w:rPr>
          <w:rStyle w:val="HebrewChar"/>
          <w:rFonts w:cs="FrankRuehl" w:hint="cs"/>
          <w:rtl/>
        </w:rPr>
        <w:t>כאשר ישראל יהיה מוטל בלא ישע ובלא תקוה, הוא ילמד מנסיונו שה' לבדו קיים בהווייתו הנצחית ולא ישתנה לעולם, משום כך לא יכול ישראל להפקיע את עצמו מרשותו אלא עתיד הוא לשוב אליו באחרונה, ומי שהפיל אותו והכה אותו יחזיר לו חיים ויעלה לו ארוכה ומרפא</w:t>
      </w:r>
      <w:r w:rsidR="00CF34CA" w:rsidRPr="00CF34CA">
        <w:rPr>
          <w:rStyle w:val="HebrewChar"/>
          <w:rFonts w:cs="FrankRuehl" w:hint="cs"/>
          <w:rtl/>
        </w:rPr>
        <w:t>...</w:t>
      </w:r>
      <w:r w:rsidRPr="00CF34CA">
        <w:rPr>
          <w:rStyle w:val="HebrewChar"/>
          <w:rFonts w:cs="FrankRuehl" w:hint="cs"/>
          <w:rtl/>
        </w:rPr>
        <w:t xml:space="preserve"> (שם שם מ)</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אם שנותי ברק חרבי - אם העמים ימתינו עד שאשנן את חרבי כדי לעשות משפט, אם ישארו צרים ומשנאים לשלטוני ולשלטון תורתי עד שאצטרך להשיב להם נקם</w:t>
      </w:r>
      <w:r w:rsidR="00CF34CA" w:rsidRPr="00CF34CA">
        <w:rPr>
          <w:rStyle w:val="HebrewChar"/>
          <w:rFonts w:cs="FrankRuehl" w:hint="cs"/>
          <w:rtl/>
        </w:rPr>
        <w:t>...</w:t>
      </w:r>
      <w:r w:rsidRPr="00CF34CA">
        <w:rPr>
          <w:rStyle w:val="HebrewChar"/>
          <w:rFonts w:cs="FrankRuehl" w:hint="cs"/>
          <w:rtl/>
        </w:rPr>
        <w:t xml:space="preserve"> (שם שם מא)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הרנינו גוים עמו - יחס העמים לישראל הוא אמת המדה לעבודת ה' בעולם. ממשלת ה' על כל העולם תבא יחד עם הפסק עינוי ישראל על ידי העמים, כפי שנאמר בסוף ישעיה, מכאן כי ספר התורה הזה צריך לבא גם לידי העמים והשפעתו תסלול את הדרך לגאולה הכללית. (שם שם מג)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כי רצו עבדיך - סוף הגלות יגיע כאשר ירגישו את עצמם כעבדיך ויהיו מאושרים להלל את הרעיון הקשור בחרבות ציון, ולא תהיה בעיניהם עוד רק עפר ואבנים. ציון והארץ צריכים קודם לקום לתחיה ברוח ישראל, ואחר תפרח שוב גם הארץ, אלו הם נשואי העם עם יעודו הלאומי</w:t>
      </w:r>
      <w:r w:rsidR="00CF34CA" w:rsidRPr="00CF34CA">
        <w:rPr>
          <w:rStyle w:val="HebrewChar"/>
          <w:rFonts w:cs="FrankRuehl" w:hint="cs"/>
          <w:rtl/>
        </w:rPr>
        <w:t>...</w:t>
      </w:r>
      <w:r w:rsidRPr="00CF34CA">
        <w:rPr>
          <w:rStyle w:val="HebrewChar"/>
          <w:rFonts w:cs="FrankRuehl" w:hint="cs"/>
          <w:rtl/>
        </w:rPr>
        <w:t xml:space="preserve"> (תהלים קב טז)</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8B1CEF" w:rsidRPr="00CF34CA">
        <w:rPr>
          <w:rStyle w:val="HebrewChar"/>
          <w:rFonts w:cs="FrankRuehl" w:hint="cs"/>
          <w:rtl/>
        </w:rPr>
        <w:t>אם טרם השתכנענו שכל תקומתנו עם תקומת האנושות תלויים בתחיית ציון, ואין אנו מחפשים דרכים להגיע אל התחיה הזאת, ואין אנו נשבעים על קבר ציון לחתור לקראת משימה נעלה זו, לא מלאנו אחרי דבריו של הנביא, לא ירדנו לסוף דעתו ולא הבינונו את קריאתו "הציבי לך ציונים שימי לך תמרורים, שיתי לבך למסלה דרך הלכת". כלומר חפשי את דרך העליה במסלול ירידתך, את סוד התשובה, במניעי התרחקותך, ואת סיכויי עתידך בעברך ותוצאותיו. זוהי המטרה שהועיד הנביא עבורנו. (במעגלי שנה ב עמוד סד)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w:t>
      </w:r>
      <w:r w:rsidR="008B1CEF" w:rsidRPr="00CF34CA">
        <w:rPr>
          <w:rStyle w:val="HebrewChar"/>
          <w:rFonts w:cs="FrankRuehl" w:hint="cs"/>
          <w:rtl/>
        </w:rPr>
        <w:t>אם אמנם מגיעים היו אי פעם זמנים כאלה, הרי די לה לאנושות להתבונן אז בשולחן הסדר היהודי, הערוך בכל קצוי עולם, כדי שתזכה גם היא בגאולתה. כאן היו לומדים לא רק לירא מפני ידו הנטויה של שופט כל הארץ, אלא גם היכן למצא את החרות האמיתית, כאן היו רואים את בני ישראל אוחזים ביד אחת את לחם העוני של העבדות והמרורים, וביד שניה את כוס הברכה על הגאולה. ומבשרים לכל, כי לא לחם העוני של העבדות ולא מרורות החיים משעבדים את האדם, כשם שלא החופש מן העבדות ולא העושר מהווים את החרות האמיתית. אילן החרות האמיתית צומח על קרקע אחרת, אין לך בן חורין בחייו החיצוניים אלא מי שהוא בן חורין בלבו למען בוראו. רק חרות במובן של התמסרות לה' אינה בגדר אשליית שוא. החרות אינה פרי השתחררות עצמית אלא רק פרי גאולה על ידי ה'. מי שאינו מבין למשמעותה של אכילת לחם עוני ומרורים מתוך חרות, הוא לא חיסן את עצמו מפני שיבה אל כבלי השעבוד והעוני. רק בתוך לבו של האדם, שם ישבר לנצח עול שעבוד האנושות.</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כל עוד העמים שרויים באפלת לילה, נשמעות ברכות הגאולה של המסובים לשולחן הסדר, וכאילו מרמזים להם, צאו וראו, היש יסוד גשמי לתולדותיו של העם הנצחי הנגאל הזה. לא, לא תמצאו יסוד כזה. על מצות ומרורים הינם בני חורין, והם הם הגאולים הנצחיים עלי אדמות</w:t>
      </w:r>
      <w:r w:rsidR="00CF34CA" w:rsidRPr="00CF34CA">
        <w:rPr>
          <w:rStyle w:val="HebrewChar"/>
          <w:rFonts w:cs="FrankRuehl" w:hint="cs"/>
          <w:rtl/>
        </w:rPr>
        <w:t>...</w:t>
      </w:r>
      <w:r w:rsidRPr="00CF34CA">
        <w:rPr>
          <w:rStyle w:val="HebrewChar"/>
          <w:rFonts w:cs="FrankRuehl" w:hint="cs"/>
          <w:rtl/>
        </w:rPr>
        <w:t xml:space="preserve"> (שם חלק ג עמוד נ, וראה שם עוד)</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העמק דבר:</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תנור עשן - מתוקף הצרות נראה אור הישועה פתאום</w:t>
      </w:r>
      <w:r w:rsidR="00CF34CA" w:rsidRPr="00CF34CA">
        <w:rPr>
          <w:rStyle w:val="HebrewChar"/>
          <w:rFonts w:cs="FrankRuehl" w:hint="cs"/>
          <w:rtl/>
        </w:rPr>
        <w:t>...</w:t>
      </w:r>
      <w:r w:rsidRPr="00CF34CA">
        <w:rPr>
          <w:rStyle w:val="HebrewChar"/>
          <w:rFonts w:cs="FrankRuehl" w:hint="cs"/>
          <w:rtl/>
        </w:rPr>
        <w:t xml:space="preserve"> ומשל תנור עשן הוא שלא כמו שרואים מי שהוא מדליק את האור אלא כמו מאבכת עשן והנה אור, כי יהי השתלשלות הישועה בהשגחת ה' כל כך נסתר עד שלא יהיה נראה איך נהיה אור. (בראשית טו יז)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ולקחת ממימי היאור - הבין לו שמי שיתעקש עוד ולא ירצה להאמין הרי יהיה ממנו כמו ממימי היאור שנותן חיים לאדם, והרי הוא נהפך לדם, כך ענין הגאולה שהוא לחיי ישראל, יתהפך לאותם אנשים למות</w:t>
      </w:r>
      <w:r w:rsidR="00CF34CA" w:rsidRPr="00CF34CA">
        <w:rPr>
          <w:rStyle w:val="HebrewChar"/>
          <w:rFonts w:cs="FrankRuehl" w:hint="cs"/>
          <w:rtl/>
        </w:rPr>
        <w:t>...</w:t>
      </w:r>
      <w:r w:rsidRPr="00CF34CA">
        <w:rPr>
          <w:rStyle w:val="HebrewChar"/>
          <w:rFonts w:cs="FrankRuehl" w:hint="cs"/>
          <w:rtl/>
        </w:rPr>
        <w:t xml:space="preserve"> ושוב לא הוצרך הקב"ה להוסיף אותות, שבעל כרחם יוציאם. </w:t>
      </w:r>
      <w:r w:rsidRPr="00CF34CA">
        <w:rPr>
          <w:rStyle w:val="HebrewChar"/>
          <w:rFonts w:cs="FrankRuehl" w:hint="cs"/>
          <w:rtl/>
        </w:rPr>
        <w:lastRenderedPageBreak/>
        <w:t>והיו המים אשר תקח - מיותר, אלא בא ללמד</w:t>
      </w:r>
      <w:r w:rsidR="00CF34CA" w:rsidRPr="00CF34CA">
        <w:rPr>
          <w:rStyle w:val="HebrewChar"/>
          <w:rFonts w:cs="FrankRuehl" w:hint="cs"/>
          <w:rtl/>
        </w:rPr>
        <w:t>...</w:t>
      </w:r>
      <w:r w:rsidRPr="00CF34CA">
        <w:rPr>
          <w:rStyle w:val="HebrewChar"/>
          <w:rFonts w:cs="FrankRuehl" w:hint="cs"/>
          <w:rtl/>
        </w:rPr>
        <w:t xml:space="preserve"> בכל שעה שיבקשו ממשה לעשות עוד הפעם יהיה כן, ובא להורות בזה שלא רק בגאולה זו תבוא לרועץ למי שאינו זוכה לה, אלא כך יהיה לדורות שכל גאולה מן הצרה הבאה להכלל מי שאינו זוכה לה מצד איזה חטא המביא לכך, כגון שאינו משתתף עצמו בצרת הכלל וכדומה, עוד בבוא עת הישועה מתהפכת לאותם אנשים לרועץ</w:t>
      </w:r>
      <w:r w:rsidR="00CF34CA" w:rsidRPr="00CF34CA">
        <w:rPr>
          <w:rStyle w:val="HebrewChar"/>
          <w:rFonts w:cs="FrankRuehl" w:hint="cs"/>
          <w:rtl/>
        </w:rPr>
        <w:t>...</w:t>
      </w:r>
      <w:r w:rsidRPr="00CF34CA">
        <w:rPr>
          <w:rStyle w:val="HebrewChar"/>
          <w:rFonts w:cs="FrankRuehl" w:hint="cs"/>
          <w:rtl/>
        </w:rPr>
        <w:t xml:space="preserve"> (שמות ד ט)</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כי בא - </w:t>
      </w:r>
      <w:r w:rsidR="00CF34CA" w:rsidRPr="00CF34CA">
        <w:rPr>
          <w:rStyle w:val="HebrewChar"/>
          <w:rFonts w:cs="FrankRuehl" w:hint="cs"/>
          <w:rtl/>
        </w:rPr>
        <w:t>...</w:t>
      </w:r>
      <w:r w:rsidRPr="00CF34CA">
        <w:rPr>
          <w:rStyle w:val="HebrewChar"/>
          <w:rFonts w:cs="FrankRuehl" w:hint="cs"/>
          <w:rtl/>
        </w:rPr>
        <w:t xml:space="preserve"> העיקר הוא סמוך ענין לתפלה הקודמת ה' ימלוך לעולם ועד, וידוע כי בשעה שיגיע זה הענין הנעלה יגבר כח הדין וצרוף גדול גם בישראל, עד שאמרו בסנהדרין צ"ח ב' ייתי ולא אחמיניה, משום הכי בא סיום השיר, דמכל מקום נכון לבבינו בטוח בה' שלא נהיה נשטפין בדין, שהרי בא סוס פרעה וגו'</w:t>
      </w:r>
      <w:r w:rsidR="00CF34CA" w:rsidRPr="00CF34CA">
        <w:rPr>
          <w:rStyle w:val="HebrewChar"/>
          <w:rFonts w:cs="FrankRuehl" w:hint="cs"/>
          <w:rtl/>
        </w:rPr>
        <w:t>...</w:t>
      </w:r>
      <w:r w:rsidRPr="00CF34CA">
        <w:rPr>
          <w:rStyle w:val="HebrewChar"/>
          <w:rFonts w:cs="FrankRuehl" w:hint="cs"/>
          <w:rtl/>
        </w:rPr>
        <w:t xml:space="preserve"> וכך יהיה לעתיד, דאף על גב שיהיה קשה לסבול כח הדין, אבל לבטח לא נהיה נשטפין בדין. (שם טו יט)</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ופדה - הוא בשוויו, וגאל הוא בכל שהוא</w:t>
      </w:r>
      <w:r w:rsidR="00CF34CA" w:rsidRPr="00CF34CA">
        <w:rPr>
          <w:rStyle w:val="HebrewChar"/>
          <w:rFonts w:cs="FrankRuehl" w:hint="cs"/>
          <w:rtl/>
        </w:rPr>
        <w:t>...</w:t>
      </w:r>
      <w:r w:rsidRPr="00CF34CA">
        <w:rPr>
          <w:rStyle w:val="HebrewChar"/>
          <w:rFonts w:cs="FrankRuehl" w:hint="cs"/>
          <w:rtl/>
        </w:rPr>
        <w:t xml:space="preserve"> (ויקרא כז כז)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והיו בך לאות ולמופת - המצות והחקים יהיו לאות ולמופת, כשתתחיל להתחזק בם יקל מעליך עול הגלות, ולהיפך ברפיון דברי תורה ימצאוך הצרות, ולא לאותו הדור שגלו לבד אלא ובזרעך</w:t>
      </w:r>
      <w:r w:rsidR="00CF34CA" w:rsidRPr="00CF34CA">
        <w:rPr>
          <w:rStyle w:val="HebrewChar"/>
          <w:rFonts w:cs="FrankRuehl" w:hint="cs"/>
          <w:rtl/>
        </w:rPr>
        <w:t>...</w:t>
      </w:r>
      <w:r w:rsidRPr="00CF34CA">
        <w:rPr>
          <w:rStyle w:val="HebrewChar"/>
          <w:rFonts w:cs="FrankRuehl" w:hint="cs"/>
          <w:rtl/>
        </w:rPr>
        <w:t xml:space="preserve"> (דברים כח מו)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והיה כי יבואו - פרשה זו היא פרשת הגאולה, נבואה ברורה איך יהיה סדר הגאולה העתידה</w:t>
      </w:r>
      <w:r w:rsidR="00CF34CA" w:rsidRPr="00CF34CA">
        <w:rPr>
          <w:rStyle w:val="HebrewChar"/>
          <w:rFonts w:cs="FrankRuehl" w:hint="cs"/>
          <w:rtl/>
        </w:rPr>
        <w:t>...</w:t>
      </w:r>
      <w:r w:rsidRPr="00CF34CA">
        <w:rPr>
          <w:rStyle w:val="HebrewChar"/>
          <w:rFonts w:cs="FrankRuehl" w:hint="cs"/>
          <w:rtl/>
        </w:rPr>
        <w:t xml:space="preserve"> בכל הגוים - ולא בכל העמים דאף על גב שיש בכל העמים מעט מישראל מכל מקום בתחלה יהיה התעוררות בקרב עיקר ישוב ישראל שהם בכל הגוים, היינו אומות גדולות. (שם ל 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ורחמך - שיתן בלב אומות העולם שיאהבוך</w:t>
      </w:r>
      <w:r w:rsidR="00CF34CA" w:rsidRPr="00CF34CA">
        <w:rPr>
          <w:rStyle w:val="HebrewChar"/>
          <w:rFonts w:cs="FrankRuehl" w:hint="cs"/>
          <w:rtl/>
        </w:rPr>
        <w:t>...</w:t>
      </w:r>
      <w:r w:rsidRPr="00CF34CA">
        <w:rPr>
          <w:rStyle w:val="HebrewChar"/>
          <w:rFonts w:cs="FrankRuehl" w:hint="cs"/>
          <w:rtl/>
        </w:rPr>
        <w:t xml:space="preserve"> ושוב - היינו עוד הפעם, ומזה הוציאו חז"ל דשב הראשון גם כן הוא לעצמו</w:t>
      </w:r>
      <w:r w:rsidR="00CF34CA" w:rsidRPr="00CF34CA">
        <w:rPr>
          <w:rStyle w:val="HebrewChar"/>
          <w:rFonts w:cs="FrankRuehl" w:hint="cs"/>
          <w:rtl/>
        </w:rPr>
        <w:t>...</w:t>
      </w:r>
      <w:r w:rsidRPr="00CF34CA">
        <w:rPr>
          <w:rStyle w:val="HebrewChar"/>
          <w:rFonts w:cs="FrankRuehl" w:hint="cs"/>
          <w:rtl/>
        </w:rPr>
        <w:t xml:space="preserve"> וקבצך מכל העמים - אחר שישוב עיקר הגולה מן הגוים ישוב ה' לקבץ מן העמים אשר הפיצך ה' שמה מעט מעט. וכן כתב הרמב"ן בפירוש על שיר השירים שמתחלה יהיה קצת קבוץ גלויות על ידי רשיון המלכויות, ואחר כך יוסיף ה' ידו שנית, כמו שכתוב "ושב וקבצך". (שם שם ג)</w:t>
      </w:r>
    </w:p>
    <w:p w:rsidR="00CF34CA" w:rsidRDefault="008B1CEF" w:rsidP="00CF34CA">
      <w:pPr>
        <w:pStyle w:val="NormalPar"/>
        <w:widowControl w:val="0"/>
        <w:spacing w:line="254" w:lineRule="exact"/>
        <w:jc w:val="both"/>
        <w:rPr>
          <w:rStyle w:val="HebrewChar"/>
          <w:rFonts w:hint="cs"/>
          <w:rtl/>
        </w:rPr>
      </w:pPr>
      <w:r w:rsidRPr="00CF34CA">
        <w:rPr>
          <w:rStyle w:val="HebrewChar"/>
          <w:rFonts w:cs="FrankRuehl" w:hint="cs"/>
          <w:rtl/>
        </w:rPr>
        <w:t xml:space="preserve">ונתן ה' אלקיך - אחר שיבואו לארץ ישראל ויתקבצו מכל העמים אז יענוש הקב"ה האומות </w:t>
      </w:r>
      <w:r w:rsidRPr="00CF34CA">
        <w:rPr>
          <w:rStyle w:val="HebrewChar"/>
          <w:rFonts w:cs="FrankRuehl" w:hint="cs"/>
          <w:rtl/>
        </w:rPr>
        <w:lastRenderedPageBreak/>
        <w:t>שרדפו באותה שעה את ישראל</w:t>
      </w:r>
      <w:r w:rsidR="00CF34CA" w:rsidRPr="00CF34CA">
        <w:rPr>
          <w:rStyle w:val="HebrewChar"/>
          <w:rFonts w:cs="FrankRuehl" w:hint="cs"/>
          <w:rtl/>
        </w:rPr>
        <w:t>...</w:t>
      </w:r>
      <w:r w:rsidRPr="00CF34CA">
        <w:rPr>
          <w:rStyle w:val="HebrewChar"/>
          <w:rFonts w:cs="FrankRuehl" w:hint="cs"/>
          <w:rtl/>
        </w:rPr>
        <w:t xml:space="preserve"> (שם שם ז)</w:t>
      </w:r>
    </w:p>
    <w:p w:rsidR="00CF34CA" w:rsidRDefault="008B1CEF"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שפת אמת:</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בפרשת העקדה וישכם אברהם בבקר, ובמדרש אהבה מקלקלת השורה, וזהו עיקר החיבה מהנסיונות של אברהם אבינו ע"ה שעשה אותם באהבה רבה</w:t>
      </w:r>
      <w:r w:rsidR="00CF34CA" w:rsidRPr="00CF34CA">
        <w:rPr>
          <w:rStyle w:val="HebrewChar"/>
          <w:rFonts w:cs="FrankRuehl" w:hint="cs"/>
          <w:rtl/>
        </w:rPr>
        <w:t>...</w:t>
      </w:r>
      <w:r w:rsidRPr="00CF34CA">
        <w:rPr>
          <w:rStyle w:val="HebrewChar"/>
          <w:rFonts w:cs="FrankRuehl" w:hint="cs"/>
          <w:rtl/>
        </w:rPr>
        <w:t xml:space="preserve"> והנה הקב"ה משלם מדה במדה, זה שאמר "ומביא גואל לבני בניהם למען שמו באהבה", כי כשהקב"ה עושה חסדים לבני ישראל בזכות האבות, אף על פי שאינן ראוין מצד עצמם אף על פי כן עושה החסדים באהבה כאשר קיים אברהם אבינו את הנסיונות באהבה. (וירא תר"ס)</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עבד משכיל ימשול וכו', והוא לחזק ידינו בגלות שכמעט נסתר מאתנו דרך הבנים, ומכל מקום אם נעבוד אותו ית' באמת בגלות ובאמונה, נזכה לצאת מארור לברוך, כדאיתא בעבד אברהם, ועוד ימשול בבן כתיב, כי עתיד הגאולה להיות על ידי דורות השפלים בבחינת עבד דוקא, והוא על ידי אמונה, כמו שאמרו בא חבקוק והעמידן על אחת, וצדיק באמונתו יחיה, כי ישראל מאמינים בני מאמינים</w:t>
      </w:r>
      <w:r w:rsidR="00CF34CA" w:rsidRPr="00CF34CA">
        <w:rPr>
          <w:rStyle w:val="HebrewChar"/>
          <w:rFonts w:cs="FrankRuehl" w:hint="cs"/>
          <w:rtl/>
        </w:rPr>
        <w:t>...</w:t>
      </w:r>
      <w:r w:rsidRPr="00CF34CA">
        <w:rPr>
          <w:rStyle w:val="HebrewChar"/>
          <w:rFonts w:cs="FrankRuehl" w:hint="cs"/>
          <w:rtl/>
        </w:rPr>
        <w:t xml:space="preserve"> והיא מנטיעת אבותינו, ובזה יהיה הגאולה בב"א. (חיי שרה תרמ"ח)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הבחור שבאבות ושבנביאים הבטיחן הקב"ה ונתייראו</w:t>
      </w:r>
      <w:r w:rsidR="00CF34CA" w:rsidRPr="00CF34CA">
        <w:rPr>
          <w:rStyle w:val="HebrewChar"/>
          <w:rFonts w:cs="FrankRuehl" w:hint="cs"/>
          <w:rtl/>
        </w:rPr>
        <w:t>...</w:t>
      </w:r>
      <w:r w:rsidRPr="00CF34CA">
        <w:rPr>
          <w:rStyle w:val="HebrewChar"/>
          <w:rFonts w:cs="FrankRuehl" w:hint="cs"/>
          <w:rtl/>
        </w:rPr>
        <w:t xml:space="preserve"> וביאור הענין, כי בודאי כל הצרות הבאים בעולם הם דברים שצריכים תיקון, כענין שכתוב המשתף שם שמים בצרתו וכו', והצדיק שהקב"ה מצא לבבו נאמן מגלה לו כל הישועה, ואף על פי כן הוא עומד בתפלה. וענין זה מה שנגלה הקץ ליעקב אבינו ע"ה ולא עלתה בידו לגלות לבניו, כי רק הוא היה יכול להיות בגלות אף שידע הקץ, אבל לא כל אדם יכול לקיים שניהם</w:t>
      </w:r>
      <w:r w:rsidR="00CF34CA" w:rsidRPr="00CF34CA">
        <w:rPr>
          <w:rStyle w:val="HebrewChar"/>
          <w:rFonts w:cs="FrankRuehl" w:hint="cs"/>
          <w:rtl/>
        </w:rPr>
        <w:t>...</w:t>
      </w:r>
      <w:r w:rsidRPr="00CF34CA">
        <w:rPr>
          <w:rStyle w:val="HebrewChar"/>
          <w:rFonts w:cs="FrankRuehl" w:hint="cs"/>
          <w:rtl/>
        </w:rPr>
        <w:t xml:space="preserve"> וכמו כן בכלל ישראל נמצא דבר זה, כמו שמצינו בימי מרדכי, שהגם שהאמינו כי בני ישראל בלתי אפשרות שיהיו נאבדים מן העולם, עם כל זה עמדו בתפלה וצעקה בעת צרה, וכן בפרט האדם כפי מה שמוכן לאמונה זו ניתן לו התחזקות משמים</w:t>
      </w:r>
      <w:r w:rsidR="00CF34CA" w:rsidRPr="00CF34CA">
        <w:rPr>
          <w:rStyle w:val="HebrewChar"/>
          <w:rFonts w:cs="FrankRuehl" w:hint="cs"/>
          <w:rtl/>
        </w:rPr>
        <w:t>...</w:t>
      </w:r>
      <w:r w:rsidRPr="00CF34CA">
        <w:rPr>
          <w:rStyle w:val="HebrewChar"/>
          <w:rFonts w:cs="FrankRuehl" w:hint="cs"/>
          <w:rtl/>
        </w:rPr>
        <w:t xml:space="preserve"> (וישלח תרמ"ד)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כי אנכי ידעתי את המחשבות וכו'</w:t>
      </w:r>
      <w:r w:rsidR="00CF34CA" w:rsidRPr="00CF34CA">
        <w:rPr>
          <w:rStyle w:val="HebrewChar"/>
          <w:rFonts w:cs="FrankRuehl" w:hint="cs"/>
          <w:rtl/>
        </w:rPr>
        <w:t>...</w:t>
      </w:r>
      <w:r w:rsidRPr="00CF34CA">
        <w:rPr>
          <w:rStyle w:val="HebrewChar"/>
          <w:rFonts w:cs="FrankRuehl" w:hint="cs"/>
          <w:rtl/>
        </w:rPr>
        <w:t xml:space="preserve"> הענין הוא, דאיתא משיח בא בהיסח הדעת, פירוש שגאולה אחרונה היא בישועת השי"ת </w:t>
      </w:r>
      <w:r w:rsidRPr="00CF34CA">
        <w:rPr>
          <w:rStyle w:val="HebrewChar"/>
          <w:rFonts w:cs="FrankRuehl" w:hint="cs"/>
          <w:rtl/>
        </w:rPr>
        <w:lastRenderedPageBreak/>
        <w:t>בלי השגת שכל אנושי, וכמו כן לידת משיח היה בהיסח הדעת, שהיו כולם טרודים בצערם. ויש להבין כי בודאי כל מחלוקת של השבטים היתה לשם שמים, לכן נתקיים שיש משיח בן יוסף ובן דוד, וכל אחד היה תופס לפי דעתו כי המלכות מגיע ליהודה או ליוסף, וכולם כיוונו לשם שמים, וצריך להיות ב' הבחינות</w:t>
      </w:r>
      <w:r w:rsidR="00CF34CA" w:rsidRPr="00CF34CA">
        <w:rPr>
          <w:rStyle w:val="HebrewChar"/>
          <w:rFonts w:cs="FrankRuehl" w:hint="cs"/>
          <w:rtl/>
        </w:rPr>
        <w:t>...</w:t>
      </w:r>
      <w:r w:rsidRPr="00CF34CA">
        <w:rPr>
          <w:rStyle w:val="HebrewChar"/>
          <w:rFonts w:cs="FrankRuehl" w:hint="cs"/>
          <w:rtl/>
        </w:rPr>
        <w:t xml:space="preserve"> (וישב תרמ"ג)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קץ שם לחושך</w:t>
      </w:r>
      <w:r w:rsidR="00CF34CA" w:rsidRPr="00CF34CA">
        <w:rPr>
          <w:rStyle w:val="HebrewChar"/>
          <w:rFonts w:cs="FrankRuehl" w:hint="cs"/>
          <w:rtl/>
        </w:rPr>
        <w:t>...</w:t>
      </w:r>
      <w:r w:rsidRPr="00CF34CA">
        <w:rPr>
          <w:rStyle w:val="HebrewChar"/>
          <w:rFonts w:cs="FrankRuehl" w:hint="cs"/>
          <w:rtl/>
        </w:rPr>
        <w:t>ועל דרך הרמז קץ שם לחושך הוא גאולתינו ממלכות יון, כמו שכתוב במדרש בראשית, תהו ובהו וחושך זה יון, לכן אחר הגאולה תקנו נרות חנוכה ואצל הפתח, כמו שאמרו, שלכן נקרא קץ. וביאור הענין הוא דאיתא אסתר סוף כל הנסים, אם כן חנוכה שהיה אחר כך הוא הכנה ומפתח לגאולה האחרונה, וקודם פתיחת שער החדש שעתיד להיות אחר תיקון השלם היה חושך זה של יון, וזה שאמר וחושך על פני תהום, שהוא מלכות הרביעית, כמו שאמר שם במדרש. (מקץ תר"מ)</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קץ שם לחושך וכו'</w:t>
      </w:r>
      <w:r w:rsidR="00CF34CA" w:rsidRPr="00CF34CA">
        <w:rPr>
          <w:rStyle w:val="HebrewChar"/>
          <w:rFonts w:cs="FrankRuehl" w:hint="cs"/>
          <w:rtl/>
        </w:rPr>
        <w:t>...</w:t>
      </w:r>
      <w:r w:rsidRPr="00CF34CA">
        <w:rPr>
          <w:rStyle w:val="HebrewChar"/>
          <w:rFonts w:cs="FrankRuehl" w:hint="cs"/>
          <w:rtl/>
        </w:rPr>
        <w:t xml:space="preserve"> כי הנה הזמן עצמו הוא האבן עופל, כי הטבע מסתיר הפנימיות והטבע והזמן הוא שורש כל השינוים בעולם, כל הכ"ח עתים, וכשיש איזה פתיחות שער והארה מלמעלה מן הזמן זה בחינת גאולה מן החושך. ובני ישראל שיש להם נשמת חיים שהיא מלמעלה מן הזמן יכולין להמשיך הקדושה תוך הזמן, כמו שאמרו מקדש ישראל והזמנים ישראל דקדשינהו לזמנים</w:t>
      </w:r>
      <w:r w:rsidR="00CF34CA" w:rsidRPr="00CF34CA">
        <w:rPr>
          <w:rStyle w:val="HebrewChar"/>
          <w:rFonts w:cs="FrankRuehl" w:hint="cs"/>
          <w:rtl/>
        </w:rPr>
        <w:t>...</w:t>
      </w:r>
      <w:r w:rsidRPr="00CF34CA">
        <w:rPr>
          <w:rStyle w:val="HebrewChar"/>
          <w:rFonts w:cs="FrankRuehl" w:hint="cs"/>
          <w:rtl/>
        </w:rPr>
        <w:t xml:space="preserve"> (שם תרס"ד)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בגמרא כי ההלל ניתקן על גאולה מגלויות</w:t>
      </w:r>
      <w:r w:rsidR="00CF34CA" w:rsidRPr="00CF34CA">
        <w:rPr>
          <w:rStyle w:val="HebrewChar"/>
          <w:rFonts w:cs="FrankRuehl" w:hint="cs"/>
          <w:rtl/>
        </w:rPr>
        <w:t>...</w:t>
      </w:r>
      <w:r w:rsidRPr="00CF34CA">
        <w:rPr>
          <w:rStyle w:val="HebrewChar"/>
          <w:rFonts w:cs="FrankRuehl" w:hint="cs"/>
          <w:rtl/>
        </w:rPr>
        <w:t xml:space="preserve"> ובאמת שליטת הד' מלכיות ברצון השי"ת היא, ואם בני ישראל יודעין זאת וזוכרין שאין המלכות שלהם חס ושלום, רק ממלך מלכי המלכים הקב"ה, אז יכולין על ידי זה לצאת לגמרי מתחת ידם, ולזאת הגאולה ממלכות אחת הוא ראיה ובירור כי השעבוד היה רק ברצון הקב"ה, וכשהגיע העת גאל אותנו</w:t>
      </w:r>
      <w:r w:rsidR="00CF34CA" w:rsidRPr="00CF34CA">
        <w:rPr>
          <w:rStyle w:val="HebrewChar"/>
          <w:rFonts w:cs="FrankRuehl" w:hint="cs"/>
          <w:rtl/>
        </w:rPr>
        <w:t>...</w:t>
      </w:r>
      <w:r w:rsidRPr="00CF34CA">
        <w:rPr>
          <w:rStyle w:val="HebrewChar"/>
          <w:rFonts w:cs="FrankRuehl" w:hint="cs"/>
          <w:rtl/>
        </w:rPr>
        <w:t xml:space="preserve"> ואפשר זה ענין הלל והודאה הלל שמשבחין להשי"ת על הגאולה הראשונה, ומודין על גלות של עתה שהוא בעונותינו, שעל ידי גאולה ראשונה מביניהם שהוא מהשי"ת בעבור שחטאנו</w:t>
      </w:r>
      <w:r w:rsidR="00CF34CA" w:rsidRPr="00CF34CA">
        <w:rPr>
          <w:rStyle w:val="HebrewChar"/>
          <w:rFonts w:cs="FrankRuehl" w:hint="cs"/>
          <w:rtl/>
        </w:rPr>
        <w:t>...</w:t>
      </w:r>
      <w:r w:rsidRPr="00CF34CA">
        <w:rPr>
          <w:rStyle w:val="HebrewChar"/>
          <w:rFonts w:cs="FrankRuehl" w:hint="cs"/>
          <w:rtl/>
        </w:rPr>
        <w:t xml:space="preserve"> (לחנוכה תרל"ד)</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הנס בנרות שקבעו חכמים על ידי זה יום טוב </w:t>
      </w:r>
      <w:r w:rsidRPr="00CF34CA">
        <w:rPr>
          <w:rStyle w:val="HebrewChar"/>
          <w:rFonts w:cs="FrankRuehl" w:hint="cs"/>
          <w:rtl/>
        </w:rPr>
        <w:lastRenderedPageBreak/>
        <w:t>לדורות נראה מזה שהוא ישועה לכלל ישראל, כי בכל גלות מד' מלכיות כשיוצאין מתחת יד המלכות עושה ה' נס כדי לעורר נפשות בני ישראל, כאשר אנו רואין עתה עייפות הגלות שמערבב נפשות בני ישראל, כמו שכתוב שכורת ולא מיין, לכן אחר הגאולה צריך להיות נס כדי להתחדש נפשות בני ישראל</w:t>
      </w:r>
      <w:r w:rsidR="00CF34CA" w:rsidRPr="00CF34CA">
        <w:rPr>
          <w:rStyle w:val="HebrewChar"/>
          <w:rFonts w:cs="FrankRuehl" w:hint="cs"/>
          <w:rtl/>
        </w:rPr>
        <w:t>...</w:t>
      </w:r>
      <w:r w:rsidRPr="00CF34CA">
        <w:rPr>
          <w:rStyle w:val="HebrewChar"/>
          <w:rFonts w:cs="FrankRuehl" w:hint="cs"/>
          <w:rtl/>
        </w:rPr>
        <w:t xml:space="preserve"> (שם תרל"ח)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ואיתא בטור ה' ראש חודש</w:t>
      </w:r>
      <w:r w:rsidR="00CF34CA" w:rsidRPr="00CF34CA">
        <w:rPr>
          <w:rStyle w:val="HebrewChar"/>
          <w:rFonts w:cs="FrankRuehl" w:hint="cs"/>
          <w:rtl/>
        </w:rPr>
        <w:t>...</w:t>
      </w:r>
      <w:r w:rsidRPr="00CF34CA">
        <w:rPr>
          <w:rStyle w:val="HebrewChar"/>
          <w:rFonts w:cs="FrankRuehl" w:hint="cs"/>
          <w:rtl/>
        </w:rPr>
        <w:t xml:space="preserve"> וכתיב "וביום פקדי ופקדתי", שנשאר לדורות זה החטא (של העגל), ובכל עת גאולה נתקן קצת מזה החטא, וזה יש לרמוז 'עד שתכלה רגל מן השוק'</w:t>
      </w:r>
      <w:r w:rsidR="00CF34CA" w:rsidRPr="00CF34CA">
        <w:rPr>
          <w:rStyle w:val="HebrewChar"/>
          <w:rFonts w:cs="FrankRuehl" w:hint="cs"/>
          <w:rtl/>
        </w:rPr>
        <w:t>...</w:t>
      </w:r>
      <w:r w:rsidRPr="00CF34CA">
        <w:rPr>
          <w:rStyle w:val="HebrewChar"/>
          <w:rFonts w:cs="FrankRuehl" w:hint="cs"/>
          <w:rtl/>
        </w:rPr>
        <w:t xml:space="preserve"> וצריכין להדליק נר חנוכה עד שתכלה אותו רגל מן השוק, פירוש בזמן משיח שיכלה כל חטא הנ"ל, כי הוא נס האחרון, וצריכין בכח זה הנס לתקן הכל עד שיהיה גאולה אחרונה כנ"ל</w:t>
      </w:r>
      <w:r w:rsidR="00CF34CA" w:rsidRPr="00CF34CA">
        <w:rPr>
          <w:rStyle w:val="HebrewChar"/>
          <w:rFonts w:cs="FrankRuehl" w:hint="cs"/>
          <w:rtl/>
        </w:rPr>
        <w:t>...</w:t>
      </w:r>
      <w:r w:rsidRPr="00CF34CA">
        <w:rPr>
          <w:rStyle w:val="HebrewChar"/>
          <w:rFonts w:cs="FrankRuehl" w:hint="cs"/>
          <w:rtl/>
        </w:rPr>
        <w:t xml:space="preserve"> (שם תרל"ט)</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בנוסח ולך עשית שם גדול וקדוש וכו' ולעמך וכו' תשועה גדולה ופורקן כהיום הזה, כי בכל גאולה מאיזה מלכות נעשה סדר חדש ושמות חדשים בשורש ישראל, וכביכול בו ית' כמ"ש ושמנו קראת בשמך, וצריכין בני ישראל אחר כך לקבל הארה חדשה הנ"ל, לכן יש אחר הסתר וגלות אחר, כמו שכתבנו לעיל, כי בכל פתיחות שער יש זה לעומת זה עד שיהיה תיקון השלם במהרה בימינו, וכל גאולה היא הכנה וקיום לגלות שאחריו, כמ"ש שהקב"ה בורא רפואה קודם למכה, וכן נס דחנוכה הוא תשועה ופורקן לגלותנו המר הזה</w:t>
      </w:r>
      <w:r w:rsidR="00CF34CA" w:rsidRPr="00CF34CA">
        <w:rPr>
          <w:rStyle w:val="HebrewChar"/>
          <w:rFonts w:cs="FrankRuehl" w:hint="cs"/>
          <w:rtl/>
        </w:rPr>
        <w:t>...</w:t>
      </w:r>
      <w:r w:rsidRPr="00CF34CA">
        <w:rPr>
          <w:rStyle w:val="HebrewChar"/>
          <w:rFonts w:cs="FrankRuehl" w:hint="cs"/>
          <w:rtl/>
        </w:rPr>
        <w:t xml:space="preserve"> והכנת הגאולה הוא על ידי הלל והודאה, שג' מלכיות הראשונות היתה הגאולה מהם בזכות ג' אבות, ועתה על ידי זכות דוד המלך ע"ה בחינת תפלה, וכן כתב מהרש"א שגאולתינו תהיה בזכות התפלה והלל והודאה הכל בחינת תפלה</w:t>
      </w:r>
      <w:r w:rsidR="00CF34CA" w:rsidRPr="00CF34CA">
        <w:rPr>
          <w:rStyle w:val="HebrewChar"/>
          <w:rFonts w:cs="FrankRuehl" w:hint="cs"/>
          <w:rtl/>
        </w:rPr>
        <w:t>...</w:t>
      </w:r>
      <w:r w:rsidRPr="00CF34CA">
        <w:rPr>
          <w:rStyle w:val="HebrewChar"/>
          <w:rFonts w:cs="FrankRuehl" w:hint="cs"/>
          <w:rtl/>
        </w:rPr>
        <w:t xml:space="preserve"> (שם תר"מ)</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חז"ל עשו עיקר מנס דנרות, הגם כי היה הרבה נפלאות במלחמותיהם שיצאו מתחת יד מלכות יון, רק הענין הוא על פי מה שכתבנו, שקבעו להלל ולהודות, והודאה הוא על מה שיצאו מתחת יד הרשעים והלל הוא על שנכנסנו תחת יד מלכות שמים</w:t>
      </w:r>
      <w:r w:rsidR="00CF34CA" w:rsidRPr="00CF34CA">
        <w:rPr>
          <w:rStyle w:val="HebrewChar"/>
          <w:rFonts w:cs="FrankRuehl" w:hint="cs"/>
          <w:rtl/>
        </w:rPr>
        <w:t>...</w:t>
      </w:r>
      <w:r w:rsidRPr="00CF34CA">
        <w:rPr>
          <w:rStyle w:val="HebrewChar"/>
          <w:rFonts w:cs="FrankRuehl" w:hint="cs"/>
          <w:rtl/>
        </w:rPr>
        <w:t xml:space="preserve"> ובלי ספק דור ההוא היה עיקר צער שלהם בגלות על חלישות דעתם בעבודת ה', אם כי בלי ספק היו משתעבדים בגופם גם כן, אבל כתבו לנו לזכרון שביטלו מהם שבת מילה חודש, כי זה היה עיקר צער </w:t>
      </w:r>
      <w:r w:rsidRPr="00CF34CA">
        <w:rPr>
          <w:rStyle w:val="HebrewChar"/>
          <w:rFonts w:cs="FrankRuehl" w:hint="cs"/>
          <w:rtl/>
        </w:rPr>
        <w:lastRenderedPageBreak/>
        <w:t>שלהם, לכן זכו גם כן לגאולה באופן זה להיות נשאר קבוע הארת הגאולה בהאיר עינינו בתורה ועבודת ה', ומהם יש לנו ללמוד בגלותינו עתה, אם כי רבו מכאובינו יש לשכוח הכל ולהתאונן רק על מיעוט עבודת השי"ת, כי כפי צער הגלות כן תהיה הגאולה, כי הגלות הכנה אל הגאולה. (שם תרמ"א)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במזמור שיר חנוכת, ארומימך כי דליתני</w:t>
      </w:r>
      <w:r w:rsidR="00CF34CA" w:rsidRPr="00CF34CA">
        <w:rPr>
          <w:rStyle w:val="HebrewChar"/>
          <w:rFonts w:cs="FrankRuehl" w:hint="cs"/>
          <w:rtl/>
        </w:rPr>
        <w:t>...</w:t>
      </w:r>
      <w:r w:rsidRPr="00CF34CA">
        <w:rPr>
          <w:rStyle w:val="HebrewChar"/>
          <w:rFonts w:cs="FrankRuehl" w:hint="cs"/>
          <w:rtl/>
        </w:rPr>
        <w:t xml:space="preserve"> והענין הוא כי כל ירידת בני ישראל הוא צורך עליה וכל הגלות הוא להעלות הנצוצי קדושה שנפזרו באלה המקומות</w:t>
      </w:r>
      <w:r w:rsidR="00CF34CA" w:rsidRPr="00CF34CA">
        <w:rPr>
          <w:rStyle w:val="HebrewChar"/>
          <w:rFonts w:cs="FrankRuehl" w:hint="cs"/>
          <w:rtl/>
        </w:rPr>
        <w:t>...</w:t>
      </w:r>
      <w:r w:rsidRPr="00CF34CA">
        <w:rPr>
          <w:rStyle w:val="HebrewChar"/>
          <w:rFonts w:cs="FrankRuehl" w:hint="cs"/>
          <w:rtl/>
        </w:rPr>
        <w:t xml:space="preserve"> ולכן כשיוצאין מכל מלכיות ומתעלין הניצוצות קדושה משם יש התחדשות ושמחה רבה</w:t>
      </w:r>
      <w:r w:rsidR="00CF34CA" w:rsidRPr="00CF34CA">
        <w:rPr>
          <w:rStyle w:val="HebrewChar"/>
          <w:rFonts w:cs="FrankRuehl" w:hint="cs"/>
          <w:rtl/>
        </w:rPr>
        <w:t>...</w:t>
      </w:r>
      <w:r w:rsidRPr="00CF34CA">
        <w:rPr>
          <w:rStyle w:val="HebrewChar"/>
          <w:rFonts w:cs="FrankRuehl" w:hint="cs"/>
          <w:rtl/>
        </w:rPr>
        <w:t xml:space="preserve"> (שם תרנ"ג)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איתא בחנוכה קורין בנשיאים, והענין הוא</w:t>
      </w:r>
      <w:r w:rsidR="00CF34CA" w:rsidRPr="00CF34CA">
        <w:rPr>
          <w:rStyle w:val="HebrewChar"/>
          <w:rFonts w:cs="FrankRuehl" w:hint="cs"/>
          <w:rtl/>
        </w:rPr>
        <w:t>...</w:t>
      </w:r>
      <w:r w:rsidRPr="00CF34CA">
        <w:rPr>
          <w:rStyle w:val="HebrewChar"/>
          <w:rFonts w:cs="FrankRuehl" w:hint="cs"/>
          <w:rtl/>
        </w:rPr>
        <w:t xml:space="preserve"> שהשראת שכינה במשכן היה גמר ותכלית יציאת מצרים, כמו כן בכל גאולה ממלכות אחד זוכין אחר כך להשראת השכינה, וכן היה בחנוכה גילוי שכינה, ולכן עשו חנוכה כמו בשעת בנין הבית</w:t>
      </w:r>
      <w:r w:rsidR="00CF34CA" w:rsidRPr="00CF34CA">
        <w:rPr>
          <w:rStyle w:val="HebrewChar"/>
          <w:rFonts w:cs="FrankRuehl" w:hint="cs"/>
          <w:rtl/>
        </w:rPr>
        <w:t>...</w:t>
      </w:r>
      <w:r w:rsidRPr="00CF34CA">
        <w:rPr>
          <w:rStyle w:val="HebrewChar"/>
          <w:rFonts w:cs="FrankRuehl" w:hint="cs"/>
          <w:rtl/>
        </w:rPr>
        <w:t xml:space="preserve"> (שם תרנ"ח)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בפסוק אנכי ארד עמך וגו'</w:t>
      </w:r>
      <w:r w:rsidR="00CF34CA" w:rsidRPr="00CF34CA">
        <w:rPr>
          <w:rStyle w:val="HebrewChar"/>
          <w:rFonts w:cs="FrankRuehl" w:hint="cs"/>
          <w:rtl/>
        </w:rPr>
        <w:t>...</w:t>
      </w:r>
      <w:r w:rsidRPr="00CF34CA">
        <w:rPr>
          <w:rStyle w:val="HebrewChar"/>
          <w:rFonts w:cs="FrankRuehl" w:hint="cs"/>
          <w:rtl/>
        </w:rPr>
        <w:t xml:space="preserve"> אך לא זו בלבד כי ואנכי אעלך וגו' כי גם בשעת הגאולה והחדוה צריכין לקבל השמחה רק לשם שמים, וזהו נסיון ביותר, ובאמת כן היא המדה כי מי שזוכר בהקב"ה בעת השמחה הקב"ה משתתף כביכול בצערו</w:t>
      </w:r>
      <w:r w:rsidR="00CF34CA" w:rsidRPr="00CF34CA">
        <w:rPr>
          <w:rStyle w:val="HebrewChar"/>
          <w:rFonts w:cs="FrankRuehl" w:hint="cs"/>
          <w:rtl/>
        </w:rPr>
        <w:t>...</w:t>
      </w:r>
      <w:r w:rsidRPr="00CF34CA">
        <w:rPr>
          <w:rStyle w:val="HebrewChar"/>
          <w:rFonts w:cs="FrankRuehl" w:hint="cs"/>
          <w:rtl/>
        </w:rPr>
        <w:t xml:space="preserve"> (מקץ תרנ"ג)</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על פסוק הרועה אותי הגואל אותי, הקיש פרנסה לגאולה, מה פרנסה בכל יום כן גאולה, ומה גאולה פלאים כן פרנסה פלאים. כנראה שזה יסוד הגאולה לידע כי יש התחדשות בכל ים גם תוך הטבע, כמ"ש מחדש בכל יום מעשה בראשית, וגם הפרנסה שאדם ירוח ומוציא הכל פלאים, רק שיש נפלאות מגולים ויש נסתרים תוך הטבע, והמשכיל יתבונן כמו שבכל יום מחדש הקב"ה הטבע, כן מתגלין בכל יום גאולות בלבות בני ישראל עובדי השי"ת, וכשיש הארת זאת ההתחדשות אין גלות בעולם</w:t>
      </w:r>
      <w:r w:rsidR="00CF34CA" w:rsidRPr="00CF34CA">
        <w:rPr>
          <w:rStyle w:val="HebrewChar"/>
          <w:rFonts w:cs="FrankRuehl" w:hint="cs"/>
          <w:rtl/>
        </w:rPr>
        <w:t>...</w:t>
      </w:r>
      <w:r w:rsidRPr="00CF34CA">
        <w:rPr>
          <w:rStyle w:val="HebrewChar"/>
          <w:rFonts w:cs="FrankRuehl" w:hint="cs"/>
          <w:rtl/>
        </w:rPr>
        <w:t xml:space="preserve"> (ויחי תרמ"ב)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במדרש הרועה אותי וכו' הגואל אותי, הקיש גאולה לפרנסה, פרנסה אינו בגוף בלבד כי גם התחדשות הנפשות בכל יום הוא בכלל פרנסה, וגאולה גם כן בכל יום שיש בכל יום הארת הגאולה בפרט הגלות שיש בכל זמן איזה הסתר לכל עובד ה', כמ"ש יצרו מתגבר עליו בכל יום, </w:t>
      </w:r>
      <w:r w:rsidRPr="00CF34CA">
        <w:rPr>
          <w:rStyle w:val="HebrewChar"/>
          <w:rFonts w:cs="FrankRuehl" w:hint="cs"/>
          <w:rtl/>
        </w:rPr>
        <w:lastRenderedPageBreak/>
        <w:t>ומול זה יש גאולה גם כן בכל יום, כמ"ש גואל ישראל בתפלה לשון הוה, אם כי אינו גאולה שלימה מכל מקום נמצא הארת הגאולה בכל יום</w:t>
      </w:r>
      <w:r w:rsidR="00CF34CA" w:rsidRPr="00CF34CA">
        <w:rPr>
          <w:rStyle w:val="HebrewChar"/>
          <w:rFonts w:cs="FrankRuehl" w:hint="cs"/>
          <w:rtl/>
        </w:rPr>
        <w:t>...</w:t>
      </w:r>
      <w:r w:rsidRPr="00CF34CA">
        <w:rPr>
          <w:rStyle w:val="HebrewChar"/>
          <w:rFonts w:cs="FrankRuehl" w:hint="cs"/>
          <w:rtl/>
        </w:rPr>
        <w:t xml:space="preserve"> ויעקב אע"ה תיקן שיתן השי"ת פתיחת הלב לתורה הגם שאין מתוקנים כראוי, ועל ידי זה ההארה נוכל אחר כך להיות סור מרע וכו', וזה ענין הקדמת הפרנסה לגאולה. (שם תרמ"ז)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בפסוק האספו ואגידה, ואז"ל ביקש לגלות להם הקץ, משמע שהכל תלוי כפי האסיפה שיכולין בני ישראל לבא אל האחדות, וכן שמעתי מפי מו"ז ז"ל כי כפי הכנסיה לשם שמים כך יכולין לשמע. ובאמת בזה תלוי הגאולה, כמ"ש היום אם בקולו תשמעו. ולכן שבת קודש דביה מתאחדין ברזא דאחד יכולין לשמוע דבר ה' והוא מפתח של הגאולה</w:t>
      </w:r>
      <w:r w:rsidR="00CF34CA" w:rsidRPr="00CF34CA">
        <w:rPr>
          <w:rStyle w:val="HebrewChar"/>
          <w:rFonts w:cs="FrankRuehl" w:hint="cs"/>
          <w:rtl/>
        </w:rPr>
        <w:t>...</w:t>
      </w:r>
      <w:r w:rsidRPr="00CF34CA">
        <w:rPr>
          <w:rStyle w:val="HebrewChar"/>
          <w:rFonts w:cs="FrankRuehl" w:hint="cs"/>
          <w:rtl/>
        </w:rPr>
        <w:t xml:space="preserve"> (שם תרמ"ח)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הרועה אותי המלאך הגואל אותי, ופרנסה על ידי הקב"ה וגאולה על ידי מלאך. כי הקב"ה מחדש בכל יום מעשה בראשית וכל פרנסת היום, וכשבא השפע לעולם הזה מתלבש בטבע וזהו על ידי מלאך, ולכן צריך גאולה בכל יום, כי בבוא השפע בזה ההתלבשות מתערב בו פסולת ותערובות וצריך גאולה ובירור להוציא אוכל מתוך פסולת, ועיקר תכלית הברכה להיות דבוק בשורש</w:t>
      </w:r>
      <w:r w:rsidR="00CF34CA" w:rsidRPr="00CF34CA">
        <w:rPr>
          <w:rStyle w:val="HebrewChar"/>
          <w:rFonts w:cs="FrankRuehl" w:hint="cs"/>
          <w:rtl/>
        </w:rPr>
        <w:t>...</w:t>
      </w:r>
      <w:r w:rsidRPr="00CF34CA">
        <w:rPr>
          <w:rStyle w:val="HebrewChar"/>
          <w:rFonts w:cs="FrankRuehl" w:hint="cs"/>
          <w:rtl/>
        </w:rPr>
        <w:t xml:space="preserve"> (שם תרנ"ה)</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ואמרו לי מה שמו מה אומר וכו' ודאי עיקר שאלתו היה בדבר הנוגע לעיקר הגאולה, כי שמו ית' הוא על שם גילוי מלכותו, ובעת הגלות נסתר כבוד שמו, והגאולה היא להיות זה נודע ונתברר שכבוד שמו משגיח על הכל, ושהגלות רק הסתר וקליפה מבחוץ</w:t>
      </w:r>
      <w:r w:rsidR="00CF34CA" w:rsidRPr="00CF34CA">
        <w:rPr>
          <w:rStyle w:val="HebrewChar"/>
          <w:rFonts w:cs="FrankRuehl" w:hint="cs"/>
          <w:rtl/>
        </w:rPr>
        <w:t>...</w:t>
      </w:r>
      <w:r w:rsidRPr="00CF34CA">
        <w:rPr>
          <w:rStyle w:val="HebrewChar"/>
          <w:rFonts w:cs="FrankRuehl" w:hint="cs"/>
          <w:rtl/>
        </w:rPr>
        <w:t xml:space="preserve"> וזה שאמר שישאלו מה שמו, פירוש עתה בגלות שימצאו הארה מכבוד שמו גם עתה, והתשובה א-היה פירוש מה שעל ידי הגלות יתברר כבודו יותר אחר כך בתוספת ויתרון אור מן החושך</w:t>
      </w:r>
      <w:r w:rsidR="00CF34CA" w:rsidRPr="00CF34CA">
        <w:rPr>
          <w:rStyle w:val="HebrewChar"/>
          <w:rFonts w:cs="FrankRuehl" w:hint="cs"/>
          <w:rtl/>
        </w:rPr>
        <w:t>...</w:t>
      </w:r>
      <w:r w:rsidRPr="00CF34CA">
        <w:rPr>
          <w:rStyle w:val="HebrewChar"/>
          <w:rFonts w:cs="FrankRuehl" w:hint="cs"/>
          <w:rtl/>
        </w:rPr>
        <w:t xml:space="preserve"> (</w:t>
      </w:r>
      <w:r>
        <w:rPr>
          <w:rStyle w:val="HebrewChar"/>
          <w:rtl/>
        </w:rPr>
        <w:t> </w:t>
      </w:r>
      <w:r w:rsidRPr="00CF34CA">
        <w:rPr>
          <w:rStyle w:val="HebrewChar"/>
          <w:rFonts w:cs="FrankRuehl" w:hint="cs"/>
          <w:bCs/>
          <w:rtl/>
        </w:rPr>
        <w:t xml:space="preserve">שמות </w:t>
      </w:r>
      <w:r>
        <w:rPr>
          <w:rStyle w:val="HebrewChar"/>
          <w:rtl/>
        </w:rPr>
        <w:t> </w:t>
      </w:r>
      <w:r w:rsidRPr="00CF34CA">
        <w:rPr>
          <w:rStyle w:val="HebrewChar"/>
          <w:rFonts w:cs="FrankRuehl" w:hint="cs"/>
          <w:rtl/>
        </w:rPr>
        <w:t>תרל"א)</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בלבת אש וכו'</w:t>
      </w:r>
      <w:r w:rsidR="00CF34CA" w:rsidRPr="00CF34CA">
        <w:rPr>
          <w:rStyle w:val="HebrewChar"/>
          <w:rFonts w:cs="FrankRuehl" w:hint="cs"/>
          <w:rtl/>
        </w:rPr>
        <w:t>...</w:t>
      </w:r>
      <w:r w:rsidRPr="00CF34CA">
        <w:rPr>
          <w:rStyle w:val="HebrewChar"/>
          <w:rFonts w:cs="FrankRuehl" w:hint="cs"/>
          <w:rtl/>
        </w:rPr>
        <w:t xml:space="preserve"> דכתיב אשר לא ידע את יוסף, פירוש שנקודת יוסף הצדיק עומדת בכל עת צרה</w:t>
      </w:r>
      <w:r w:rsidR="00CF34CA" w:rsidRPr="00CF34CA">
        <w:rPr>
          <w:rStyle w:val="HebrewChar"/>
          <w:rFonts w:cs="FrankRuehl" w:hint="cs"/>
          <w:rtl/>
        </w:rPr>
        <w:t>...</w:t>
      </w:r>
      <w:r w:rsidRPr="00CF34CA">
        <w:rPr>
          <w:rStyle w:val="HebrewChar"/>
          <w:rFonts w:cs="FrankRuehl" w:hint="cs"/>
          <w:rtl/>
        </w:rPr>
        <w:t xml:space="preserve"> אך הגלות מתחילה כשלא ידע את יוסף אף על פי כן הצדיק שמרגיש בחינת יוסף איננו בגלות, ויכול להיות הגאולה על ידו, וזה הסימן גאולה שמסר להם יוסף שכל מי שיראה ויבין שיש גם בגלות פקידה אף שהוא בהסתר, הוא מוכן לגאולה</w:t>
      </w:r>
      <w:r w:rsidR="00CF34CA" w:rsidRPr="00CF34CA">
        <w:rPr>
          <w:rStyle w:val="HebrewChar"/>
          <w:rFonts w:cs="FrankRuehl" w:hint="cs"/>
          <w:rtl/>
        </w:rPr>
        <w:t>...</w:t>
      </w:r>
      <w:r w:rsidRPr="00CF34CA">
        <w:rPr>
          <w:rStyle w:val="HebrewChar"/>
          <w:rFonts w:cs="FrankRuehl" w:hint="cs"/>
          <w:rtl/>
        </w:rPr>
        <w:t xml:space="preserve"> (שם תרל"ו)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בפסוק והן לא יאמינו לי</w:t>
      </w:r>
      <w:r w:rsidR="00CF34CA" w:rsidRPr="00CF34CA">
        <w:rPr>
          <w:rStyle w:val="HebrewChar"/>
          <w:rFonts w:cs="FrankRuehl" w:hint="cs"/>
          <w:rtl/>
        </w:rPr>
        <w:t>...</w:t>
      </w:r>
      <w:r w:rsidRPr="00CF34CA">
        <w:rPr>
          <w:rStyle w:val="HebrewChar"/>
          <w:rFonts w:cs="FrankRuehl" w:hint="cs"/>
          <w:rtl/>
        </w:rPr>
        <w:t xml:space="preserve"> ביאור הדברים </w:t>
      </w:r>
      <w:r w:rsidRPr="00CF34CA">
        <w:rPr>
          <w:rStyle w:val="HebrewChar"/>
          <w:rFonts w:cs="FrankRuehl" w:hint="cs"/>
          <w:rtl/>
        </w:rPr>
        <w:lastRenderedPageBreak/>
        <w:t>שגלות מצרים היתה שורש לכל הגליות, וכמו כן הגאולה היתה מפתח גאולתן של ישראל בכל הצרות שבעולם, ולכן ביקש מרע"ה להיות הגאולה אף כשיהיו במדריגה התחתונה כמו בגלותנו עתה שמחוסרין אמונה, ולזה היה כל האותות האלה על כל מיני הגלות</w:t>
      </w:r>
      <w:r w:rsidR="00CF34CA" w:rsidRPr="00CF34CA">
        <w:rPr>
          <w:rStyle w:val="HebrewChar"/>
          <w:rFonts w:cs="FrankRuehl" w:hint="cs"/>
          <w:rtl/>
        </w:rPr>
        <w:t>...</w:t>
      </w:r>
      <w:r w:rsidRPr="00CF34CA">
        <w:rPr>
          <w:rStyle w:val="HebrewChar"/>
          <w:rFonts w:cs="FrankRuehl" w:hint="cs"/>
          <w:rtl/>
        </w:rPr>
        <w:t xml:space="preserve"> (שם תרל"ז)</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יודיע דרכיו למשה לבני ישראל עלילותיו וכו'</w:t>
      </w:r>
      <w:r w:rsidR="00CF34CA" w:rsidRPr="00CF34CA">
        <w:rPr>
          <w:rStyle w:val="HebrewChar"/>
          <w:rFonts w:cs="FrankRuehl" w:hint="cs"/>
          <w:rtl/>
        </w:rPr>
        <w:t>...</w:t>
      </w:r>
      <w:r w:rsidRPr="00CF34CA">
        <w:rPr>
          <w:rStyle w:val="HebrewChar"/>
          <w:rFonts w:cs="FrankRuehl" w:hint="cs"/>
          <w:rtl/>
        </w:rPr>
        <w:t xml:space="preserve"> וזה היה התחלת הגאולה מה שנודע למשה רע"ה סיבת הגלות, כי מקודם היה נסתר פנימיות הגלות, ובודאי התחילו בני ישראל לתקן זאת</w:t>
      </w:r>
      <w:r w:rsidR="00CF34CA" w:rsidRPr="00CF34CA">
        <w:rPr>
          <w:rStyle w:val="HebrewChar"/>
          <w:rFonts w:cs="FrankRuehl" w:hint="cs"/>
          <w:rtl/>
        </w:rPr>
        <w:t>...</w:t>
      </w:r>
      <w:r w:rsidRPr="00CF34CA">
        <w:rPr>
          <w:rStyle w:val="HebrewChar"/>
          <w:rFonts w:cs="FrankRuehl" w:hint="cs"/>
          <w:rtl/>
        </w:rPr>
        <w:t xml:space="preserve"> וגם אנחנו בגלותנו צריכין מקודם לבקש לקבל הגלות כפי רצונו ית', אז ממילא יגאלנו הבורא ית"ש, וזה כענין שכתוב משיח בא בהיסח הדעת, כי אין לנו לבקש תמיד רק על הגאולה, רק להיות עבד משכיל</w:t>
      </w:r>
      <w:r w:rsidR="00CF34CA" w:rsidRPr="00CF34CA">
        <w:rPr>
          <w:rStyle w:val="HebrewChar"/>
          <w:rFonts w:cs="FrankRuehl" w:hint="cs"/>
          <w:rtl/>
        </w:rPr>
        <w:t>...</w:t>
      </w:r>
      <w:r w:rsidRPr="00CF34CA">
        <w:rPr>
          <w:rStyle w:val="HebrewChar"/>
          <w:rFonts w:cs="FrankRuehl" w:hint="cs"/>
          <w:rtl/>
        </w:rPr>
        <w:t xml:space="preserve"> צריכין לצפות לקבל העבדות והגלות בשלימות על כל פנים להיות עבד משכיל, וממילא נזכה גם כן לגאולה ולחזור לבחינת בנים</w:t>
      </w:r>
      <w:r w:rsidR="00CF34CA" w:rsidRPr="00CF34CA">
        <w:rPr>
          <w:rStyle w:val="HebrewChar"/>
          <w:rFonts w:cs="FrankRuehl" w:hint="cs"/>
          <w:rtl/>
        </w:rPr>
        <w:t>...</w:t>
      </w:r>
      <w:r w:rsidRPr="00CF34CA">
        <w:rPr>
          <w:rStyle w:val="HebrewChar"/>
          <w:rFonts w:cs="FrankRuehl" w:hint="cs"/>
          <w:rtl/>
        </w:rPr>
        <w:t xml:space="preserve"> (שם תרמ"ח)</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בפסוק ויצא ביום השני וכו', כי הגאולה היתה בב' בחינות, להכות את המצריים ולגאול את ישראל, וביום הראשון תיכף ויך את המצרי</w:t>
      </w:r>
      <w:r w:rsidR="00CF34CA" w:rsidRPr="00CF34CA">
        <w:rPr>
          <w:rStyle w:val="HebrewChar"/>
          <w:rFonts w:cs="FrankRuehl" w:hint="cs"/>
          <w:rtl/>
        </w:rPr>
        <w:t>...</w:t>
      </w:r>
      <w:r w:rsidRPr="00CF34CA">
        <w:rPr>
          <w:rStyle w:val="HebrewChar"/>
          <w:rFonts w:cs="FrankRuehl" w:hint="cs"/>
          <w:rtl/>
        </w:rPr>
        <w:t xml:space="preserve"> אבל ביום השני לזכות את ישראל לא היה בנקל</w:t>
      </w:r>
      <w:r w:rsidR="00CF34CA" w:rsidRPr="00CF34CA">
        <w:rPr>
          <w:rStyle w:val="HebrewChar"/>
          <w:rFonts w:cs="FrankRuehl" w:hint="cs"/>
          <w:rtl/>
        </w:rPr>
        <w:t>...</w:t>
      </w:r>
      <w:r w:rsidRPr="00CF34CA">
        <w:rPr>
          <w:rStyle w:val="HebrewChar"/>
          <w:rFonts w:cs="FrankRuehl" w:hint="cs"/>
          <w:rtl/>
        </w:rPr>
        <w:t xml:space="preserve"> ובודאי אילולי הם היה הגאולה בשלימות הצריך</w:t>
      </w:r>
      <w:r w:rsidR="00CF34CA" w:rsidRPr="00CF34CA">
        <w:rPr>
          <w:rStyle w:val="HebrewChar"/>
          <w:rFonts w:cs="FrankRuehl" w:hint="cs"/>
          <w:rtl/>
        </w:rPr>
        <w:t>...</w:t>
      </w:r>
      <w:r w:rsidRPr="00CF34CA">
        <w:rPr>
          <w:rStyle w:val="HebrewChar"/>
          <w:rFonts w:cs="FrankRuehl" w:hint="cs"/>
          <w:rtl/>
        </w:rPr>
        <w:t xml:space="preserve"> (שם תר"נ)</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בפסוק וימת מלך מצרים ויאנחו וגו', פירש מו"ז ז"ל כי קודם שמת היו שרוים כל כך בגלות כי לא הרגישו שהם בגלות, ועתה התחיל קצת גאולה שהבינו הגלות והתאנחו</w:t>
      </w:r>
      <w:r w:rsidR="00CF34CA" w:rsidRPr="00CF34CA">
        <w:rPr>
          <w:rStyle w:val="HebrewChar"/>
          <w:rFonts w:cs="FrankRuehl" w:hint="cs"/>
          <w:rtl/>
        </w:rPr>
        <w:t>...</w:t>
      </w:r>
      <w:r w:rsidRPr="00CF34CA">
        <w:rPr>
          <w:rStyle w:val="HebrewChar"/>
          <w:rFonts w:cs="FrankRuehl" w:hint="cs"/>
          <w:rtl/>
        </w:rPr>
        <w:t xml:space="preserve"> ועל זה נאמר מוציא אסירים ופודה ענוים הם הצדיקים, שבעצם אינם בגלות רק בעבור הכלל, כמו שהיה במשה רע"ה</w:t>
      </w:r>
      <w:r w:rsidR="00CF34CA" w:rsidRPr="00CF34CA">
        <w:rPr>
          <w:rStyle w:val="HebrewChar"/>
          <w:rFonts w:cs="FrankRuehl" w:hint="cs"/>
          <w:rtl/>
        </w:rPr>
        <w:t>...</w:t>
      </w:r>
      <w:r w:rsidRPr="00CF34CA">
        <w:rPr>
          <w:rStyle w:val="HebrewChar"/>
          <w:rFonts w:cs="FrankRuehl" w:hint="cs"/>
          <w:rtl/>
        </w:rPr>
        <w:t xml:space="preserve"> וכמו כן הארת הע' נפש שבאו למצרים להיות הכנה לגאולה, ועליהם נאמר פודה ענוים, ועוזר דלים הם השפלים שאינם מרגישין כלל הגלות, ואלה צריכין ישועה גדולה, והוא ראשית הגאולה</w:t>
      </w:r>
      <w:r w:rsidR="00CF34CA" w:rsidRPr="00CF34CA">
        <w:rPr>
          <w:rStyle w:val="HebrewChar"/>
          <w:rFonts w:cs="FrankRuehl" w:hint="cs"/>
          <w:rtl/>
        </w:rPr>
        <w:t>...</w:t>
      </w:r>
      <w:r w:rsidRPr="00CF34CA">
        <w:rPr>
          <w:rStyle w:val="HebrewChar"/>
          <w:rFonts w:cs="FrankRuehl" w:hint="cs"/>
          <w:rtl/>
        </w:rPr>
        <w:t xml:space="preserve"> ולכן יש ד' לשונות של גאולה, "ולקחתי אתכם לי לעם" זה תכלית הגאולה שבעבור זה היה כל הגלות, ומעין זה נמצא בכל גלות. וגדולה מזה נראה שגם בכל פרט נמצא כל אלה המדריגות שיש בכל איש ישראל איזה בחינה שהוא בן חורין</w:t>
      </w:r>
      <w:r w:rsidR="00CF34CA" w:rsidRPr="00CF34CA">
        <w:rPr>
          <w:rStyle w:val="HebrewChar"/>
          <w:rFonts w:cs="FrankRuehl" w:hint="cs"/>
          <w:rtl/>
        </w:rPr>
        <w:t>...</w:t>
      </w:r>
      <w:r w:rsidRPr="00CF34CA">
        <w:rPr>
          <w:rStyle w:val="HebrewChar"/>
          <w:rFonts w:cs="FrankRuehl" w:hint="cs"/>
          <w:rtl/>
        </w:rPr>
        <w:t xml:space="preserve"> וזה החלק מסייע לאדם והוא הכנה לגאולה</w:t>
      </w:r>
      <w:r w:rsidR="00CF34CA" w:rsidRPr="00CF34CA">
        <w:rPr>
          <w:rStyle w:val="HebrewChar"/>
          <w:rFonts w:cs="FrankRuehl" w:hint="cs"/>
          <w:rtl/>
        </w:rPr>
        <w:t>...</w:t>
      </w:r>
      <w:r w:rsidRPr="00CF34CA">
        <w:rPr>
          <w:rStyle w:val="HebrewChar"/>
          <w:rFonts w:cs="FrankRuehl" w:hint="cs"/>
          <w:rtl/>
        </w:rPr>
        <w:t xml:space="preserve"> (שם תרנ"ו)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וימררו את חייהם, איתא במדרש כי גלות מצרים </w:t>
      </w:r>
      <w:r w:rsidRPr="00CF34CA">
        <w:rPr>
          <w:rStyle w:val="HebrewChar"/>
          <w:rFonts w:cs="FrankRuehl" w:hint="cs"/>
          <w:rtl/>
        </w:rPr>
        <w:lastRenderedPageBreak/>
        <w:t>היו יסורים הקודמין לתורה</w:t>
      </w:r>
      <w:r w:rsidR="00CF34CA" w:rsidRPr="00CF34CA">
        <w:rPr>
          <w:rStyle w:val="HebrewChar"/>
          <w:rFonts w:cs="FrankRuehl" w:hint="cs"/>
          <w:rtl/>
        </w:rPr>
        <w:t>...</w:t>
      </w:r>
      <w:r w:rsidRPr="00CF34CA">
        <w:rPr>
          <w:rStyle w:val="HebrewChar"/>
          <w:rFonts w:cs="FrankRuehl" w:hint="cs"/>
          <w:rtl/>
        </w:rPr>
        <w:t xml:space="preserve"> אכן חייהם תרתי משמע, והם ברית הלשון וברית המעור שעיקר החיות תלוי בהם</w:t>
      </w:r>
      <w:r w:rsidR="00CF34CA" w:rsidRPr="00CF34CA">
        <w:rPr>
          <w:rStyle w:val="HebrewChar"/>
          <w:rFonts w:cs="FrankRuehl" w:hint="cs"/>
          <w:rtl/>
        </w:rPr>
        <w:t>...</w:t>
      </w:r>
      <w:r w:rsidRPr="00CF34CA">
        <w:rPr>
          <w:rStyle w:val="HebrewChar"/>
          <w:rFonts w:cs="FrankRuehl" w:hint="cs"/>
          <w:rtl/>
        </w:rPr>
        <w:t xml:space="preserve"> ולפי שכל כוחן של ישראל בב' בריתות האלו, לכן הסט"א מתגרה דוקא בהם, וכל הגלות והגאולה תלוי בב' הנ"ל, ובאמת מאחר שנקרא ברית בודאי לעולם הם מושיעים את בני ישראל</w:t>
      </w:r>
      <w:r w:rsidR="00CF34CA" w:rsidRPr="00CF34CA">
        <w:rPr>
          <w:rStyle w:val="HebrewChar"/>
          <w:rFonts w:cs="FrankRuehl" w:hint="cs"/>
          <w:rtl/>
        </w:rPr>
        <w:t>...</w:t>
      </w:r>
      <w:r w:rsidRPr="00CF34CA">
        <w:rPr>
          <w:rStyle w:val="HebrewChar"/>
          <w:rFonts w:cs="FrankRuehl" w:hint="cs"/>
          <w:rtl/>
        </w:rPr>
        <w:t xml:space="preserve"> והגלות מעכב שלא להיות הבריתות בשלימות, על ידי זה ותיראן המילדות וגו' ותחיין את הילדים, כי הצדיקים שבדור נתחזקו באלה הבריתות עד שבאו לגאולה שלימה, וכן הוא בכל גלות שהכל תלוי באלה הבריתות</w:t>
      </w:r>
      <w:r w:rsidR="00CF34CA" w:rsidRPr="00CF34CA">
        <w:rPr>
          <w:rStyle w:val="HebrewChar"/>
          <w:rFonts w:cs="FrankRuehl" w:hint="cs"/>
          <w:rtl/>
        </w:rPr>
        <w:t>...</w:t>
      </w:r>
      <w:r w:rsidRPr="00CF34CA">
        <w:rPr>
          <w:rStyle w:val="HebrewChar"/>
          <w:rFonts w:cs="FrankRuehl" w:hint="cs"/>
          <w:rtl/>
        </w:rPr>
        <w:t xml:space="preserve"> (שם תרנ"ט)</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ברש"י חבל על דאבדין וכו'</w:t>
      </w:r>
      <w:r w:rsidR="00CF34CA" w:rsidRPr="00CF34CA">
        <w:rPr>
          <w:rStyle w:val="HebrewChar"/>
          <w:rFonts w:cs="FrankRuehl" w:hint="cs"/>
          <w:rtl/>
        </w:rPr>
        <w:t>...</w:t>
      </w:r>
      <w:r w:rsidRPr="00CF34CA">
        <w:rPr>
          <w:rStyle w:val="HebrewChar"/>
          <w:rFonts w:cs="FrankRuehl" w:hint="cs"/>
          <w:rtl/>
        </w:rPr>
        <w:t xml:space="preserve"> ונאמר זה למשה רע"ה עתה, כי זה ענין הגלות לברר אלקותו ית' גם במקומות השפלים תוך כל המצרים והסתרות, אף על פי כן יתגלה על ידי עבודת האדם שהכל נמשך ממנו ית'. ועבודת האבות היתה הכנה להגאולה של כל גלות וגלות, ולזה עצמו היה קשה השליחות למרע"ה, כי היה למעלה מהטבע כנ"ל, ושליחות זה היה להמשיך הארה לבני ישראל כמו שהיה תוך הגלות</w:t>
      </w:r>
      <w:r w:rsidR="00CF34CA" w:rsidRPr="00CF34CA">
        <w:rPr>
          <w:rStyle w:val="HebrewChar"/>
          <w:rFonts w:cs="FrankRuehl" w:hint="cs"/>
          <w:rtl/>
        </w:rPr>
        <w:t>...</w:t>
      </w:r>
      <w:r w:rsidRPr="00CF34CA">
        <w:rPr>
          <w:rStyle w:val="HebrewChar"/>
          <w:rFonts w:cs="FrankRuehl" w:hint="cs"/>
          <w:rtl/>
        </w:rPr>
        <w:t xml:space="preserve"> וזה שאמר משה רע"ה הן בני ישראל לא שמעו, כי ידע כי לא יוכל להיות כל הגאולה עד שיהיה מבורר האמונה אצל בני ישראל מקודם להיות נמשך אחר הפנימיות כנ"ל, ועל ידי זה יהיה מוכרח להתגלות הקדושה ולבטל כל ההסתר עד שיהיה גאולה שלימה</w:t>
      </w:r>
      <w:r w:rsidR="00CF34CA" w:rsidRPr="00CF34CA">
        <w:rPr>
          <w:rStyle w:val="HebrewChar"/>
          <w:rFonts w:cs="FrankRuehl" w:hint="cs"/>
          <w:rtl/>
        </w:rPr>
        <w:t>...</w:t>
      </w:r>
      <w:r w:rsidRPr="00CF34CA">
        <w:rPr>
          <w:rStyle w:val="HebrewChar"/>
          <w:rFonts w:cs="FrankRuehl" w:hint="cs"/>
          <w:rtl/>
        </w:rPr>
        <w:t xml:space="preserve"> (וארא תרל"ב)</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בפסוק והוצאתי אתכם מתחת סבלות מצרים וכו', אמו"ז ז"ל פירש שבני ישראל עצמם לא יוכלו לסבול תאות מצרים, וזה קצת גאולה, וכן פירש מה שכתוב וימת מלך מצרים ויאנחו, שזה היה התחלת גאולה מה שהרגישו מרירות הגלות</w:t>
      </w:r>
      <w:r w:rsidR="00CF34CA" w:rsidRPr="00CF34CA">
        <w:rPr>
          <w:rStyle w:val="HebrewChar"/>
          <w:rFonts w:cs="FrankRuehl" w:hint="cs"/>
          <w:rtl/>
        </w:rPr>
        <w:t>...</w:t>
      </w:r>
      <w:r w:rsidRPr="00CF34CA">
        <w:rPr>
          <w:rStyle w:val="HebrewChar"/>
          <w:rFonts w:cs="FrankRuehl" w:hint="cs"/>
          <w:rtl/>
        </w:rPr>
        <w:t xml:space="preserve"> (שם תרל"ו)</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בפסוק לכן אמור וגו' וידעתם וגו', פירוש כי השי"ת אמר להודיע לבני ישראל כי הגלות הוא לכבודו ית', ועל ידי יציאת מצרים יתגדל שמו ית', ועל ידי זה יטו שכמם לסבול עול הגלות, וממילא היה נהפך גוף הגלות לחירות. ובאמת ידיעה זו היא הכנה לגאולה, כמו שהיה באחרונה שקודם הגאולה קיבלו מלכות שמים</w:t>
      </w:r>
      <w:r w:rsidR="00CF34CA" w:rsidRPr="00CF34CA">
        <w:rPr>
          <w:rStyle w:val="HebrewChar"/>
          <w:rFonts w:cs="FrankRuehl" w:hint="cs"/>
          <w:rtl/>
        </w:rPr>
        <w:t>...</w:t>
      </w:r>
      <w:r w:rsidRPr="00CF34CA">
        <w:rPr>
          <w:rStyle w:val="HebrewChar"/>
          <w:rFonts w:cs="FrankRuehl" w:hint="cs"/>
          <w:rtl/>
        </w:rPr>
        <w:t xml:space="preserve"> (שם תר"מ)</w:t>
      </w:r>
    </w:p>
    <w:p w:rsidR="00CF34CA" w:rsidRPr="00CF34CA" w:rsidRDefault="008B1CEF"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בענין ד' לשונות של גאולה, כי הגלות היה בכל העולמות, ויש מקומות שאין הגלות שולט כל </w:t>
      </w:r>
      <w:r w:rsidRPr="00CF34CA">
        <w:rPr>
          <w:rStyle w:val="HebrewChar"/>
          <w:rFonts w:cs="FrankRuehl" w:hint="cs"/>
          <w:rtl/>
        </w:rPr>
        <w:lastRenderedPageBreak/>
        <w:t>כך, מתחת סבלות מצרים הוא הגלות בעשיה ממש, שהיה שליטת הרע מאד, והצלתי אתכם מעבודתם הוא מקום שלפעמים יש מנוחה ולפעמים עבודה, וגאלתי אתכם שלא להיות משועבד כלל, ולקחתי הוא עולם שאין שם שליטת סט"א, אך על ידי השעבודים שלמטה אינו יכול לבא למדרגה זו. נמצא עיקר הגאולה לבא לבחינה זו</w:t>
      </w:r>
      <w:r w:rsidR="00CF34CA" w:rsidRPr="00CF34CA">
        <w:rPr>
          <w:rStyle w:val="HebrewChar"/>
          <w:rFonts w:cs="FrankRuehl" w:hint="cs"/>
          <w:rtl/>
        </w:rPr>
        <w:t>...</w:t>
      </w:r>
      <w:r w:rsidRPr="00CF34CA">
        <w:rPr>
          <w:rStyle w:val="HebrewChar"/>
          <w:rFonts w:cs="FrankRuehl" w:hint="cs"/>
          <w:rtl/>
        </w:rPr>
        <w:t xml:space="preserve"> (שם תרמ"ז)</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rtl/>
        </w:rPr>
        <w:t>ב</w:t>
      </w:r>
      <w:r w:rsidRPr="00CF34CA">
        <w:rPr>
          <w:rStyle w:val="HebrewChar"/>
          <w:rFonts w:cs="FrankRuehl" w:hint="cs"/>
          <w:rtl/>
        </w:rPr>
        <w:t>פסוק וארא וגו'</w:t>
      </w:r>
      <w:r w:rsidR="00CF34CA" w:rsidRPr="00CF34CA">
        <w:rPr>
          <w:rStyle w:val="HebrewChar"/>
          <w:rFonts w:cs="FrankRuehl" w:hint="cs"/>
          <w:rtl/>
        </w:rPr>
        <w:t>...</w:t>
      </w:r>
      <w:r w:rsidRPr="00CF34CA">
        <w:rPr>
          <w:rStyle w:val="HebrewChar"/>
          <w:rFonts w:cs="FrankRuehl" w:hint="cs"/>
          <w:rtl/>
        </w:rPr>
        <w:t xml:space="preserve"> והנה באמת האבות הכינו כל אלה התיקונים, רק על ידי בני ישראל נגמר הכל מכח אל הפועל</w:t>
      </w:r>
      <w:r w:rsidR="00CF34CA" w:rsidRPr="00CF34CA">
        <w:rPr>
          <w:rStyle w:val="HebrewChar"/>
          <w:rFonts w:cs="FrankRuehl" w:hint="cs"/>
          <w:rtl/>
        </w:rPr>
        <w:t>...</w:t>
      </w:r>
      <w:r w:rsidRPr="00CF34CA">
        <w:rPr>
          <w:rStyle w:val="HebrewChar"/>
          <w:rFonts w:cs="FrankRuehl" w:hint="cs"/>
          <w:rtl/>
        </w:rPr>
        <w:t xml:space="preserve"> וכבר כתבנו כי משה רבינו ע"ה אמר למה הרעותה, כי ראה שאותו הדור אינו צריך לסבול כל כך בעצמותם, אבל היה הכנה לדורות שאחר כך, כדאיתא ד' לשונות של גאולה רמז לד' גאולות שלדורות, ולכן נאמר להם זה הפרשה הגם שלא שמעו, רק שהיה דיבורים השייכים לדורות שאחריהם. והשי"ת השיבו כי מה שהוא רואה שבני ישראל שבאותו הדור מוכנים לגאולה, גם זה אין מכחם רק בכח האבות, וכמו שהאבות הכינו להם, כך צריכין הם להכין על דורות שאחריהם</w:t>
      </w:r>
      <w:r w:rsidR="00CF34CA" w:rsidRPr="00CF34CA">
        <w:rPr>
          <w:rStyle w:val="HebrewChar"/>
          <w:rFonts w:cs="FrankRuehl" w:hint="cs"/>
          <w:rtl/>
        </w:rPr>
        <w:t>...</w:t>
      </w:r>
      <w:r w:rsidRPr="00CF34CA">
        <w:rPr>
          <w:rStyle w:val="HebrewChar"/>
          <w:rFonts w:cs="FrankRuehl" w:hint="cs"/>
          <w:rtl/>
        </w:rPr>
        <w:t xml:space="preserve"> (שם תרמ"ח)</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כבר כתבנו במקום אחר כי הוצרך להיות תיקון במעשה אבות מקודם, ועל ידי זה נעשו בני ישראל כלים לקבל התורה</w:t>
      </w:r>
      <w:r w:rsidR="00CF34CA" w:rsidRPr="00CF34CA">
        <w:rPr>
          <w:rStyle w:val="HebrewChar"/>
          <w:rFonts w:cs="FrankRuehl" w:hint="cs"/>
          <w:rtl/>
        </w:rPr>
        <w:t>...</w:t>
      </w:r>
      <w:r w:rsidRPr="00CF34CA">
        <w:rPr>
          <w:rStyle w:val="HebrewChar"/>
          <w:rFonts w:cs="FrankRuehl" w:hint="cs"/>
          <w:rtl/>
        </w:rPr>
        <w:t xml:space="preserve"> לכן צריך כל איש ישראל להתחזק להכניס עצמו בכללות בני ישראל ולידע כי אנחנו מוכנים למדרגות גבוהות ורמות אלו, ומתוך התשוקה הגדולה נזכה לגאולה, ולכן צוה השי"ת לומר להם כל אלה הדברים, ולקחתי אתכם וגו' והייתי לכם וגו' הגם דכתיב ולא שמעו, מכל מקום היה להם רוב תשוקה להיות מוכנים לאלה המעשים</w:t>
      </w:r>
      <w:r w:rsidR="00CF34CA" w:rsidRPr="00CF34CA">
        <w:rPr>
          <w:rStyle w:val="HebrewChar"/>
          <w:rFonts w:cs="FrankRuehl" w:hint="cs"/>
          <w:rtl/>
        </w:rPr>
        <w:t>...</w:t>
      </w:r>
      <w:r w:rsidRPr="00CF34CA">
        <w:rPr>
          <w:rStyle w:val="HebrewChar"/>
          <w:rFonts w:cs="FrankRuehl" w:hint="cs"/>
          <w:rtl/>
        </w:rPr>
        <w:t xml:space="preserve"> ולא יכלו מתוך הגלות. מכל שכן אנחנו שכבר יש לנו התורה ומצות וכבר היו לנו כל אלה המדרגות בפועל ממש, על אחת כמה וכמה שיש לנו להשתוקק ולצפות להשי"ת אשר ישוב ויקבץ נדחינו</w:t>
      </w:r>
      <w:r w:rsidR="00CF34CA" w:rsidRPr="00CF34CA">
        <w:rPr>
          <w:rStyle w:val="HebrewChar"/>
          <w:rFonts w:cs="FrankRuehl" w:hint="cs"/>
          <w:rtl/>
        </w:rPr>
        <w:t>...</w:t>
      </w:r>
      <w:r w:rsidRPr="00CF34CA">
        <w:rPr>
          <w:rStyle w:val="HebrewChar"/>
          <w:rFonts w:cs="FrankRuehl" w:hint="cs"/>
          <w:rtl/>
        </w:rPr>
        <w:t xml:space="preserve"> (שם תר"נ)</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בד' לשונות של גאולה, כי האדם יש בו מד' יסודות ארמ"ע, ואיתא בזהר הקדש שמות, שגם הרוח יש בו מד' יסודות רוחניים, ולכן יש ד' גאולות, שצריך הנפש להיות נגאל מד' יסודות הגוף הגשמיי, וזה עיקר הגאולה שיתמשכו יסודות הגוף אחר יסודות הנפש, ולכן יש ד' בחינות עיקריות בעבודת הבורא, יראה אהבה </w:t>
      </w:r>
      <w:r w:rsidRPr="00CF34CA">
        <w:rPr>
          <w:rStyle w:val="HebrewChar"/>
          <w:rFonts w:cs="FrankRuehl" w:hint="cs"/>
          <w:rtl/>
        </w:rPr>
        <w:lastRenderedPageBreak/>
        <w:t>תורה ומצות</w:t>
      </w:r>
      <w:r w:rsidR="00CF34CA" w:rsidRPr="00CF34CA">
        <w:rPr>
          <w:rStyle w:val="HebrewChar"/>
          <w:rFonts w:cs="FrankRuehl" w:hint="cs"/>
          <w:rtl/>
        </w:rPr>
        <w:t>...</w:t>
      </w:r>
      <w:r w:rsidRPr="00CF34CA">
        <w:rPr>
          <w:rStyle w:val="HebrewChar"/>
          <w:rFonts w:cs="FrankRuehl" w:hint="cs"/>
          <w:rtl/>
        </w:rPr>
        <w:t xml:space="preserve"> (שם תרס"ד)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החודש הזה לכם</w:t>
      </w:r>
      <w:r w:rsidR="00CF34CA" w:rsidRPr="00CF34CA">
        <w:rPr>
          <w:rStyle w:val="HebrewChar"/>
          <w:rFonts w:cs="FrankRuehl" w:hint="cs"/>
          <w:rtl/>
        </w:rPr>
        <w:t>...</w:t>
      </w:r>
      <w:r w:rsidRPr="00CF34CA">
        <w:rPr>
          <w:rStyle w:val="HebrewChar"/>
          <w:rFonts w:cs="FrankRuehl" w:hint="cs"/>
          <w:rtl/>
        </w:rPr>
        <w:t xml:space="preserve"> וכבר כתבנו פירוש והגעתם אל המשקוף (ואל) המזוזות, שדורש במדרש על האבות, שזה עיקר הגאולה לאחוז בדרכי אבות, כמו שכתוב "והשיב אתכם אל ארץ אבותיכם", וכמו כן בגאולת יובל "ואל אחוזת אבותיו ישוב", שהגלות הוא כשנגרש מן השורש, וכשחוזרין להתדבק בשורש אבות הוא הגאולה, ואז נתחדשו בני ישראל כבריה חדשה</w:t>
      </w:r>
      <w:r w:rsidR="00CF34CA" w:rsidRPr="00CF34CA">
        <w:rPr>
          <w:rStyle w:val="HebrewChar"/>
          <w:rFonts w:cs="FrankRuehl" w:hint="cs"/>
          <w:rtl/>
        </w:rPr>
        <w:t>...</w:t>
      </w:r>
      <w:r w:rsidRPr="00CF34CA">
        <w:rPr>
          <w:rStyle w:val="HebrewChar"/>
          <w:rFonts w:cs="FrankRuehl" w:hint="cs"/>
          <w:rtl/>
        </w:rPr>
        <w:t xml:space="preserve"> (בא תרס"א)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בענין יציאת מצרים וקריעת ים סוף, יתכן לפרש שהיה צריך ב' גאולות, בבחינת יוסף ויהודה, משיח בן יוסף ומשיח בן דוד, שצריך להיות הגאולה בב' הבחינות, והוא ברית המעור וברית הלשון, לכן ביציאת מצרים איתא שמלו בני ישראל עצמם</w:t>
      </w:r>
      <w:r w:rsidR="00CF34CA" w:rsidRPr="00CF34CA">
        <w:rPr>
          <w:rStyle w:val="HebrewChar"/>
          <w:rFonts w:cs="FrankRuehl" w:hint="cs"/>
          <w:rtl/>
        </w:rPr>
        <w:t>...</w:t>
      </w:r>
      <w:r w:rsidRPr="00CF34CA">
        <w:rPr>
          <w:rStyle w:val="HebrewChar"/>
          <w:rFonts w:cs="FrankRuehl" w:hint="cs"/>
          <w:rtl/>
        </w:rPr>
        <w:t xml:space="preserve"> אך כדי לפתוח הפה בשירה ותפילה היה בחינת קריעת ים סוף, לכן נאמר סגר עליהם המדבר, כלומר שעדיין צריכין לגאולה בבחינת הדיבור, בחינת יהודה ודוד, לכן כתוב על הים היתה יהודה לקדשו, וכן מתעורר בכל יום בחינת יציאת מצרים וקריעת ים סוף</w:t>
      </w:r>
      <w:r w:rsidR="00CF34CA" w:rsidRPr="00CF34CA">
        <w:rPr>
          <w:rStyle w:val="HebrewChar"/>
          <w:rFonts w:cs="FrankRuehl" w:hint="cs"/>
          <w:rtl/>
        </w:rPr>
        <w:t>...</w:t>
      </w:r>
      <w:r w:rsidRPr="00CF34CA">
        <w:rPr>
          <w:rStyle w:val="HebrewChar"/>
          <w:rFonts w:cs="FrankRuehl" w:hint="cs"/>
          <w:rtl/>
        </w:rPr>
        <w:t xml:space="preserve"> (בשלח תרמ"ג)</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בענין שמיעת יתרו</w:t>
      </w:r>
      <w:r w:rsidR="00CF34CA" w:rsidRPr="00CF34CA">
        <w:rPr>
          <w:rStyle w:val="HebrewChar"/>
          <w:rFonts w:cs="FrankRuehl" w:hint="cs"/>
          <w:rtl/>
        </w:rPr>
        <w:t>...</w:t>
      </w:r>
      <w:r w:rsidRPr="00CF34CA">
        <w:rPr>
          <w:rStyle w:val="HebrewChar"/>
          <w:rFonts w:cs="FrankRuehl" w:hint="cs"/>
          <w:rtl/>
        </w:rPr>
        <w:t xml:space="preserve"> והנה בשעת יציאת מצרים וקבלת התורה היה הגאולה בכלל, ולכן נתבטלו כל חכמות לחכמת התורה, ולכן יתרו שמע ואתכפיא, ובפרט יש גאולה זו בכל נפש ישראל, שבכח התורה יכול איש ישראל לזכות לחירות, להיות הדעת שליט על הטבע והגשמיות, שזה עיקר הגאולה שלא יהיה הגוף שליט על הדעת</w:t>
      </w:r>
      <w:r w:rsidR="00CF34CA" w:rsidRPr="00CF34CA">
        <w:rPr>
          <w:rStyle w:val="HebrewChar"/>
          <w:rFonts w:cs="FrankRuehl" w:hint="cs"/>
          <w:rtl/>
        </w:rPr>
        <w:t>...</w:t>
      </w:r>
      <w:r w:rsidRPr="00CF34CA">
        <w:rPr>
          <w:rStyle w:val="HebrewChar"/>
          <w:rFonts w:cs="FrankRuehl" w:hint="cs"/>
          <w:rtl/>
        </w:rPr>
        <w:t xml:space="preserve"> ואיך יהיה הגוף שליט על הנשמה, אין זה אלא גלות מה שהחיות נסתר בחומר ומעשים גשמיים, ועל ידי התורה זוכין לחירות מבית עבדים. (יתרו תרנ"ד)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תמחה את זכר עמלק</w:t>
      </w:r>
      <w:r w:rsidR="00CF34CA" w:rsidRPr="00CF34CA">
        <w:rPr>
          <w:rStyle w:val="HebrewChar"/>
          <w:rFonts w:cs="FrankRuehl" w:hint="cs"/>
          <w:rtl/>
        </w:rPr>
        <w:t>...</w:t>
      </w:r>
      <w:r w:rsidRPr="00CF34CA">
        <w:rPr>
          <w:rStyle w:val="HebrewChar"/>
          <w:rFonts w:cs="FrankRuehl" w:hint="cs"/>
          <w:rtl/>
        </w:rPr>
        <w:t xml:space="preserve"> כי עמלק מסר נפשו לרעה</w:t>
      </w:r>
      <w:r w:rsidR="00CF34CA" w:rsidRPr="00CF34CA">
        <w:rPr>
          <w:rStyle w:val="HebrewChar"/>
          <w:rFonts w:cs="FrankRuehl" w:hint="cs"/>
          <w:rtl/>
        </w:rPr>
        <w:t>...</w:t>
      </w:r>
      <w:r w:rsidRPr="00CF34CA">
        <w:rPr>
          <w:rStyle w:val="HebrewChar"/>
          <w:rFonts w:cs="FrankRuehl" w:hint="cs"/>
          <w:rtl/>
        </w:rPr>
        <w:t xml:space="preserve"> ולכן זה שכרו שלא יהיה לו חלק בקדושה</w:t>
      </w:r>
      <w:r w:rsidR="00CF34CA" w:rsidRPr="00CF34CA">
        <w:rPr>
          <w:rStyle w:val="HebrewChar"/>
          <w:rFonts w:cs="FrankRuehl" w:hint="cs"/>
          <w:rtl/>
        </w:rPr>
        <w:t>...</w:t>
      </w:r>
      <w:r w:rsidRPr="00CF34CA">
        <w:rPr>
          <w:rStyle w:val="HebrewChar"/>
          <w:rFonts w:cs="FrankRuehl" w:hint="cs"/>
          <w:rtl/>
        </w:rPr>
        <w:t xml:space="preserve"> לכן נשבע הקב"ה שלא יהיה תיקון השלם שיכירו כל האומות את כבודו ושמו הגדול ב"ה עד שימחה זכר עמלק, כדי שלא יהיה עמלק בכלל ולא יזכה לראות האמת, ולכן כפי מה שמתקרבת הגאולה ומתברר כבודו ית' בעולם, כפי זה השיעור נמחה שמו של עמלק</w:t>
      </w:r>
      <w:r w:rsidR="00CF34CA" w:rsidRPr="00CF34CA">
        <w:rPr>
          <w:rStyle w:val="HebrewChar"/>
          <w:rFonts w:cs="FrankRuehl" w:hint="cs"/>
          <w:rtl/>
        </w:rPr>
        <w:t>...</w:t>
      </w:r>
      <w:r w:rsidRPr="00CF34CA">
        <w:rPr>
          <w:rStyle w:val="HebrewChar"/>
          <w:rFonts w:cs="FrankRuehl" w:hint="cs"/>
          <w:rtl/>
        </w:rPr>
        <w:t xml:space="preserve"> (זכור תרל"ז)</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נראה כי נס פורים היה הכנה לבית שני, כי היה </w:t>
      </w:r>
      <w:r w:rsidRPr="00CF34CA">
        <w:rPr>
          <w:rStyle w:val="HebrewChar"/>
          <w:rFonts w:cs="FrankRuehl" w:hint="cs"/>
          <w:rtl/>
        </w:rPr>
        <w:lastRenderedPageBreak/>
        <w:t>צריך להיות כח ועוז לבני ישראל, ועל ידי הנס נגבה לבם ויכלו לחזור לבית המקדש, וכן אפשר שיהיה לעתיד נס כזה קודם הגאולה, כמו שאמרו חז"ל מעמיד עליהם מלך כהמן וכו', שנס זה הכנה לגאולה. (פורים תרל"ד)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תשועתם היית לנצח ותקותם בכל דור ודור, כי התשועה בפורים היה לדורות עולם, כמו שהגזירה היתה להשמיד כל היהודים, ממילא גם הנס היה לכל הדורות, והרי קיום כל זרע ישראל הכל על ידי נס הזה. והקב"ה עשה זה הנס בלי זכות ישראל, רק מצד שאנחנו עמו וחוסים בו תמיד, לכן עליו להושיע לנו בעת צרה, ולכן זה היום טוב נותן כח ועוז ותקוה לבני ישראל בגלות לבטוח בו מצד שמיוחדים אנחנו אליו</w:t>
      </w:r>
      <w:r w:rsidR="00CF34CA" w:rsidRPr="00CF34CA">
        <w:rPr>
          <w:rStyle w:val="HebrewChar"/>
          <w:rFonts w:cs="FrankRuehl" w:hint="cs"/>
          <w:rtl/>
        </w:rPr>
        <w:t>...</w:t>
      </w:r>
      <w:r w:rsidRPr="00CF34CA">
        <w:rPr>
          <w:rStyle w:val="HebrewChar"/>
          <w:rFonts w:cs="FrankRuehl" w:hint="cs"/>
          <w:rtl/>
        </w:rPr>
        <w:t xml:space="preserve"> (שם תרל"ה)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חג הפסח נקרא שבת</w:t>
      </w:r>
      <w:r w:rsidR="00CF34CA" w:rsidRPr="00CF34CA">
        <w:rPr>
          <w:rStyle w:val="HebrewChar"/>
          <w:rFonts w:cs="FrankRuehl" w:hint="cs"/>
          <w:rtl/>
        </w:rPr>
        <w:t>...</w:t>
      </w:r>
      <w:r w:rsidRPr="00CF34CA">
        <w:rPr>
          <w:rStyle w:val="HebrewChar"/>
          <w:rFonts w:cs="FrankRuehl" w:hint="cs"/>
          <w:rtl/>
        </w:rPr>
        <w:t xml:space="preserve"> וקשה אם כן למה נגזר ת' שנים, והלא גלוי וידוע לפניו ית"ש כי יגאלו מקודם</w:t>
      </w:r>
      <w:r w:rsidR="00CF34CA" w:rsidRPr="00CF34CA">
        <w:rPr>
          <w:rStyle w:val="HebrewChar"/>
          <w:rFonts w:cs="FrankRuehl" w:hint="cs"/>
          <w:rtl/>
        </w:rPr>
        <w:t>...</w:t>
      </w:r>
      <w:r w:rsidRPr="00CF34CA">
        <w:rPr>
          <w:rStyle w:val="HebrewChar"/>
          <w:rFonts w:cs="FrankRuehl" w:hint="cs"/>
          <w:rtl/>
        </w:rPr>
        <w:t xml:space="preserve"> וכל זה היה גם כן ביציאת מצרים כי רצה הקב"ה להראות חיבת ישראל כי כשזוכין במעשיהם שנזכרין לטובה לפניו ית"ש, חיבה זו דוחה כל הקיצים וכל הגזרות, ובכוונה היה הגזירה ת' שנים ושיזכו לדחות הגזירה, וכן כתוב על גאולה העתידה בעתה אחישנה, זכו אחישנה קודם הזמן</w:t>
      </w:r>
      <w:r w:rsidR="00CF34CA" w:rsidRPr="00CF34CA">
        <w:rPr>
          <w:rStyle w:val="HebrewChar"/>
          <w:rFonts w:cs="FrankRuehl" w:hint="cs"/>
          <w:rtl/>
        </w:rPr>
        <w:t>...</w:t>
      </w:r>
      <w:r w:rsidRPr="00CF34CA">
        <w:rPr>
          <w:rStyle w:val="HebrewChar"/>
          <w:rFonts w:cs="FrankRuehl" w:hint="cs"/>
          <w:rtl/>
        </w:rPr>
        <w:t xml:space="preserve"> (שבת הגדול תרנ"ו)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איתא בגמרא אלו שמרו ישראל שבת א' מיד נגאלין</w:t>
      </w:r>
      <w:r w:rsidR="00CF34CA" w:rsidRPr="00CF34CA">
        <w:rPr>
          <w:rStyle w:val="HebrewChar"/>
          <w:rFonts w:cs="FrankRuehl" w:hint="cs"/>
          <w:rtl/>
        </w:rPr>
        <w:t>...</w:t>
      </w:r>
      <w:r w:rsidRPr="00CF34CA">
        <w:rPr>
          <w:rStyle w:val="HebrewChar"/>
          <w:rFonts w:cs="FrankRuehl" w:hint="cs"/>
          <w:rtl/>
        </w:rPr>
        <w:t xml:space="preserve"> והטעם דכתיב לכל זמן ועת וגו', התורה למעלה מתחת השמים והכל נברא בתורה, והזמנים והעתים הם כלים איך לקבל התפשטות התורה בכל עת וזמן, אבל התורה בעצמה למעלה מהזמן והכלים</w:t>
      </w:r>
      <w:r w:rsidR="00CF34CA" w:rsidRPr="00CF34CA">
        <w:rPr>
          <w:rStyle w:val="HebrewChar"/>
          <w:rFonts w:cs="FrankRuehl" w:hint="cs"/>
          <w:rtl/>
        </w:rPr>
        <w:t>...</w:t>
      </w:r>
      <w:r w:rsidRPr="00CF34CA">
        <w:rPr>
          <w:rStyle w:val="HebrewChar"/>
          <w:rFonts w:cs="FrankRuehl" w:hint="cs"/>
          <w:rtl/>
        </w:rPr>
        <w:t xml:space="preserve"> וכאשר בני ישראל דבקים בתורה הגאולה קרובה אפילו בלא עת המיוחד לה, כי אם מקיימים התורה אין צריך לתקן העת</w:t>
      </w:r>
      <w:r w:rsidR="00CF34CA" w:rsidRPr="00CF34CA">
        <w:rPr>
          <w:rStyle w:val="HebrewChar"/>
          <w:rFonts w:cs="FrankRuehl" w:hint="cs"/>
          <w:rtl/>
        </w:rPr>
        <w:t>...</w:t>
      </w:r>
      <w:r w:rsidRPr="00CF34CA">
        <w:rPr>
          <w:rStyle w:val="HebrewChar"/>
          <w:rFonts w:cs="FrankRuehl" w:hint="cs"/>
          <w:rtl/>
        </w:rPr>
        <w:t xml:space="preserve"> ולכן דורשין בשבת הגדול ושבת תשובה כי ניסן ותשרי זמני גאולה</w:t>
      </w:r>
      <w:r w:rsidR="00CF34CA" w:rsidRPr="00CF34CA">
        <w:rPr>
          <w:rStyle w:val="HebrewChar"/>
          <w:rFonts w:cs="FrankRuehl" w:hint="cs"/>
          <w:rtl/>
        </w:rPr>
        <w:t>...</w:t>
      </w:r>
      <w:r w:rsidRPr="00CF34CA">
        <w:rPr>
          <w:rStyle w:val="HebrewChar"/>
          <w:rFonts w:cs="FrankRuehl" w:hint="cs"/>
          <w:rtl/>
        </w:rPr>
        <w:t xml:space="preserve"> ולכן צריכין לעסוק בתורה בשבת שמוכן לזה אולי נזכה לבחינת אחישנה. (שם תרנ"ז)</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לחם עוני, המפרשים נחלקו אם הוא סימן על הגלות והעינוי או על החירות</w:t>
      </w:r>
      <w:r w:rsidR="00CF34CA" w:rsidRPr="00CF34CA">
        <w:rPr>
          <w:rStyle w:val="HebrewChar"/>
          <w:rFonts w:cs="FrankRuehl" w:hint="cs"/>
          <w:rtl/>
        </w:rPr>
        <w:t>...</w:t>
      </w:r>
      <w:r w:rsidRPr="00CF34CA">
        <w:rPr>
          <w:rStyle w:val="HebrewChar"/>
          <w:rFonts w:cs="FrankRuehl" w:hint="cs"/>
          <w:rtl/>
        </w:rPr>
        <w:t xml:space="preserve"> והאמת נראה כי הוא על כלל הירידה למצרים והגאולה, כי בודאי עלינו לשבח על הגלות גם כן, דאם לא כן מה השבח על הגאולה אם היינו יכולין להתקרב להשי"ת בלי זה, אם כן לא הן ולא שכרן, אלא ודאי הגלות היה עצה שנוכל להתקרב להשי"ת</w:t>
      </w:r>
      <w:r w:rsidR="00CF34CA" w:rsidRPr="00CF34CA">
        <w:rPr>
          <w:rStyle w:val="HebrewChar"/>
          <w:rFonts w:cs="FrankRuehl" w:hint="cs"/>
          <w:rtl/>
        </w:rPr>
        <w:t>...</w:t>
      </w:r>
      <w:r w:rsidRPr="00CF34CA">
        <w:rPr>
          <w:rStyle w:val="HebrewChar"/>
          <w:rFonts w:cs="FrankRuehl" w:hint="cs"/>
          <w:rtl/>
        </w:rPr>
        <w:t xml:space="preserve"> </w:t>
      </w:r>
      <w:r w:rsidRPr="00CF34CA">
        <w:rPr>
          <w:rStyle w:val="HebrewChar"/>
          <w:rFonts w:cs="FrankRuehl" w:hint="cs"/>
          <w:rtl/>
        </w:rPr>
        <w:lastRenderedPageBreak/>
        <w:t>ובפשוט יש לומר כי היה זה כדי להיות שפלים ונכנעים להשי"ת, כי בלא זה לא היינו יכולין להנצל מגיאות</w:t>
      </w:r>
      <w:r w:rsidR="00CF34CA" w:rsidRPr="00CF34CA">
        <w:rPr>
          <w:rStyle w:val="HebrewChar"/>
          <w:rFonts w:cs="FrankRuehl" w:hint="cs"/>
          <w:rtl/>
        </w:rPr>
        <w:t>...</w:t>
      </w:r>
      <w:r w:rsidRPr="00CF34CA">
        <w:rPr>
          <w:rStyle w:val="HebrewChar"/>
          <w:rFonts w:cs="FrankRuehl" w:hint="cs"/>
          <w:rtl/>
        </w:rPr>
        <w:t xml:space="preserve"> (פסח תרל"ג)</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ואפילו כולנו חכמים וכו'</w:t>
      </w:r>
      <w:r w:rsidR="00CF34CA" w:rsidRPr="00CF34CA">
        <w:rPr>
          <w:rStyle w:val="HebrewChar"/>
          <w:rFonts w:cs="FrankRuehl" w:hint="cs"/>
          <w:rtl/>
        </w:rPr>
        <w:t>...</w:t>
      </w:r>
      <w:r w:rsidRPr="00CF34CA">
        <w:rPr>
          <w:rStyle w:val="HebrewChar"/>
          <w:rFonts w:cs="FrankRuehl" w:hint="cs"/>
          <w:rtl/>
        </w:rPr>
        <w:t xml:space="preserve"> וכל המרבה לספר ביציאת מצרים הרי זה משובח, שהסיפור ביציאת מצרים מביא דעת</w:t>
      </w:r>
      <w:r w:rsidR="00CF34CA" w:rsidRPr="00CF34CA">
        <w:rPr>
          <w:rStyle w:val="HebrewChar"/>
          <w:rFonts w:cs="FrankRuehl" w:hint="cs"/>
          <w:rtl/>
        </w:rPr>
        <w:t>...</w:t>
      </w:r>
      <w:r w:rsidRPr="00CF34CA">
        <w:rPr>
          <w:rStyle w:val="HebrewChar"/>
          <w:rFonts w:cs="FrankRuehl" w:hint="cs"/>
          <w:rtl/>
        </w:rPr>
        <w:t xml:space="preserve"> ומאחר שיציאת מצרים נאמרה בתורה והתורה ניתנה לישראל, יכולין לעורר כח הגאולה, כי יציאת מצרים יוצא מכח אל הפועל על ידי הסיפור</w:t>
      </w:r>
      <w:r w:rsidR="00CF34CA" w:rsidRPr="00CF34CA">
        <w:rPr>
          <w:rStyle w:val="HebrewChar"/>
          <w:rFonts w:cs="FrankRuehl" w:hint="cs"/>
          <w:rtl/>
        </w:rPr>
        <w:t>...</w:t>
      </w:r>
      <w:r w:rsidRPr="00CF34CA">
        <w:rPr>
          <w:rStyle w:val="HebrewChar"/>
          <w:rFonts w:cs="FrankRuehl" w:hint="cs"/>
          <w:rtl/>
        </w:rPr>
        <w:t xml:space="preserve"> וזה פירוש מרבה לספר ביציאת מצרים, שמרבין ומתפשטין הנסין והמכות על ידי סיפורים ביציאת מצרים כנ"ל, וגם גאולה האחרונה תהיה כשיתברר כל הנסתרות שביציאת מצרים, כי גאולה זו כוללת כל הגאולות. וזה שאמר "להביא לימות המשיח", כי זכירה וסיפור ביציאת מצרים מביא ימות המשיח, כי בעת יציאת מצרים היה הרצון להיות תיקון הכולל כמו שיהיה לעתיד</w:t>
      </w:r>
      <w:r w:rsidR="00CF34CA" w:rsidRPr="00CF34CA">
        <w:rPr>
          <w:rStyle w:val="HebrewChar"/>
          <w:rFonts w:cs="FrankRuehl" w:hint="cs"/>
          <w:rtl/>
        </w:rPr>
        <w:t>...</w:t>
      </w:r>
      <w:r w:rsidRPr="00CF34CA">
        <w:rPr>
          <w:rStyle w:val="HebrewChar"/>
          <w:rFonts w:cs="FrankRuehl" w:hint="cs"/>
          <w:rtl/>
        </w:rPr>
        <w:t xml:space="preserve"> (שם תרל"ה)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כתיב ויאמינו</w:t>
      </w:r>
      <w:r w:rsidR="00CF34CA" w:rsidRPr="00CF34CA">
        <w:rPr>
          <w:rStyle w:val="HebrewChar"/>
          <w:rFonts w:cs="FrankRuehl" w:hint="cs"/>
          <w:rtl/>
        </w:rPr>
        <w:t>...</w:t>
      </w:r>
      <w:r w:rsidRPr="00CF34CA">
        <w:rPr>
          <w:rStyle w:val="HebrewChar"/>
          <w:rFonts w:cs="FrankRuehl" w:hint="cs"/>
          <w:rtl/>
        </w:rPr>
        <w:t xml:space="preserve"> גם יש לומר שהאמינו למפרע על כל הגלות שהיה לטובה, ובזה תקנו אשר לא האמינו מקודם</w:t>
      </w:r>
      <w:r w:rsidR="00CF34CA" w:rsidRPr="00CF34CA">
        <w:rPr>
          <w:rStyle w:val="HebrewChar"/>
          <w:rFonts w:cs="FrankRuehl" w:hint="cs"/>
          <w:rtl/>
        </w:rPr>
        <w:t>...</w:t>
      </w:r>
      <w:r w:rsidRPr="00CF34CA">
        <w:rPr>
          <w:rStyle w:val="HebrewChar"/>
          <w:rFonts w:cs="FrankRuehl" w:hint="cs"/>
          <w:rtl/>
        </w:rPr>
        <w:t xml:space="preserve"> והנה כן צריך להיות בכל גאולה לתקן אחר כך כל הקלקול שהיה מקודם הגאולה, וזה עצמו ענין קריעת ים סוף אחר יציאת מצרים, שכבר היו בני חורין אך היה כדי לתקן כל ימי הגלות</w:t>
      </w:r>
      <w:r w:rsidR="00CF34CA" w:rsidRPr="00CF34CA">
        <w:rPr>
          <w:rStyle w:val="HebrewChar"/>
          <w:rFonts w:cs="FrankRuehl" w:hint="cs"/>
          <w:rtl/>
        </w:rPr>
        <w:t>...</w:t>
      </w:r>
      <w:r w:rsidRPr="00CF34CA">
        <w:rPr>
          <w:rStyle w:val="HebrewChar"/>
          <w:rFonts w:cs="FrankRuehl" w:hint="cs"/>
          <w:rtl/>
        </w:rPr>
        <w:t xml:space="preserve"> (שם תרל"ז)</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כל ימי חייך להביא לימות המשיח, כתיב כימי צאתך מארץ מצרים אראנו נפלאות</w:t>
      </w:r>
      <w:r w:rsidR="00CF34CA" w:rsidRPr="00CF34CA">
        <w:rPr>
          <w:rStyle w:val="HebrewChar"/>
          <w:rFonts w:cs="FrankRuehl" w:hint="cs"/>
          <w:rtl/>
        </w:rPr>
        <w:t>...</w:t>
      </w:r>
      <w:r w:rsidRPr="00CF34CA">
        <w:rPr>
          <w:rStyle w:val="HebrewChar"/>
          <w:rFonts w:cs="FrankRuehl" w:hint="cs"/>
          <w:rtl/>
        </w:rPr>
        <w:t xml:space="preserve"> אכן ימי הם הארות, והנה בכל דור ודור מתפשט יותר הארות מיציאת מצרים, וכשיהיו נשלמים כל ההארות יהיה מזה גאולה העתידה, וכפי מה שעוסקין ביציאת מצרים וזוכרין אותו כל הימים כך יתרבו הנפלאות לעתיד</w:t>
      </w:r>
      <w:r w:rsidR="00CF34CA" w:rsidRPr="00CF34CA">
        <w:rPr>
          <w:rStyle w:val="HebrewChar"/>
          <w:rFonts w:cs="FrankRuehl" w:hint="cs"/>
          <w:rtl/>
        </w:rPr>
        <w:t>...</w:t>
      </w:r>
      <w:r w:rsidRPr="00CF34CA">
        <w:rPr>
          <w:rStyle w:val="HebrewChar"/>
          <w:rFonts w:cs="FrankRuehl" w:hint="cs"/>
          <w:rtl/>
        </w:rPr>
        <w:t xml:space="preserve"> (שם תרמ"ב)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מפלת הבעל צפון לא מפורש בתורה, כי בודאי היה לו מפלה אחר כך</w:t>
      </w:r>
      <w:r w:rsidR="00CF34CA" w:rsidRPr="00CF34CA">
        <w:rPr>
          <w:rStyle w:val="HebrewChar"/>
          <w:rFonts w:cs="FrankRuehl" w:hint="cs"/>
          <w:rtl/>
        </w:rPr>
        <w:t>...</w:t>
      </w:r>
      <w:r w:rsidRPr="00CF34CA">
        <w:rPr>
          <w:rStyle w:val="HebrewChar"/>
          <w:rFonts w:cs="FrankRuehl" w:hint="cs"/>
          <w:rtl/>
        </w:rPr>
        <w:t xml:space="preserve"> ואפשר נשאר שיהיה לו מפלה לעתיד, כי גאולה העתידה היא כימי צאתך מארץ מצרים</w:t>
      </w:r>
      <w:r w:rsidR="00CF34CA" w:rsidRPr="00CF34CA">
        <w:rPr>
          <w:rStyle w:val="HebrewChar"/>
          <w:rFonts w:cs="FrankRuehl" w:hint="cs"/>
          <w:rtl/>
        </w:rPr>
        <w:t>...</w:t>
      </w:r>
      <w:r w:rsidRPr="00CF34CA">
        <w:rPr>
          <w:rStyle w:val="HebrewChar"/>
          <w:rFonts w:cs="FrankRuehl" w:hint="cs"/>
          <w:rtl/>
        </w:rPr>
        <w:t xml:space="preserve"> (שם)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בענין קריעת ים סוף אחר יציאת מצרים, דיש גאולה על ידי בכיה ובקשה, ויש על ידי שירה וזמרה, ובגלות ובימי המעשה הוא על ידי בכות, ובזמן גאולה ובשבת הוא על ידי שירה</w:t>
      </w:r>
      <w:r w:rsidR="00CF34CA" w:rsidRPr="00CF34CA">
        <w:rPr>
          <w:rStyle w:val="HebrewChar"/>
          <w:rFonts w:cs="FrankRuehl" w:hint="cs"/>
          <w:rtl/>
        </w:rPr>
        <w:t>...</w:t>
      </w:r>
      <w:r w:rsidRPr="00CF34CA">
        <w:rPr>
          <w:rStyle w:val="HebrewChar"/>
          <w:rFonts w:cs="FrankRuehl" w:hint="cs"/>
          <w:rtl/>
        </w:rPr>
        <w:t xml:space="preserve"> (שם תרנ"ג)</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במכילתא עשה פלא אין כתיב אלא עושה פלא תמיד, וזה העדות של בני ישראל בשירה זו, </w:t>
      </w:r>
      <w:r w:rsidRPr="00CF34CA">
        <w:rPr>
          <w:rStyle w:val="HebrewChar"/>
          <w:rFonts w:cs="FrankRuehl" w:hint="cs"/>
          <w:rtl/>
        </w:rPr>
        <w:lastRenderedPageBreak/>
        <w:t>וכשנגאלין להיות מבורר לעצמם בלי תערובות יכולין להעיד זה העדות ורואין הנפלאות שעושה הקב"ה תמיד, כי באמת כל הטבע וכל הבריאה מדובקת בשורש הפלא כמו הגוף בנפש ונשמה, רק הגשמיות מסתיר, ועל ידי הגאולה רואין הפלא שהקב"ה עושה תמיד</w:t>
      </w:r>
      <w:r w:rsidR="00CF34CA" w:rsidRPr="00CF34CA">
        <w:rPr>
          <w:rStyle w:val="HebrewChar"/>
          <w:rFonts w:cs="FrankRuehl" w:hint="cs"/>
          <w:rtl/>
        </w:rPr>
        <w:t>...</w:t>
      </w:r>
      <w:r w:rsidRPr="00CF34CA">
        <w:rPr>
          <w:rStyle w:val="HebrewChar"/>
          <w:rFonts w:cs="FrankRuehl" w:hint="cs"/>
          <w:rtl/>
        </w:rPr>
        <w:t xml:space="preserve"> (שם תרנ"ה)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בפסוק ששת ימים תאכל מצות וביום השביעי עצרת, עיקר הגלות הפיזור שאינם יכולים להתאחד, ותכלית הגאולה כשבאין אל האחדות, וזה נגמר ביום השביעי, וזה עדות השירה שאמרו כולם בפה אחד דברים אחדים</w:t>
      </w:r>
      <w:r w:rsidR="00CF34CA" w:rsidRPr="00CF34CA">
        <w:rPr>
          <w:rStyle w:val="HebrewChar"/>
          <w:rFonts w:cs="FrankRuehl" w:hint="cs"/>
          <w:rtl/>
        </w:rPr>
        <w:t>...</w:t>
      </w:r>
      <w:r w:rsidRPr="00CF34CA">
        <w:rPr>
          <w:rStyle w:val="HebrewChar"/>
          <w:rFonts w:cs="FrankRuehl" w:hint="cs"/>
          <w:rtl/>
        </w:rPr>
        <w:t xml:space="preserve"> (שם תרס"ד)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בענין קריאת רות בעצרת</w:t>
      </w:r>
      <w:r w:rsidR="00CF34CA" w:rsidRPr="00CF34CA">
        <w:rPr>
          <w:rStyle w:val="HebrewChar"/>
          <w:rFonts w:cs="FrankRuehl" w:hint="cs"/>
          <w:rtl/>
        </w:rPr>
        <w:t>...</w:t>
      </w:r>
      <w:r w:rsidRPr="00CF34CA">
        <w:rPr>
          <w:rStyle w:val="HebrewChar"/>
          <w:rFonts w:cs="FrankRuehl" w:hint="cs"/>
          <w:rtl/>
        </w:rPr>
        <w:t xml:space="preserve"> ולכן סומכין גאולת בן דוד העתידה ליום מתן תורה שרוצין שיהיה הגאולה בכח התורה</w:t>
      </w:r>
      <w:r w:rsidR="00CF34CA" w:rsidRPr="00CF34CA">
        <w:rPr>
          <w:rStyle w:val="HebrewChar"/>
          <w:rFonts w:cs="FrankRuehl" w:hint="cs"/>
          <w:rtl/>
        </w:rPr>
        <w:t>...</w:t>
      </w:r>
      <w:r w:rsidRPr="00CF34CA">
        <w:rPr>
          <w:rStyle w:val="HebrewChar"/>
          <w:rFonts w:cs="FrankRuehl" w:hint="cs"/>
          <w:rtl/>
        </w:rPr>
        <w:t xml:space="preserve"> (שבועות תרנ"ג)</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ואיתא במדרש, אילו היה יודע בועז שהקב"ה כותב עליו</w:t>
      </w:r>
      <w:r w:rsidR="00CF34CA" w:rsidRPr="00CF34CA">
        <w:rPr>
          <w:rStyle w:val="HebrewChar"/>
          <w:rFonts w:cs="FrankRuehl" w:hint="cs"/>
          <w:rtl/>
        </w:rPr>
        <w:t>...</w:t>
      </w:r>
      <w:r w:rsidRPr="00CF34CA">
        <w:rPr>
          <w:rStyle w:val="HebrewChar"/>
          <w:rFonts w:cs="FrankRuehl" w:hint="cs"/>
          <w:rtl/>
        </w:rPr>
        <w:t xml:space="preserve"> ונראה שאלה האנשים אשר עשו מצוה בשלימות שנתקבל לפניו ית"ש אם היו מתחזקים ביותר היה מיד גאולה שלמה, וראובן היו מספיקין בידו להשיבו אל אביו ולא היה שוב גלות, וכמו כן בבועז אם היה מתחזק בחסד זה ביותר היה משיח בא מיד</w:t>
      </w:r>
      <w:r w:rsidR="00CF34CA" w:rsidRPr="00CF34CA">
        <w:rPr>
          <w:rStyle w:val="HebrewChar"/>
          <w:rFonts w:cs="FrankRuehl" w:hint="cs"/>
          <w:rtl/>
        </w:rPr>
        <w:t>...</w:t>
      </w:r>
      <w:r w:rsidRPr="00CF34CA">
        <w:rPr>
          <w:rStyle w:val="HebrewChar"/>
          <w:rFonts w:cs="FrankRuehl" w:hint="cs"/>
          <w:rtl/>
        </w:rPr>
        <w:t xml:space="preserve"> (שם תרנ"ו)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בפסוק לא מרובכם וכו'</w:t>
      </w:r>
      <w:r w:rsidR="00CF34CA" w:rsidRPr="00CF34CA">
        <w:rPr>
          <w:rStyle w:val="HebrewChar"/>
          <w:rFonts w:cs="FrankRuehl" w:hint="cs"/>
          <w:rtl/>
        </w:rPr>
        <w:t>...</w:t>
      </w:r>
      <w:r w:rsidRPr="00CF34CA">
        <w:rPr>
          <w:rStyle w:val="HebrewChar"/>
          <w:rFonts w:cs="FrankRuehl" w:hint="cs"/>
          <w:rtl/>
        </w:rPr>
        <w:t xml:space="preserve"> והאמת כי בגלות ניכר כח ישראל וגם הגאולה שיהיה במהרה יהיה גם כן בזכות זה שסובלין הגלות כראוי, וזה צריך כל איש לידע כי בודאי הקב"ה יגאל אותנו בקרוב, אבל אופן גוף הגאולה זה תלוי בעבודתינו בגלות, כי מי שטרח בערב שבת וכו', בגלות היא ההכנה להגאולה</w:t>
      </w:r>
      <w:r w:rsidR="00CF34CA" w:rsidRPr="00CF34CA">
        <w:rPr>
          <w:rStyle w:val="HebrewChar"/>
          <w:rFonts w:cs="FrankRuehl" w:hint="cs"/>
          <w:rtl/>
        </w:rPr>
        <w:t>...</w:t>
      </w:r>
      <w:r w:rsidRPr="00CF34CA">
        <w:rPr>
          <w:rStyle w:val="HebrewChar"/>
          <w:rFonts w:cs="FrankRuehl" w:hint="cs"/>
          <w:rtl/>
        </w:rPr>
        <w:t xml:space="preserve"> (ואתחנן תרל"ה)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כי תצא וכו'</w:t>
      </w:r>
      <w:r w:rsidR="00CF34CA" w:rsidRPr="00CF34CA">
        <w:rPr>
          <w:rStyle w:val="HebrewChar"/>
          <w:rFonts w:cs="FrankRuehl" w:hint="cs"/>
          <w:rtl/>
        </w:rPr>
        <w:t>...</w:t>
      </w:r>
      <w:r w:rsidRPr="00CF34CA">
        <w:rPr>
          <w:rStyle w:val="HebrewChar"/>
          <w:rFonts w:cs="FrankRuehl" w:hint="cs"/>
          <w:rtl/>
        </w:rPr>
        <w:t xml:space="preserve"> כי יציאת מצרים היה הכנה לכל הגליות בכלל ופרט, ונמשך גאולה זו בכל עת עד לעתיד, דכתיב לא יאמר עוד וכו', ולכן מזכירין בכל יום יציאת מצרים, כי כפי הזכירה יכולין לעורר בחינת הגאולה</w:t>
      </w:r>
      <w:r w:rsidR="00CF34CA" w:rsidRPr="00CF34CA">
        <w:rPr>
          <w:rStyle w:val="HebrewChar"/>
          <w:rFonts w:cs="FrankRuehl" w:hint="cs"/>
          <w:rtl/>
        </w:rPr>
        <w:t>...</w:t>
      </w:r>
      <w:r w:rsidRPr="00CF34CA">
        <w:rPr>
          <w:rStyle w:val="HebrewChar"/>
          <w:rFonts w:cs="FrankRuehl" w:hint="cs"/>
          <w:rtl/>
        </w:rPr>
        <w:t xml:space="preserve"> (שופטים תרל"ד)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בענין שמחת תורה בשמיני עצרת, להראות כי הכל נעשה בכח התורה</w:t>
      </w:r>
      <w:r w:rsidR="00CF34CA" w:rsidRPr="00CF34CA">
        <w:rPr>
          <w:rStyle w:val="HebrewChar"/>
          <w:rFonts w:cs="FrankRuehl" w:hint="cs"/>
          <w:rtl/>
        </w:rPr>
        <w:t>...</w:t>
      </w:r>
      <w:r w:rsidRPr="00CF34CA">
        <w:rPr>
          <w:rStyle w:val="HebrewChar"/>
          <w:rFonts w:cs="FrankRuehl" w:hint="cs"/>
          <w:rtl/>
        </w:rPr>
        <w:t xml:space="preserve"> ובימים הנוראים נדחה בחינת שעיר, ובסוכות היא לדחות קליפות בני ישמעאל, והיא עבודה יתירה כדאיתא שהוא מעכב גאולתן של בני ישראל</w:t>
      </w:r>
      <w:r w:rsidR="00CF34CA" w:rsidRPr="00CF34CA">
        <w:rPr>
          <w:rStyle w:val="HebrewChar"/>
          <w:rFonts w:cs="FrankRuehl" w:hint="cs"/>
          <w:rtl/>
        </w:rPr>
        <w:t>...</w:t>
      </w:r>
      <w:r w:rsidRPr="00CF34CA">
        <w:rPr>
          <w:rStyle w:val="HebrewChar"/>
          <w:rFonts w:cs="FrankRuehl" w:hint="cs"/>
          <w:rtl/>
        </w:rPr>
        <w:t xml:space="preserve"> ובכח התורה שהיא כחו של יעקב אבינו גוברים בני ישראל על כל אלה ונוטלין המלכות מידיהם, וזהו עצרת תהיה לכם. (לסוכות תרמ"ו)</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ליום הושענא רבה, מה שקבעו חז"ל רוב תפלות בזה היום, כבר כתבנו שנקרא הושענא רבה שיכולין להוושע בו אפילו השפלים ודורות השפלים שהם בחינת ערבה לא טעם ולא ריח</w:t>
      </w:r>
      <w:r w:rsidR="00CF34CA" w:rsidRPr="00CF34CA">
        <w:rPr>
          <w:rStyle w:val="HebrewChar"/>
          <w:rFonts w:cs="FrankRuehl" w:hint="cs"/>
          <w:rtl/>
        </w:rPr>
        <w:t>...</w:t>
      </w:r>
      <w:r w:rsidRPr="00CF34CA">
        <w:rPr>
          <w:rStyle w:val="HebrewChar"/>
          <w:rFonts w:cs="FrankRuehl" w:hint="cs"/>
          <w:rtl/>
        </w:rPr>
        <w:t xml:space="preserve"> על ידי שיודעים שהם דלים וצריכין להושע ולהם הישועה</w:t>
      </w:r>
      <w:r w:rsidR="00CF34CA" w:rsidRPr="00CF34CA">
        <w:rPr>
          <w:rStyle w:val="HebrewChar"/>
          <w:rFonts w:cs="FrankRuehl" w:hint="cs"/>
          <w:rtl/>
        </w:rPr>
        <w:t>...</w:t>
      </w:r>
      <w:r w:rsidRPr="00CF34CA">
        <w:rPr>
          <w:rStyle w:val="HebrewChar"/>
          <w:rFonts w:cs="FrankRuehl" w:hint="cs"/>
          <w:rtl/>
        </w:rPr>
        <w:t xml:space="preserve"> ולכן עיקר הישועה שיבוא משיח צדקינו במהרה בימינו מוכן דוקא להיות בדורות השפלים</w:t>
      </w:r>
      <w:r w:rsidR="00CF34CA" w:rsidRPr="00CF34CA">
        <w:rPr>
          <w:rStyle w:val="HebrewChar"/>
          <w:rFonts w:cs="FrankRuehl" w:hint="cs"/>
          <w:rtl/>
        </w:rPr>
        <w:t>...</w:t>
      </w:r>
      <w:r w:rsidRPr="00CF34CA">
        <w:rPr>
          <w:rStyle w:val="HebrewChar"/>
          <w:rFonts w:cs="FrankRuehl" w:hint="cs"/>
          <w:rtl/>
        </w:rPr>
        <w:t xml:space="preserve"> וכמו כן דורות שלנו צריכין להבטל לדורות הראשונים להיות נושעים בזכות אבותינו, ואז הישועה מוכנת לנו ביותר מלהראשונים, וזה דלותי ולי יהושיע</w:t>
      </w:r>
      <w:r w:rsidR="00CF34CA" w:rsidRPr="00CF34CA">
        <w:rPr>
          <w:rStyle w:val="HebrewChar"/>
          <w:rFonts w:cs="FrankRuehl" w:hint="cs"/>
          <w:rtl/>
        </w:rPr>
        <w:t>...</w:t>
      </w:r>
      <w:r w:rsidRPr="00CF34CA">
        <w:rPr>
          <w:rStyle w:val="HebrewChar"/>
          <w:rFonts w:cs="FrankRuehl" w:hint="cs"/>
          <w:rtl/>
        </w:rPr>
        <w:t xml:space="preserve"> (שם תר"נ)</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שם משמואל:</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גאולתן של ישראל תלויה בתשובה כמפורש בכתוב, אך אי אפשר שישראל יעשו תשובה בעודן בגלותן, כי כובד הגלות ברוחניות ובגשמיות אוטם את הלבבות ומאפיל את מאור השכל ומקצר את רוחם עד שאין אפשרות לפי הטבע האנושי לעשות תשובה, ומה יעשה הקב"ה, בראשונה יוציאם מהגלות לחירות גוף ונפש, ואז בודאי יעשו תשובה, וכמו שכתוב (ביחזקאל ל"ו) "ונקוטותם בפניכם" וגו', אך איך תתחיל הגאולה כי בלי תשובה אין גאולה. ונראה כשהקב"ה יזכיר גאולת ישראל תתהוה שמחה גדולה ועוז וחדוה במקומו, וזה יגרום כביכול ליציאה מן הסדר להקדים הגאולה לתשובה, ועל ידי זה תהיה הגאולה אף כשישראל בלתי ראויים חס ושלום</w:t>
      </w:r>
      <w:r w:rsidR="00CF34CA" w:rsidRPr="00CF34CA">
        <w:rPr>
          <w:rStyle w:val="HebrewChar"/>
          <w:rFonts w:cs="FrankRuehl" w:hint="cs"/>
          <w:rtl/>
        </w:rPr>
        <w:t>...</w:t>
      </w:r>
      <w:r w:rsidRPr="00CF34CA">
        <w:rPr>
          <w:rStyle w:val="HebrewChar"/>
          <w:rFonts w:cs="FrankRuehl" w:hint="cs"/>
          <w:rtl/>
        </w:rPr>
        <w:t xml:space="preserve"> מכל מקום כל מדותיו מדה במדה, ובזכותו של יעקב שכן היה לפניו בהזכירו שה' יהיה לו לאלקים, ככה יעשה ה' לזרעו בגאולתן. ומעתה יובן הלשון "מפתח לגאולתן של בנים", כמו מפתח הפותח את סגירת המנעול, כן זה יפתח גאולתן של ישראל שהיה סגור מחמת חוסר התשובה. (ויצא תרע"ח)</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ויש לומר עוד דהנה התודעותו של יוסף היא רמז על העתיד וגאולת ישראל כבמדרש</w:t>
      </w:r>
      <w:r w:rsidR="00CF34CA" w:rsidRPr="00CF34CA">
        <w:rPr>
          <w:rStyle w:val="HebrewChar"/>
          <w:rFonts w:cs="FrankRuehl" w:hint="cs"/>
          <w:rtl/>
        </w:rPr>
        <w:t>...</w:t>
      </w:r>
      <w:r w:rsidRPr="00CF34CA">
        <w:rPr>
          <w:rStyle w:val="HebrewChar"/>
          <w:rFonts w:cs="FrankRuehl" w:hint="cs"/>
          <w:rtl/>
        </w:rPr>
        <w:t xml:space="preserve"> ויש לומר דממילא אפילו חס ושלום אין ישראל ראויים לגאולה והיה חס ושלום כולו חייב נמי, מאחר שאין הגאולה באה מצדם אלא מצד השי"ת ולמענו למענו יעשה, ועל כן יש לומר דיוסף היה יודע דהתודעותו היא פועל דמיוני על לעתיד </w:t>
      </w:r>
      <w:r w:rsidRPr="00CF34CA">
        <w:rPr>
          <w:rStyle w:val="HebrewChar"/>
          <w:rFonts w:cs="FrankRuehl" w:hint="cs"/>
          <w:rtl/>
        </w:rPr>
        <w:lastRenderedPageBreak/>
        <w:t>לבא, על כן לא היה רוצה שתהיה על ידי תפיסת יד אדם, אלא שתבוא מאליה על ידי השי"ת בעצמו בלי עשיה משום איש</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ונראה דזה יהיה ענין שני המשיחים לעתיד לבא, משיח בן יוסף ומשיח בן דוד</w:t>
      </w:r>
      <w:r w:rsidR="00CF34CA" w:rsidRPr="00CF34CA">
        <w:rPr>
          <w:rStyle w:val="HebrewChar"/>
          <w:rFonts w:cs="FrankRuehl" w:hint="cs"/>
          <w:rtl/>
        </w:rPr>
        <w:t>...</w:t>
      </w:r>
      <w:r w:rsidRPr="00CF34CA">
        <w:rPr>
          <w:rStyle w:val="HebrewChar"/>
          <w:rFonts w:cs="FrankRuehl" w:hint="cs"/>
          <w:rtl/>
        </w:rPr>
        <w:t xml:space="preserve"> הרי מפורש שאף בלי משפט צדקה ביעקב חס ושלום ואף מפגיע אין בעדנו, מכל מקום למענו למענו יעשה, וכתיב קרא אחרינא (ישעיה א') "ציון במשפט תפדה ושביה בצדקה", וברש"י שם על ידי שיהיו בה עושי משפט, ושביה עושי תשובה. הרי מפורש שיהיו משפט וצדקה בתוכם ובשבילם יגאלו, וכיצד יתקיימו שני מקראות הללו</w:t>
      </w:r>
      <w:r w:rsidR="00CF34CA" w:rsidRPr="00CF34CA">
        <w:rPr>
          <w:rStyle w:val="HebrewChar"/>
          <w:rFonts w:cs="FrankRuehl" w:hint="cs"/>
          <w:szCs w:val="20"/>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אך נראה שישראל בעודם בחשכת הגלות אף בלי שיהיה ביכולתם לעורר את הגאולה על ידי צדקה ומשפט ושאפילו מפגיע אין בעדנו כנ"ל, מכל מקום יבא משיח בן יוסף</w:t>
      </w:r>
      <w:r w:rsidR="00CF34CA" w:rsidRPr="00CF34CA">
        <w:rPr>
          <w:rStyle w:val="HebrewChar"/>
          <w:rFonts w:cs="FrankRuehl" w:hint="cs"/>
          <w:rtl/>
        </w:rPr>
        <w:t>...</w:t>
      </w:r>
      <w:r w:rsidRPr="00CF34CA">
        <w:rPr>
          <w:rStyle w:val="HebrewChar"/>
          <w:rFonts w:cs="FrankRuehl" w:hint="cs"/>
          <w:rtl/>
        </w:rPr>
        <w:t xml:space="preserve"> ועל ידי הארות האלקות שימשוך משיח בן יוסף בלב ישראל יתעוררו ישראל</w:t>
      </w:r>
      <w:r w:rsidR="00CF34CA" w:rsidRPr="00CF34CA">
        <w:rPr>
          <w:rStyle w:val="HebrewChar"/>
          <w:rFonts w:cs="FrankRuehl" w:hint="cs"/>
          <w:rtl/>
        </w:rPr>
        <w:t>...</w:t>
      </w:r>
      <w:r w:rsidRPr="00CF34CA">
        <w:rPr>
          <w:rStyle w:val="HebrewChar"/>
          <w:rFonts w:cs="FrankRuehl" w:hint="cs"/>
          <w:rtl/>
        </w:rPr>
        <w:t xml:space="preserve"> ויעשו משפט וצדקה בארץ ויזכו לתשובה שלמה, ואז יופיע משיח בן דוד בהדר גאונו, ויתקיים ציון במשפט תפדה ושביה בצדקה</w:t>
      </w:r>
      <w:r w:rsidR="00CF34CA" w:rsidRPr="00CF34CA">
        <w:rPr>
          <w:rStyle w:val="HebrewChar"/>
          <w:rFonts w:cs="FrankRuehl" w:hint="cs"/>
          <w:rtl/>
        </w:rPr>
        <w:t>...</w:t>
      </w:r>
      <w:r w:rsidRPr="00CF34CA">
        <w:rPr>
          <w:rStyle w:val="HebrewChar"/>
          <w:rFonts w:cs="FrankRuehl" w:hint="cs"/>
          <w:rtl/>
        </w:rPr>
        <w:t xml:space="preserve"> (ויגש תרע"ט,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ואלקים פקד יפקוד אתכם, במדרש (שמ"ר ג') מסורת גאולה היא בידם שכל גואל שיבוא ויאמר להם פקידה כפולה גואל של אמת הוא. הענין נראה דהנה לשון גאולה כתב הרמב"ן דהוא כעין לשון מכירה, שהחפץ נעשה של הלוקח לא שיסתלק המוכר את עצמו מהחפץ, ולכך הלשון גאולה בלשון כפול, דגאולת ישראל איננה כגאולת אומות העולם שנאמר בהם רק לשון שבות (יחזקאל כ"ט), דהגאולה איננה רק מה שגאל אותם מהשעבוד, כי אם מה שלקח אותם אחר כך השי"ת אליו, ובגאולת מצרים נאמרו ד' לשונות גאולה, ואחד מהם ולקחתי אתכם לי לעם, הרי שזה הוא מהגאולה, ולכך כל גאולות ישראל בלשון כפול</w:t>
      </w:r>
      <w:r w:rsidR="00CF34CA" w:rsidRPr="00CF34CA">
        <w:rPr>
          <w:rStyle w:val="HebrewChar"/>
          <w:rFonts w:cs="FrankRuehl" w:hint="cs"/>
          <w:rtl/>
        </w:rPr>
        <w:t>...</w:t>
      </w:r>
      <w:r w:rsidRPr="00CF34CA">
        <w:rPr>
          <w:rStyle w:val="HebrewChar"/>
          <w:rFonts w:cs="FrankRuehl" w:hint="cs"/>
          <w:rtl/>
        </w:rPr>
        <w:t xml:space="preserve"> (ויחי תרע"א)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וישבע יוסף את בני ישראל לאמר פקד יפקוד אלקים אתכם. ויש להבין למה החזיר עוד הפעם גאולה כפולה</w:t>
      </w:r>
      <w:r w:rsidR="00CF34CA" w:rsidRPr="00CF34CA">
        <w:rPr>
          <w:rStyle w:val="HebrewChar"/>
          <w:rFonts w:cs="FrankRuehl" w:hint="cs"/>
          <w:rtl/>
        </w:rPr>
        <w:t>...</w:t>
      </w:r>
      <w:r w:rsidRPr="00CF34CA">
        <w:rPr>
          <w:rStyle w:val="HebrewChar"/>
          <w:rFonts w:cs="FrankRuehl" w:hint="cs"/>
          <w:rtl/>
        </w:rPr>
        <w:t xml:space="preserve"> ונראה מזה שהעלאת עצמותיו תלויה בגאולה הכפולה, כאילו אמר בשביל הגאולה שתהיה באה בלשון כפול תעלו את עצמותי מזה. והיינו דהנה יש להבין ענין גאולה כפולה. ונראה שהיא להורות שגאולת ישראל </w:t>
      </w:r>
      <w:r w:rsidRPr="00CF34CA">
        <w:rPr>
          <w:rStyle w:val="HebrewChar"/>
          <w:rFonts w:cs="FrankRuehl" w:hint="cs"/>
          <w:rtl/>
        </w:rPr>
        <w:lastRenderedPageBreak/>
        <w:t>איננה באופן שוה עם גאולת שאר האומות, כי כל אומה יש לה מהות בפני עצמה, אלא שלפעמים תתגבר אומה על זולתה, ואם כן כאשר אך מסירין את כח האומה השולטת עליה תשוב האומה הנכנעת למהותה. אך בני ישראל אינם באופן זה, כי ישראל אין להם שום מציאות בעולם זה הגשמי</w:t>
      </w:r>
      <w:r w:rsidR="00CF34CA" w:rsidRPr="00CF34CA">
        <w:rPr>
          <w:rStyle w:val="HebrewChar"/>
          <w:rFonts w:cs="FrankRuehl" w:hint="cs"/>
          <w:rtl/>
        </w:rPr>
        <w:t>...</w:t>
      </w:r>
      <w:r w:rsidRPr="00CF34CA">
        <w:rPr>
          <w:rStyle w:val="HebrewChar"/>
          <w:rFonts w:cs="FrankRuehl" w:hint="cs"/>
          <w:rtl/>
        </w:rPr>
        <w:t xml:space="preserve"> וכל מציאותם הכל הוא מפאת דביקותם בהשי"ת</w:t>
      </w:r>
      <w:r w:rsidR="00CF34CA" w:rsidRPr="00CF34CA">
        <w:rPr>
          <w:rStyle w:val="HebrewChar"/>
          <w:rFonts w:cs="FrankRuehl" w:hint="cs"/>
          <w:rtl/>
        </w:rPr>
        <w:t>...</w:t>
      </w:r>
      <w:r w:rsidRPr="00CF34CA">
        <w:rPr>
          <w:rStyle w:val="HebrewChar"/>
          <w:rFonts w:cs="FrankRuehl" w:hint="cs"/>
          <w:rtl/>
        </w:rPr>
        <w:t xml:space="preserve"> ואם כן גאולת ישראל איננה כמו שאר האומות, שדי בהסרת כח זולתה השולטת עליה עדין אין להם מהות ומציאות בפני עצמם. וגם עתה כשמסירין מהם כח מצרים עדיין לא יספיק אלא שצריכין עוד שהשי"ת יתן להם מציאות מצד דביקותם בו ית"ש</w:t>
      </w:r>
      <w:r w:rsidR="00CF34CA" w:rsidRPr="00CF34CA">
        <w:rPr>
          <w:rStyle w:val="HebrewChar"/>
          <w:rFonts w:cs="FrankRuehl" w:hint="cs"/>
          <w:rtl/>
        </w:rPr>
        <w:t>...</w:t>
      </w:r>
      <w:r w:rsidRPr="00CF34CA">
        <w:rPr>
          <w:rStyle w:val="HebrewChar"/>
          <w:rFonts w:cs="FrankRuehl" w:hint="cs"/>
          <w:rtl/>
        </w:rPr>
        <w:t xml:space="preserve"> ולפי הדברים האלה יובן ענין הגאולה הכפולה, אחת להוציאם מתחת סבלות מצרים, והשנית שהשי"ת יתן להם מציאות, וזה היה מתן תורה</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למתן תורה שהיא מהעליונים היו צריכין שיהיו בני ישראל נבדלים מפחיתות וחומר העולם הזה</w:t>
      </w:r>
      <w:r w:rsidR="00CF34CA" w:rsidRPr="00CF34CA">
        <w:rPr>
          <w:rStyle w:val="HebrewChar"/>
          <w:rFonts w:cs="FrankRuehl" w:hint="cs"/>
          <w:rtl/>
        </w:rPr>
        <w:t>...</w:t>
      </w:r>
      <w:r w:rsidRPr="00CF34CA">
        <w:rPr>
          <w:rStyle w:val="HebrewChar"/>
          <w:rFonts w:cs="FrankRuehl" w:hint="cs"/>
          <w:rtl/>
        </w:rPr>
        <w:t xml:space="preserve"> והנה מבואר במדרש שישראל נקראו עברים על שם עברו ים, והיינו שקריעת ים סוף היא ביטול החומר מפני הצורה</w:t>
      </w:r>
      <w:r w:rsidR="00CF34CA" w:rsidRPr="00CF34CA">
        <w:rPr>
          <w:rStyle w:val="HebrewChar"/>
          <w:rFonts w:cs="FrankRuehl" w:hint="cs"/>
          <w:rtl/>
        </w:rPr>
        <w:t>...</w:t>
      </w:r>
      <w:r w:rsidRPr="00CF34CA">
        <w:rPr>
          <w:rStyle w:val="HebrewChar"/>
          <w:rFonts w:cs="FrankRuehl" w:hint="cs"/>
          <w:rtl/>
        </w:rPr>
        <w:t xml:space="preserve"> ועל כן הקדים נס קריעת ים סוף לקבלת התורה, והנה אמרו ז"ל הים ראה וינוס, מה ראה, ארונו של יוסף ראה</w:t>
      </w:r>
      <w:r w:rsidR="00CF34CA" w:rsidRPr="00CF34CA">
        <w:rPr>
          <w:rStyle w:val="HebrewChar"/>
          <w:rFonts w:cs="FrankRuehl" w:hint="cs"/>
          <w:rtl/>
        </w:rPr>
        <w:t>...</w:t>
      </w:r>
      <w:r w:rsidRPr="00CF34CA">
        <w:rPr>
          <w:rStyle w:val="HebrewChar"/>
          <w:rFonts w:cs="FrankRuehl" w:hint="cs"/>
          <w:rtl/>
        </w:rPr>
        <w:t xml:space="preserve"> ומעתה יובנו דברי יוסף שבשביל שישראל צריכין לגאולה כפולה, והיא קבלת התורה, על כן והעליתם את עצמותי מזה אתכם, שעל ידי זה תהיה קריעת ים סוף, ועל ידי זה תזכו לקבלת התורה. (ויחי תרע"ד)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ונראה דהנה בגדעון מצינו שעשה הקב"ה נס על ידו אף על פי שישראל לא היו אז זכאים</w:t>
      </w:r>
      <w:r w:rsidR="00CF34CA" w:rsidRPr="00CF34CA">
        <w:rPr>
          <w:rStyle w:val="HebrewChar"/>
          <w:rFonts w:cs="FrankRuehl" w:hint="cs"/>
          <w:rtl/>
        </w:rPr>
        <w:t>...</w:t>
      </w:r>
      <w:r w:rsidRPr="00CF34CA">
        <w:rPr>
          <w:rStyle w:val="HebrewChar"/>
          <w:rFonts w:cs="FrankRuehl" w:hint="cs"/>
          <w:rtl/>
        </w:rPr>
        <w:t xml:space="preserve"> ויש לומר שיוסף צפה וראה את כל אלה, והיה נראה לו מעשה גדעון רבותא יותר, מה גם לאחר שיוסף היה שוקד לטובת ישראל בודאי היה רוצה שלזה יהיה דין קדימה למען ישפיע זכות זה בישראל, שיושעו לעולם אף בלתי זכאים. אך באמת אין דמיון לגדעון עם יהושע, אך הענין מה שגדעון זכה להושיע את ישראל אף כשהיו בלתי זכאים, מה שאינו כן יהושע, דהנה בעיקר סניגוריא של גדעון שאמר אם צדיקים היו אבותינו עשה לנו בזכותם, ואם רשעים היו כשם שעשית להם נפלאות כן עשה לנו. יש להבין אם כן בטלת כל יעודי התורה</w:t>
      </w:r>
      <w:r w:rsidR="00CF34CA" w:rsidRPr="00CF34CA">
        <w:rPr>
          <w:rStyle w:val="HebrewChar"/>
          <w:rFonts w:cs="FrankRuehl" w:hint="cs"/>
          <w:rtl/>
        </w:rPr>
        <w:t>...</w:t>
      </w:r>
      <w:r w:rsidRPr="00CF34CA">
        <w:rPr>
          <w:rStyle w:val="HebrewChar"/>
          <w:rFonts w:cs="FrankRuehl" w:hint="cs"/>
          <w:rtl/>
        </w:rPr>
        <w:t xml:space="preserve"> ונראה לפרש על פי </w:t>
      </w:r>
      <w:r w:rsidRPr="00CF34CA">
        <w:rPr>
          <w:rStyle w:val="HebrewChar"/>
          <w:rFonts w:cs="FrankRuehl" w:hint="cs"/>
          <w:rtl/>
        </w:rPr>
        <w:lastRenderedPageBreak/>
        <w:t>מאמר ז"ל (יבמות ע"ט) מוטב שתעקר אות אחת מן התורה ויתקדש שם שמים בפרהסיא. והוא ענין הוראת שעה כשהשעה צריכה לכך</w:t>
      </w:r>
      <w:r w:rsidR="00CF34CA" w:rsidRPr="00CF34CA">
        <w:rPr>
          <w:rStyle w:val="HebrewChar"/>
          <w:rFonts w:cs="FrankRuehl" w:hint="cs"/>
          <w:rtl/>
        </w:rPr>
        <w:t>...</w:t>
      </w:r>
      <w:r w:rsidRPr="00CF34CA">
        <w:rPr>
          <w:rStyle w:val="HebrewChar"/>
          <w:rFonts w:cs="FrankRuehl" w:hint="cs"/>
          <w:rtl/>
        </w:rPr>
        <w:t xml:space="preserve"> וכבר הגדנו בטעמו של דבר בגלות ישראל שהיתה באופן שהיה חילול שם שמים, כמו שכתוב (יחזקאל ל"ו) "באמור להם עם ה' אלה ומארצו יצאו", אף שלא היו חסרים מיני עונשין שלא יצמיח מזה חילול השם, בהכרח שסוף כל סוף יגאלו ישראל מצרתם, אף אם חס ושלום לא יהיו זכאים, כדי לסלק את חילול ה'</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ולפי האמור תובן הסניגוריא של גדעון, אם רשעים היו ומכל מקום עשית להם נסים חנם, אף שנחשבו כעקירת דבר מן התורה, והותרו מחמת קידוש שם שמים, כן נמי עשה לנו, כי התפשטות מדין על ישראל חילול שם שמים יש בדבר</w:t>
      </w:r>
      <w:r w:rsidR="00CF34CA" w:rsidRPr="00CF34CA">
        <w:rPr>
          <w:rStyle w:val="HebrewChar"/>
          <w:rFonts w:cs="FrankRuehl" w:hint="cs"/>
          <w:rtl/>
        </w:rPr>
        <w:t>...</w:t>
      </w:r>
      <w:r w:rsidRPr="00CF34CA">
        <w:rPr>
          <w:rStyle w:val="HebrewChar"/>
          <w:rFonts w:cs="FrankRuehl" w:hint="cs"/>
          <w:rtl/>
        </w:rPr>
        <w:t xml:space="preserve"> (ויחי תרע"ה)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בענין אפרים ומנשה שיוסף היה מבקש להקדים את מנשה</w:t>
      </w:r>
      <w:r w:rsidR="00CF34CA" w:rsidRPr="00CF34CA">
        <w:rPr>
          <w:rStyle w:val="HebrewChar"/>
          <w:rFonts w:cs="FrankRuehl" w:hint="cs"/>
          <w:rtl/>
        </w:rPr>
        <w:t>...</w:t>
      </w:r>
      <w:r w:rsidRPr="00CF34CA">
        <w:rPr>
          <w:rStyle w:val="HebrewChar"/>
          <w:rFonts w:cs="FrankRuehl" w:hint="cs"/>
          <w:rtl/>
        </w:rPr>
        <w:t xml:space="preserve"> דהנה במדרש (פרשה צ"ז) ר' אלעזר אמר הקיש גאולה לפרנסה ופרנסה לגאולה, מה גאולה כפלים אף פרנסה כפלים</w:t>
      </w:r>
      <w:r w:rsidR="00CF34CA" w:rsidRPr="00CF34CA">
        <w:rPr>
          <w:rStyle w:val="HebrewChar"/>
          <w:rFonts w:cs="FrankRuehl" w:hint="cs"/>
          <w:rtl/>
        </w:rPr>
        <w:t>...</w:t>
      </w:r>
      <w:r w:rsidRPr="00CF34CA">
        <w:rPr>
          <w:rStyle w:val="HebrewChar"/>
          <w:rFonts w:cs="FrankRuehl" w:hint="cs"/>
          <w:rtl/>
        </w:rPr>
        <w:t xml:space="preserve"> וכל המפרשים נתקשו בפירוש כפלים. ובעניותן אמרנו לפרש, היות ידוע דישראל אין להם מציאות בעולם הזה מצד המערכת, שלפי סדר המערכת לא היה אברהם ראוי להוליד, וכל מציאות ישראל היתה רק מהשי"ת לבדו</w:t>
      </w:r>
      <w:r w:rsidR="00CF34CA" w:rsidRPr="00CF34CA">
        <w:rPr>
          <w:rStyle w:val="HebrewChar"/>
          <w:rFonts w:cs="FrankRuehl" w:hint="cs"/>
          <w:rtl/>
        </w:rPr>
        <w:t>...</w:t>
      </w:r>
      <w:r w:rsidRPr="00CF34CA">
        <w:rPr>
          <w:rStyle w:val="HebrewChar"/>
          <w:rFonts w:cs="FrankRuehl" w:hint="cs"/>
          <w:rtl/>
        </w:rPr>
        <w:t xml:space="preserve"> ועל כן גאולת ישראל מבין האומות נזקקת לשני ענינים, אחד לסלק מהם השיעבוד של האומות</w:t>
      </w:r>
      <w:r w:rsidR="00CF34CA" w:rsidRPr="00CF34CA">
        <w:rPr>
          <w:rStyle w:val="HebrewChar"/>
          <w:rFonts w:cs="FrankRuehl" w:hint="cs"/>
          <w:rtl/>
        </w:rPr>
        <w:t>...</w:t>
      </w:r>
      <w:r w:rsidRPr="00CF34CA">
        <w:rPr>
          <w:rStyle w:val="HebrewChar"/>
          <w:rFonts w:cs="FrankRuehl" w:hint="cs"/>
          <w:rtl/>
        </w:rPr>
        <w:t xml:space="preserve"> אלא שצריכין עוד שהשי"ת יקחם תחת כנפיו</w:t>
      </w:r>
      <w:r w:rsidR="00CF34CA" w:rsidRPr="00CF34CA">
        <w:rPr>
          <w:rStyle w:val="HebrewChar"/>
          <w:rFonts w:cs="FrankRuehl" w:hint="cs"/>
          <w:rtl/>
        </w:rPr>
        <w:t>...</w:t>
      </w:r>
      <w:r w:rsidRPr="00CF34CA">
        <w:rPr>
          <w:rStyle w:val="HebrewChar"/>
          <w:rFonts w:cs="FrankRuehl" w:hint="cs"/>
          <w:rtl/>
        </w:rPr>
        <w:t xml:space="preserve"> וכן פרנסה נמי היא בכפלים, האחד לפתוח את שערי השפע מלמעלה, אבל עדיין אין זה מספיק שכמה מקטרגים מונעים את השפע מלבא אל האדם, ואם כן צריכין עוד לחסדים שיעשה כלי המקבל</w:t>
      </w:r>
      <w:r w:rsidR="00CF34CA" w:rsidRPr="00CF34CA">
        <w:rPr>
          <w:rStyle w:val="HebrewChar"/>
          <w:rFonts w:cs="FrankRuehl" w:hint="cs"/>
          <w:rtl/>
        </w:rPr>
        <w:t>...</w:t>
      </w:r>
      <w:r w:rsidRPr="00CF34CA">
        <w:rPr>
          <w:rStyle w:val="HebrewChar"/>
          <w:rFonts w:cs="FrankRuehl" w:hint="cs"/>
          <w:rtl/>
        </w:rPr>
        <w:t xml:space="preserve"> (שם תרע"ו)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ומה פרנסה בכל יום אף גאולה בכל יום</w:t>
      </w:r>
      <w:r w:rsidR="00CF34CA" w:rsidRPr="00CF34CA">
        <w:rPr>
          <w:rStyle w:val="HebrewChar"/>
          <w:rFonts w:cs="FrankRuehl" w:hint="cs"/>
          <w:rtl/>
        </w:rPr>
        <w:t>...</w:t>
      </w:r>
      <w:r w:rsidRPr="00CF34CA">
        <w:rPr>
          <w:rStyle w:val="HebrewChar"/>
          <w:rFonts w:cs="FrankRuehl" w:hint="cs"/>
          <w:rtl/>
        </w:rPr>
        <w:t xml:space="preserve"> דבמה שמזכירים שמחדש בכל יום תמיד מעשה בראשית מעוררין התהוות מוצא פי ה', ובהתלהבות והשתפכות הנפש בעת התפלה ממשיכין כח עליון זה למטה להתלבש בגשמיות המזונות, ויהיה איך שיהיה מכל מקום מובן שפרנסה היא בכל יום, כן נמי גאולה בכל יום מכחות הרע המתהוים בעולם לרגלי הצמצומים שהם בכל יום כמו מעשה בראשית שהיו על ידי צמצומים כידוע, ולעומתם ישראל נגאלים מהם </w:t>
      </w:r>
      <w:r w:rsidRPr="00CF34CA">
        <w:rPr>
          <w:rStyle w:val="HebrewChar"/>
          <w:rFonts w:cs="FrankRuehl" w:hint="cs"/>
          <w:rtl/>
        </w:rPr>
        <w:lastRenderedPageBreak/>
        <w:t>ומתחדשים בכל יום</w:t>
      </w:r>
      <w:r w:rsidR="00CF34CA" w:rsidRPr="00CF34CA">
        <w:rPr>
          <w:rStyle w:val="HebrewChar"/>
          <w:rFonts w:cs="FrankRuehl" w:hint="cs"/>
          <w:rtl/>
        </w:rPr>
        <w:t>...</w:t>
      </w:r>
      <w:r w:rsidRPr="00CF34CA">
        <w:rPr>
          <w:rStyle w:val="HebrewChar"/>
          <w:rFonts w:cs="FrankRuehl" w:hint="cs"/>
          <w:rtl/>
        </w:rPr>
        <w:t xml:space="preserve"> (שם תרע"ז)</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ענין ד' לשונות של גאולה, דהנה גאולת מצרים היא ראש לכל הגאולות, גאולת ד' מלכיות, וגאולת הנפש מכל הענינים המעיקים לנפש ומפריעים את האדם מעבודת ה'</w:t>
      </w:r>
      <w:r w:rsidR="00CF34CA" w:rsidRPr="00CF34CA">
        <w:rPr>
          <w:rStyle w:val="HebrewChar"/>
          <w:rFonts w:cs="FrankRuehl" w:hint="cs"/>
          <w:rtl/>
        </w:rPr>
        <w:t>...</w:t>
      </w:r>
      <w:r w:rsidRPr="00CF34CA">
        <w:rPr>
          <w:rStyle w:val="HebrewChar"/>
          <w:rFonts w:cs="FrankRuehl" w:hint="cs"/>
          <w:rtl/>
        </w:rPr>
        <w:t xml:space="preserve"> ובמדרש דכל המלכיות נקראו על שם מצרים, וכן הגאולה שהיתה במצרים היתה גם גאולה של ד' מלכיות, ולכן סדר ד' הלשונות של גאולה, והוצאתי, זה רמז על גאולה מגלות בבל, דענין בבל הוא עירוב טוב ורע</w:t>
      </w:r>
      <w:r w:rsidR="00CF34CA" w:rsidRPr="00CF34CA">
        <w:rPr>
          <w:rStyle w:val="HebrewChar"/>
          <w:rFonts w:cs="FrankRuehl" w:hint="cs"/>
          <w:rtl/>
        </w:rPr>
        <w:t>...</w:t>
      </w:r>
      <w:r w:rsidRPr="00CF34CA">
        <w:rPr>
          <w:rStyle w:val="HebrewChar"/>
          <w:rFonts w:cs="FrankRuehl" w:hint="cs"/>
          <w:rtl/>
        </w:rPr>
        <w:t xml:space="preserve"> והצלתי הוא גאולה מגלות פרס ומדי, שהיו נתונים להשמיד להרוג ולאבד וניצלו. וגאלתי הוא כנגד גאולה מגלות יון, שהיו ישראל שרויין על אדמתם ולא היו חסרים רק גאולה משעבוד יון, כעין גאולת בתים שמסלק שעבוד הקונה. ולקחתי הוא גאולה מגלות אדום, שהיא הגאולה העתידה, מלשון אני אהיה לכם לאלקים ואתם תהיו לי לעם</w:t>
      </w:r>
      <w:r w:rsidR="00CF34CA" w:rsidRPr="00CF34CA">
        <w:rPr>
          <w:rStyle w:val="HebrewChar"/>
          <w:rFonts w:cs="FrankRuehl" w:hint="cs"/>
          <w:rtl/>
        </w:rPr>
        <w:t>...</w:t>
      </w:r>
      <w:r w:rsidRPr="00CF34CA">
        <w:rPr>
          <w:rStyle w:val="HebrewChar"/>
          <w:rFonts w:cs="FrankRuehl" w:hint="cs"/>
          <w:rtl/>
        </w:rPr>
        <w:t xml:space="preserve"> וכן בד' לשונות של גאולה שלש הראשונות בפסוק אחד, והרביעית בפסוק אחד, מחמת שהגאולה העתידה יתירה מכל הגאולות, וכל זה יהיה בזכות התורה שהיא ולקחתי, כי תלמוד תורה כנגד כולם, ועל כן מביאה הגאולה שהיא כנגד כולם</w:t>
      </w:r>
      <w:r w:rsidR="00CF34CA" w:rsidRPr="00CF34CA">
        <w:rPr>
          <w:rStyle w:val="HebrewChar"/>
          <w:rFonts w:cs="FrankRuehl" w:hint="cs"/>
          <w:rtl/>
        </w:rPr>
        <w:t>...</w:t>
      </w:r>
      <w:r w:rsidRPr="00CF34CA">
        <w:rPr>
          <w:rStyle w:val="HebrewChar"/>
          <w:rFonts w:cs="FrankRuehl" w:hint="cs"/>
          <w:rtl/>
        </w:rPr>
        <w:t xml:space="preserve"> (וארא תרע"א)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אך הנה ידועים דברי מהר"ל שעיקר הגלות הוא הפיזור וההפרש בין גלה לגאל שגלה הוא בה"א, וה"א היא ד' ויו"ד באמצע, הד' מורה על הפיזור לד' הרוחות, ורק נקודה קטנה שהיא היו"ד באמצע להורות שעדיין נשארה נקודה טמונה שעל ידה יכולין עוד להתאחד ולא אבדה תקותם, וגאל הוא אל"ף באמצע, שהיא האחדות, ועל כן שורש הגאולה היא הקיבוץ, והנה הקיבוץ וההתאחדות בין ישראל אי אפשר רק על ידי שכל אחד ואחד בעצמו מקבץ כל חלקיו וחושיו כנ"ל, ובאשר האדם הוא עולם קטן, כמו שהוא בעולם הקטן כן הוא בגדול, ועל כן כל עוד שכל אחד ואחד איננו מקובץ בעצמו היפוך עשו שהוא מפוזר ומפורד כנ"ל בלתי אפשר שתהיה הגאולה לקבץ הנפזרים</w:t>
      </w:r>
      <w:r w:rsidR="00CF34CA" w:rsidRPr="00CF34CA">
        <w:rPr>
          <w:rStyle w:val="HebrewChar"/>
          <w:rFonts w:cs="FrankRuehl" w:hint="cs"/>
          <w:rtl/>
        </w:rPr>
        <w:t>...</w:t>
      </w:r>
      <w:r w:rsidRPr="00CF34CA">
        <w:rPr>
          <w:rStyle w:val="HebrewChar"/>
          <w:rFonts w:cs="FrankRuehl" w:hint="cs"/>
          <w:rtl/>
        </w:rPr>
        <w:t xml:space="preserve"> ומקרא מלא הוא (ישעיה ה') "לכן גלה עמי מבלי דעת" על כן עצת ה' היא תקום, שמשה רבינו ע"ה שהוא דעת כנודע הוא הגואל, והוא השפיע בחינת הדעת בישראל, לא כמו שהיה אצל האבות שבחרו ולא קרבו כנ"ל</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וממוצא הדבר אנו למדין, הנה אנחנו בגלות אדום שהיא קליפה קשה היפך בחינת הדעת, וכמי שנולד מפוזר ומפורד כנ"ל, עד כמה אנו צריכין להתחזק בצמצום כל החושים בתורה ותפלה ושתהיה תשוקת הלב נמשכת אחר ידיעת השכל בששת ימי המעשה, ואחר כך לקבל הארה זו מלמעלה בשבת. (שם תער"ב)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וזה הוא פתח לגאולה העתידה, שאפילו לא יהיו ראויין חס ושלום יעשה למען שמו יתברך ויתעלה, כמו שכתוב (יחזקאל כ') "ואעש למען שמי". ויש לומר שזו עצה טובה שיהיה ביכולת ישראל להיות ראויין, כי לפי תוקף וחוזק הגלות, כמו שכתוב (ישעיה נ"א) "ושכורת ולא מיין" אין מקום שיהיה ביכולת ישראל לעורר אתערותא דלתתא, אך בשביל שבין כה ובין כה הגאולה מוכרחת ואפילו בלי שום מעשה, והוא רק מחוסר זמן ואין מחוסר זמן לבו ביום שהוא האלף הששי, יומו של הקב"ה</w:t>
      </w:r>
      <w:r w:rsidR="00CF34CA" w:rsidRPr="00CF34CA">
        <w:rPr>
          <w:rStyle w:val="HebrewChar"/>
          <w:rFonts w:cs="FrankRuehl" w:hint="cs"/>
          <w:rtl/>
        </w:rPr>
        <w:t>...</w:t>
      </w:r>
      <w:r w:rsidRPr="00CF34CA">
        <w:rPr>
          <w:rStyle w:val="HebrewChar"/>
          <w:rFonts w:cs="FrankRuehl" w:hint="cs"/>
          <w:rtl/>
        </w:rPr>
        <w:t xml:space="preserve"> והקדושה חלה, על כן שוב ביכולת ישראל לעורר אתערותא דלתתא. (שם תרע"ד)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ויש לומר על פי מה שהגדנו לעיל דגאולת האבות היתה פועל דמיוני לגאולת ישראל מבין המלכיות, יש לומר נמי דגאולת מצרים באשר עוד לא היתה הגאולה בתכלית כי לא שלמו ת' השנים ותכלית הגאולה תהיה לעתיד, היתה גאולת מצרים שעל ידי משה נמי לפועל דמיוני על הגאולה העתידה, וכמו שגאולת האבות היתה לפועל דמיוני לגאולה משלש המלכיות הראשונות, כן גאולת מצרים שעל ידי משה נחשבה גאולת משה לפועל דמיוני לגאולה מן המלכות הרביעית, וכמו שגאולת מצרים היתה בזכות התורה, כמו שכתוב "בהוציאך את העם ממצרים תעבדון את האלקים על ההר הזה", כן הגאולה העתידה היא בזכות התורה, וכאמרם ז"ל (ב"ב ח' ויק"ר פרשה ז') בפסוק (הושע ח') "גם כי יתנו בגוים עתה אקבצם", אם כן הלשון ולקחתי מקביל לגזירה הרביעית ולגאולה העתידה</w:t>
      </w:r>
      <w:r w:rsidR="00CF34CA" w:rsidRPr="00CF34CA">
        <w:rPr>
          <w:rStyle w:val="HebrewChar"/>
          <w:rFonts w:cs="FrankRuehl" w:hint="cs"/>
          <w:rtl/>
        </w:rPr>
        <w:t>...</w:t>
      </w:r>
      <w:r w:rsidRPr="00CF34CA">
        <w:rPr>
          <w:rStyle w:val="HebrewChar"/>
          <w:rFonts w:cs="FrankRuehl" w:hint="cs"/>
          <w:rtl/>
        </w:rPr>
        <w:t xml:space="preserve"> קיצור הדברים שד' הלשונות של גאולה מקבילים ליצחק אברהם יעקב ומשה, מקבילים לד' גזירות ומקבילים לד' מלכיות</w:t>
      </w:r>
      <w:r w:rsidR="00CF34CA" w:rsidRPr="00CF34CA">
        <w:rPr>
          <w:rStyle w:val="HebrewChar"/>
          <w:rFonts w:cs="FrankRuehl" w:hint="cs"/>
          <w:rtl/>
        </w:rPr>
        <w:t>...</w:t>
      </w:r>
      <w:r w:rsidRPr="00CF34CA">
        <w:rPr>
          <w:rStyle w:val="HebrewChar"/>
          <w:rFonts w:cs="FrankRuehl" w:hint="cs"/>
          <w:rtl/>
        </w:rPr>
        <w:t xml:space="preserve"> (שם תרע"ד)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ונראה דהנה ידוע דאם היו ישראל כל ארבע מאות שנה במצרים היה נגמר התיקון ולא היה </w:t>
      </w:r>
      <w:r w:rsidRPr="00CF34CA">
        <w:rPr>
          <w:rStyle w:val="HebrewChar"/>
          <w:rFonts w:cs="FrankRuehl" w:hint="cs"/>
          <w:rtl/>
        </w:rPr>
        <w:lastRenderedPageBreak/>
        <w:t>עוד שום גלות, וכבר אמרנו בזה שאם התמהמהו כל ד' מאות שנה היה כדמיון עובר שנשלמו ימי ההריון שיוצא מעצמו</w:t>
      </w:r>
      <w:r w:rsidR="00CF34CA" w:rsidRPr="00CF34CA">
        <w:rPr>
          <w:rStyle w:val="HebrewChar"/>
          <w:rFonts w:cs="FrankRuehl" w:hint="cs"/>
          <w:rtl/>
        </w:rPr>
        <w:t>...</w:t>
      </w:r>
      <w:r w:rsidRPr="00CF34CA">
        <w:rPr>
          <w:rStyle w:val="HebrewChar"/>
          <w:rFonts w:cs="FrankRuehl" w:hint="cs"/>
          <w:rtl/>
        </w:rPr>
        <w:t xml:space="preserve"> ולעתיד באמת כאשר יגמר התיקון לא יהיה נצרך לחוזק יד ולא יעכבו האומות כלל אלא מעצמם יצאו מהגלות</w:t>
      </w:r>
      <w:r w:rsidR="00CF34CA" w:rsidRPr="00CF34CA">
        <w:rPr>
          <w:rStyle w:val="HebrewChar"/>
          <w:rFonts w:cs="FrankRuehl" w:hint="cs"/>
          <w:rtl/>
        </w:rPr>
        <w:t>...</w:t>
      </w:r>
      <w:r w:rsidRPr="00CF34CA">
        <w:rPr>
          <w:rStyle w:val="HebrewChar"/>
          <w:rFonts w:cs="FrankRuehl" w:hint="cs"/>
          <w:rtl/>
        </w:rPr>
        <w:t xml:space="preserve"> (בא תרע"ד)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כ"ק אבי אדומו"ר זצללה"ה דקדק למה ביציאת מצרים הוצרכו ישראל למצוות שיתעסקו בהן פסח ומילה, ולקריעת ים סוף לא הוצרכו לשום מצוה, ולא עוד אלא שנאמר להם ואתם תחרישון</w:t>
      </w:r>
      <w:r w:rsidR="00CF34CA" w:rsidRPr="00CF34CA">
        <w:rPr>
          <w:rStyle w:val="HebrewChar"/>
          <w:rFonts w:cs="FrankRuehl" w:hint="cs"/>
          <w:rtl/>
        </w:rPr>
        <w:t>...</w:t>
      </w:r>
      <w:r w:rsidRPr="00CF34CA">
        <w:rPr>
          <w:rStyle w:val="HebrewChar"/>
          <w:rFonts w:cs="FrankRuehl" w:hint="cs"/>
          <w:rtl/>
        </w:rPr>
        <w:t xml:space="preserve"> כי ישראל היו צריכין גאולה בכפלים, לצאת מתחת יד שעבוד מצרים, וזה לבד לא הספיק, כי ישראל אין להם מציאות בסדר הטבע ומשטרי הכוכבים והמזלות</w:t>
      </w:r>
      <w:r w:rsidR="00CF34CA" w:rsidRPr="00CF34CA">
        <w:rPr>
          <w:rStyle w:val="HebrewChar"/>
          <w:rFonts w:cs="FrankRuehl" w:hint="cs"/>
          <w:rtl/>
        </w:rPr>
        <w:t>...</w:t>
      </w:r>
      <w:r w:rsidRPr="00CF34CA">
        <w:rPr>
          <w:rStyle w:val="HebrewChar"/>
          <w:rFonts w:cs="FrankRuehl" w:hint="cs"/>
          <w:rtl/>
        </w:rPr>
        <w:t xml:space="preserve"> אלא נוסף לזה הוצרכו שיקחם השי"ת לו לעם</w:t>
      </w:r>
      <w:r w:rsidR="00CF34CA" w:rsidRPr="00CF34CA">
        <w:rPr>
          <w:rStyle w:val="HebrewChar"/>
          <w:rFonts w:cs="FrankRuehl" w:hint="cs"/>
          <w:rtl/>
        </w:rPr>
        <w:t>...</w:t>
      </w:r>
      <w:r w:rsidRPr="00CF34CA">
        <w:rPr>
          <w:rStyle w:val="HebrewChar"/>
          <w:rFonts w:cs="FrankRuehl" w:hint="cs"/>
          <w:rtl/>
        </w:rPr>
        <w:t xml:space="preserve"> ועל כן הוצרכו למצוות פסח ומילה, ומילה היא סילוק הפסולת זה מעורר סילוק שעבוד מצרים, פסח הוא הזמנה למיכל על פתורא דאבוהון, זה מעורר הלקיחה לו לעם, וזהו ענין הפקידה הכפולה שהיתה מסורת ביד ישראל שהגואל יזכיר</w:t>
      </w:r>
      <w:r w:rsidR="00CF34CA" w:rsidRPr="00CF34CA">
        <w:rPr>
          <w:rStyle w:val="HebrewChar"/>
          <w:rFonts w:cs="FrankRuehl" w:hint="cs"/>
          <w:rtl/>
        </w:rPr>
        <w:t>...</w:t>
      </w:r>
      <w:r w:rsidRPr="00CF34CA">
        <w:rPr>
          <w:rStyle w:val="HebrewChar"/>
          <w:rFonts w:cs="FrankRuehl" w:hint="cs"/>
          <w:rtl/>
        </w:rPr>
        <w:t xml:space="preserve"> והנה כמו שישראל עוסקין לדחות מהם את כחות החיצונים כן מעוררין למעלה להוציאם מן הגלות, וענין המשפט בגאולה האחרונה הוא מעין מילה בגאולת מצרים, וצדקה שהיא התקרבות לעני</w:t>
      </w:r>
      <w:r w:rsidR="00CF34CA" w:rsidRPr="00CF34CA">
        <w:rPr>
          <w:rStyle w:val="HebrewChar"/>
          <w:rFonts w:cs="FrankRuehl" w:hint="cs"/>
          <w:rtl/>
        </w:rPr>
        <w:t>...</w:t>
      </w:r>
      <w:r w:rsidRPr="00CF34CA">
        <w:rPr>
          <w:rStyle w:val="HebrewChar"/>
          <w:rFonts w:cs="FrankRuehl" w:hint="cs"/>
          <w:rtl/>
        </w:rPr>
        <w:t xml:space="preserve"> אם כן בהתקרבות לעני על ידי הצדקה מעוררת נמי למעלה התקרבות ודיבוק כלל ישראל באביהן שבשמים</w:t>
      </w:r>
      <w:r w:rsidR="00CF34CA" w:rsidRPr="00CF34CA">
        <w:rPr>
          <w:rStyle w:val="HebrewChar"/>
          <w:rFonts w:cs="FrankRuehl" w:hint="cs"/>
          <w:rtl/>
        </w:rPr>
        <w:t>...</w:t>
      </w:r>
      <w:r w:rsidRPr="00CF34CA">
        <w:rPr>
          <w:rStyle w:val="HebrewChar"/>
          <w:rFonts w:cs="FrankRuehl" w:hint="cs"/>
          <w:rtl/>
        </w:rPr>
        <w:t xml:space="preserve"> וכן נמי יש לומר בקריעת ים סוף שהיתה פועל דמיוני על לעתיד שכל התגלות הנעלם שהיתה בקריעת ים סוף היא רק הכנה ופועל דמיוני על לעתיד שיהיה יותר רב וגדול ועצום מאד</w:t>
      </w:r>
      <w:r w:rsidR="00CF34CA" w:rsidRPr="00CF34CA">
        <w:rPr>
          <w:rStyle w:val="HebrewChar"/>
          <w:rFonts w:cs="FrankRuehl" w:hint="cs"/>
          <w:rtl/>
        </w:rPr>
        <w:t>...</w:t>
      </w:r>
      <w:r w:rsidRPr="00CF34CA">
        <w:rPr>
          <w:rStyle w:val="HebrewChar"/>
          <w:rFonts w:cs="FrankRuehl" w:hint="cs"/>
          <w:rtl/>
        </w:rPr>
        <w:t xml:space="preserve"> (פסח תרפ"א)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מדת משפט זו נשארה גם לדורות בהגיע ניסן זמן יציאת ישראל מן השעבוד הרוחני מכריעה מדת המשפט שאין לכחות החיצונים עוד שליטה עליהם, באשר מקדים מדת החסד על כל איש הבא להטהר, אף שעדיין מצואתו לא רחץ, מכל מקום אם על ידי הקדמת מדת החסד ייטיב אחר כך דרכו, מקרבין אותו ונותנין לו הארה מן השמים, וקול דודי דופק על מיתרי לבו, ועל ידי זה הוא מוסיף אומץ בתורה ובתפלה</w:t>
      </w:r>
      <w:r w:rsidR="00CF34CA" w:rsidRPr="00CF34CA">
        <w:rPr>
          <w:rStyle w:val="HebrewChar"/>
          <w:rFonts w:cs="FrankRuehl" w:hint="cs"/>
          <w:rtl/>
        </w:rPr>
        <w:t>...</w:t>
      </w:r>
      <w:r w:rsidRPr="00CF34CA">
        <w:rPr>
          <w:rStyle w:val="HebrewChar"/>
          <w:rFonts w:cs="FrankRuehl" w:hint="cs"/>
          <w:rtl/>
        </w:rPr>
        <w:t xml:space="preserve"> (תזריע תרע"ג)</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וזוהי נחמה בכפלים, כי לבד מה שאז תרבה </w:t>
      </w:r>
      <w:r w:rsidRPr="00CF34CA">
        <w:rPr>
          <w:rStyle w:val="HebrewChar"/>
          <w:rFonts w:cs="FrankRuehl" w:hint="cs"/>
          <w:rtl/>
        </w:rPr>
        <w:lastRenderedPageBreak/>
        <w:t>הטובה והשלום והשלוה והדעה והחכמה והאמת, שנאמר (ישעיה י"א) כי מלאה הארץ דעה את ה'</w:t>
      </w:r>
      <w:r w:rsidR="00CF34CA" w:rsidRPr="00CF34CA">
        <w:rPr>
          <w:rStyle w:val="HebrewChar"/>
          <w:rFonts w:cs="FrankRuehl" w:hint="cs"/>
          <w:rtl/>
        </w:rPr>
        <w:t>...</w:t>
      </w:r>
      <w:r w:rsidRPr="00CF34CA">
        <w:rPr>
          <w:rStyle w:val="HebrewChar"/>
          <w:rFonts w:cs="FrankRuehl" w:hint="cs"/>
          <w:rtl/>
        </w:rPr>
        <w:t xml:space="preserve"> ויזכו אז בזה ובבא, נוסף לזה יחשוב להם השי"ת כאילו בכל ימי הגלות היו עוסקים בתורה ובמצות</w:t>
      </w:r>
      <w:r w:rsidR="00CF34CA" w:rsidRPr="00CF34CA">
        <w:rPr>
          <w:rStyle w:val="HebrewChar"/>
          <w:rFonts w:cs="FrankRuehl" w:hint="cs"/>
          <w:rtl/>
        </w:rPr>
        <w:t>...</w:t>
      </w:r>
      <w:r w:rsidRPr="00CF34CA">
        <w:rPr>
          <w:rStyle w:val="HebrewChar"/>
          <w:rFonts w:cs="FrankRuehl" w:hint="cs"/>
          <w:rtl/>
        </w:rPr>
        <w:t xml:space="preserve"> כיון שהביטול היה מחמת אונס</w:t>
      </w:r>
      <w:r w:rsidR="00CF34CA" w:rsidRPr="00CF34CA">
        <w:rPr>
          <w:rStyle w:val="HebrewChar"/>
          <w:rFonts w:cs="FrankRuehl" w:hint="cs"/>
          <w:rtl/>
        </w:rPr>
        <w:t>...</w:t>
      </w:r>
      <w:r w:rsidRPr="00CF34CA">
        <w:rPr>
          <w:rStyle w:val="HebrewChar"/>
          <w:rFonts w:cs="FrankRuehl" w:hint="cs"/>
          <w:rtl/>
        </w:rPr>
        <w:t xml:space="preserve"> (ואתחנן תע"ר)</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וכן מתנחמים בכפלים, היינו דכתיב (ישעיה מ') "כי מלאה צבאה כי נרצה עונה", והיינו שהעוונות עצמם ישובו להיות לרצון ולריח ניחוח, כאמרם ז"ל (יומא פ"ו) על תשובה מאהבה זדונות נעשו כזכיות, וכמו שהחטא והעונש היה שנלקח מהקדושה וניתוסף על גבול הטומאה, הנחמה היא להיפוך שהעוונות שהם מצד החיצוניות והטומאה יתוספו על חשבון וגבול הקדושה, והיא הבטחה שיפתח לישראל היכל האהבה ויהיה שמור לבל ילך ממנו לאהבה חיצונית אלא יתלהב לבם לה' ויעשו תשובה מאהבה</w:t>
      </w:r>
      <w:r w:rsidR="00CF34CA" w:rsidRPr="00CF34CA">
        <w:rPr>
          <w:rStyle w:val="HebrewChar"/>
          <w:rFonts w:cs="FrankRuehl" w:hint="cs"/>
          <w:rtl/>
        </w:rPr>
        <w:t>...</w:t>
      </w:r>
      <w:r w:rsidRPr="00CF34CA">
        <w:rPr>
          <w:rStyle w:val="HebrewChar"/>
          <w:rFonts w:cs="FrankRuehl" w:hint="cs"/>
          <w:rtl/>
        </w:rPr>
        <w:t xml:space="preserve"> (שם תרע"ה)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ומתנחמים בכפלים, שלא די שיחזיר להם את שלהם אלא שכל ניצוץ קדושה שהתגלגל בין החיצונים יוצא מהם לישראל</w:t>
      </w:r>
      <w:r w:rsidR="00CF34CA" w:rsidRPr="00CF34CA">
        <w:rPr>
          <w:rStyle w:val="HebrewChar"/>
          <w:rFonts w:cs="FrankRuehl" w:hint="cs"/>
          <w:rtl/>
        </w:rPr>
        <w:t>...</w:t>
      </w:r>
      <w:r w:rsidRPr="00CF34CA">
        <w:rPr>
          <w:rStyle w:val="HebrewChar"/>
          <w:rFonts w:cs="FrankRuehl" w:hint="cs"/>
          <w:rtl/>
        </w:rPr>
        <w:t xml:space="preserve"> וידוע שהיכל האהבה נסתם, והוא אור שנברא ביום ראשון שמפני שראה שישתמשו בו רשעים לטנופי דהאי עלמא גנזו לצדיקים לעתיד לבא, אבל כשיעביר רוח הטומאה מן הארץ וכל הרשעה כולה כעשן תכלה, שוב יפתח את היכל האהבה, וכל ישראל יעשו תשובה מאהבה, וכל הזדונות שעשו ישראל בכל משך ימי הגלות יעשה מכולם זכיות, ותנחומים האלו מקבילים לעומת העונש שנלקחו רזי תורה מישראל ונתוספו על גבול החיצונים, והיו התנחומין להיפוך שילקחו הזדונות מבין שיני החיצונים ויתוספו על גבול ישראל לזכיות.</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ולפי דרכנו הנ"ל יש לומר נמי באשר שיתוספו לישראל כל הניצוצות הקדושים שהיו מגולגלין ומפוזרין בכל העולם, זה עצמו יוסיף להם אהבה על אהבה, כי אהבה היא רק דומה בדומה, על כן כל עוד שתתוסף בהם קדושה והיה יותר דומה בדומה, ומזה תסתעף תשובה מאהבה וזדונות יעשה כזכיות, אכי"ר בב"א. (שם תרע"ו)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ונראה לומר שזה עצמו תהיה התחלת הגאולה שיתאחדו לבבות ישראל, וכמו שכתוב (מלאכי ג') "הנה אנוכי שולח לכם את אליה הנביא וגו' </w:t>
      </w:r>
      <w:r w:rsidRPr="00CF34CA">
        <w:rPr>
          <w:rStyle w:val="HebrewChar"/>
          <w:rFonts w:cs="FrankRuehl" w:hint="cs"/>
          <w:rtl/>
        </w:rPr>
        <w:lastRenderedPageBreak/>
        <w:t>והשיב לב אבות על בנים ולב בנים על אבותם", ומכלל שעד אז הם פרודים, וכן מפורש ביחזקאל (ל"ז) "ועשיתי אותם לגוי אחד בארץ", ואז תחת שהיו נחשבים פגומים ישובו להיות שלמים בכל אבריהם וגידיהם, והיינו משום שיפתח להם היכל אהבה ותתהוה אהבה גדולה בלבבות ישראל למעלה מן הטעם ולמעלה מן החשבון. (שם תרע"ט)</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ודוגמת הבריאה היה ענין יציאת מצרים, שבפועל היתה בניסן, אבל במחשבה היתה בתשרי הקודם, ועל כן ששה חדשים מקודם שהוא בתשרי פסק השעבוד, שמעת שעלה במחשבה נסתלק בשמים כח מצרים מעל ישראל</w:t>
      </w:r>
      <w:r w:rsidR="00CF34CA" w:rsidRPr="00CF34CA">
        <w:rPr>
          <w:rStyle w:val="HebrewChar"/>
          <w:rFonts w:cs="FrankRuehl" w:hint="cs"/>
          <w:rtl/>
        </w:rPr>
        <w:t>...</w:t>
      </w:r>
      <w:r w:rsidRPr="00CF34CA">
        <w:rPr>
          <w:rStyle w:val="HebrewChar"/>
          <w:rFonts w:cs="FrankRuehl" w:hint="cs"/>
          <w:rtl/>
        </w:rPr>
        <w:t xml:space="preserve"> וכן הוא בפייט של פרשת החודש בענין הגאולה העתידה, שלצדיקים שתגיע להם הגאולה בדין תהיה להם הגאולה בתשרי וליתר העם בניסן, והטעם שכימי צאתך מארץ מצרים וכו', שעלה במחשבה בתשרי והיציאה בפועל בניסן, כן תהיה הגאולה העתידה במהרה בימינו. ועל כן צדיקים שמגיעה להם הגאולה בדין מתיחסים אחר המחשבה בתשרי, אבל שאר העם אחר המעשה שברחמים בניסן. (ראש השנה תרע"ז)</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 צדוק:</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ונראה לי דכשזכו דאחישנה, דהיינו שיעשו תשובה בעצמם, דאז יגיע שורש המשפט לגאלם יהיה לדברי הכל הגאולה בתשרי כר' אליעזר (ר"ה י' ב'), וזמנו של ר' יהושע בניסן הוא כשלא זכו ויהיה בעתה, דלדבר זה הזמן בניסן כגאולת מצרים שהיה גוי מקרב גוי דלא זכו. והגאולה בתשרי כשיהיה מצד הדין נראה לי דיהיה בראש השנה, וביאת אליה יום שלפני זה היינו בכ"ט באלול</w:t>
      </w:r>
      <w:r w:rsidR="00CF34CA" w:rsidRPr="00CF34CA">
        <w:rPr>
          <w:rStyle w:val="HebrewChar"/>
          <w:rFonts w:cs="FrankRuehl" w:hint="cs"/>
          <w:rtl/>
        </w:rPr>
        <w:t>...</w:t>
      </w:r>
      <w:r w:rsidRPr="00CF34CA">
        <w:rPr>
          <w:rStyle w:val="HebrewChar"/>
          <w:rFonts w:cs="FrankRuehl" w:hint="cs"/>
          <w:rtl/>
        </w:rPr>
        <w:t xml:space="preserve"> דאז הוא זמן התגלות אורו כשיהיה מצד הזכות דישראל אחר שכבר נזדכך נפש בהמיותם כל חודש אלול יזכה ביום האחרון לביאת אליה לבשר הגאולה השלימה, ונראה לי דלעולם חודש אלול הוא זמן מוכן לגילוי אליהו להראוים לכך. ובעתה שיהיה בניסן נראה לי דיהיה בראש חודש ניסן דבט"ו אי אפשר דאין בן דוד בא ביום טוב, ואותו יום נטל י' עטרות היינו שלימות מדרגות הכתר, והוא הכתר תורה המונח לכל ישראל</w:t>
      </w:r>
      <w:r w:rsidR="00CF34CA" w:rsidRPr="00CF34CA">
        <w:rPr>
          <w:rStyle w:val="HebrewChar"/>
          <w:rFonts w:cs="FrankRuehl" w:hint="cs"/>
          <w:rtl/>
        </w:rPr>
        <w:t>...</w:t>
      </w:r>
      <w:r w:rsidRPr="00CF34CA">
        <w:rPr>
          <w:rStyle w:val="HebrewChar"/>
          <w:rFonts w:cs="FrankRuehl" w:hint="cs"/>
          <w:rtl/>
        </w:rPr>
        <w:t xml:space="preserve"> (חלק ד </w:t>
      </w:r>
      <w:r w:rsidRPr="00CF34CA">
        <w:rPr>
          <w:rStyle w:val="HebrewChar"/>
          <w:rFonts w:cs="FrankRuehl" w:hint="cs"/>
          <w:rtl/>
        </w:rPr>
        <w:lastRenderedPageBreak/>
        <w:t>מחשבות חרוץ עמוד סא)</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rtl/>
        </w:rPr>
        <w:t>ו</w:t>
      </w:r>
      <w:r w:rsidRPr="00CF34CA">
        <w:rPr>
          <w:rStyle w:val="HebrewChar"/>
          <w:rFonts w:cs="FrankRuehl" w:hint="cs"/>
          <w:rtl/>
        </w:rPr>
        <w:t>בגאולה העתידה נאמר כימי צאתך ממצרים אראנו נפלאות, והיינו כשיהיה בעתה ושאין ראוים אף דהקב"ה יעמיד מלך קשה כהמן שישובו (סנהדרין צ"ז ב') התשובה היא מאתערותא דלעילא. ועל זה יש לאומות טענה, דאם היה מעוררם מלעילא גם הם היו מתעוררים ואין הפלא על שם העתיד להתגלות דאחר בימות המשיח הוא ימים שאין בהם חפץ ובחירה עוד, ועל כן נקרא נפלאות לשון רבים, דהוא פלאי פלאות דיש פלא לפלא דגם לגבי משיג הפלא זה נחשב למופלא ופלא. וזה שאמר "אראנו" ולא אראך כדפתח "כימי צאתך", דיציאת מצרים כל אחד משיג</w:t>
      </w:r>
      <w:r w:rsidR="00CF34CA" w:rsidRPr="00CF34CA">
        <w:rPr>
          <w:rStyle w:val="HebrewChar"/>
          <w:rFonts w:cs="FrankRuehl" w:hint="cs"/>
          <w:rtl/>
        </w:rPr>
        <w:t>...</w:t>
      </w:r>
      <w:r w:rsidRPr="00CF34CA">
        <w:rPr>
          <w:rStyle w:val="HebrewChar"/>
          <w:rFonts w:cs="FrankRuehl" w:hint="cs"/>
          <w:rtl/>
        </w:rPr>
        <w:t xml:space="preserve"> שאף על פי שמשוקע במקום שמשוקע יכול להתעורר פתאום להשי"ת ולצאת מכל מיני השתקעות שהוא מצרים המצירים לים החכמה האמיתות דנפשות דבני ישראל, והוא מצד הקדושה דלעתיד שיתגלה במהרה בימינו בימות המשיח, שיש בכל נפש מישראל שיש להם חלק לעולם הבא, ועל כן אמר "כימי צאתך" לנוכח, דכל אחד יוצא יציאה זו בכל דור ודור, מה שאינו כן גאולה דעתיד כשיהיה בעתה דוגמת יציאת מצרים מאתערותא דלעילא גאולה פתאומית בלא זכות והשתדלות קודם, אור זה אינו מושג עדיין בעולם הזה קודם הראותו, ואפילו לנביא לא היה אפשר לומר לו זה לנוכח רק "אראנו" בלשון נסתר אאותו דור שיזכה לכך. ומכל מקום נתגלה לנביאים דכולם ניבאו לימות המשיח (ברכות ל"ד ב') שאף על פי שלא השיגו האור בפועל ממש כמו שיהיה אז מכל מקום מה שגילו שיהיה כך כבר יש בזה גילוי קצת מאותו אור דרך העלם</w:t>
      </w:r>
      <w:r w:rsidR="00CF34CA" w:rsidRPr="00CF34CA">
        <w:rPr>
          <w:rStyle w:val="HebrewChar"/>
          <w:rFonts w:cs="FrankRuehl" w:hint="cs"/>
          <w:rtl/>
        </w:rPr>
        <w:t>...</w:t>
      </w:r>
      <w:r w:rsidRPr="00CF34CA">
        <w:rPr>
          <w:rStyle w:val="HebrewChar"/>
          <w:rFonts w:cs="FrankRuehl" w:hint="cs"/>
          <w:rtl/>
        </w:rPr>
        <w:t xml:space="preserve"> (שם עמוד סב)</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שמקרבת או מביאה גאולה לעולם, וזהו התפשטות מדת מביאה רפואה, דאלו ג' הקודמות מולידות עוד ג' מעלות אחרות מצד התפשטות והמשכת שפעם כמדתו ית' בכל דבר טוב, והגאולה היא התפשטות התיקון להבא יותר מרפואה. והיינו דידוע מ"ש (ברכות י"ז א') רצונינו לעשות רצונך ומי מעכב שאור שבעיסה ושעבוד מלכיות, והיינו רצון האמיתי הנעלם שבנפש הישראלי זרע יעקב אע"ה אין לו שייכות לשום חטא</w:t>
      </w:r>
      <w:r w:rsidR="00CF34CA" w:rsidRPr="00CF34CA">
        <w:rPr>
          <w:rStyle w:val="HebrewChar"/>
          <w:rFonts w:cs="FrankRuehl" w:hint="cs"/>
          <w:rtl/>
        </w:rPr>
        <w:t>...</w:t>
      </w:r>
      <w:r w:rsidRPr="00CF34CA">
        <w:rPr>
          <w:rStyle w:val="HebrewChar"/>
          <w:rFonts w:cs="FrankRuehl" w:hint="cs"/>
          <w:rtl/>
        </w:rPr>
        <w:t xml:space="preserve"> ורפואה הוא לחולי שבנפש עצמו </w:t>
      </w:r>
      <w:r w:rsidRPr="00CF34CA">
        <w:rPr>
          <w:rStyle w:val="HebrewChar"/>
          <w:rFonts w:cs="FrankRuehl" w:hint="cs"/>
          <w:rtl/>
        </w:rPr>
        <w:lastRenderedPageBreak/>
        <w:t>להנצל מהשאור שבעיסה עצמה, וגאולה הוא משעבוד מלכיות, וזהו דרגא דמשה רע"ה שהוא הגואל הא' לישראל, ובעת מתן תורה שנתקן הקודם נעשה חרות לגמרי ממלכיות ומיצר הרע וגם ממלאך המות כמו שיהיה לעתיד. אבל זה היה קודם שיחטא, דגלות מצרים לא היה בשביל חטא, שהרי עדיין לא ניתנה תורה שיהיה חטא</w:t>
      </w:r>
      <w:r w:rsidR="00CF34CA" w:rsidRPr="00CF34CA">
        <w:rPr>
          <w:rStyle w:val="HebrewChar"/>
          <w:rFonts w:cs="FrankRuehl" w:hint="cs"/>
          <w:rtl/>
        </w:rPr>
        <w:t>...</w:t>
      </w:r>
      <w:r w:rsidRPr="00CF34CA">
        <w:rPr>
          <w:rStyle w:val="HebrewChar"/>
          <w:rFonts w:cs="FrankRuehl" w:hint="cs"/>
          <w:rtl/>
        </w:rPr>
        <w:t xml:space="preserve"> ולאחר החטא שיועיל התשובה להחזיר למדרגה זו זה לא היה עדיין, כי הקמת עולה של תשובה היה על ידי דוד המע"ה</w:t>
      </w:r>
      <w:r w:rsidR="00CF34CA" w:rsidRPr="00CF34CA">
        <w:rPr>
          <w:rStyle w:val="HebrewChar"/>
          <w:rFonts w:cs="FrankRuehl" w:hint="cs"/>
          <w:rtl/>
        </w:rPr>
        <w:t>...</w:t>
      </w:r>
      <w:r w:rsidRPr="00CF34CA">
        <w:rPr>
          <w:rStyle w:val="HebrewChar"/>
          <w:rFonts w:cs="FrankRuehl" w:hint="cs"/>
          <w:rtl/>
        </w:rPr>
        <w:t xml:space="preserve"> ומעלה זו הד' אף ששלימותה הוא לעתיד כשיהיה גאולה השלימה על ידי המשיח מזרע דוד שהוא יברר ויגלה כל מדריגות התשובה כולם על שלימותם הראוי, מכל מקום כבר התחילה גילוי אור מעלה זו על ידי זרובבל בן שאלתיאל שהוא מזרע דוד המע"ה, והוא נחמיה בן חכליה</w:t>
      </w:r>
      <w:r w:rsidR="00CF34CA" w:rsidRPr="00CF34CA">
        <w:rPr>
          <w:rStyle w:val="HebrewChar"/>
          <w:rFonts w:cs="FrankRuehl" w:hint="cs"/>
          <w:rtl/>
        </w:rPr>
        <w:t>...</w:t>
      </w:r>
      <w:r w:rsidRPr="00CF34CA">
        <w:rPr>
          <w:rStyle w:val="HebrewChar"/>
          <w:rFonts w:cs="FrankRuehl" w:hint="cs"/>
          <w:rtl/>
        </w:rPr>
        <w:t xml:space="preserve"> דלעולם הגואל הוא מגידולי מדינת הגלות דוקא</w:t>
      </w:r>
      <w:r w:rsidR="00CF34CA" w:rsidRPr="00CF34CA">
        <w:rPr>
          <w:rStyle w:val="HebrewChar"/>
          <w:rFonts w:cs="FrankRuehl" w:hint="cs"/>
          <w:rtl/>
        </w:rPr>
        <w:t>...</w:t>
      </w:r>
      <w:r w:rsidRPr="00CF34CA">
        <w:rPr>
          <w:rStyle w:val="HebrewChar"/>
          <w:rFonts w:cs="FrankRuehl" w:hint="cs"/>
          <w:rtl/>
        </w:rPr>
        <w:t xml:space="preserve"> וראוי היה להיות אז גאולה שלימה אלא שגרם החטא כמ"ש (ברכות ד' א').</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ומכל מקום התחיל אז ענין גאולה על ידי תשובה, דגאולת מצרים לא היתה על ידי תשובה כלל, רק על ידי מה שראה שעתידים לקבל התורה, וכן נתן להם ב' מצות דם פסח ודם מילה שיגינו עליהם</w:t>
      </w:r>
      <w:r w:rsidR="00CF34CA" w:rsidRPr="00CF34CA">
        <w:rPr>
          <w:rStyle w:val="HebrewChar"/>
          <w:rFonts w:cs="FrankRuehl" w:hint="cs"/>
          <w:rtl/>
        </w:rPr>
        <w:t>...</w:t>
      </w:r>
      <w:r w:rsidRPr="00CF34CA">
        <w:rPr>
          <w:rStyle w:val="HebrewChar"/>
          <w:rFonts w:cs="FrankRuehl" w:hint="cs"/>
          <w:rtl/>
        </w:rPr>
        <w:t xml:space="preserve"> אבל גלות בבל הוא גלות הא' שהיה בשביל החטא וגאולתו הוא גאולה הא' שהיה על ידי תשובה שמביאה גאולה, וזה נגד מדת הנצח היינו ניצוח, שכל גאולה הוא ניצוח האומה המשעבדת שכל כח שעבודה לישראל הוא מצד החטא שהוא בפועל, ועל ידי תשובה שמתקן מכאן ולהבא לבד דנתבטל מעשה החטא בפועל, אף שלא נתקן השורש דלמפרע ועדיין שיחזור לקלקולו, וכמו שהיה אז שגלו שנית</w:t>
      </w:r>
      <w:r w:rsidR="00CF34CA" w:rsidRPr="00CF34CA">
        <w:rPr>
          <w:rStyle w:val="HebrewChar"/>
          <w:rFonts w:cs="FrankRuehl" w:hint="cs"/>
          <w:rtl/>
        </w:rPr>
        <w:t>...</w:t>
      </w:r>
      <w:r w:rsidRPr="00CF34CA">
        <w:rPr>
          <w:rStyle w:val="HebrewChar"/>
          <w:rFonts w:cs="FrankRuehl" w:hint="cs"/>
          <w:rtl/>
        </w:rPr>
        <w:t xml:space="preserve"> כי אין השי"ת מביט בזה אלא על מה שהוא אותה שעה, רק צריך לזה תשובה בתוקף יותר שיועיל לנצח האומה שכבר נמסרו לידן בסבת החטא</w:t>
      </w:r>
      <w:r w:rsidR="00CF34CA" w:rsidRPr="00CF34CA">
        <w:rPr>
          <w:rStyle w:val="HebrewChar"/>
          <w:rFonts w:cs="FrankRuehl" w:hint="cs"/>
          <w:rtl/>
        </w:rPr>
        <w:t>...</w:t>
      </w:r>
      <w:r w:rsidRPr="00CF34CA">
        <w:rPr>
          <w:rStyle w:val="HebrewChar"/>
          <w:rFonts w:cs="FrankRuehl" w:hint="cs"/>
          <w:rtl/>
        </w:rPr>
        <w:t xml:space="preserve"> (חלק ה תקנת השבין ד עמוד יד, וראה שם עוד)</w:t>
      </w:r>
    </w:p>
    <w:p w:rsidR="00CF34CA" w:rsidRPr="00CF34CA" w:rsidRDefault="00CF34CA"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 xml:space="preserve">והענין דבפרשת בראשית כתיב "ורוח אלקים מרחפת על פני המים", ובמדרש רבה זה רוחו של משיח וכו', והיינו כשנברא האדם ישר שלא יקלקל, אך מכל מקום יהי הכח לנחש לכנוס ולגרום הקלקול, על זה נברא אז רוחו של משיח שיבא עת שיהיה משיח, שאז יתוקן העולם שלא </w:t>
      </w:r>
      <w:r w:rsidR="00724131" w:rsidRPr="00CF34CA">
        <w:rPr>
          <w:rStyle w:val="HebrewChar"/>
          <w:rFonts w:cs="FrankRuehl" w:hint="cs"/>
          <w:rtl/>
        </w:rPr>
        <w:lastRenderedPageBreak/>
        <w:t>יכול להתקלקל, שישחוט הקב"ה ליצר הרע, כמו שכתוב (סוכה נ"ב). ולר"א שבתשרי נברא העולם הסדר הוא שיהיה הגאולה בתשרי, שבראש השנה יהיה התעוררות התשובה על ידי תקיעת שופר, כמו שנאמר "אם יתקע שופר בעיר ועם לא יחרדו", ואחר כך ביום הכפורים לתקן כל העבר, כשיזכו יהיה אז היחוד, ואחר כך סוכות זמן שמחתינו ומלחמת גוג ומגוג בסוכות. ואף שעל ידי התשובה זמן הגאולה תמיד, כמו שנאמר "היום אם בקולו תשמעו", אך בעתה יהיה התעוררות התשובה מצד השי"ת, וכמו שנאמר "והסירותי את לב האבן וכו' ועשיתי את אשר בחקי תלכו". ולר' יהושע שבניסן נברא העולם נברא אז רוחו של משיח, שתהיה הגאולה בניסן כשיהיה בעתה, ויהיה הסדר כמו גאולת מצרים מצד השי"ת, שיהיו מכות ויתבררו ישראל בכל העשר מדות, ויהיה הגאולה מצד השי"ת</w:t>
      </w:r>
      <w:r w:rsidRPr="00CF34CA">
        <w:rPr>
          <w:rStyle w:val="HebrewChar"/>
          <w:rFonts w:cs="FrankRuehl" w:hint="cs"/>
          <w:rtl/>
        </w:rPr>
        <w:t>...</w:t>
      </w:r>
      <w:r w:rsidR="00724131" w:rsidRPr="00CF34CA">
        <w:rPr>
          <w:rStyle w:val="HebrewChar"/>
          <w:rFonts w:cs="FrankRuehl" w:hint="cs"/>
          <w:rtl/>
        </w:rPr>
        <w:t xml:space="preserve"> (פרי צדיק בראשית ה)</w:t>
      </w:r>
    </w:p>
    <w:p w:rsidR="00CF34CA" w:rsidRPr="00CF34CA" w:rsidRDefault="00CF34CA"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ועל כן התחלת גאולת ישראל היה במצוה זו הראשונה שמסר להם דהחודש הזה לכם והוא התחדשות הזמנים למועדים, כי הזמן מסור גם כן לישראל, ובזה תלוי גאולת ישראל בחשבון הזמנים, כי לכל יש קץ וזמן שקבע השי"ת, אבל הזמן מסור לישראל ועל ידי זה יוכל בשביל ישראל לעשות חשבון וסדר זמנים בענין אחר, וכדאיתא שאמרו למשה רבינו היאך אנו נגאלים וכו' ועדיין אין בידינו אלא ר"י שנה, א"ל הואיל וחפץ בגאולתכם אינו מביט בחשבונותיכם, אלא מדלג על ההרים וכו', מדלג על החשבונות, ונשתנו למענם החשבונות ונחשב מיום שנולד יצחק, ושלמו ת' שנה או שקושי השעבוד השלים. כי בשביל ישראל משנה הקב"ה חשבון הזמנים גם כן, ומחדש בשבילם זמן חדש. ולכן אנחנו מתפללים כשמברכין החודש מי שעשה נסים לאבותינו במצרים וגאל אותם מצד שקירב את חשבון הקץ, מצד שמסר התחדשות הזמנים ביד ישראל, כמו כן הוא יגאל אותנו גם עכשיו בקרוב, כי אף שיש קץ הגלוי לפניו ית', גם בעתה יש אחישנה, שיכול למהר ולקרב את הקץ בעתו ולמצא חשבון חדש שיהיה בקרוב הזמן בעתו. ודבר זה הוא שמסר הקב"ה קדוש החודש לישראל לומר שהזמן מסור בידם ותלוי בהם</w:t>
      </w:r>
      <w:r w:rsidRPr="00CF34CA">
        <w:rPr>
          <w:rStyle w:val="HebrewChar"/>
          <w:rFonts w:cs="FrankRuehl" w:hint="cs"/>
          <w:rtl/>
        </w:rPr>
        <w:t>...</w:t>
      </w:r>
      <w:r w:rsidR="00724131" w:rsidRPr="00CF34CA">
        <w:rPr>
          <w:rStyle w:val="HebrewChar"/>
          <w:rFonts w:cs="FrankRuehl" w:hint="cs"/>
          <w:rtl/>
        </w:rPr>
        <w:t xml:space="preserve"> (שם מקץ י)</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lastRenderedPageBreak/>
        <w:t xml:space="preserve">בב"ר על פסוק המלאך הגואל, רא"א הקיש גאולה לפרנסה ופרנסה לגאולה, מה גאולה כפלים אף פרנסה כפלים, ומה פרנסה בכל יום אף גאולה בכל יום. והנה בודאי </w:t>
      </w:r>
      <w:r>
        <w:rPr>
          <w:rStyle w:val="HebrewChar"/>
          <w:rtl/>
        </w:rPr>
        <w:t> </w:t>
      </w:r>
      <w:r w:rsidRPr="00CF34CA">
        <w:rPr>
          <w:rStyle w:val="HebrewChar"/>
          <w:rFonts w:cs="FrankRuehl" w:hint="cs"/>
          <w:bCs/>
          <w:rtl/>
        </w:rPr>
        <w:t xml:space="preserve">אין פירוש גאולה על גאולה העתידה, דאם כן איך אמר שהיא בכל יום, אך עיקר הגאולה ממלחמת ושעבוד היצר הרע, שמזה מסתעף כל הקטרוגים שאף בישראל נמצא מהקליפה שלהם. </w:t>
      </w:r>
      <w:r>
        <w:rPr>
          <w:rStyle w:val="HebrewChar"/>
          <w:rtl/>
        </w:rPr>
        <w:t> </w:t>
      </w:r>
      <w:r w:rsidR="00CF34CA" w:rsidRPr="00CF34CA">
        <w:rPr>
          <w:rStyle w:val="HebrewChar"/>
          <w:rFonts w:cs="FrankRuehl" w:hint="cs"/>
          <w:rtl/>
        </w:rPr>
        <w:t xml:space="preserve"> </w:t>
      </w:r>
      <w:r w:rsidRPr="00CF34CA">
        <w:rPr>
          <w:rStyle w:val="HebrewChar"/>
          <w:rFonts w:cs="FrankRuehl" w:hint="cs"/>
          <w:rtl/>
        </w:rPr>
        <w:t>וזה שאמר גאולה בכל יום, על פי מ"ש (סוכה נ"ב) יצרו של אם מתגבר עליו בכל יום וכו' ה' לא יעזבנו בידו, והא בהא תליא</w:t>
      </w:r>
      <w:r w:rsidR="00CF34CA" w:rsidRPr="00CF34CA">
        <w:rPr>
          <w:rStyle w:val="HebrewChar"/>
          <w:rFonts w:cs="FrankRuehl" w:hint="cs"/>
          <w:rtl/>
        </w:rPr>
        <w:t>...</w:t>
      </w:r>
      <w:r w:rsidRPr="00CF34CA">
        <w:rPr>
          <w:rStyle w:val="HebrewChar"/>
          <w:rFonts w:cs="FrankRuehl" w:hint="cs"/>
          <w:rtl/>
        </w:rPr>
        <w:t xml:space="preserve"> (ויחי ג)</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מי שעשה נסים לאבותינו וכו' להבין זה מה ענין תפלת גאולה זו לברכת החודש, הוא כמו שנאמרה בגאולת מצרים החדש הזה לכם ראש חדשים, והוא מצוה ראשונה שנצטוו ישראל בגאולה ראשונה להיות ישראל מונים לחידוש הלבנה דלית לה מגרמה כלום, רק מה שמאיר עליו מאור השמש, והיינו שאין להם מעצמם שום כח</w:t>
      </w:r>
      <w:r w:rsidR="00CF34CA" w:rsidRPr="00CF34CA">
        <w:rPr>
          <w:rStyle w:val="HebrewChar"/>
          <w:rFonts w:cs="FrankRuehl" w:hint="cs"/>
          <w:rtl/>
        </w:rPr>
        <w:t>...</w:t>
      </w:r>
      <w:r w:rsidRPr="00CF34CA">
        <w:rPr>
          <w:rStyle w:val="HebrewChar"/>
          <w:rFonts w:cs="FrankRuehl" w:hint="cs"/>
          <w:rtl/>
        </w:rPr>
        <w:t xml:space="preserve"> וזהו היה מיד בראשית הגאולה ממצרים, וכמו כן בכל חודש נעשה רושם התחדשות הגאולה בנפשות ישראל, כדאיתא בגמרא (תענית כ"ח) רב איקלע לבבל חזא דאמרי הלל בראש חודש, סבר לאפסקינהו כי כל האומר הלל בכל יום הוא כמגדף, כי נתקן הלל רק על גאולה מכל צרה שלא תבא, ומה זה ענין הגאולה בראש חודש, אבל כשראה שמדלגי דלוגי, אמר שמע מינה מנהג אבותיהם בידיהם, היינו שדייקא בגלות בבל הרגישו זאת שיש הארת התחדשות הגאולה בכל ראש חודש להיות חוסה בהשגחתו ית' גם בגלות ולידע שכל הנהגת מלכי אומות העולם עמנו הוא רק מכוחו ית' ועל ידי זה נוכל לומר הללו עבדי ה' ולא עבדי אחשורוש גם בגלות, ועל זה אומרים בברכת החודש מי שעשה נסים לאבותינו וגאל אותם מעבדות לחירות בהתחדשות הראשון של יציאת מצרים, הוא יגאל אותנו בקרוב גם מכל מיני דחק וגלות</w:t>
      </w:r>
      <w:r w:rsidR="00CF34CA" w:rsidRPr="00CF34CA">
        <w:rPr>
          <w:rStyle w:val="HebrewChar"/>
          <w:rFonts w:cs="FrankRuehl" w:hint="cs"/>
          <w:rtl/>
        </w:rPr>
        <w:t>...</w:t>
      </w:r>
      <w:r w:rsidRPr="00CF34CA">
        <w:rPr>
          <w:rStyle w:val="HebrewChar"/>
          <w:rFonts w:cs="FrankRuehl" w:hint="cs"/>
          <w:rtl/>
        </w:rPr>
        <w:t xml:space="preserve"> (במדבר יב)</w:t>
      </w:r>
    </w:p>
    <w:p w:rsidR="00CF34CA" w:rsidRPr="00CF34CA" w:rsidRDefault="00CF34CA"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 xml:space="preserve">והנה כאן בפרשה זו נזכר י"ח פעמים שם הוי"ה על המעשים, "ישלח ה'" וכדומה, ופעם י"ח כתיב והשיבך ה' מצרים באניות, שפירש בזוהר החדש שהוא הבטחה למיעבד ולאתבא נסין ואתוון דעביד קוב"ה במצרים, כמד"א כימי צאתך מצרים אראנו נפלאות וכו', ודרש גזרה </w:t>
      </w:r>
      <w:r w:rsidR="00724131" w:rsidRPr="00CF34CA">
        <w:rPr>
          <w:rStyle w:val="HebrewChar"/>
          <w:rFonts w:cs="FrankRuehl" w:hint="cs"/>
          <w:rtl/>
        </w:rPr>
        <w:lastRenderedPageBreak/>
        <w:t>שוה באניות ממה שנאמר באניות רנתם, מה להלן רנה אף כאן רנה</w:t>
      </w:r>
      <w:r w:rsidRPr="00CF34CA">
        <w:rPr>
          <w:rStyle w:val="HebrewChar"/>
          <w:rFonts w:cs="FrankRuehl" w:hint="cs"/>
          <w:rtl/>
        </w:rPr>
        <w:t>...</w:t>
      </w:r>
      <w:r w:rsidR="00724131" w:rsidRPr="00CF34CA">
        <w:rPr>
          <w:rStyle w:val="HebrewChar"/>
          <w:rFonts w:cs="FrankRuehl" w:hint="cs"/>
          <w:rtl/>
        </w:rPr>
        <w:t xml:space="preserve"> כמו שהובטחו ביציאת מצרים "לא תוסיפו לראותם עוד עד עולם", כן אז בעת הגאולה יאבדו כל אומות העולם, ולא תוסיפו לראותם עוד, וזהו הבטחה מהגאולה והישועה, והשיבך ה' וגו' שישוב נדחנו ויקבצנו ויגאלנו. ונשאר י"ז לשונות שהוזכר שיעשה ה', והוא טו"ב במספר, מפני שבאמת צפון בהם כל הטוב ונחמות שיעשה ה' לקץ הימים, ואין טוב אלא צדיק, כמו שנאמר "אמרו צדיק כי טוב" (יומא ל"ח), והיינו על פי מה שכתב האר"י הק' שעיקר לגלות האחרון הוא על תיקון פגם הברית מדת צדיק, ולכן בא י"ז לשונות שיעשה ה' ההיפך שעל ידי הנהימו סגי יזכו לתקן מדת צדיק יסוד, שעל זה מרמז המספר טו"ב כנ"ל</w:t>
      </w:r>
      <w:r w:rsidRPr="00CF34CA">
        <w:rPr>
          <w:rStyle w:val="HebrewChar"/>
          <w:rFonts w:cs="FrankRuehl" w:hint="cs"/>
          <w:rtl/>
        </w:rPr>
        <w:t>...</w:t>
      </w:r>
      <w:r w:rsidR="00724131" w:rsidRPr="00CF34CA">
        <w:rPr>
          <w:rStyle w:val="HebrewChar"/>
          <w:rFonts w:cs="FrankRuehl" w:hint="cs"/>
          <w:rtl/>
        </w:rPr>
        <w:t xml:space="preserve"> (תבא טז)</w:t>
      </w:r>
    </w:p>
    <w:p w:rsidR="00CF34CA" w:rsidRDefault="00CF34CA"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אמר אחר זה "אם יהיה נדחך בקצה השמים" וגו' אף שבפסוק הקודם אמר הלשון אשר הפיצך ה' אלקיך שמה, וכמו שאמרנו שאחר התשובה כבר אינם בכלל נדחים, מכל מקום אמר כן שיוכל להיות שיש עוד מי שהוא בכלל נדחים, שהם צריכים לשופר גדול, דכתיב "ביום ההוא יתקע בשופר גדול ובאו האובדים בארץ אשור והנדחים בארץ מצרים", האבודים היינו שנטמעו בין האומות ואינם יודעים כלל שהם מזרע ישראל, והנדחים בארץ מצרים, שהם נדחים כל כך בתוך הקליפה כמו במצרים שהיו מוקפים שם כעובר בבטן אמו, והם צריכין שופר גדול שיעורר אותם גם כן, שכל מי שהוא רק מזרע ישראל לא ידח ממנו נדח</w:t>
      </w:r>
      <w:r w:rsidRPr="00CF34CA">
        <w:rPr>
          <w:rStyle w:val="HebrewChar"/>
          <w:rFonts w:cs="FrankRuehl" w:hint="cs"/>
          <w:rtl/>
        </w:rPr>
        <w:t>...</w:t>
      </w:r>
      <w:r w:rsidR="00724131" w:rsidRPr="00CF34CA">
        <w:rPr>
          <w:rStyle w:val="HebrewChar"/>
          <w:rFonts w:cs="FrankRuehl" w:hint="cs"/>
          <w:rtl/>
        </w:rPr>
        <w:t xml:space="preserve"> (נצבים יח)</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משך חכמה:</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 xml:space="preserve">החודש הזה - </w:t>
      </w:r>
      <w:r w:rsidR="00CF34CA" w:rsidRPr="00CF34CA">
        <w:rPr>
          <w:rStyle w:val="HebrewChar"/>
          <w:rFonts w:cs="FrankRuehl" w:hint="cs"/>
          <w:rtl/>
        </w:rPr>
        <w:t>...</w:t>
      </w:r>
      <w:r w:rsidRPr="00CF34CA">
        <w:rPr>
          <w:rStyle w:val="HebrewChar"/>
          <w:rFonts w:cs="FrankRuehl" w:hint="cs"/>
          <w:rtl/>
        </w:rPr>
        <w:t>ובזה יצא לנו טעם נפלא על הא דקאמר הגמרא הזהרו במנהג אבותיכם גזירה דילמא אתי לקלקולא, דאם כן קשה גם בחוצה לארץ גם בארץ ישראל יהיה להם דין אחד</w:t>
      </w:r>
      <w:r w:rsidR="00CF34CA" w:rsidRPr="00CF34CA">
        <w:rPr>
          <w:rStyle w:val="HebrewChar"/>
          <w:rFonts w:cs="FrankRuehl" w:hint="cs"/>
          <w:rtl/>
        </w:rPr>
        <w:t>...</w:t>
      </w:r>
      <w:r w:rsidRPr="00CF34CA">
        <w:rPr>
          <w:rStyle w:val="HebrewChar"/>
          <w:rFonts w:cs="FrankRuehl" w:hint="cs"/>
          <w:rtl/>
        </w:rPr>
        <w:t xml:space="preserve"> אבל מקובלים אנחנו מרבינו הגר"א דאם כי חז"ל פירשו טעמם בכל זאת עוד השאירו טמונים בסתר לבבם טעמים לאלפים גדולים ורמים</w:t>
      </w:r>
      <w:r w:rsidR="00CF34CA" w:rsidRPr="00CF34CA">
        <w:rPr>
          <w:rStyle w:val="HebrewChar"/>
          <w:rFonts w:cs="FrankRuehl" w:hint="cs"/>
          <w:rtl/>
        </w:rPr>
        <w:t>...</w:t>
      </w:r>
      <w:r w:rsidRPr="00CF34CA">
        <w:rPr>
          <w:rStyle w:val="HebrewChar"/>
          <w:rFonts w:cs="FrankRuehl" w:hint="cs"/>
          <w:rtl/>
        </w:rPr>
        <w:t xml:space="preserve"> ככה אומר אשר לדברנו יש טעם נפלא, דלפי מה שכתב רמב"ם בפירוש המשניות בריש סנהדרין, דיהיה בית דין בארץ ישראל טרם ביאת משיח וקיבוץ גליות, וכן מפורש בירושלמי </w:t>
      </w:r>
      <w:r w:rsidRPr="00CF34CA">
        <w:rPr>
          <w:rStyle w:val="HebrewChar"/>
          <w:rFonts w:cs="FrankRuehl" w:hint="cs"/>
          <w:rtl/>
        </w:rPr>
        <w:lastRenderedPageBreak/>
        <w:t>מעשר שני פרק כרם רבעי, זאת אומרת שבנין בית המקדש יהיה קודם מלכות בית דוד, אם כן אם יהיה בית דין בארץ ישראל יהיו מוכרחים לקדש על פי הראיה, ואם לא תתראה הלבנה ביום שלשים אף על פי שעל פי חשבון יהיה ראוי לקבע בו, בכל זאת יהיה מעובר, ואז צריכים לעשות בגולה שני ימים, ולכן גזרו גם עכשיו</w:t>
      </w:r>
      <w:r w:rsidR="00CF34CA" w:rsidRPr="00CF34CA">
        <w:rPr>
          <w:rStyle w:val="HebrewChar"/>
          <w:rFonts w:cs="FrankRuehl" w:hint="cs"/>
          <w:rtl/>
        </w:rPr>
        <w:t>...</w:t>
      </w:r>
      <w:r w:rsidRPr="00CF34CA">
        <w:rPr>
          <w:rStyle w:val="HebrewChar"/>
          <w:rFonts w:cs="FrankRuehl" w:hint="cs"/>
          <w:rtl/>
        </w:rPr>
        <w:t xml:space="preserve"> (שמות יב ב)</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והנה יש שתי אופני גאולות, האחת בעתה, שזה אם לא זכו, ואז יתקיים ואת רוח הטומאה אעביר וכו' וגר זאב עם כבש ולא ישמע עוד שוד ושבר וכו' ולא יהיה נרצח בשוגג גם כן, והאחת דאחישנה, והיא כאשר יזכו ויהיה דור שכולו זכאי, ואז יהיה עולם כמנהגו נוהג, ואין בין וכו' אלא שעבוד מלכיות בלבד, לכן אמר פה "ואם ירחיב ה' את גבולך, כי תשמר לעשות את כל המצוה", זהו האופן דאחישנה, אז ויספת לך עוד שלש ערים על השלש האלה. (דברים יט ט)</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 xml:space="preserve">ושב - </w:t>
      </w:r>
      <w:r w:rsidR="00CF34CA" w:rsidRPr="00CF34CA">
        <w:rPr>
          <w:rStyle w:val="HebrewChar"/>
          <w:rFonts w:cs="FrankRuehl" w:hint="cs"/>
          <w:rtl/>
        </w:rPr>
        <w:t>...</w:t>
      </w:r>
      <w:r w:rsidRPr="00CF34CA">
        <w:rPr>
          <w:rStyle w:val="HebrewChar"/>
          <w:rFonts w:cs="FrankRuehl" w:hint="cs"/>
          <w:rtl/>
        </w:rPr>
        <w:t>או יאמר כי ישראל אשר המה בשבי שמשתוקקים אל ארץ ישראל ורוצים לברוח מחוצה לארץ כמבור השבי המה ישיב מקודם, "ורחמך ושב וקבצך מכל העמים" וגו' המה הישראלים אשר מצאו קורת רוח בארץ נכריה, בטול מהם התשוקה לארץ הצבי, גם הם יקבצם השם וישיבם אחרי זה. (שם ל ג)</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שעורי דעת:</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כענין הזה אמרתי על מה דמצינו בגמרא (סנהדרין צ"ז) אין בן דוד בא עד שיתייאשו מן הגאולה, שנאמר "ואפס עצור ועזוב", כביכול אין סומך ועוזר לישראל</w:t>
      </w:r>
      <w:r w:rsidR="00CF34CA" w:rsidRPr="00CF34CA">
        <w:rPr>
          <w:rStyle w:val="HebrewChar"/>
          <w:rFonts w:cs="FrankRuehl" w:hint="cs"/>
          <w:rtl/>
        </w:rPr>
        <w:t>...</w:t>
      </w:r>
      <w:r w:rsidRPr="00CF34CA">
        <w:rPr>
          <w:rStyle w:val="HebrewChar"/>
          <w:rFonts w:cs="FrankRuehl" w:hint="cs"/>
          <w:rtl/>
        </w:rPr>
        <w:t xml:space="preserve"> ולכאורה אין הדבר מובן, א', שמביא דאין משיח אלא כשיתיאשו ממנו, מהא דתניא דג' דברים באים בהיסח הדעת משיח, מציאה ועקרב</w:t>
      </w:r>
      <w:r w:rsidR="00CF34CA" w:rsidRPr="00CF34CA">
        <w:rPr>
          <w:rStyle w:val="HebrewChar"/>
          <w:rFonts w:cs="FrankRuehl" w:hint="cs"/>
          <w:rtl/>
        </w:rPr>
        <w:t>...</w:t>
      </w:r>
      <w:r w:rsidRPr="00CF34CA">
        <w:rPr>
          <w:rStyle w:val="HebrewChar"/>
          <w:rFonts w:cs="FrankRuehl" w:hint="cs"/>
          <w:rtl/>
        </w:rPr>
        <w:t xml:space="preserve"> ולמה אמרו שצריכים להתייאש ולהביא את עצמו לידי היסח הדעת</w:t>
      </w:r>
      <w:r w:rsidR="00CF34CA" w:rsidRPr="00CF34CA">
        <w:rPr>
          <w:rStyle w:val="HebrewChar"/>
          <w:rFonts w:cs="FrankRuehl" w:hint="cs"/>
          <w:szCs w:val="20"/>
          <w:rtl/>
        </w:rPr>
        <w:t>?</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ב', איך אפשר לומר שעלינו להתיאש מן הגאולה, הרי נצטוינו לחכות על הגאולה "ואם יתמהמה חכה לו" (חבקוק ב'), ואחת מן השאלות ליום הדין "צפית לישועה", ובכל תפלה ערב ובקר וצהרים ובברכת המזון תקנו לנו חז"ל להזכיר בנין ירושלים ומלכות בית דוד, ובזכות זה מבקשים אנו שיגאלנו</w:t>
      </w:r>
      <w:r w:rsidR="00CF34CA" w:rsidRPr="00CF34CA">
        <w:rPr>
          <w:rStyle w:val="HebrewChar"/>
          <w:rFonts w:cs="FrankRuehl" w:hint="cs"/>
          <w:rtl/>
        </w:rPr>
        <w:t>##</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lastRenderedPageBreak/>
        <w:t>והנה המאמר אין בן דוד בא עד שיתיאשו מן הגאולה היה אפשר לפרש דהיינו שחז"ל ראו ברוח קדשם ולמדוהו מן הכתוב כי בזמן הגאולה ימצאו בני ישראל במצב רע כזה שיתיאשו מן הגאולה, וכדמצינו מימרות אחרות כעין זה, "אין בן דוד בא עד שתכלה פרוטה מן הכיס", אבל מכל מקום לא מצאנו שאחד שיש לו ממון שנאמר לו השלך כספך לים כדי לקרב בזה את הגאולה</w:t>
      </w:r>
      <w:r w:rsidR="00CF34CA" w:rsidRPr="00CF34CA">
        <w:rPr>
          <w:rStyle w:val="HebrewChar"/>
          <w:rFonts w:cs="FrankRuehl" w:hint="cs"/>
          <w:rtl/>
        </w:rPr>
        <w:t>...</w:t>
      </w:r>
      <w:r w:rsidRPr="00CF34CA">
        <w:rPr>
          <w:rStyle w:val="HebrewChar"/>
          <w:rFonts w:cs="FrankRuehl" w:hint="cs"/>
          <w:rtl/>
        </w:rPr>
        <w:t xml:space="preserve"> וכן היה אפשר לפרש גם זה, שאחד מסימני דעקבתא דמשיחא הוא גם כן שיתיאשו מן הגאולה ובשאר פורעניות של עקבתא דמשיחא. אבל הא דמביא הגמרא מר' זירא כי הוה משכח לרבנן דמעסקי בה בקש מינייהו לא תרחקוהו, הרי משמע שצריכים להשתדל להתיאש מן הגאולה ולהביא את עצמנו לידי היסח הדעת, וזה לא יתכן, כי הלא אחד מהיסודות העקרים באמונתנו היא לחכות על ביאת הגואל.</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והנה המאמר מתבאר בדרך אחרת, כבר בארנו את מאמר חז"ל על הכתוב "בעתה אחישנה", זכו אחישנה לא זכו בעתה, דאין זה כמו שמפרשים העולם, שאם לא יזכו בני ישראל להקדים את הגאולה תבא הגאולה במשפט לעת קץ בכל אופן, כי אזי שאינה תלויה הגאולה במצב העולם, הדבר אינו כן, שבאמת אין הגאולה באה רק לפי התנאים ובאופנים שנועדו לזה, וכמו שמצינו בתורה ומפורש בדברי הנביאים הקדושים שצפו ברוח קדשם איזה ענינים מוכרחים להיות קודם ביאת המשיח, וכי הגאולה תבא רק לפי משפט הבורא ב"ה וכשהעולם יהיה מוכשר ומסוגל לקראת הגאולה</w:t>
      </w:r>
      <w:r w:rsidR="00CF34CA" w:rsidRPr="00CF34CA">
        <w:rPr>
          <w:rStyle w:val="HebrewChar"/>
          <w:rFonts w:cs="FrankRuehl" w:hint="cs"/>
          <w:rtl/>
        </w:rPr>
        <w:t>...</w:t>
      </w:r>
      <w:r w:rsidRPr="00CF34CA">
        <w:rPr>
          <w:rStyle w:val="HebrewChar"/>
          <w:rFonts w:cs="FrankRuehl" w:hint="cs"/>
          <w:rtl/>
        </w:rPr>
        <w:t xml:space="preserve"> אלא שהבורא ב"ה הכין וסידר מתחילה עניני הבריאה באופן כזה, שעד עת קץ יהיה הכרח שיבא העולם לידי ההכנה הראויה ויזכה לגאולה</w:t>
      </w:r>
      <w:r w:rsidR="00CF34CA" w:rsidRPr="00CF34CA">
        <w:rPr>
          <w:rStyle w:val="HebrewChar"/>
          <w:rFonts w:cs="FrankRuehl" w:hint="cs"/>
          <w:rtl/>
        </w:rPr>
        <w:t>...</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 xml:space="preserve">וגם זה עלינו לדעת, כי אי אפשר לאדם להגיע עד סוף חשבון זה לדעת מתי ואיך תבא הגאולה, כי תכלית ענין הגאולה וביאת המשיח תלוי במחשבתו של הקב"ה שקדמה לבריאה, ולכן אי אפשר לבני אדם לדעת האמצעים איך לקרב ולהביא את הגאולה. ובזה טעו הרבה בזמנים שונים שחפשו עצות להביא את הגאולה בכל דור לפי מה שהוא, אם בדורות הקודמים על ידי </w:t>
      </w:r>
      <w:r w:rsidRPr="00CF34CA">
        <w:rPr>
          <w:rStyle w:val="HebrewChar"/>
          <w:rFonts w:cs="FrankRuehl" w:hint="cs"/>
          <w:rtl/>
        </w:rPr>
        <w:lastRenderedPageBreak/>
        <w:t xml:space="preserve">סגולות רוחניות, על ידי שמות הקדושים וכדומה, אם בדורות האחרונים על ידי סבות טבעיות, וכל זה לא הצליח, ואי אפשר שתצליח כי הגאולה אי אפשר להביא על ידי תחבולות בני אדם, ואי אפשר לדעת אותן, נעלה ונעלם הוא ענין הגאולה, ולכן תבא בהיסח הדעת, כי לא ידעו בני אדם אל נכון איזה מצב הוא הראוי לגאולה, וזהו מה דאמרינן "עד שיתיאשו מן הגאולה", היינו עד שיתיאשו מלהביא את הגאולה על ידי אמצעים ותחבולות, כשם שאי אפשר למצא מציאה על ידי עצות ותחבולות. ואם יאבה אדם להשתדל ולחפש אחרי מציאה עלול שעל ידי חפושו יתרחק מן המציאה שהיתה אמנם קרובה ומונחת לפניו, כי יחפש במקום שאינה, </w:t>
      </w:r>
      <w:r>
        <w:rPr>
          <w:rStyle w:val="HebrewChar"/>
          <w:rtl/>
        </w:rPr>
        <w:t> </w:t>
      </w:r>
      <w:r w:rsidR="00CF34CA" w:rsidRPr="00CF34CA">
        <w:rPr>
          <w:rStyle w:val="HebrewChar"/>
          <w:rFonts w:cs="FrankRuehl" w:hint="cs"/>
          <w:bCs/>
          <w:rtl/>
        </w:rPr>
        <w:t xml:space="preserve"> </w:t>
      </w:r>
      <w:r w:rsidRPr="00CF34CA">
        <w:rPr>
          <w:rStyle w:val="HebrewChar"/>
          <w:rFonts w:cs="FrankRuehl" w:hint="cs"/>
          <w:bCs/>
          <w:rtl/>
        </w:rPr>
        <w:t>כמו כן אם נשתדל ונחפש אחרי אמצעים להביא את הגאולה הנה האמצעים לא יועילו ועוד עלול שנתרחק מן הגאולה</w:t>
      </w:r>
      <w:r w:rsidR="00CF34CA" w:rsidRPr="00CF34CA">
        <w:rPr>
          <w:rStyle w:val="HebrewChar"/>
          <w:rFonts w:cs="FrankRuehl" w:hint="cs"/>
          <w:bCs/>
          <w:rtl/>
        </w:rPr>
        <w:t>...</w:t>
      </w:r>
      <w:r w:rsidRPr="00CF34CA">
        <w:rPr>
          <w:rStyle w:val="HebrewChar"/>
          <w:rFonts w:cs="FrankRuehl" w:hint="cs"/>
          <w:bCs/>
          <w:rtl/>
        </w:rPr>
        <w:t xml:space="preserve"> </w:t>
      </w:r>
      <w:r>
        <w:rPr>
          <w:rStyle w:val="HebrewChar"/>
          <w:rtl/>
        </w:rPr>
        <w:t> </w:t>
      </w:r>
      <w:r w:rsidR="00CF34CA" w:rsidRPr="00CF34CA">
        <w:rPr>
          <w:rStyle w:val="HebrewChar"/>
          <w:rFonts w:cs="FrankRuehl" w:hint="cs"/>
          <w:rtl/>
        </w:rPr>
        <w:t xml:space="preserve"> </w:t>
      </w:r>
      <w:r w:rsidRPr="00CF34CA">
        <w:rPr>
          <w:rStyle w:val="HebrewChar"/>
          <w:rFonts w:cs="FrankRuehl" w:hint="cs"/>
          <w:rtl/>
        </w:rPr>
        <w:t>וכמו שראינו כבר פעמים הרבה, שעל ידי זה שחפצו בדרכים שונים להביא את הגאולה נתרחקו מדרך האמת והאמונה הנכונה, וכמו שאנו רואים גם בדורנו שעל ידי זה שחפצו להביא את הגאולה בכח עצמי נתרחקו בני דורנו מדרך התורה והאמונה וגרמו לכמה פורעניות ולשפלות הדור ועל ידי זה נתרחקו מן הגאולה, ה' ירחם</w:t>
      </w:r>
      <w:r w:rsidR="00CF34CA" w:rsidRPr="00CF34CA">
        <w:rPr>
          <w:rStyle w:val="HebrewChar"/>
          <w:rFonts w:cs="FrankRuehl" w:hint="cs"/>
          <w:rtl/>
        </w:rPr>
        <w:t>...</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אמנם זה ודאי כי דרוש לאחוז באמצעים הכללים להחזיק בתורת ה' ולהתחזק באמונתו לחכות לגאולה ולצפות לישועת ה' לדעת ולהאמין כי רק בה' מבטחנו לו ניחל ואליו תקותנו, וזה ה' שקוינו לו נגילה ונשמחה בישועתו. (חלק ג עמוד סג)</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רבינו ירוחם:</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 xml:space="preserve">מתניכם חגורים - וברש"י מזומנים לדרך. בחפזון - לשון בהלה ומהירות. כבר דיברנו פעם על ענין המובא במדרש ויחי (בר"ר ק' ג'), ר' ירמיה הוה מפקד ואמר אלבשוני מאנין חיורין חפיתין, ואלבשוני דרדסאי והבון חטרי בידי וסנדלי ברגלי והבו יתי על אורחא דאם אתבעית אנא קאים אטמיס וכו'. וביארו המפרשים שהכל היה זה מטעם הכנה, שיהיה מוכן לעת בא הגואל צדק. מסופר גם על אחד מהראשונים שכאשר היה שומע איזו המולה באה מאחורי כותלי ביתו, היה כרגע רץ מהר לראות אם בא </w:t>
      </w:r>
      <w:r w:rsidRPr="00CF34CA">
        <w:rPr>
          <w:rStyle w:val="HebrewChar"/>
          <w:rFonts w:cs="FrankRuehl" w:hint="cs"/>
          <w:rtl/>
        </w:rPr>
        <w:lastRenderedPageBreak/>
        <w:t>המשיח. ומהו כל ענין הזה</w:t>
      </w:r>
      <w:r w:rsidR="00CF34CA" w:rsidRPr="00CF34CA">
        <w:rPr>
          <w:rStyle w:val="HebrewChar"/>
          <w:rFonts w:cs="FrankRuehl" w:hint="cs"/>
          <w:szCs w:val="20"/>
          <w:rtl/>
        </w:rPr>
        <w:t>?</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הנה כי זהו אמנם מעיקר סוד הגאולה כי אין המשך בה, בבוא עתה אחישנה, בסודה אין כל עיכובים</w:t>
      </w:r>
      <w:r w:rsidR="00CF34CA" w:rsidRPr="00CF34CA">
        <w:rPr>
          <w:rStyle w:val="HebrewChar"/>
          <w:rFonts w:cs="FrankRuehl" w:hint="cs"/>
          <w:rtl/>
        </w:rPr>
        <w:t>...</w:t>
      </w:r>
      <w:r w:rsidRPr="00CF34CA">
        <w:rPr>
          <w:rStyle w:val="HebrewChar"/>
          <w:rFonts w:cs="FrankRuehl" w:hint="cs"/>
          <w:rtl/>
        </w:rPr>
        <w:t xml:space="preserve"> הנה הן הן ההקדמה להגאולה הוא סוד ההכנה והזוכים בה, כפי מדת ההכנה כן מדת הזכיה, כשאדם מזמין עגלה לנסוע לדרכו, אם כי ודאי מקדים הוא להכין עצמו עם כל הנצרך לדרכו זו, כי פן ואולי לא תמתין עליו העגלה כל כך זמן. אכן ההכנות הקלות, כמו ללבוש המעיל העליון והערדלים והמקל שלו אותן יניח עד רגע האחרון לעת שכבר תבא העגלה ליד ביתו, כי בטוח הוא שהעגלון יחכה עליו איזה זמן. אולם לא כן הוא אם נסיעת דרכו תהא במסילת הברזל, כי אז כבר לא יניח אף דבר קל מההכנה, אז עוד בעוד מועד גם יאכל וישתה וילביש עצמו מוכן בכל המלבושים, גם במקלו בידו ואף יעמוד מוכן בחצר מסילת הברזל, ועוד יותר כי גם יתקרב עצמו ליד המסילה למען לא יאחר להכנס בה תיכף עם בואה, כי יודע הוא היטב כי אם לא יהיה מוכן ממש בכל מכל כי אז יאבד הכל, כי לא ימתינו עליו אף רגע אחת.</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ר' ירמיה ציוה לקברו במקלו ותרמילו בידו, וסמוך ממש ליד המסילה, מזומן לדרך, מוכן כרגע, לרגע פתאום יבא האדון ה' צב-אות. נורא מאד הדבר עד היכן היו עומדים מוכנים לגאולה, יראו לנפשם מאד פן תתקיים הגאולה והם לא יהיו מוכנים תיכף ומיד, וחס ושלום ישארו במקומם ולא יהיה להם חלק בגאולה, הוא סוד הגאולה והזוכים לה, דוקא בהכנה הכי מפורטת בעמידה ערה ומזורזת לקראת האדון ברוך הוא</w:t>
      </w:r>
      <w:r w:rsidR="00CF34CA" w:rsidRPr="00CF34CA">
        <w:rPr>
          <w:rStyle w:val="HebrewChar"/>
          <w:rFonts w:cs="FrankRuehl" w:hint="cs"/>
          <w:rtl/>
        </w:rPr>
        <w:t>...</w:t>
      </w:r>
      <w:r w:rsidRPr="00CF34CA">
        <w:rPr>
          <w:rStyle w:val="HebrewChar"/>
          <w:rFonts w:cs="FrankRuehl" w:hint="cs"/>
          <w:rtl/>
        </w:rPr>
        <w:t xml:space="preserve"> (דעת תורה שמות עמוד קג)</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מכתב מאליהו:</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אמרו חז"ל (סנהדרין צ"ח) אין בן דוד בא אלא בדור שכולו זכאי או כולו חייב. באור הדברים</w:t>
      </w:r>
      <w:r w:rsidR="00CF34CA" w:rsidRPr="00CF34CA">
        <w:rPr>
          <w:rStyle w:val="HebrewChar"/>
          <w:rFonts w:cs="FrankRuehl" w:hint="cs"/>
          <w:rtl/>
        </w:rPr>
        <w:t>...</w:t>
      </w:r>
      <w:r w:rsidRPr="00CF34CA">
        <w:rPr>
          <w:rStyle w:val="HebrewChar"/>
          <w:rFonts w:cs="FrankRuehl" w:hint="cs"/>
          <w:rtl/>
        </w:rPr>
        <w:t xml:space="preserve"> דור שכולו חייב אין עוד תקוה שיוכל לעלות, ולכן אין עוד תועלת להמשיך בגלות, אז "הקב"ה מעמיד להם מלך שגזירותיו קשין כהמן, וישראל עושין תשובה ומחזירן למוטב". (שם צ"ז). כאשר עומד עליהם המלך הקשה לבם נשבר ומתפללים והקב"ה רואה שמבקשים לעשות תשובה, אבל תש כוחם לעלות, ואז הוא מעלה אותם בעצמו ומביא להם משיח צדקנו </w:t>
      </w:r>
      <w:r w:rsidRPr="00CF34CA">
        <w:rPr>
          <w:rStyle w:val="HebrewChar"/>
          <w:rFonts w:cs="FrankRuehl" w:hint="cs"/>
          <w:rtl/>
        </w:rPr>
        <w:lastRenderedPageBreak/>
        <w:t>בגילויים גדולים. לכן אין בן דוד בא אלא בדור שכולו זכאי, ובעצמו זוכה לגילוי משיח, או שכולו חייב וכנ"ל. (חלק א עמוד כח)</w:t>
      </w:r>
    </w:p>
    <w:p w:rsidR="00CF34CA" w:rsidRPr="00CF34CA" w:rsidRDefault="00CF34CA"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יכול לעתיד לבא יהיה חפזון, תלמוד לומר "כי לא בחפזון תצאו" וגו'. ענין "מדלג על ההרים" פירושו אתערותא דלעילא, וזהו גדר חפזון שכינה, שמיהר הקב"ה לגאול את ישראל קודם שהגיעו לדרגה זו בעבודתם העצמית, אבל הילקוט מלמד לנו שלעתיד לבא לא שייך גדר כזה, כי כבר נתנה התורה, והעיקר מעתה עבודתנו העצמית, שנזכה לגאולה בזכות בחירתנו. (חלק ב עמוד כ)</w:t>
      </w:r>
    </w:p>
    <w:p w:rsidR="00CF34CA" w:rsidRPr="00CF34CA" w:rsidRDefault="00CF34CA"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לשער נ' לא נפלו משום הבטחתו לאברהם אבינו שלא תנתן הרשות לסטרא אחרא להורידם אל מדרגת הכליון חס ושלום, וכמו שכתוב "לא מאסתים וגו' לכלותם", אבל לשער מ"ט הרי נפלו</w:t>
      </w:r>
      <w:r w:rsidRPr="00CF34CA">
        <w:rPr>
          <w:rStyle w:val="HebrewChar"/>
          <w:rFonts w:cs="FrankRuehl" w:hint="cs"/>
          <w:rtl/>
        </w:rPr>
        <w:t>...</w:t>
      </w:r>
      <w:r w:rsidR="00724131" w:rsidRPr="00CF34CA">
        <w:rPr>
          <w:rStyle w:val="HebrewChar"/>
          <w:rFonts w:cs="FrankRuehl" w:hint="cs"/>
          <w:rtl/>
        </w:rPr>
        <w:t xml:space="preserve"> וכן לעתיד לבא אם חס ושלום תתאחר תשובתנו ונצטרך לחכות לבחינת "בעתה" - דור שכולו חייב, גם אז הנפילה לשער נ' דטומאה תתעכב באתערותא דלעילא על ידי הגאולה עצמה, גאולה בבחינה זו היא מהפכה מן הקצה אל הקצה, ומתפתחת במהירות שלמעלה מדרך הטבע, כמו שהיתה בגאולת מצרים, ממ"ט שערי טומאה עד מ"ט שערי בינה וקבלת התורה פנים בפנים</w:t>
      </w:r>
      <w:r w:rsidRPr="00CF34CA">
        <w:rPr>
          <w:rStyle w:val="HebrewChar"/>
          <w:rFonts w:cs="FrankRuehl" w:hint="cs"/>
          <w:rtl/>
        </w:rPr>
        <w:t>...</w:t>
      </w:r>
      <w:r w:rsidR="00724131" w:rsidRPr="00CF34CA">
        <w:rPr>
          <w:rStyle w:val="HebrewChar"/>
          <w:rFonts w:cs="FrankRuehl" w:hint="cs"/>
          <w:rtl/>
        </w:rPr>
        <w:t xml:space="preserve"> (שם עמוד לב)</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לדברי מהר"ל שיום הכפורים וגאולה גדרם אחד מסתבר שמחלוקת רבי וחכמים (אם יום הכפורים מכפר בלי תשובה) כעין מחלוקת ר' יהושע ור' אליעזר (סנהדרין צ"ז) אם אין ישראל נגאלים אלא בתשובה. יש לומר שחכמים המחמירים ביום הכפורים מודים לר' יהושע בענין הגאולה, כי כשאין עוד תיקון החסד מתרבה. ומהר"ל ביאר המחלוקת שלר' אליעזר הגאולה צריכה תשובה הבאה מצד האדם עצמו, ולר' יהושע די בתשובה מוכרחת בביטול היצר הרע על ידי היסורין</w:t>
      </w:r>
      <w:r w:rsidR="00CF34CA" w:rsidRPr="00CF34CA">
        <w:rPr>
          <w:rStyle w:val="HebrewChar"/>
          <w:rFonts w:cs="FrankRuehl" w:hint="cs"/>
          <w:rtl/>
        </w:rPr>
        <w:t>...</w:t>
      </w:r>
      <w:r w:rsidRPr="00CF34CA">
        <w:rPr>
          <w:rStyle w:val="HebrewChar"/>
          <w:rFonts w:cs="FrankRuehl" w:hint="cs"/>
          <w:rtl/>
        </w:rPr>
        <w:t xml:space="preserve"> (חלק ב עמוד קב)</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 xml:space="preserve">והנה תוכן ותכלית העונשים הוא שילמד האדם מהם וישוב בתשובה גמורה ויטיב את דרכיו באמת, משום זה ישנו חשש שבבוא היסורין על האדם יכנע מפניהם לא מצד התשובה אלא מצד שלא יכול לסבול את רוב התלאות, ולפי זה בטל עיקר הטעם שבעבורם באו היסורין, לפיכך פועל השי"ת ברוב חסדיו לחזק את לב הרשע שלא </w:t>
      </w:r>
      <w:r w:rsidRPr="00CF34CA">
        <w:rPr>
          <w:rStyle w:val="HebrewChar"/>
          <w:rFonts w:cs="FrankRuehl" w:hint="cs"/>
          <w:rtl/>
        </w:rPr>
        <w:lastRenderedPageBreak/>
        <w:t>יכנע מפני היסורין, אלא אם כן יגיע למדרגה שילמד מהם לשוב באמת. אך לענין הגאולה, בהגיע זמן של "בעתה", ודור שכולו חייב, פירוש, שאין עוד מוצא ותקוה לתשובה גמורה, אז יגאל השי"ת את עמו אפילו באופן כזה, היינו שיבטל את היצר הרע על ידי יסורין, וממילא יפסיקו מלחטוא, ואחר כך יגלה להם את כבודו על ידי משיח צדקו שילמדם את דרכי החיים והאמת</w:t>
      </w:r>
      <w:r w:rsidR="00CF34CA" w:rsidRPr="00CF34CA">
        <w:rPr>
          <w:rStyle w:val="HebrewChar"/>
          <w:rFonts w:cs="FrankRuehl" w:hint="cs"/>
          <w:rtl/>
        </w:rPr>
        <w:t>...</w:t>
      </w:r>
      <w:r w:rsidRPr="00CF34CA">
        <w:rPr>
          <w:rStyle w:val="HebrewChar"/>
          <w:rFonts w:cs="FrankRuehl" w:hint="cs"/>
          <w:rtl/>
        </w:rPr>
        <w:t xml:space="preserve"> (שם עמוד רלז)</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העומדים בתקיפות ובגבורה נפשית בנסיון הקשה הזה, של הדעות הכוזבות של "כחי ועוצם ידי", ואינם מתפעלים ומושפעים בחוצפת הכפירה, ולא מתבטלים כלפיה כלל, אלא אדרבא מתחזקים באמונתם ואינם זזים מהשקפת התורה וחז"ל כמלא נימה, ומתמסרים לגמרי לעבודה פנימית בתורה ובתפלה ויראת שמים, הם אשר יזכו לגאולה השלמה על ידי משיח צדקנו במהרה בימינו, להם יתגלה שוב האור העליון של ההכרות הבהירות, ידיעת האמת לאמיתה, אורו של גן עדן, ויתוקן כל החושך וההסתר שהיה מתעבה והולך מאז חטא אדם הראשון, ויזכו לסוף התיקון דלתתא שבעולם הזה, ולגילוי כבוד הדר מלכות ה' בשלמות בעולם הבא - מלכות דסלקא לעילא. (חלק ג עמוד ריח)</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בילקוט ישעיה (תמ"ג)</w:t>
      </w:r>
      <w:r w:rsidR="00CF34CA" w:rsidRPr="00CF34CA">
        <w:rPr>
          <w:rStyle w:val="HebrewChar"/>
          <w:rFonts w:cs="FrankRuehl" w:hint="cs"/>
          <w:rtl/>
        </w:rPr>
        <w:t>...</w:t>
      </w:r>
      <w:r w:rsidRPr="00CF34CA">
        <w:rPr>
          <w:rStyle w:val="HebrewChar"/>
          <w:rFonts w:cs="FrankRuehl" w:hint="cs"/>
          <w:rtl/>
        </w:rPr>
        <w:t xml:space="preserve"> אמר להם הקב"ה אני ואתם נלך וננחמנה</w:t>
      </w:r>
      <w:r w:rsidR="00CF34CA" w:rsidRPr="00CF34CA">
        <w:rPr>
          <w:rStyle w:val="HebrewChar"/>
          <w:rFonts w:cs="FrankRuehl" w:hint="cs"/>
          <w:rtl/>
        </w:rPr>
        <w:t>...</w:t>
      </w:r>
      <w:r w:rsidRPr="00CF34CA">
        <w:rPr>
          <w:rStyle w:val="HebrewChar"/>
          <w:rFonts w:cs="FrankRuehl" w:hint="cs"/>
          <w:rtl/>
        </w:rPr>
        <w:t xml:space="preserve"> מיד ילך הקב"ה אצלה ויאמר בתי כל כעס זה למה, אומרת לפניו רבונו של עולם, ולא בדין אכעס שהגליתני בין האומות וקללתני קללות רעות</w:t>
      </w:r>
      <w:r w:rsidR="00CF34CA" w:rsidRPr="00CF34CA">
        <w:rPr>
          <w:rStyle w:val="HebrewChar"/>
          <w:rFonts w:cs="FrankRuehl" w:hint="cs"/>
          <w:rtl/>
        </w:rPr>
        <w:t>...</w:t>
      </w:r>
      <w:r w:rsidRPr="00CF34CA">
        <w:rPr>
          <w:rStyle w:val="HebrewChar"/>
          <w:rFonts w:cs="FrankRuehl" w:hint="cs"/>
          <w:rtl/>
        </w:rPr>
        <w:t xml:space="preserve"> ובכל זאת קדשתי את שמך הגדול</w:t>
      </w:r>
      <w:r w:rsidR="00CF34CA" w:rsidRPr="00CF34CA">
        <w:rPr>
          <w:rStyle w:val="HebrewChar"/>
          <w:rFonts w:cs="FrankRuehl" w:hint="cs"/>
          <w:rtl/>
        </w:rPr>
        <w:t>...</w:t>
      </w:r>
      <w:r w:rsidRPr="00CF34CA">
        <w:rPr>
          <w:rStyle w:val="HebrewChar"/>
          <w:rFonts w:cs="FrankRuehl" w:hint="cs"/>
          <w:rtl/>
        </w:rPr>
        <w:t xml:space="preserve"> כיון שהגלתני בין האומות בדין הוא לא אשמור שבת ואקיים המצות שלך. אמר לה בתי, הגיע זמנך להגאל. מיד אומרת לפניו איני מתנחמת עד שתראני באותם רשעים שציערוני וחירפו את שמך. מיד אמר לה בתי, חייך אני מביא אותם ונפרע מהם בפניך</w:t>
      </w:r>
      <w:r w:rsidR="00CF34CA" w:rsidRPr="00CF34CA">
        <w:rPr>
          <w:rStyle w:val="HebrewChar"/>
          <w:rFonts w:cs="FrankRuehl" w:hint="cs"/>
          <w:rtl/>
        </w:rPr>
        <w:t>...</w:t>
      </w:r>
      <w:r w:rsidRPr="00CF34CA">
        <w:rPr>
          <w:rStyle w:val="HebrewChar"/>
          <w:rFonts w:cs="FrankRuehl" w:hint="cs"/>
          <w:rtl/>
        </w:rPr>
        <w:t xml:space="preserve"> מיד אומרת מי יתנך כאח לי</w:t>
      </w:r>
      <w:r w:rsidR="00CF34CA" w:rsidRPr="00CF34CA">
        <w:rPr>
          <w:rStyle w:val="HebrewChar"/>
          <w:rFonts w:cs="FrankRuehl" w:hint="cs"/>
          <w:rtl/>
        </w:rPr>
        <w:t>...</w:t>
      </w:r>
      <w:r w:rsidRPr="00CF34CA">
        <w:rPr>
          <w:rStyle w:val="HebrewChar"/>
          <w:rFonts w:cs="FrankRuehl" w:hint="cs"/>
          <w:rtl/>
        </w:rPr>
        <w:t xml:space="preserve"> כל אלה מבטים של רחמים הם גדולים ועומדים, ובסוף באה הגאולה דרך גילוי אהבה יתרה, כי גילוי האהבה העליונה עושה את הרושם הדרוש המהפך את הלב, אך כל זה שייך רק אחרי מירוק היסורים על ידי שהעמיד להם מלך קשה כהמן. מכאן למדנו שבדור שכולו חייב החזרה למוטב </w:t>
      </w:r>
      <w:r w:rsidRPr="00CF34CA">
        <w:rPr>
          <w:rStyle w:val="HebrewChar"/>
          <w:rFonts w:cs="FrankRuehl" w:hint="cs"/>
          <w:rtl/>
        </w:rPr>
        <w:lastRenderedPageBreak/>
        <w:t>אינה על ידי היסורים בלבד, היסורים הם לבטל את תוקף הרצון לרע, ולהביא את האדם ליאוש מהעולם הזה, רק אחר כך הרחמים הגדולים כנ"ל, שבאים חינם, מתנת חן בלבד באתערותא דלעילא והם שיפעלו על לבם של ישראל להחזירם בתשובה, כפי שהיה במצרים על ידי "ופסחתי עליכם", שהשריש בלב ישראל את החשק וההכנה לגאולה.</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אמרו חז"ל בסנהדרין צ"ח זכו - עם ענני שמיא, לא זכו - עני ורוכב על החמור. המהר"ל ז"ל פירש (נצח ישראל פרק מ') שגדר החמור פשיטות, והוא היפך הנחש שיש בו ערמומיות, לא זכו הוא בדור שכולו חייב, ביארו לנו חז"ל בזה את הכח שבדור שכולו חייב. שכל זמן שיש תערובת טוב ורע, משתמש האדם בטוב שבו כדי לכסות על הרע, ומשלה את עצמו שהוא צדיק, וזה שמכנה מהר"ל ב"ערמומיות של נחש", במצב כזה האדם רחוק מתשובה, רק בדור שכולו חייב, שהאדם חמרי ומגושם ואין בו נדנוד קל של רוחניות, במצב זה מעלה אחת בו - פשיטות, שכבר אי אפשר לו לכסות על הרע שבו בערמומיות ואשליות, כי אין בו זכות שיוכל לרמות את עצמו שהוא צדיק, דוקא אז הוא קרוב לתשובה, כי מרגיש שאם לא יגאל על ידי ה' הוא אבוד לגמרי, והכרה זו היא ההכנה לביאת המשיח. (חלק ג עמוד רכא)</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 xml:space="preserve">הגרש"ז ביאר סדר הגאולה, הגאולה אינה אלא תולדות האמונה. מפורש בפסוק (שמות ד') "וילך משה ואהרן וגו' ויאמן העם וגו', ואחר באו משה ואהרן" וגו'. בואם למלך האדיר שלא ברשות היתה מרידה גדולה, ומשה בעצמו היה חייב מיתה כיון שהרג את המצרי, וכל הבקשה היתה מרידה במלך, הרי אין נס גדול מזה. ודבר זה עצמו היה חיזוק אמונה לישראל, וראו ראשית סימני הגאולה, אבל מבאר הגרש"ז שלא הקדים שליחת משה לבשורת הגאולה, כדי שיקבלוה בלב שלם, מכאן מוכח שלא היו ראוים להגאל בלי זכות האמונה, ובלעדה לא היו משה ואהרן יכולים לבא לעמוד לפני פרעה, לפי מה שהקדמנו תוכן הגאולה הוא היציאה מרשות פרעה אל רשות השי"ת, ומכיון שהתדבקו בה' באמונתם, במבט הרוחני כבר נשלמה הגאולה, אלא שבעולם הזה צריכים הדברים להיראות </w:t>
      </w:r>
      <w:r w:rsidRPr="00CF34CA">
        <w:rPr>
          <w:rStyle w:val="HebrewChar"/>
          <w:rFonts w:cs="FrankRuehl" w:hint="cs"/>
          <w:rtl/>
        </w:rPr>
        <w:lastRenderedPageBreak/>
        <w:t>בתהליך של סבה ומסובב. (שם עמוד רפד)</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ועיין בילקוט שמעוני סוף מלאכי, אם ישראל עושים תשובה נגאלים ואם לאו אין נגאלים וכו'</w:t>
      </w:r>
      <w:r w:rsidR="00CF34CA" w:rsidRPr="00CF34CA">
        <w:rPr>
          <w:rStyle w:val="HebrewChar"/>
          <w:rFonts w:cs="FrankRuehl" w:hint="cs"/>
          <w:rtl/>
        </w:rPr>
        <w:t>...</w:t>
      </w:r>
      <w:r w:rsidRPr="00CF34CA">
        <w:rPr>
          <w:rStyle w:val="HebrewChar"/>
          <w:rFonts w:cs="FrankRuehl" w:hint="cs"/>
          <w:rtl/>
        </w:rPr>
        <w:t xml:space="preserve"> ותמוה, איך יבא אליהו קודם התשובה אם לא הועילו היסורין. ובגמרא סנהדרין צ"ז לר' יהושע אפילו אין עושין תשובה נגאלין, אלא הקב"ה מעמיד מלך קשה כהמן עד שיעשו תשובה וכו', והקשה מהר"ל אם כן הרי יעשו תשובה</w:t>
      </w:r>
      <w:r w:rsidR="00CF34CA" w:rsidRPr="00CF34CA">
        <w:rPr>
          <w:rStyle w:val="HebrewChar"/>
          <w:rFonts w:cs="FrankRuehl" w:hint="cs"/>
          <w:szCs w:val="20"/>
          <w:rtl/>
        </w:rPr>
        <w:t>?</w:t>
      </w:r>
      <w:r w:rsidRPr="00CF34CA">
        <w:rPr>
          <w:rStyle w:val="HebrewChar"/>
          <w:rFonts w:cs="FrankRuehl" w:hint="cs"/>
          <w:rtl/>
        </w:rPr>
        <w:t xml:space="preserve"> אלא דחסדים גדולים אולי ואתחלתא דגאולה תהיה קודם התשובה, ובזה ישמעו לקול אליהו ז"ל וחוזרין בתשובה.</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מה שאנו בו עכשיו בארץ הקדושה קשה להגדירו כעת כאתחלתא דגאולה, אבל על כל פנים חסדים גדולים מן הקצה אל הקצה הם, וקצה היסורין של חורבן ששת אלפי אלפים מאחינו (יגדור ה' את הפרצה) אל קצה השני, התישבות עמו במדינת בארץ הקדושה, מזה צריך ללמוד ולקבוע אמונה בלב, אוי למי שיבא ליום הדין ועדיין סומא הוא מלראות דבר מוחשי כזה</w:t>
      </w:r>
      <w:r w:rsidR="00CF34CA" w:rsidRPr="00CF34CA">
        <w:rPr>
          <w:rStyle w:val="HebrewChar"/>
          <w:rFonts w:cs="FrankRuehl" w:hint="cs"/>
          <w:rtl/>
        </w:rPr>
        <w:t>...</w:t>
      </w:r>
      <w:r w:rsidRPr="00CF34CA">
        <w:rPr>
          <w:rStyle w:val="HebrewChar"/>
          <w:rFonts w:cs="FrankRuehl" w:hint="cs"/>
          <w:rtl/>
        </w:rPr>
        <w:t xml:space="preserve"> (שם עמוד שנב)</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הא למדת שכל האומר דבר בשם אומרו מביא גאולה לעולם, שנאמר ותאמר אסתר למלך בשם מרדכי (אבות ו' ו'). גאולה פירושה גילוי האמת, כמו שנאמר בהגדה "על גאולתנו ועל פדות נפשנו". ובגאולה העתידה נאמר "ומלאה הארץ דעה את ה'" וגו', זאת אומרת שעיקר הגאולה הוא גאולת הנפש מן הטומאה המקיפה אותה</w:t>
      </w:r>
      <w:r w:rsidR="00CF34CA" w:rsidRPr="00CF34CA">
        <w:rPr>
          <w:rStyle w:val="HebrewChar"/>
          <w:rFonts w:cs="FrankRuehl" w:hint="cs"/>
          <w:rtl/>
        </w:rPr>
        <w:t>...</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והנה לגאולה שהיא גילוי האמת צריך להקדים את האמת הגמורה בכל דקותה, והיינו שהשי"ת מסבב את הסיבות להביא את הגאולה, ולא ישתמש לצורך הגאולה בשום סיבה אלא אם כן בנויה כולה על דרך האמת הגמורה, כי אפילו הדק שבשקר לא יהיה לו שום חלק בשרשרת הסיבות המובילות אל הגאולה. וכן כתב מהר"ל (דרך חיים שם), שגאולה היא השבת כל העולם אל מקורו האמיתי, ועל כן זה שמדקדק לומר דבר בשם אומרו, היינו להשיב הדברים אל מקורם, יש לו חלק בגאולה.</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 xml:space="preserve">וכן כל אדם לשיזכה לגאולת נפשו הפרטית צריך להרבה מאד סייעתא דשמיא, ולמדנו מכאן עצה טובה, שכדי לזכות לה, עליו לדקדק מאד במדת האמת, ובפרט באמירת דברים בשם אומרם, כי בזה יביא גאולה לעולמו הפרטי גם לעולם </w:t>
      </w:r>
      <w:r w:rsidRPr="00CF34CA">
        <w:rPr>
          <w:rStyle w:val="HebrewChar"/>
          <w:rFonts w:cs="FrankRuehl" w:hint="cs"/>
          <w:rtl/>
        </w:rPr>
        <w:lastRenderedPageBreak/>
        <w:t>בכלל. (חלק ד עמוד רלט)</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בניסן נגאלו אבותינו ממצרים ובניסן עתידין להגאל (ר"ה י"א). ובזהר (בא מ"א) הוסיף שהגאולה תהיה בי"ד בניסן, וכשישראל ישחטו את הפסח הקב"ה ישחוט את השטן, שרו של עשו. והענין הוא כמשאז"ל בגאולת מצרים (שמו"ר ט"ז ג') א"ל הקב"ה חייך אין ישראל יוצאין מכאן עד שישחטו את אלהי מצרים לעיניהן, שאודיע להם שאין אלהיהם כלום. גם אנו לא ניגאל עד שנבטל בלבנו ובמעשינו ערכי מלכות השטן שמסביבנו, להודיע שאין "אלהיהם" כלום. וזהו "שחיטת הפסח" שלנו, ועל ידי הכנה זו נוכל לצפות לגאולה שלמה מלמעלה. (חלק ה עמוד תעג)</w:t>
      </w:r>
    </w:p>
    <w:p w:rsidR="00CF34CA" w:rsidRDefault="00724131" w:rsidP="00CF34CA">
      <w:pPr>
        <w:pStyle w:val="NormalPar"/>
        <w:widowControl w:val="0"/>
        <w:tabs>
          <w:tab w:val="right" w:pos="-193"/>
        </w:tabs>
        <w:spacing w:before="200" w:line="254" w:lineRule="exact"/>
        <w:jc w:val="both"/>
        <w:rPr>
          <w:rStyle w:val="HebrewChar"/>
          <w:rFonts w:hint="cs"/>
          <w:rtl/>
        </w:rPr>
      </w:pPr>
      <w:r w:rsidRPr="00CF34CA">
        <w:rPr>
          <w:rStyle w:val="Code01"/>
          <w:rFonts w:hint="cs"/>
          <w:rtl/>
        </w:rPr>
        <w:t>גאולה - זמן</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(ראה גם: גאולה-כללי, משיח-חבלי-ימות)</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ואז נפרע מהם על ידי מנין השנים שחסרו ופגמו, מסוד שבע על חטאותיכם, תא חזי, כשתמנה כ"ב שנים (שיוסף לא ראה את אביו מחמת חטאם) ז' פעמים, (בסוד שבע על חטאותיכם), לכל אחד מאלו י' השבטים שמכרוהו, תמצא אלף תק"מ, ואז תתעורר גאולת ישראל כמו בוקר המתחיל להאיר מעט מעט עד י"ז שנים שנתעלה אותו צדיק במדרגת טוב</w:t>
      </w:r>
      <w:r w:rsidR="00CF34CA" w:rsidRPr="00CF34CA">
        <w:rPr>
          <w:rStyle w:val="HebrewChar"/>
          <w:rFonts w:cs="FrankRuehl" w:hint="cs"/>
          <w:rtl/>
        </w:rPr>
        <w:t>...</w:t>
      </w:r>
      <w:r w:rsidRPr="00CF34CA">
        <w:rPr>
          <w:rStyle w:val="HebrewChar"/>
          <w:rFonts w:cs="FrankRuehl" w:hint="cs"/>
          <w:rtl/>
        </w:rPr>
        <w:t xml:space="preserve"> ואז יעורר הקב"ה טובות רבות על ישראל, ויתבע מן האומות עלבונם ועלבון התורה ששרפו באש</w:t>
      </w:r>
      <w:r w:rsidR="00CF34CA" w:rsidRPr="00CF34CA">
        <w:rPr>
          <w:rStyle w:val="HebrewChar"/>
          <w:rFonts w:cs="FrankRuehl" w:hint="cs"/>
          <w:rtl/>
        </w:rPr>
        <w:t>...</w:t>
      </w:r>
      <w:r w:rsidRPr="00CF34CA">
        <w:rPr>
          <w:rStyle w:val="HebrewChar"/>
          <w:rFonts w:cs="FrankRuehl" w:hint="cs"/>
          <w:rtl/>
        </w:rPr>
        <w:t xml:space="preserve"> (וישב מ, ועיין שם עוד)</w:t>
      </w:r>
    </w:p>
    <w:p w:rsidR="00CF34CA" w:rsidRPr="00CF34CA" w:rsidRDefault="00CF34CA"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משם ולהלאה יעורר הקב"ה אלו הנסים והאותות, שאמרנו לעיל, ויתעוררו על ישראל אלו הצרות שאמרנו, ואז (נאמר) ואף את בריתי יצחק (כי יצחק ה"ס גבורה ודין), ואחר כך כשיערוך מלך המשיח מלחמות בכל העולם בימינו של הקב"ה (שהוא חסד), כמש"א ימינך ה' נאדרי בכח, אז ואף את בריתי אברהם אזכור, (כי אברהם ה"ס חסד), ואחר כך ואת הארץ אזכור, זו היא ה' אחרונה דהוי"ה (דהיינו הנוקבא שנקראת ארץ), בזמן ההוא כתוב והיה ה' למלך על כל הארץ וגו'.</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 xml:space="preserve">לסוף ששים ושש שנים אחרות, שהם (ביחד עם הששים ושש הנ"ל) מאה שלשים ושנים שנים, </w:t>
      </w:r>
      <w:r w:rsidRPr="00CF34CA">
        <w:rPr>
          <w:rStyle w:val="HebrewChar"/>
          <w:rFonts w:cs="FrankRuehl" w:hint="cs"/>
          <w:rtl/>
        </w:rPr>
        <w:lastRenderedPageBreak/>
        <w:t>יתראו האותיות בשם הקדוש מפותחים בשלימות (הששים ושש) למעלה (בת"ת), ולמטה (בנוקבא) כראוי, וזה סוד ה"ה עליונה ותחתונה שיש במילואה של ה' תתאה</w:t>
      </w:r>
      <w:r w:rsidR="00CF34CA" w:rsidRPr="00CF34CA">
        <w:rPr>
          <w:rStyle w:val="HebrewChar"/>
          <w:rFonts w:cs="FrankRuehl" w:hint="cs"/>
          <w:rtl/>
        </w:rPr>
        <w:t>...</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ולסוף מאה ושלשים ושנים שנים אחרות, (כי אותן קל"ב שנשלמו בת"ת ונוקבא שהם ו"ה דהוי"ה צריכים גם כן שיאירו בחכמה ובינה שהם י"ה דהויה) יקוים הכתוב לאחוז בכנפי הארץ וינערו רשעים ממנה ויטוהר הארץ הקדושה, והקב"ה יחיה המתים שבארץ הקדושה, ויקומו מחנות מחנות בארץ הגליל</w:t>
      </w:r>
      <w:r w:rsidR="00CF34CA" w:rsidRPr="00CF34CA">
        <w:rPr>
          <w:rStyle w:val="HebrewChar"/>
          <w:rFonts w:cs="FrankRuehl" w:hint="cs"/>
          <w:rtl/>
        </w:rPr>
        <w:t>...</w:t>
      </w:r>
      <w:r w:rsidRPr="00CF34CA">
        <w:rPr>
          <w:rStyle w:val="HebrewChar"/>
          <w:rFonts w:cs="FrankRuehl" w:hint="cs"/>
          <w:rtl/>
        </w:rPr>
        <w:t xml:space="preserve"> (שמות קנ, ועיין שם עוד)</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כעת באחרית הימים, כפי השעה של היום והיום בעת שיזרח השמש מיום הששי (האלף השישי), בשעה שיקרה כפי מנין השנים שיהיה יובל ושמטה יחד, (שהוא רע"ד מהיום השישי, כעת עתיד קול להתעורר מרום מרומי הרקיעים קול עצב במרירות מה שלא היה כזה מיום שנברא העולם</w:t>
      </w:r>
      <w:r w:rsidR="00CF34CA" w:rsidRPr="00CF34CA">
        <w:rPr>
          <w:rStyle w:val="HebrewChar"/>
          <w:rFonts w:cs="FrankRuehl" w:hint="cs"/>
          <w:rtl/>
        </w:rPr>
        <w:t>...</w:t>
      </w:r>
      <w:r w:rsidRPr="00CF34CA">
        <w:rPr>
          <w:rStyle w:val="HebrewChar"/>
          <w:rFonts w:cs="FrankRuehl" w:hint="cs"/>
          <w:rtl/>
        </w:rPr>
        <w:t xml:space="preserve"> (בלק קז, ועיין שם עוד)</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ואי תימא דלע' (שנה) תחיל (חבלי לידה), ולב' שנים תוליד (הגאולה), אחר אלף ומאתים (לחורבן בית המקדש, כלומר אחר אלף החמשי שכולו חורבן עוד מאתים לאלף הששי ועוד ע' שנה לחבלי לידה וב' שנים ללידה, שהוא) כחשבון רע"ב (לאלף הששי), הרי כתוב בטרם תחיל ילדה, וסוד הדבר והיה טרם יקראו ואני אענה עוד וגו', ומהו בטרם, אלא בטרם שישלמו ע' וב' שנה אחר אלף ומאתן (כנ"ל, שאלו ע"ב שנה הן חבלי לידה), יתגלו ב' משיחין בעולם, ובעת ההיא ובהיכלו כולו אומר כבוד, והרי העמידו, כבוד חכמים ינחלו</w:t>
      </w:r>
      <w:r w:rsidR="00CF34CA" w:rsidRPr="00CF34CA">
        <w:rPr>
          <w:rStyle w:val="HebrewChar"/>
          <w:rFonts w:cs="FrankRuehl" w:hint="cs"/>
          <w:rtl/>
        </w:rPr>
        <w:t>...</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בעת ההיא אלו בעלי תורה יהיו נכבדים, אלו שסבלו כמה חבלים וצירים כיולדה, והיו מבוזים בין עמי הארץ, יהיו נכבדים ומיד ה' למבול ישב, בשביל הרשעים, אין מבול אלא דינם דמבול, דהיינו כעין שנפתחו מעיינות תהום וארובות השמים נפתחו בימי המבול, אף כך יתעוררו דינים עליהם</w:t>
      </w:r>
      <w:r w:rsidR="00CF34CA" w:rsidRPr="00CF34CA">
        <w:rPr>
          <w:rStyle w:val="HebrewChar"/>
          <w:rFonts w:cs="FrankRuehl" w:hint="cs"/>
          <w:rtl/>
        </w:rPr>
        <w:t>...</w:t>
      </w:r>
      <w:r w:rsidRPr="00CF34CA">
        <w:rPr>
          <w:rStyle w:val="HebrewChar"/>
          <w:rFonts w:cs="FrankRuehl" w:hint="cs"/>
          <w:rtl/>
        </w:rPr>
        <w:t xml:space="preserve"> (פנחס תשא, ועיין עוד גאולה-כללי)</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 xml:space="preserve">ואמר המאור הקדוש כל הנפש לבית יעקב ששים ושש, ששים הוא להתעוררות של משיח ראשון, ושש הוא להתעוררות משיח שני, נשארו שש שנים למספר ע"ב, (שאז תהיה הגאולה, </w:t>
      </w:r>
      <w:r w:rsidRPr="00CF34CA">
        <w:rPr>
          <w:rStyle w:val="HebrewChar"/>
          <w:rFonts w:cs="FrankRuehl" w:hint="cs"/>
          <w:rtl/>
        </w:rPr>
        <w:lastRenderedPageBreak/>
        <w:t>דהיינו אלף שנה, שהוא כל אלף החמישי שכולו חרב, ורע"ב שנה לאלף הששי) לקיים בהם שש שנים תזרע שדך ושש שנים תזמור כרמך, (דהיינו ב' פעמים שש אחר אלף וששים, ואז) ואספת את תבואתה, (שיהיה קבוץ גלויות, כי ישראל נקראים תבואה), שנאמר קדש ישראל ראשית תבואתה.</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אם כן (שהגאולה תהיה לאלף רע"ב שנה), מה כתוב למעלה רנ"ו ליעקב שמחה, (שמשמע שבשנת אלף רנ"ו תהיה הגאולה, ומשיב) אלא ארבע גאולות עתידים להיות כנגד ארבע כוסות של פסח, (שה"ס חו"ב תו"מ), משום שישראל מפוזרים בארבע רוחות העולם (שה"ס חו"ב תו"מ), אלו שיהיו מאומות הרחוקות מקדים (להגאל לאלף רנ"ו), והשניים (לאלף ומאתים) וששים, והשלישיים (לאלף מאתים) וששים ושש, והרביעים (לאלף ומאתים) וע"ב</w:t>
      </w:r>
      <w:r w:rsidR="00CF34CA" w:rsidRPr="00CF34CA">
        <w:rPr>
          <w:rStyle w:val="HebrewChar"/>
          <w:rFonts w:cs="FrankRuehl" w:hint="cs"/>
          <w:rtl/>
        </w:rPr>
        <w:t>...</w:t>
      </w:r>
      <w:r w:rsidRPr="00CF34CA">
        <w:rPr>
          <w:rStyle w:val="HebrewChar"/>
          <w:rFonts w:cs="FrankRuehl" w:hint="cs"/>
          <w:rtl/>
        </w:rPr>
        <w:t xml:space="preserve"> (שם תשמז)</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רבי יצחק פתח, ויקבור אותו בגיא וגו' וכתוב ולא ידע איש את קבורתו וגו', אמר הקב"ה שוטים הם שמחשבים קצים של המשיח, שהוא דבר שלא גליתי לעולם שנאמר כי יום נקם בלבי, הלב אינו מגלה לפה, והם משתדלים לדעת הקץ</w:t>
      </w:r>
      <w:r w:rsidR="00CF34CA" w:rsidRPr="00CF34CA">
        <w:rPr>
          <w:rStyle w:val="HebrewChar"/>
          <w:rFonts w:cs="FrankRuehl" w:hint="cs"/>
          <w:rtl/>
        </w:rPr>
        <w:t>...</w:t>
      </w:r>
      <w:r w:rsidRPr="00CF34CA">
        <w:rPr>
          <w:rStyle w:val="HebrewChar"/>
          <w:rFonts w:cs="FrankRuehl" w:hint="cs"/>
          <w:rtl/>
        </w:rPr>
        <w:t xml:space="preserve"> אם אתם מבקשים לדעת קץ גאולתכם מתי תהיה, שובו אתיו, כמו שאמר רבי יהודה אין קץ הגלות נתלה אלא בתשובה, שנאמר "היום אם בקולו תשמעו", וכיוון שנברא העולם נרמז הרמז הגדול הזה ברזי הסתרים, שנאמר ויאמר אלקים יהי אור ויהי אור, כלומר יהי רז, כי רז ואור דבר אחד הם, (אור בגימטריא רז), וירא אלקים להיות ברז, כדי שלא יתגלה לשום אדם, שאלמלי יתגלה כמה פריצים מבני עמנו ילכו לאבדון, (מחמת אריכות הקץ). (זהר חדש בראשית שמז, ועיין שם עוד)</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שוחר טוב:</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ראה גאולה-כללי, מזמור לא.</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רב סעדיה גאון:</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עד עידן - כל חכם וסביר ומבין דעת התורה נסתרה דרכם מלהשיג החשבון, שנאמר "יום נקם בלבי" וגו', הלב לא הגיד לפה, והפה איך יגיד למלאך. (דניאל ז כה)</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lastRenderedPageBreak/>
        <w:t>למועד - ככלות מועד מועדין וחצי עדיין אין ישועה עד כלות נפץ יד וכו' ואין לנו כח לעמוד על סוד החשבונות. (שם יב ז)</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אמונות ודעות:</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וראוי שאזכיר זמן הקץ</w:t>
      </w:r>
      <w:r w:rsidR="00CF34CA" w:rsidRPr="00CF34CA">
        <w:rPr>
          <w:rStyle w:val="HebrewChar"/>
          <w:rFonts w:cs="FrankRuehl" w:hint="cs"/>
          <w:rtl/>
        </w:rPr>
        <w:t>...</w:t>
      </w:r>
      <w:r w:rsidRPr="00CF34CA">
        <w:rPr>
          <w:rStyle w:val="HebrewChar"/>
          <w:rFonts w:cs="FrankRuehl" w:hint="cs"/>
          <w:rtl/>
        </w:rPr>
        <w:t xml:space="preserve"> ויואל המלאך בהקדימו להזכיר לו את הסבה אשר בגללה סתם את התשובה לפני שיפרשהו, ואמר לו אני אמנם סתמתין כדי שלא יעמדו על כך ההמונים והסכלים ויקוצו, לפי שאינם חושקים ויראים בדרך שבה יראים החכמים וחושקים לה, והוא גמול העולם הבא</w:t>
      </w:r>
      <w:r w:rsidR="00CF34CA" w:rsidRPr="00CF34CA">
        <w:rPr>
          <w:rStyle w:val="HebrewChar"/>
          <w:rFonts w:cs="FrankRuehl" w:hint="cs"/>
          <w:rtl/>
        </w:rPr>
        <w:t>...</w:t>
      </w:r>
      <w:r w:rsidRPr="00CF34CA">
        <w:rPr>
          <w:rStyle w:val="HebrewChar"/>
          <w:rFonts w:cs="FrankRuehl" w:hint="cs"/>
          <w:rtl/>
        </w:rPr>
        <w:t xml:space="preserve"> ואחר כך פירשו לו שהוא אלף ושלש מאות ושלשים וחמש שנים</w:t>
      </w:r>
      <w:r w:rsidR="00CF34CA" w:rsidRPr="00CF34CA">
        <w:rPr>
          <w:rStyle w:val="HebrewChar"/>
          <w:rFonts w:cs="FrankRuehl" w:hint="cs"/>
          <w:rtl/>
        </w:rPr>
        <w:t>...</w:t>
      </w:r>
      <w:r w:rsidRPr="00CF34CA">
        <w:rPr>
          <w:rStyle w:val="HebrewChar"/>
          <w:rFonts w:cs="FrankRuehl" w:hint="cs"/>
          <w:rtl/>
        </w:rPr>
        <w:t xml:space="preserve"> ודניאל הבין כיצד שנעשה פירוש מועד מועדים וחצי אלף שנה שלש מאות ושלשים וחמש שנה ושתק. ואנחנו יחנך ה' נשתדל להבין ענין מועד מועדים וחצי, וחקרנו ומצאנו שהוא מתאים אם נניח שכוונתו באמרו מועדים זמן מלכות ישראל, אם כן יהיה הקץ כמו שנות מלכותם וכחצין בלי ספק, לפי שסכום כל זמני המלכות שמונה מאות ותשעים שנה לא יותר ולא פחות, ומחציתם ארבע מאות וארבעים וחמש, יהיה הכל אלף ושלש מאות ושלשים וחמש לא יותר ולא פחות. והיה אמרו "ומעת הוסר התמיד ולתת שקוץ משומם ימים אלף ומאתים" (דניאל י"ב י"א) מזמן המאורע אשר אירע בבית שני בתחלת בנינו יהיה אחר הזמן אשר נאמר בו דבר זה לדניאל ארבעים וחמש שנים. ויהי אמרו "עד ערב בקר אלפים ושלש מאות ונצדק צדק" (שם ח' י"ד), צריך לקחת ממנו החצי מפני שהוא פירט את הימים ועשה אותם לילה ויום, ויהיה החצי אלף ומאה וחמשים שנה, ויהיה הזמן הזה אחר הזמן אשר נאמר בו לדניאל דבר זה מאה ושמונים וחמשה, כדי שיסתיים סוף שלשת הזמנים בשנה מסויימת בעצמה. (מאמר ח פרק ג, וראה שם עוד פרק ד)</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רש"י:</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 xml:space="preserve">עידן - הוא הקץ הסתום. וראיתי לרס"ג שהם אלף ושל"ה שנה כאמרו בסוף הספר. ואמר שהעיתים הם ת"פ שנה מיציאת מצרים, ת"י מקדש ראשון ועוד חצי עתים אלו תמ"ה, סך הכל אלף של"ה, ואת אלו תחשוב מעת שהוסר </w:t>
      </w:r>
      <w:r w:rsidRPr="00CF34CA">
        <w:rPr>
          <w:rStyle w:val="HebrewChar"/>
          <w:rFonts w:cs="FrankRuehl" w:hint="cs"/>
          <w:rtl/>
        </w:rPr>
        <w:lastRenderedPageBreak/>
        <w:t>התמיד. ויש מביאים ראיה לכך כי הפסוק "ואנכי הסתר אסתיר" וגו' (דברים ל"א) בגימטריא אלף ושל"ה. (דניאל ז כה)</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עד ערב - ראיתי בשם רס"ג עד שיבא הערב שנאמר בו לעת ערב יהיה אור. ולדעתי הוא גימטריא שיהיה מכוון עם החשבון שבסוף הספר, והחוזה נצטווה לסתום הדבר. ואנו נייחל להבטחת מלכנו קץ אחר קץ. ויש לפתור גימטריא תקע"ד ועוד אלפים וש' הרי אלפים ותתע"ד, ונצדק קדש - יכופר עון ישראל. וחשבון זה כלה לסוף אלף ור"ץ מעת הוסר התמיד, שהוסר ו' שנים לפני החורבן, ויבא משיחנו. והחשבון הוא, ר"י במצרים, ת"פ עד שנבנה הבית, ת"י ימי בית ראשון, ע' בבבל, ת"ך בית שני, תן עליהם אלף ור"ץ של קץ הימים פחות ו' שהוסר התמיד לפני החורבן, הרי אלפים וג' מאות. ועוד נוספים מ"ה שנים בחשבון "אשרי המחכה" וגו' שאותם מ"ה שנים יחזור מלך המשיח ויתכסה מהם. כך מצאתי במדרש רות. (שם ח יד)</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שבועים שבעים - ע' שנה גלות בבל עד ת"כ ימי בית שני</w:t>
      </w:r>
      <w:r w:rsidR="00CF34CA" w:rsidRPr="00CF34CA">
        <w:rPr>
          <w:rStyle w:val="HebrewChar"/>
          <w:rFonts w:cs="FrankRuehl" w:hint="cs"/>
          <w:rtl/>
        </w:rPr>
        <w:t>...</w:t>
      </w:r>
      <w:r w:rsidRPr="00CF34CA">
        <w:rPr>
          <w:rStyle w:val="HebrewChar"/>
          <w:rFonts w:cs="FrankRuehl" w:hint="cs"/>
          <w:rtl/>
        </w:rPr>
        <w:t xml:space="preserve"> עד משיח - עד בא כורש יהיו נגד ע' שמטות בגלות, והיו ג' יותר ולא חש, כי אינן שמטה שלמה. ושבועים ס"ב - ונבנתה העיר ברחובותיה</w:t>
      </w:r>
      <w:r w:rsidR="00CF34CA" w:rsidRPr="00CF34CA">
        <w:rPr>
          <w:rStyle w:val="HebrewChar"/>
          <w:rFonts w:cs="FrankRuehl" w:hint="cs"/>
          <w:rtl/>
        </w:rPr>
        <w:t>...</w:t>
      </w:r>
      <w:r w:rsidRPr="00CF34CA">
        <w:rPr>
          <w:rStyle w:val="HebrewChar"/>
          <w:rFonts w:cs="FrankRuehl" w:hint="cs"/>
          <w:rtl/>
        </w:rPr>
        <w:t xml:space="preserve"> (שם ט כד וכה)</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והרשיעו רשעים - לחשוב חשבונות שלא כמשפט, ויאמרו אין עוד גאולה. והמשכילים יבינו - אותם דעת הקץ, ימים אלף - מיום שהוסר התמיד עד בא משיח צדקנו. וחשבון זה מכוון עם חשבון ערב ובוקר אלפים וט' מגלותם במצרים עד גאולה אחרונה</w:t>
      </w:r>
      <w:r w:rsidR="00CF34CA" w:rsidRPr="00CF34CA">
        <w:rPr>
          <w:rStyle w:val="HebrewChar"/>
          <w:rFonts w:cs="FrankRuehl" w:hint="cs"/>
          <w:rtl/>
        </w:rPr>
        <w:t>...</w:t>
      </w:r>
      <w:r w:rsidRPr="00CF34CA">
        <w:rPr>
          <w:rStyle w:val="HebrewChar"/>
          <w:rFonts w:cs="FrankRuehl" w:hint="cs"/>
          <w:rtl/>
        </w:rPr>
        <w:t xml:space="preserve"> (שם יבי ויא)</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אבן עזרא:</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שבועים שבעים - פירושו קשה מאד, להגאון אמר לו שטעה, כי הם רק שבעים שבעים, מ"ט שנים עד משיח נגיד שהוא כורש, ושנות בית שני ת"צ שנה. ולמה יערב ענין גלות בבל עם בית שני</w:t>
      </w:r>
      <w:r w:rsidR="00CF34CA" w:rsidRPr="00CF34CA">
        <w:rPr>
          <w:rStyle w:val="HebrewChar"/>
          <w:rFonts w:cs="FrankRuehl" w:hint="cs"/>
          <w:szCs w:val="20"/>
          <w:rtl/>
        </w:rPr>
        <w:t>?</w:t>
      </w:r>
      <w:r w:rsidRPr="00CF34CA">
        <w:rPr>
          <w:rStyle w:val="HebrewChar"/>
          <w:rFonts w:cs="FrankRuehl" w:hint="cs"/>
          <w:rtl/>
        </w:rPr>
        <w:t xml:space="preserve"> וכורש גם אינו משיח, ועוד. והנה ידוע שטיטוס כרת ברית עם ישראל ז' שנים לפני החורבן, והתמיד בטל שלש שנים ומחצה לפני החורבן, (והם שבוע וחצי שבוע)</w:t>
      </w:r>
      <w:r w:rsidR="00CF34CA" w:rsidRPr="00CF34CA">
        <w:rPr>
          <w:rStyle w:val="HebrewChar"/>
          <w:rFonts w:cs="FrankRuehl" w:hint="cs"/>
          <w:rtl/>
        </w:rPr>
        <w:t>...</w:t>
      </w:r>
      <w:r w:rsidRPr="00CF34CA">
        <w:rPr>
          <w:rStyle w:val="HebrewChar"/>
          <w:rFonts w:cs="FrankRuehl" w:hint="cs"/>
          <w:rtl/>
        </w:rPr>
        <w:t xml:space="preserve"> (שם ט כד)</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 xml:space="preserve">ימים אלף - כפירוש רש"י, וימים אלו יהיו בצרה גדולה עם קרן זעירא, שהיא ממלכת ישמעאל, </w:t>
      </w:r>
      <w:r w:rsidRPr="00CF34CA">
        <w:rPr>
          <w:rStyle w:val="HebrewChar"/>
          <w:rFonts w:cs="FrankRuehl" w:hint="cs"/>
          <w:rtl/>
        </w:rPr>
        <w:lastRenderedPageBreak/>
        <w:t>שרוב הגולה בארצם, והנה התברר לפי פירוש זה שג' וחצי שנים אחרי צאת מלך צפון ויקח את מצרים יבא הגואל, רק לא ידענו מתי יצא. (שם יב יא)</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רמב"ן:</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ראה גאולה-כללי, ספר הגאולה.</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וטרם שנפתח פינו לדבר בענין הקץ אנחנו צריכים להתנצל ממה שאמרו חז"ל תיפח רוחן של מחשבי קיצין (סנהדרין צ"ז), ואומר כי הכוונה בזה שידעו אריכות הקץ, ואינם רוצים שיתגלה הדבר להמון, פן יהיה רפיון בתקותם. ועכשיו בטלו הטענות האלה, ממה שאנחנו באחרית הימים, וכבר היו מאנשי תורתנו שחיברו בזה ספרים, ולכן אין מגרעת לעם אם נאמר גם אנחנו דעתנו בזה, ואולי תהיה להם טובה ונחמה בזה</w:t>
      </w:r>
      <w:r w:rsidR="00CF34CA" w:rsidRPr="00CF34CA">
        <w:rPr>
          <w:rStyle w:val="HebrewChar"/>
          <w:rFonts w:cs="FrankRuehl" w:hint="cs"/>
          <w:rtl/>
        </w:rPr>
        <w:t>...</w:t>
      </w:r>
      <w:r w:rsidRPr="00CF34CA">
        <w:rPr>
          <w:rStyle w:val="HebrewChar"/>
          <w:rFonts w:cs="FrankRuehl" w:hint="cs"/>
          <w:rtl/>
        </w:rPr>
        <w:t xml:space="preserve"> מפני שדברינו בקץ דברי שמא ואפשר, ואין אצלנו דבר ראוי לגזור עליו גזירה אמיתית ולאמר בו מאמר חלוט שהוא ככה, כי אין אנו נביאים, אבל אנחנו נקוה אל הזמן שיבא, ונאמין בכלל הדבר.</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דע יעזרך האלקים ויגלה לך כל סתום, כי דעתנו הסכימה עם קצת ראשונים במספר שבסוף ספר דניאל, שהוא חשבון קץ הגאולה, ועת הוסר התמיד הוא יום חורבן הבית ואיננו בחצי השבוע שהשבית זבח ומנחה, כי אז לא הוסר, וימים הכתובים כאן הם שנים, ואמר כי מעת הוסר התמיד בחורבן הבית עד תת השקוץ שהסיר אותו שמם וכלה מן העולם שנים אלף ומאתים וצ', כי אז יתגלה משיח בן אפרים אשר אנחנו מקובלים בענינו, ויתץ את השקוץ המשומם, ונאמר עליו בפרקי היכלות כי מ' שנה ימלך ויקבץ מן הנדחים וילחם מלחמות וימות במלחמות גוג, עד שיתגלה משיח בן דוד וינצח אותם ויאספנו אוסף שלם ויטהר אותנו, והימים האלה יהיה ה' שנים, ואלה הם מ"ה ימים הנוספים ב"אשרי המחכה ויגיע לימים אלף של"ה"</w:t>
      </w:r>
      <w:r w:rsidR="00CF34CA" w:rsidRPr="00CF34CA">
        <w:rPr>
          <w:rStyle w:val="HebrewChar"/>
          <w:rFonts w:cs="FrankRuehl" w:hint="cs"/>
          <w:rtl/>
        </w:rPr>
        <w:t>...</w:t>
      </w:r>
      <w:r w:rsidRPr="00CF34CA">
        <w:rPr>
          <w:rStyle w:val="HebrewChar"/>
          <w:rFonts w:cs="FrankRuehl" w:hint="cs"/>
          <w:rtl/>
        </w:rPr>
        <w:t xml:space="preserve"> ועל דעתנו רמז כי כל מחכה יגיע לזמן ההוא, כי חסיה נפשו בשם, ואף המתים בגלות כי יקיצו ויראו הגאולה.</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 xml:space="preserve">ודע כי חכמי המשנה מעידים בביאור, כי רומא תפסה מלכות על אנשי בית שני בנצחם את היונים מזמן ר"ו שנה קודם החורבן, וכשתוסיף </w:t>
      </w:r>
      <w:r w:rsidRPr="00CF34CA">
        <w:rPr>
          <w:rStyle w:val="HebrewChar"/>
          <w:rFonts w:cs="FrankRuehl" w:hint="cs"/>
          <w:rtl/>
        </w:rPr>
        <w:lastRenderedPageBreak/>
        <w:t>המספר הזה על אלף ושל"ה הוא קץ גאולתנו השלמה, נמצא שעמדנו תחת רומא ושכניה אלף תק"ם שנה, כי שנת אלף של"ה בה תהיה גאולתנו שלמה.</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ודע כי הגלות הראשונה של עמנו הוא הנזכר בברית בין הבתרים ת"מ שנה, ושם במעמד הנכבד נרמז לאבינו ע"ה שיעבוד בד' מלכיות. וכשאתה עושה עידן אחד של ת"מ שנה ושני עידנים של תת"פ וחצי עידן של ר"כ יהיה הכל אלף תק"מ שנה. לפיכך נאמר לדניאל כי מיום התגבר החיה הד' אנחנו נתונים בידה עידן עדנין ופלג עידן, שהם שלשה מועדי הגלות הראשונה, אלף ותק"ם. ובמראה הזאת לא דבר על יום הסרת התמיד, אלא על ממשלת החיה הזאת</w:t>
      </w:r>
      <w:r w:rsidR="00CF34CA" w:rsidRPr="00CF34CA">
        <w:rPr>
          <w:rStyle w:val="HebrewChar"/>
          <w:rFonts w:cs="FrankRuehl" w:hint="cs"/>
          <w:rtl/>
        </w:rPr>
        <w:t>...</w:t>
      </w:r>
      <w:r w:rsidRPr="00CF34CA">
        <w:rPr>
          <w:rStyle w:val="HebrewChar"/>
          <w:rFonts w:cs="FrankRuehl" w:hint="cs"/>
          <w:rtl/>
        </w:rPr>
        <w:t xml:space="preserve"> ואני אומר שאולי חלק המספרים בשם מיוחד ולא אמר שלשה מועדים וחצי, לרמוז שהיינו ראויים להגאל במועד הראשון, או לסוף השלשה, והיה האלקים מצפה לתשובתנו אליו. וכן היה דעת החכמים שהרבה קצים נגזרו מתחילה לגאולתנו העתידה.</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ומראה הערב והבקר שנאמר במראה שניה, שהוא ערב בקר אלפים וש', כי אז יצדק קדש, קרא תחילת מלכות בימי המשיח הראשון, והוא דוד המלך ע"ה בקר, וסוף ימי הגלות ערב, ואמר כי אז יצדק קדש, והוא המשיח. ומלת וצדק כי ישוב הקדש לצדקו. ולא שאל שם כמה ימי החורבן, רק מתי ישוב היושר והקדש לאיתנו. והיתה התשובה, עד ערב אלפים ושלש מאות שנה מבקר מלכות הקדש, ורצה לומר מבונה הבית הראשון, והוא דוד מלכנו ע"ה, כי הוא הכין הכל, והוא שנתן הפשע משומם, כי הכרית כל זכר באדום, עד שיקום המשיח מבניו יהיה המספר הזה. ותקח מ' שנה שמלך דוד, עם ת"י ימי משיח בן דוד, תמצא שהם אלפים קע"ה, ויחסר כ"ה, אבל באמרו "עד ערב" יגיד שהוא קרוב למספר הזה, ולא יבא עד קיצו, או שהוא עד הוולד המשיח</w:t>
      </w:r>
      <w:r w:rsidR="00CF34CA" w:rsidRPr="00CF34CA">
        <w:rPr>
          <w:rStyle w:val="HebrewChar"/>
          <w:rFonts w:cs="FrankRuehl" w:hint="cs"/>
          <w:rtl/>
        </w:rPr>
        <w:t>...</w:t>
      </w:r>
      <w:r w:rsidRPr="00CF34CA">
        <w:rPr>
          <w:rStyle w:val="HebrewChar"/>
          <w:rFonts w:cs="FrankRuehl" w:hint="cs"/>
          <w:rtl/>
        </w:rPr>
        <w:t xml:space="preserve"> והנני מחזק הענין בדברי סמך ושכל, כי חשבתי שנות עמידת ישראל בארץ, וראיתי כי הם כמספר השנים שיגלו ממנה, זה ממה שאמרו מדה כנגד מדה. ועמדו בארץ תת"ן שנה בראשונה, ועלו י"ט קודם בנין בית שני,ות"כ שנות עמידת הבית, הרי אל"ף ור"צ</w:t>
      </w:r>
      <w:r w:rsidR="00CF34CA" w:rsidRPr="00CF34CA">
        <w:rPr>
          <w:rStyle w:val="HebrewChar"/>
          <w:rFonts w:cs="FrankRuehl" w:hint="cs"/>
          <w:rtl/>
        </w:rPr>
        <w:t>...</w:t>
      </w:r>
      <w:r w:rsidRPr="00CF34CA">
        <w:rPr>
          <w:rStyle w:val="HebrewChar"/>
          <w:rFonts w:cs="FrankRuehl" w:hint="cs"/>
          <w:rtl/>
        </w:rPr>
        <w:t xml:space="preserve"> ועוד לי סימן טוב, שגימטריא וענ"ו </w:t>
      </w:r>
      <w:r w:rsidRPr="00CF34CA">
        <w:rPr>
          <w:rStyle w:val="HebrewChar"/>
          <w:rFonts w:cs="FrankRuehl" w:hint="cs"/>
          <w:rtl/>
        </w:rPr>
        <w:lastRenderedPageBreak/>
        <w:t>אות"ם ארב"ע מאו"ת שנ"ה עולה אלף רצ"ג, והוא כמנין הגלות עם תוספת חצי שבוע</w:t>
      </w:r>
      <w:r w:rsidR="00CF34CA" w:rsidRPr="00CF34CA">
        <w:rPr>
          <w:rStyle w:val="HebrewChar"/>
          <w:rFonts w:cs="FrankRuehl" w:hint="cs"/>
          <w:rtl/>
        </w:rPr>
        <w:t>...</w:t>
      </w:r>
      <w:r w:rsidRPr="00CF34CA">
        <w:rPr>
          <w:rStyle w:val="HebrewChar"/>
          <w:rFonts w:cs="FrankRuehl" w:hint="cs"/>
          <w:rtl/>
        </w:rPr>
        <w:t xml:space="preserve"> (ספר הגאולה, וראה שם עוד)</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רמב"ם:</w:t>
      </w:r>
    </w:p>
    <w:p w:rsidR="00CF34CA" w:rsidRDefault="00CF34CA"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אבל יש אצלנו קבלה גדולה ונפלאת, קבלתי אותה מאבי שקבל מאביו ומאבי אביו והוא קבל הדבר וכן הדבר עד שתחלת הגלות של ירושלים, כמו שנאמר (עובדיה א') "וגלות החל הזה" וגו'</w:t>
      </w:r>
      <w:r w:rsidRPr="00CF34CA">
        <w:rPr>
          <w:rStyle w:val="HebrewChar"/>
          <w:rFonts w:cs="FrankRuehl" w:hint="cs"/>
          <w:rtl/>
        </w:rPr>
        <w:t>...</w:t>
      </w:r>
      <w:r w:rsidR="00724131" w:rsidRPr="00CF34CA">
        <w:rPr>
          <w:rStyle w:val="HebrewChar"/>
          <w:rFonts w:cs="FrankRuehl" w:hint="cs"/>
          <w:rtl/>
        </w:rPr>
        <w:t xml:space="preserve"> ובאור הדבר שבנבואת בלעם יש רמז שתחזור הנבואה לישראל אחר שתפסוק מהם</w:t>
      </w:r>
      <w:r w:rsidRPr="00CF34CA">
        <w:rPr>
          <w:rStyle w:val="HebrewChar"/>
          <w:rFonts w:cs="FrankRuehl" w:hint="cs"/>
          <w:rtl/>
        </w:rPr>
        <w:t>...</w:t>
      </w:r>
      <w:r w:rsidR="00724131" w:rsidRPr="00CF34CA">
        <w:rPr>
          <w:rStyle w:val="HebrewChar"/>
          <w:rFonts w:cs="FrankRuehl" w:hint="cs"/>
          <w:rtl/>
        </w:rPr>
        <w:t xml:space="preserve"> ועל הענין הזה קבלנו, שזה שאמר בלעם (במדבר כ"ג) "כעת יאמר ליעקב ולישראל מה פעל א-ל", יש בו סוד, שמן העת ההיא יש לחשב כמנין שיש מששת ימי בראשית ועד אותה העת, ותחזור הנבואה לישראל, ואז יאמרו להם הנביאים מה פעל א-ל. ונבואה זו נאמרה בשנת הארבעים לצאתם מארץ מצרים, ותמצא התחלת החשבון עד אותה העת אלפים ארבע מאות שמונים ושמונה שנה, שהסימן בפת"ח גאולים. ולפי ההקש הזה והפרוש הזה תחזר הנבואה לישראל בשנת ארבעת אלפים תשע מאות שבעים ושש ליצירה, ואין ספק שחזרת הנבואה היא הקדמת משיח, שנאמר (יואל ג') "ונבאו בניכם ובנותיכם" וגו', וזהו יותר אמיתי מכל חשבון שנאמר בשום קץ</w:t>
      </w:r>
      <w:r w:rsidRPr="00CF34CA">
        <w:rPr>
          <w:rStyle w:val="HebrewChar"/>
          <w:rFonts w:cs="FrankRuehl" w:hint="cs"/>
          <w:rtl/>
        </w:rPr>
        <w:t>...</w:t>
      </w:r>
      <w:r w:rsidR="00724131" w:rsidRPr="00CF34CA">
        <w:rPr>
          <w:rStyle w:val="HebrewChar"/>
          <w:rFonts w:cs="FrankRuehl" w:hint="cs"/>
          <w:rtl/>
        </w:rPr>
        <w:t xml:space="preserve"> (אגרת תימן)</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רבינו בחיי:</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 xml:space="preserve">לעשות - </w:t>
      </w:r>
      <w:r w:rsidR="00CF34CA" w:rsidRPr="00CF34CA">
        <w:rPr>
          <w:rStyle w:val="HebrewChar"/>
          <w:rFonts w:cs="FrankRuehl" w:hint="cs"/>
          <w:rtl/>
        </w:rPr>
        <w:t>...</w:t>
      </w:r>
      <w:r w:rsidRPr="00CF34CA">
        <w:rPr>
          <w:rStyle w:val="HebrewChar"/>
          <w:rFonts w:cs="FrankRuehl" w:hint="cs"/>
          <w:rtl/>
        </w:rPr>
        <w:t>והבן כי ז' ימי בראשית מבארים העבר ורומזים על העתיד, והם כנגד ו' אלפי שנים (הוי עלמא) וחד חריב, וכל יום הוא נגד אלף שנים</w:t>
      </w:r>
      <w:r w:rsidR="00CF34CA" w:rsidRPr="00CF34CA">
        <w:rPr>
          <w:rStyle w:val="HebrewChar"/>
          <w:rFonts w:cs="FrankRuehl" w:hint="cs"/>
          <w:rtl/>
        </w:rPr>
        <w:t>...</w:t>
      </w:r>
      <w:r w:rsidRPr="00CF34CA">
        <w:rPr>
          <w:rStyle w:val="HebrewChar"/>
          <w:rFonts w:cs="FrankRuehl" w:hint="cs"/>
          <w:rtl/>
        </w:rPr>
        <w:t xml:space="preserve"> יום ו' על גלות ומשיח ושיבא אחר הנץ החמה, שנאמר "תזרח השמש יאספון", והוא קי"ח שנה לאלף הו', וחורבן הבית קע"ב שנה לפני האלף ה', תצרף קע"ב וקי"ח והם ר"צ כמו החשבון בדניאל י"ב, ומספר של"ה הוא אחר שיגמרו המלחמות משך מ"ה שנה, ולא יוכל להתאחר יותר</w:t>
      </w:r>
      <w:r w:rsidR="00CF34CA" w:rsidRPr="00CF34CA">
        <w:rPr>
          <w:rStyle w:val="HebrewChar"/>
          <w:rFonts w:cs="FrankRuehl" w:hint="cs"/>
          <w:rtl/>
        </w:rPr>
        <w:t>...</w:t>
      </w:r>
      <w:r w:rsidRPr="00CF34CA">
        <w:rPr>
          <w:rStyle w:val="HebrewChar"/>
          <w:rFonts w:cs="FrankRuehl" w:hint="cs"/>
          <w:rtl/>
        </w:rPr>
        <w:t xml:space="preserve"> (בראשית ב ג, וראה שם עוד)</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רלב"ג:</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 xml:space="preserve">ימים אלפים - אינו על אנטיוכוס שהיה כ"ו שנים ואין צורך לסתמו. ואחשוב שהחשבון מימי </w:t>
      </w:r>
      <w:r w:rsidRPr="00CF34CA">
        <w:rPr>
          <w:rStyle w:val="HebrewChar"/>
          <w:rFonts w:cs="FrankRuehl" w:hint="cs"/>
          <w:rtl/>
        </w:rPr>
        <w:lastRenderedPageBreak/>
        <w:t>שמואל שחידש מלכות, והוא בוקר לישראל, ונדמה שמלחמת גוג ומגוג תהיה אחר הוסר התמיד אלף של"ה שנה, ומעת חורבן א' עד חורבן ב' הוא שבועים שבעים, שהם ת"צ שנה, ובית א' עמד כערך ת"כ, ועוד ג' של הבנין, ומ' של דוד, וי"ב של שמואל ושאול לשלמות אלפים וש' שנה. (דניאל ח יד)</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ככלות נפץ - אחר מועד מועדים וחצי יחל עם קדש לנפץ המלכיות, ולא נדע מאימתי החשבון, וידמה שהוא מעת התפשטות האמונה בזמן קונסטנטין. (שם יב ז)</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אלף ור"צ - והבית חרב קע"ד לפני סוף ד' אלפים, אם כן ישלמו בו' אלפים קי"ח, ולא עמדו החכמים על החשבון, כי כל אחד רצה להמציא חשבון שיכלה בימיו, כדי שלא יתיאשו מן הגאולה. (שם שם יא)</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עקדה:</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ראה גאולה-כללי.</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אברבנאל:</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בשנת ג' - מה שאמרו רז"ל תיפח רוחן של מחשבי קצין הוא על המחשבים במזלות, ואומרים שאם עבר הזמן המיועד שוב לא יגאלו כי אם בזמן המחברת האחרת, אבל לא גינו את המחשב הקץ מתוך דברי הנביאים. והתבאר בר' שמעון בר יוחאי האלקי ועוד שזמן הקץ סתים, אבל יבינוהו המשכילים בסוף הגלות</w:t>
      </w:r>
      <w:r w:rsidR="00CF34CA" w:rsidRPr="00CF34CA">
        <w:rPr>
          <w:rStyle w:val="HebrewChar"/>
          <w:rFonts w:cs="FrankRuehl" w:hint="cs"/>
          <w:rtl/>
        </w:rPr>
        <w:t>...</w:t>
      </w:r>
      <w:r w:rsidRPr="00CF34CA">
        <w:rPr>
          <w:rStyle w:val="HebrewChar"/>
          <w:rFonts w:cs="FrankRuehl" w:hint="cs"/>
          <w:rtl/>
        </w:rPr>
        <w:t xml:space="preserve"> (דניאל א א)</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עידן - על מספר האבן עזרא יש לתמוה על חלומותיו</w:t>
      </w:r>
      <w:r w:rsidR="00CF34CA" w:rsidRPr="00CF34CA">
        <w:rPr>
          <w:rStyle w:val="HebrewChar"/>
          <w:rFonts w:cs="FrankRuehl" w:hint="cs"/>
          <w:rtl/>
        </w:rPr>
        <w:t>...</w:t>
      </w:r>
      <w:r w:rsidRPr="00CF34CA">
        <w:rPr>
          <w:rStyle w:val="HebrewChar"/>
          <w:rFonts w:cs="FrankRuehl" w:hint="cs"/>
          <w:rtl/>
        </w:rPr>
        <w:t xml:space="preserve"> ומה שכתבו רש"י ורס"ג כבר עבר הזמן כק' שנה ולא נושענו, וכן זמן הרלב"ג, ונראה שעידן הוא זמן בית שני שהם ת"י שנה, ועוד פעמים וחצי מספר זה, והם אלף ותל"ה, ויהיה בע"ה שנת ה' אלפים רס"ג. (שם ז כה)</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ולתת שיקוץ - סימן ראשון לגאולה עד שינתן השיקוץ בקונסטנטינה, והוא ש"צ שנים אחר החורבן, והיה בג' תתכ"ד ליצירה. ויהיו בגלות כימי שבתם בארץ ישראל שהם תת"ע ות"כ שנה, שהם אל"ף ר"צ הכתובים כאן. ועוד יתוסף עליהם שנים מלכידת קנסטנטין עד הגאולה, ובעת ההיא יגלה ה' זרועו וינקם בגוים. (שם יב א)</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lastRenderedPageBreak/>
        <w:t xml:space="preserve">לגורלך - </w:t>
      </w:r>
      <w:r w:rsidR="00CF34CA" w:rsidRPr="00CF34CA">
        <w:rPr>
          <w:rStyle w:val="HebrewChar"/>
          <w:rFonts w:cs="FrankRuehl" w:hint="cs"/>
          <w:rtl/>
        </w:rPr>
        <w:t>...</w:t>
      </w:r>
      <w:r w:rsidRPr="00CF34CA">
        <w:rPr>
          <w:rStyle w:val="HebrewChar"/>
          <w:rFonts w:cs="FrankRuehl" w:hint="cs"/>
          <w:rtl/>
        </w:rPr>
        <w:t>וכבר חקרו כמה שנים אחרי משיח תחיית המתים, לר' אליעזר ת' שנה, לאב"ע ע' שנה, לר' אלעזר מ' שנה, רבי אומר שס"ה שנה, ויש עוד דעות, סוף דבר ה' לא גילה הסוף לשום נברא.</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וענין המחברות, המחברת הקטנה ממזל צדק ושבתאי החשובים, ממחברת למחברת כ' שנה. המחברת האמצעית שתחזור אל המזל הג' מהריבוע שתתחיל בו לס' שנה, והמחברת האמצעית שתחזור אל המזל הג' מהריבוע שתתחיל בו לס' שנה, והמחברת הגדולה לרל"ט שנים בקירוב (ראה שם בפירוט). ואחרי אלפים ותת"ס שנה תשוב המחברת העצומה. ולפי ערך המחברת ערך הדברים שיקרו אז בעולם. ראינו שהפעולה העצומה ביותר היתה כשהיתה מחברת צדק ושבתאי במזל דגים בשנת ב' אלפים שס"ה, ג' שנים קודם לידת משה רבינו ע"ה, והורתה נפלאות עצומות. ובמחברת ר"מ שנה אחר כך במזל טלה לא חייבה ענינים גדולים כאלה, שהתחילה בימי אהוד עד סוף השופטים בערך, כי מחברת דגים כ"ב כוכבים טובים וישרים, ובכלל היא מחברת ישראל להקימם. ומזל דגים על ישראל שהם מטבע המים, וישראל נמשלו למים המרווים פני תבל, והאבות התעסקו במים, ודגים בית מזל צדק, שהוא כוכב אברהם אבינו ע"ה שספירתו החסד, וכן מזל דגים בית כבוד נוגה שהוא כוכב שרה לפי יושר מזגה, נדיבותה ויפיה.</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המחברות האחרות שבמזלות האחרים העלו תמיד אומה אחרת, בשנת ב' אלפים תר"ג במזל טלה אז נבנתה טרויה וגדלה פ"ג שנים אחר כך, כמו שישראל נגאלו פ"ג שנה אחר המחברת ממצרים, אחרי רל"ה שנים בב' אלפים תתמ"א גברו הלאטינים במחברת שור</w:t>
      </w:r>
      <w:r w:rsidR="00CF34CA" w:rsidRPr="00CF34CA">
        <w:rPr>
          <w:rStyle w:val="HebrewChar"/>
          <w:rFonts w:cs="FrankRuehl" w:hint="cs"/>
          <w:rtl/>
        </w:rPr>
        <w:t>...</w:t>
      </w:r>
      <w:r w:rsidRPr="00CF34CA">
        <w:rPr>
          <w:rStyle w:val="HebrewChar"/>
          <w:rFonts w:cs="FrankRuehl" w:hint="cs"/>
          <w:rtl/>
        </w:rPr>
        <w:t xml:space="preserve"> אחר רל"ח במזל עקרב מחברת הישמעאלים, אחרי רל"ח מחברת גדולה בקשת מחברת האשכנזים, אחר כך בדלי מחברת הטורקים, ולפי היות המחברת במזל שהוא במבט אהבה או שנאה לדגים (ששים תשעים או מאה ועשרים מעלות) היתה האומה טובה או רעה לישראל (ראה שם עוד).</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 xml:space="preserve">והנה בשנת ה' אלפים רכ"ד שבה המחברת הגדולה למזל דגים, ויתחייב שתורה גם כן על יציאת ישראל לחירות, וכימי צאתך מארץ </w:t>
      </w:r>
      <w:r w:rsidRPr="00CF34CA">
        <w:rPr>
          <w:rStyle w:val="HebrewChar"/>
          <w:rFonts w:cs="FrankRuehl" w:hint="cs"/>
          <w:rtl/>
        </w:rPr>
        <w:lastRenderedPageBreak/>
        <w:t>מצרים אראנו נפלאות וכן נתחדשו עתה צרות נוראות על ישראל, כדי להעתיקם מקצה הרע לקצה הגדולה, והם חבלי משיח שהפליגו בהם חכמים, ומפני שהבטיח בעתה אחישנה, לא ימשכו הצרות פ"ג שנה כבמצרים אלא מ' שנה עד ה' אלפים רס"ג בערך, והוא זמן עידן עידנים וחצי שנאמר לדניאל</w:t>
      </w:r>
      <w:r w:rsidR="00CF34CA" w:rsidRPr="00CF34CA">
        <w:rPr>
          <w:rStyle w:val="HebrewChar"/>
          <w:rFonts w:cs="FrankRuehl" w:hint="cs"/>
          <w:rtl/>
        </w:rPr>
        <w:t>...</w:t>
      </w:r>
      <w:r w:rsidRPr="00CF34CA">
        <w:rPr>
          <w:rStyle w:val="HebrewChar"/>
          <w:rFonts w:cs="FrankRuehl" w:hint="cs"/>
          <w:rtl/>
        </w:rPr>
        <w:t xml:space="preserve"> (שם שם יג, המחברת הגדולה האחרונה היתה בשנת ת"ש)</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מהר"ל:</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ראה גאולה-כללי, נצח ישראל פרק מד, וחידושי אגדות.</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מצודת דוד:</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עד עת קץ - יכשלו בחשבונות הקץ, ולעת הקץ יפקחו עיני כל להבינו מתי זמן הגאולה, כי עוד למועד - כי יתאוו לקרב הקץ, והשכל נוטה אחר התאוות. (דניאל יא לה)</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מלבי"ם:</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עידן - הוא זמן ידוע, גלות מצרים או עמידת הבית, ואמרו המפרשים שהוא זמן בית ראשון, אלא שאמרו על פלג עידן שהוא חצי מחשבון הכלל בעידנים של ת"י, שהם אלף ר"ל, וחציו הוא תרט"ו, ויגיע בשנת תרע"ג, והוא מתאחד עם יתר המועדים שבאו בספר דניאל. (דניאל ז כה)</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עד ערב - ביארנו לעיל שהחשבון עד הגאולה יסתיים בה' אלפים תרע"ג, שהוא עידן עידנים וחצי, וכאן אמר מעת נבואה זו אלפים וש' שנה שיסתיימו בשנת ה' אלפים תרפ"ח, כי ימי גוג ומגוג וימי המשיח כל אחד עוד ז' שנים עד לבנין הבית. (שם ח יד)</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סתומים עד עת - שלא יחשבו שהזמן רחוק כל כך, וכל אחד יחשוב שיגיע בימי חייו. עד עת קץ - ככל שיתקרב הקץ יתברר הדבר יותר ויותר ויוסר הספק. (שם יב ד)</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 xml:space="preserve">ומעת הוסר התמיד - לראשונה בימי עתליה שהיה בג' אלפים ס', ואם תחשוב מאז אלף ר"צ יתחיל זמן אפשרות הגאולה אם זכו, והוא זמן יוליוס קיסר שבנו בית המקדש, והיה רעש גדול ונפל, ונפלה אש ונשרפו רבים, ועוד. מבואר שהיתה אז עת פקידה, רק שגרמו העוונות. אשרי </w:t>
      </w:r>
      <w:r w:rsidRPr="00CF34CA">
        <w:rPr>
          <w:rStyle w:val="HebrewChar"/>
          <w:rFonts w:cs="FrankRuehl" w:hint="cs"/>
          <w:rtl/>
        </w:rPr>
        <w:lastRenderedPageBreak/>
        <w:t>המחכה - מאז עוד אלף ושל"ה, שזו שנת ה' אלפים תרפ"ה, שאז קץ הפלאות</w:t>
      </w:r>
      <w:r w:rsidR="00CF34CA" w:rsidRPr="00CF34CA">
        <w:rPr>
          <w:rStyle w:val="HebrewChar"/>
          <w:rFonts w:cs="FrankRuehl" w:hint="cs"/>
          <w:rtl/>
        </w:rPr>
        <w:t>...</w:t>
      </w:r>
      <w:r w:rsidRPr="00CF34CA">
        <w:rPr>
          <w:rStyle w:val="HebrewChar"/>
          <w:rFonts w:cs="FrankRuehl" w:hint="cs"/>
          <w:rtl/>
        </w:rPr>
        <w:t xml:space="preserve"> והתבאר בזוהר הקדוש שס' שנה לפני הגאולה תתחיל התעוררות, והנה התחיל החזון לצמוח, ומתרכ"ח ימשך עוד של"ה שנים עד תחיית המתים שהיא בשנת תתקס"ג ל"ז שנים לפני האלף הז'. (שם שם יא ויב, וראה שם עוד)</w:t>
      </w:r>
    </w:p>
    <w:p w:rsidR="00CF34CA" w:rsidRDefault="00724131" w:rsidP="00CF34CA">
      <w:pPr>
        <w:pStyle w:val="NormalPar"/>
        <w:widowControl w:val="0"/>
        <w:tabs>
          <w:tab w:val="right" w:pos="-193"/>
        </w:tabs>
        <w:spacing w:before="200" w:line="254" w:lineRule="exact"/>
        <w:jc w:val="both"/>
        <w:rPr>
          <w:rStyle w:val="HebrewChar"/>
          <w:rFonts w:hint="cs"/>
          <w:rtl/>
        </w:rPr>
      </w:pPr>
      <w:r w:rsidRPr="00CF34CA">
        <w:rPr>
          <w:rStyle w:val="Code01"/>
          <w:rFonts w:hint="cs"/>
          <w:rtl/>
        </w:rPr>
        <w:t>גבאי</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ראה: מנהיג, פרנס.</w:t>
      </w:r>
    </w:p>
    <w:p w:rsidR="00CF34CA" w:rsidRDefault="00724131" w:rsidP="00CF34CA">
      <w:pPr>
        <w:pStyle w:val="NormalPar"/>
        <w:widowControl w:val="0"/>
        <w:tabs>
          <w:tab w:val="right" w:pos="-193"/>
        </w:tabs>
        <w:spacing w:before="200" w:line="254" w:lineRule="exact"/>
        <w:jc w:val="both"/>
        <w:rPr>
          <w:rStyle w:val="HebrewChar"/>
          <w:rFonts w:hint="cs"/>
          <w:rtl/>
        </w:rPr>
      </w:pPr>
      <w:r w:rsidRPr="00CF34CA">
        <w:rPr>
          <w:rStyle w:val="Code01"/>
          <w:rFonts w:hint="cs"/>
          <w:rtl/>
        </w:rPr>
        <w:t>גבול</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(ראה גם: ארץ ישראל-גבול, מסיג גבול, תחום)</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CF34CA"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א"ל ר' יהושע וכי עמון ומואב במקומן הן יושבין, כבר עלה סנחריב מלך אשור ובלבל את כל האומות, שנאמר ואסיר גבולות עמים ועתידותיהם שוסתי ואוריד כאביר יושבים. (ברכות כח א)</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מכאן אמר בן עזאי בשמך יקראוך ובמקומך יושיבוך ומשלך יתנו לך, אין אדם נוגע במוכן לחברו, ואין מלכות נוגעת בחברתה אפילו כמלא נימא. (יומא לח א)</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מדרש רבה:</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היה מחלוקת בין בני כוש ובין בני המצרים, המצרים אומרים עד כאן תחומינו והכושים אומרים עד כאן תחומינו, כיון שבאו הצפרדעים עשו שלום ביניהם, הגבול שהיו נכנסות לתוכו הדבר ידוע שאין השדה של כוש</w:t>
      </w:r>
      <w:r w:rsidR="00CF34CA" w:rsidRPr="00CF34CA">
        <w:rPr>
          <w:rStyle w:val="HebrewChar"/>
          <w:rFonts w:cs="FrankRuehl" w:hint="cs"/>
          <w:rtl/>
        </w:rPr>
        <w:t>...</w:t>
      </w:r>
      <w:r w:rsidRPr="00CF34CA">
        <w:rPr>
          <w:rStyle w:val="HebrewChar"/>
          <w:rFonts w:cs="FrankRuehl" w:hint="cs"/>
          <w:rtl/>
        </w:rPr>
        <w:t xml:space="preserve"> (שמות י ב)</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הכתב והקבלה:</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בכל גבולך - פירוש בכל רשותך, כי בשם גבול נכלל גם כל שטח הדבר שמן הגבול לצד פנים, עד שיקרא שטח הדבר כולו והתפםשטותו לצד פנים בשם גבול, "הנני מביא מחר ארבה בגבולך"</w:t>
      </w:r>
      <w:r w:rsidR="00CF34CA" w:rsidRPr="00CF34CA">
        <w:rPr>
          <w:rStyle w:val="HebrewChar"/>
          <w:rFonts w:cs="FrankRuehl" w:hint="cs"/>
          <w:rtl/>
        </w:rPr>
        <w:t>...</w:t>
      </w:r>
      <w:r w:rsidRPr="00CF34CA">
        <w:rPr>
          <w:rStyle w:val="HebrewChar"/>
          <w:rFonts w:cs="FrankRuehl" w:hint="cs"/>
          <w:rtl/>
        </w:rPr>
        <w:t xml:space="preserve"> ככה גבול כאן ענינו בכל מקום רשות שלך. (שמות יג ז)</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גבור - גבורה</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(ראה גם: אדם-מדות, אלקים מדות-גבורה)</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 xml:space="preserve">הנפילים היו בארץ בימים ההם וגם אחרי כן אשר יבואו בני האלהים אל בנות האדם וילדו </w:t>
      </w:r>
      <w:r w:rsidRPr="00CF34CA">
        <w:rPr>
          <w:rStyle w:val="HebrewChar"/>
          <w:rFonts w:cs="FrankRuehl" w:hint="cs"/>
          <w:rtl/>
        </w:rPr>
        <w:lastRenderedPageBreak/>
        <w:t>להם, המה הגבורים אשר מעולם אנשי השם. (בראשית ו ד)</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וכוש ילד את נמרוד, הוא החל להיות גבור בארץ</w:t>
      </w:r>
      <w:r w:rsidR="00CF34CA" w:rsidRPr="00CF34CA">
        <w:rPr>
          <w:rStyle w:val="HebrewChar"/>
          <w:rFonts w:cs="FrankRuehl" w:hint="cs"/>
          <w:rtl/>
        </w:rPr>
        <w:t>...</w:t>
      </w:r>
      <w:r w:rsidRPr="00CF34CA">
        <w:rPr>
          <w:rStyle w:val="HebrewChar"/>
          <w:rFonts w:cs="FrankRuehl" w:hint="cs"/>
          <w:rtl/>
        </w:rPr>
        <w:t xml:space="preserve"> (שם י ח)</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כה אמר ה' אל יתהלל חכם בחכמתו ואל יתהלל הגבור בגבורתו אל יתהלל עשיר בעשרו. כי אם בזאת יתהלל המתהלל השכל וידוע אותי כי אני ה' עושה חסד משפט וצדקה בארץ כי באלה חפצתי נאם ה'. (ירמיה ט כב)</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ברכו ה' מלאכיו גבורי כח עושי דברו, לשמע בקול דברו. (תהלים קג כ)</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ואמרתי אני טובה חכמה מגבורה, וחכמת המסכן בזויה ודבריו אינם נשמעים. (קהלת ט יח)</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טוב ארך אפים מגבור, ומושל ברוחו מלוכד עיר. (משלי טז לב)</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עיר גבורים עלה חכם, ויורד עוז מבטחה. (שם כא כב)</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זהר:</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הגבורים הם מין הג' של ערב רב שנתערב בישראל, עליהם נאמר המה הגבורים אשר מעולם אנשי השם, והם נמשכים מצד אלו שנאמר עליהם הבה נבנה לנו עיר ונעשה לנו שם (דור ההפלגה), ובונין בתי כנסיות ומדרשות ונותנים בהם ספר תורה ועטרה על ראשו, ואינם מתכוונים לשם ה' אלא לעשות שם לעצמם, ובני הסט"א מתגברים על ישראל שנתברכו להיות כעפר הארץ, וגוזלים אותם, והעבודה נשברת ונחרבת, (היינו בתי כנסיות ומדרשות שעשו), ועליהם נאמר והמים גברו מאד מאד על הארץ</w:t>
      </w:r>
      <w:r w:rsidR="00CF34CA" w:rsidRPr="00CF34CA">
        <w:rPr>
          <w:rStyle w:val="HebrewChar"/>
          <w:rFonts w:cs="FrankRuehl" w:hint="cs"/>
          <w:rtl/>
        </w:rPr>
        <w:t>...</w:t>
      </w:r>
      <w:r w:rsidRPr="00CF34CA">
        <w:rPr>
          <w:rStyle w:val="HebrewChar"/>
          <w:rFonts w:cs="FrankRuehl" w:hint="cs"/>
          <w:rtl/>
        </w:rPr>
        <w:t xml:space="preserve"> (בראשית רכט)</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ספרא:</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ושברתי את גאון עוזכם, אילו הגבורים שבישראל כגון יואב בן צרויה וחבריו, אחרים אומרים אילו הגיאים, שהם גאונם של ישראל, כגון פפוס בן יהודה ולוליינוס אלכסנדרי וחבריו. (בחוקותי פרק ה)</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CF34CA"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 xml:space="preserve">אזל (עוג) עקר טורא בר תלתא פרסי ואייתי על רישיה ואייתי קודשא בריך הוא עליה קמצי </w:t>
      </w:r>
      <w:r w:rsidR="00724131" w:rsidRPr="00CF34CA">
        <w:rPr>
          <w:rStyle w:val="HebrewChar"/>
          <w:rFonts w:cs="FrankRuehl" w:hint="cs"/>
          <w:rtl/>
        </w:rPr>
        <w:lastRenderedPageBreak/>
        <w:t>(נמלים) ונקבוה ונחית בצואריה</w:t>
      </w:r>
      <w:r w:rsidRPr="00CF34CA">
        <w:rPr>
          <w:rStyle w:val="HebrewChar"/>
          <w:rFonts w:cs="FrankRuehl" w:hint="cs"/>
          <w:rtl/>
        </w:rPr>
        <w:t>...</w:t>
      </w:r>
      <w:r w:rsidR="00724131" w:rsidRPr="00CF34CA">
        <w:rPr>
          <w:rStyle w:val="HebrewChar"/>
          <w:rFonts w:cs="FrankRuehl" w:hint="cs"/>
          <w:rtl/>
        </w:rPr>
        <w:t xml:space="preserve"> (ברכות נד ב)</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ר' אבהו על לבי בני אפחית בי בני מתותיה אתרחיש ליה ניסא קם על עמודא, שזיב מאה וחד גברי בחד אבריה</w:t>
      </w:r>
      <w:r w:rsidR="00CF34CA" w:rsidRPr="00CF34CA">
        <w:rPr>
          <w:rStyle w:val="HebrewChar"/>
          <w:rFonts w:cs="FrankRuehl" w:hint="cs"/>
          <w:rtl/>
        </w:rPr>
        <w:t>...</w:t>
      </w:r>
      <w:r w:rsidRPr="00CF34CA">
        <w:rPr>
          <w:rStyle w:val="HebrewChar"/>
          <w:rFonts w:cs="FrankRuehl" w:hint="cs"/>
          <w:rtl/>
        </w:rPr>
        <w:t xml:space="preserve"> (שם ס א)</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תנו רבנן חמשה אימות הן אימת חלש על גבור, אימת מפגיע על ארי</w:t>
      </w:r>
      <w:r w:rsidR="00CF34CA" w:rsidRPr="00CF34CA">
        <w:rPr>
          <w:rStyle w:val="HebrewChar"/>
          <w:rFonts w:cs="FrankRuehl" w:hint="cs"/>
          <w:rtl/>
        </w:rPr>
        <w:t>...</w:t>
      </w:r>
      <w:r w:rsidRPr="00CF34CA">
        <w:rPr>
          <w:rStyle w:val="HebrewChar"/>
          <w:rFonts w:cs="FrankRuehl" w:hint="cs"/>
          <w:rtl/>
        </w:rPr>
        <w:t xml:space="preserve"> תנו רבנן שלשה כל זמן שמזקינין מוסיפין גבורה, אלו הן דג ונחש וחזיר. (שבת עז ב)</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דאמר מר אין השכינה שורה אלא על חכם גבור ועשיר ובעל קומה. (שם צב א)</w:t>
      </w:r>
    </w:p>
    <w:p w:rsidR="00CF34CA" w:rsidRPr="00CF34CA" w:rsidRDefault="00CF34CA"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אתא דניאל אמר נכרים משתעבדים בבניו איה גבורותיו, לא אמר גבור, אתו אינהו ואמרו אדרבה זו היא גבורתו שכובש את יצרו, שנותן ארך אפים לרשעים. (יומא סט ב)</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אליכם אישים אקרא, אמר רבי ברכיה אלו תלמידי חכמים שדומין לנשים ועושין גבורה כאנשים. שם עא א)</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וארבעה ילדים מפרחי כהונה</w:t>
      </w:r>
      <w:r w:rsidR="00CF34CA" w:rsidRPr="00CF34CA">
        <w:rPr>
          <w:rStyle w:val="HebrewChar"/>
          <w:rFonts w:cs="FrankRuehl" w:hint="cs"/>
          <w:rtl/>
        </w:rPr>
        <w:t>...</w:t>
      </w:r>
      <w:r w:rsidRPr="00CF34CA">
        <w:rPr>
          <w:rStyle w:val="HebrewChar"/>
          <w:rFonts w:cs="FrankRuehl" w:hint="cs"/>
          <w:rtl/>
        </w:rPr>
        <w:t xml:space="preserve"> תנא והן משובחין יותר מבנה של מרתא בת בייתוס, אמרו על בנה של מרתא בת בייתוס שהיה נוטל שתי יריכות של שור הגדול שלקוח באלף זוז ומהלך עקב בצד גודל, ולא הניחוהו אחיו הכהנים לעשות כן משום ברב עם הדרת מלך. מאי משובחים אילימא משום יוקרא הני יקירי טפי, אלא התם כבש ומרובע ולא זקיף, הכא סולמות וזקיף טובא. (סוכה נב ב)</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והיינו דאמר ר"ש בן לקיש ג' עזין הן, ישראל באומות כלב בחיות תרנגול בעופות, ויש אומרים אף עז בבהמה דקה, ויש אומרים אף צלף באילנות. (ביצה כה ב)</w:t>
      </w:r>
    </w:p>
    <w:p w:rsidR="00CF34CA" w:rsidRPr="00CF34CA" w:rsidRDefault="00CF34CA"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מאי גבורות גשמים, א"ר יוחנן מפני שיורדין בגבורה, שנאמר עושה גדולות עד אין חקר ונפלאות עד אין מספר, וכתיב הנותן מטר על פני ארץ ושולח מים על פני חוצות</w:t>
      </w:r>
      <w:r w:rsidRPr="00CF34CA">
        <w:rPr>
          <w:rStyle w:val="HebrewChar"/>
          <w:rFonts w:cs="FrankRuehl" w:hint="cs"/>
          <w:rtl/>
        </w:rPr>
        <w:t>...</w:t>
      </w:r>
      <w:r w:rsidR="00724131" w:rsidRPr="00CF34CA">
        <w:rPr>
          <w:rStyle w:val="HebrewChar"/>
          <w:rFonts w:cs="FrankRuehl" w:hint="cs"/>
          <w:rtl/>
        </w:rPr>
        <w:t xml:space="preserve"> כתיב הכא עושה גדולות עד אין חקר, וכתיב התם הלא ידעת אם לא שמעת אלקי עולם ה' בורא קצות הארץ לא ייעף ולא ייגע אין חקר לתבונתו, וכתיב מכין הרים בכחו נאזר בגבורה. (תענית ב א)</w:t>
      </w:r>
    </w:p>
    <w:p w:rsidR="00CF34CA" w:rsidRPr="00CF34CA" w:rsidRDefault="00CF34CA"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ולגבורה זה המתגבר על יצרו. (מגילה טו ב)</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 xml:space="preserve">אלה שמות הגבורים אשר לדוד יושב בשבת וגו', מאי קאמר, א"ר אבהו הכי קאמר ואלה שמות גבורותיו של דוד, יושב בשבת, בשעה </w:t>
      </w:r>
      <w:r w:rsidRPr="00CF34CA">
        <w:rPr>
          <w:rStyle w:val="HebrewChar"/>
          <w:rFonts w:cs="FrankRuehl" w:hint="cs"/>
          <w:rtl/>
        </w:rPr>
        <w:lastRenderedPageBreak/>
        <w:t>שהיה יושב בישיבה לא היה יושב על גבי כרים וכסתות אלא על גבי קרקע</w:t>
      </w:r>
      <w:r w:rsidR="00CF34CA" w:rsidRPr="00CF34CA">
        <w:rPr>
          <w:rStyle w:val="HebrewChar"/>
          <w:rFonts w:cs="FrankRuehl" w:hint="cs"/>
          <w:rtl/>
        </w:rPr>
        <w:t>...</w:t>
      </w:r>
      <w:r w:rsidRPr="00CF34CA">
        <w:rPr>
          <w:rStyle w:val="HebrewChar"/>
          <w:rFonts w:cs="FrankRuehl" w:hint="cs"/>
          <w:rtl/>
        </w:rPr>
        <w:t xml:space="preserve"> (מועד קטן טז ב)</w:t>
      </w:r>
    </w:p>
    <w:p w:rsidR="00CF34CA" w:rsidRPr="00CF34CA" w:rsidRDefault="00CF34CA"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שבעים שיבה, שמונים גבורות, דכתיב ימי שנותינו בהם שבעים שנה ואם בגבורות שמונים שנה. (שם כח א, ואבות ה כא)</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אמר רב זוטרא בר טוביא אמר רב בעשרה דברים נברא העולם, בחכמה ובתבונה ובדעת ובכח ובגערה ובגבורה</w:t>
      </w:r>
      <w:r w:rsidR="00CF34CA" w:rsidRPr="00CF34CA">
        <w:rPr>
          <w:rStyle w:val="HebrewChar"/>
          <w:rFonts w:cs="FrankRuehl" w:hint="cs"/>
          <w:rtl/>
        </w:rPr>
        <w:t>...</w:t>
      </w:r>
      <w:r w:rsidRPr="00CF34CA">
        <w:rPr>
          <w:rStyle w:val="HebrewChar"/>
          <w:rFonts w:cs="FrankRuehl" w:hint="cs"/>
          <w:rtl/>
        </w:rPr>
        <w:t xml:space="preserve"> דכתיב מכין הרים בכחו נאזר בגבורה</w:t>
      </w:r>
      <w:r w:rsidR="00CF34CA" w:rsidRPr="00CF34CA">
        <w:rPr>
          <w:rStyle w:val="HebrewChar"/>
          <w:rFonts w:cs="FrankRuehl" w:hint="cs"/>
          <w:rtl/>
        </w:rPr>
        <w:t>...</w:t>
      </w:r>
      <w:r w:rsidRPr="00CF34CA">
        <w:rPr>
          <w:rStyle w:val="HebrewChar"/>
          <w:rFonts w:cs="FrankRuehl" w:hint="cs"/>
          <w:rtl/>
        </w:rPr>
        <w:t xml:space="preserve"> (חגיגה יב א)</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תנו רבנן מעשה באדם אחד שבא להעיד על האשה לפני רבי טרפון, אמר לו בני היאך אתה יודע בעדות אשה זו, אמר אני והוא היינו הולכים בדרך ורדף אחרינו גייס ונתלה בייחור של זית ופשחו והחזיר את הגייס לאחוריו, אמרתי לו אריה יישר כחך, אמר לי מנין אתה יודע שאריה שמי, כך קורין אותי בעירי יונתן ברבי יהונתן אריה דמכפר שיחיא</w:t>
      </w:r>
      <w:r w:rsidR="00CF34CA" w:rsidRPr="00CF34CA">
        <w:rPr>
          <w:rStyle w:val="HebrewChar"/>
          <w:rFonts w:cs="FrankRuehl" w:hint="cs"/>
          <w:rtl/>
        </w:rPr>
        <w:t>...</w:t>
      </w:r>
      <w:r w:rsidRPr="00CF34CA">
        <w:rPr>
          <w:rStyle w:val="HebrewChar"/>
          <w:rFonts w:cs="FrankRuehl" w:hint="cs"/>
          <w:rtl/>
        </w:rPr>
        <w:t xml:space="preserve"> (יבמות קכב ב)</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בין צרעה ובין אשתאול, אמר ר' אסי צרעה ואשתאול שני הרים גדולים היו ועקרן שמשון וטחנן זה בזה</w:t>
      </w:r>
      <w:r w:rsidR="00CF34CA" w:rsidRPr="00CF34CA">
        <w:rPr>
          <w:rStyle w:val="HebrewChar"/>
          <w:rFonts w:cs="FrankRuehl" w:hint="cs"/>
          <w:rtl/>
        </w:rPr>
        <w:t>...</w:t>
      </w:r>
      <w:r w:rsidRPr="00CF34CA">
        <w:rPr>
          <w:rStyle w:val="HebrewChar"/>
          <w:rFonts w:cs="FrankRuehl" w:hint="cs"/>
          <w:rtl/>
        </w:rPr>
        <w:t xml:space="preserve"> תניא א"ר שמעון החסיד בין כתיפיו של שמשון ששים אמה היה, שנאמר וישכב שמשון עד חצי הלילה ויקם בחצי הלילה ויאחז בדלתות שער העיר ובשתי המזוזות ויסעם עם הבריח וישם על כתיפיו, וגמירי דאין דלתות עזה פחותות מששים אמה. (סוטה ט ב)</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תנו רבנן חמשה נבראו מעין דוגמא של מעלה וכולן לקו בהן, שמשון בכחו</w:t>
      </w:r>
      <w:r w:rsidR="00CF34CA" w:rsidRPr="00CF34CA">
        <w:rPr>
          <w:rStyle w:val="HebrewChar"/>
          <w:rFonts w:cs="FrankRuehl" w:hint="cs"/>
          <w:rtl/>
        </w:rPr>
        <w:t>...</w:t>
      </w:r>
      <w:r w:rsidRPr="00CF34CA">
        <w:rPr>
          <w:rStyle w:val="HebrewChar"/>
          <w:rFonts w:cs="FrankRuehl" w:hint="cs"/>
          <w:rtl/>
        </w:rPr>
        <w:t xml:space="preserve"> דכתיב ויסר כחו מעליו. (שם י א)</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דרש רבא בשכר ארבע דמעות שהורידה ערפה על חמותה זכתה ויצאו ממנה ארבע גבורים, שנאמר ותשאנה קולן ותבכינה עוד</w:t>
      </w:r>
      <w:r w:rsidR="00CF34CA" w:rsidRPr="00CF34CA">
        <w:rPr>
          <w:rStyle w:val="HebrewChar"/>
          <w:rFonts w:cs="FrankRuehl" w:hint="cs"/>
          <w:rtl/>
        </w:rPr>
        <w:t>...</w:t>
      </w:r>
      <w:r w:rsidRPr="00CF34CA">
        <w:rPr>
          <w:rStyle w:val="HebrewChar"/>
          <w:rFonts w:cs="FrankRuehl" w:hint="cs"/>
          <w:rtl/>
        </w:rPr>
        <w:t xml:space="preserve"> (שם מב ב)</w:t>
      </w:r>
    </w:p>
    <w:p w:rsidR="00CF34CA" w:rsidRPr="00CF34CA" w:rsidRDefault="00CF34CA"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השתא דלא איתמר הלכתא לא כמר ולא כמר כל דאלים גבר</w:t>
      </w:r>
      <w:r w:rsidRPr="00CF34CA">
        <w:rPr>
          <w:rStyle w:val="HebrewChar"/>
          <w:rFonts w:cs="FrankRuehl" w:hint="cs"/>
          <w:rtl/>
        </w:rPr>
        <w:t>...</w:t>
      </w:r>
      <w:r w:rsidR="00724131" w:rsidRPr="00CF34CA">
        <w:rPr>
          <w:rStyle w:val="HebrewChar"/>
          <w:rFonts w:cs="FrankRuehl" w:hint="cs"/>
          <w:rtl/>
        </w:rPr>
        <w:t xml:space="preserve"> (גיטין ס ב)</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על מנת שאני גבור אין אומרים כאבנר בן נר וכיואב בן צרויה אלא כל שחביריו מתייראים ממנו מפני גבורתו</w:t>
      </w:r>
      <w:r w:rsidR="00CF34CA" w:rsidRPr="00CF34CA">
        <w:rPr>
          <w:rStyle w:val="HebrewChar"/>
          <w:rFonts w:cs="FrankRuehl" w:hint="cs"/>
          <w:rtl/>
        </w:rPr>
        <w:t>...</w:t>
      </w:r>
      <w:r w:rsidRPr="00CF34CA">
        <w:rPr>
          <w:rStyle w:val="HebrewChar"/>
          <w:rFonts w:cs="FrankRuehl" w:hint="cs"/>
          <w:rtl/>
        </w:rPr>
        <w:t xml:space="preserve"> י' קבין גבורה ירדו לעולם, ט' נטלו פרסיים</w:t>
      </w:r>
      <w:r w:rsidR="00CF34CA" w:rsidRPr="00CF34CA">
        <w:rPr>
          <w:rStyle w:val="HebrewChar"/>
          <w:rFonts w:cs="FrankRuehl" w:hint="cs"/>
          <w:rtl/>
        </w:rPr>
        <w:t>...</w:t>
      </w:r>
      <w:r w:rsidRPr="00CF34CA">
        <w:rPr>
          <w:rStyle w:val="HebrewChar"/>
          <w:rFonts w:cs="FrankRuehl" w:hint="cs"/>
          <w:rtl/>
        </w:rPr>
        <w:t xml:space="preserve"> (קידושין מט ב)</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בן זומא אומר</w:t>
      </w:r>
      <w:r w:rsidR="00CF34CA" w:rsidRPr="00CF34CA">
        <w:rPr>
          <w:rStyle w:val="HebrewChar"/>
          <w:rFonts w:cs="FrankRuehl" w:hint="cs"/>
          <w:rtl/>
        </w:rPr>
        <w:t>...</w:t>
      </w:r>
      <w:r w:rsidRPr="00CF34CA">
        <w:rPr>
          <w:rStyle w:val="HebrewChar"/>
          <w:rFonts w:cs="FrankRuehl" w:hint="cs"/>
          <w:rtl/>
        </w:rPr>
        <w:t xml:space="preserve"> איזהו גבור הכובש את יצרו, שנאמר טוב ארך אפים מגבור ומושל ברוחו מלוכד עיר. (אבות ד א)</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 xml:space="preserve">יהודה בין תימא אומר הוי עז כנמר וקל כנשר </w:t>
      </w:r>
      <w:r w:rsidRPr="00CF34CA">
        <w:rPr>
          <w:rStyle w:val="HebrewChar"/>
          <w:rFonts w:cs="FrankRuehl" w:hint="cs"/>
          <w:rtl/>
        </w:rPr>
        <w:lastRenderedPageBreak/>
        <w:t>ורץ כצבי וגבור כארי לעשות רצון אביך שבשמים. (שם ה כ)</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אמר רבי יוחנן בא וראה כמה גדול כחן של כהנים, שאין לך קל בעופות יותר ממוראה ונוצה פעמים שהכהן זורקן יותר מבשלשים אמה</w:t>
      </w:r>
      <w:r w:rsidR="00CF34CA" w:rsidRPr="00CF34CA">
        <w:rPr>
          <w:rStyle w:val="HebrewChar"/>
          <w:rFonts w:cs="FrankRuehl" w:hint="cs"/>
          <w:rtl/>
        </w:rPr>
        <w:t>...</w:t>
      </w:r>
      <w:r w:rsidRPr="00CF34CA">
        <w:rPr>
          <w:rStyle w:val="HebrewChar"/>
          <w:rFonts w:cs="FrankRuehl" w:hint="cs"/>
          <w:rtl/>
        </w:rPr>
        <w:t xml:space="preserve"> (זבחים סד א)</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אמר להם אלכסנדר (לזקני הנגב) אידון מתקרי גבור, אמרו לו איזהו גבור הכובש את יצרו. (תמיד לב א)</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אבות דרבי נתן:</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איזו גבור שבגבורים, זהו שכובש את יצרו, שנאמר (משלי ט"ז) טוב ארך אפים מגבור, ומושל ברוחו מלוכד עיר, וכל הכובש את יצרו מעלין עליו כאילו כבש עיר מלאה גבורים, שנאמר (שם כ"א) עיר גבורים עלה חכם, ואין גבורים אלא גבורי תורה, שנאמר (תהלים כ"ג) גבורי כח עושי דברו, ויש אומרים מלאכי השרת, שנאמר (שם) ברכו ה' מלאכיו גבורי כח, ויש אומרים מי שעושה שונא אוהבו. (פרק כג א)</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מסכת דרך ארץ זוטא:</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אל תאמר איש פלוני גבור ואני חלש, שאין גבורה אלא בתורה, שנאמר (תהלים ק"ג) ברכו ה' מלאכיו גבורי כח עושי דברו לשמוע בקול דברו</w:t>
      </w:r>
      <w:r w:rsidR="00CF34CA" w:rsidRPr="00CF34CA">
        <w:rPr>
          <w:rStyle w:val="HebrewChar"/>
          <w:rFonts w:cs="FrankRuehl" w:hint="cs"/>
          <w:rtl/>
        </w:rPr>
        <w:t>...</w:t>
      </w:r>
      <w:r w:rsidRPr="00CF34CA">
        <w:rPr>
          <w:rStyle w:val="HebrewChar"/>
          <w:rFonts w:cs="FrankRuehl" w:hint="cs"/>
          <w:rtl/>
        </w:rPr>
        <w:t xml:space="preserve"> (פרק ד)</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מדרש רבה:</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הנפילים היו בארץ בימים ההם, ז' שמות נקראו להם, אמים רפאים גבורים זמזומים ענקים עוים נפילים. (בראשית כו טז)</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ויש גבורה שהיא טובה לבעליה, זה דוד שכתוב בו (ש"א י"ח) הכה שאול באלפיו ודוד ברבבותיו, ומשם אהבוהו כל ישראל, שנאמר (שם) וכל ישראל ויהודה אוהב את דוד. ויש רעה לבעליה זו גבורתו של גלית, שהיה עומד ומחרף, ומה היה לו שמת כמו כלב</w:t>
      </w:r>
      <w:r w:rsidR="00CF34CA" w:rsidRPr="00CF34CA">
        <w:rPr>
          <w:rStyle w:val="HebrewChar"/>
          <w:rFonts w:cs="FrankRuehl" w:hint="cs"/>
          <w:rtl/>
        </w:rPr>
        <w:t>...</w:t>
      </w:r>
      <w:r w:rsidRPr="00CF34CA">
        <w:rPr>
          <w:rStyle w:val="HebrewChar"/>
          <w:rFonts w:cs="FrankRuehl" w:hint="cs"/>
          <w:rtl/>
        </w:rPr>
        <w:t xml:space="preserve"> (שמות פרשה לא ב)</w:t>
      </w:r>
    </w:p>
    <w:p w:rsidR="00CF34CA" w:rsidRPr="00CF34CA" w:rsidRDefault="00CF34CA"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הדא הוא דכתיב אחריו (קהלת י') בגבורה ולא בשתי, גבורה של תורה ולא בשתייה של יין, לכך אמר ישעיה גבורה של תורה היא באשרי, אבל גבורת יין היא באוי, הוי גבורים לשתות יין</w:t>
      </w:r>
      <w:r w:rsidRPr="00CF34CA">
        <w:rPr>
          <w:rStyle w:val="HebrewChar"/>
          <w:rFonts w:cs="FrankRuehl" w:hint="cs"/>
          <w:rtl/>
        </w:rPr>
        <w:t>...</w:t>
      </w:r>
      <w:r w:rsidR="00724131" w:rsidRPr="00CF34CA">
        <w:rPr>
          <w:rStyle w:val="HebrewChar"/>
          <w:rFonts w:cs="FrankRuehl" w:hint="cs"/>
          <w:rtl/>
        </w:rPr>
        <w:t xml:space="preserve"> (במדבר י כא)</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lastRenderedPageBreak/>
        <w:t>הלכה שלשה מתנות נבראו בעולם, זכה באחת מהן נטל חמדת כל העולם, זכה בחכמה זכה בכל, זכה בגבורה זכה בכל, זכה בעושר זכה בכל, אימתי בזמן שהן מתנות שמים ובאות בכח התורה, אבל גבורתו ועשרו של בשר ודם אינו כלום, שכן שלמה אומר (קהלת ט') שבתי וראה תחת השמש כי לא לקלים המרוץ ולא לגבורים המלחמה וגם לא לחכמים לחם וגם לא לנבונים עושר</w:t>
      </w:r>
      <w:r w:rsidR="00CF34CA" w:rsidRPr="00CF34CA">
        <w:rPr>
          <w:rStyle w:val="HebrewChar"/>
          <w:rFonts w:cs="FrankRuehl" w:hint="cs"/>
          <w:rtl/>
        </w:rPr>
        <w:t>...</w:t>
      </w:r>
      <w:r w:rsidRPr="00CF34CA">
        <w:rPr>
          <w:rStyle w:val="HebrewChar"/>
          <w:rFonts w:cs="FrankRuehl" w:hint="cs"/>
          <w:rtl/>
        </w:rPr>
        <w:t xml:space="preserve"> שנו רבותינו</w:t>
      </w:r>
      <w:r w:rsidR="00CF34CA" w:rsidRPr="00CF34CA">
        <w:rPr>
          <w:rStyle w:val="HebrewChar"/>
          <w:rFonts w:cs="FrankRuehl" w:hint="cs"/>
          <w:rtl/>
        </w:rPr>
        <w:t>...</w:t>
      </w:r>
      <w:r w:rsidRPr="00CF34CA">
        <w:rPr>
          <w:rStyle w:val="HebrewChar"/>
          <w:rFonts w:cs="FrankRuehl" w:hint="cs"/>
          <w:rtl/>
        </w:rPr>
        <w:t xml:space="preserve"> וכן שני גבורים עמדו בעולם אחד מישראל ואחד מאומות העולם, שמשון מישראל וגלית מאומות העולם, ושניהם נאבדו מן העולם</w:t>
      </w:r>
      <w:r w:rsidR="00CF34CA" w:rsidRPr="00CF34CA">
        <w:rPr>
          <w:rStyle w:val="HebrewChar"/>
          <w:rFonts w:cs="FrankRuehl" w:hint="cs"/>
          <w:rtl/>
        </w:rPr>
        <w:t>...</w:t>
      </w:r>
      <w:r w:rsidRPr="00CF34CA">
        <w:rPr>
          <w:rStyle w:val="HebrewChar"/>
          <w:rFonts w:cs="FrankRuehl" w:hint="cs"/>
          <w:rtl/>
        </w:rPr>
        <w:t xml:space="preserve"> (שם כב ו)</w:t>
      </w:r>
    </w:p>
    <w:p w:rsidR="00CF34CA" w:rsidRDefault="00CF34CA"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ולא אתם בעצמכם נתליתם בו אלא כל שלטי הגבורים, כל שעומד ושולט ומתגבר ביצרו קרוי גבור, כגון משה בשעתו, דוד בשעתו עזרא בשעתו, כל דורן נתלה בהם</w:t>
      </w:r>
      <w:r w:rsidRPr="00CF34CA">
        <w:rPr>
          <w:rStyle w:val="HebrewChar"/>
          <w:rFonts w:cs="FrankRuehl" w:hint="cs"/>
          <w:rtl/>
        </w:rPr>
        <w:t>...</w:t>
      </w:r>
      <w:r w:rsidR="00724131" w:rsidRPr="00CF34CA">
        <w:rPr>
          <w:rStyle w:val="HebrewChar"/>
          <w:rFonts w:cs="FrankRuehl" w:hint="cs"/>
          <w:rtl/>
        </w:rPr>
        <w:t xml:space="preserve"> (שיר פרשה ד ה)</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שוחר טוב:</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לפני אפרים וגו' חמשה דברים ישנים בעולם, הגבורה שנאמר עוררה גבורתך</w:t>
      </w:r>
      <w:r w:rsidR="00CF34CA" w:rsidRPr="00CF34CA">
        <w:rPr>
          <w:rStyle w:val="HebrewChar"/>
          <w:rFonts w:cs="FrankRuehl" w:hint="cs"/>
          <w:rtl/>
        </w:rPr>
        <w:t>...</w:t>
      </w:r>
      <w:r w:rsidRPr="00CF34CA">
        <w:rPr>
          <w:rStyle w:val="HebrewChar"/>
          <w:rFonts w:cs="FrankRuehl" w:hint="cs"/>
          <w:rtl/>
        </w:rPr>
        <w:t xml:space="preserve"> (מזמור פ)</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דבר אחר הוד והדר לבשת, בשר ודם אם גבור אינו נאה ואם נאה אינו גבור, אבל הקב"ה אינו כן שני דברים הללו יש לו ההוד וההדר</w:t>
      </w:r>
      <w:r w:rsidR="00CF34CA" w:rsidRPr="00CF34CA">
        <w:rPr>
          <w:rStyle w:val="HebrewChar"/>
          <w:rFonts w:cs="FrankRuehl" w:hint="cs"/>
          <w:rtl/>
        </w:rPr>
        <w:t>...</w:t>
      </w:r>
      <w:r w:rsidRPr="00CF34CA">
        <w:rPr>
          <w:rStyle w:val="HebrewChar"/>
          <w:rFonts w:cs="FrankRuehl" w:hint="cs"/>
          <w:rtl/>
        </w:rPr>
        <w:t xml:space="preserve"> (מזמור קד)</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מדרש שמואל:</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יש שהרבו גבורה לטובתן והרבו לרעתן, הרבו לטובתן יהודה ודוד, הרבו לרעתן גלית ושמשון</w:t>
      </w:r>
      <w:r w:rsidR="00CF34CA" w:rsidRPr="00CF34CA">
        <w:rPr>
          <w:rStyle w:val="HebrewChar"/>
          <w:rFonts w:cs="FrankRuehl" w:hint="cs"/>
          <w:rtl/>
        </w:rPr>
        <w:t>...</w:t>
      </w:r>
      <w:r w:rsidRPr="00CF34CA">
        <w:rPr>
          <w:rStyle w:val="HebrewChar"/>
          <w:rFonts w:cs="FrankRuehl" w:hint="cs"/>
          <w:rtl/>
        </w:rPr>
        <w:t xml:space="preserve"> (פרשה ז)</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חובת הלבבות:</w:t>
      </w:r>
    </w:p>
    <w:p w:rsidR="00CF34CA" w:rsidRDefault="00CF34CA"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ובכלל מדותיך שתי מדות הגבורה והמורך, ומקום השמוש בגבורה בפגוע באויבי ה' להלחם בם וסבול כל עצב וכל נסיון ברצון הבורא יתעלה ורצון חסידיו, כמו שנאמר (תהלים מ"ד) "כי עליך הורגנו כל היום נחשבנו כצאן טבחה", ואמר (שם קמ"א) "יהלמני צדיק חסד ויוכיחני". אך מקום המורך בפגוע באוהבי ה' שלא להלחם בם ובאנשי עבודתו ושתתאחרי מעמוד כנגד מוכיחך במה שיש בו טובתך</w:t>
      </w:r>
      <w:r w:rsidRPr="00CF34CA">
        <w:rPr>
          <w:rStyle w:val="HebrewChar"/>
          <w:rFonts w:cs="FrankRuehl" w:hint="cs"/>
          <w:rtl/>
        </w:rPr>
        <w:t>...</w:t>
      </w:r>
      <w:r w:rsidR="00724131" w:rsidRPr="00CF34CA">
        <w:rPr>
          <w:rStyle w:val="HebrewChar"/>
          <w:rFonts w:cs="FrankRuehl" w:hint="cs"/>
          <w:rtl/>
        </w:rPr>
        <w:t xml:space="preserve"> (שער ג עבודת האלקים פרק י)</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רמב"ן:</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lastRenderedPageBreak/>
        <w:t>ויגברו המים - הריבוי הגדול יקרא גבורה, וכן "ואם בגבורות", בריבוי גדול, או שבאו המים בשטף</w:t>
      </w:r>
      <w:r w:rsidR="00CF34CA" w:rsidRPr="00CF34CA">
        <w:rPr>
          <w:rStyle w:val="HebrewChar"/>
          <w:rFonts w:cs="FrankRuehl" w:hint="cs"/>
          <w:rtl/>
        </w:rPr>
        <w:t>...</w:t>
      </w:r>
      <w:r w:rsidRPr="00CF34CA">
        <w:rPr>
          <w:rStyle w:val="HebrewChar"/>
          <w:rFonts w:cs="FrankRuehl" w:hint="cs"/>
          <w:rtl/>
        </w:rPr>
        <w:t xml:space="preserve"> (בראשית ז יח)</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מורה נבוכים:</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דע כי בכל אדם כח וגבורה בהכרח, ולולי זה לא התנועע במחשבתו לדחות מה שיזיקנו, וזה הכח בכחות הנפשיות אצלי כדמות הכח הדוחה בכחות הטבעיות. וכח הגבורה הזה יתחלף בכח ובחלשה משאר הכחות, עד שאתה תמצא מן האנשים מי שיתגבר על האריה ומהם מי שיברח מן העכבר, ותמצא האחד אשר יתגבר על המחנה וילחם עמו, ותמצא מי אשר אם תזעק אשה עליו יפחד וירעד, ואי אפשר גם כן מבלתי היות שם הכנה מזגית בעיקר היצירה, ויוסיף זה ויצא מה שבכח בהוצאה ולפי דעת אחת וכן יחסר גם כן במעוט העשיה ולפי דעת אחת. ומשני הנערות יתבאר לך בנערים יתרון אלו הכחות בהם או חולשתם. (חלק ב פרק לח)</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ספר חסידים:</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שלשה אינם נודעים אלא בג' דברים, העניו בשעת כעסו, והגבור במלחמה, והאוהב בשעת הצורך. (קפד)</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ואם יאמר אדם למה לא יעשה הקב"ה שיהיו</w:t>
      </w:r>
      <w:r w:rsidR="00CF34CA" w:rsidRPr="00CF34CA">
        <w:rPr>
          <w:rStyle w:val="HebrewChar"/>
          <w:rFonts w:cs="FrankRuehl" w:hint="cs"/>
          <w:rtl/>
        </w:rPr>
        <w:t>...</w:t>
      </w:r>
      <w:r w:rsidRPr="00CF34CA">
        <w:rPr>
          <w:rStyle w:val="HebrewChar"/>
          <w:rFonts w:cs="FrankRuehl" w:hint="cs"/>
          <w:rtl/>
        </w:rPr>
        <w:t xml:space="preserve"> גבורים כשמשון, כבר נכשל בכחו</w:t>
      </w:r>
      <w:r w:rsidR="00CF34CA" w:rsidRPr="00CF34CA">
        <w:rPr>
          <w:rStyle w:val="HebrewChar"/>
          <w:rFonts w:cs="FrankRuehl" w:hint="cs"/>
          <w:rtl/>
        </w:rPr>
        <w:t>...</w:t>
      </w:r>
      <w:r w:rsidRPr="00CF34CA">
        <w:rPr>
          <w:rStyle w:val="HebrewChar"/>
          <w:rFonts w:cs="FrankRuehl" w:hint="cs"/>
          <w:rtl/>
        </w:rPr>
        <w:t xml:space="preserve"> (תסח)</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רבינו יונה:</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 xml:space="preserve">אי זהו גבור הכובש את יצרו, כמו שכח הגוף הוא מעלת הגוף וחשיבותו, כך כח הנשמה היא מעלתה. וגבורת הגוף שהיא הכח באדם גם בבהמה היא, כי לכולם יש כח לישא משאות ומהם יתר על חבריהם. ומזה לא דבר בן זומא, כי לא נקראת גבורה, אך מגבורת הלב שיש בה שני כחות, להיות גבור במלחמה ולא יפחד לבו לעולם, וגם כבישת היצר, והיא נחלקת בין האדם והבהמה, כי לא לבהמה גבורת הלב. ועל זה אמר שהכח האמיץ והחזק מגבורת הלב הוא הכובש את יצרו, כי הגבור במלחמה אינו דבר גדול כל כך, כמוהו כמוהם בתאר בני אדם אם להם כח גם לזה חזקה, אם למדו ידיהם לקרב גם זה אצבעותיו למלחמה, אך כבישת היצר האויב לו לאיש על פניו להאבידו היא גבורה נשגבה </w:t>
      </w:r>
      <w:r w:rsidRPr="00CF34CA">
        <w:rPr>
          <w:rStyle w:val="HebrewChar"/>
          <w:rFonts w:cs="FrankRuehl" w:hint="cs"/>
          <w:rtl/>
        </w:rPr>
        <w:lastRenderedPageBreak/>
        <w:t>וחזקה</w:t>
      </w:r>
      <w:r w:rsidR="00CF34CA" w:rsidRPr="00CF34CA">
        <w:rPr>
          <w:rStyle w:val="HebrewChar"/>
          <w:rFonts w:cs="FrankRuehl" w:hint="cs"/>
          <w:rtl/>
        </w:rPr>
        <w:t>...</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ושלש המדות האלו סדרן בן זומא כסדר ירמיה הנביא (ירמיה כ"ב), הקדים חכמה לגבורה מפני שהיא מעלה אמיתית ובנפש השכלית ובגוף שוכנת, ולא כן הגבורה שאיננה כי אם בגוף בלבד, אף גם היא מעולה מן העושר, שהגבורה היא בגופו דבר הקיים כל ימי עודנו חי, והעושר חוץ לגוף והוא דבר הנאבד</w:t>
      </w:r>
      <w:r w:rsidR="00CF34CA" w:rsidRPr="00CF34CA">
        <w:rPr>
          <w:rStyle w:val="HebrewChar"/>
          <w:rFonts w:cs="FrankRuehl" w:hint="cs"/>
          <w:rtl/>
        </w:rPr>
        <w:t>...</w:t>
      </w:r>
      <w:r w:rsidRPr="00CF34CA">
        <w:rPr>
          <w:rStyle w:val="HebrewChar"/>
          <w:rFonts w:cs="FrankRuehl" w:hint="cs"/>
          <w:rtl/>
        </w:rPr>
        <w:t xml:space="preserve"> (אבות ד א)</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מאירי:</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גבורה יאמר על התגברות על האויבים, ועל דרך השאלה יאמר על ה' ועל המתגבר בחכמה, ועל כבישת היצר המתגבר על הכחות הגשמיים, ועוד יאמר על ריבוי דבר, כמו "ואם בגבורות שמונים" וכו'. (תהלים הקדמה)</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רלב"ג:</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 xml:space="preserve">ואל תשתי - </w:t>
      </w:r>
      <w:r w:rsidR="00CF34CA" w:rsidRPr="00CF34CA">
        <w:rPr>
          <w:rStyle w:val="HebrewChar"/>
          <w:rFonts w:cs="FrankRuehl" w:hint="cs"/>
          <w:rtl/>
        </w:rPr>
        <w:t>...</w:t>
      </w:r>
      <w:r w:rsidRPr="00CF34CA">
        <w:rPr>
          <w:rStyle w:val="HebrewChar"/>
          <w:rFonts w:cs="FrankRuehl" w:hint="cs"/>
          <w:rtl/>
        </w:rPr>
        <w:t>וגם בנזירות מבוא לענין הגבורה, שהשערות יעצרו האידים העשניים בגוף שמהם יתהווה השיער, ובהגיע השיער לגדלו לא יגדל עוד, ויעצרו בגוף, ותגבר הליחה האדומה ומזה כח גבורה. אך זה אין דרכו לסור גבורתו אחר שיגלחוהו. (שופטים יג ד)</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גבורה - שהחכמה היא להשגת דברים הנמשכים בסדר הטבעי, אך החקירה על הנפלאות למשל היא גבורה, וכן השגת הפילוסופיה המדינית להעמיד הקבוץ המדיני. (משלי ח יד)</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דרשות הר"ן:</w:t>
      </w:r>
    </w:p>
    <w:p w:rsidR="00CF34CA" w:rsidRPr="00CF34CA" w:rsidRDefault="00CF34CA"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אבל במה שהצריך הנביא להיות גבור ועשיר צריך טעם. קצת פירשו שבאמרו גבור רוצה לומר שמגביר שכלו על תאוותיו</w:t>
      </w:r>
      <w:r w:rsidRPr="00CF34CA">
        <w:rPr>
          <w:rStyle w:val="HebrewChar"/>
          <w:rFonts w:cs="FrankRuehl" w:hint="cs"/>
          <w:rtl/>
        </w:rPr>
        <w:t>...</w:t>
      </w:r>
      <w:r w:rsidR="00724131" w:rsidRPr="00CF34CA">
        <w:rPr>
          <w:rStyle w:val="HebrewChar"/>
          <w:rFonts w:cs="FrankRuehl" w:hint="cs"/>
          <w:rtl/>
        </w:rPr>
        <w:t xml:space="preserve"> ואין דבריהם נכונים, שאחר שהזכיר עניו לא היה צריך להזכיר גבור ועשיר, שאמרו רז"ל ענוה גדולה מכולן, שלא יגיע אליה אם לא יקדמו לו טהרה וקדושה, ואם כן מושל על תאוותיו</w:t>
      </w:r>
      <w:r w:rsidRPr="00CF34CA">
        <w:rPr>
          <w:rStyle w:val="HebrewChar"/>
          <w:rFonts w:cs="FrankRuehl" w:hint="cs"/>
          <w:rtl/>
        </w:rPr>
        <w:t>...</w:t>
      </w:r>
      <w:r w:rsidR="00724131" w:rsidRPr="00CF34CA">
        <w:rPr>
          <w:rStyle w:val="HebrewChar"/>
          <w:rFonts w:cs="FrankRuehl" w:hint="cs"/>
          <w:rtl/>
        </w:rPr>
        <w:t xml:space="preserve"> בגבור נוכל לפרש שצריך להיות לבו אמיץ בגבורים, מי ששלוח להוכיח עם רב ולא ישוב מפני כל</w:t>
      </w:r>
      <w:r w:rsidRPr="00CF34CA">
        <w:rPr>
          <w:rStyle w:val="HebrewChar"/>
          <w:rFonts w:cs="FrankRuehl" w:hint="cs"/>
          <w:rtl/>
        </w:rPr>
        <w:t>...</w:t>
      </w:r>
      <w:r w:rsidR="00724131" w:rsidRPr="00CF34CA">
        <w:rPr>
          <w:rStyle w:val="HebrewChar"/>
          <w:rFonts w:cs="FrankRuehl" w:hint="cs"/>
          <w:rtl/>
        </w:rPr>
        <w:t xml:space="preserve"> (דרוש ה)</w:t>
      </w:r>
    </w:p>
    <w:p w:rsidR="00CF34CA" w:rsidRPr="00CF34CA" w:rsidRDefault="00CF34CA"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 xml:space="preserve">כי תנועת הפחד והגבורה הפכיות, תנועת הפחד היא תנועת הרוח מחוץ לפנים, ותנועת הגבורה היא מפנים לחוץ. וסבת התחלפות כל זה כי הפחד מסובב מדם מימי קר, ולכן מפני קרירותו ודקותו הוא כבד התנועה לחוץ, ותקל </w:t>
      </w:r>
      <w:r w:rsidR="00724131" w:rsidRPr="00CF34CA">
        <w:rPr>
          <w:rStyle w:val="HebrewChar"/>
          <w:rFonts w:cs="FrankRuehl" w:hint="cs"/>
          <w:rtl/>
        </w:rPr>
        <w:lastRenderedPageBreak/>
        <w:t>יותר תנועתו לפנים, ולכן יקבל רושם הדברים המפחידים מהרה.</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ותנועת הגבורה מסובבת מדם עב רב החום ובלתי עכור, וזה לרוב חומו ודקותו יוליד רוח רב ותקל תנועתו מבפנים לחוץ, ולזה יהיה מוכן לגבורה עד שלא יתחדש בבעליו הפחד והעצבון, כי להפלגת תנועתם בנקמה ולקלותם ידומה להם כאילו כבר נעשה, ולהתקיים הדמיון ההוא תסור צורת המזיק מהדמיון</w:t>
      </w:r>
      <w:r w:rsidR="00CF34CA" w:rsidRPr="00CF34CA">
        <w:rPr>
          <w:rStyle w:val="HebrewChar"/>
          <w:rFonts w:cs="FrankRuehl" w:hint="cs"/>
          <w:rtl/>
        </w:rPr>
        <w:t>...</w:t>
      </w:r>
      <w:r w:rsidRPr="00CF34CA">
        <w:rPr>
          <w:rStyle w:val="HebrewChar"/>
          <w:rFonts w:cs="FrankRuehl" w:hint="cs"/>
          <w:rtl/>
        </w:rPr>
        <w:t xml:space="preserve"> (דרוש יב)</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מהר"י יעבץ:</w:t>
      </w:r>
    </w:p>
    <w:p w:rsidR="00CF34CA" w:rsidRPr="00CF34CA" w:rsidRDefault="00CF34CA"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וכן הגבור הכובש את יצרו ככובש אויבו מכיר כי הגבורה לא היתה לו בטבע לבד כי אם מאת ה' היתה לו, ולכן ישתמש ממנה לעבודתו ית'. אבל שאר הגבורים שלא התנוצץ בהם האור האלקי נחלש הכח שלהם. ואולם ענין הראיה הוא כפי מה שאומר, ידוע כי בכל המדות ראוי לאחוז הצד האמצעי, אשר לא ישא תוספת וחסרון, וכיון שאמר הכתוב "טוב ארך אפים מגבור", ואלו הן תחת מין אחד, כי זה כובש את יצרו וזה אויבו, נראה כי הגבור הנאמר על דרך האמת הצודק הוא הכובש את יצרו, והנקרא גבור בפי האנשים עדיין לא הגיע אל הנקודה אשר היא הצד האמצעי, כי הגבורה הגופנית הכנה ודרך לגבורה הזאת השכלית. וזהו אצל מאמיני החדוש. אמנם אצל מאמיני הקדמות הגבור האמיתי הוא הכובש את אויבו</w:t>
      </w:r>
      <w:r w:rsidRPr="00CF34CA">
        <w:rPr>
          <w:rStyle w:val="HebrewChar"/>
          <w:rFonts w:cs="FrankRuehl" w:hint="cs"/>
          <w:rtl/>
        </w:rPr>
        <w:t>...</w:t>
      </w:r>
      <w:r w:rsidR="00724131" w:rsidRPr="00CF34CA">
        <w:rPr>
          <w:rStyle w:val="HebrewChar"/>
          <w:rFonts w:cs="FrankRuehl" w:hint="cs"/>
          <w:rtl/>
        </w:rPr>
        <w:t xml:space="preserve"> (אבות ד א)</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איזהו גבור וכו', לפי שגוזרים על הטפה גבור או חלש, ואפשר שיאמר האדם כי הגבור הוא מי שנגזר עליו להיות גבור, לזה אמר התנא איזהו גבור הכובש את יצרו, כי אף אם נגזר עליו להיות חלש בהיותו כובש את יצרו יהיו אויביו נגפים לפניו, כי רבים אשר אתו מאשר אתם, ושלא כדרך הטבע יפלו תחת רגליו</w:t>
      </w:r>
      <w:r w:rsidR="00CF34CA" w:rsidRPr="00CF34CA">
        <w:rPr>
          <w:rStyle w:val="HebrewChar"/>
          <w:rFonts w:cs="FrankRuehl" w:hint="cs"/>
          <w:rtl/>
        </w:rPr>
        <w:t>...</w:t>
      </w:r>
      <w:r w:rsidRPr="00CF34CA">
        <w:rPr>
          <w:rStyle w:val="HebrewChar"/>
          <w:rFonts w:cs="FrankRuehl" w:hint="cs"/>
          <w:rtl/>
        </w:rPr>
        <w:t xml:space="preserve"> וזה שאמר המשורר חגור חרבך על ירך גבור, על ירך שלך השתדל להיות גבור, אבל צריך שהגבורה ההיא תהיה הודך והדרך, כלומר תדע איזו היא הגבורה שהוא הדרך שתצלח ותרכב על דבר אמת, ותמיד תהיה הודך והדרך בדרכי השלמות ובעבודת שמים</w:t>
      </w:r>
      <w:r w:rsidR="00CF34CA" w:rsidRPr="00CF34CA">
        <w:rPr>
          <w:rStyle w:val="HebrewChar"/>
          <w:rFonts w:cs="FrankRuehl" w:hint="cs"/>
          <w:rtl/>
        </w:rPr>
        <w:t>...</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 xml:space="preserve">ואפשר שרצה להשמיענו באלו הפך מה שהשכל אנושי מורה וקורא להם שם חדש אם אין פה </w:t>
      </w:r>
      <w:r w:rsidRPr="00CF34CA">
        <w:rPr>
          <w:rStyle w:val="HebrewChar"/>
          <w:rFonts w:cs="FrankRuehl" w:hint="cs"/>
          <w:rtl/>
        </w:rPr>
        <w:lastRenderedPageBreak/>
        <w:t>יקבנו, כי אף אם השכל האנושי יחשוב שהלמד מכל אדם יקרא תלמיד לא חכם, השמיענו כי אין הדבר כן, אלא איזהו חכם שיצדק עליו שם זה, הלמד מכל אדם. וכן בענין הגבורה אף אם כפי השכל גבור יקרא האיש כי רב חילו וכי כביר מצאה ידו להלחם עם אויבו עד כלותו אותו, לכן אמר שאין הדבר כן רק איזהו גבור הכובש את יצרו</w:t>
      </w:r>
      <w:r w:rsidR="00CF34CA" w:rsidRPr="00CF34CA">
        <w:rPr>
          <w:rStyle w:val="HebrewChar"/>
          <w:rFonts w:cs="FrankRuehl" w:hint="cs"/>
          <w:rtl/>
        </w:rPr>
        <w:t>...</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אמר עוד איזהו גבור הכובש את יצרו, שנאמר וכו'. להבין מה שנראה שמביא ראיה הפך מה שהקדים איזהו גבור הכובש את יצרו, וגם הרי"א ז"ל נתעורר על זה. אמנם כוונת שלמה המלך ע"ה במה שאמר טוב ארך אפים מגבור, הכוונה כי בודאי ששניהם יקראו גבורים, כי שניהם נלחמים, זה ביצרו וזה באויבו, וכיון ששניהם מסוג אחד יצדק אומרו עליהם זה טוב מזה, הכובש את כעסו ומאריך אפו אפילו שלעתיד גבי דיליה הוא טוב מהגבור הכובש את אויביו, והמושל ברוחו ושומע חרפתו ואינו משיב ומוחל לו מחילה גמורה זה יש לו יותר מעלה כי הוא טוב מלוכד עיר, וכיון שהם קרובים זה לזה בפחות ויתר יצדק בהם שם גבורה</w:t>
      </w:r>
      <w:r w:rsidR="00CF34CA" w:rsidRPr="00CF34CA">
        <w:rPr>
          <w:rStyle w:val="HebrewChar"/>
          <w:rFonts w:cs="FrankRuehl" w:hint="cs"/>
          <w:rtl/>
        </w:rPr>
        <w:t>...</w:t>
      </w:r>
      <w:r w:rsidRPr="00CF34CA">
        <w:rPr>
          <w:rStyle w:val="HebrewChar"/>
          <w:rFonts w:cs="FrankRuehl" w:hint="cs"/>
          <w:rtl/>
        </w:rPr>
        <w:t xml:space="preserve"> אפשר דמינה שמעינן בקל וחומר שאם זה שכבש את כעסו לבד הוא גבור יותר מגבור דעלמא, אם כן מי שכבש את יצרו בכל הדברים לקיים רמ"ח מצות עשה ושס"ה מצות לא תעשה על אחת כמה וכמה שגבורתו כפולה ומכופלת מהגבור, באופן כי בערך הכובש את יצרו יחשב הגבור דעלמא לחלש, כי אין ההפרש ביניהם בפחות ויתר כדי שיצדק על שניהם שם גבורה ויכנסו שניהם בסוג שם אחד, שנוכל לומר איזהו גובר הכובש את יצרו, כי כל השאר בערכו הם חלשים</w:t>
      </w:r>
      <w:r w:rsidR="00CF34CA" w:rsidRPr="00CF34CA">
        <w:rPr>
          <w:rStyle w:val="HebrewChar"/>
          <w:rFonts w:cs="FrankRuehl" w:hint="cs"/>
          <w:rtl/>
        </w:rPr>
        <w:t>...</w:t>
      </w:r>
      <w:r w:rsidRPr="00CF34CA">
        <w:rPr>
          <w:rStyle w:val="HebrewChar"/>
          <w:rFonts w:cs="FrankRuehl" w:hint="cs"/>
          <w:rtl/>
        </w:rPr>
        <w:t xml:space="preserve"> (אבות ד א)</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וכאשר תבין דברי חכמה, כי כל אלו שזכר פועל שלהם בכח ובגבורה, דכתיב "כצאת השמש בגבורתו", וכח מלכות רביעית פועל בגבורה, שכך ראה אותה דניאל תקיפא כברזל, שפועלת בכח כמו הברזל, ויציאת הנשמה בגבורה, וכן הלידה שנאמר "ויפתח אלקים את רחמה", וכן הגשמים כבפרק קמא דתענית, ולכן נזכרו בברכת אתה גבור, והכל בדין ובגבורה</w:t>
      </w:r>
      <w:r w:rsidR="00CF34CA" w:rsidRPr="00CF34CA">
        <w:rPr>
          <w:rStyle w:val="HebrewChar"/>
          <w:rFonts w:cs="FrankRuehl" w:hint="cs"/>
          <w:rtl/>
        </w:rPr>
        <w:t>...</w:t>
      </w:r>
      <w:r w:rsidRPr="00CF34CA">
        <w:rPr>
          <w:rStyle w:val="HebrewChar"/>
          <w:rFonts w:cs="FrankRuehl" w:hint="cs"/>
          <w:rtl/>
        </w:rPr>
        <w:t xml:space="preserve"> ומחמת </w:t>
      </w:r>
      <w:r w:rsidRPr="00CF34CA">
        <w:rPr>
          <w:rStyle w:val="HebrewChar"/>
          <w:rFonts w:cs="FrankRuehl" w:hint="cs"/>
          <w:rtl/>
        </w:rPr>
        <w:lastRenderedPageBreak/>
        <w:t>שהם בגבורה קולם הולך מסוף העולם ועד סופו, כי ממדת הגבורה לא יתחלק דבר זה, כי לא יתחלק דבר שהוא בדין, ודבר זה עמוק מאד. (באר הגולה באר ו)</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ואמר גם איזהו גבור וכו', שכל המעלות ראויות שיהיו נמצאים מצד עצמו של בעל המדה, לא מצד הזולת, ואם יקרא גבור מפני שמנצח את מי, אם כן מעלתו מצד המנוצח, ואין זה רושם במנצח</w:t>
      </w:r>
      <w:r w:rsidR="00CF34CA" w:rsidRPr="00CF34CA">
        <w:rPr>
          <w:rStyle w:val="HebrewChar"/>
          <w:rFonts w:cs="FrankRuehl" w:hint="cs"/>
          <w:rtl/>
        </w:rPr>
        <w:t>...</w:t>
      </w:r>
      <w:r w:rsidRPr="00CF34CA">
        <w:rPr>
          <w:rStyle w:val="HebrewChar"/>
          <w:rFonts w:cs="FrankRuehl" w:hint="cs"/>
          <w:rtl/>
        </w:rPr>
        <w:t xml:space="preserve"> ואולי מזלו של המנוצח כל כך רע עד שמנצח אותו. אבל הכובש את יצרו זה מצד האדם עצמו, ולכן ראוי שיקרא גבור. והכח לנצח אחר נמצא גם לבהמה ויותר מלאדם, אבל הכובש את יצרו הוא מצד הדעת והחכמה שהם לאדם בלבד, והוא ראוי שיקרא גבור. (דרך חיים פרק ד משנה א)</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והשלישי הוא דבר כלול משניהם, כי הגבורה שבאדם מכח הנפש, ואין כח הנפש נבדל לגמרי כמו השכל, אבל היא כח העומד בגוף מוטבע בו, ולפיכך כלולה משניהם</w:t>
      </w:r>
      <w:r w:rsidR="00CF34CA" w:rsidRPr="00CF34CA">
        <w:rPr>
          <w:rStyle w:val="HebrewChar"/>
          <w:rFonts w:cs="FrankRuehl" w:hint="cs"/>
          <w:rtl/>
        </w:rPr>
        <w:t>...</w:t>
      </w:r>
      <w:r w:rsidRPr="00CF34CA">
        <w:rPr>
          <w:rStyle w:val="HebrewChar"/>
          <w:rFonts w:cs="FrankRuehl" w:hint="cs"/>
          <w:rtl/>
        </w:rPr>
        <w:t xml:space="preserve"> (נתיב העושר ב)</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הגר"א:</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ורחל היתה - מה שאמר שלמה כי אם בזאת יתהלל המתהלל וגו', הפירוש כך, שאין להתהלל בחכמה ובגבורה ועשירות לבד, אלא בזאת יתהלל, בכל אלה יתהלל כשישכיל וידע אותי בהם, שידע איך להתנהג בעשירות גבורה וחכמה, שהכל יהיה לשם שמים. (קול אליהו ויצא)</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מלבי"ם:</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ועתה יגדל נא - רוצה לומר כי הגבורה תתראה בשני אופנים, אם במה שינצח את זולתו אם במה שינצח את עצמו, וזה הגבורה היותר מופלגת, על דרך טוב ארך אפים מגבור</w:t>
      </w:r>
      <w:r w:rsidR="00CF34CA" w:rsidRPr="00CF34CA">
        <w:rPr>
          <w:rStyle w:val="HebrewChar"/>
          <w:rFonts w:cs="FrankRuehl" w:hint="cs"/>
          <w:rtl/>
        </w:rPr>
        <w:t>...</w:t>
      </w:r>
      <w:r w:rsidRPr="00CF34CA">
        <w:rPr>
          <w:rStyle w:val="HebrewChar"/>
          <w:rFonts w:cs="FrankRuehl" w:hint="cs"/>
          <w:rtl/>
        </w:rPr>
        <w:t xml:space="preserve"> (במדבר יד יז)</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בזאת יתהלל - אם ישתמש בחכמה גבורה ועושר ככלים לשלמותו, בחכמתו לדעת אותו וגבורתו ועשרו לעשות משפט וצדקה בארץ. (ירמיה ט כב)</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רש"ר הירש:</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 xml:space="preserve">הוא החל להיות גבור - </w:t>
      </w:r>
      <w:r w:rsidR="00CF34CA" w:rsidRPr="00CF34CA">
        <w:rPr>
          <w:rStyle w:val="HebrewChar"/>
          <w:rFonts w:cs="FrankRuehl" w:hint="cs"/>
          <w:rtl/>
        </w:rPr>
        <w:t>...</w:t>
      </w:r>
      <w:r w:rsidRPr="00CF34CA">
        <w:rPr>
          <w:rStyle w:val="HebrewChar"/>
          <w:rFonts w:cs="FrankRuehl" w:hint="cs"/>
          <w:rtl/>
        </w:rPr>
        <w:t xml:space="preserve">הגבורה היתה אפיו וייעודו, קיומו ותמצית חייו, זה היה חידושו </w:t>
      </w:r>
      <w:r w:rsidRPr="00CF34CA">
        <w:rPr>
          <w:rStyle w:val="HebrewChar"/>
          <w:rFonts w:cs="FrankRuehl" w:hint="cs"/>
          <w:rtl/>
        </w:rPr>
        <w:lastRenderedPageBreak/>
        <w:t>בחיי האומות, וממשיכי דרכו לא פסקו עד היום</w:t>
      </w:r>
      <w:r w:rsidR="00CF34CA" w:rsidRPr="00CF34CA">
        <w:rPr>
          <w:rStyle w:val="HebrewChar"/>
          <w:rFonts w:cs="FrankRuehl" w:hint="cs"/>
          <w:rtl/>
        </w:rPr>
        <w:t>...</w:t>
      </w:r>
      <w:r w:rsidRPr="00CF34CA">
        <w:rPr>
          <w:rStyle w:val="HebrewChar"/>
          <w:rFonts w:cs="FrankRuehl" w:hint="cs"/>
          <w:rtl/>
        </w:rPr>
        <w:t xml:space="preserve"> כל מקום שאתה מוצא את שורש "גבר" שם אחד משתלט בכוחו על הזולת, בדרך כלל בכוחו הגופני</w:t>
      </w:r>
      <w:r w:rsidR="00CF34CA" w:rsidRPr="00CF34CA">
        <w:rPr>
          <w:rStyle w:val="HebrewChar"/>
          <w:rFonts w:cs="FrankRuehl" w:hint="cs"/>
          <w:rtl/>
        </w:rPr>
        <w:t>...</w:t>
      </w:r>
      <w:r w:rsidRPr="00CF34CA">
        <w:rPr>
          <w:rStyle w:val="HebrewChar"/>
          <w:rFonts w:cs="FrankRuehl" w:hint="cs"/>
          <w:rtl/>
        </w:rPr>
        <w:t xml:space="preserve"> והנה גם גבורה היא מתנה מידי ה', כשאר המתנות הנזכרות בכתוב (ירמיה כ"ב), אולם מתנות אלה מצמיחות ישועה אם מנצלים אותן למטרות האמורות שם, אם תכלית חכמה היא חסד, תכלית גבורה משפט, ותכלית העושר צדקה</w:t>
      </w:r>
      <w:r w:rsidR="00CF34CA" w:rsidRPr="00CF34CA">
        <w:rPr>
          <w:rStyle w:val="HebrewChar"/>
          <w:rFonts w:cs="FrankRuehl" w:hint="cs"/>
          <w:rtl/>
        </w:rPr>
        <w:t>...</w:t>
      </w:r>
      <w:r w:rsidRPr="00CF34CA">
        <w:rPr>
          <w:rStyle w:val="HebrewChar"/>
          <w:rFonts w:cs="FrankRuehl" w:hint="cs"/>
          <w:rtl/>
        </w:rPr>
        <w:t xml:space="preserve"> (בראשית י ח)</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שם משמואל:</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ונראה דהנה מבואר בכתובות דלידת יצחק תלויה במצות מילה</w:t>
      </w:r>
      <w:r w:rsidR="00CF34CA" w:rsidRPr="00CF34CA">
        <w:rPr>
          <w:rStyle w:val="HebrewChar"/>
          <w:rFonts w:cs="FrankRuehl" w:hint="cs"/>
          <w:rtl/>
        </w:rPr>
        <w:t>...</w:t>
      </w:r>
      <w:r w:rsidRPr="00CF34CA">
        <w:rPr>
          <w:rStyle w:val="HebrewChar"/>
          <w:rFonts w:cs="FrankRuehl" w:hint="cs"/>
          <w:rtl/>
        </w:rPr>
        <w:t xml:space="preserve"> אבל הפירוש הוא על פי מאמרם ז"ל (סוטה מ"ז) לעולם תהא שמאל דוחה וימין מקרבת, וכן הוא בכל איש ואיש בפרטות לעצמו כמו לזולתו, והיינו כי בכל מדה יש בה דבר והיפוכו, היינו בקדושה ולעומתו בטומאה, למשל</w:t>
      </w:r>
      <w:r w:rsidR="00CF34CA" w:rsidRPr="00CF34CA">
        <w:rPr>
          <w:rStyle w:val="HebrewChar"/>
          <w:rFonts w:cs="FrankRuehl" w:hint="cs"/>
          <w:rtl/>
        </w:rPr>
        <w:t>...</w:t>
      </w:r>
      <w:r w:rsidRPr="00CF34CA">
        <w:rPr>
          <w:rStyle w:val="HebrewChar"/>
          <w:rFonts w:cs="FrankRuehl" w:hint="cs"/>
          <w:rtl/>
        </w:rPr>
        <w:t xml:space="preserve"> וכן גבורה ששרשה הוא להיות לבו בוער כאש ללכת אחר השי"ת, לעומתה למטה אש זרה כעס ורציחה</w:t>
      </w:r>
      <w:r w:rsidR="00CF34CA" w:rsidRPr="00CF34CA">
        <w:rPr>
          <w:rStyle w:val="HebrewChar"/>
          <w:rFonts w:cs="FrankRuehl" w:hint="cs"/>
          <w:rtl/>
        </w:rPr>
        <w:t>...</w:t>
      </w:r>
      <w:r w:rsidRPr="00CF34CA">
        <w:rPr>
          <w:rStyle w:val="HebrewChar"/>
          <w:rFonts w:cs="FrankRuehl" w:hint="cs"/>
          <w:rtl/>
        </w:rPr>
        <w:t xml:space="preserve"> והנה כדי שתהיה לו כל מדה ומדה בטהרה היה דרכו של אברהם אבינו ע"ה לאחוז בימין מקרבת בראשונה, וממילא אחר כך תהיה השמאל דומה</w:t>
      </w:r>
      <w:r w:rsidR="00CF34CA" w:rsidRPr="00CF34CA">
        <w:rPr>
          <w:rStyle w:val="HebrewChar"/>
          <w:rFonts w:cs="FrankRuehl" w:hint="cs"/>
          <w:rtl/>
        </w:rPr>
        <w:t>...</w:t>
      </w:r>
      <w:r w:rsidRPr="00CF34CA">
        <w:rPr>
          <w:rStyle w:val="HebrewChar"/>
          <w:rFonts w:cs="FrankRuehl" w:hint="cs"/>
          <w:rtl/>
        </w:rPr>
        <w:t xml:space="preserve"> וכן הוא בכל מדה ומדה יש לאחוז הצד הטוב, וממילא הצד הרע יתבטל (וירא תרע"ג)</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חכמה ומוסר:</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ואוסיף שיהושע המוכתר מהקב"ה לפרנס את ישראל, ומשה רבינו ע"ה מסר לו כל התורה הוזהר מהקב"ה בחיזוק, ואם לא יועיל החיזוק אלא למדת הגבורה, הרי זו הצילה את כל ישראל מכליון חס ושלום, דכתיב "בקנאו את קנאתי בתוכם ולא כיליתי" וגו', והודיע שם הזונה ואביה וכו' להודיע מדת הגבורה של פנחס, ומעתה נבין שאם יתכשר האדם לעקור המורך מלבו אף מעט רב הוא, וכדאי להתבונן מזה כמה יש לאדם להתחנך בגבורה. (חלק א ריז)</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פינחס בן אלעזר וגו', חזר הכתוב על מה שנתבאר כבר, וכמה חייבי כריתות נתן רק ברמיזה, אבל רצה הקב"ה לפרסם בישראל כמה יקרה בעיניו מדת הגבורה של פנחס, שלולא היא היתה חס ושלום כליה משונאיהם של ישראל, כלשון הרמב"ן, שישלם שכר טוב לפנחס</w:t>
      </w:r>
      <w:r w:rsidR="00CF34CA" w:rsidRPr="00CF34CA">
        <w:rPr>
          <w:rStyle w:val="HebrewChar"/>
          <w:rFonts w:cs="FrankRuehl" w:hint="cs"/>
          <w:rtl/>
        </w:rPr>
        <w:t>...</w:t>
      </w:r>
      <w:r w:rsidRPr="00CF34CA">
        <w:rPr>
          <w:rStyle w:val="HebrewChar"/>
          <w:rFonts w:cs="FrankRuehl" w:hint="cs"/>
          <w:rtl/>
        </w:rPr>
        <w:t xml:space="preserve"> ועל </w:t>
      </w:r>
      <w:r w:rsidRPr="00CF34CA">
        <w:rPr>
          <w:rStyle w:val="HebrewChar"/>
          <w:rFonts w:cs="FrankRuehl" w:hint="cs"/>
          <w:rtl/>
        </w:rPr>
        <w:lastRenderedPageBreak/>
        <w:t>הצדקה שעשה עם ישראל שלא מתו כולם</w:t>
      </w:r>
      <w:r w:rsidR="00CF34CA" w:rsidRPr="00CF34CA">
        <w:rPr>
          <w:rStyle w:val="HebrewChar"/>
          <w:rFonts w:cs="FrankRuehl" w:hint="cs"/>
          <w:rtl/>
        </w:rPr>
        <w:t>...</w:t>
      </w:r>
      <w:r w:rsidRPr="00CF34CA">
        <w:rPr>
          <w:rStyle w:val="HebrewChar"/>
          <w:rFonts w:cs="FrankRuehl" w:hint="cs"/>
          <w:rtl/>
        </w:rPr>
        <w:t xml:space="preserve"> ועליה ראוי לשכר הגדול שהרג נשיא ובת מלך, ולא ירא מהם בקנאותו לאלוקיו. ואילו היה פנחס מאנשי מורך הלב היו חס ושלום כלום מתים במגפה, ואין ספק שלכן נתעלמה הלכה מהזקנים וגעו כולם בבכיה, כדי לחזק את לב ישראל שיתאמצו במדת הגבורה החביבה לפניו יתברך, ובפרט במקום שיש חילול השם. (חלק ב רפב)</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מכתב מאליהו:</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מי ששורש שאיפתו החסד, יתכן ששאיפתו המופרזת להתחסד תביאהו שיפזר ממונו יותר מיכלתו, ואפילו ילוה מאחרים ויפזר, וסופו שיגרום הפסד לאחרים, ואפשר שבחסדו ירחם על אכזרים כשאול, ואפשר שיכשל בחסד דטומאה שהיא התאוה, כנאמר בעריות "חסד הוא"</w:t>
      </w:r>
      <w:r w:rsidR="00CF34CA" w:rsidRPr="00CF34CA">
        <w:rPr>
          <w:rStyle w:val="HebrewChar"/>
          <w:rFonts w:cs="FrankRuehl" w:hint="cs"/>
          <w:rtl/>
        </w:rPr>
        <w:t>...</w:t>
      </w:r>
      <w:r w:rsidRPr="00CF34CA">
        <w:rPr>
          <w:rStyle w:val="HebrewChar"/>
          <w:rFonts w:cs="FrankRuehl" w:hint="cs"/>
          <w:rtl/>
        </w:rPr>
        <w:t xml:space="preserve"> זהו גורל החסד שאינו מוגבל על ידי מדת הגבורה, אפילו גבורה דקדושה, גם היא בחששנותה עלולה למעט את המעשים הטובים, ואפשר שיכשל בגבורה שבטומאה, כי בהתרכזו בעצמו נופלת בעיניו חשיבות חבריו, ועלול ליפול בידי כח הנטילה, לבטל בלבו את זולתו ולמשוך הכל אל עצמו ולהתדרדר לתהום הגאוה, השנאה ועבודה זרה. זהו גורל הגבורה שאינה ממוזגת עם החסד ואהבת הזולת ומודרכת על פיהם.</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אבל מדת האמת מאחדת את החסד והגבורה, בשאפה למצא את נקודת האמת כחוט השערה בכל בעיה והחלטה. זהו גדר התורה הקדושה תורת אמת, שתביאנו למיזוג נכון של החסד והגבורה בהדר השלמות, בחינת תפארת. (חלק ב עמוד קסד)</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 xml:space="preserve">כח הפרטיות הוא שמושך האדם כל דבר אל עצמו, להביאו לתוך שטח שליטתו. בכח הזה גם תועלת, אלא שהדבר תלוי בתכלית, בנסיבות השימוש בו. כח הפרטיות יסייע לאדם בעל מעלה לשאוף לתיקון עצמו, בראותו את גדולת התורה ובהרגישו את חסרונו הגדול בה, לא יסתפק במועט אלא ישתדל בכל עוז להבנות ממנה, ולקלוט אותה עד כמה שיוכל. הכח הזה הוא גם שורש ליראת שמים, שחושש לעתיד עצמו. כח זה הוא הנקרא בספרים הקדושים </w:t>
      </w:r>
      <w:r w:rsidRPr="00CF34CA">
        <w:rPr>
          <w:rStyle w:val="HebrewChar"/>
          <w:rFonts w:cs="FrankRuehl" w:hint="cs"/>
          <w:rtl/>
        </w:rPr>
        <w:lastRenderedPageBreak/>
        <w:t>גבורה, ושורשו בקדושה, אלא אם משתמש בו לעניני העולם הזה נמצא שמחריב את העולם.</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הגבורה היא בחינת צד "שמאל" צד מיעוט האור ומניעת ההשפעה, אך אם האדם משתמש בה לעניני רוחניות, הופכת היא לצד הקדושה שבשמאל, והרע שבה ממותק בשרשו, בשמשו לתכלית הטוב.</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והנה לא תתכן עשית החסד והשלמת חברו אלא בדבר שאדם מכיר כי חברו חסר בו. לכן אדם שמדרגתו גשמית, תיקונו הוא שיגיע לחסד ולאהבת הבריות בדרגתו הוא, שיגמול שפע גשמיות לזולתו, אך כיצד יעלה ויהפך לאדם רוחני</w:t>
      </w:r>
      <w:r w:rsidR="00CF34CA" w:rsidRPr="00CF34CA">
        <w:rPr>
          <w:rStyle w:val="HebrewChar"/>
          <w:rFonts w:cs="FrankRuehl" w:hint="cs"/>
          <w:szCs w:val="20"/>
          <w:rtl/>
        </w:rPr>
        <w:t>?</w:t>
      </w:r>
      <w:r w:rsidRPr="00CF34CA">
        <w:rPr>
          <w:rStyle w:val="HebrewChar"/>
          <w:rFonts w:cs="FrankRuehl" w:hint="cs"/>
          <w:rtl/>
        </w:rPr>
        <w:t xml:space="preserve"> שינוי ערכים זה מאדם גשמי לרוחני יעשה רק כשירגיש כי הרוחניות טובה עבור עצמו, וכי רק בה טמונה אפשרות האושר שלו, והיינו בכח הגבורה, וכשיגיע למדרגה הרוחנית, ישתדל לעשות חסד ברוחניות לכל סביבותיו. כן הוא בכל מדרגה היא מתגלית על ידי כח הגבורה לאדם, ומשתלמת בכח החסד, כי שלמות כל מדרגה היא כשיגיע בה האדם להרגשת הכלליות, אחר שרכש את המדה בכח הפרטיות שבו</w:t>
      </w:r>
      <w:r w:rsidR="00CF34CA" w:rsidRPr="00CF34CA">
        <w:rPr>
          <w:rStyle w:val="HebrewChar"/>
          <w:rFonts w:cs="FrankRuehl" w:hint="cs"/>
          <w:rtl/>
        </w:rPr>
        <w:t>...</w:t>
      </w:r>
      <w:r w:rsidRPr="00CF34CA">
        <w:rPr>
          <w:rStyle w:val="HebrewChar"/>
          <w:rFonts w:cs="FrankRuehl" w:hint="cs"/>
          <w:rtl/>
        </w:rPr>
        <w:t xml:space="preserve"> (חלק ג עמוד לד)</w:t>
      </w:r>
    </w:p>
    <w:p w:rsidR="00CF34CA" w:rsidRDefault="00724131" w:rsidP="00CF34CA">
      <w:pPr>
        <w:pStyle w:val="NormalPar"/>
        <w:widowControl w:val="0"/>
        <w:tabs>
          <w:tab w:val="right" w:pos="-193"/>
        </w:tabs>
        <w:spacing w:before="200" w:line="254" w:lineRule="exact"/>
        <w:jc w:val="both"/>
        <w:rPr>
          <w:rStyle w:val="HebrewChar"/>
          <w:rFonts w:hint="cs"/>
          <w:rtl/>
        </w:rPr>
      </w:pPr>
      <w:r w:rsidRPr="00CF34CA">
        <w:rPr>
          <w:rStyle w:val="Code01"/>
          <w:rFonts w:hint="cs"/>
          <w:rtl/>
        </w:rPr>
        <w:t>גביע</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רש"י:</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גביע - כוס ארוך. (בראשית מד ב)</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רש"ר הירש:</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גביע - כנראה הכלי שבו מערבים את היין, כי גם פרעה שותה מכוס. (שם)</w:t>
      </w:r>
    </w:p>
    <w:p w:rsidR="00CF34CA" w:rsidRDefault="00724131" w:rsidP="00CF34CA">
      <w:pPr>
        <w:pStyle w:val="NormalPar"/>
        <w:widowControl w:val="0"/>
        <w:tabs>
          <w:tab w:val="right" w:pos="-193"/>
        </w:tabs>
        <w:spacing w:before="200" w:line="254" w:lineRule="exact"/>
        <w:jc w:val="both"/>
        <w:rPr>
          <w:rStyle w:val="HebrewChar"/>
          <w:rFonts w:hint="cs"/>
          <w:rtl/>
        </w:rPr>
      </w:pPr>
      <w:r w:rsidRPr="00CF34CA">
        <w:rPr>
          <w:rStyle w:val="Code01"/>
          <w:rFonts w:hint="cs"/>
          <w:rtl/>
        </w:rPr>
        <w:t>גביעא בן פסיסא</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(ראה גם: אלכסנדר)</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מדרש הגדול:</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אמר ליה ההוא מינא לגביעא בן פסיסא וי לכון חייא דאמריתו מיתיא חיו, דחיו מיתין דמיתין חיו</w:t>
      </w:r>
      <w:r w:rsidR="00CF34CA" w:rsidRPr="00CF34CA">
        <w:rPr>
          <w:rStyle w:val="HebrewChar"/>
          <w:rFonts w:cs="FrankRuehl" w:hint="cs"/>
          <w:szCs w:val="20"/>
          <w:rtl/>
        </w:rPr>
        <w:t>?</w:t>
      </w:r>
      <w:r w:rsidRPr="00CF34CA">
        <w:rPr>
          <w:rStyle w:val="HebrewChar"/>
          <w:rFonts w:cs="FrankRuehl" w:hint="cs"/>
          <w:rtl/>
        </w:rPr>
        <w:t xml:space="preserve"> אמר ליה וי לכון חייביא דאמריתו מיתיא לא חיו, דלא הוו הוו דהוו לא כל שכן</w:t>
      </w:r>
      <w:r w:rsidR="00CF34CA" w:rsidRPr="00CF34CA">
        <w:rPr>
          <w:rStyle w:val="HebrewChar"/>
          <w:rFonts w:cs="FrankRuehl" w:hint="cs"/>
          <w:szCs w:val="20"/>
          <w:rtl/>
        </w:rPr>
        <w:t>?</w:t>
      </w:r>
      <w:r w:rsidRPr="00CF34CA">
        <w:rPr>
          <w:rStyle w:val="HebrewChar"/>
          <w:rFonts w:cs="FrankRuehl" w:hint="cs"/>
          <w:rtl/>
        </w:rPr>
        <w:t xml:space="preserve"> אמר ליה חייבא קרית ליה, השתא קאימנא עלך ובעיטנא בך ופשיטנא לה לעקמימיתך, אמר ליה אם אתה עושה כין רופא אומן תקרא ושכר הרבה תטול. (דברים לא טז)</w:t>
      </w:r>
    </w:p>
    <w:p w:rsidR="00CF34CA" w:rsidRDefault="00724131" w:rsidP="00CF34CA">
      <w:pPr>
        <w:pStyle w:val="NormalPar"/>
        <w:widowControl w:val="0"/>
        <w:tabs>
          <w:tab w:val="right" w:pos="-193"/>
        </w:tabs>
        <w:spacing w:before="200" w:line="254" w:lineRule="exact"/>
        <w:jc w:val="both"/>
        <w:rPr>
          <w:rStyle w:val="HebrewChar"/>
          <w:rFonts w:hint="cs"/>
          <w:rtl/>
        </w:rPr>
      </w:pPr>
      <w:r w:rsidRPr="00CF34CA">
        <w:rPr>
          <w:rStyle w:val="Code01"/>
          <w:rFonts w:hint="cs"/>
          <w:rtl/>
        </w:rPr>
        <w:lastRenderedPageBreak/>
        <w:t>גבעה</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ראה: פלגש בגבעה.</w:t>
      </w:r>
    </w:p>
    <w:p w:rsidR="00CF34CA" w:rsidRDefault="00724131" w:rsidP="00CF34CA">
      <w:pPr>
        <w:pStyle w:val="NormalPar"/>
        <w:widowControl w:val="0"/>
        <w:tabs>
          <w:tab w:val="right" w:pos="-193"/>
        </w:tabs>
        <w:spacing w:before="200" w:line="254" w:lineRule="exact"/>
        <w:jc w:val="both"/>
        <w:rPr>
          <w:rStyle w:val="HebrewChar"/>
          <w:rFonts w:hint="cs"/>
          <w:rtl/>
        </w:rPr>
      </w:pPr>
      <w:r w:rsidRPr="00CF34CA">
        <w:rPr>
          <w:rStyle w:val="Code01"/>
          <w:rFonts w:hint="cs"/>
          <w:rtl/>
        </w:rPr>
        <w:t>גבעונים</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(ראה גם: גר, יהושע, נתין, שבעה עמים)</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ויושבי גבעון שמעו את אשר עשה יהושע ליריחו ולעי. ויעשו גם המה בערמה וילכו ויצטירו, ויקחו שקין בלים לחמוריהם</w:t>
      </w:r>
      <w:r w:rsidR="00CF34CA" w:rsidRPr="00CF34CA">
        <w:rPr>
          <w:rStyle w:val="HebrewChar"/>
          <w:rFonts w:cs="FrankRuehl" w:hint="cs"/>
          <w:rtl/>
        </w:rPr>
        <w:t>...</w:t>
      </w:r>
      <w:r w:rsidRPr="00CF34CA">
        <w:rPr>
          <w:rStyle w:val="HebrewChar"/>
          <w:rFonts w:cs="FrankRuehl" w:hint="cs"/>
          <w:rtl/>
        </w:rPr>
        <w:t xml:space="preserve"> וילכו אל יהושע אל המחנה הגלגל, ויאמרו אליו ואל איש ישראל מארץ רחוקה באנו, ועתה כרתו לנו ברית</w:t>
      </w:r>
      <w:r w:rsidR="00CF34CA" w:rsidRPr="00CF34CA">
        <w:rPr>
          <w:rStyle w:val="HebrewChar"/>
          <w:rFonts w:cs="FrankRuehl" w:hint="cs"/>
          <w:rtl/>
        </w:rPr>
        <w:t>...</w:t>
      </w:r>
      <w:r w:rsidRPr="00CF34CA">
        <w:rPr>
          <w:rStyle w:val="HebrewChar"/>
          <w:rFonts w:cs="FrankRuehl" w:hint="cs"/>
          <w:rtl/>
        </w:rPr>
        <w:t xml:space="preserve"> ויאמרו אליו מארץ רחוקה מאד באו עבדיך לשם ה' אלקיך, כי שמענו שמעו ואת כל אשר עשה במצרים</w:t>
      </w:r>
      <w:r w:rsidR="00CF34CA" w:rsidRPr="00CF34CA">
        <w:rPr>
          <w:rStyle w:val="HebrewChar"/>
          <w:rFonts w:cs="FrankRuehl" w:hint="cs"/>
          <w:rtl/>
        </w:rPr>
        <w:t>...</w:t>
      </w:r>
      <w:r w:rsidRPr="00CF34CA">
        <w:rPr>
          <w:rStyle w:val="HebrewChar"/>
          <w:rFonts w:cs="FrankRuehl" w:hint="cs"/>
          <w:rtl/>
        </w:rPr>
        <w:t xml:space="preserve"> זה לחמנו חם הצטידנו אותו מבתינו ביום צאתנו ללכת אליכם ועתה היה יבש היה ניקודים</w:t>
      </w:r>
      <w:r w:rsidR="00CF34CA" w:rsidRPr="00CF34CA">
        <w:rPr>
          <w:rStyle w:val="HebrewChar"/>
          <w:rFonts w:cs="FrankRuehl" w:hint="cs"/>
          <w:rtl/>
        </w:rPr>
        <w:t>...</w:t>
      </w:r>
      <w:r w:rsidRPr="00CF34CA">
        <w:rPr>
          <w:rStyle w:val="HebrewChar"/>
          <w:rFonts w:cs="FrankRuehl" w:hint="cs"/>
          <w:rtl/>
        </w:rPr>
        <w:t xml:space="preserve"> ויעש להם יהושע שלום ויכרות להם ברית לחיותם, וישבעו להם נשיאי העדה. ויהי מקצה שלשת ימים אחרי אשר כרתו להם ברית וישמעו כי קרובים הם אליו ובקרבו הם יושבים</w:t>
      </w:r>
      <w:r w:rsidR="00CF34CA" w:rsidRPr="00CF34CA">
        <w:rPr>
          <w:rStyle w:val="HebrewChar"/>
          <w:rFonts w:cs="FrankRuehl" w:hint="cs"/>
          <w:rtl/>
        </w:rPr>
        <w:t>...</w:t>
      </w:r>
      <w:r w:rsidRPr="00CF34CA">
        <w:rPr>
          <w:rStyle w:val="HebrewChar"/>
          <w:rFonts w:cs="FrankRuehl" w:hint="cs"/>
          <w:rtl/>
        </w:rPr>
        <w:t xml:space="preserve"> ולא הכום בני ישראל כי נשבעו להם נשיאי העדה בה' אלקי ישראל, וילונו כל העדה על הנשיאים</w:t>
      </w:r>
      <w:r w:rsidR="00CF34CA" w:rsidRPr="00CF34CA">
        <w:rPr>
          <w:rStyle w:val="HebrewChar"/>
          <w:rFonts w:cs="FrankRuehl" w:hint="cs"/>
          <w:rtl/>
        </w:rPr>
        <w:t>...</w:t>
      </w:r>
      <w:r w:rsidRPr="00CF34CA">
        <w:rPr>
          <w:rStyle w:val="HebrewChar"/>
          <w:rFonts w:cs="FrankRuehl" w:hint="cs"/>
          <w:rtl/>
        </w:rPr>
        <w:t xml:space="preserve"> ויאמרו אליהם הנשיאים יחיו, ויהיו חוטבי עצים ושואבי מים לכל העדה כאשר דברו להם הנשיאים</w:t>
      </w:r>
      <w:r w:rsidR="00CF34CA" w:rsidRPr="00CF34CA">
        <w:rPr>
          <w:rStyle w:val="HebrewChar"/>
          <w:rFonts w:cs="FrankRuehl" w:hint="cs"/>
          <w:rtl/>
        </w:rPr>
        <w:t>...</w:t>
      </w:r>
      <w:r w:rsidRPr="00CF34CA">
        <w:rPr>
          <w:rStyle w:val="HebrewChar"/>
          <w:rFonts w:cs="FrankRuehl" w:hint="cs"/>
          <w:rtl/>
        </w:rPr>
        <w:t xml:space="preserve"> ועתה ארורים אתם ולא יכרת מכם עבד וחוטבי עצים ושואבי מים לבית אלקי</w:t>
      </w:r>
      <w:r w:rsidR="00CF34CA" w:rsidRPr="00CF34CA">
        <w:rPr>
          <w:rStyle w:val="HebrewChar"/>
          <w:rFonts w:cs="FrankRuehl" w:hint="cs"/>
          <w:rtl/>
        </w:rPr>
        <w:t>...</w:t>
      </w:r>
      <w:r w:rsidRPr="00CF34CA">
        <w:rPr>
          <w:rStyle w:val="HebrewChar"/>
          <w:rFonts w:cs="FrankRuehl" w:hint="cs"/>
          <w:rtl/>
        </w:rPr>
        <w:t xml:space="preserve"> (יהושע ט ד, וראה שם עוד)</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ויהי כשמע אדוני צדק מלך ירושלים כי לכד יהושע את העי ויחרימה, כאשר עשה ליריחו ולמלכה כן עשה לעי ולמלכה, וכי השלימו יושבי גבעון את ישראל ויהיו בקרבם. וייראו מאד, כי עיר גדולה גבעון כאחת ערי הממלכה, וכי היא גדולה מן העי וכל אנשיה גבורים</w:t>
      </w:r>
      <w:r w:rsidR="00CF34CA" w:rsidRPr="00CF34CA">
        <w:rPr>
          <w:rStyle w:val="HebrewChar"/>
          <w:rFonts w:cs="FrankRuehl" w:hint="cs"/>
          <w:rtl/>
        </w:rPr>
        <w:t>...</w:t>
      </w:r>
      <w:r w:rsidRPr="00CF34CA">
        <w:rPr>
          <w:rStyle w:val="HebrewChar"/>
          <w:rFonts w:cs="FrankRuehl" w:hint="cs"/>
          <w:rtl/>
        </w:rPr>
        <w:t xml:space="preserve"> עלו אלי ועזרוני ונכה את גבעון כי השלימה את יהושע ואת בני ישראל</w:t>
      </w:r>
      <w:r w:rsidR="00CF34CA" w:rsidRPr="00CF34CA">
        <w:rPr>
          <w:rStyle w:val="HebrewChar"/>
          <w:rFonts w:cs="FrankRuehl" w:hint="cs"/>
          <w:rtl/>
        </w:rPr>
        <w:t>...</w:t>
      </w:r>
      <w:r w:rsidRPr="00CF34CA">
        <w:rPr>
          <w:rStyle w:val="HebrewChar"/>
          <w:rFonts w:cs="FrankRuehl" w:hint="cs"/>
          <w:rtl/>
        </w:rPr>
        <w:t xml:space="preserve"> וישלחו אנשי גבעון אל יהושע אל המחנה הגלגלה לאמר אל תרף ידיך מעבדיך, עלה אלינו מהרה והושיעה לנו ועזרנו כי נקבצו אלינו כל מלכי האמורי יושבי ההר. ויעל יהושע מן הגלגל הוא וכל עם המלחמה עמו וכל גבורי החיל</w:t>
      </w:r>
      <w:r w:rsidR="00CF34CA" w:rsidRPr="00CF34CA">
        <w:rPr>
          <w:rStyle w:val="HebrewChar"/>
          <w:rFonts w:cs="FrankRuehl" w:hint="cs"/>
          <w:rtl/>
        </w:rPr>
        <w:t>...</w:t>
      </w:r>
      <w:r w:rsidRPr="00CF34CA">
        <w:rPr>
          <w:rStyle w:val="HebrewChar"/>
          <w:rFonts w:cs="FrankRuehl" w:hint="cs"/>
          <w:rtl/>
        </w:rPr>
        <w:t xml:space="preserve"> אז ידבר יהושע לה' ביום תת ה' את האמורי לפני בני ישראל, ויאמר לעיני ישראל שמש בגבעון דום וירח בעמק אילון</w:t>
      </w:r>
      <w:r w:rsidR="00CF34CA" w:rsidRPr="00CF34CA">
        <w:rPr>
          <w:rStyle w:val="HebrewChar"/>
          <w:rFonts w:cs="FrankRuehl" w:hint="cs"/>
          <w:rtl/>
        </w:rPr>
        <w:t>...</w:t>
      </w:r>
      <w:r w:rsidRPr="00CF34CA">
        <w:rPr>
          <w:rStyle w:val="HebrewChar"/>
          <w:rFonts w:cs="FrankRuehl" w:hint="cs"/>
          <w:rtl/>
        </w:rPr>
        <w:t xml:space="preserve"> (שם י א)</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 xml:space="preserve">ויהי רעב בימי דוד שלש שנים שנה אחרי שנה, ויבקש דוד את פני ה', ויאמר ה' אל שאול ואל </w:t>
      </w:r>
      <w:r w:rsidRPr="00CF34CA">
        <w:rPr>
          <w:rStyle w:val="HebrewChar"/>
          <w:rFonts w:cs="FrankRuehl" w:hint="cs"/>
          <w:rtl/>
        </w:rPr>
        <w:lastRenderedPageBreak/>
        <w:t>בית הדמים על אשר המית את הגבעונים. ויקרא המלך לגבעונים ויאמר אליהם, והגבעונים לא מבני ישראל המה כי אם מיתר האמורי ובני ישראל נשבעו להם ויבקש שאול להכותם בקנאותו לבני ישראל ויהודה</w:t>
      </w:r>
      <w:r w:rsidR="00CF34CA" w:rsidRPr="00CF34CA">
        <w:rPr>
          <w:rStyle w:val="HebrewChar"/>
          <w:rFonts w:cs="FrankRuehl" w:hint="cs"/>
          <w:rtl/>
        </w:rPr>
        <w:t>...</w:t>
      </w:r>
      <w:r w:rsidRPr="00CF34CA">
        <w:rPr>
          <w:rStyle w:val="HebrewChar"/>
          <w:rFonts w:cs="FrankRuehl" w:hint="cs"/>
          <w:rtl/>
        </w:rPr>
        <w:t xml:space="preserve"> ויאמרו לו הגבעונים אין לנו כסף וזהב עם שאול ועם ביתו ואין לנו איש להמית בישראל, ויאמר מה אתם אומרים אעשה לכם. ויאמרו אל המלך האיש אשר כילנו ואשר דמה לנו נשמדנו מהתיצב בכל גבול ישראל. יותן לנו שבעה אנשים מבניו והקענום לה' בגבעת שאול בחיר ה', ויאמר המלך אני אתן</w:t>
      </w:r>
      <w:r w:rsidR="00CF34CA" w:rsidRPr="00CF34CA">
        <w:rPr>
          <w:rStyle w:val="HebrewChar"/>
          <w:rFonts w:cs="FrankRuehl" w:hint="cs"/>
          <w:rtl/>
        </w:rPr>
        <w:t>...</w:t>
      </w:r>
      <w:r w:rsidRPr="00CF34CA">
        <w:rPr>
          <w:rStyle w:val="HebrewChar"/>
          <w:rFonts w:cs="FrankRuehl" w:hint="cs"/>
          <w:rtl/>
        </w:rPr>
        <w:t xml:space="preserve"> (שמואל ב כא א, וראה שם עוד)</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והגבעונים לא מבני ישראל המה וג' מאי טעמא גזר עלייהו, דכתיב ויהי רעב בימי דוד וגו'</w:t>
      </w:r>
      <w:r w:rsidR="00CF34CA" w:rsidRPr="00CF34CA">
        <w:rPr>
          <w:rStyle w:val="HebrewChar"/>
          <w:rFonts w:cs="FrankRuehl" w:hint="cs"/>
          <w:rtl/>
        </w:rPr>
        <w:t>...</w:t>
      </w:r>
      <w:r w:rsidRPr="00CF34CA">
        <w:rPr>
          <w:rStyle w:val="HebrewChar"/>
          <w:rFonts w:cs="FrankRuehl" w:hint="cs"/>
          <w:rtl/>
        </w:rPr>
        <w:t xml:space="preserve"> על אשר המית את הגבעונים, וכי היכן מצינו בשאול שהמית הגבעונים, אלא מתוך שהרג נוב עיר הכהנים שהיו מספקים להם מים ומזון, מעלה עליו הכתוב כאילו הרגן</w:t>
      </w:r>
      <w:r w:rsidR="00CF34CA" w:rsidRPr="00CF34CA">
        <w:rPr>
          <w:rStyle w:val="HebrewChar"/>
          <w:rFonts w:cs="FrankRuehl" w:hint="cs"/>
          <w:rtl/>
        </w:rPr>
        <w:t>...</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נתינים ניקרינהו ונפייסינהו, ויקרא המלך לגבעונים</w:t>
      </w:r>
      <w:r w:rsidR="00CF34CA" w:rsidRPr="00CF34CA">
        <w:rPr>
          <w:rStyle w:val="HebrewChar"/>
          <w:rFonts w:cs="FrankRuehl" w:hint="cs"/>
          <w:rtl/>
        </w:rPr>
        <w:t>...</w:t>
      </w:r>
      <w:r w:rsidRPr="00CF34CA">
        <w:rPr>
          <w:rStyle w:val="HebrewChar"/>
          <w:rFonts w:cs="FrankRuehl" w:hint="cs"/>
          <w:rtl/>
        </w:rPr>
        <w:t xml:space="preserve"> מיפייס ולא פיסינהו, אמר שלשה סימנים יש באומה זו (ישראל), הרחמנים והביישנין וגומלי חסדים</w:t>
      </w:r>
      <w:r w:rsidR="00CF34CA" w:rsidRPr="00CF34CA">
        <w:rPr>
          <w:rStyle w:val="HebrewChar"/>
          <w:rFonts w:cs="FrankRuehl" w:hint="cs"/>
          <w:rtl/>
        </w:rPr>
        <w:t>...</w:t>
      </w:r>
      <w:r w:rsidRPr="00CF34CA">
        <w:rPr>
          <w:rStyle w:val="HebrewChar"/>
          <w:rFonts w:cs="FrankRuehl" w:hint="cs"/>
          <w:rtl/>
        </w:rPr>
        <w:t xml:space="preserve"> כל שיש בו ג' סימנים הללו ראוי להדבק באומה זו</w:t>
      </w:r>
      <w:r w:rsidR="00CF34CA" w:rsidRPr="00CF34CA">
        <w:rPr>
          <w:rStyle w:val="HebrewChar"/>
          <w:rFonts w:cs="FrankRuehl" w:hint="cs"/>
          <w:rtl/>
        </w:rPr>
        <w:t>...</w:t>
      </w:r>
      <w:r w:rsidRPr="00CF34CA">
        <w:rPr>
          <w:rStyle w:val="HebrewChar"/>
          <w:rFonts w:cs="FrankRuehl" w:hint="cs"/>
          <w:rtl/>
        </w:rPr>
        <w:t xml:space="preserve"> והא כתיב לא יומתו אבות על בנים וגו', אמר רבי חייא בר אבא אמר רבי יוחנן מוטב שתעקר אות אחת מן התורה ואל יתחלל שם שמים בפרהסיא</w:t>
      </w:r>
      <w:r w:rsidR="00CF34CA" w:rsidRPr="00CF34CA">
        <w:rPr>
          <w:rStyle w:val="HebrewChar"/>
          <w:rFonts w:cs="FrankRuehl" w:hint="cs"/>
          <w:rtl/>
        </w:rPr>
        <w:t>...</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ונתינים דוד גזר עליהם, משה גזר עליהם, דכתיב מחוטב עציך עד שואב מימיך, משה גזר לההוא דרא דוד גזר לכולי דרא. ואכתי יהושע גזר עלייהו, דכתיב ויתנם יהושע ביום ההוא חוטבי עצים ושואבי מים לעדה ולמזבח ה', יהושע גזר בזמן שבית המקדש קיים דוד גזר בזמן שאין בית המקדש קיים. בימי רבי בקשו להתיר נתינים, אמר להם רבי חלקנו נתיר, חלק מזבח מי יתיר. (יבמות עח ב)</w:t>
      </w:r>
    </w:p>
    <w:p w:rsidR="00CF34CA" w:rsidRDefault="00CF34CA"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 xml:space="preserve">אמר רבי יהושע בן לוי מאי טעמא דרבי יהודה, דכתיב ולא הכום בני ישראל כי נשבעו להם נשיאי העדה. ורבנן, התם מי חלה שבועה עילוייהו כלל, כיוון דאמרו ליה מארץ רחוקה באנו ולא באו לא חיילה שבועה עילוייהו כלל, </w:t>
      </w:r>
      <w:r w:rsidR="00724131" w:rsidRPr="00CF34CA">
        <w:rPr>
          <w:rStyle w:val="HebrewChar"/>
          <w:rFonts w:cs="FrankRuehl" w:hint="cs"/>
          <w:rtl/>
        </w:rPr>
        <w:lastRenderedPageBreak/>
        <w:t>והאי דלא קטלינהו משום קדושת השם, (שלא יאמרו העמים שעברו על שבועתם). (גיטין מו א)</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תלמוד ירושלמי:</w:t>
      </w:r>
    </w:p>
    <w:p w:rsidR="00CF34CA" w:rsidRDefault="00CF34CA"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ועל בית הדמים על אשר המית את הגבעונים. שלח דוד וקרא להם מה לכם ולבית שאול. אמרין ליה על אשר המית ממנו ז' אנשים, שני חוטבי עצים ושני שואבי מים וחזן וסופר ושמש. אמר לון מה אתון בעו כדון (מה אתם רוצים). אמרו ליה יותן לנו שבעה אנשים מבניו והוקענום. אמר לון ומה הנייה לכון ואינון מתקטלין, סבו לכון כסף ודהב, והוון אמרין אין לנו כסף עם שאול ועם ביתו. אמר דילמא דאנון בהתין (מתביישין זה מזה) פלגין מן פלג, נסב כל חד מינהון והוה מפייס ליה</w:t>
      </w:r>
      <w:r w:rsidRPr="00CF34CA">
        <w:rPr>
          <w:rStyle w:val="HebrewChar"/>
          <w:rFonts w:cs="FrankRuehl" w:hint="cs"/>
          <w:rtl/>
        </w:rPr>
        <w:t>...</w:t>
      </w:r>
      <w:r w:rsidR="00724131" w:rsidRPr="00CF34CA">
        <w:rPr>
          <w:rStyle w:val="HebrewChar"/>
          <w:rFonts w:cs="FrankRuehl" w:hint="cs"/>
          <w:rtl/>
        </w:rPr>
        <w:t xml:space="preserve"> והוא אומר אין לנו כסף עם שאול ועם ביתו, אין לי כתיב. באותה שעה אמר דוד, ג' מתנות טובות נתן הקב"ה לישראל, רחמנין וביישנין וגומלי חסדים, רחמנין מניין, ונתן לך רחמים</w:t>
      </w:r>
      <w:r w:rsidRPr="00CF34CA">
        <w:rPr>
          <w:rStyle w:val="HebrewChar"/>
          <w:rFonts w:cs="FrankRuehl" w:hint="cs"/>
          <w:rtl/>
        </w:rPr>
        <w:t>...</w:t>
      </w:r>
      <w:r w:rsidR="00724131" w:rsidRPr="00CF34CA">
        <w:rPr>
          <w:rStyle w:val="HebrewChar"/>
          <w:rFonts w:cs="FrankRuehl" w:hint="cs"/>
          <w:rtl/>
        </w:rPr>
        <w:t xml:space="preserve"> ואלו אין בהם אחד מהן, מיד עמד וריחקן, שנאמר והגבעונים לא מבני ישראל המה. אף עזרא ריחקן, שנאמר והנתינים יושבים בעופל, אף לעתיד לבא הקב"ה מרחקן, דכתיב והעובד העיר יעבדוהו</w:t>
      </w:r>
      <w:r w:rsidRPr="00CF34CA">
        <w:rPr>
          <w:rStyle w:val="HebrewChar"/>
          <w:rFonts w:cs="FrankRuehl" w:hint="cs"/>
          <w:rtl/>
        </w:rPr>
        <w:t>...</w:t>
      </w:r>
      <w:r w:rsidR="00724131" w:rsidRPr="00CF34CA">
        <w:rPr>
          <w:rStyle w:val="HebrewChar"/>
          <w:rFonts w:cs="FrankRuehl" w:hint="cs"/>
          <w:rtl/>
        </w:rPr>
        <w:t xml:space="preserve"> אמר רבי אלעזר איררן כנחש, שנאמר ועתה ארורים אתם, וכתיב ויאמר איש ישראל אל החוי, וכי חיוי היו, אלא עשו מעשה חיוי</w:t>
      </w:r>
      <w:r w:rsidRPr="00CF34CA">
        <w:rPr>
          <w:rStyle w:val="HebrewChar"/>
          <w:rFonts w:cs="FrankRuehl" w:hint="cs"/>
          <w:rtl/>
        </w:rPr>
        <w:t>...</w:t>
      </w:r>
      <w:r w:rsidR="00724131" w:rsidRPr="00CF34CA">
        <w:rPr>
          <w:rStyle w:val="HebrewChar"/>
          <w:rFonts w:cs="FrankRuehl" w:hint="cs"/>
          <w:rtl/>
        </w:rPr>
        <w:t xml:space="preserve"> הרי אנו הולכים ומרמים בהן, והם כורתין עמנו ברית, מה נפשך, יהרגו אותנו עברו על השבועה, יקיימו אותנו עברו על הגזירה (כי החרם תחרימם), בין כך וכך הן נענשין ואנו יורשין את הארץ</w:t>
      </w:r>
      <w:r w:rsidRPr="00CF34CA">
        <w:rPr>
          <w:rStyle w:val="HebrewChar"/>
          <w:rFonts w:cs="FrankRuehl" w:hint="cs"/>
          <w:rtl/>
        </w:rPr>
        <w:t>...</w:t>
      </w:r>
      <w:r w:rsidR="00724131" w:rsidRPr="00CF34CA">
        <w:rPr>
          <w:rStyle w:val="HebrewChar"/>
          <w:rFonts w:cs="FrankRuehl" w:hint="cs"/>
          <w:rtl/>
        </w:rPr>
        <w:t xml:space="preserve"> (קדושין מב ב)</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מדרש רבה:</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אמר רבי לעתיד לבא הכל מתרפאים חוץ מנחש וגבעונים</w:t>
      </w:r>
      <w:r w:rsidR="00CF34CA" w:rsidRPr="00CF34CA">
        <w:rPr>
          <w:rStyle w:val="HebrewChar"/>
          <w:rFonts w:cs="FrankRuehl" w:hint="cs"/>
          <w:rtl/>
        </w:rPr>
        <w:t>...</w:t>
      </w:r>
      <w:r w:rsidRPr="00CF34CA">
        <w:rPr>
          <w:rStyle w:val="HebrewChar"/>
          <w:rFonts w:cs="FrankRuehl" w:hint="cs"/>
          <w:rtl/>
        </w:rPr>
        <w:t xml:space="preserve"> גבעונים שנאמר (יחזקאל מ"ח) והעובד העיר יעבדוהו מכל שבטי ישראל. (בראשית פרשה כ י)</w:t>
      </w:r>
    </w:p>
    <w:p w:rsidR="00CF34CA" w:rsidRPr="00CF34CA" w:rsidRDefault="00CF34CA"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וכן הגבעונים שהיו גרים גרורים ולא היו גרי אמת, אלא מן היראה נתגיירו קבלתי אותם. ועל שבקש שאול להזקק להם והרג הכהנים שהיו מספיקין מזונותן הרגתיו, ולא עוד אלא שהבאתי ג' שנים רעב בשבילם</w:t>
      </w:r>
      <w:r w:rsidRPr="00CF34CA">
        <w:rPr>
          <w:rStyle w:val="HebrewChar"/>
          <w:rFonts w:cs="FrankRuehl" w:hint="cs"/>
          <w:rtl/>
        </w:rPr>
        <w:t>...</w:t>
      </w:r>
      <w:r w:rsidR="00724131" w:rsidRPr="00CF34CA">
        <w:rPr>
          <w:rStyle w:val="HebrewChar"/>
          <w:rFonts w:cs="FrankRuehl" w:hint="cs"/>
          <w:rtl/>
        </w:rPr>
        <w:t xml:space="preserve"> (במדבר פרשה ה ג)</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lastRenderedPageBreak/>
        <w:t>את מוצא הקב"ה תובע משפטן של גבעונים מן שאול וזוכר פעולתו של שאול לשלם לו שכר טוב. באותה שעה אמר דוד וכי בשביל הגרים הללו עשה הקב"ה לעמו כן. אמר לו הקב"ה אם תרחיק את הרחוקים סופך לרחק קרובים, צא ולמד מיהושע רבך, שבשעה שאמרו הגבעונים (יהושע י') עלה אלינו מהרה והושיעה וגו', באותה שעה אמר יהושע וכי בשביל גרים הללו אנו מטריחים על הציבור. אמר הקב"ה יהושע, אם תרחיק את הרחוקים סופך לרחק את הקרובים</w:t>
      </w:r>
      <w:r w:rsidR="00CF34CA" w:rsidRPr="00CF34CA">
        <w:rPr>
          <w:rStyle w:val="HebrewChar"/>
          <w:rFonts w:cs="FrankRuehl" w:hint="cs"/>
          <w:rtl/>
        </w:rPr>
        <w:t>...</w:t>
      </w:r>
      <w:r w:rsidRPr="00CF34CA">
        <w:rPr>
          <w:rStyle w:val="HebrewChar"/>
          <w:rFonts w:cs="FrankRuehl" w:hint="cs"/>
          <w:rtl/>
        </w:rPr>
        <w:t xml:space="preserve"> מיד ויקרא המלך לגבעונים</w:t>
      </w:r>
      <w:r w:rsidR="00CF34CA" w:rsidRPr="00CF34CA">
        <w:rPr>
          <w:rStyle w:val="HebrewChar"/>
          <w:rFonts w:cs="FrankRuehl" w:hint="cs"/>
          <w:rtl/>
        </w:rPr>
        <w:t>...</w:t>
      </w:r>
      <w:r w:rsidRPr="00CF34CA">
        <w:rPr>
          <w:rStyle w:val="HebrewChar"/>
          <w:rFonts w:cs="FrankRuehl" w:hint="cs"/>
          <w:rtl/>
        </w:rPr>
        <w:t xml:space="preserve"> (שם פרשה ח ד)</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רמב"ן:</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 xml:space="preserve">והיו לך למס - </w:t>
      </w:r>
      <w:r w:rsidR="00CF34CA" w:rsidRPr="00CF34CA">
        <w:rPr>
          <w:rStyle w:val="HebrewChar"/>
          <w:rFonts w:cs="FrankRuehl" w:hint="cs"/>
          <w:rtl/>
        </w:rPr>
        <w:t>...</w:t>
      </w:r>
      <w:r w:rsidRPr="00CF34CA">
        <w:rPr>
          <w:rStyle w:val="HebrewChar"/>
          <w:rFonts w:cs="FrankRuehl" w:hint="cs"/>
          <w:rtl/>
        </w:rPr>
        <w:t>המסים הם שיעלה עליהם המלך או הסנהדרין</w:t>
      </w:r>
      <w:r w:rsidR="00CF34CA" w:rsidRPr="00CF34CA">
        <w:rPr>
          <w:rStyle w:val="HebrewChar"/>
          <w:rFonts w:cs="FrankRuehl" w:hint="cs"/>
          <w:rtl/>
        </w:rPr>
        <w:t>...</w:t>
      </w:r>
      <w:r w:rsidRPr="00CF34CA">
        <w:rPr>
          <w:rStyle w:val="HebrewChar"/>
          <w:rFonts w:cs="FrankRuehl" w:hint="cs"/>
          <w:rtl/>
        </w:rPr>
        <w:t xml:space="preserve"> והשעבוד שיכול כל איש ישראל לקחתם לחטוב עציו בשכר הראוי. ואנשי גבעון לא ידעו תנאי השלום, ובאו לפני פרוסטיגמא של יהושע, או לא רצו בתחילה לשמע לו ובסוף פחדו (שלא יקבלום עוד). והברית היתה מועילה להם שלא יהיו לישראל לעבדים, ומפני זה הקפידו ישראל על הברית, ולפיכך קילל אותם יהושע לפי שהם מהעמים הארורים. ויש אומרים שאם מיאנו בתחילה שוב אין מקבלים אותם, והגבעונים מיאנו בתחילה. ולרמב"ם הקפידו על עצמם שלא לעבוד ע"ז, כמו שאמרו "באו עבדיך לשם ה'", ואם כן מותרים בברית ובישיבת הארץ כי לא יחטיאו את ישראל. (דברים כ יא)</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רד"ק:</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ואיך אכרות - שליושבי הארץ אסורים לכרות ברית שלום בלי שישתעבדו ויקבלו המצות</w:t>
      </w:r>
      <w:r w:rsidR="00CF34CA" w:rsidRPr="00CF34CA">
        <w:rPr>
          <w:rStyle w:val="HebrewChar"/>
          <w:rFonts w:cs="FrankRuehl" w:hint="cs"/>
          <w:rtl/>
        </w:rPr>
        <w:t>...</w:t>
      </w:r>
      <w:r w:rsidRPr="00CF34CA">
        <w:rPr>
          <w:rStyle w:val="HebrewChar"/>
          <w:rFonts w:cs="FrankRuehl" w:hint="cs"/>
          <w:rtl/>
        </w:rPr>
        <w:t xml:space="preserve"> והיה בידן שיהרגו הגבעונים מפני הטעות, אלא שהיה חשש חילול השם, כי יש ששמעו הברית ולא הטעות. ולפי שהטעום הקשו עבודתם ולא הסתפקו במס. ויש אומרים שנדר ושבועה שנעשו ברבים אין להם התרה, ולכן לא הרגום. והגבעונים חשבו שכתבי יהושע ששלח אולי היו בערמה שישלימו ולא ישמרו מפניהם, ואחר כך ישמידם כיריחו ועי. (יהושע ט ז)</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 xml:space="preserve">ויהיו - כאשר דברו הנשיאים יהיו קודם לכל העדה ואחרי ההתנחלות לבית ה' בלבד. ואמרו </w:t>
      </w:r>
      <w:r w:rsidRPr="00CF34CA">
        <w:rPr>
          <w:rStyle w:val="HebrewChar"/>
          <w:rFonts w:cs="FrankRuehl" w:hint="cs"/>
          <w:rtl/>
        </w:rPr>
        <w:lastRenderedPageBreak/>
        <w:t>רז"ל שיהושע גזר עליהם שלא יבואו בקהל, ותלה איסורם כל זמן שבית המקדש קיים, ודוד אסרם לעולם, והם נתינים שנתן דוד, כמו שכתוב בעזרא. (שם שם כא)</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והוקענום - כדי שיראו בני ישראל וייראו מנגוע בהם עוד. לה' - להודיע משפטו שרוצה לנקום נקמתנו. (שמואל ב כא ו)</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בעל הטורים:</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בערמה - ב' במסורה, כאן ואידך ויעשו גם המה בערמה כגבעונים, זה שהזיד להרוג בערמה וריחק עצמו מעדת ישראל על כן מעם מזבחי תקחנו למות. אבל גבעונים שבערמה קירבו עצמם לעדת ישראל זכו להיות חוטבי עצים ושואבי מים למזבח. (שמות כא יד)</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אברבנאל:</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ברית - נראה שהגבעונים לא רצו שלום במס ועבדות וקבלת ז' מצות, אלא ברית אהבה, ולכן אמרו מארץ רחוקה אנו ולא יועיל בהם מס ועבדות, ואינם יראים מהם אלא רוצים ברית לכבוד ולשם ה', וכאשר חשש העם בחכמה שהם מיושבי הארץ האסורים בברית פנו אל יהושע בדברי חנופה, ויהושע בקש דבר ממוצע, וכרת להם שלום בלי ברית, ורק להחיותם, אך נשיאי העדה נשבעו להם על דעת עצמם. ויהושע עשה זאת לכבוד ה' וישראל, כי בא עם מרחוק לשמע שמעו. (יהושע ט טו)</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ולא הכום - בני ישראל כי הנשיאים עכבו בעדם, ולכן התלוננו העם עליהם. ואמרו להם אנחנו נשבענו - בשם העדה, וראוי שנמליטם. (שם שם יח)</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ויאמרו - אחר שהעדה לא נתפייסה אמרו שיהיו שואבי מים, ובזה תתקיים השבועה ויהיו למס יותר מאשר אם בקשו שלום, ובזה נתפייסה העדה, כי חשבו שיהיו להם לעבדים, וגם היו מחוייבים לקבלם בתנאי זה. (שם שם כא)</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ויהי רעב - כאן נענש העם על שלא מיחו ביד שאול בהריגת הגבעונים, ובגלגל (בגלבע) נפלו רבים על שלא מיחו בהריגת הכהנים. וה' יודע מי מהבנים ראוי לקבל עונש האב, ומתי</w:t>
      </w:r>
      <w:r w:rsidR="00CF34CA" w:rsidRPr="00CF34CA">
        <w:rPr>
          <w:rStyle w:val="HebrewChar"/>
          <w:rFonts w:cs="FrankRuehl" w:hint="cs"/>
          <w:rtl/>
        </w:rPr>
        <w:t>...</w:t>
      </w:r>
      <w:r w:rsidRPr="00CF34CA">
        <w:rPr>
          <w:rStyle w:val="HebrewChar"/>
          <w:rFonts w:cs="FrankRuehl" w:hint="cs"/>
          <w:rtl/>
        </w:rPr>
        <w:t xml:space="preserve"> והגבעונים בקשו ז' כי ידעו שרק כך נשארו מזרע שאול חוץ מפיבושת שהמלך יחמול </w:t>
      </w:r>
      <w:r w:rsidRPr="00CF34CA">
        <w:rPr>
          <w:rStyle w:val="HebrewChar"/>
          <w:rFonts w:cs="FrankRuehl" w:hint="cs"/>
          <w:rtl/>
        </w:rPr>
        <w:lastRenderedPageBreak/>
        <w:t>עליו</w:t>
      </w:r>
      <w:r w:rsidR="00CF34CA" w:rsidRPr="00CF34CA">
        <w:rPr>
          <w:rStyle w:val="HebrewChar"/>
          <w:rFonts w:cs="FrankRuehl" w:hint="cs"/>
          <w:rtl/>
        </w:rPr>
        <w:t>...</w:t>
      </w:r>
      <w:r w:rsidRPr="00CF34CA">
        <w:rPr>
          <w:rStyle w:val="HebrewChar"/>
          <w:rFonts w:cs="FrankRuehl" w:hint="cs"/>
          <w:rtl/>
        </w:rPr>
        <w:t xml:space="preserve"> (שמואל ב כא א)</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ואין לנו איש להמית - הגם שבני ישראל לא מיחו ביד שאול, אלא רוצים להנקם מהרוצח שהרגנו, וגם שירדפונו בכל מקום. ולהמפרשים רצה לגרשם מכל גבול ישראל, ואמר מוטב שישמשו ישראלים בבית ה'. (שם שם ד)</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אור החיים:</w:t>
      </w:r>
    </w:p>
    <w:p w:rsidR="00CF34CA" w:rsidRDefault="00CF34CA"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ומה שהקפידו על הגבעונים היה שבתחילה מרדו באיגרת ששלח להם יהושע</w:t>
      </w:r>
      <w:r w:rsidRPr="00CF34CA">
        <w:rPr>
          <w:rStyle w:val="HebrewChar"/>
          <w:rFonts w:cs="FrankRuehl" w:hint="cs"/>
          <w:rtl/>
        </w:rPr>
        <w:t>...</w:t>
      </w:r>
      <w:r w:rsidR="00724131" w:rsidRPr="00CF34CA">
        <w:rPr>
          <w:rStyle w:val="HebrewChar"/>
          <w:rFonts w:cs="FrankRuehl" w:hint="cs"/>
          <w:rtl/>
        </w:rPr>
        <w:t xml:space="preserve"> (שמות כג לב)</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מלבי"ם:</w:t>
      </w:r>
    </w:p>
    <w:p w:rsidR="00CF34CA" w:rsidRPr="00CF34CA" w:rsidRDefault="00CF34CA"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הגבעונים באו בתחילה לכרות עם העם ברית שלא יזיקו זה לזה כבין עמים שכנים. והשיבו להם שאין לזה ערך אחר שהם רחוקים מאתם, או שאם כן הסברה נותנת שבקרבי אתה יושב. ואחר כך אמרו אל יהושע, בראותם שנוקשו בדבריהם, אמרו שרצונם רק בברית שבין המלכים שיעזרו זה לזה, שזה יתכן גם אם הם רחוקים. ושאלם מי אתם - ובזה נלכדו שנית, כי על שם בדוי לא תחול הברית. (יהושע ט ה וח)</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ויאמרו - כשראו שנלכדו שנית אמרו שרוצים במין הברית השלישית לשם האמונה, שרוצים לקבל אלקותו והאמונה, וזה יתכן גם במדינות רחוקות מאד, וכל יושבי - הם שלוחים מהמנהיגים ומכל העם אחר שהיא ברית דתות. (שם שם ט ויט)</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ויעש - עשו שלא כדין, שלא ביקשו מהם מס ועבדות, ושכרתו ברית להחיותם, אמנם נשמרו ולא קבלו על עצמם שלא להשתעבד בהם וכו'. (שם שם טו)</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אין לנו כסף - הגם שבני ישראל בזזו אותנו. נשמרנו מהתייצב - ולכן יעשו מעשה שיירא העם מנגע בהם עוד. אני אתן - כי שאלתם נגד משפט התורה, ושלא יומתו ב' ביום אחד, ובנים על אבות ועוד, אלא יתן מדין המלך להטיל אימה, וכן היה יכול לחוס על מפיבושת. (שמואל ב כא ה וו)</w:t>
      </w:r>
    </w:p>
    <w:p w:rsidR="00CF34CA" w:rsidRDefault="00724131" w:rsidP="00CF34CA">
      <w:pPr>
        <w:pStyle w:val="NormalPar"/>
        <w:widowControl w:val="0"/>
        <w:tabs>
          <w:tab w:val="right" w:pos="-193"/>
        </w:tabs>
        <w:spacing w:before="200" w:line="254" w:lineRule="exact"/>
        <w:jc w:val="both"/>
        <w:rPr>
          <w:rStyle w:val="HebrewChar"/>
          <w:rFonts w:hint="cs"/>
          <w:rtl/>
        </w:rPr>
      </w:pPr>
      <w:r w:rsidRPr="00CF34CA">
        <w:rPr>
          <w:rStyle w:val="Code01"/>
          <w:rFonts w:hint="cs"/>
          <w:rtl/>
        </w:rPr>
        <w:t>גבר</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(ראה גם: אדם, איש אנוש)</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אבן עזרא:</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lastRenderedPageBreak/>
        <w:t>הגברים - רוצה לומר הזכרים, לא אדם בכלל. (שמות י יא)</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מהר"ל:</w:t>
      </w:r>
    </w:p>
    <w:p w:rsidR="00CF34CA" w:rsidRDefault="00CF34CA"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ותרנגולים שונאים זה את זה, דבר זה גם כן דבר חכמה מאד, כי התרנגול נקרא גבר, והגבר הוא איש, ומה שהוא נקרא גבר אין כאן מקומו, אבל מפני שהוא נקרא איש, שמורה על איש פרטי, שמיוחד בעצמו, ואין ללשון איש ריבוי, רק יאמר אנשים ולא אישים, ומה שאמר "אישים אקרא" היינו שכל אחד מיוחד בחשיבות ובמעלה</w:t>
      </w:r>
      <w:r w:rsidRPr="00CF34CA">
        <w:rPr>
          <w:rStyle w:val="HebrewChar"/>
          <w:rFonts w:cs="FrankRuehl" w:hint="cs"/>
          <w:rtl/>
        </w:rPr>
        <w:t>...</w:t>
      </w:r>
      <w:r w:rsidR="00724131" w:rsidRPr="00CF34CA">
        <w:rPr>
          <w:rStyle w:val="HebrewChar"/>
          <w:rFonts w:cs="FrankRuehl" w:hint="cs"/>
          <w:rtl/>
        </w:rPr>
        <w:t xml:space="preserve"> וידוע שכל גבר רוצה להתגבר עד שהוא מיוחד ואין שוה לו, לכך שונאים זה את זה</w:t>
      </w:r>
      <w:r w:rsidRPr="00CF34CA">
        <w:rPr>
          <w:rStyle w:val="HebrewChar"/>
          <w:rFonts w:cs="FrankRuehl" w:hint="cs"/>
          <w:rtl/>
        </w:rPr>
        <w:t>...</w:t>
      </w:r>
      <w:r w:rsidR="00724131" w:rsidRPr="00CF34CA">
        <w:rPr>
          <w:rStyle w:val="HebrewChar"/>
          <w:rFonts w:cs="FrankRuehl" w:hint="cs"/>
          <w:rtl/>
        </w:rPr>
        <w:t xml:space="preserve"> (נתיב התורה יג)</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מלבי"ם:</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שם גבר מציין הגבורה באיש וכח גברא, ומציין גם כשהוא במבחר שנותיו ובגבורתו "אזור כגבר חלציך", הפך אנוש שמורה החולשה. (הכרמל)</w:t>
      </w:r>
    </w:p>
    <w:p w:rsidR="00CF34CA" w:rsidRDefault="00724131" w:rsidP="00CF34CA">
      <w:pPr>
        <w:pStyle w:val="NormalPar"/>
        <w:widowControl w:val="0"/>
        <w:tabs>
          <w:tab w:val="right" w:pos="-193"/>
        </w:tabs>
        <w:spacing w:before="200" w:line="254" w:lineRule="exact"/>
        <w:jc w:val="both"/>
        <w:rPr>
          <w:rStyle w:val="HebrewChar"/>
          <w:rFonts w:hint="cs"/>
          <w:rtl/>
        </w:rPr>
      </w:pPr>
      <w:r w:rsidRPr="00CF34CA">
        <w:rPr>
          <w:rStyle w:val="Code01"/>
          <w:rFonts w:hint="cs"/>
          <w:rtl/>
        </w:rPr>
        <w:t>גבריאל</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ראה: מלאך.</w:t>
      </w:r>
    </w:p>
    <w:p w:rsidR="00CF34CA" w:rsidRDefault="00724131" w:rsidP="00CF34CA">
      <w:pPr>
        <w:pStyle w:val="NormalPar"/>
        <w:widowControl w:val="0"/>
        <w:tabs>
          <w:tab w:val="right" w:pos="-193"/>
        </w:tabs>
        <w:spacing w:before="200" w:line="254" w:lineRule="exact"/>
        <w:jc w:val="both"/>
        <w:rPr>
          <w:rStyle w:val="HebrewChar"/>
          <w:rFonts w:hint="cs"/>
          <w:rtl/>
        </w:rPr>
      </w:pPr>
      <w:r w:rsidRPr="00CF34CA">
        <w:rPr>
          <w:rStyle w:val="Code01"/>
          <w:rFonts w:hint="cs"/>
          <w:rtl/>
        </w:rPr>
        <w:t>גד</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(ראה גם: דור המדבר-מן)</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תרגום יונתן:</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כזרע גד - כבר זרע כוסבר. (שמות טז לא)</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רש"י:</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כזרע גד - עשב ששמו קליינדרי, וזרע שלו עגול ואינו לבן. (שם)</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אבן עזרא:</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גד - יש אומרים כוסברתא ויש אומרים חרדל, ולא ידעתי. (שם)</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רשב"ם:</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גד - מין קטנית ואינו לבן. (שם)</w:t>
      </w:r>
    </w:p>
    <w:p w:rsidR="00CF34CA" w:rsidRDefault="00724131" w:rsidP="00CF34CA">
      <w:pPr>
        <w:pStyle w:val="NormalPar"/>
        <w:widowControl w:val="0"/>
        <w:tabs>
          <w:tab w:val="right" w:pos="-193"/>
        </w:tabs>
        <w:spacing w:before="200" w:line="254" w:lineRule="exact"/>
        <w:jc w:val="both"/>
        <w:rPr>
          <w:rStyle w:val="HebrewChar"/>
          <w:rFonts w:hint="cs"/>
          <w:rtl/>
        </w:rPr>
      </w:pPr>
      <w:r w:rsidRPr="00CF34CA">
        <w:rPr>
          <w:rStyle w:val="Code01"/>
          <w:rFonts w:hint="cs"/>
          <w:rtl/>
        </w:rPr>
        <w:t>גד</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(ראה גם: מזל)</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תרגום יונתן:</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lastRenderedPageBreak/>
        <w:t>בא גד - מזלא טבא. (בראשית ל יא)</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רש"י:</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בא גד - מזל טוב, כמו גד גדי וסנוק, ודומה לו "העורכים לגד שולחן". ובמדרש שנולד מהול, כמו "גדו אילנא" (לחתוך). (שם)</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אבן עזרא:</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בא גד - גדוד, שיש לה גדוד בנים, ויש אומרים מזל, כבערבית, והוא כוכב צדק. (שם)</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ספורנו:</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בא גד - בא במקרה, שלא הביאותיו אם לא עמדתי מלדת. (שם)</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רש"ר הירש:</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בא גד - חותך מהיר ופתאומי, כן גם המזל בא באופן שלא ציפו לו. (שם)</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העמק דבר:</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בא גד - נתפעלה מנשואי זלפה שהיו רק לטובת זלפה ולמצוה, ולכן קראו על שם הנשואין הנקראים בתורה "בבגדו בה". (שם)</w:t>
      </w:r>
    </w:p>
    <w:p w:rsidR="00CF34CA" w:rsidRDefault="00724131" w:rsidP="00CF34CA">
      <w:pPr>
        <w:pStyle w:val="NormalPar"/>
        <w:widowControl w:val="0"/>
        <w:tabs>
          <w:tab w:val="right" w:pos="-193"/>
        </w:tabs>
        <w:spacing w:before="200" w:line="254" w:lineRule="exact"/>
        <w:jc w:val="both"/>
        <w:rPr>
          <w:rStyle w:val="HebrewChar"/>
          <w:rFonts w:hint="cs"/>
          <w:rtl/>
        </w:rPr>
      </w:pPr>
      <w:r w:rsidRPr="00CF34CA">
        <w:rPr>
          <w:rStyle w:val="Code01"/>
          <w:rFonts w:hint="cs"/>
          <w:rtl/>
        </w:rPr>
        <w:t>גד</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(ראה גם: גד-וראובן, יעקב-ובניו, עבר הירדן, ראובן, שבטים)</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ותלד זלפה שפחת לאה ליעקב בן. ותאמר לאה בא גד, ותקרא את שמו גד. (בראשית ל יא)</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גד גדוד יגודנו, והוא יגוד עקב. (שם מט יט)</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ובני גד צפיון וחגי שוני ואצבון, ערי וארודי ואראלי. (שם מו טז)</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פקודיהם למטה גד, חמשה וארבעים אלף ושש מאות וחמשים. (במדבר א כה)</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אלה משפחות בני גד לפקודיהם, ארבעים אלף וחמש מאות. (שם כו יח)</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ויבנו בני גד את דיבון ואת עטרות, ואת ערוער</w:t>
      </w:r>
      <w:r w:rsidR="00CF34CA" w:rsidRPr="00CF34CA">
        <w:rPr>
          <w:rStyle w:val="HebrewChar"/>
          <w:rFonts w:cs="FrankRuehl" w:hint="cs"/>
          <w:rtl/>
        </w:rPr>
        <w:t>...</w:t>
      </w:r>
      <w:r w:rsidRPr="00CF34CA">
        <w:rPr>
          <w:rStyle w:val="HebrewChar"/>
          <w:rFonts w:cs="FrankRuehl" w:hint="cs"/>
          <w:rtl/>
        </w:rPr>
        <w:t xml:space="preserve"> (במדבר לב לד)</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ולגד אמר ברוך מרחיב גד, כלביא שכן וטרף זרוע אף קדקד. וירא ראשית לו כי שם חלקת מחוקק ספון, ויתא ראשי עם צדקת ה' עשה ומשפטיו עם ישראל. (דברים לג כ)</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 xml:space="preserve">ויתן משה למטה גד לבני גד למשפחותם. ויהי להם הגבול יעזר וכל ערי הגלעד וחצי ארץ בני </w:t>
      </w:r>
      <w:r w:rsidRPr="00CF34CA">
        <w:rPr>
          <w:rStyle w:val="HebrewChar"/>
          <w:rFonts w:cs="FrankRuehl" w:hint="cs"/>
          <w:rtl/>
        </w:rPr>
        <w:lastRenderedPageBreak/>
        <w:t>עמון עד ערוער אשר על פני רבה</w:t>
      </w:r>
      <w:r w:rsidR="00CF34CA" w:rsidRPr="00CF34CA">
        <w:rPr>
          <w:rStyle w:val="HebrewChar"/>
          <w:rFonts w:cs="FrankRuehl" w:hint="cs"/>
          <w:rtl/>
        </w:rPr>
        <w:t>...</w:t>
      </w:r>
      <w:r w:rsidRPr="00CF34CA">
        <w:rPr>
          <w:rStyle w:val="HebrewChar"/>
          <w:rFonts w:cs="FrankRuehl" w:hint="cs"/>
          <w:rtl/>
        </w:rPr>
        <w:t xml:space="preserve"> ובעמק בית הרם ובית נמרה וסוכות וצפון יתר ממלכות סיחון מלך חשבון הירדן וגבול עד קצה ים כנרת עבר הירדן מזרחה. (יהושע יג כד)</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ובני גד לנגדם ישבו בארץ הבשן עד סלכה. יואל הראש ושפם המשנה ויעני ושפט בבשן</w:t>
      </w:r>
      <w:r w:rsidR="00CF34CA" w:rsidRPr="00CF34CA">
        <w:rPr>
          <w:rStyle w:val="HebrewChar"/>
          <w:rFonts w:cs="FrankRuehl" w:hint="cs"/>
          <w:rtl/>
        </w:rPr>
        <w:t>...</w:t>
      </w:r>
      <w:r w:rsidRPr="00CF34CA">
        <w:rPr>
          <w:rStyle w:val="HebrewChar"/>
          <w:rFonts w:cs="FrankRuehl" w:hint="cs"/>
          <w:rtl/>
        </w:rPr>
        <w:t xml:space="preserve"> וישבו בגלעד בבשן ובבנתיה ובכל מגרשי שרון על תוצאותם. כלם התיחשו בימי יותם מלך יהודה ובימי ירבעם מלך ישראל. בני ראובן וגדי וחצי שבט מנשה מן בני חיל אנשים נושאי מגן וחרב ודורכי קשת ולמודי מלחמה ארבעים וארבעה אלף ושבע מאות וששים יוצאי צבא. ויעשו מלחמה עם ההגריאים ויטור ונפיש ונוגד. ויעזרו עליהם וינתנו ביד ההגריאים וכל שעמהם כי לאלקים זעקו במלחמה ונעתור להם כי בטחו בו</w:t>
      </w:r>
      <w:r w:rsidR="00CF34CA" w:rsidRPr="00CF34CA">
        <w:rPr>
          <w:rStyle w:val="HebrewChar"/>
          <w:rFonts w:cs="FrankRuehl" w:hint="cs"/>
          <w:rtl/>
        </w:rPr>
        <w:t>...</w:t>
      </w:r>
      <w:r w:rsidRPr="00CF34CA">
        <w:rPr>
          <w:rStyle w:val="HebrewChar"/>
          <w:rFonts w:cs="FrankRuehl" w:hint="cs"/>
          <w:rtl/>
        </w:rPr>
        <w:t xml:space="preserve"> (דברי הימים א ה יא)</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ומן הגדי נבדלו אל דויד למצד מדברה גבורי החיל אנשי צבא למלחמה עורכי צנה ורומח ופני אריה פניהם וכצבאים על ההרים למהר. עזר הראש עובדיה השני אליאב השלישי</w:t>
      </w:r>
      <w:r w:rsidR="00CF34CA" w:rsidRPr="00CF34CA">
        <w:rPr>
          <w:rStyle w:val="HebrewChar"/>
          <w:rFonts w:cs="FrankRuehl" w:hint="cs"/>
          <w:rtl/>
        </w:rPr>
        <w:t>...</w:t>
      </w:r>
      <w:r w:rsidRPr="00CF34CA">
        <w:rPr>
          <w:rStyle w:val="HebrewChar"/>
          <w:rFonts w:cs="FrankRuehl" w:hint="cs"/>
          <w:rtl/>
        </w:rPr>
        <w:t xml:space="preserve"> אלה מבני גד ראשי הצבא אחד למאה הקטן והגדול לאלף, אלה הם אשר עברו את הירדן בחדש הראשון והוא ממלא על כל גדותיו ויבריחו את כל העמקים למזרח ולמערב. (שם יב ח)</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זהר:</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גד גדוד וגו' רבי ייסא אמר מגד נשמע שצבאות יצאו ממנו לערוך מלחמה</w:t>
      </w:r>
      <w:r w:rsidR="00CF34CA" w:rsidRPr="00CF34CA">
        <w:rPr>
          <w:rStyle w:val="HebrewChar"/>
          <w:rFonts w:cs="FrankRuehl" w:hint="cs"/>
          <w:rtl/>
        </w:rPr>
        <w:t>...</w:t>
      </w:r>
      <w:r w:rsidRPr="00CF34CA">
        <w:rPr>
          <w:rStyle w:val="HebrewChar"/>
          <w:rFonts w:cs="FrankRuehl" w:hint="cs"/>
          <w:rtl/>
        </w:rPr>
        <w:t xml:space="preserve"> אמר רבי יצחק לולא שהיה גד מבני השפחות היתה השעה עומדת לו להשתלם יותר מכל</w:t>
      </w:r>
      <w:r w:rsidR="00CF34CA" w:rsidRPr="00CF34CA">
        <w:rPr>
          <w:rStyle w:val="HebrewChar"/>
          <w:rFonts w:cs="FrankRuehl" w:hint="cs"/>
          <w:rtl/>
        </w:rPr>
        <w:t>...</w:t>
      </w:r>
      <w:r w:rsidRPr="00CF34CA">
        <w:rPr>
          <w:rStyle w:val="HebrewChar"/>
          <w:rFonts w:cs="FrankRuehl" w:hint="cs"/>
          <w:rtl/>
        </w:rPr>
        <w:t xml:space="preserve"> זהו שכתוב בא גד קרי, והכתיב בגד חסר אל"ף משום שהשעה עמדה לו בשלמות, (ואחר כך) נסתלקת ממנו</w:t>
      </w:r>
      <w:r w:rsidR="00CF34CA" w:rsidRPr="00CF34CA">
        <w:rPr>
          <w:rStyle w:val="HebrewChar"/>
          <w:rFonts w:cs="FrankRuehl" w:hint="cs"/>
          <w:rtl/>
        </w:rPr>
        <w:t>...</w:t>
      </w:r>
      <w:r w:rsidRPr="00CF34CA">
        <w:rPr>
          <w:rStyle w:val="HebrewChar"/>
          <w:rFonts w:cs="FrankRuehl" w:hint="cs"/>
          <w:rtl/>
        </w:rPr>
        <w:t xml:space="preserve"> ועל כן לא זכה בארץ הקדושה</w:t>
      </w:r>
      <w:r w:rsidR="00CF34CA" w:rsidRPr="00CF34CA">
        <w:rPr>
          <w:rStyle w:val="HebrewChar"/>
          <w:rFonts w:cs="FrankRuehl" w:hint="cs"/>
          <w:rtl/>
        </w:rPr>
        <w:t>...</w:t>
      </w:r>
      <w:r w:rsidRPr="00CF34CA">
        <w:rPr>
          <w:rStyle w:val="HebrewChar"/>
          <w:rFonts w:cs="FrankRuehl" w:hint="cs"/>
          <w:rtl/>
        </w:rPr>
        <w:t xml:space="preserve"> (ויחי תשכו, ועיין שם עוד)</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ספרי:</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 xml:space="preserve">ולגד אמר, למה נאמר, לפי שנאמר ומקצה אחיו לקח וגו'. ברוך מרחיב גד, מלמד שתחומו של גד מרחיב והולך כלפי מזרח, כלביא, מלמד שהיה סמוך לספר, לפיכך נמשל כאריות. וטרף זרוע, על שעבר, אף קדקד, לעולם הבא. וירא ראשית לו, הוא בא תחילה והוא יבא בראש לעולם הבא. כי שם חלקת מחוקק ספון, זה קבר </w:t>
      </w:r>
      <w:r w:rsidRPr="00CF34CA">
        <w:rPr>
          <w:rStyle w:val="HebrewChar"/>
          <w:rFonts w:cs="FrankRuehl" w:hint="cs"/>
          <w:rtl/>
        </w:rPr>
        <w:lastRenderedPageBreak/>
        <w:t>של משה שנתונה בחלקת גד</w:t>
      </w:r>
      <w:r w:rsidR="00CF34CA" w:rsidRPr="00CF34CA">
        <w:rPr>
          <w:rStyle w:val="HebrewChar"/>
          <w:rFonts w:cs="FrankRuehl" w:hint="cs"/>
          <w:rtl/>
        </w:rPr>
        <w:t>...</w:t>
      </w:r>
      <w:r w:rsidRPr="00CF34CA">
        <w:rPr>
          <w:rStyle w:val="HebrewChar"/>
          <w:rFonts w:cs="FrankRuehl" w:hint="cs"/>
          <w:rtl/>
        </w:rPr>
        <w:t xml:space="preserve"> (ברכה שנה)</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מדרש רבה:</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בא גד, אתא גדא דביתא, גדא דעלמא, בא מי שעתיד לגדד משתיתן של עכו"ם, ומנו, אליהו. אליהו משל מי, רבי אלעזר אומר משל בנימין, דכתיב (דה"א ח') ויערשיה ואליה כל אלה בני בנימין. רבי נהוראי אומר משל גד, הדא הוא דכתיב (מלכים א' ט"ז) ויאמר אליהו התשבי מתושבי גלעד</w:t>
      </w:r>
      <w:r w:rsidR="00CF34CA" w:rsidRPr="00CF34CA">
        <w:rPr>
          <w:rStyle w:val="HebrewChar"/>
          <w:rFonts w:cs="FrankRuehl" w:hint="cs"/>
          <w:rtl/>
        </w:rPr>
        <w:t>...</w:t>
      </w:r>
      <w:r w:rsidRPr="00CF34CA">
        <w:rPr>
          <w:rStyle w:val="HebrewChar"/>
          <w:rFonts w:cs="FrankRuehl" w:hint="cs"/>
          <w:rtl/>
        </w:rPr>
        <w:t xml:space="preserve"> בא ועמד לפנים ואמר להם רבותי מה אתם חולקים עלי, אני מבני בניה של רחל אני. (בראשית פרשה עא יב)</w:t>
      </w:r>
    </w:p>
    <w:p w:rsidR="00CF34CA" w:rsidRPr="00CF34CA" w:rsidRDefault="00724131" w:rsidP="00CF34CA">
      <w:pPr>
        <w:pStyle w:val="NormalPar"/>
        <w:widowControl w:val="0"/>
        <w:tabs>
          <w:tab w:val="right" w:pos="-193"/>
        </w:tabs>
        <w:spacing w:line="254" w:lineRule="exact"/>
        <w:jc w:val="both"/>
        <w:rPr>
          <w:rStyle w:val="HebrewChar"/>
          <w:rFonts w:cs="FrankRuehl" w:hint="cs"/>
          <w:rtl/>
        </w:rPr>
      </w:pPr>
      <w:r w:rsidRPr="00CF34CA">
        <w:rPr>
          <w:rStyle w:val="HebrewChar"/>
          <w:rFonts w:cs="FrankRuehl" w:hint="cs"/>
          <w:rtl/>
        </w:rPr>
        <w:t>ביום הששי נשיא לבני גד וגו', לפי ששמעון לקח חרבו והלך ועשה מלחמה עם אנשי שכם בשביל אחותו, ובני גד עברו את הירדן לעזור לאחיהם לירש את הארץ, כמו דכתיב (דברים ל"ג) צדקת ה' עשה ומשפטיו עם ישראל, לכך זכה והקריב אחר שמעון</w:t>
      </w:r>
      <w:r w:rsidR="00CF34CA" w:rsidRPr="00CF34CA">
        <w:rPr>
          <w:rStyle w:val="HebrewChar"/>
          <w:rFonts w:cs="FrankRuehl" w:hint="cs"/>
          <w:rtl/>
        </w:rPr>
        <w:t>...</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קרבנו קערת כסף אחת וגו', א"ר ברכיה כנגד יציאת מצרים הקריב נשיא גד, ולמה כך לפי שבירכו אביו בגדודים, שנאמר גד גדוד יגודנו, ודבר זה אמר יעקב על מה שהיה עתיד לעבור חלוץ למלחמה את הירדן</w:t>
      </w:r>
      <w:r w:rsidR="00CF34CA" w:rsidRPr="00CF34CA">
        <w:rPr>
          <w:rStyle w:val="HebrewChar"/>
          <w:rFonts w:cs="FrankRuehl" w:hint="cs"/>
          <w:rtl/>
        </w:rPr>
        <w:t>...</w:t>
      </w:r>
      <w:r w:rsidRPr="00CF34CA">
        <w:rPr>
          <w:rStyle w:val="HebrewChar"/>
          <w:rFonts w:cs="FrankRuehl" w:hint="cs"/>
          <w:rtl/>
        </w:rPr>
        <w:t xml:space="preserve"> וביציאת מצרים כתיב צבא, כמד"ת (שמות י"ב) יצאו כל צבאות ה'</w:t>
      </w:r>
      <w:r w:rsidR="00CF34CA" w:rsidRPr="00CF34CA">
        <w:rPr>
          <w:rStyle w:val="HebrewChar"/>
          <w:rFonts w:cs="FrankRuehl" w:hint="cs"/>
          <w:rtl/>
        </w:rPr>
        <w:t>...</w:t>
      </w:r>
      <w:r w:rsidRPr="00CF34CA">
        <w:rPr>
          <w:rStyle w:val="HebrewChar"/>
          <w:rFonts w:cs="FrankRuehl" w:hint="cs"/>
          <w:rtl/>
        </w:rPr>
        <w:t xml:space="preserve"> א"ר ברכיה התחיל להקריב קרבנו כנגד מה שאירע להם מיום שירדו יעקב ובניו למצרים עד שיצאו. הה"ד קרבנו קערת כסף אחת כנגד יוכבד אם משה</w:t>
      </w:r>
      <w:r w:rsidR="00CF34CA" w:rsidRPr="00CF34CA">
        <w:rPr>
          <w:rStyle w:val="HebrewChar"/>
          <w:rFonts w:cs="FrankRuehl" w:hint="cs"/>
          <w:rtl/>
        </w:rPr>
        <w:t>...</w:t>
      </w:r>
      <w:r w:rsidRPr="00CF34CA">
        <w:rPr>
          <w:rStyle w:val="HebrewChar"/>
          <w:rFonts w:cs="FrankRuehl" w:hint="cs"/>
          <w:rtl/>
        </w:rPr>
        <w:t xml:space="preserve"> מלמד שגירשה עמרם וחזר ולקחה, ולכך הקריב קערה, שלא תקרי קערה אלא קרעת, לפי שנקרעה ממנו, כסף אחת שנתאוה עמרם להחזירה לאשה על ידי מרים אחות אהרן</w:t>
      </w:r>
      <w:r w:rsidR="00CF34CA" w:rsidRPr="00CF34CA">
        <w:rPr>
          <w:rStyle w:val="HebrewChar"/>
          <w:rFonts w:cs="FrankRuehl" w:hint="cs"/>
          <w:rtl/>
        </w:rPr>
        <w:t>...</w:t>
      </w:r>
      <w:r w:rsidRPr="00CF34CA">
        <w:rPr>
          <w:rStyle w:val="HebrewChar"/>
          <w:rFonts w:cs="FrankRuehl" w:hint="cs"/>
          <w:rtl/>
        </w:rPr>
        <w:t xml:space="preserve"> מזרק אחד כסף זה משה שנזרק ליאור</w:t>
      </w:r>
      <w:r w:rsidR="00CF34CA" w:rsidRPr="00CF34CA">
        <w:rPr>
          <w:rStyle w:val="HebrewChar"/>
          <w:rFonts w:cs="FrankRuehl" w:hint="cs"/>
          <w:rtl/>
        </w:rPr>
        <w:t>...</w:t>
      </w:r>
      <w:r w:rsidRPr="00CF34CA">
        <w:rPr>
          <w:rStyle w:val="HebrewChar"/>
          <w:rFonts w:cs="FrankRuehl" w:hint="cs"/>
          <w:rtl/>
        </w:rPr>
        <w:t xml:space="preserve"> (במדבר פרשה יג יט, וראה שם עוד)</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מדרש תנחומא:</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והוא יגוד עקב, כלומר שהגואל הבא בעקב הוא מגד זה שבא בעקב, הנה אנכי שולח לכם את אליה הנביא (מלאכי ג'), שהוא משבט גד. (ויחי יב)</w:t>
      </w:r>
    </w:p>
    <w:p w:rsidR="00CF34CA" w:rsidRDefault="00724131" w:rsidP="00CF34CA">
      <w:pPr>
        <w:pStyle w:val="NormalPar"/>
        <w:widowControl w:val="0"/>
        <w:tabs>
          <w:tab w:val="right" w:pos="-193"/>
        </w:tabs>
        <w:spacing w:before="240" w:line="254" w:lineRule="exact"/>
        <w:jc w:val="both"/>
        <w:rPr>
          <w:rStyle w:val="HebrewChar"/>
          <w:rFonts w:hint="cs"/>
          <w:rtl/>
        </w:rPr>
      </w:pPr>
      <w:r w:rsidRPr="00CF34CA">
        <w:rPr>
          <w:rStyle w:val="HebrewChar"/>
          <w:rFonts w:cs="FrankRuehl" w:hint="cs"/>
          <w:bCs/>
          <w:szCs w:val="28"/>
          <w:rtl/>
        </w:rPr>
        <w:t>ילקוט שמעוני:</w:t>
      </w:r>
    </w:p>
    <w:p w:rsidR="00CF34CA" w:rsidRDefault="00724131" w:rsidP="00CF34CA">
      <w:pPr>
        <w:pStyle w:val="NormalPar"/>
        <w:widowControl w:val="0"/>
        <w:tabs>
          <w:tab w:val="right" w:pos="-193"/>
        </w:tabs>
        <w:spacing w:line="254" w:lineRule="exact"/>
        <w:jc w:val="both"/>
        <w:rPr>
          <w:rStyle w:val="HebrewChar"/>
          <w:rFonts w:hint="cs"/>
          <w:rtl/>
        </w:rPr>
      </w:pPr>
      <w:r w:rsidRPr="00CF34CA">
        <w:rPr>
          <w:rStyle w:val="HebrewChar"/>
          <w:rFonts w:cs="FrankRuehl" w:hint="cs"/>
          <w:rtl/>
        </w:rPr>
        <w:t xml:space="preserve">גד גדוד יגודנו, שכל שבטו של גד כשהיה אחד מהם יוצא למלחמה היה נוצח, והיו הרוגיהם </w:t>
      </w:r>
      <w:r w:rsidRPr="00CF34CA">
        <w:rPr>
          <w:rStyle w:val="HebrewChar"/>
          <w:rFonts w:cs="FrankRuehl" w:hint="cs"/>
          <w:rtl/>
        </w:rPr>
        <w:lastRenderedPageBreak/>
        <w:t>ניכרים, וטרף זרוע אף קדקד. (בראשית פרק מט, קסא)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תרגום יונתן:</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בא גד - אתא מזלא טבא ברם בנוי עתידן למירות אחסנתיהון בקדמיתא מעברה לירדנא</w:t>
      </w:r>
      <w:r w:rsidR="00CF34CA" w:rsidRPr="00CF34CA">
        <w:rPr>
          <w:rStyle w:val="HebrewChar"/>
          <w:rFonts w:cs="FrankRuehl" w:hint="cs"/>
          <w:rtl/>
        </w:rPr>
        <w:t>...</w:t>
      </w:r>
      <w:r w:rsidRPr="00CF34CA">
        <w:rPr>
          <w:rStyle w:val="HebrewChar"/>
          <w:rFonts w:cs="FrankRuehl" w:hint="cs"/>
          <w:rtl/>
        </w:rPr>
        <w:t xml:space="preserve"> (בראשית ל יא)</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גד - שבטא דגד יעברון מזיינין עם שאר שבטייא ית נחלי ארנונא והינון יכבשון קדמיהן ית עמודייא דארעא והינון יהדרון מזיינין בסופא בנכסין סגיאין וישרון בשליותא להלא מן עיבר יורדנא דכדין אתרעון והות להון ואתקבלו אחסתנתון. (שם מט יט)</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גד - גדודים יגודו הימנו שיעברו הירדן עם אחיהם למלחמה כל חלוץ עד שנכבשה הארץ, והוא יגוד עקב - כל גדודיו ישובו על עקבם לנחלתם שלקחו בעבר הירדן ולא יפקד מהם איש. (שם)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ברוך מרחיב גד - מלמד שהיה תחומו של גד מרחיב והולך כלפי מזרח. כלביא שכן - לפי שהיה סמוך לספר לפיכך נמשל באריות שכל הסמוכים לספר צריכים להיות גבורים. וטרף זרוע אף קדקד - הרוגיהן היו ניכרין, חותכים הראש עם הזרוע במכה אחת. (דברים לג כ)</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וירא ראשית לו - ראה ליטול לו חלק בארץ סיחון ועוד שהיא ראשית כבוש הארץ, כי שם חלקת - כי ידע אשר שם בנחלתו חלק שדה קבורת מחוקק והוא משה</w:t>
      </w:r>
      <w:r w:rsidR="00CF34CA" w:rsidRPr="00CF34CA">
        <w:rPr>
          <w:rStyle w:val="HebrewChar"/>
          <w:rFonts w:cs="FrankRuehl" w:hint="cs"/>
          <w:rtl/>
        </w:rPr>
        <w:t>...</w:t>
      </w:r>
      <w:r w:rsidRPr="00CF34CA">
        <w:rPr>
          <w:rStyle w:val="HebrewChar"/>
          <w:rFonts w:cs="FrankRuehl" w:hint="cs"/>
          <w:rtl/>
        </w:rPr>
        <w:t xml:space="preserve"> (שם שם כא)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גד - </w:t>
      </w:r>
      <w:r w:rsidR="00CF34CA" w:rsidRPr="00CF34CA">
        <w:rPr>
          <w:rStyle w:val="HebrewChar"/>
          <w:rFonts w:cs="FrankRuehl" w:hint="cs"/>
          <w:rtl/>
        </w:rPr>
        <w:t>...</w:t>
      </w:r>
      <w:r w:rsidRPr="00CF34CA">
        <w:rPr>
          <w:rStyle w:val="HebrewChar"/>
          <w:rFonts w:cs="FrankRuehl" w:hint="cs"/>
          <w:rtl/>
        </w:rPr>
        <w:t>יאמר כי גדוד יגודנו תמיד שיהיו מלחמות רבות ופשט גדוד עליו בארצו, והוא יגוד אותו על עקיבו שיתגבר עליו וירדוף אותו והם ישובו על עקב בשתם. שבח אותם בגבורה ונצוח כל הבאים עליהם למלחמה</w:t>
      </w:r>
      <w:r w:rsidR="00CF34CA" w:rsidRPr="00CF34CA">
        <w:rPr>
          <w:rStyle w:val="HebrewChar"/>
          <w:rFonts w:cs="FrankRuehl" w:hint="cs"/>
          <w:rtl/>
        </w:rPr>
        <w:t>...</w:t>
      </w:r>
      <w:r w:rsidRPr="00CF34CA">
        <w:rPr>
          <w:rStyle w:val="HebrewChar"/>
          <w:rFonts w:cs="FrankRuehl" w:hint="cs"/>
          <w:rtl/>
        </w:rPr>
        <w:t xml:space="preserve"> וזה פירוש נאה למדתיו מן הירושלמי שאמרו במסכת סוטה גד גדוד יגודנו גייסא אתי מגיסתא והוא מגייס לה, לומר כי הגייס יבא לאסוף חיל ולגייס עליו והוא יגוד עליהם ויביא גדודיו בארצם. ואולי ירמוז הנביא על מלחמת יפתח הגלעדי עם בני עמון, כי בני גד ירשו ערי הגלעד וחצי ארץ בני </w:t>
      </w:r>
      <w:r w:rsidRPr="00CF34CA">
        <w:rPr>
          <w:rStyle w:val="HebrewChar"/>
          <w:rFonts w:cs="FrankRuehl" w:hint="cs"/>
          <w:rtl/>
        </w:rPr>
        <w:lastRenderedPageBreak/>
        <w:t>עמון, והיו בני עמון תמיד נלחמים באנשי גלעד, והוא כמעט עבר עליהם והכה אותן ואת עריהם מכה גדולה מאד, והיה הענין ההוא נס גדול הזכירו הנביא. (בראשית מט יט)</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 xml:space="preserve">מרחיב גד - </w:t>
      </w:r>
      <w:r w:rsidR="00CF34CA" w:rsidRPr="00CF34CA">
        <w:rPr>
          <w:rStyle w:val="HebrewChar"/>
          <w:rFonts w:cs="FrankRuehl" w:hint="cs"/>
          <w:rtl/>
        </w:rPr>
        <w:t>...</w:t>
      </w:r>
      <w:r w:rsidRPr="00CF34CA">
        <w:rPr>
          <w:rStyle w:val="HebrewChar"/>
          <w:rFonts w:cs="FrankRuehl" w:hint="cs"/>
          <w:rtl/>
        </w:rPr>
        <w:t>והנכון שהוא על נחלתו, כי השני שבטים אשר לקחו נחלתם בעבר הירדן לא לקחו אותה בגורל אבל נתן להם משה כל ממלכות סיחון ועוג ונחלתם רחבה ונסבה למעלה מכל השבטים</w:t>
      </w:r>
      <w:r w:rsidR="00CF34CA" w:rsidRPr="00CF34CA">
        <w:rPr>
          <w:rStyle w:val="HebrewChar"/>
          <w:rFonts w:cs="FrankRuehl" w:hint="cs"/>
          <w:rtl/>
        </w:rPr>
        <w:t>...</w:t>
      </w:r>
      <w:r w:rsidRPr="00CF34CA">
        <w:rPr>
          <w:rStyle w:val="HebrewChar"/>
          <w:rFonts w:cs="FrankRuehl" w:hint="cs"/>
          <w:rtl/>
        </w:rPr>
        <w:t xml:space="preserve"> (דברים לג כ)</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רד"ק:</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גד גדוד - גדוד יבא עליו שיגודנו, והוא יגוד עקב בסוף</w:t>
      </w:r>
      <w:r w:rsidR="00CF34CA" w:rsidRPr="00CF34CA">
        <w:rPr>
          <w:rStyle w:val="HebrewChar"/>
          <w:rFonts w:cs="FrankRuehl" w:hint="cs"/>
          <w:rtl/>
        </w:rPr>
        <w:t>...</w:t>
      </w:r>
      <w:r w:rsidRPr="00CF34CA">
        <w:rPr>
          <w:rStyle w:val="HebrewChar"/>
          <w:rFonts w:cs="FrankRuehl" w:hint="cs"/>
          <w:rtl/>
        </w:rPr>
        <w:t xml:space="preserve"> זכר המלחמה שעשו עם הגריאים, אם כן המלחמה הזאת היתה לבני גד, וזכר בני ראובן וחצי שבט מנשה כי הם עזרום. (בראשית מט יט)</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רשב"ם:</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גד גדוד - גדוד ישראל יגודו אחריו כשיהיו הולכים למלחמת יהושע, וכדכתיב חלוצים תעברו לפני אחיכם, ובשוב גד מן המלחמה ישובו של גד אחר עקיבן של ישראל, שכן דרך כשיוצאין למלחמה יוצאין תחילה ובחזרתם הם אחרונים לשמור את השבטים מן המלחמה פן ירדפו האויבים אחריהם. (בראשית מט יט)</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חזקוני:</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בגד - לשון בגידה, אף על פי שנתתי לו שפחתי לא היה לו לשכב עמה מאחר שילדתי לו ארבעה בנים</w:t>
      </w:r>
      <w:r w:rsidR="00CF34CA" w:rsidRPr="00CF34CA">
        <w:rPr>
          <w:rStyle w:val="HebrewChar"/>
          <w:rFonts w:cs="FrankRuehl" w:hint="cs"/>
          <w:rtl/>
        </w:rPr>
        <w:t>...</w:t>
      </w:r>
      <w:r w:rsidRPr="00CF34CA">
        <w:rPr>
          <w:rStyle w:val="HebrewChar"/>
          <w:rFonts w:cs="FrankRuehl" w:hint="cs"/>
          <w:rtl/>
        </w:rPr>
        <w:t xml:space="preserve"> בגד כתיב בא גד קרי, דבר אחר פירושו שתי תיבות, בא גדוד וחיל מבנים שכבר ילדתי ד' ועכשיו שפחתי אחד. (בראשית ל יא)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בחיי:</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יגוד עקב - יכרית, ובמדרש לא דן יביא הגאולה כי אם גד, שממנו אליהו הנביא. (בראשית מט יט)</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ספורנו:</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גד גדוד - אחר שאמר שדן נלחם כנחש ומפיל סוס ורוכבו, אמר על גד שילחם דרך גדוד שיגוד ויכרות סוס ורוכבו</w:t>
      </w:r>
      <w:r w:rsidR="00CF34CA" w:rsidRPr="00CF34CA">
        <w:rPr>
          <w:rStyle w:val="HebrewChar"/>
          <w:rFonts w:cs="FrankRuehl" w:hint="cs"/>
          <w:rtl/>
        </w:rPr>
        <w:t>...</w:t>
      </w:r>
      <w:r w:rsidRPr="00CF34CA">
        <w:rPr>
          <w:rStyle w:val="HebrewChar"/>
          <w:rFonts w:cs="FrankRuehl" w:hint="cs"/>
          <w:rtl/>
        </w:rPr>
        <w:t xml:space="preserve"> (שם)</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רמ"ע מפאנו:</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ואף זלפה שפחת לאה ניתנה ליעקב בחשאי, כדכתיב ותקח ותתן שלא נמלכה לאה ביעקב תחלה כמו שעשו שרה ורחל, והוא טעם בגד שאמרה לאה יש אם למסורת, לפיכך לא זכו ראובן וגד ליטול חלק בארץ אשר ה' אלקינו דורש אותה תמיד אלא מעבר הירדן. (מאמר חקור דין חלק ג פרק יח)</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כלי יקר:</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ולגד אמר ברוך מרחיב גד - לפי שאמר בסמוך צדקת ה' עשה וגו', ולעושה צדקה שייך לשון גד, ג'ומל ד'לים, והקב"ה מרחיב לו כהנה וכהנה, פי שנים כפלים, ובזכות זה כלביא שכן וטרף זרוע אף קדקד, כארז"ל כל העוסק בתורה וגמילות חסדים אויביו נופלים לפניו חללים. ועדיין לא פירש מה הצדקה שעשה גד, על כן אמר וירא ראשית לו, כי הוא בעצמו ראה לפסוק על עצמו מה שלא היה מחוייב לעשותו מצד הדין, ומהו וירא ראשית לו, כי פסק על עצמו לצאת בראש החלוץ, כי סמך על זכות שבחלקו נקבר מחוקק שתהיה ארצו יושבת בהשקט ובמנוחה כל זמן שיהיו המה במלחמה</w:t>
      </w:r>
      <w:r w:rsidR="00CF34CA" w:rsidRPr="00CF34CA">
        <w:rPr>
          <w:rStyle w:val="HebrewChar"/>
          <w:rFonts w:cs="FrankRuehl" w:hint="cs"/>
          <w:rtl/>
        </w:rPr>
        <w:t>...</w:t>
      </w:r>
      <w:r w:rsidRPr="00CF34CA">
        <w:rPr>
          <w:rStyle w:val="HebrewChar"/>
          <w:rFonts w:cs="FrankRuehl" w:hint="cs"/>
          <w:rtl/>
        </w:rPr>
        <w:t xml:space="preserve"> (דברים לג כא)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אור החיים: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מרחיב גד - פירוש הרחיב לו בנכסים רבים, דכתיב ומקנה רב היה לבני גד וגו' והטעם כמו שאמר שם הכתוב אנשי הצבא בזזו איש לו, ולהיות בני גד גבורי כח בזזו יותר מכולם, והוא מה שסמך למאמר מרחיב וגו' כלביא שכן וטרף וגו'. (דברים לג כ)</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וירא ראשית לו - פירוש היה ראוי ראשית שהיא התורה לו, וטעם לדבר כי שם חלקת פירוש חלקו של מחוקק שהוא משה ספון, או חלק המחוקק</w:t>
      </w:r>
      <w:r w:rsidR="00CF34CA" w:rsidRPr="00CF34CA">
        <w:rPr>
          <w:rStyle w:val="HebrewChar"/>
          <w:rFonts w:cs="FrankRuehl" w:hint="cs"/>
          <w:rtl/>
        </w:rPr>
        <w:t>...</w:t>
      </w:r>
      <w:r w:rsidRPr="00CF34CA">
        <w:rPr>
          <w:rStyle w:val="HebrewChar"/>
          <w:rFonts w:cs="FrankRuehl" w:hint="cs"/>
          <w:rtl/>
        </w:rPr>
        <w:t xml:space="preserve"> עוד ירצה וירא ראשית הנחלה שנחלו ישראל שהיא ארץ סיחון ועוג לו. פירוש ליטלה לחלקו ולחשש סגולת הארץ שכל הדר בה או כל הקבור בה יש לו חלק לעולם הבא, אמר טעם שלא חש לדבר זה, כי שם פירש במקום ההוא שלקח לנחלתו שם חלקת מחוקק שהוא משה ספון, ויתא ראשי עם ומעתה גם הוא יבא עם ראשי עם לעולם הבא</w:t>
      </w:r>
      <w:r w:rsidR="00CF34CA" w:rsidRPr="00CF34CA">
        <w:rPr>
          <w:rStyle w:val="HebrewChar"/>
          <w:rFonts w:cs="FrankRuehl" w:hint="cs"/>
          <w:rtl/>
        </w:rPr>
        <w:t>...</w:t>
      </w:r>
      <w:r w:rsidRPr="00CF34CA">
        <w:rPr>
          <w:rStyle w:val="HebrewChar"/>
          <w:rFonts w:cs="FrankRuehl" w:hint="cs"/>
          <w:rtl/>
        </w:rPr>
        <w:t xml:space="preserve"> (שם שם כא)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הגר"א:</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וטרף זרוע - פירש רש"י הרוגיהם ניכרים שחותכים הראש עם הזרוע במכה אחת. ומה רבותא בכך</w:t>
      </w:r>
      <w:r w:rsidR="00CF34CA" w:rsidRPr="00CF34CA">
        <w:rPr>
          <w:rStyle w:val="HebrewChar"/>
          <w:rFonts w:cs="FrankRuehl" w:hint="cs"/>
          <w:szCs w:val="20"/>
          <w:rtl/>
        </w:rPr>
        <w:t>?</w:t>
      </w:r>
      <w:r w:rsidRPr="00CF34CA">
        <w:rPr>
          <w:rStyle w:val="HebrewChar"/>
          <w:rFonts w:cs="FrankRuehl" w:hint="cs"/>
          <w:rtl/>
        </w:rPr>
        <w:t xml:space="preserve"> ויש לבאר ברמז דלרז"ל (מנחות ל"ו) היסח הדעת בין תפילין של יד ושל ראש היא עבירה וחוזרים עליה מערכי המלחמה. לכן מספר זאת כאן לומר שבידיהם לא היה אף העוון הזה, ולכן היתה להם מדה כנגד מדה לטרוף הזרוע עם הקדקד בלי הפסק. (קול אליהו וזאת הברכה)</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הכתב והקבלה:</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גדוד יגדונו - מלשון מזל, שגדודיו יצליחו במלחמה. (בראשית מט יט)</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כי שם חלקת מחוקק - הם בחרו בעבר הירדן כי נתחלקה על ידי משה רבינו ע"ה, רק שמשה בענותנותו לא הרגיש תכף בכך, וחשב שהם יראים מהמלחמה. צדקת ה' - מה שהלכו חלוצים בראש היתה צדקה, ומשפטיו - מה שהלכו בכלל להלחם היה כמשפט. (דברים לג כ)</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גד גדוד - גדד פירושו לחתוך, גדוד היא קבוצה החודרת אל תוך האויב, יגוד עקב - והוא חדר גם מעבר לגבול. (בראשית מט יט)</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העמק דבר:</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גדוד יגודנו - מניח הגדודים שיבואו אליו ואז מתגבר עליהם. (בראשית מט יט)</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מרחיב גד - שלא ירא לקחת לעצמו הר פעור, כי ראובן פחד, והוא הושיבו בתלמידי חכמים או בגבורים כי סמך על זכות משה, ובזה שהושיב את הארץ והגבול עשה צדקה לה' ולישראל. (דברים לג כ)</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פרי צדיק:</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עיין ראש חודש שבט א.</w:t>
      </w:r>
    </w:p>
    <w:p w:rsidR="00CF34CA" w:rsidRDefault="00724131" w:rsidP="00CF34CA">
      <w:pPr>
        <w:pStyle w:val="NormalPar"/>
        <w:widowControl w:val="0"/>
        <w:spacing w:before="200" w:line="254" w:lineRule="exact"/>
        <w:jc w:val="both"/>
        <w:rPr>
          <w:rStyle w:val="HebrewChar"/>
          <w:rFonts w:hint="cs"/>
          <w:rtl/>
        </w:rPr>
      </w:pPr>
      <w:r w:rsidRPr="00CF34CA">
        <w:rPr>
          <w:rStyle w:val="Code01"/>
          <w:rFonts w:hint="cs"/>
          <w:rtl/>
        </w:rPr>
        <w:t>גד וראובן</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גם: ארץ ישראל-כבוש וחלוקה, עבר הירדן)</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ומקנה רב היה לבני ראובן ולבני גד עצום מאד, ויראו את ארץ יעזר ואת ארץ גלעד והנה המקום מקום מקנה</w:t>
      </w:r>
      <w:r w:rsidR="00CF34CA" w:rsidRPr="00CF34CA">
        <w:rPr>
          <w:rStyle w:val="HebrewChar"/>
          <w:rFonts w:cs="FrankRuehl" w:hint="cs"/>
          <w:rtl/>
        </w:rPr>
        <w:t>...</w:t>
      </w:r>
      <w:r w:rsidRPr="00CF34CA">
        <w:rPr>
          <w:rStyle w:val="HebrewChar"/>
          <w:rFonts w:cs="FrankRuehl" w:hint="cs"/>
          <w:rtl/>
        </w:rPr>
        <w:t xml:space="preserve"> ויאמרו אם מצאנו חן בעיניך יותן את הארץ הזאת לעבדיך לאחוזה, אל תעבירנו את הירדן. ויאמר משה לבני גד ולבני ראובן, האחיכם יבואו למלחמה ואתם תשבו פה</w:t>
      </w:r>
      <w:r w:rsidR="00CF34CA" w:rsidRPr="00CF34CA">
        <w:rPr>
          <w:rStyle w:val="HebrewChar"/>
          <w:rFonts w:cs="FrankRuehl" w:hint="cs"/>
          <w:rtl/>
        </w:rPr>
        <w:t>...</w:t>
      </w:r>
      <w:r w:rsidRPr="00CF34CA">
        <w:rPr>
          <w:rStyle w:val="HebrewChar"/>
          <w:rFonts w:cs="FrankRuehl" w:hint="cs"/>
          <w:rtl/>
        </w:rPr>
        <w:t xml:space="preserve"> ויגשו אליו ויאמרו גדרות צאן נבנה למקננו פה, וערים לטפינו. ואנחנו נחלץ חושים לפני בני ישראל עד אשר אם הביאונום אל מקומם, וישב טפנו בערי המבצר מפני יושבי הארץ. לא נשוב אל בתינו, עד התנחל בני ישראל איש נחלתו</w:t>
      </w:r>
      <w:r w:rsidR="00CF34CA" w:rsidRPr="00CF34CA">
        <w:rPr>
          <w:rStyle w:val="HebrewChar"/>
          <w:rFonts w:cs="FrankRuehl" w:hint="cs"/>
          <w:rtl/>
        </w:rPr>
        <w:t>...</w:t>
      </w:r>
      <w:r w:rsidRPr="00CF34CA">
        <w:rPr>
          <w:rStyle w:val="HebrewChar"/>
          <w:rFonts w:cs="FrankRuehl" w:hint="cs"/>
          <w:rtl/>
        </w:rPr>
        <w:t xml:space="preserve"> (במדבר לב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אליהם משה אם תעשון את הדבר הזה, אם תחלצו לפני ה' למלחמה</w:t>
      </w:r>
      <w:r w:rsidR="00CF34CA" w:rsidRPr="00CF34CA">
        <w:rPr>
          <w:rStyle w:val="HebrewChar"/>
          <w:rFonts w:cs="FrankRuehl" w:hint="cs"/>
          <w:rtl/>
        </w:rPr>
        <w:t>...</w:t>
      </w:r>
      <w:r w:rsidRPr="00CF34CA">
        <w:rPr>
          <w:rStyle w:val="HebrewChar"/>
          <w:rFonts w:cs="FrankRuehl" w:hint="cs"/>
          <w:rtl/>
        </w:rPr>
        <w:t xml:space="preserve"> ונכבשה הארץ לפני ה' ואחר תשובו והייתם נקיים מה' ומישראל, והיתה הארץ הזאת לכם לאחוזה לפני ה'</w:t>
      </w:r>
      <w:r w:rsidR="00CF34CA" w:rsidRPr="00CF34CA">
        <w:rPr>
          <w:rStyle w:val="HebrewChar"/>
          <w:rFonts w:cs="FrankRuehl" w:hint="cs"/>
          <w:rtl/>
        </w:rPr>
        <w:t>...</w:t>
      </w:r>
      <w:r w:rsidRPr="00CF34CA">
        <w:rPr>
          <w:rStyle w:val="HebrewChar"/>
          <w:rFonts w:cs="FrankRuehl" w:hint="cs"/>
          <w:rtl/>
        </w:rPr>
        <w:t xml:space="preserve"> בנו לכם ערים לטפכם וגדרות לצנאכם, והיוצא מפיכם תעשו</w:t>
      </w:r>
      <w:r w:rsidR="00CF34CA" w:rsidRPr="00CF34CA">
        <w:rPr>
          <w:rStyle w:val="HebrewChar"/>
          <w:rFonts w:cs="FrankRuehl" w:hint="cs"/>
          <w:rtl/>
        </w:rPr>
        <w:t>...</w:t>
      </w:r>
      <w:r w:rsidRPr="00CF34CA">
        <w:rPr>
          <w:rStyle w:val="HebrewChar"/>
          <w:rFonts w:cs="FrankRuehl" w:hint="cs"/>
          <w:rtl/>
        </w:rPr>
        <w:t xml:space="preserve"> ויתן להם משה לבני גד ולבני ראובן ולחצי שבט מנשה בן יוסף את ממלכת סיחון מלך האמורי ואת ממלכת עוג מלך הבשן, הארץ לעריה בגבולות ערי הארץ סביב. ויבנו בני גד את דיבון ואת עטרות, ואת ערוער</w:t>
      </w:r>
      <w:r w:rsidR="00CF34CA" w:rsidRPr="00CF34CA">
        <w:rPr>
          <w:rStyle w:val="HebrewChar"/>
          <w:rFonts w:cs="FrankRuehl" w:hint="cs"/>
          <w:rtl/>
        </w:rPr>
        <w:t>...</w:t>
      </w:r>
      <w:r w:rsidRPr="00CF34CA">
        <w:rPr>
          <w:rStyle w:val="HebrewChar"/>
          <w:rFonts w:cs="FrankRuehl" w:hint="cs"/>
          <w:rtl/>
        </w:rPr>
        <w:t xml:space="preserve"> ובני ראובן בנו את חשבון ואת אלעלא ואת קריתים</w:t>
      </w:r>
      <w:r w:rsidR="00CF34CA" w:rsidRPr="00CF34CA">
        <w:rPr>
          <w:rStyle w:val="HebrewChar"/>
          <w:rFonts w:cs="FrankRuehl" w:hint="cs"/>
          <w:rtl/>
        </w:rPr>
        <w:t>...</w:t>
      </w:r>
      <w:r w:rsidRPr="00CF34CA">
        <w:rPr>
          <w:rStyle w:val="HebrewChar"/>
          <w:rFonts w:cs="FrankRuehl" w:hint="cs"/>
          <w:rtl/>
        </w:rPr>
        <w:t xml:space="preserve"> (שם שם כ והלאה)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ולראובני ולגדי ולחצי שבט המנשה אמר יהושע לאמר, זכור את הדבר אשר ציוה אתכם משה עבד ה' לאמר</w:t>
      </w:r>
      <w:r w:rsidR="00CF34CA" w:rsidRPr="00CF34CA">
        <w:rPr>
          <w:rStyle w:val="HebrewChar"/>
          <w:rFonts w:cs="FrankRuehl" w:hint="cs"/>
          <w:rtl/>
        </w:rPr>
        <w:t>...</w:t>
      </w:r>
      <w:r w:rsidRPr="00CF34CA">
        <w:rPr>
          <w:rStyle w:val="HebrewChar"/>
          <w:rFonts w:cs="FrankRuehl" w:hint="cs"/>
          <w:rtl/>
        </w:rPr>
        <w:t xml:space="preserve"> ויענו את יהושע לאמר, כל אשר ציויתנו נעשה ואל כל אשר תשלחנו נלך, ככל אשר שמענו אל משה כן נשמע אליך רק יהיה ה' אלקיך עמך כאשר היה עם משה. (יהושע א יב)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ויעברו בני ראובן ובני גד וחצי שבט המנשה חמושים לפני בני בני ישראל כאשר דבר אליהם משה. כארבעים אלף חלוצי הצבא עברו לפני ה' למלחמה אל ערבות יריחו. (שם ד יב)</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אז יקרא יהושע לראובני ולגדי ולחצי שבט המנשה. ויאמר אליהם אתם שמרתם את כל אשר ציוה אתכם משה עבד ה'</w:t>
      </w:r>
      <w:r w:rsidR="00CF34CA" w:rsidRPr="00CF34CA">
        <w:rPr>
          <w:rStyle w:val="HebrewChar"/>
          <w:rFonts w:cs="FrankRuehl" w:hint="cs"/>
          <w:rtl/>
        </w:rPr>
        <w:t>...</w:t>
      </w:r>
      <w:r w:rsidRPr="00CF34CA">
        <w:rPr>
          <w:rStyle w:val="HebrewChar"/>
          <w:rFonts w:cs="FrankRuehl" w:hint="cs"/>
          <w:rtl/>
        </w:rPr>
        <w:t xml:space="preserve"> ועתה פנו לכו לכם לאהליכם אל ארץ אחוזתכם</w:t>
      </w:r>
      <w:r w:rsidR="00CF34CA" w:rsidRPr="00CF34CA">
        <w:rPr>
          <w:rStyle w:val="HebrewChar"/>
          <w:rFonts w:cs="FrankRuehl" w:hint="cs"/>
          <w:rtl/>
        </w:rPr>
        <w:t>...</w:t>
      </w:r>
      <w:r w:rsidRPr="00CF34CA">
        <w:rPr>
          <w:rStyle w:val="HebrewChar"/>
          <w:rFonts w:cs="FrankRuehl" w:hint="cs"/>
          <w:rtl/>
        </w:rPr>
        <w:t xml:space="preserve"> רק שימרו מאד לעשות את המצוה ואת התורה אשר צוה אתכם משה עבד ה'</w:t>
      </w:r>
      <w:r w:rsidR="00CF34CA" w:rsidRPr="00CF34CA">
        <w:rPr>
          <w:rStyle w:val="HebrewChar"/>
          <w:rFonts w:cs="FrankRuehl" w:hint="cs"/>
          <w:rtl/>
        </w:rPr>
        <w:t>...</w:t>
      </w:r>
      <w:r w:rsidRPr="00CF34CA">
        <w:rPr>
          <w:rStyle w:val="HebrewChar"/>
          <w:rFonts w:cs="FrankRuehl" w:hint="cs"/>
          <w:rtl/>
        </w:rPr>
        <w:t xml:space="preserve"> ויאמר אליהם לאמר בנכסים רבים שובו אל אהליכם</w:t>
      </w:r>
      <w:r w:rsidR="00CF34CA" w:rsidRPr="00CF34CA">
        <w:rPr>
          <w:rStyle w:val="HebrewChar"/>
          <w:rFonts w:cs="FrankRuehl" w:hint="cs"/>
          <w:rtl/>
        </w:rPr>
        <w:t>...</w:t>
      </w:r>
      <w:r w:rsidRPr="00CF34CA">
        <w:rPr>
          <w:rStyle w:val="HebrewChar"/>
          <w:rFonts w:cs="FrankRuehl" w:hint="cs"/>
          <w:rtl/>
        </w:rPr>
        <w:t xml:space="preserve"> הרבה מאד, חילקו שלל אויביכם עם אחיכם</w:t>
      </w:r>
      <w:r w:rsidR="00CF34CA" w:rsidRPr="00CF34CA">
        <w:rPr>
          <w:rStyle w:val="HebrewChar"/>
          <w:rFonts w:cs="FrankRuehl" w:hint="cs"/>
          <w:rtl/>
        </w:rPr>
        <w:t>...</w:t>
      </w:r>
      <w:r w:rsidRPr="00CF34CA">
        <w:rPr>
          <w:rStyle w:val="HebrewChar"/>
          <w:rFonts w:cs="FrankRuehl" w:hint="cs"/>
          <w:rtl/>
        </w:rPr>
        <w:t xml:space="preserve"> ויבנו בני ראובן ובני גד וחצי שבט המנשה שם מזבח על הירדן</w:t>
      </w:r>
      <w:r w:rsidR="00CF34CA" w:rsidRPr="00CF34CA">
        <w:rPr>
          <w:rStyle w:val="HebrewChar"/>
          <w:rFonts w:cs="FrankRuehl" w:hint="cs"/>
          <w:rtl/>
        </w:rPr>
        <w:t>...</w:t>
      </w:r>
      <w:r w:rsidRPr="00CF34CA">
        <w:rPr>
          <w:rStyle w:val="HebrewChar"/>
          <w:rFonts w:cs="FrankRuehl" w:hint="cs"/>
          <w:rtl/>
        </w:rPr>
        <w:t xml:space="preserve"> </w:t>
      </w:r>
      <w:r w:rsidRPr="00CF34CA">
        <w:rPr>
          <w:rStyle w:val="HebrewChar"/>
          <w:rFonts w:cs="FrankRuehl" w:hint="cs"/>
          <w:rtl/>
        </w:rPr>
        <w:lastRenderedPageBreak/>
        <w:t>ויענו בני ראובן ובני גד וחצי שבט המנשה וידברו את ראשי אלפי ישראל. א-ל אלקים ה', א-ל אלקים ה' הוא יודע וישראל הוא ידע, אם במרד ואם במעל בה' אל תושיענו היום הזה. לבנות לנו מזבח לשוב מאחרי ה', ואם להעלות עליו עולה ומנחה ואם לעשות עליו זבחי שלמים ה' הוא יבקש. ואם לא מדאגה מדבר עשינו את זאת לאמר, מחר יאמרו בניכם לבנינו לאמר מה לכם ולה' אלקי ישראל. וגבול נתן ה' בינינו וביניכם בני ראובן ובני גד את הירדן אין לכם חלק בה', והשביתו בניכם את בנינו לבלתי ירא את ה'. ונאמר נעשה נא לנו לבנות את המזבח, לא לעולה ולא לזבח. כי עד הוא בינינו וביניכם ובין דורותינו אחרינו לעבד את עבודת ה' לפניו בעולותינו ובשלמינו, ולא יאמרו בניכם מחר לבנינו אין לכם חלק בה'</w:t>
      </w:r>
      <w:r w:rsidR="00CF34CA" w:rsidRPr="00CF34CA">
        <w:rPr>
          <w:rStyle w:val="HebrewChar"/>
          <w:rFonts w:cs="FrankRuehl" w:hint="cs"/>
          <w:rtl/>
        </w:rPr>
        <w:t>...</w:t>
      </w:r>
      <w:r w:rsidRPr="00CF34CA">
        <w:rPr>
          <w:rStyle w:val="HebrewChar"/>
          <w:rFonts w:cs="FrankRuehl" w:hint="cs"/>
          <w:rtl/>
        </w:rPr>
        <w:t xml:space="preserve"> (יהושע כב א והלאה)</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רבי מאיר אומר כל תנאי שאינו כתנאי בני גד ובני ראובן אינו תנאי, שנאמר ויאמר אליהם אם יעברו בני גד ובני ראובן אתכם, וכתיב ואם לא יעברו. רבי חנינא בן גמליאל אומר צריך הדבר לאומרו, שאלמלא כן יש במשמע שאפילו בארץ כנען לא ינחלו</w:t>
      </w:r>
      <w:r w:rsidR="00CF34CA" w:rsidRPr="00CF34CA">
        <w:rPr>
          <w:rStyle w:val="HebrewChar"/>
          <w:rFonts w:cs="FrankRuehl" w:hint="cs"/>
          <w:rtl/>
        </w:rPr>
        <w:t>...</w:t>
      </w:r>
      <w:r w:rsidRPr="00CF34CA">
        <w:rPr>
          <w:rStyle w:val="HebrewChar"/>
          <w:rFonts w:cs="FrankRuehl" w:hint="cs"/>
          <w:rtl/>
        </w:rPr>
        <w:t xml:space="preserve"> (קדושין סא 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אלא בשעה שהיו ישראל מכבשים ומחלקים את הארץ היה שבט ראובן וגד עמהם, ועשו י"ד שנה, נטלו רשות מיהושע ללכת לאהליהם, ושהו שם עוד ימים אחדים, וחזרו ונטלו ממנו רשות עוד פעם, לכך נאמר כי שלחם וגו'. אמר רבי יודן שבט ראובן וגד בני פמליא של יהושע, וליוה אותם עד הירדן, וכיון שראו שנתמעטה בני פמליא שלו חזרו וליוו אותו עד ביתו, הברכה האחרונה (שברכם) היתה גדולה מן הראשונה</w:t>
      </w:r>
      <w:r w:rsidRPr="00CF34CA">
        <w:rPr>
          <w:rStyle w:val="HebrewChar"/>
          <w:rFonts w:cs="FrankRuehl" w:hint="cs"/>
          <w:rtl/>
        </w:rPr>
        <w:t>...</w:t>
      </w:r>
      <w:r w:rsidR="00724131" w:rsidRPr="00CF34CA">
        <w:rPr>
          <w:rStyle w:val="HebrewChar"/>
          <w:rFonts w:cs="FrankRuehl" w:hint="cs"/>
          <w:rtl/>
        </w:rPr>
        <w:t xml:space="preserve"> (בראשית פרשה לה 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גד גדוד וגו', בשעה שהיו ישראל מכבשין ומחלקין את הארץ היה שבט ראובן וגד עמהן, והניחו את בניהם קטנים, מי שהניחוהו בן י' מצאו אותו בן כ"ד. נזדווגו להן ג' משפחות רעות יטור נפיש וקדמה, הדא הוא דכתיב ובימי שאול עשו מלחמה עם ההגראים וגו', אמר רבי </w:t>
      </w:r>
      <w:r w:rsidRPr="00CF34CA">
        <w:rPr>
          <w:rStyle w:val="HebrewChar"/>
          <w:rFonts w:cs="FrankRuehl" w:hint="cs"/>
          <w:rtl/>
        </w:rPr>
        <w:lastRenderedPageBreak/>
        <w:t>יהושע ברבי נחמיה בימי שאול זה יהושע שהיתה המלכות שאולה בידו, והיו אלו מגדלים שער ואלו מגדלים שער, אלו מגדלים שער עד שיראו את בניהם ואלו מגדלים שער עד שיראו את אבותיהם, וישמעאלים מגדלים שער, ונתן הקב"ה בלבם והיו בנים אומרים עננו ה' עננו, עננו אלקי אברהם יצחק וישראל עננו, הדא הוא דכתיב (דהי"א ה') ויעזרו עליהם וינתנו בידם ההגראים, באיזו זכות, רבי לוי ורבנן, רבנן אמרי מברכתו של יעקב</w:t>
      </w:r>
      <w:r w:rsidR="00CF34CA" w:rsidRPr="00CF34CA">
        <w:rPr>
          <w:rStyle w:val="HebrewChar"/>
          <w:rFonts w:cs="FrankRuehl" w:hint="cs"/>
          <w:rtl/>
        </w:rPr>
        <w:t>...</w:t>
      </w:r>
      <w:r w:rsidRPr="00CF34CA">
        <w:rPr>
          <w:rStyle w:val="HebrewChar"/>
          <w:rFonts w:cs="FrankRuehl" w:hint="cs"/>
          <w:rtl/>
        </w:rPr>
        <w:t xml:space="preserve"> ורבי לוי אמר מברכתו של יהושע. (שם פרשה צח כא)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וכן אתה מוצא בני גד וראובן שהיו עשירים והיה להם מקנה גדול וחבבו את ממונם וישבו חוץ מארץ ישראל, לפיכך גלו תחילה מכל השבטים, ומי גרם להם, על שהפרישו עצמם מן אחיהם בשביל קנינם. (במדבר פרשה כב 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לב חכם לימינו זה משה, ולב כסיל לשמאלו אלו בני ראובן ובני גד שעשו את העיקר טפל ואת הטפל עיקר, שחיבבו ממונם יותר מן הנפשות, שהן אומרים למשה גדרות צאן נבנה למקננו פה וערים לטפנו</w:t>
      </w:r>
      <w:r w:rsidR="00CF34CA" w:rsidRPr="00CF34CA">
        <w:rPr>
          <w:rStyle w:val="HebrewChar"/>
          <w:rFonts w:cs="FrankRuehl" w:hint="cs"/>
          <w:rtl/>
        </w:rPr>
        <w:t>...</w:t>
      </w:r>
      <w:r w:rsidRPr="00CF34CA">
        <w:rPr>
          <w:rStyle w:val="HebrewChar"/>
          <w:rFonts w:cs="FrankRuehl" w:hint="cs"/>
          <w:rtl/>
        </w:rPr>
        <w:t xml:space="preserve"> אמר להם הקב"ה אתם חיבבתם את מקניכם יותר מן הנפשות, חייכם אין בו ברכה, עליהם נאמר (משלי כ') נחלה מבוהלת בראשונה ואחריתה לא תבורך. (שם שם ח)</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רבי יצחק פתר קרייא בשבט גד וראובן שבאו לארץ ישראל וראו כמה בית זרע יש בה, כמה בית נטע יש בה, אמרו טוב מלא כף נחת בארץ ישראל, ממלא חפנים עמל בעבר הירדן, וחזרו ואמרו מה לא אנן גרמינן לן. (קהלת פרשה ד יא)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שמעוני:</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אמרה לו ומאותה שעה עד עתה מה הוא עושה, אמר לה יושב ועושה סולמות, מעלה לזה ומוריד לזה, תדע לך כשבקש שיתעשרו בני ראובן ובני גד הפיל את המדינים</w:t>
      </w:r>
      <w:r w:rsidRPr="00CF34CA">
        <w:rPr>
          <w:rStyle w:val="HebrewChar"/>
          <w:rFonts w:cs="FrankRuehl" w:hint="cs"/>
          <w:rtl/>
        </w:rPr>
        <w:t>...</w:t>
      </w:r>
      <w:r w:rsidR="00724131" w:rsidRPr="00CF34CA">
        <w:rPr>
          <w:rStyle w:val="HebrewChar"/>
          <w:rFonts w:cs="FrankRuehl" w:hint="cs"/>
          <w:rtl/>
        </w:rPr>
        <w:t xml:space="preserve"> (במדבר פרק לב, תשפו)</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הגדול:</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אמר רבי יהודה קשה היא המחלוקת, אפילו לעשות סייג למצות, שכן מצינו בבני גד ובבני ראובן שאמרו למשה יותן את הארץ הזאת לעבדיך לאחזה, ומפני מה בחרו בה, מפני שהיה </w:t>
      </w:r>
      <w:r w:rsidRPr="00CF34CA">
        <w:rPr>
          <w:rStyle w:val="HebrewChar"/>
          <w:rFonts w:cs="FrankRuehl" w:hint="cs"/>
          <w:rtl/>
        </w:rPr>
        <w:lastRenderedPageBreak/>
        <w:t>להן מקנה הרבה והיו מבקשין להתרחק מן הגזל, ולפי שפירשו הן מישראל תחלה, לפי כך הן גלו תחלה, שנאמר ויער אלקי ישראל את רוח פול מלך אשור וגו' ויגלם לראובני ולגדי (דהי"א ה'), והרי דברים קל וחומר, ומה אם מי שפירשו מחביריהן כדי להתרחק מן הגזל כך נענשו, הפורשין מחביריהן מפני השנאה והמתחרות על אחת כמה וכמה. (במדבר לב ה)</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ויאמר משה אם תעשון את הדבר הזה, אמר להן אם עשיתם כמה שאמרתם ונלחמתם עם אחיכם בלבב שלם המקום ב"ה עוזר על ידיכם, שנאמר ונכבשה הארץ לפני ה', ולא עוד אלא שאין אתם חוזרין לאהליכם אלא בממון גדול יתר ממה שהיה מגיע לכם אלו הייתם בארצכם, ואתם זוכין לברכה מאחיכם, שנאמר ואחר תשובו והייתם נקיים מה' ומישראל, וכך היה</w:t>
      </w:r>
      <w:r w:rsidR="00CF34CA" w:rsidRPr="00CF34CA">
        <w:rPr>
          <w:rStyle w:val="HebrewChar"/>
          <w:rFonts w:cs="FrankRuehl" w:hint="cs"/>
          <w:rtl/>
        </w:rPr>
        <w:t>...</w:t>
      </w:r>
      <w:r w:rsidRPr="00CF34CA">
        <w:rPr>
          <w:rStyle w:val="HebrewChar"/>
          <w:rFonts w:cs="FrankRuehl" w:hint="cs"/>
          <w:rtl/>
        </w:rPr>
        <w:t xml:space="preserve"> (שם שם כ)</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לקח טוב:</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ומקנה רב וגו' ממה שהביאו מן המדינים העשירו בני ראובן ובני גד, להודיע מה גרם</w:t>
      </w:r>
      <w:r w:rsidR="00CF34CA" w:rsidRPr="00CF34CA">
        <w:rPr>
          <w:rStyle w:val="HebrewChar"/>
          <w:rFonts w:cs="FrankRuehl" w:hint="cs"/>
          <w:rtl/>
        </w:rPr>
        <w:t>...</w:t>
      </w:r>
      <w:r w:rsidRPr="00CF34CA">
        <w:rPr>
          <w:rStyle w:val="HebrewChar"/>
          <w:rFonts w:cs="FrankRuehl" w:hint="cs"/>
          <w:rtl/>
        </w:rPr>
        <w:t xml:space="preserve"> ומפני מה נתחברו בני גד ובני ראובן בדבר זה לשבת מעבר לירדן מזרחה, מפני שהיו בני גד עם ראובן בדגל אחד, ושמעון לפי שנפלו מהם במעשה זמרי ארבעה ועשרים אלף לא רצו להחלק מישראל. וחצי שבט המנשה לפי שגרם מנשה בן יוסף לשבטים לקרע בגדיהם על מעשה הגביע הנמצא באמתחת בנימין, לפיכך נקרעה נחלתם, חציה בארץ וחציה מעבר לירדן. (מטות)</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נבנה למקננו פה - חסים היו על ממונם יותר מבניהם ובנותיהם, שהקדימו מקניהם לטפם, אמר להם משה לא כן, עשו העיקר עיקר והטפל טפל, בנו לכם תחלה ערים לטפכם ואחר כך גדרות לצאנכם. (במדבר לב טז)</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לפני בני ישראל - בראשי גייסות, מתוך שגבורים היו, שכן נאמר בגד (דברים ל"ג) "וטרף זרוע אף קדקד"</w:t>
      </w:r>
      <w:r w:rsidR="00CF34CA" w:rsidRPr="00CF34CA">
        <w:rPr>
          <w:rStyle w:val="HebrewChar"/>
          <w:rFonts w:cs="FrankRuehl" w:hint="cs"/>
          <w:rtl/>
        </w:rPr>
        <w:t>...</w:t>
      </w:r>
      <w:r w:rsidRPr="00CF34CA">
        <w:rPr>
          <w:rStyle w:val="HebrewChar"/>
          <w:rFonts w:cs="FrankRuehl" w:hint="cs"/>
          <w:rtl/>
        </w:rPr>
        <w:t xml:space="preserve"> וביריחו כתיב (יהושע ו') "והחלוץ הולך לפניהם", זה ראובן וגד שקיימו תנאם. (שם שם יז)</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 xml:space="preserve">והיוצא מפיכם תעשו - לגבוה שקבלתם עליהם לעבור למלחמה עד כבוש וחלוק, שמשה לא </w:t>
      </w:r>
      <w:r w:rsidRPr="00CF34CA">
        <w:rPr>
          <w:rStyle w:val="HebrewChar"/>
          <w:rFonts w:cs="FrankRuehl" w:hint="cs"/>
          <w:rtl/>
        </w:rPr>
        <w:lastRenderedPageBreak/>
        <w:t>בקש מהם אלא ונכבשה ואחר תשובו, והם קבלו עליהם עד התנחל, הרי הוסיפו להתעכב שבע שחלקו, וכן עשו. (שם שם כד)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ויבואו בני גד - הם היו בעלי העצה בתחלה על כן הקדימם הכתוב. (שם שם ב)</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כי באה נחלתנו אלינו - כבר קבלנוה, לשון רש"י, ואינו הגון שידברו כן לפני משה, כי איננו בידם אבל ברצונו הדבר תלוי, ולא קבלוה עד שיתננה להם, אבל כך אמרו כי לא תנחילנו אתם למעט נחלתם בארץ הטובה שלהם, כי באה אלינו הנחלה הראויה לנו שהיא ארץ מקנה, ולנו המקנה יותר משאר השבטים. והיא דרך בקשה לא דרך מריבה, או שיאמרו כי לא ננחל אתם כי אפילו אם לא תחפוץ לתת לנו עתה את הארץ נעבור עמהם אנו וכל אשר לנו, אבל לא ננחל אתם כי נשוב אל הארץ הזאת שהיא נחלתנו הראויה לנו ושאנחנו רוצים בה ואין שאר השבטים חפצים בה כלל. (שם שם יט)</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וטעם אם יעברו בני גד ובני ראובן ונתתם להם - כי עתה לא מסר להם משה כל ארץ סיחון ועוג רק קצת ערים בארץ גלעד שהוא מקום המקנה, והם עטרות ודיבון והנזכרים כאן שבנו בהם מבצרים לשבת בהם טפם ומקניהם ושאר הארץ הניחוה חרבה, ולכך צוה ליהושע והנשיאים אם יעברו אתכם תנו להם כל הארץ לאחוזת עולם, ואם לא ירצו לעבור אתכם תקחו מהם כל הארץ הזאת ותגרשו משם נשיהם וטפם ותתנו להם אחוזה הראויה להם בארץ כנען שיכבשו אותה להם כאשר יעברו שם. ורבי אברהם אמר ואם לא יעברו ברצונם תוליכום עמכם בעל כרחם ויאחזו שם בתוככם. (שם שם כט)</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ויענו בני גד - אמרו לו אין אדוננו צריך לצוות עלינו בתנאי כפול, חלילה לעבדיך מעבור על מה שאדוני מצוה, כי הם דברי ה' ולא נעבור על מצותו. (שם שם לא)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בחיי:</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 xml:space="preserve">נחנו - מפני שהיו בני גד בעלי כח וגבורה מיעטו עצמם בלשון ענוה. אמנם קיבלנו כי י"א פסוקים </w:t>
      </w:r>
      <w:r w:rsidRPr="00CF34CA">
        <w:rPr>
          <w:rStyle w:val="HebrewChar"/>
          <w:rFonts w:cs="FrankRuehl" w:hint="cs"/>
          <w:rtl/>
        </w:rPr>
        <w:lastRenderedPageBreak/>
        <w:t>מתחילים ומסיימים בנו"ן, וידוע ששם המפורש יוצא מהם, והוא מי"ג אותיות, ואם תזכיר הפסוקים עם השם היוצא מהם לא תירא מפחד. וכן בני גד וראובן בטחו בגבורתם ובזכות המצוה שבידם. וכברז"ל, "וטרף זרוע אף קדקד", בזכות תפילין שביד ושבראש. (במדבר לב לב)</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עקדה: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וכן גם באומה אם יתעסקו בבואם לארץ בעיקר בישובה במקום לעשות עיקר מעבודת ה' במקדשו, כי אז יגעל בהם, ועל זה הוכיחם</w:t>
      </w:r>
      <w:r w:rsidRPr="00CF34CA">
        <w:rPr>
          <w:rStyle w:val="HebrewChar"/>
          <w:rFonts w:cs="FrankRuehl" w:hint="cs"/>
          <w:rtl/>
        </w:rPr>
        <w:t>...</w:t>
      </w:r>
      <w:r w:rsidR="00724131" w:rsidRPr="00CF34CA">
        <w:rPr>
          <w:rStyle w:val="HebrewChar"/>
          <w:rFonts w:cs="FrankRuehl" w:hint="cs"/>
          <w:rtl/>
        </w:rPr>
        <w:t xml:space="preserve"> ומזה הטעם היתה תוכחתו לבני גד וראובן</w:t>
      </w:r>
      <w:r w:rsidRPr="00CF34CA">
        <w:rPr>
          <w:rStyle w:val="HebrewChar"/>
          <w:rFonts w:cs="FrankRuehl" w:hint="cs"/>
          <w:rtl/>
        </w:rPr>
        <w:t>...</w:t>
      </w:r>
      <w:r w:rsidR="00724131" w:rsidRPr="00CF34CA">
        <w:rPr>
          <w:rStyle w:val="HebrewChar"/>
          <w:rFonts w:cs="FrankRuehl" w:hint="cs"/>
          <w:rtl/>
        </w:rPr>
        <w:t xml:space="preserve"> (במדבר ל א)</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ומקנה רב - משה הוכיחם כי הרגיש שכוונתם או מורך לב ממלחמת העמים, או שמץ מינות, והעיקר להם המרעה הטוב. והוכיחם על הקלה, שנפל מורך בלבם. אמנם בתשובתם על כך נפלו אל הפחת הגדולה, שאמרו "גדרות צאן" וגו', ולא זכרו את ה' בכל דבורם, כי אם ייחסו הכל לכוחם ועוצם ידם, וגם בנחלה אמרו "עד התנחל בני ישראל וגו' עד אם הביאונום אל מקומם וגו'"</w:t>
      </w:r>
      <w:r w:rsidR="00CF34CA" w:rsidRPr="00CF34CA">
        <w:rPr>
          <w:rStyle w:val="HebrewChar"/>
          <w:rFonts w:cs="FrankRuehl" w:hint="cs"/>
          <w:rtl/>
        </w:rPr>
        <w:t>...</w:t>
      </w:r>
      <w:r w:rsidRPr="00CF34CA">
        <w:rPr>
          <w:rStyle w:val="HebrewChar"/>
          <w:rFonts w:cs="FrankRuehl" w:hint="cs"/>
          <w:rtl/>
        </w:rPr>
        <w:t xml:space="preserve"> ולכן הוכיחם משה ואמר להם, "אם תחלצו לפני ה' וגו' לאחוזה לפני ה' וגו' ונכבשה הארץ לפני ה' וגו', לאחוזה לפני ה'" וגו', כי לה' המלחמה. ואמר "בנו לכם ערים לטפכם", ולא שתסמכו על המבצרים כי אם בה'. והם ענו אחר כך "טפינו וגו' ישבו בערי הגלעד", ולא הזכירו המבצרים, ואמרו "לפני ה' למלחמה כאשר אדוני דובר", להרגיל הלשון להזכיר תמיד שם ה', אמנם התנו שיתן להם הארץ מיד, ועל חשד זה סמכו פנחס והזקנים כאשר הוכיחום על הע"ז בבנותם המזבח על הירדן, שחשדום כי רצו לשבת חוץ מאחוזת ה' ולהסתר מעיני כבודו</w:t>
      </w:r>
      <w:r w:rsidR="00CF34CA" w:rsidRPr="00CF34CA">
        <w:rPr>
          <w:rStyle w:val="HebrewChar"/>
          <w:rFonts w:cs="FrankRuehl" w:hint="cs"/>
          <w:rtl/>
        </w:rPr>
        <w:t>...</w:t>
      </w:r>
      <w:r w:rsidRPr="00CF34CA">
        <w:rPr>
          <w:rStyle w:val="HebrewChar"/>
          <w:rFonts w:cs="FrankRuehl" w:hint="cs"/>
          <w:rtl/>
        </w:rPr>
        <w:t xml:space="preserve"> (שם לב 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אברבנאל:</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ומקנה רב - נראה שקנו מקנה רב חוץ מחלקם בבזה, ועל כן סמך הפרשה לשלל מדין, כי מאלה קנו מלבד ביזת סיחון ועוג. או שחשקה נפשם יותר משאר שבטים להיות רועי צאן. ומפני חמדתו של גד נזכר ראשון, וגם נשען על גבורתו. ולחז"ל מפני שחיבבו ממונם כל כך גלו </w:t>
      </w:r>
      <w:r w:rsidRPr="00CF34CA">
        <w:rPr>
          <w:rStyle w:val="HebrewChar"/>
          <w:rFonts w:cs="FrankRuehl" w:hint="cs"/>
          <w:rtl/>
        </w:rPr>
        <w:lastRenderedPageBreak/>
        <w:t>תחילה.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או ראובן קץ לגור עם אחיו אחרי שירד מבכורתו וימשלו בו אחיו הצעירים, ונלוה אליו גד מבני זלפה שהיה עמו בדגל, ובאו אל משה ולא אל יהושע, שחשבו שהוא ירצה להנחיל דבר מה בחייו. ואמרו אשר הכה ה' - ואם כן בודאי רוצה להנחילה להם, ואי אפשר להנחילה לכל השבטים, על כך רמזו בדבריהם ומשה שתק לזה, על כן הסבירו בפירוש מה שרוצים, ואז גער בהם. ויגשו אליו - שפחדו מגערתו, והסבירו לו שלא כך רצו, אלא רק שלא יירשו בארץ ישראל, ועל ידי זה ירויחו שיגדל השטח המתחלק לאחרים. (שם שם א והלאה)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ויתן להם משה - חיבר להם את חצי שבט מנשה כי היתה ארץ גדולה והם עם מועט, ולהתחזק שם בנו הרבה ערים. (שם שם לג)</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אז יקרא - יהושע ברכם על ששמרו תנאם ועל הכבוד שעשו לו ושמרו דבריהם בתחילת מינויו, ועל האהבה לאחיהם שעזרום, ועל העבודה הנכבדה ששמרו הארון</w:t>
      </w:r>
      <w:r w:rsidR="00CF34CA" w:rsidRPr="00CF34CA">
        <w:rPr>
          <w:rStyle w:val="HebrewChar"/>
          <w:rFonts w:cs="FrankRuehl" w:hint="cs"/>
          <w:rtl/>
        </w:rPr>
        <w:t>...</w:t>
      </w:r>
      <w:r w:rsidRPr="00CF34CA">
        <w:rPr>
          <w:rStyle w:val="HebrewChar"/>
          <w:rFonts w:cs="FrankRuehl" w:hint="cs"/>
          <w:rtl/>
        </w:rPr>
        <w:t xml:space="preserve"> (יהושע כב 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ספורנו:</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ויצו להם משה - צוה שלא יתנו לאלה את ארץ סיחון ועוג אלא אחר שישובו מכבוש הארץ</w:t>
      </w:r>
      <w:r w:rsidR="00CF34CA" w:rsidRPr="00CF34CA">
        <w:rPr>
          <w:rStyle w:val="HebrewChar"/>
          <w:rFonts w:cs="FrankRuehl" w:hint="cs"/>
          <w:rtl/>
        </w:rPr>
        <w:t>...</w:t>
      </w:r>
      <w:r w:rsidRPr="00CF34CA">
        <w:rPr>
          <w:rStyle w:val="HebrewChar"/>
          <w:rFonts w:cs="FrankRuehl" w:hint="cs"/>
          <w:rtl/>
        </w:rPr>
        <w:t xml:space="preserve"> והם לא קבלו זה ואמרו "נחנו נעבור חלוצים ואתנו אחוזת נחלתנו", שתהיה ברשותנו בעת שנעבור את הירדן. ויתן להם משה - כדי שלא להכנס במחלוקת הסכים משה לדבריהם. (במדבר לב כח ולג)</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אלשיך:</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עצום מאד - על ידי תוספת שלל מדין נעשה עצום מאד. או לבני גד היה עצום מאד, ועל כן הקדימו לבא לפני שבט ראובן. ויבאו בני גד - הם הקדימו לבא לבטל הטענה שמפחדים ממלחמת כנען, כי בני גד גבורים מאד. עטרות - מנו את כולם, לומר שלא רק ארץ יעזר וגלעד המנויים למעלה הם מקומות מרעה, ולא יספיקו להם, אלו השנים רק המפורסמות ביותר. אשר הכה ה' - ואם כן כוונתו שננחל אותה, שאם לא כן היה מספיק שנכה רק הצבא ולא כל התושבים. ולכן הזכיר גם נבו, קבורת משה, שלא יתכן שתהיה חוץ לנחלת ישראל. ארץ </w:t>
      </w:r>
      <w:r w:rsidRPr="00CF34CA">
        <w:rPr>
          <w:rStyle w:val="HebrewChar"/>
          <w:rFonts w:cs="FrankRuehl" w:hint="cs"/>
          <w:rtl/>
        </w:rPr>
        <w:lastRenderedPageBreak/>
        <w:t>מקנה היא - ואם כן בודאי מתייחסת אלינו, כי לנו מקנה. (שם לב א והלאה)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ויגשו אליו - בתחילה פנו אל הנשיאים שידברו עבורם, כי כך יגיע לכל אחד מהשבטים חלק יותר גדול בארץ. וכשראו שמשה אינו נגד התנחלם בעבר הירדן, ולא ידעו מה בפי הנשיאים, נגשו רק אליו, או מפני שהוא רחום ויניח להם זמן לבנות עבור הנשים והטף. (שם שם טז)</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כל חלוץ צבא - יעברו רק כדי שלא להטריח את העם לחכות עד שיבנו ערים, אלא שחלק מהם ישאר לשמור והשאר יעברו חלוצים. וכן אמר להם יהושע "כל גבורי החיל". והיתה הארץ - וירויחו בזה שיירשו הארץ מעתה, ולא שיעברו תחילה כולם לארץ ישראל ואחרי הכיבוש יחזרו וינחלו. ואם לא תעשו כן - אלא יבנו הערים מיד ויצטרכו להמתין לכם, זה מצד חטאתכם אשר תמצא - מה שאמרתם אל תעבירנו את הירדן, וחטא גורר חטא. (שם שם כז והלאה)</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נחנו נעבור - השיבו שבלבם לעבור החלוצים מיד ולא להתעכב עד בנין הערים, ובכל זאת ישארו עד התנחל בני ישראל, כי אחר שחלקם ישאר בעבר הירדן לשמור אין צורך לבנות מבצרים. ואם לא יעברו ציוה שלא יכעסו עליהם ולהענישם, כי הודו שמה שלא רצו לעבור היה בחשבם כי בין כה וכה לה' הישועה, ואז יקבלו חלק בארץ ישראל. (שם שם לב)</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וזה שאמרנו כי דבר שהוא תוספת נחשב לחסרון, ובפרט העושר שהוא ריבוי קנינים, ודבר זה הוספה בלבד, לא כמו החכמה והגבורה שאין בו ריבוי והוספה</w:t>
      </w:r>
      <w:r w:rsidRPr="00CF34CA">
        <w:rPr>
          <w:rStyle w:val="HebrewChar"/>
          <w:rFonts w:cs="FrankRuehl" w:hint="cs"/>
          <w:rtl/>
        </w:rPr>
        <w:t>...</w:t>
      </w:r>
      <w:r w:rsidR="00724131" w:rsidRPr="00CF34CA">
        <w:rPr>
          <w:rStyle w:val="HebrewChar"/>
          <w:rFonts w:cs="FrankRuehl" w:hint="cs"/>
          <w:rtl/>
        </w:rPr>
        <w:t xml:space="preserve"> ולפיכך בני גד וראובן שהיה להם רבוי קנינים בחוץ לארץ, אין זה כסדר שנתן השי"ת לישראל, כי לפי הסדר ראוי שיהיה לישראל הארץ שנקראה ארץ ישראל, וכאשר בשביל אהבת הממון בחרו בחוץ לארץ, דבר זה הוא עושר שלא כסדר הראוי, ולכך נאבד העושר קודם שאר ישראל. ועוד שהיה ראוי להם שיהיה להם חיבור עם שאר ישראל, ולא שיהיו פורשים מאחיהם, לכך גלו קודם, ונאבד העושר שלהם</w:t>
      </w:r>
      <w:r w:rsidRPr="00CF34CA">
        <w:rPr>
          <w:rStyle w:val="HebrewChar"/>
          <w:rFonts w:cs="FrankRuehl" w:hint="cs"/>
          <w:rtl/>
        </w:rPr>
        <w:t>...</w:t>
      </w:r>
      <w:r w:rsidR="00724131" w:rsidRPr="00CF34CA">
        <w:rPr>
          <w:rStyle w:val="HebrewChar"/>
          <w:rFonts w:cs="FrankRuehl" w:hint="cs"/>
          <w:rtl/>
        </w:rPr>
        <w:t xml:space="preserve"> (נתיב העושר ב)</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ילקוט ראובני:</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למה לא זכו ראובן וגד וחצי שבט מנשה לבא לארץ ישראל, ראובן לפי שנולד בחשאי, שיעקב חשיב שהיא רחל והוה קצת פגם בלידתו, גד שמסרה לאה לזלפה בחשאי ליעקב ולא נמלכה ביעקב תחלה כמו שעשו שרה ורחל שריצו שפחותיהם לבעליהם, וחצי שבט מנשה הטעם אמו אסנת ידוע, כי היתה בת דינה הנולדה משבט החוי, אלא פוטיפרע גדלה כבת, וחצי נפגם וחצי נכשר, לכן נפגם חציו וחציו הוכשר, ודוק מנשה הבכור, ומאחר שחציו האחרון הוכשר לא היה באפרים שום פסול. (ויצא)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כלי יקר:</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ומקנה רב - מדלא ערבינהו לומר ומקנה רב ועצום היה, שמע מינה שכל אחד מילתא באפי נפשיה, כי לבני ראובן היה מקנה רב במספר, ולבני גד היה מקנה עצום בכח, ועל כן בחרו לישב על הספר ולא היה פחד האויבים נגד עיניהם פן יקחו הזאבים מקניהם. ובזה יש ללמוד קצת זכות עליהם מה שהקדימו המקנה לטף, כי אמרו שסמוך לגבול הספר נבנה תחילה גדרות צאן למקנינו, ואחר כך בתוך הארץ נבנה ערים לטפינו, שאם יבואו האויבים יבואו תחילה אל גדרות הצאן, וביני ביני ימלטו הטף. ומכל מקום הוכיחם משה ואמר אם כן אין אתם בוטחים בתשועת ה'. אלא כך תעשו, בנו לכם ערים לטפכם תחילה סמוך לספר, ואחיכם כל בית ישראל יראו כי את בוטחים בתשועת ה', ובזה תתנו אומץ בלב אחיכם. (במדבר לב א)</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ויבואו בני גד ובני ראובן - היה לו להקדים בני ראובן הבכור, ותדע כי המפרשים אמרו שמקנה בני גד היה מרובה על של ראובן, ועל כן אמרו דבריהם קודם לבני ראובן לפי שהיה צערן גדול על של ראובן. ואני אומר שאם כן הוא ודאי לא מפני צערן קפצו בראש כי אם מתוך רום לבבם, כי כך טבע העושר שנותן רום לב לבעליו, ועשיר הדיוט קופץ בראש ויענה עזות</w:t>
      </w:r>
      <w:r w:rsidR="00CF34CA" w:rsidRPr="00CF34CA">
        <w:rPr>
          <w:rStyle w:val="HebrewChar"/>
          <w:rFonts w:cs="FrankRuehl" w:hint="cs"/>
          <w:rtl/>
        </w:rPr>
        <w:t>...</w:t>
      </w:r>
      <w:r w:rsidRPr="00CF34CA">
        <w:rPr>
          <w:rStyle w:val="HebrewChar"/>
          <w:rFonts w:cs="FrankRuehl" w:hint="cs"/>
          <w:rtl/>
        </w:rPr>
        <w:t xml:space="preserve"> ועל פי דרכנו הזכירו רוח מזרחי, (כי באה נחלתינו אלינו מעבר הירדן מזרחה), כי אמרו שעושר זה בא להם ממוצא, דהיינו ממזרח, ממה שאדם יוצא ממזרח למערב בסחורה, על כן הביא פסוק זה להכחיש דעתם, וכמו שאמר "כי לא ממוצא" </w:t>
      </w:r>
      <w:r w:rsidRPr="00CF34CA">
        <w:rPr>
          <w:rStyle w:val="HebrewChar"/>
          <w:rFonts w:cs="FrankRuehl" w:hint="cs"/>
          <w:rtl/>
        </w:rPr>
        <w:lastRenderedPageBreak/>
        <w:t>וגו'. והזכירו עבר הירדן לרמוז שדעתם היה שהעושר בא ממה שהאדם פורש בספינות בים וממה שהוא הולך ביבשה ממזרח למערב</w:t>
      </w:r>
      <w:r w:rsidR="00CF34CA" w:rsidRPr="00CF34CA">
        <w:rPr>
          <w:rStyle w:val="HebrewChar"/>
          <w:rFonts w:cs="FrankRuehl" w:hint="cs"/>
          <w:rtl/>
        </w:rPr>
        <w:t>...</w:t>
      </w:r>
      <w:r w:rsidRPr="00CF34CA">
        <w:rPr>
          <w:rStyle w:val="HebrewChar"/>
          <w:rFonts w:cs="FrankRuehl" w:hint="cs"/>
          <w:rtl/>
        </w:rPr>
        <w:t xml:space="preserve"> (שם שם ב, וראה שם עוד)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אור החיים: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ומקנה רב - טעם הודעה זו להצדיק הכתוב טעם הנמצא בפיהם לשאלת ארץ סיחון ועוג, כי אמת הוא, וטעם שהיה להם יותר מכל השבטים להיות שהיו גבורי כח בזזו אנשי הצבא חלק מרובה מכל השבטים. (שם שם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ויאמרו אל משה ואל אלעזר - אולי הכונה היא לומר שהיה הדבר כדרך שצוה ה' לעשות הנחלות הארץ, דכתיב "אלה אשר ינחלו לכם את הארץ אלעזר הכהן ויהושע בן נון ונשיא אחד נשיא" וגו', שצריך מלך וכהן גדול והנשיאים, לפי שכל אחד יש לו כח</w:t>
      </w:r>
      <w:r w:rsidR="00CF34CA" w:rsidRPr="00CF34CA">
        <w:rPr>
          <w:rStyle w:val="HebrewChar"/>
          <w:rFonts w:cs="FrankRuehl" w:hint="cs"/>
          <w:rtl/>
        </w:rPr>
        <w:t>...</w:t>
      </w:r>
      <w:r w:rsidRPr="00CF34CA">
        <w:rPr>
          <w:rStyle w:val="HebrewChar"/>
          <w:rFonts w:cs="FrankRuehl" w:hint="cs"/>
          <w:rtl/>
        </w:rPr>
        <w:t xml:space="preserve"> (שם שם ב,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עטרות ודיבון - </w:t>
      </w:r>
      <w:r w:rsidR="00CF34CA" w:rsidRPr="00CF34CA">
        <w:rPr>
          <w:rStyle w:val="HebrewChar"/>
          <w:rFonts w:cs="FrankRuehl" w:hint="cs"/>
          <w:rtl/>
        </w:rPr>
        <w:t>...</w:t>
      </w:r>
      <w:r w:rsidRPr="00CF34CA">
        <w:rPr>
          <w:rStyle w:val="HebrewChar"/>
          <w:rFonts w:cs="FrankRuehl" w:hint="cs"/>
          <w:rtl/>
        </w:rPr>
        <w:t>כאן הכוונה היא על זה הדרך, כי האנשים האלה השכילו לדבר בסדר שלא יהיה מקום להקשות לשאלתם, מה שיש להקשות בענין א', כיון שהארץ הלזו היא של כללות ישראל מה כוחם לשאול דבר של אחרים</w:t>
      </w:r>
      <w:r w:rsidR="00CF34CA" w:rsidRPr="00CF34CA">
        <w:rPr>
          <w:rStyle w:val="HebrewChar"/>
          <w:rFonts w:cs="FrankRuehl" w:hint="cs"/>
          <w:rtl/>
        </w:rPr>
        <w:t>...</w:t>
      </w:r>
      <w:r w:rsidRPr="00CF34CA">
        <w:rPr>
          <w:rStyle w:val="HebrewChar"/>
          <w:rFonts w:cs="FrankRuehl" w:hint="cs"/>
          <w:rtl/>
        </w:rPr>
        <w:t xml:space="preserve"> על כן נתחכמו במאמר ראשון ונתנו תשובה לג' דברים הנזכרים המריעים. במה שאמרו עטרות וגו' הארץ אשר הכה ה' וגו', כנגד טענה א' שהארץ היא של כללות ישראל יש במאמר זה תשובה לזה שלא לקחו הארץ בדרך טבע לומר הלא לנו היא, אלא ה' הוא שהכה יושביה לפניהם ואין זה אלא נכסי שמים, ומנכסי גבוה אנו באים לשאול. גם טענה ב' שאחיהם יכנסו בסכנת מלחמה וכו', סתרו במאמר זה "אשר הכה ה'", כי פרשו בשלמא אם ירושת הארץ היתה בדרך טבע היתה טענה זו טענה, אבל כיון שה' הוא המכה מה מקום לחשש סכנת מלחמות</w:t>
      </w:r>
      <w:r w:rsidR="00CF34CA" w:rsidRPr="00CF34CA">
        <w:rPr>
          <w:rStyle w:val="HebrewChar"/>
          <w:rFonts w:cs="FrankRuehl" w:hint="cs"/>
          <w:rtl/>
        </w:rPr>
        <w:t>...</w:t>
      </w:r>
      <w:r w:rsidRPr="00CF34CA">
        <w:rPr>
          <w:rStyle w:val="HebrewChar"/>
          <w:rFonts w:cs="FrankRuehl" w:hint="cs"/>
          <w:rtl/>
        </w:rPr>
        <w:t xml:space="preserve"> ונתכוונו גם כן בזה להסיר מיחוש הנופל בשאלתם שיאמרו שלא עשו כן אלא לפחד מלחמת הארץ. גם טענת מאיסת ארץ הקדושה נתנו תשובה במאמר "אשר הכה ה'", על דרך מה שכתב רמב"ם בפרק א' מהלכות תרומות, ארץ ישראל האמורה בכל מקום היא ארץ שכבשה מלך ישראל או נביא מדעת רוב ישראל</w:t>
      </w:r>
      <w:r w:rsidR="00CF34CA" w:rsidRPr="00CF34CA">
        <w:rPr>
          <w:rStyle w:val="HebrewChar"/>
          <w:rFonts w:cs="FrankRuehl" w:hint="cs"/>
          <w:rtl/>
        </w:rPr>
        <w:t>...</w:t>
      </w:r>
      <w:r w:rsidRPr="00CF34CA">
        <w:rPr>
          <w:rStyle w:val="HebrewChar"/>
          <w:rFonts w:cs="FrankRuehl" w:hint="cs"/>
          <w:rtl/>
        </w:rPr>
        <w:t xml:space="preserve"> והוא מאמר בני גד ובני ראובן "הארץ </w:t>
      </w:r>
      <w:r w:rsidRPr="00CF34CA">
        <w:rPr>
          <w:rStyle w:val="HebrewChar"/>
          <w:rFonts w:cs="FrankRuehl" w:hint="cs"/>
          <w:rtl/>
        </w:rPr>
        <w:lastRenderedPageBreak/>
        <w:t>אשר הכה ה' לפני עדת ישראל", פירוש ארץ זו קדושת הארץ יש לה, טעם שכבשוה לפני עדת ישראל, וכיבוש רבים דינה כארץ ישראל לכל דבריה. ולטענת מה שדייקו בספרי שכיבוש חוצה לארץ קודם כיבוש הארץ אין לו דין ארץ ישראל, שללו טענה זו במאמר "אשר הכה ה'" פירוש משונה כיבוש זה לפי שהיה במאמר ה', כי הוא אמר אל משה החל רש</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ואומרו ארץ מקנה היא ולעבדיך מקנה, נתכוונו להסיר טענה אחרת, והיא אחר שנסכים לכל הטענות שאמרו עדיין כל שבט ושבט מישראל יבא ויאמר הטענות עצמן ליטול את הארץ, לזה אמרו אין שבט אחר צריך לה כמו שצריכין הם, לפי שהיא ארץ מקנה ולהם יש מקנה רב. (שם שם ג)</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האחיכם יבואו - </w:t>
      </w:r>
      <w:r w:rsidR="00CF34CA" w:rsidRPr="00CF34CA">
        <w:rPr>
          <w:rStyle w:val="HebrewChar"/>
          <w:rFonts w:cs="FrankRuehl" w:hint="cs"/>
          <w:rtl/>
        </w:rPr>
        <w:t>...</w:t>
      </w:r>
      <w:r w:rsidRPr="00CF34CA">
        <w:rPr>
          <w:rStyle w:val="HebrewChar"/>
          <w:rFonts w:cs="FrankRuehl" w:hint="cs"/>
          <w:rtl/>
        </w:rPr>
        <w:t>פירוש אמת כי ה' הוא הנלחם להם, אבל על כל פנים צריכים להזדמן במלחמה, והוא מה שדיק "יבואו למלחמה", ולא אמר האחיכם ילחמו</w:t>
      </w:r>
      <w:r w:rsidR="00CF34CA" w:rsidRPr="00CF34CA">
        <w:rPr>
          <w:rStyle w:val="HebrewChar"/>
          <w:rFonts w:cs="FrankRuehl" w:hint="cs"/>
          <w:rtl/>
        </w:rPr>
        <w:t>...</w:t>
      </w:r>
      <w:r w:rsidRPr="00CF34CA">
        <w:rPr>
          <w:rStyle w:val="HebrewChar"/>
          <w:rFonts w:cs="FrankRuehl" w:hint="cs"/>
          <w:rtl/>
        </w:rPr>
        <w:t xml:space="preserve"> שעל כל פנים כל איש ישראל יש להם יגיעה בדבר, ולמה יבקשו הם יגיע כפם של ישראל</w:t>
      </w:r>
      <w:r w:rsidR="00CF34CA" w:rsidRPr="00CF34CA">
        <w:rPr>
          <w:rStyle w:val="HebrewChar"/>
          <w:rFonts w:cs="FrankRuehl" w:hint="cs"/>
          <w:rtl/>
        </w:rPr>
        <w:t>...</w:t>
      </w:r>
      <w:r w:rsidRPr="00CF34CA">
        <w:rPr>
          <w:rStyle w:val="HebrewChar"/>
          <w:rFonts w:cs="FrankRuehl" w:hint="cs"/>
          <w:rtl/>
        </w:rPr>
        <w:t xml:space="preserve"> גם נתכוון במאמר "תשבו פה" כי ארץ סיחון ועוג שהם שואלים נתנה ה' כשהיו מקובצים יחד שבטי ישראל, שזכות כלן עמד להנחילם, וכשהם נוטלים חלקם בארץ יגרע מערך זכות הרבים</w:t>
      </w:r>
      <w:r w:rsidR="00CF34CA" w:rsidRPr="00CF34CA">
        <w:rPr>
          <w:rStyle w:val="HebrewChar"/>
          <w:rFonts w:cs="FrankRuehl" w:hint="cs"/>
          <w:rtl/>
        </w:rPr>
        <w:t>...</w:t>
      </w:r>
      <w:r w:rsidRPr="00CF34CA">
        <w:rPr>
          <w:rStyle w:val="HebrewChar"/>
          <w:rFonts w:cs="FrankRuehl" w:hint="cs"/>
          <w:rtl/>
        </w:rPr>
        <w:t xml:space="preserve"> (שם שם 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אשר נתן להם ה' - </w:t>
      </w:r>
      <w:r w:rsidR="00CF34CA" w:rsidRPr="00CF34CA">
        <w:rPr>
          <w:rStyle w:val="HebrewChar"/>
          <w:rFonts w:cs="FrankRuehl" w:hint="cs"/>
          <w:rtl/>
        </w:rPr>
        <w:t>...</w:t>
      </w:r>
      <w:r w:rsidRPr="00CF34CA">
        <w:rPr>
          <w:rStyle w:val="HebrewChar"/>
          <w:rFonts w:cs="FrankRuehl" w:hint="cs"/>
          <w:rtl/>
        </w:rPr>
        <w:t>אמר להם שעל כל פנים יש הפרש בין הארץ אשר הם באים שמה מארץ אשר הם רוצים, כי הארץ נתן להם ה', מה שאינו כן ארץ סיחון ועוג אינה בכלל ארץ שנתן ה' לאברהם, דתניא "לתת לך" פרט לעבר הירדן שנטלת מעצמך</w:t>
      </w:r>
      <w:r w:rsidR="00CF34CA" w:rsidRPr="00CF34CA">
        <w:rPr>
          <w:rStyle w:val="HebrewChar"/>
          <w:rFonts w:cs="FrankRuehl" w:hint="cs"/>
          <w:rtl/>
        </w:rPr>
        <w:t>...</w:t>
      </w:r>
      <w:r w:rsidRPr="00CF34CA">
        <w:rPr>
          <w:rStyle w:val="HebrewChar"/>
          <w:rFonts w:cs="FrankRuehl" w:hint="cs"/>
          <w:rtl/>
        </w:rPr>
        <w:t xml:space="preserve"> גם מצינו שאמרו רז"ל בעשר קדושות שאין עבר הירדן ראוי לבית המקדש ולשכון השכינה</w:t>
      </w:r>
      <w:r w:rsidR="00CF34CA" w:rsidRPr="00CF34CA">
        <w:rPr>
          <w:rStyle w:val="HebrewChar"/>
          <w:rFonts w:cs="FrankRuehl" w:hint="cs"/>
          <w:rtl/>
        </w:rPr>
        <w:t>...</w:t>
      </w:r>
      <w:r w:rsidRPr="00CF34CA">
        <w:rPr>
          <w:rStyle w:val="HebrewChar"/>
          <w:rFonts w:cs="FrankRuehl" w:hint="cs"/>
          <w:rtl/>
        </w:rPr>
        <w:t xml:space="preserve"> ואפשר כי מטעם זה לא היה בדעת משה לחלקה לשבטים. (שם שם ט)</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ויגשו אליו - אפשר שנהגו בעצמן הרחקה כשכעס עליהם משה ואמר להם קמתם תחת אבותיכם תרבות אנשים חטאים. או לפי שמדברי משה שתלה להם המניעה בדברים שבידם לתקנם, לזה היה להם אבירות לב לגשת אליו ביותר.</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גדרות צאן - </w:t>
      </w:r>
      <w:r w:rsidR="00CF34CA" w:rsidRPr="00CF34CA">
        <w:rPr>
          <w:rStyle w:val="HebrewChar"/>
          <w:rFonts w:cs="FrankRuehl" w:hint="cs"/>
          <w:rtl/>
        </w:rPr>
        <w:t>...</w:t>
      </w:r>
      <w:r w:rsidRPr="00CF34CA">
        <w:rPr>
          <w:rStyle w:val="HebrewChar"/>
          <w:rFonts w:cs="FrankRuehl" w:hint="cs"/>
          <w:rtl/>
        </w:rPr>
        <w:t xml:space="preserve">ועל פי הדינים נתחכמו בני גד ובני ראובן לדבר דבריהם, כיון שמה שלפניהם הוא הדבר בתנאי במציאות עצמו, שכתב רמב"ם </w:t>
      </w:r>
      <w:r w:rsidRPr="00CF34CA">
        <w:rPr>
          <w:rStyle w:val="HebrewChar"/>
          <w:rFonts w:cs="FrankRuehl" w:hint="cs"/>
          <w:rtl/>
        </w:rPr>
        <w:lastRenderedPageBreak/>
        <w:t>בפרק י"א מהלכות מכירה, שהם מקבלים הארץ בתנאי שיעלו עמהם לארץ ישראל, ולזה הקדימה זכייתם בארץ קודם התנאי שהיא מציאות שכתב בו רמב"ם, ואמרו גדרות צאן נבנה, פירוש נחזיק בארץ לזכותינו מעכשיו, ותנאי הוא הדבר על מנת שנעלה לארץ. ואם תאמר למה הוצרכו לומר הדברים, הנה כתב רמב"ם בפרק א' מהלכות מכירה במה דברים אמורים שהחזיק בפני המוכר או הנותן אבל שלא בפני המוכר וכו' צריך שיאמר לו לך חזק וקני</w:t>
      </w:r>
      <w:r w:rsidR="00CF34CA" w:rsidRPr="00CF34CA">
        <w:rPr>
          <w:rStyle w:val="HebrewChar"/>
          <w:rFonts w:cs="FrankRuehl" w:hint="cs"/>
          <w:rtl/>
        </w:rPr>
        <w:t>...</w:t>
      </w:r>
      <w:r w:rsidRPr="00CF34CA">
        <w:rPr>
          <w:rStyle w:val="HebrewChar"/>
          <w:rFonts w:cs="FrankRuehl" w:hint="cs"/>
          <w:rtl/>
        </w:rPr>
        <w:t xml:space="preserve"> ולסברת הרמב"ן וסיעתו שחולקים עם הרמב"ם בדין זה וסוברים שכל שהתנאי קיומו תלוי ביד הלוקח או המקבל אין בו דין אסמכתא משום שהמקנה גמר והקנה, צריך ליישב טעם מאמר בנין הגדרות והערים כי הוא לבל יתחייבו לעבור הירדן עד שיכינו הגדרות ויבנו הערים. (שם שם טז)</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אם תעשון - </w:t>
      </w:r>
      <w:r w:rsidR="00CF34CA" w:rsidRPr="00CF34CA">
        <w:rPr>
          <w:rStyle w:val="HebrewChar"/>
          <w:rFonts w:cs="FrankRuehl" w:hint="cs"/>
          <w:rtl/>
        </w:rPr>
        <w:t>...</w:t>
      </w:r>
      <w:r w:rsidRPr="00CF34CA">
        <w:rPr>
          <w:rStyle w:val="HebrewChar"/>
          <w:rFonts w:cs="FrankRuehl" w:hint="cs"/>
          <w:rtl/>
        </w:rPr>
        <w:t>אכן כוונת משה היא לפי שראה שדעת בני גד ובני ראובן שרוצים לעבור עם ישראל אינו אלא כדי שיתרצו ויחליטו להם נתינת הארצות, ודבר זה אין נכון לעשות כן לענין הצלחת המלחמה, כי צריכין בני המלחמה שתהיה מלחמתם להנקם מאויבי ה' ותקרא מלחמת חובת מצות ה'</w:t>
      </w:r>
      <w:r w:rsidR="00CF34CA" w:rsidRPr="00CF34CA">
        <w:rPr>
          <w:rStyle w:val="HebrewChar"/>
          <w:rFonts w:cs="FrankRuehl" w:hint="cs"/>
          <w:rtl/>
        </w:rPr>
        <w:t>...</w:t>
      </w:r>
      <w:r w:rsidRPr="00CF34CA">
        <w:rPr>
          <w:rStyle w:val="HebrewChar"/>
          <w:rFonts w:cs="FrankRuehl" w:hint="cs"/>
          <w:rtl/>
        </w:rPr>
        <w:t xml:space="preserve"> על כן האנשים ההמה כין שאין הולכים אלא להתקיים בידם הארץ יש מיחוש בחליצתם שלא תועיל, ואפשר יהיו ניזוקים מהם. על כן נתחכם משה ואמר לכם "אם תחלצו" וגו'</w:t>
      </w:r>
      <w:r w:rsidR="00CF34CA" w:rsidRPr="00CF34CA">
        <w:rPr>
          <w:rStyle w:val="HebrewChar"/>
          <w:rFonts w:cs="FrankRuehl" w:hint="cs"/>
          <w:rtl/>
        </w:rPr>
        <w:t>...</w:t>
      </w:r>
      <w:r w:rsidRPr="00CF34CA">
        <w:rPr>
          <w:rStyle w:val="HebrewChar"/>
          <w:rFonts w:cs="FrankRuehl" w:hint="cs"/>
          <w:rtl/>
        </w:rPr>
        <w:t xml:space="preserve"> דקדק לומר לפני ה' כמאמר רמב"ם שכתב שתהיה כוונתו לקדש ה', וכמו שגמר אומר "עד הורישו את אויביו", פירוש אויביו של הקב"ה</w:t>
      </w:r>
      <w:r w:rsidR="00CF34CA" w:rsidRPr="00CF34CA">
        <w:rPr>
          <w:rStyle w:val="HebrewChar"/>
          <w:rFonts w:cs="FrankRuehl" w:hint="cs"/>
          <w:rtl/>
        </w:rPr>
        <w:t>...</w:t>
      </w:r>
      <w:r w:rsidRPr="00CF34CA">
        <w:rPr>
          <w:rStyle w:val="HebrewChar"/>
          <w:rFonts w:cs="FrankRuehl" w:hint="cs"/>
          <w:rtl/>
        </w:rPr>
        <w:t xml:space="preserve"> עוד נתכון באומרו "אם תחלצו לפני ה'", להשיבם להמובן בדבריהם שאמרו נחלץ לפני בני ישראל, שזה יגיד שישראל צריכים עזר טבעי, לזה אמר לפני ה' תחלצו, פירוש להרבות זכותם לפני ה', שאין דומה זכות מאה לזכות מאה ואחד. (שם שם כ)</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ועבר לכם כל חלוץ - </w:t>
      </w:r>
      <w:r w:rsidR="00CF34CA" w:rsidRPr="00CF34CA">
        <w:rPr>
          <w:rStyle w:val="HebrewChar"/>
          <w:rFonts w:cs="FrankRuehl" w:hint="cs"/>
          <w:rtl/>
        </w:rPr>
        <w:t>...</w:t>
      </w:r>
      <w:r w:rsidRPr="00CF34CA">
        <w:rPr>
          <w:rStyle w:val="HebrewChar"/>
          <w:rFonts w:cs="FrankRuehl" w:hint="cs"/>
          <w:rtl/>
        </w:rPr>
        <w:t>אכן כונת משה בזה היא הבטחה והודעת דיוק הנשמע, מבטיח כי לא יפול מהם אחד</w:t>
      </w:r>
      <w:r w:rsidR="00CF34CA" w:rsidRPr="00CF34CA">
        <w:rPr>
          <w:rStyle w:val="HebrewChar"/>
          <w:rFonts w:cs="FrankRuehl" w:hint="cs"/>
          <w:rtl/>
        </w:rPr>
        <w:t>...</w:t>
      </w:r>
      <w:r w:rsidRPr="00CF34CA">
        <w:rPr>
          <w:rStyle w:val="HebrewChar"/>
          <w:rFonts w:cs="FrankRuehl" w:hint="cs"/>
          <w:rtl/>
        </w:rPr>
        <w:t xml:space="preserve"> שהתנאי כבר אמר "אם תעשון הדבר הזה", ואמר "לפני ה'" שבזה לא יהיה מסך מבדיל בינם ובין ה'</w:t>
      </w:r>
      <w:r w:rsidR="00CF34CA" w:rsidRPr="00CF34CA">
        <w:rPr>
          <w:rStyle w:val="HebrewChar"/>
          <w:rFonts w:cs="FrankRuehl" w:hint="cs"/>
          <w:rtl/>
        </w:rPr>
        <w:t>...</w:t>
      </w:r>
      <w:r w:rsidRPr="00CF34CA">
        <w:rPr>
          <w:rStyle w:val="HebrewChar"/>
          <w:rFonts w:cs="FrankRuehl" w:hint="cs"/>
          <w:rtl/>
        </w:rPr>
        <w:t xml:space="preserve"> וכפי זה שיעור הכתוב, אם תחלצו ותהי כונתכם לפני ה' וגו' אז אינם צריכים למלחמה אלא העברה לבד לפני </w:t>
      </w:r>
      <w:r w:rsidRPr="00CF34CA">
        <w:rPr>
          <w:rStyle w:val="HebrewChar"/>
          <w:rFonts w:cs="FrankRuehl" w:hint="cs"/>
          <w:rtl/>
        </w:rPr>
        <w:lastRenderedPageBreak/>
        <w:t>ה', והוא יוריש אויביו</w:t>
      </w:r>
      <w:r w:rsidR="00CF34CA" w:rsidRPr="00CF34CA">
        <w:rPr>
          <w:rStyle w:val="HebrewChar"/>
          <w:rFonts w:cs="FrankRuehl" w:hint="cs"/>
          <w:rtl/>
        </w:rPr>
        <w:t>...</w:t>
      </w:r>
      <w:r w:rsidRPr="00CF34CA">
        <w:rPr>
          <w:rStyle w:val="HebrewChar"/>
          <w:rFonts w:cs="FrankRuehl" w:hint="cs"/>
          <w:rtl/>
        </w:rPr>
        <w:t xml:space="preserve"> (שם שם כא)</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ואומרו לפני ה' אפשר שנתכוון להחזיקם בקדושת הארץ מהטעמים עצמן שאמרו הם בתחלת דבריהם, וזה הוא שיעור דבריו והיתה הארץ הזאת וגו', הגם שהיא חוצה לארץ תהיה נחשבת לכם לאחוזה לפני ה', וזו היא קדושתה</w:t>
      </w:r>
      <w:r w:rsidRPr="00CF34CA">
        <w:rPr>
          <w:rStyle w:val="HebrewChar"/>
          <w:rFonts w:cs="FrankRuehl" w:hint="cs"/>
          <w:rtl/>
        </w:rPr>
        <w:t>...</w:t>
      </w:r>
      <w:r w:rsidR="00724131" w:rsidRPr="00CF34CA">
        <w:rPr>
          <w:rStyle w:val="HebrewChar"/>
          <w:rFonts w:cs="FrankRuehl" w:hint="cs"/>
          <w:rtl/>
        </w:rPr>
        <w:t xml:space="preserve"> באין רצועת חול מפסקת בינה ובין ה' שוכן הבירה. (שם שם כב, וראה שם עוד)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הארץ אשר הכה ה' - רוצה לומר אחר שה' הכה את הארץ הזאת לפני בני ישראל בודאי רוצה לנחלה אל שבטי ישראל, דאם לא כן למה הוריש את יושבי הארץ משם, והיה די בשנצחו את סיחון לבד עד שיתן אותם עבור בגבולו</w:t>
      </w:r>
      <w:r w:rsidR="00CF34CA" w:rsidRPr="00CF34CA">
        <w:rPr>
          <w:rStyle w:val="HebrewChar"/>
          <w:rFonts w:cs="FrankRuehl" w:hint="cs"/>
          <w:rtl/>
        </w:rPr>
        <w:t>...</w:t>
      </w:r>
      <w:r w:rsidRPr="00CF34CA">
        <w:rPr>
          <w:rStyle w:val="HebrewChar"/>
          <w:rFonts w:cs="FrankRuehl" w:hint="cs"/>
          <w:rtl/>
        </w:rPr>
        <w:t xml:space="preserve"> (שם שם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ויגשו אליו - הנה הודו כי צדקו דברי משה, וחדלו עוד מבקשה השניה שבקשו אל תעבירנו את הירדן, כי הבטיחו שיעברו חלוצים לפני בני ישראל למלחמה, רק שלפי זה צריך להתעכב עד שיבנו גדרות צאן וערי מבצר. (שם שם טז)</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אם תחלצו לפני ה' - הנה הם אמרו לפני בני ישראל, וכן דייק בכל דבריו "לפני ה'". ויש בזה שני הבדלים ש"לפני בני ישראל" מציין מלחמה טבעית שבני ישראל הם הלוחמים בכח ידם ובגבורתם, והם יהיו ההולכים בראשם בכח גדול וביד חזקה. אבל "לפני ה'" מציין שה' הוא הלוחם, והם הולכים לפני ה' ההולך בראש ויפיל אויביהם חללים בדרך נס.</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 ש"לפני ה'" מציין אם הולכים בכוונה ראויה לשם שמים ואין בטוחים על גבורתם רק על ה'. ושני אלה תלוים זה בזה, כי ההשגחה האלקית תהיה לפי ההכנה</w:t>
      </w:r>
      <w:r w:rsidR="00CF34CA" w:rsidRPr="00CF34CA">
        <w:rPr>
          <w:rStyle w:val="HebrewChar"/>
          <w:rFonts w:cs="FrankRuehl" w:hint="cs"/>
          <w:rtl/>
        </w:rPr>
        <w:t>...</w:t>
      </w:r>
      <w:r w:rsidRPr="00CF34CA">
        <w:rPr>
          <w:rStyle w:val="HebrewChar"/>
          <w:rFonts w:cs="FrankRuehl" w:hint="cs"/>
          <w:rtl/>
        </w:rPr>
        <w:t xml:space="preserve"> (שם שם יט,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ונכבשה הארץ - גם הודיע להם שבצד זה לא יהיו צריכים להיות חוץ מביתם רק עד אחר הכבוש לא עד אחר החלוק, אחר שה' הוא הכובש, אם כן אחר הכבוש אין פחד אויב עוד. ובזה והייתם נקיים מה' ומישראל - מה שלא יקרכם עון במה שעשיתם את העיקר טפל והטפל עיקר, ובין מישראל אחר שעברתם את הירדן ונלחמתם</w:t>
      </w:r>
      <w:r w:rsidR="00CF34CA" w:rsidRPr="00CF34CA">
        <w:rPr>
          <w:rStyle w:val="HebrewChar"/>
          <w:rFonts w:cs="FrankRuehl" w:hint="cs"/>
          <w:rtl/>
        </w:rPr>
        <w:t>...</w:t>
      </w:r>
      <w:r w:rsidRPr="00CF34CA">
        <w:rPr>
          <w:rStyle w:val="HebrewChar"/>
          <w:rFonts w:cs="FrankRuehl" w:hint="cs"/>
          <w:rtl/>
        </w:rPr>
        <w:t xml:space="preserve"> (שם שם כב)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בנו לכם ערים - אם כן אחר שאתם אין יכולים ללכת בכונה ראויה עד שתהיה המלחמה לפני </w:t>
      </w:r>
      <w:r w:rsidRPr="00CF34CA">
        <w:rPr>
          <w:rStyle w:val="HebrewChar"/>
          <w:rFonts w:cs="FrankRuehl" w:hint="cs"/>
          <w:rtl/>
        </w:rPr>
        <w:lastRenderedPageBreak/>
        <w:t>ה', ותרצו ללכת כמו שאמרתם נחלץ חושים לפני בני ישראל, אם כן צריכים אתם להקדים תחלה לבנות ערים לטפכם ואחר כך גדרות צאן לצאנכם</w:t>
      </w:r>
      <w:r w:rsidR="00CF34CA" w:rsidRPr="00CF34CA">
        <w:rPr>
          <w:rStyle w:val="HebrewChar"/>
          <w:rFonts w:cs="FrankRuehl" w:hint="cs"/>
          <w:rtl/>
        </w:rPr>
        <w:t>...</w:t>
      </w:r>
      <w:r w:rsidRPr="00CF34CA">
        <w:rPr>
          <w:rStyle w:val="HebrewChar"/>
          <w:rFonts w:cs="FrankRuehl" w:hint="cs"/>
          <w:rtl/>
        </w:rPr>
        <w:t xml:space="preserve"> (שם שם כד)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ויענו בני גד - הם רצו שינתן להם ארץ הגלעד תיכף, אמנם השיבו בזה תשובה נצחת, כי כבר בארתי שקשה מאד על האדם לעשות לשם שמים מצוה שהוא מקוה ממנה שכר וריוח תכף. וזה טענו שאחר שאתה רוצה שנעשה מלחמה לפני ה' היינו בכונה הראויה רק לשם שמים, אי אפשר שנעשה זה בעוד שאנו מקוים של ידי המלחמה נשיג מבוקשנו שינתן לנו, כי הלא יעלה על לבנו התועלת שנקבל מההליכה, ולכן צריך שתתן לנו ארץ הגלעד במתנה תיכף, ובזה יקל לנו ללכת בכונה מיוחדת רק לשם שמים</w:t>
      </w:r>
      <w:r w:rsidR="00CF34CA" w:rsidRPr="00CF34CA">
        <w:rPr>
          <w:rStyle w:val="HebrewChar"/>
          <w:rFonts w:cs="FrankRuehl" w:hint="cs"/>
          <w:rtl/>
        </w:rPr>
        <w:t>...</w:t>
      </w:r>
      <w:r w:rsidRPr="00CF34CA">
        <w:rPr>
          <w:rStyle w:val="HebrewChar"/>
          <w:rFonts w:cs="FrankRuehl" w:hint="cs"/>
          <w:rtl/>
        </w:rPr>
        <w:t xml:space="preserve"> (שם שם לא)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וישובו - מתמנת סרח מאצל יהושע. משילה - שהלכו להפרד מהמשכן ומישראל שנאספו בשילה. למראה - בנו המזבח בלי מעלות לעלות עליו לזבח. (יהושע כב ט)</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א-ל אלקים - נגד מה שחשדום בע"ז, ה' הוא יודע - נגד שחשדום שיעלו עליו זבח. אם במרד - נגד אחדות ישראל, ואם במעל - בה'</w:t>
      </w:r>
      <w:r w:rsidR="00CF34CA" w:rsidRPr="00CF34CA">
        <w:rPr>
          <w:rStyle w:val="HebrewChar"/>
          <w:rFonts w:cs="FrankRuehl" w:hint="cs"/>
          <w:rtl/>
        </w:rPr>
        <w:t>...</w:t>
      </w:r>
      <w:r w:rsidRPr="00CF34CA">
        <w:rPr>
          <w:rStyle w:val="HebrewChar"/>
          <w:rFonts w:cs="FrankRuehl" w:hint="cs"/>
          <w:rtl/>
        </w:rPr>
        <w:t xml:space="preserve"> (שם שם כב)</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העמק דבר:</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לעבדיך לאחוזה - שאם לא היה ניתן עבר הירדן לבני ראובן ובני גד היה מתחלק ארץ ישראל לי"ב חלקים וכל שבט היה לו איזה חלק בעבר הירדן בשביל מרעה. (במדבר לב 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ולמה תניאון - הוא מחשבת עון בינם לאביהם שבשמים, כי המה ישראל יאמרו שלא מחמת המקנה אתם חפצים בכך, אלא משום שאתם יראים ממלחמת כנען. או שאין אתם חפצים בהשגחת ה' שהיא חזקה בארץ ישראל</w:t>
      </w:r>
      <w:r w:rsidR="00CF34CA" w:rsidRPr="00CF34CA">
        <w:rPr>
          <w:rStyle w:val="HebrewChar"/>
          <w:rFonts w:cs="FrankRuehl" w:hint="cs"/>
          <w:rtl/>
        </w:rPr>
        <w:t>...</w:t>
      </w:r>
      <w:r w:rsidRPr="00CF34CA">
        <w:rPr>
          <w:rStyle w:val="HebrewChar"/>
          <w:rFonts w:cs="FrankRuehl" w:hint="cs"/>
          <w:rtl/>
        </w:rPr>
        <w:t xml:space="preserve"> (שם שם ז)</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לפני בני ישראל - הוסרה הטענה הראשונה של משה איך ימצאו לב שהם יבואו למלחמה ואנחנו נשב, וגם הטענה השניה שיאמרו שאנו יראים ואין אנחנו סומכים על השגחתו ית"ש, אדרבה בשעה שנלך חושים אין אנו יראים לעזוב את הבנים וסומכים אנחנו על השגחתו ית' עליהם</w:t>
      </w:r>
      <w:r w:rsidR="00CF34CA" w:rsidRPr="00CF34CA">
        <w:rPr>
          <w:rStyle w:val="HebrewChar"/>
          <w:rFonts w:cs="FrankRuehl" w:hint="cs"/>
          <w:rtl/>
        </w:rPr>
        <w:t>...</w:t>
      </w:r>
      <w:r w:rsidRPr="00CF34CA">
        <w:rPr>
          <w:rStyle w:val="HebrewChar"/>
          <w:rFonts w:cs="FrankRuehl" w:hint="cs"/>
          <w:rtl/>
        </w:rPr>
        <w:t xml:space="preserve"> דבלא השגחה פרטית לא יועיל ערי </w:t>
      </w:r>
      <w:r w:rsidRPr="00CF34CA">
        <w:rPr>
          <w:rStyle w:val="HebrewChar"/>
          <w:rFonts w:cs="FrankRuehl" w:hint="cs"/>
          <w:rtl/>
        </w:rPr>
        <w:lastRenderedPageBreak/>
        <w:t>מבצר כאשר אין איש להלחם. (שם שם יז)</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ונכבשה הארץ לפני ה' - כי קדושת הארץ תלויה הרבה בחילוק ובבירור כל אחד על נחלתו, כידוע שבזה תליה דיני יובל ועוד כמה דינים, והרי זה עיקר רצוי ה' שתהא הארץ מיושבת בקדושתה לפניו, ואז תהיה הנהגתו והשגחתו ביחוד עליה. והיתה הארץ הזאת לכם לאחזה לפני ה' - גם עבר הירדן, אף על גב שבאמת קיל קדושתה מגליל ויהודה, מכל מקום תהיה הארץ לאחוזה לפני ה' בקבלת השגחתו ית' וכל מנהגי ארץ ישראל. (שם שם כב)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ודעו חטאתכם - תזכרו מה שאתם עלולים לחטא אפילו יעשו כמה שהם מצווים, כאשר כן באמת סרו תחלה מה' בע"ז, וגם גלו תחלה לעשרת השבטים, והיינו משום שקדושת הארץ הועילה הרבה מעבר הירדן. (שם שם כג)</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חלוצים תעברו - אחר שה' הסכים נגמר הדבר, ואינו תנאי כי אם חיוב, כי מקנה רב לכם - ואי אפשר להעבירם לארץ ישראל או להניחם לבד, שאם כן יאבדו, לכן הרשה להם לעגן נשותיהם לזמן הזה, מה שאסור בלא זאת, אבל לשמירת נכסים מותר לצער האדם. (דברים ג יח)</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שפת אמת:</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ומקנה רב - באמת כל המעשים שאדם עושה הכל מוכן לו, ועיקר עבודתו היא לכוון עשייתו לשעה הראויה לכך. ובודאי חלק זה היה מוכן לבני גד ולבני ראובן, אבל רק לאחר חלוקת הארץ, ועל ידי שהקדימו לשאול נענשו לבסוף. (מטות תרל"ח)</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ג' מתנות וכו', כבר כתבנו מזה כי בודאי מוכן היה חלק זה לבני גד ולבני ראובן, אבל הרצון שגם אותו החלק המוכן לאדם יחפוץ לקבלו על ידי התורה, וזהו עיקר עבודת האדם, כי הבורא ית' ברא העולם בטבע ומוכן לכל אחד לפי מזלו, אבל בני ישראל צריכין להעלות הכל אליו ית' למעלה מן המזל, וצריך שיהיה הרצון לקבל מתנת שמים ובכח התורה, ואז הוא דבר של קיימא</w:t>
      </w:r>
      <w:r w:rsidR="00CF34CA" w:rsidRPr="00CF34CA">
        <w:rPr>
          <w:rStyle w:val="HebrewChar"/>
          <w:rFonts w:cs="FrankRuehl" w:hint="cs"/>
          <w:rtl/>
        </w:rPr>
        <w:t>...</w:t>
      </w:r>
      <w:r w:rsidRPr="00CF34CA">
        <w:rPr>
          <w:rStyle w:val="HebrewChar"/>
          <w:rFonts w:cs="FrankRuehl" w:hint="cs"/>
          <w:rtl/>
        </w:rPr>
        <w:t xml:space="preserve"> וכמו כן בחלק בני גד ובני ראובן אף על פי שהיה מוכן להם, הואיל ולא הוטב בעיני משה רע"ה שהוא שורש התורה מוכח שלא היה הרצון שלהם דבוק בשלימות בכח התורה, ולכן לא נתקיים בידם. (שם תרל"ט)</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במדרש ג' מתנות</w:t>
      </w:r>
      <w:r w:rsidR="00CF34CA" w:rsidRPr="00CF34CA">
        <w:rPr>
          <w:rStyle w:val="HebrewChar"/>
          <w:rFonts w:cs="FrankRuehl" w:hint="cs"/>
          <w:rtl/>
        </w:rPr>
        <w:t>...</w:t>
      </w:r>
      <w:r w:rsidRPr="00CF34CA">
        <w:rPr>
          <w:rStyle w:val="HebrewChar"/>
          <w:rFonts w:cs="FrankRuehl" w:hint="cs"/>
          <w:rtl/>
        </w:rPr>
        <w:t xml:space="preserve"> ובודאי חלק עבר הירדן היה מיוחד לבני גד ובני ראובן, והיה להם כל המתנות, איזהו חכם המכיר את מקומו והם הכירו מקום שלהם, ועושר וגבורה מפורש בתורה שהיה מהם, ומכל מקום מדחזינן שלא הוטב הדבר בעיני משה רע"ה שהוא שר התורה בודאי שלא היה עדיין שלהם בכח התורה, רק משה רע"ה תיקן הדברים על ידי התנאי שהתנה עמהם. וכל נחלת ארץ ישראל שנתן לנו הקב"ה היה בכח התורה</w:t>
      </w:r>
      <w:r w:rsidR="00CF34CA" w:rsidRPr="00CF34CA">
        <w:rPr>
          <w:rStyle w:val="HebrewChar"/>
          <w:rFonts w:cs="FrankRuehl" w:hint="cs"/>
          <w:rtl/>
        </w:rPr>
        <w:t>...</w:t>
      </w:r>
      <w:r w:rsidRPr="00CF34CA">
        <w:rPr>
          <w:rStyle w:val="HebrewChar"/>
          <w:rFonts w:cs="FrankRuehl" w:hint="cs"/>
          <w:rtl/>
        </w:rPr>
        <w:t xml:space="preserve"> (שם תרמ"ט)</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בענין בני גד ובני ראובן</w:t>
      </w:r>
      <w:r w:rsidR="00CF34CA" w:rsidRPr="00CF34CA">
        <w:rPr>
          <w:rStyle w:val="HebrewChar"/>
          <w:rFonts w:cs="FrankRuehl" w:hint="cs"/>
          <w:rtl/>
        </w:rPr>
        <w:t>...</w:t>
      </w:r>
      <w:r w:rsidRPr="00CF34CA">
        <w:rPr>
          <w:rStyle w:val="HebrewChar"/>
          <w:rFonts w:cs="FrankRuehl" w:hint="cs"/>
          <w:rtl/>
        </w:rPr>
        <w:t xml:space="preserve"> ולכן הגם כי בני גד וראובן מצאו חלקם למטה, כאשר מרע"ה ידע כי עוד לא זאת המנוחה ומציאות חלק שלמעלה רק למטה בלבד, לכן קשר אותו ותלאו כשיכבשו בני ישראל כל ארץ כנען, אז יהיה להם חלקם למפרע, כדי שלא יהיה חלקם נפרד מהשורש שלמעלה כנ"ל</w:t>
      </w:r>
      <w:r w:rsidR="00CF34CA" w:rsidRPr="00CF34CA">
        <w:rPr>
          <w:rStyle w:val="HebrewChar"/>
          <w:rFonts w:cs="FrankRuehl" w:hint="cs"/>
          <w:rtl/>
        </w:rPr>
        <w:t>...</w:t>
      </w:r>
      <w:r w:rsidRPr="00CF34CA">
        <w:rPr>
          <w:rStyle w:val="HebrewChar"/>
          <w:rFonts w:cs="FrankRuehl" w:hint="cs"/>
          <w:rtl/>
        </w:rPr>
        <w:t xml:space="preserve"> (שם תרנ"א)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שם משמואל:</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ומקנה רב וגו' במדרש רבה</w:t>
      </w:r>
      <w:r w:rsidR="00CF34CA" w:rsidRPr="00CF34CA">
        <w:rPr>
          <w:rStyle w:val="HebrewChar"/>
          <w:rFonts w:cs="FrankRuehl" w:hint="cs"/>
          <w:rtl/>
        </w:rPr>
        <w:t>...</w:t>
      </w:r>
      <w:r w:rsidRPr="00CF34CA">
        <w:rPr>
          <w:rStyle w:val="HebrewChar"/>
          <w:rFonts w:cs="FrankRuehl" w:hint="cs"/>
          <w:rtl/>
        </w:rPr>
        <w:t xml:space="preserve"> עליהם נאמר נחלה מבוהלת וגו'. נראה מלשון המדרש דאם לא היו מבוהלים לא היה חסרון בזה, ואם היו ממתינים עד אחר הכיבוש והחילוק בארץ ישראל לא היתה שום קושיא עליהם</w:t>
      </w:r>
      <w:r w:rsidR="00CF34CA" w:rsidRPr="00CF34CA">
        <w:rPr>
          <w:rStyle w:val="HebrewChar"/>
          <w:rFonts w:cs="FrankRuehl" w:hint="cs"/>
          <w:rtl/>
        </w:rPr>
        <w:t>...</w:t>
      </w:r>
      <w:r w:rsidRPr="00CF34CA">
        <w:rPr>
          <w:rStyle w:val="HebrewChar"/>
          <w:rFonts w:cs="FrankRuehl" w:hint="cs"/>
          <w:rtl/>
        </w:rPr>
        <w:t xml:space="preserve"> והנה בכאן אין שייך לומר שלא יפה עשו במה שכבשו את עבר הירדן קודם כיבוש ארץ ישראל, דהיו מוכרחים לעשות כן, דאם לא כן לא היה ביכולתם לבא לארץ ישראל, שלא נתן סיחון אותם וכו'</w:t>
      </w:r>
      <w:r w:rsidR="00CF34CA" w:rsidRPr="00CF34CA">
        <w:rPr>
          <w:rStyle w:val="HebrewChar"/>
          <w:rFonts w:cs="FrankRuehl" w:hint="cs"/>
          <w:rtl/>
        </w:rPr>
        <w:t>...</w:t>
      </w:r>
      <w:r w:rsidRPr="00CF34CA">
        <w:rPr>
          <w:rStyle w:val="HebrewChar"/>
          <w:rFonts w:cs="FrankRuehl" w:hint="cs"/>
          <w:rtl/>
        </w:rPr>
        <w:t xml:space="preserve"> ומוכרחים לומר שכאן היה החסרון החילוק והישיבה שנתישבו שם קודם כיבוש ארץ ישראל, ואם היו ממתינין עד לאחר כיבוש וחילוק ארץ ישראל, ואז היו מתישבין שם, היתה גם למקום הזה קדושת ארץ ישראל</w:t>
      </w:r>
      <w:r w:rsidR="00CF34CA" w:rsidRPr="00CF34CA">
        <w:rPr>
          <w:rStyle w:val="HebrewChar"/>
          <w:rFonts w:cs="FrankRuehl" w:hint="cs"/>
          <w:rtl/>
        </w:rPr>
        <w:t>...</w:t>
      </w:r>
      <w:r w:rsidRPr="00CF34CA">
        <w:rPr>
          <w:rStyle w:val="HebrewChar"/>
          <w:rFonts w:cs="FrankRuehl" w:hint="cs"/>
          <w:rtl/>
        </w:rPr>
        <w:t xml:space="preserve"> ולפי האמור יש להבין מה שאמרו אחר כך "לא נשוב אל בתינו עד התנחל" וגו', מה שלא תבע משה רבינו ע"ה מהם, כי רצו לתקן בצד מה החסרון שעשו, וכדי שיהיו החילוק והישיבה של ארץ ישראל קודם ישיבת ארצם לגמרי. (מטות תרע"ו)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ויאמר משה אליהם אם יעברו וגו', ובספורנו צוה שלא יתנו לאלה את ארץ סיחון ועוג אלא אחר שישובו מכיבוש הארץ, והם לא קבלו וכו'. אך יש להבין טעמו של דבר מה נפקא מינה להם אם תינתן להם תיכף על תנאי או יזכו בארץ אחר </w:t>
      </w:r>
      <w:r w:rsidRPr="00CF34CA">
        <w:rPr>
          <w:rStyle w:val="HebrewChar"/>
          <w:rFonts w:cs="FrankRuehl" w:hint="cs"/>
          <w:rtl/>
        </w:rPr>
        <w:lastRenderedPageBreak/>
        <w:t>קיום התנאי, כי אין כאן חשש חזרה חס ושלום</w:t>
      </w:r>
      <w:r w:rsidR="00CF34CA" w:rsidRPr="00CF34CA">
        <w:rPr>
          <w:rStyle w:val="HebrewChar"/>
          <w:rFonts w:cs="FrankRuehl" w:hint="cs"/>
          <w:rtl/>
        </w:rPr>
        <w:t>...</w:t>
      </w:r>
      <w:r w:rsidRPr="00CF34CA">
        <w:rPr>
          <w:rStyle w:val="HebrewChar"/>
          <w:rFonts w:cs="FrankRuehl" w:hint="cs"/>
          <w:rtl/>
        </w:rPr>
        <w:t xml:space="preserve"> ונראה לפרש דהנה בפרשת הברכה "וירא ראשית לו כי שם חלקת מחוקק", ובתרגום וברש"י שבנחלתו שם קבורת משה, שטעם קבורת משה לא יכלו לומר מפורש למשה רבינו ע"ה, כי הסתלקותו היתה בשביל חטא מריבה, ולא יתכן להזכיר למשה חטאו, גם בפשיטות לאו אורח ארעא להזכיר למשה מיתתו, על כן העלימו דבריהם ותלו במקניהם הרב. ובפנימית דבריהם היה רמז על תוכן הכוונה, וכמו שהגיד הרבי הקדוש מלובלין ז"ל בפסוק ומקנה רב, היינו שהיה להם קנין בהרב ולא יכלו להפרד ממנו. וכן יש לפרש ארץ מקנה היא, היינו אשר שיש בה קנין, היינו קבורת משה שהוריד התורה שנקרא קנין כמאמרם ז"ל</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ולפי זה יש לומר דהוא הדין בנידון דידן, שבקבורת משה חלה באמצעותו קדושה וענין אלקי על הארץ הזאת, אם בעת חלוקת הקדושה היא מרשות בעלים, ומסתמא חלה גם על בעליו באמצעותה. אבל כשנעשה לה בעלים לאחר מכאן שלא בעת חלות הקדושה, אין הקדושה חלה גם על הבעלים. ועל כן היה רצון בני גד ובני ראובן שהארץ תיכנס תיכף לרשותם, ואז בעת קבורת משה כשתחול הקדושה תחול גם עליהם</w:t>
      </w:r>
      <w:r w:rsidR="00CF34CA" w:rsidRPr="00CF34CA">
        <w:rPr>
          <w:rStyle w:val="HebrewChar"/>
          <w:rFonts w:cs="FrankRuehl" w:hint="cs"/>
          <w:rtl/>
        </w:rPr>
        <w:t>...</w:t>
      </w:r>
      <w:r w:rsidRPr="00CF34CA">
        <w:rPr>
          <w:rStyle w:val="HebrewChar"/>
          <w:rFonts w:cs="FrankRuehl" w:hint="cs"/>
          <w:rtl/>
        </w:rPr>
        <w:t xml:space="preserve"> (שם תרע"ח)</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ויש להבין מה היה טעמו של משה רבינו ע"ה מעיקרא שלא יתן להם עד אחר שישובו, כי אין סברה לומר שחשש שמא לא יקיימו תנאם ואף על פי כן יחזיקו בארץ</w:t>
      </w:r>
      <w:r w:rsidR="00CF34CA" w:rsidRPr="00CF34CA">
        <w:rPr>
          <w:rStyle w:val="HebrewChar"/>
          <w:rFonts w:cs="FrankRuehl" w:hint="cs"/>
          <w:rtl/>
        </w:rPr>
        <w:t>...</w:t>
      </w:r>
      <w:r w:rsidRPr="00CF34CA">
        <w:rPr>
          <w:rStyle w:val="HebrewChar"/>
          <w:rFonts w:cs="FrankRuehl" w:hint="cs"/>
          <w:rtl/>
        </w:rPr>
        <w:t xml:space="preserve"> ועוד יש לדקדק מה תועלת היה במה שהמתינו גם שבע שחלקו. ונראה דהנה עבר הירדן אינה כשרה לבית שכינה, ואיננה קדושה לגמרי כמו ארץ ישראל, ואף דכתיב (סוף עקב) "כל המקום אשר תדרוך כף רגלכם בו לכם יהיה", ובספרי דכל מקומות מחוצה לארץ שיירשו ישראל יהיו קדושים בקדושת ארץ ישראל, וכן ברמב"ם וברמב"ן במקומו</w:t>
      </w:r>
      <w:r w:rsidR="00CF34CA" w:rsidRPr="00CF34CA">
        <w:rPr>
          <w:rStyle w:val="HebrewChar"/>
          <w:rFonts w:cs="FrankRuehl" w:hint="cs"/>
          <w:rtl/>
        </w:rPr>
        <w:t>...</w:t>
      </w:r>
      <w:r w:rsidRPr="00CF34CA">
        <w:rPr>
          <w:rStyle w:val="HebrewChar"/>
          <w:rFonts w:cs="FrankRuehl" w:hint="cs"/>
          <w:rtl/>
        </w:rPr>
        <w:t xml:space="preserve"> ואם כן יש לשאול למה נופל מזה עבר הירדן, ויש לומר משום דנכבשה קודם ארץ ישראל, והיינו טעמא דסוריא כבספרי (שם)</w:t>
      </w:r>
      <w:r w:rsidR="00CF34CA" w:rsidRPr="00CF34CA">
        <w:rPr>
          <w:rStyle w:val="HebrewChar"/>
          <w:rFonts w:cs="FrankRuehl" w:hint="cs"/>
          <w:rtl/>
        </w:rPr>
        <w:t>...</w:t>
      </w:r>
      <w:r w:rsidRPr="00CF34CA">
        <w:rPr>
          <w:rStyle w:val="HebrewChar"/>
          <w:rFonts w:cs="FrankRuehl" w:hint="cs"/>
          <w:rtl/>
        </w:rPr>
        <w:t xml:space="preserve"> אבל עבר הירדן שהיה מוכרח לכבוש מקודם שהרי לא נתן אותם סיחון לעבור בגבולו, למה לא תקדש כמו העבר המערבי. ויש לומר דאף דהכיבוש היה מוכרח להיות קודם ארץ ישראל, </w:t>
      </w:r>
      <w:r w:rsidRPr="00CF34CA">
        <w:rPr>
          <w:rStyle w:val="HebrewChar"/>
          <w:rFonts w:cs="FrankRuehl" w:hint="cs"/>
          <w:rtl/>
        </w:rPr>
        <w:lastRenderedPageBreak/>
        <w:t>מכל מקום בחלוקה ובישיבה היה צריך להמתין עד שיתחלק ויתכשר העבר המערבי מקודם. ומעתה יובן טעמו של משה רבינו ע"ה שלא רצה ליתן להם את הארץ עד שיתקיים התנאי מקודם, כדי שתתקדש בקדושת ארץ ישראל לגמרי</w:t>
      </w:r>
      <w:r w:rsidR="00CF34CA" w:rsidRPr="00CF34CA">
        <w:rPr>
          <w:rStyle w:val="HebrewChar"/>
          <w:rFonts w:cs="FrankRuehl" w:hint="cs"/>
          <w:rtl/>
        </w:rPr>
        <w:t>...</w:t>
      </w:r>
      <w:r w:rsidRPr="00CF34CA">
        <w:rPr>
          <w:rStyle w:val="HebrewChar"/>
          <w:rFonts w:cs="FrankRuehl" w:hint="cs"/>
          <w:rtl/>
        </w:rPr>
        <w:t xml:space="preserve"> ובזה תובן נמי התועלת שלא ישובו לביתם עד אחר החילוק כדי לתקן בצד מה שתהיה ישיבת העבר המערבי מקודם</w:t>
      </w:r>
      <w:r w:rsidR="00CF34CA" w:rsidRPr="00CF34CA">
        <w:rPr>
          <w:rStyle w:val="HebrewChar"/>
          <w:rFonts w:cs="FrankRuehl" w:hint="cs"/>
          <w:rtl/>
        </w:rPr>
        <w:t>...</w:t>
      </w:r>
      <w:r w:rsidRPr="00CF34CA">
        <w:rPr>
          <w:rStyle w:val="HebrewChar"/>
          <w:rFonts w:cs="FrankRuehl" w:hint="cs"/>
          <w:rtl/>
        </w:rPr>
        <w:t xml:space="preserve"> (שם תרפ"א)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חכמה ומוסר:</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כשרצו בני גד וראובן נחלה בעבר הירדן, חשד אותם משה שאומרים כן מפחד הכנענים, והוכיחם בדברים מרים וקשים, אחר שנענש לא מכבר בקצפו על פקודי החיל, ונעלמו ממנו הלכות גיעולי נכרים, ועל בני גד וראובן לא נענש, אם כן אם לא היה מוכיחם היו באמת באים לידי כך. וגם חשד ששאר בני ישראל ימשכו אחריהם, כמו שאמר "ושחתם לכל העם הזה", כי מחלת הנפש מדבקת מאד, ולא נתן אמון בהם עד שהוצרך לתנאי כפול, ואם לדור דיעה כך, איך לא יחושו קלי דעת לבדק נפשם. ומבואר שמשה רבינו ע"ה הכיר מחלתם אהבת הבצע, ולמענו רצו להפריש עצמם מאחיהם ולהזניח דיבוק חברים, שמחבבין ממונם יותר מתועלות נפשיות, ואם כן אין הממון מתנת שמים, והבין שבסוף יטם הבצע מללכת עם אחיהם למלחמה ויתרפו כולם</w:t>
      </w:r>
      <w:r w:rsidR="00CF34CA" w:rsidRPr="00CF34CA">
        <w:rPr>
          <w:rStyle w:val="HebrewChar"/>
          <w:rFonts w:cs="FrankRuehl" w:hint="cs"/>
          <w:rtl/>
        </w:rPr>
        <w:t>...</w:t>
      </w:r>
      <w:r w:rsidRPr="00CF34CA">
        <w:rPr>
          <w:rStyle w:val="HebrewChar"/>
          <w:rFonts w:cs="FrankRuehl" w:hint="cs"/>
          <w:rtl/>
        </w:rPr>
        <w:t xml:space="preserve"> (חלק א רלב)</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מכתב מאליהו: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ומקנה רב - הנה היו דור דעה, שהיא מדרגה מסוימת בהשגת הרוחניות, ודעת היא ההשגחה הקובעה אצל האדם בבירור ואימות גמור ומחשבתו דבוקה בה תמיד, וכן היו דור המדבר דבקים בה' תמיד, ולא מצינו עליהם תביעה על ביטול תורה. וצריך לברר איך שאיפה לנכסי עולם הזה של בני גד וראובן לא גרמה לפירוד בדביקותם.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עבודת האדם היא להרבות קדוש השם, וכל הבריאה היא כלים לכך. לכל אדם כלים, ניצוצות מיוחדים שצריך לגאלם, ובעבור כך קבל את כחותיו המיוחדים. לחלק בני גד וראובן בקדוש השם הוצרך מקנה רב, והבינו שעליהם להוציא </w:t>
      </w:r>
      <w:r w:rsidRPr="00CF34CA">
        <w:rPr>
          <w:rStyle w:val="HebrewChar"/>
          <w:rFonts w:cs="FrankRuehl" w:hint="cs"/>
          <w:rtl/>
        </w:rPr>
        <w:lastRenderedPageBreak/>
        <w:t>את כל אפשרויות קדוש השם שטמונים ברכושם זה. כן הבינו שהמקום לזה הוא עבר הירדן, כי גם המקום הוא כלי לכך, והיתה בזה מסירות נפש שויתרו על חלקם בארץ ישראל כדי שישלימו את עבודתם לגמרי. ומשה רבינו ע"ה לא טען בזה נגדם כלום, אלא על מאמרם "אל תעבירנו את הירדן". בכל זאת מצינו בחז"ל בקורת קשה עליהם, ראה רש"י משלי כ"ח כ"א שהפסוק "נחלה מבוהלת" וגו' נאמר על שמיהרו ליטול חלקם בעבר הירדן, ולכן גלו לפני השבטים. ובמדרש רבה מטות, אתם חבבתם את מקניכם יותר מן הנפשות, חייכם אין בו ברכה. כי הנוגע בעניני העולם הזה, גם אם כוונתו לשם שמים, צריך זהירות רבה שלא תתפתח אצלו אהבת העולם הזה. דבר זה תבעו חז"ל מבני גד וראובן, כי לפי רום ערכם ומעלתם נחשב להם לפגם על שמיהרו ליטול חלקם. למה היה להם לבקש לפני שנצטוו. זו בהלה שבאה על ידי נגיעה דקה מן הדקה בעניני העולם הזה, שהתבלטה עוד יותר כשהקדימו צאנם לטפם. אם כן כבר אין ברכה, כי הברכה היא התפשטות הכלים לעבודה הרוחנית בסעייתא דשמיא. ואם אין המקבל ראוי מונעים את התפשטות הכלים, כדי שלא להרבות טומאה בנפשו. לכן אבדו את ברכת הארץ, וגלו לפני שאר השבטים.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גדולת בני גד וראובן היתה נוראה, בילקוט יהושע סימן ל"א אמר ר' יודן שבט ראובן וגד היו בני פמליא של יהושע, ולוה עמהם עד הירדן, וכיון שראו שנתמעטה פמליא שלו חזרו וליוו אותו עד ביתו. הרי שהם היו העיקר בפמליא של יהושע. וכן התנדבו להשאר עוד ז' שנים עד שיתחלקו נחלות שאר השבטים. כאן אנו רואים את מדרגתם הגדולה בעשיית חסד ונשיאת עול עם יהושע וישראל, מתוך הרגש דק שאינם יכולים ליטול נחלה לעצמם כל זמן שאין בני ישראל מסודרים בנחלותיהם התנדבו להשאר עוד ז' שנים ולהיות מנותקים מבני משפחותיהם, וגם בעברם חלוצים ראו שהוא קידוש השם הנדרש מהם, ונתעלו עד שנעשו בני פמליא של יהושע, והשתתפו אתו בדאגת כבוש וחלוקת ארץ ישראל, עד שהגיעו לשיא מעשה החסד.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על אף גדולתם בחסד לימדונו רז"ל כמה </w:t>
      </w:r>
      <w:r w:rsidRPr="00CF34CA">
        <w:rPr>
          <w:rStyle w:val="HebrewChar"/>
          <w:rFonts w:cs="FrankRuehl" w:hint="cs"/>
          <w:rtl/>
        </w:rPr>
        <w:lastRenderedPageBreak/>
        <w:t>הושפעו בבחינה דקה ברוחניותם על ידי העסק בעניני העולם הזה. כבר העיר הר"י אברבנאל שבכל דבריהם לא הזכירו שם ה'. ובדורות אלו הזכירו שם ה' רק בבחינת "שיויתי ה' לנגדי תמיד", ולכן כשפגם המגע בעניני עולם הזה בבחינה דקה בדביקותם השלמה, הרגישו שהזכרת שם שמים תהיה כאילו לבטלה. ומשה רבינו ע"ה העירם על כך, והרבה להזכיר בתשובתו שם ה', והזכיר רק "ערים" ולא ערי מבצר כדבריהם, להעירם על מדת הבטחון. ואמנם הם התרוממו שוב על ידי דיבורו לומר "ועבדיך יעברו וגו' לפני ה' וגו' טפינו יהיו בערי הגלעד", ולא הזכירו ערי המבצר, הרי ששבו לבחינת שויתי ה'.</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עוד דבר נורא מצאנו בסוף ענין בני גד וראובן שחשדום בבנין מזבח לע"ז (יהושע כ"ב). המתקרב לעניני עולם הזה אם בא לידי הרהור תשובה עלול להפגע ביותר, ולהתייאש מקושי התשובה. וכדי שיתברר לבני ישראל שרק מרגש ההתרחקות התעוררו להתחזק בקשר נצחי לארץ ישראל, נשבעו בכל גילויי ה' שבבריאה לחזק דבריהם, לאות כמה קשה להנצל אם מתקרבים לדביקות בעולם הזה. (חלק ב עמוד רנד)</w:t>
      </w:r>
    </w:p>
    <w:p w:rsidR="00CF34CA" w:rsidRDefault="00724131" w:rsidP="00CF34CA">
      <w:pPr>
        <w:pStyle w:val="NormalPar"/>
        <w:widowControl w:val="0"/>
        <w:spacing w:before="200" w:line="254" w:lineRule="exact"/>
        <w:jc w:val="both"/>
        <w:rPr>
          <w:rStyle w:val="HebrewChar"/>
          <w:rFonts w:hint="cs"/>
          <w:rtl/>
        </w:rPr>
      </w:pPr>
      <w:r w:rsidRPr="00CF34CA">
        <w:rPr>
          <w:rStyle w:val="Code01"/>
          <w:rFonts w:hint="cs"/>
          <w:rtl/>
        </w:rPr>
        <w:t>גד החוזה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גד הנביא אל דוד לא תשב במצודה לך ובאת לך ארץ יהודה. (שמואל א כב 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ויקם דוד בבקר, ודבר ה' היה אל גד הנביא חוזה דוד לאמר. הלוך ודברת אל דוד כה אמר ה' שלש אני נוטל עליך, בחר לך אחת מהם ואעשה לך</w:t>
      </w:r>
      <w:r w:rsidR="00CF34CA" w:rsidRPr="00CF34CA">
        <w:rPr>
          <w:rStyle w:val="HebrewChar"/>
          <w:rFonts w:cs="FrankRuehl" w:hint="cs"/>
          <w:rtl/>
        </w:rPr>
        <w:t>...</w:t>
      </w:r>
      <w:r w:rsidRPr="00CF34CA">
        <w:rPr>
          <w:rStyle w:val="HebrewChar"/>
          <w:rFonts w:cs="FrankRuehl" w:hint="cs"/>
          <w:rtl/>
        </w:rPr>
        <w:t xml:space="preserve"> ויאמר דוד אל גד צר לי מאד נפלה נא ביד ה' כי רבים רחמיו וביד אדם אל אפולה</w:t>
      </w:r>
      <w:r w:rsidR="00CF34CA" w:rsidRPr="00CF34CA">
        <w:rPr>
          <w:rStyle w:val="HebrewChar"/>
          <w:rFonts w:cs="FrankRuehl" w:hint="cs"/>
          <w:rtl/>
        </w:rPr>
        <w:t>...</w:t>
      </w:r>
      <w:r w:rsidRPr="00CF34CA">
        <w:rPr>
          <w:rStyle w:val="HebrewChar"/>
          <w:rFonts w:cs="FrankRuehl" w:hint="cs"/>
          <w:rtl/>
        </w:rPr>
        <w:t xml:space="preserve"> ויבא גד אל דוד ביום ההוא ויאמר לו עלה הקם לה' מזבח בגורן ארונה היבוסי. (שמואל ב כד יא)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ודברי דוד המלך הראשונים והאחרונים, הנם כתובים על דברי שמואל הרואה ועל דברי נתן הנביא ועל דברי גד החוזה. (דברי הימים א כט ל)</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ויעמד את הלוים בית ה' במצלתים בנבלים ובכנורות במצות דויד וגד חוזה המלך ונתן הנביא, כי ביד ה' המצוה ביד נביאיו. (דברי הימים ב כט כה)</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ילקוט שמעוני: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וישא דוד את עיניו - באותה שעה ירד מלאך והרג את גד החוזה ואת ארבעת בניו של דוד והזקנים שהיו עמו</w:t>
      </w:r>
      <w:r w:rsidR="00CF34CA" w:rsidRPr="00CF34CA">
        <w:rPr>
          <w:rStyle w:val="HebrewChar"/>
          <w:rFonts w:cs="FrankRuehl" w:hint="cs"/>
          <w:rtl/>
        </w:rPr>
        <w:t>...</w:t>
      </w:r>
      <w:r w:rsidRPr="00CF34CA">
        <w:rPr>
          <w:rStyle w:val="HebrewChar"/>
          <w:rFonts w:cs="FrankRuehl" w:hint="cs"/>
          <w:rtl/>
        </w:rPr>
        <w:t xml:space="preserve"> (שמואל ב פרק כד, קסה)</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גד החוזה ונתן הנביא התקינו מעשה הבית עם דוד</w:t>
      </w:r>
      <w:r w:rsidR="00CF34CA" w:rsidRPr="00CF34CA">
        <w:rPr>
          <w:rStyle w:val="HebrewChar"/>
          <w:rFonts w:cs="FrankRuehl" w:hint="cs"/>
          <w:rtl/>
        </w:rPr>
        <w:t>...</w:t>
      </w:r>
      <w:r w:rsidRPr="00CF34CA">
        <w:rPr>
          <w:rStyle w:val="HebrewChar"/>
          <w:rFonts w:cs="FrankRuehl" w:hint="cs"/>
          <w:rtl/>
        </w:rPr>
        <w:t xml:space="preserve"> (דברי הימים פרק ט, תתרעז)</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רד"ק:</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חוזה דוד - על ידו היה ה' מדבר עם דוד, אף על פי שרק נבואה זו נכתבה. (שמואל ב כד יא)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אלשיך:</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וקראו חוזה דוד שהתנבא רק הנבואות הקשות, והגם שנתן הנביא בא אליו במעשה בת שבע למד מדבריו שהבן השני ימלוך, ושלא ישלח את בת שבע, ולכן אמר למנצח מזמור</w:t>
      </w:r>
      <w:r w:rsidR="00CF34CA" w:rsidRPr="00CF34CA">
        <w:rPr>
          <w:rStyle w:val="HebrewChar"/>
          <w:rFonts w:cs="FrankRuehl" w:hint="cs"/>
          <w:rtl/>
        </w:rPr>
        <w:t>...</w:t>
      </w:r>
      <w:r w:rsidRPr="00CF34CA">
        <w:rPr>
          <w:rStyle w:val="HebrewChar"/>
          <w:rFonts w:cs="FrankRuehl" w:hint="cs"/>
          <w:rtl/>
        </w:rPr>
        <w:t xml:space="preserve"> (שמואל ב כד יג)</w:t>
      </w:r>
    </w:p>
    <w:p w:rsidR="00CF34CA" w:rsidRDefault="00724131" w:rsidP="00CF34CA">
      <w:pPr>
        <w:pStyle w:val="NormalPar"/>
        <w:widowControl w:val="0"/>
        <w:spacing w:before="200" w:line="254" w:lineRule="exact"/>
        <w:jc w:val="both"/>
        <w:rPr>
          <w:rStyle w:val="HebrewChar"/>
          <w:rFonts w:hint="cs"/>
          <w:rtl/>
        </w:rPr>
      </w:pPr>
      <w:r w:rsidRPr="00CF34CA">
        <w:rPr>
          <w:rStyle w:val="Code01"/>
          <w:rFonts w:hint="cs"/>
          <w:rtl/>
        </w:rPr>
        <w:t>גדול - גדולה</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(ראה גם: אדם-מדות, אלקים מדות-גדולה, מנהיג, שררה)</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גדול כבודו, הוא משום שהוא גדול, שכתוב גדול אדוננו ורב כח, ודאי (שז"א) נקרא גדול, וזה סוד ויעש אלקים את שני המאורות הגדולים, גדולים היו ודאי, (שאפילו המלכות הנקראת לבנה היתה גם כן גדולה כז"א, הנקרא שמש), ועם כל זה הוא (ז"א) נקרא גדול, כמו שנאמר גדול אדוננו ורב כח, (אבל המלכות לא נקראת גדול, משום שחזרה ונתמעטה), והקב"ה לא נקרא גדול, אלא בזה שכתוב גדול ה' ומהולל מאד בעיר אלקינו הר קדשו, דהיינו במה הוא (ז"א) גדול, רק בעיר אלקינו הר קדשו, (שהוא המלכות)</w:t>
      </w:r>
      <w:r w:rsidR="00CF34CA" w:rsidRPr="00CF34CA">
        <w:rPr>
          <w:rStyle w:val="HebrewChar"/>
          <w:rFonts w:cs="FrankRuehl" w:hint="cs"/>
          <w:rtl/>
        </w:rPr>
        <w:t>...</w:t>
      </w:r>
      <w:r w:rsidRPr="00CF34CA">
        <w:rPr>
          <w:rStyle w:val="HebrewChar"/>
          <w:rFonts w:cs="FrankRuehl" w:hint="cs"/>
          <w:rtl/>
        </w:rPr>
        <w:t xml:space="preserve"> (פקודי רעט, ועיין שם עוד)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מאי לך רד, אמר רבי אלעזר אמר לו הקב"ה למשה משה רד מגדולתך, כלום נתתי לך גדולה אלא בשביל ישראל, ועכשיו ישראל חטאו אתה למה לי</w:t>
      </w:r>
      <w:r w:rsidR="00CF34CA" w:rsidRPr="00CF34CA">
        <w:rPr>
          <w:rStyle w:val="HebrewChar"/>
          <w:rFonts w:cs="FrankRuehl" w:hint="cs"/>
          <w:rtl/>
        </w:rPr>
        <w:t>...</w:t>
      </w:r>
      <w:r w:rsidRPr="00CF34CA">
        <w:rPr>
          <w:rStyle w:val="HebrewChar"/>
          <w:rFonts w:cs="FrankRuehl" w:hint="cs"/>
          <w:rtl/>
        </w:rPr>
        <w:t xml:space="preserve"> (ברכות לד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והלכתא גדול מברך אף על גב דאתא לבסוף. (שם מז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הרואה ספר מלכים (בחלום) יצפה לגדולה. (שם </w:t>
      </w:r>
      <w:r w:rsidRPr="00CF34CA">
        <w:rPr>
          <w:rStyle w:val="HebrewChar"/>
          <w:rFonts w:cs="FrankRuehl" w:hint="cs"/>
          <w:rtl/>
        </w:rPr>
        <w:lastRenderedPageBreak/>
        <w:t>נז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אמר הואיל ואתעביד לי ניסא בהאי קרא דרשינא ליה, לך ה' הגדולה זו מעשה בראשית, וכן הוא אומר עושה גדולות עד אין חקר</w:t>
      </w:r>
      <w:r w:rsidRPr="00CF34CA">
        <w:rPr>
          <w:rStyle w:val="HebrewChar"/>
          <w:rFonts w:cs="FrankRuehl" w:hint="cs"/>
          <w:rtl/>
        </w:rPr>
        <w:t>...</w:t>
      </w:r>
      <w:r w:rsidR="00724131" w:rsidRPr="00CF34CA">
        <w:rPr>
          <w:rStyle w:val="HebrewChar"/>
          <w:rFonts w:cs="FrankRuehl" w:hint="cs"/>
          <w:rtl/>
        </w:rPr>
        <w:t xml:space="preserve"> (שם נח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והתניא רבי אומר בגדולה מתחילין מן הגדול ובקללה מתחילין מן הקטן, בגדולה מתחילין מן הגדול, דכתיב וידבר משה אל אהרן ואל אלעזר ואל איתמר בניו הנותרים קחו וגו'</w:t>
      </w:r>
      <w:r w:rsidR="00CF34CA" w:rsidRPr="00CF34CA">
        <w:rPr>
          <w:rStyle w:val="HebrewChar"/>
          <w:rFonts w:cs="FrankRuehl" w:hint="cs"/>
          <w:rtl/>
        </w:rPr>
        <w:t>...</w:t>
      </w:r>
      <w:r w:rsidRPr="00CF34CA">
        <w:rPr>
          <w:rStyle w:val="HebrewChar"/>
          <w:rFonts w:cs="FrankRuehl" w:hint="cs"/>
          <w:rtl/>
        </w:rPr>
        <w:t xml:space="preserve"> (שם סא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הכריז עליהם אנשים הללו גדולי הדור הם ואבותיהם שמשו בבית המקדש</w:t>
      </w:r>
      <w:r w:rsidRPr="00CF34CA">
        <w:rPr>
          <w:rStyle w:val="HebrewChar"/>
          <w:rFonts w:cs="FrankRuehl" w:hint="cs"/>
          <w:rtl/>
        </w:rPr>
        <w:t>...</w:t>
      </w:r>
      <w:r w:rsidR="00724131" w:rsidRPr="00CF34CA">
        <w:rPr>
          <w:rStyle w:val="HebrewChar"/>
          <w:rFonts w:cs="FrankRuehl" w:hint="cs"/>
          <w:rtl/>
        </w:rPr>
        <w:t xml:space="preserve"> אמר להם והלא עקיבא בן יוסף היה מעבר שנים וקובע חדשים בחוצה לארץ, אמרו לו הנח רבי עקיבא שלא הניח כמותו בארץ ישראל. א"ל אף אני לא הנחתי כמותי בארץ ישראל, אמרו לו גדיים שהנחת נעשו תישים בעלי קרנים</w:t>
      </w:r>
      <w:r w:rsidRPr="00CF34CA">
        <w:rPr>
          <w:rStyle w:val="HebrewChar"/>
          <w:rFonts w:cs="FrankRuehl" w:hint="cs"/>
          <w:rtl/>
        </w:rPr>
        <w:t>...</w:t>
      </w:r>
      <w:r w:rsidR="00724131" w:rsidRPr="00CF34CA">
        <w:rPr>
          <w:rStyle w:val="HebrewChar"/>
          <w:rFonts w:cs="FrankRuehl" w:hint="cs"/>
          <w:rtl/>
        </w:rPr>
        <w:t xml:space="preserve"> (שם סג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א"ר ירמיה א"ר אלעזר שני תלמידי חכמים המחדדין זה לזה בהלכה הקב"ה מצליח להם</w:t>
      </w:r>
      <w:r w:rsidR="00CF34CA" w:rsidRPr="00CF34CA">
        <w:rPr>
          <w:rStyle w:val="HebrewChar"/>
          <w:rFonts w:cs="FrankRuehl" w:hint="cs"/>
          <w:rtl/>
        </w:rPr>
        <w:t>...</w:t>
      </w:r>
      <w:r w:rsidRPr="00CF34CA">
        <w:rPr>
          <w:rStyle w:val="HebrewChar"/>
          <w:rFonts w:cs="FrankRuehl" w:hint="cs"/>
          <w:rtl/>
        </w:rPr>
        <w:t xml:space="preserve"> ולא עוד אלא שעולין לגדולה, שנאמר צלח רכב</w:t>
      </w:r>
      <w:r w:rsidR="00CF34CA" w:rsidRPr="00CF34CA">
        <w:rPr>
          <w:rStyle w:val="HebrewChar"/>
          <w:rFonts w:cs="FrankRuehl" w:hint="cs"/>
          <w:rtl/>
        </w:rPr>
        <w:t>...</w:t>
      </w:r>
      <w:r w:rsidRPr="00CF34CA">
        <w:rPr>
          <w:rStyle w:val="HebrewChar"/>
          <w:rFonts w:cs="FrankRuehl" w:hint="cs"/>
          <w:rtl/>
        </w:rPr>
        <w:t xml:space="preserve"> (שבת סג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 יצחק לא חרבה ירושלים אלא בשביל שהושוו קטן וגדול, שנאמר והיה כעם ככהן, וכתיב בתריה הבוק תבוק הארץ. (שבת קיט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ללמד שכל המשפיל עצמו הקב"ה מגביהו, וכל המגביה עצמו הקב"ה משפילו, </w:t>
      </w:r>
      <w:r>
        <w:rPr>
          <w:rStyle w:val="HebrewChar"/>
          <w:rtl/>
        </w:rPr>
        <w:t> </w:t>
      </w:r>
      <w:r w:rsidR="00CF34CA" w:rsidRPr="00CF34CA">
        <w:rPr>
          <w:rStyle w:val="HebrewChar"/>
          <w:rFonts w:cs="FrankRuehl" w:hint="cs"/>
          <w:bCs/>
          <w:rtl/>
        </w:rPr>
        <w:t xml:space="preserve"> </w:t>
      </w:r>
      <w:r w:rsidRPr="00CF34CA">
        <w:rPr>
          <w:rStyle w:val="HebrewChar"/>
          <w:rFonts w:cs="FrankRuehl" w:hint="cs"/>
          <w:bCs/>
          <w:rtl/>
        </w:rPr>
        <w:t xml:space="preserve">כל המחזר אחר הגדולה גדולה בורחת ממנו, וכל הבורח מן הגדולה גדולה מחזרת אחריו. </w:t>
      </w:r>
      <w:r>
        <w:rPr>
          <w:rStyle w:val="HebrewChar"/>
          <w:rtl/>
        </w:rPr>
        <w:t> </w:t>
      </w:r>
      <w:r w:rsidR="00CF34CA" w:rsidRPr="00CF34CA">
        <w:rPr>
          <w:rStyle w:val="HebrewChar"/>
          <w:rFonts w:cs="FrankRuehl" w:hint="cs"/>
          <w:rtl/>
        </w:rPr>
        <w:t xml:space="preserve"> </w:t>
      </w:r>
      <w:r w:rsidRPr="00CF34CA">
        <w:rPr>
          <w:rStyle w:val="HebrewChar"/>
          <w:rFonts w:cs="FrankRuehl" w:hint="cs"/>
          <w:rtl/>
        </w:rPr>
        <w:t>(עירובין יג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תנא תלמיד אחד היה לו לרבי אליעזר שנתחייב בשריפה למקום, אמרו הניחו לו אדם גדול שימש. (שם נד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ומניין היודע בחבירו שהוא גדול ממנו אפילו בדבר אחד שחייב לנהוג בו כבוד, שנאמר כל קבל די רוח יתירא ביה ומלכא עשית להקמותיה על כל מלכותא. (פסחים קיג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ועשיתי לך שם כשם הגדולים, תני רב יוסף זהו שאומרים מגן דוד. א"ר שמעון בן לקיש ואעשך לגוי גדול זהו שאומרים אלקי אברהם</w:t>
      </w:r>
      <w:r w:rsidR="00CF34CA" w:rsidRPr="00CF34CA">
        <w:rPr>
          <w:rStyle w:val="HebrewChar"/>
          <w:rFonts w:cs="FrankRuehl" w:hint="cs"/>
          <w:rtl/>
        </w:rPr>
        <w:t>...</w:t>
      </w:r>
      <w:r w:rsidRPr="00CF34CA">
        <w:rPr>
          <w:rStyle w:val="HebrewChar"/>
          <w:rFonts w:cs="FrankRuehl" w:hint="cs"/>
          <w:rtl/>
        </w:rPr>
        <w:t xml:space="preserve"> ואגדלה שמך זהו שאומרים אלקי יעקב</w:t>
      </w:r>
      <w:r w:rsidR="00CF34CA" w:rsidRPr="00CF34CA">
        <w:rPr>
          <w:rStyle w:val="HebrewChar"/>
          <w:rFonts w:cs="FrankRuehl" w:hint="cs"/>
          <w:rtl/>
        </w:rPr>
        <w:t>...</w:t>
      </w:r>
      <w:r w:rsidRPr="00CF34CA">
        <w:rPr>
          <w:rStyle w:val="HebrewChar"/>
          <w:rFonts w:cs="FrankRuehl" w:hint="cs"/>
          <w:rtl/>
        </w:rPr>
        <w:t xml:space="preserve"> (שם קיז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אשרי הדור שהגדולים נשמעים לקטנים קל וחומר קטנים לגדולים. קל חומר, חיובא הוא, אלא מתוך שהגדולים נשמעים לקטנים נושאין קטנים קל וחומר בעצמן. (ראש השנה כה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 xml:space="preserve">אתא ההוא סבא תנא ליה כל הגדול מחבירו </w:t>
      </w:r>
      <w:r w:rsidR="00724131" w:rsidRPr="00CF34CA">
        <w:rPr>
          <w:rStyle w:val="HebrewChar"/>
          <w:rFonts w:cs="FrankRuehl" w:hint="cs"/>
          <w:rtl/>
        </w:rPr>
        <w:lastRenderedPageBreak/>
        <w:t>יצרו גדול הימנו. (סוכה נב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מי נתלה במי, הוי אומר קטן נתלה בגדול</w:t>
      </w:r>
      <w:r w:rsidRPr="00CF34CA">
        <w:rPr>
          <w:rStyle w:val="HebrewChar"/>
          <w:rFonts w:cs="FrankRuehl" w:hint="cs"/>
          <w:rtl/>
        </w:rPr>
        <w:t>...</w:t>
      </w:r>
      <w:r w:rsidR="00724131" w:rsidRPr="00CF34CA">
        <w:rPr>
          <w:rStyle w:val="HebrewChar"/>
          <w:rFonts w:cs="FrankRuehl" w:hint="cs"/>
          <w:rtl/>
        </w:rPr>
        <w:t xml:space="preserve"> אמר רב נחמן בר יצחק למה נמשלו דברי תורה כעץ, שנאמר עץ חיים היא למחזיקים בה, לומר לך מה עץ קטן מדליק את הגדול, אף תלמידי חכמים קטנים מחדדים את הגדולים</w:t>
      </w:r>
      <w:r w:rsidRPr="00CF34CA">
        <w:rPr>
          <w:rStyle w:val="HebrewChar"/>
          <w:rFonts w:cs="FrankRuehl" w:hint="cs"/>
          <w:rtl/>
        </w:rPr>
        <w:t>...</w:t>
      </w:r>
      <w:r w:rsidR="00724131" w:rsidRPr="00CF34CA">
        <w:rPr>
          <w:rStyle w:val="HebrewChar"/>
          <w:rFonts w:cs="FrankRuehl" w:hint="cs"/>
          <w:rtl/>
        </w:rPr>
        <w:t xml:space="preserve"> (תענית ז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ואמר רבי אלעזר </w:t>
      </w:r>
      <w:r>
        <w:rPr>
          <w:rStyle w:val="HebrewChar"/>
          <w:rtl/>
        </w:rPr>
        <w:t> </w:t>
      </w:r>
      <w:r w:rsidRPr="00CF34CA">
        <w:rPr>
          <w:rStyle w:val="HebrewChar"/>
          <w:rFonts w:cs="FrankRuehl" w:hint="cs"/>
          <w:bCs/>
          <w:rtl/>
        </w:rPr>
        <w:t xml:space="preserve">כשהקב"ה פוסק גדולה לאדם פוסק לבניו ולבני בניו עד סוף כל הדורות, </w:t>
      </w:r>
      <w:r>
        <w:rPr>
          <w:rStyle w:val="HebrewChar"/>
          <w:rtl/>
        </w:rPr>
        <w:t> </w:t>
      </w:r>
      <w:r w:rsidR="00CF34CA" w:rsidRPr="00CF34CA">
        <w:rPr>
          <w:rStyle w:val="HebrewChar"/>
          <w:rFonts w:cs="FrankRuehl" w:hint="cs"/>
          <w:rtl/>
        </w:rPr>
        <w:t xml:space="preserve"> </w:t>
      </w:r>
      <w:r w:rsidRPr="00CF34CA">
        <w:rPr>
          <w:rStyle w:val="HebrewChar"/>
          <w:rFonts w:cs="FrankRuehl" w:hint="cs"/>
          <w:rtl/>
        </w:rPr>
        <w:t>שנאמר ויושיבם לנצח ויגבהו, ואם הגיס דעתו הקב"ה משפילו</w:t>
      </w:r>
      <w:r w:rsidR="00CF34CA" w:rsidRPr="00CF34CA">
        <w:rPr>
          <w:rStyle w:val="HebrewChar"/>
          <w:rFonts w:cs="FrankRuehl" w:hint="cs"/>
          <w:rtl/>
        </w:rPr>
        <w:t>...</w:t>
      </w:r>
      <w:r w:rsidRPr="00CF34CA">
        <w:rPr>
          <w:rStyle w:val="HebrewChar"/>
          <w:rFonts w:cs="FrankRuehl" w:hint="cs"/>
          <w:rtl/>
        </w:rPr>
        <w:t xml:space="preserve"> (מגילה יג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א"ר חמא בר' חנינא כל העושה דבר ולא גמרו</w:t>
      </w:r>
      <w:r w:rsidR="00CF34CA" w:rsidRPr="00CF34CA">
        <w:rPr>
          <w:rStyle w:val="HebrewChar"/>
          <w:rFonts w:cs="FrankRuehl" w:hint="cs"/>
          <w:rtl/>
        </w:rPr>
        <w:t>...</w:t>
      </w:r>
      <w:r w:rsidRPr="00CF34CA">
        <w:rPr>
          <w:rStyle w:val="HebrewChar"/>
          <w:rFonts w:cs="FrankRuehl" w:hint="cs"/>
          <w:rtl/>
        </w:rPr>
        <w:t xml:space="preserve"> רבי אלעזר אומר אף מורידין אותו מגדולתו, דכתיב ויהי בעת ההיא וירד יהודה</w:t>
      </w:r>
      <w:r w:rsidR="00CF34CA" w:rsidRPr="00CF34CA">
        <w:rPr>
          <w:rStyle w:val="HebrewChar"/>
          <w:rFonts w:cs="FrankRuehl" w:hint="cs"/>
          <w:rtl/>
        </w:rPr>
        <w:t>...</w:t>
      </w:r>
      <w:r w:rsidRPr="00CF34CA">
        <w:rPr>
          <w:rStyle w:val="HebrewChar"/>
          <w:rFonts w:cs="FrankRuehl" w:hint="cs"/>
          <w:rtl/>
        </w:rPr>
        <w:t xml:space="preserve"> (סוטה יג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דגדול במילי דאבוה כקטן דמי</w:t>
      </w:r>
      <w:r w:rsidRPr="00CF34CA">
        <w:rPr>
          <w:rStyle w:val="HebrewChar"/>
          <w:rFonts w:cs="FrankRuehl" w:hint="cs"/>
          <w:rtl/>
        </w:rPr>
        <w:t>...</w:t>
      </w:r>
      <w:r w:rsidR="00724131" w:rsidRPr="00CF34CA">
        <w:rPr>
          <w:rStyle w:val="HebrewChar"/>
          <w:rFonts w:cs="FrankRuehl" w:hint="cs"/>
          <w:rtl/>
        </w:rPr>
        <w:t xml:space="preserve"> (גיטין נ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רבה בריה דרבא ואיתימא רבי הילל בריה דרבי וולס, מימות משה ועד רבי לא מצינו תורה וגדולה במקום אחד, ולא הא הוה יהושע, הוה אלעזר</w:t>
      </w:r>
      <w:r w:rsidR="00CF34CA" w:rsidRPr="00CF34CA">
        <w:rPr>
          <w:rStyle w:val="HebrewChar"/>
          <w:rFonts w:cs="FrankRuehl" w:hint="cs"/>
          <w:rtl/>
        </w:rPr>
        <w:t>...</w:t>
      </w:r>
      <w:r w:rsidRPr="00CF34CA">
        <w:rPr>
          <w:rStyle w:val="HebrewChar"/>
          <w:rFonts w:cs="FrankRuehl" w:hint="cs"/>
          <w:rtl/>
        </w:rPr>
        <w:t xml:space="preserve"> (שם נט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אמר ליה מצינו גדול ממנו ששמש, אברהם גדול הדור היה, וכתוב בו והוא עומד עליהם, ושמא תאמרו כמלאכי השרת נדמו לו, לא נדמו לא אלא לערביים, ואנו לא יהא רבן גמליאל ברבי עומד ומשקה עלינו</w:t>
      </w:r>
      <w:r w:rsidRPr="00CF34CA">
        <w:rPr>
          <w:rStyle w:val="HebrewChar"/>
          <w:rFonts w:cs="FrankRuehl" w:hint="cs"/>
          <w:rtl/>
        </w:rPr>
        <w:t>...</w:t>
      </w:r>
      <w:r w:rsidR="00724131" w:rsidRPr="00CF34CA">
        <w:rPr>
          <w:rStyle w:val="HebrewChar"/>
          <w:rFonts w:cs="FrankRuehl" w:hint="cs"/>
          <w:rtl/>
        </w:rPr>
        <w:t xml:space="preserve"> אלא אי איתמר הכי איתמר, אמר רב אשי אפילו למאן דאמר נשיא שמחל על כבודו כבודו מחול, מלך שמחל על כבודו אין כבודו מחול, שנאמר שום תשים עליך מלך, שתהא אימתו עליך</w:t>
      </w:r>
      <w:r w:rsidRPr="00CF34CA">
        <w:rPr>
          <w:rStyle w:val="HebrewChar"/>
          <w:rFonts w:cs="FrankRuehl" w:hint="cs"/>
          <w:rtl/>
        </w:rPr>
        <w:t>...</w:t>
      </w:r>
      <w:r w:rsidR="00724131" w:rsidRPr="00CF34CA">
        <w:rPr>
          <w:rStyle w:val="HebrewChar"/>
          <w:rFonts w:cs="FrankRuehl" w:hint="cs"/>
          <w:rtl/>
        </w:rPr>
        <w:t xml:space="preserve"> (קידושין לב ב, וראה עוד זקן, מלך)</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א"ל רבא לרבה בר מרי מנא הא מילתא דאמרי אינשי כד הוינן זוטרי לגברי, השתא דקשישנא לדרדקי, (כשהייינו קטנים היינו נחשבים כגברי, עכשיו שהזדקננו הננו שפלים כתינוקות), אמר ליה מעיקרא כתיב וה' הולך לפניהם יומם בעמוד ענן לנחותם הדרך ולילה בעמוד אש להאיר להם, ולבסוף כתיב הנה אנכי שולח מלאך לפניך</w:t>
      </w:r>
      <w:r w:rsidR="00CF34CA" w:rsidRPr="00CF34CA">
        <w:rPr>
          <w:rStyle w:val="HebrewChar"/>
          <w:rFonts w:cs="FrankRuehl" w:hint="cs"/>
          <w:rtl/>
        </w:rPr>
        <w:t>...</w:t>
      </w:r>
      <w:r w:rsidRPr="00CF34CA">
        <w:rPr>
          <w:rStyle w:val="HebrewChar"/>
          <w:rFonts w:cs="FrankRuehl" w:hint="cs"/>
          <w:rtl/>
        </w:rPr>
        <w:t xml:space="preserve"> (בבא קמא צב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הניח בנים גדולים וקטנים אין הגדולים מתפרנסים על ידי הקטנים ולא הקטנים נזונין על הגדולים אלא חולקים בשוה</w:t>
      </w:r>
      <w:r w:rsidR="00CF34CA" w:rsidRPr="00CF34CA">
        <w:rPr>
          <w:rStyle w:val="HebrewChar"/>
          <w:rFonts w:cs="FrankRuehl" w:hint="cs"/>
          <w:rtl/>
        </w:rPr>
        <w:t>...</w:t>
      </w:r>
      <w:r w:rsidRPr="00CF34CA">
        <w:rPr>
          <w:rStyle w:val="HebrewChar"/>
          <w:rFonts w:cs="FrankRuehl" w:hint="cs"/>
          <w:rtl/>
        </w:rPr>
        <w:t xml:space="preserve"> הניח בנות גדולות וקטנות, אין הגדולות מתפרנסות על ידי הקטנות ולא הקטנות נזונות על הגדולות אלא </w:t>
      </w:r>
      <w:r w:rsidRPr="00CF34CA">
        <w:rPr>
          <w:rStyle w:val="HebrewChar"/>
          <w:rFonts w:cs="FrankRuehl" w:hint="cs"/>
          <w:rtl/>
        </w:rPr>
        <w:lastRenderedPageBreak/>
        <w:t>חולקות בשוה</w:t>
      </w:r>
      <w:r w:rsidR="00CF34CA" w:rsidRPr="00CF34CA">
        <w:rPr>
          <w:rStyle w:val="HebrewChar"/>
          <w:rFonts w:cs="FrankRuehl" w:hint="cs"/>
          <w:rtl/>
        </w:rPr>
        <w:t>...</w:t>
      </w:r>
      <w:r w:rsidRPr="00CF34CA">
        <w:rPr>
          <w:rStyle w:val="HebrewChar"/>
          <w:rFonts w:cs="FrankRuehl" w:hint="cs"/>
          <w:rtl/>
        </w:rPr>
        <w:t xml:space="preserve"> (בבא בתרא קלט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זירא הוה מיטמר למיסמכיה, דאמר רבי אלעזר לעולם הוי קבל וקיים, כיון דשמעה להא דא"ר אלעזר אין אדם עולה לגדולה אלא אם כן מוחלין לו על כל עונותיו אמצי ליה אנפשיה. (סנהדרין יד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אמרו אלדד ומידד אין אנו ראויין לאותה גדולה, אמר הקב"ה הואיל ומיעטתם עצמכם הריני מוסיף גדולה על גדולתכם, ומה גדולה הוסיף להם, שהנביאים כולן נתנבאו ופסקו, והם נתנבאו ולא פסקו. (שם יז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גמרו את הדבר היו מכניסין אותן, הגדול שבדיינין אומר איש פלוני אתה זכאי, איש פלוני אתה חייב</w:t>
      </w:r>
      <w:r w:rsidRPr="00CF34CA">
        <w:rPr>
          <w:rStyle w:val="HebrewChar"/>
          <w:rFonts w:cs="FrankRuehl" w:hint="cs"/>
          <w:rtl/>
        </w:rPr>
        <w:t>...</w:t>
      </w:r>
      <w:r w:rsidR="00724131" w:rsidRPr="00CF34CA">
        <w:rPr>
          <w:rStyle w:val="HebrewChar"/>
          <w:rFonts w:cs="FrankRuehl" w:hint="cs"/>
          <w:rtl/>
        </w:rPr>
        <w:t xml:space="preserve"> (שם כט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ר' צדוק אומר אל תעשם עטרה להתגדל בהם ולא קרדום לחפור בהם</w:t>
      </w:r>
      <w:r w:rsidR="00CF34CA" w:rsidRPr="00CF34CA">
        <w:rPr>
          <w:rStyle w:val="HebrewChar"/>
          <w:rFonts w:cs="FrankRuehl" w:hint="cs"/>
          <w:rtl/>
        </w:rPr>
        <w:t>...</w:t>
      </w:r>
      <w:r w:rsidRPr="00CF34CA">
        <w:rPr>
          <w:rStyle w:val="HebrewChar"/>
          <w:rFonts w:cs="FrankRuehl" w:hint="cs"/>
          <w:rtl/>
        </w:rPr>
        <w:t xml:space="preserve"> (אבות ד 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וכששמעו חכמים בדבר אמרו, ומה זה שברח ממנה כך, המבקש לירד לה על אחת כמה וכמה. תניא אמר רבי יהושע בן פרחיה בתחילה כל האומר לי עלה לה (לגדולה) אני כופתו ונותנו לפני הארי, עתה כל האומר לי לירד ממנה אני מטיל עליו קומקום של חמין, שהרי שאול ברח ממנה, וכשעלה בקש להרוג את דוד. (מנחות קט ב)</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לא מרובכם מכל העמים וגו', אמר הקב"ה לישראל חושקני בכם, שאפילו בשעה שאני משפיע לכם גדולה אתם ממעטין עצמכם לפני. נתתי גדולה לאברהם, אמר לפני ואנכי עפר ואפר, למשה ואהרן אמר ונחנו מה, לדוד אמר ואנכי תולעת ולא איש. אבל עובדי כוכבים אינן כן, נתתי גדולה לנמרוד אמר הבה נבנה לנו עיר, לפרעה, אמר מי ה'</w:t>
      </w:r>
      <w:r w:rsidR="00CF34CA" w:rsidRPr="00CF34CA">
        <w:rPr>
          <w:rStyle w:val="HebrewChar"/>
          <w:rFonts w:cs="FrankRuehl" w:hint="cs"/>
          <w:rtl/>
        </w:rPr>
        <w:t>...</w:t>
      </w:r>
      <w:r w:rsidRPr="00CF34CA">
        <w:rPr>
          <w:rStyle w:val="HebrewChar"/>
          <w:rFonts w:cs="FrankRuehl" w:hint="cs"/>
          <w:rtl/>
        </w:rPr>
        <w:t xml:space="preserve"> (חולין פט 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ירושלמי: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אף על פי שנכנס (ראב"ע) לגדולה האריך ימים, הדא אמרה שהגדולה מקצרת ימים. (ברכות יא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ר' יוחנן אמר אלפים מסבלים אין כתיב כאן אלא אלופינו מסבלים, בשעה שהגדולים סובלין את הקטנים אין פרץ ואין יוצאת ואין צוחה ברחבותינו. רבן שמעון בן לקיש מסרס הדין קרייא, אלופים מסובלים אין כתיב כאן אלא אלופינו מסובלים בשעה שהקטנים סובלים את </w:t>
      </w:r>
      <w:r w:rsidRPr="00CF34CA">
        <w:rPr>
          <w:rStyle w:val="HebrewChar"/>
          <w:rFonts w:cs="FrankRuehl" w:hint="cs"/>
          <w:rtl/>
        </w:rPr>
        <w:lastRenderedPageBreak/>
        <w:t>הגדולים אין פרץ ואין יוצאת ואין צוחה ברחובותינו. (ראש השנה יד א)</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דכתיב ויקח בועז עשרה אנשים מזקני העיר ויאמר שבו פה וישבו, אמר רבי אלכסנדרי מיכן שאין קטן רשאי לישב עד שיאמר לו הגדול שב. (כתובות ב ב)</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ר' לוי בשם ר יוסי בר אלעאי אמר דרך ארץ הוא שיהא הגדול מונה לגדול והקטן מונה לקטן, עשו מונה לחמה שהיא גדולה, ויעקב מונה ללבנה שהיא קטנה, והוא סימן טב</w:t>
      </w:r>
      <w:r w:rsidR="00CF34CA" w:rsidRPr="00CF34CA">
        <w:rPr>
          <w:rStyle w:val="HebrewChar"/>
          <w:rFonts w:cs="FrankRuehl" w:hint="cs"/>
          <w:rtl/>
        </w:rPr>
        <w:t>...</w:t>
      </w:r>
      <w:r w:rsidRPr="00CF34CA">
        <w:rPr>
          <w:rStyle w:val="HebrewChar"/>
          <w:rFonts w:cs="FrankRuehl" w:hint="cs"/>
          <w:rtl/>
        </w:rPr>
        <w:t xml:space="preserve"> רב נחמן אמר כל זמן שאורו של גדול קיים אין אורו של קטן מתפרסם, שקע אורו של גדול מתפרסם אורו של קטן</w:t>
      </w:r>
      <w:r w:rsidR="00CF34CA" w:rsidRPr="00CF34CA">
        <w:rPr>
          <w:rStyle w:val="HebrewChar"/>
          <w:rFonts w:cs="FrankRuehl" w:hint="cs"/>
          <w:rtl/>
        </w:rPr>
        <w:t>...</w:t>
      </w:r>
      <w:r w:rsidRPr="00CF34CA">
        <w:rPr>
          <w:rStyle w:val="HebrewChar"/>
          <w:rFonts w:cs="FrankRuehl" w:hint="cs"/>
          <w:rtl/>
        </w:rPr>
        <w:t xml:space="preserve"> (בראשית ו 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תני רשב"י כל פרצה שאינה מן הגדולים אינה פרצה, כומריא גנבו אלהיא מאן מומי ביה או מאן מקרב, (כומרים גונבים האלילים, מי עוד ישבע בהם)</w:t>
      </w:r>
      <w:r w:rsidR="00CF34CA" w:rsidRPr="00CF34CA">
        <w:rPr>
          <w:rStyle w:val="HebrewChar"/>
          <w:rFonts w:cs="FrankRuehl" w:hint="cs"/>
          <w:rtl/>
        </w:rPr>
        <w:t>...</w:t>
      </w:r>
      <w:r w:rsidRPr="00CF34CA">
        <w:rPr>
          <w:rStyle w:val="HebrewChar"/>
          <w:rFonts w:cs="FrankRuehl" w:hint="cs"/>
          <w:rtl/>
        </w:rPr>
        <w:t xml:space="preserve"> (שם כו ח)</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ויעש אברהם משתה גדול, ר' יודא בר ר' סימון אמר גדול עולמים היה שם, ר' יודן בר מספרתא אמר ויעש המלך משתה גדול (אסתר ב') גדולי עולם היו שם</w:t>
      </w:r>
      <w:r w:rsidR="00CF34CA" w:rsidRPr="00CF34CA">
        <w:rPr>
          <w:rStyle w:val="HebrewChar"/>
          <w:rFonts w:cs="FrankRuehl" w:hint="cs"/>
          <w:rtl/>
        </w:rPr>
        <w:t>...</w:t>
      </w:r>
      <w:r w:rsidRPr="00CF34CA">
        <w:rPr>
          <w:rStyle w:val="HebrewChar"/>
          <w:rFonts w:cs="FrankRuehl" w:hint="cs"/>
          <w:rtl/>
        </w:rPr>
        <w:t xml:space="preserve"> א"ר יהודה ב"ר סימון משתה גדול משתה גדולים, עוג וכל גדולים עמו היו שם. (שם נג יד)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חנניא בן פזי אין לך גדול משבט יהודה ואין לך ירוד משבט דן שהיה מן הלחינות, ומה כתיב בו (בראשית מ"ז), ובני דן חושים, אמר הקב"ה יבא ויזדווג לו (לבצלאל במעשה המשכן), שלא יהו מבזין אותו, ושלא יהא אדם רוחו גסה עליו, לפי שהגדול והקטן שווין לפני הקב"ה</w:t>
      </w:r>
      <w:r w:rsidR="00CF34CA" w:rsidRPr="00CF34CA">
        <w:rPr>
          <w:rStyle w:val="HebrewChar"/>
          <w:rFonts w:cs="FrankRuehl" w:hint="cs"/>
          <w:rtl/>
        </w:rPr>
        <w:t>...</w:t>
      </w:r>
      <w:r w:rsidRPr="00CF34CA">
        <w:rPr>
          <w:rStyle w:val="HebrewChar"/>
          <w:rFonts w:cs="FrankRuehl" w:hint="cs"/>
          <w:rtl/>
        </w:rPr>
        <w:t xml:space="preserve"> (שמות פרשה מ 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כך אמר אחז, אם אין גדיים אין תיישים, אם אין תיישים אין צאן, אם אין צאן אין רועה, אם אין רועה אין עולם. כך אמר אחז אם אין קטנים אין תלמידים, אם אין תלמידים אין חכמים</w:t>
      </w:r>
      <w:r w:rsidR="00CF34CA" w:rsidRPr="00CF34CA">
        <w:rPr>
          <w:rStyle w:val="HebrewChar"/>
          <w:rFonts w:cs="FrankRuehl" w:hint="cs"/>
          <w:rtl/>
        </w:rPr>
        <w:t>...</w:t>
      </w:r>
      <w:r w:rsidRPr="00CF34CA">
        <w:rPr>
          <w:rStyle w:val="HebrewChar"/>
          <w:rFonts w:cs="FrankRuehl" w:hint="cs"/>
          <w:rtl/>
        </w:rPr>
        <w:t xml:space="preserve"> (ויקרא יא ז)</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ותקרבנה בנות צלפחד וגו', גדולה להן וגדולה לאביהן, גדולה למכיר וגדולה ליוסף שכך יצאו ממנו נשים חכמות וצדקניות</w:t>
      </w:r>
      <w:r w:rsidR="00CF34CA" w:rsidRPr="00CF34CA">
        <w:rPr>
          <w:rStyle w:val="HebrewChar"/>
          <w:rFonts w:cs="FrankRuehl" w:hint="cs"/>
          <w:rtl/>
        </w:rPr>
        <w:t>...</w:t>
      </w:r>
      <w:r w:rsidRPr="00CF34CA">
        <w:rPr>
          <w:rStyle w:val="HebrewChar"/>
          <w:rFonts w:cs="FrankRuehl" w:hint="cs"/>
          <w:rtl/>
        </w:rPr>
        <w:t xml:space="preserve"> (במדבר כא יא)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 xml:space="preserve">כך כשקטנים נשמעים לגדולים הם גוזרים לפני המקום והוא עושה, ובשעה שהגדולים </w:t>
      </w:r>
      <w:r w:rsidR="00724131" w:rsidRPr="00CF34CA">
        <w:rPr>
          <w:rStyle w:val="HebrewChar"/>
          <w:rFonts w:cs="FrankRuehl" w:hint="cs"/>
          <w:rtl/>
        </w:rPr>
        <w:lastRenderedPageBreak/>
        <w:t>מהלכין אחר הקטנים נופלים לאחר פניהם</w:t>
      </w:r>
      <w:r w:rsidRPr="00CF34CA">
        <w:rPr>
          <w:rStyle w:val="HebrewChar"/>
          <w:rFonts w:cs="FrankRuehl" w:hint="cs"/>
          <w:rtl/>
        </w:rPr>
        <w:t>...</w:t>
      </w:r>
      <w:r w:rsidR="00724131" w:rsidRPr="00CF34CA">
        <w:rPr>
          <w:rStyle w:val="HebrewChar"/>
          <w:rFonts w:cs="FrankRuehl" w:hint="cs"/>
          <w:rtl/>
        </w:rPr>
        <w:t xml:space="preserve"> כך בשעה שישראל שומעין לגדוליהם ואין גדולים עושים צרכיהם אשמה תלוי בראשם של גדולים ואם לאו תלוי בראשיהן של עצמם. א"ר יצחק בשעה שישראל נשמעים לגדוליהם ואין גדוליהם עושים צרכיהן, באותה שעה ה' במשפט יבא עם זקני עמו ושריו</w:t>
      </w:r>
      <w:r w:rsidRPr="00CF34CA">
        <w:rPr>
          <w:rStyle w:val="HebrewChar"/>
          <w:rFonts w:cs="FrankRuehl" w:hint="cs"/>
          <w:rtl/>
        </w:rPr>
        <w:t>...</w:t>
      </w:r>
      <w:r w:rsidR="00724131" w:rsidRPr="00CF34CA">
        <w:rPr>
          <w:rStyle w:val="HebrewChar"/>
          <w:rFonts w:cs="FrankRuehl" w:hint="cs"/>
          <w:rtl/>
        </w:rPr>
        <w:t xml:space="preserve"> (דברים א ח)</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המד"א (עובדיה א') הנה קטן נתתיך בגוים. א"ר שמעון בן אלעזר משל למדינה שמגדלה איספתרין למלך, והיתה שם אשה א' וילדה בן ננס א' והיתה קוראת את בנה מיקרו ליפארוס, אמרה להם בני מיקרו ליפארוס ואין אתם עושין אותו איספסתורין, אמרו לה אם בעיניך מיקרו ליפארוס אינו בעינינו אלא ננס שבננסין. כך אמר הקב"ה עשו זה הרשע אביו קראו גדול, שנאמר (בראשית כ"ז) ויקרא את עשו בנו הגדול, אמו קראה אותו גדול, שנאמר (שם) את בגדי עשו בנה הגדול, אמר להם הקב"ה אם בעיניכם הוא גדול, בעיני הוא קטן, שנאמר (עובדיה א') הנה קטן נתתיך בגוים</w:t>
      </w:r>
      <w:r w:rsidR="00CF34CA" w:rsidRPr="00CF34CA">
        <w:rPr>
          <w:rStyle w:val="HebrewChar"/>
          <w:rFonts w:cs="FrankRuehl" w:hint="cs"/>
          <w:rtl/>
        </w:rPr>
        <w:t>...</w:t>
      </w:r>
      <w:r w:rsidRPr="00CF34CA">
        <w:rPr>
          <w:rStyle w:val="HebrewChar"/>
          <w:rFonts w:cs="FrankRuehl" w:hint="cs"/>
          <w:rtl/>
        </w:rPr>
        <w:t xml:space="preserve"> (שיר ב לג)</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מסכת דרך ארץ רבה:</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שנים שהיו יושבין על שולחן אחד הגדול שבהן שולח יד תחלה ואחר כך הקטן, ואם שלח הרי זה גרגרן. (פרק ז)</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שמואל:</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רבי זעירא בעון ממנייא יתיה ולא קבל עלוי, כיון דשמע הדא מתניתא חכם וחתן ונשיא והגדולה מכפרת, קבל עלוי</w:t>
      </w:r>
      <w:r w:rsidR="00CF34CA" w:rsidRPr="00CF34CA">
        <w:rPr>
          <w:rStyle w:val="HebrewChar"/>
          <w:rFonts w:cs="FrankRuehl" w:hint="cs"/>
          <w:rtl/>
        </w:rPr>
        <w:t>...</w:t>
      </w:r>
      <w:r w:rsidRPr="00CF34CA">
        <w:rPr>
          <w:rStyle w:val="HebrewChar"/>
          <w:rFonts w:cs="FrankRuehl" w:hint="cs"/>
          <w:rtl/>
        </w:rPr>
        <w:t xml:space="preserve"> נשיא, בן שנה שאול במלכו, וכי בן שנה היה שאול כשמלך, אלא מלמד שמחלו לו על כל עונותיו, נשיא ומלך נעשה כתינוק בן שנה שלא טעם טעם חטא. (פרשה יז וכן בירושלמי בכורים יא ב)</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הגדול:</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אם שם את חם ואת יפת, והלא יפת הוא הגדול, למה איחרו הכתוב והקדים שם, מפני שיצא ממנו אברהם יצחק ויעקב, ונמסרה לו הכהונה והנבואה, ללמדך שאין הגדולה ביחוס אלא בחכמה</w:t>
      </w:r>
      <w:r w:rsidR="00CF34CA" w:rsidRPr="00CF34CA">
        <w:rPr>
          <w:rStyle w:val="HebrewChar"/>
          <w:rFonts w:cs="FrankRuehl" w:hint="cs"/>
          <w:rtl/>
        </w:rPr>
        <w:t>...</w:t>
      </w:r>
      <w:r w:rsidRPr="00CF34CA">
        <w:rPr>
          <w:rStyle w:val="HebrewChar"/>
          <w:rFonts w:cs="FrankRuehl" w:hint="cs"/>
          <w:rtl/>
        </w:rPr>
        <w:t xml:space="preserve"> (בראשית ו י)</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הנהר הגדול - לפי שהוא דבוק לארץ ישראל קוראהו גדול, אף על פי שפרת מאוחר בד' הנהרות היוצאות מעדן, משל הדיוט, עבד מלך מלך, הדבק לשחור וישתחוו לך (כשעבד המלך משתחרר גם משתחוים לו). (בראשית טו יח)</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את גדלך - זו מדת טובך, וכן הוא אומר ועתה יגדל נא כח א'. (דברים ג כד)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בחיי: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היד הגדולה - ועל דרך הקבלה היא ה"א האחרונה שבשם, והיא מדת הדין רפה של מטה הנקראת מלכות, שעל ידו נקרע הים, ולכך אנו אומרים בתפלה מלכותך ראו בניך בוקע ים לפני משה זה א-לי ענו הודו והמליכו</w:t>
      </w:r>
      <w:r w:rsidR="00CF34CA" w:rsidRPr="00CF34CA">
        <w:rPr>
          <w:rStyle w:val="HebrewChar"/>
          <w:rFonts w:cs="FrankRuehl" w:hint="cs"/>
          <w:rtl/>
        </w:rPr>
        <w:t>...</w:t>
      </w:r>
      <w:r w:rsidRPr="00CF34CA">
        <w:rPr>
          <w:rStyle w:val="HebrewChar"/>
          <w:rFonts w:cs="FrankRuehl" w:hint="cs"/>
          <w:rtl/>
        </w:rPr>
        <w:t xml:space="preserve"> וטעם הגדולה לפי שהיא שואבת מן החסד, כי לכך נזכרה בשירה בלשון ימינך</w:t>
      </w:r>
      <w:r w:rsidR="00CF34CA" w:rsidRPr="00CF34CA">
        <w:rPr>
          <w:rStyle w:val="HebrewChar"/>
          <w:rFonts w:cs="FrankRuehl" w:hint="cs"/>
          <w:rtl/>
        </w:rPr>
        <w:t>...</w:t>
      </w:r>
      <w:r w:rsidRPr="00CF34CA">
        <w:rPr>
          <w:rStyle w:val="HebrewChar"/>
          <w:rFonts w:cs="FrankRuehl" w:hint="cs"/>
          <w:rtl/>
        </w:rPr>
        <w:t xml:space="preserve"> (שמות יד לא, ועיין שם עוד)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והזכיר גוי גדול ולא אמר גוי קדוש או גוי צדיק, לפי שהגדולה היא החסד והחסד תחלת המדות, ובאור הכתוב כי מי גוי גדול אשר לו המדות קרובות אליו ה' אלקינו בכל קראנו אליו ולא אל המדות</w:t>
      </w:r>
      <w:r w:rsidRPr="00CF34CA">
        <w:rPr>
          <w:rStyle w:val="HebrewChar"/>
          <w:rFonts w:cs="FrankRuehl" w:hint="cs"/>
          <w:rtl/>
        </w:rPr>
        <w:t>...</w:t>
      </w:r>
      <w:r w:rsidR="00724131" w:rsidRPr="00CF34CA">
        <w:rPr>
          <w:rStyle w:val="HebrewChar"/>
          <w:rFonts w:cs="FrankRuehl" w:hint="cs"/>
          <w:rtl/>
        </w:rPr>
        <w:t xml:space="preserve"> (דברים ד ז)</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ועל דרך המדרש וירא ראשית לו, העולם נברא בזכות משה שנקרא ראשית, שנאמר "וירא ראשית לו", ועל דרך הקבלה וירא ראשית לו וירא מרחיב גד ראשית לו, והענין שנסתכל הקב"ה בחכמה שהיא ראשית כדי לברא העולם כי שם מדת ראשית בהויות שהוא בחכמה ראה כי חלקו של משה הנקרא מחוקק ספון ונסתר שם, כי הוא בכלל הראשית, ויתא ראשי עם משם האציל המדות שקראן ראשי עם</w:t>
      </w:r>
      <w:r w:rsidR="00CF34CA" w:rsidRPr="00CF34CA">
        <w:rPr>
          <w:rStyle w:val="HebrewChar"/>
          <w:rFonts w:cs="FrankRuehl" w:hint="cs"/>
          <w:rtl/>
        </w:rPr>
        <w:t>...</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ומכאן יש לך להתעורר בכתבי הקודש באותן דברים שנקראו בשם גדול, כענין בית המקדש שנקרא גדול, שנאמר (מ"ב כ"ה) "ואת כל בית גדול שרף באש", וכן העובד המשרת שם נקרא הכהן הגדול, וכן הנהר שבארץ ישראל שנקרא (דברים א') "הנהר הגדול נהר פרת", וכן השם הגדול שהכהן הגדול עובד לפניו שנאמר (דברים י"א) "את כל מעשה ה' הגדול", וכן במה שקורין חכמי האמת לשון רבא, שהוא תרגום של גדול, כענין בקדיש אמן יהא שמיה רבא מברך, וכן יהא שלמא רבא, וכן קדוש היום שקורין קדושא רבא ולא כן של לילה</w:t>
      </w:r>
      <w:r w:rsidRPr="00CF34CA">
        <w:rPr>
          <w:rStyle w:val="HebrewChar"/>
          <w:rFonts w:cs="FrankRuehl" w:hint="cs"/>
          <w:rtl/>
        </w:rPr>
        <w:t>...</w:t>
      </w:r>
      <w:r w:rsidR="00724131" w:rsidRPr="00CF34CA">
        <w:rPr>
          <w:rStyle w:val="HebrewChar"/>
          <w:rFonts w:cs="FrankRuehl" w:hint="cs"/>
          <w:rtl/>
        </w:rPr>
        <w:t xml:space="preserve"> כל אלה תשכיל בהם </w:t>
      </w:r>
      <w:r w:rsidR="00724131" w:rsidRPr="00CF34CA">
        <w:rPr>
          <w:rStyle w:val="HebrewChar"/>
          <w:rFonts w:cs="FrankRuehl" w:hint="cs"/>
          <w:rtl/>
        </w:rPr>
        <w:lastRenderedPageBreak/>
        <w:t>תמצא כי דרך אחד להם, והבן זה. (שם לג כא, ועיין שם עוד)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עקדה: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לא נודעתי - </w:t>
      </w:r>
      <w:r w:rsidR="00CF34CA" w:rsidRPr="00CF34CA">
        <w:rPr>
          <w:rStyle w:val="HebrewChar"/>
          <w:rFonts w:cs="FrankRuehl" w:hint="cs"/>
          <w:rtl/>
        </w:rPr>
        <w:t>...</w:t>
      </w:r>
      <w:r w:rsidRPr="00CF34CA">
        <w:rPr>
          <w:rStyle w:val="HebrewChar"/>
          <w:rFonts w:cs="FrankRuehl" w:hint="cs"/>
          <w:rtl/>
        </w:rPr>
        <w:t>וכן כולל שם הויה עיקרי התארים, הגדול שהוא מחוייב המציאות</w:t>
      </w:r>
      <w:r w:rsidR="00CF34CA" w:rsidRPr="00CF34CA">
        <w:rPr>
          <w:rStyle w:val="HebrewChar"/>
          <w:rFonts w:cs="FrankRuehl" w:hint="cs"/>
          <w:rtl/>
        </w:rPr>
        <w:t>...</w:t>
      </w:r>
      <w:r w:rsidRPr="00CF34CA">
        <w:rPr>
          <w:rStyle w:val="HebrewChar"/>
          <w:rFonts w:cs="FrankRuehl" w:hint="cs"/>
          <w:rtl/>
        </w:rPr>
        <w:t xml:space="preserve"> (שמות ו ג)</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יקר וגדולה - כבוד וממשלה</w:t>
      </w:r>
      <w:r w:rsidR="00CF34CA" w:rsidRPr="00CF34CA">
        <w:rPr>
          <w:rStyle w:val="HebrewChar"/>
          <w:rFonts w:cs="FrankRuehl" w:hint="cs"/>
          <w:rtl/>
        </w:rPr>
        <w:t>...</w:t>
      </w:r>
      <w:r w:rsidRPr="00CF34CA">
        <w:rPr>
          <w:rStyle w:val="HebrewChar"/>
          <w:rFonts w:cs="FrankRuehl" w:hint="cs"/>
          <w:rtl/>
        </w:rPr>
        <w:t xml:space="preserve"> (אסתר ו ג)</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אלשיך:</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את גדלך - ברכת אבות שהוא גומל חסדים טובים בלי שום צפיית גמול, ואפילו מביא גואל לבני בניהם, וכל זה הראהו בסנה</w:t>
      </w:r>
      <w:r w:rsidR="00CF34CA" w:rsidRPr="00CF34CA">
        <w:rPr>
          <w:rStyle w:val="HebrewChar"/>
          <w:rFonts w:cs="FrankRuehl" w:hint="cs"/>
          <w:rtl/>
        </w:rPr>
        <w:t>...</w:t>
      </w:r>
      <w:r w:rsidRPr="00CF34CA">
        <w:rPr>
          <w:rStyle w:val="HebrewChar"/>
          <w:rFonts w:cs="FrankRuehl" w:hint="cs"/>
          <w:rtl/>
        </w:rPr>
        <w:t xml:space="preserve"> וכללות ברכת אבות מתייחסת לגדולה</w:t>
      </w:r>
      <w:r w:rsidR="00CF34CA" w:rsidRPr="00CF34CA">
        <w:rPr>
          <w:rStyle w:val="HebrewChar"/>
          <w:rFonts w:cs="FrankRuehl" w:hint="cs"/>
          <w:rtl/>
        </w:rPr>
        <w:t>...</w:t>
      </w:r>
      <w:r w:rsidRPr="00CF34CA">
        <w:rPr>
          <w:rStyle w:val="HebrewChar"/>
          <w:rFonts w:cs="FrankRuehl" w:hint="cs"/>
          <w:rtl/>
        </w:rPr>
        <w:t xml:space="preserve"> (דברים ג כג)</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בפרק טבול יום אמר ר' אליעזר אמר ר' חנינא בשעה שפוסקין גדולה לאדם פוסקין לו ולזרעו עד סוף כל הדורות</w:t>
      </w:r>
      <w:r w:rsidR="00CF34CA" w:rsidRPr="00CF34CA">
        <w:rPr>
          <w:rStyle w:val="HebrewChar"/>
          <w:rFonts w:cs="FrankRuehl" w:hint="cs"/>
          <w:rtl/>
        </w:rPr>
        <w:t>...</w:t>
      </w:r>
      <w:r w:rsidRPr="00CF34CA">
        <w:rPr>
          <w:rStyle w:val="HebrewChar"/>
          <w:rFonts w:cs="FrankRuehl" w:hint="cs"/>
          <w:rtl/>
        </w:rPr>
        <w:t xml:space="preserve"> ואם הגיס דעתו הקב"ה משפילו. ומה שהקב"ה פוסק לו ולזרעו לדורות כי הגדולה לאדם ענין עצמי, כאילו היה איש אחר כאשר מקבל הגדולה, ואין הגדולה דבר מקרה לאדם, ולכך ראוי שיהיה בנו גם כן כמותו, שהדבר שבעצם מוליד את הדומה לו. ולפיכך גם הגדולה היא דבר עצמי לאדם, שהרי אצל שאול נאמר "ונהפכת לאיש אחר", ואינו דומה אל הנביא, שלא נקראה הנבואה דבר עצמי כלל, אבל השררה דבר עצמי</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וכבר ביארנו דבר זה על פי המדרש, שאמרו ג' מוחלין להם עונותיהן, הנושא אשה, ונשיא, וגר, וכל אלו מפני שנהפכו לאיש אחר ואינם הראשונים</w:t>
      </w:r>
      <w:r w:rsidR="00CF34CA" w:rsidRPr="00CF34CA">
        <w:rPr>
          <w:rStyle w:val="HebrewChar"/>
          <w:rFonts w:cs="FrankRuehl" w:hint="cs"/>
          <w:rtl/>
        </w:rPr>
        <w:t>...</w:t>
      </w:r>
      <w:r w:rsidRPr="00CF34CA">
        <w:rPr>
          <w:rStyle w:val="HebrewChar"/>
          <w:rFonts w:cs="FrankRuehl" w:hint="cs"/>
          <w:rtl/>
        </w:rPr>
        <w:t xml:space="preserve"> ותדע לך שכך הוא, כי המלך היה תחילה איש פרטי, ועכשיו נחשב כמו הכל</w:t>
      </w:r>
      <w:r w:rsidR="00CF34CA" w:rsidRPr="00CF34CA">
        <w:rPr>
          <w:rStyle w:val="HebrewChar"/>
          <w:rFonts w:cs="FrankRuehl" w:hint="cs"/>
          <w:rtl/>
        </w:rPr>
        <w:t>...</w:t>
      </w:r>
      <w:r w:rsidRPr="00CF34CA">
        <w:rPr>
          <w:rStyle w:val="HebrewChar"/>
          <w:rFonts w:cs="FrankRuehl" w:hint="cs"/>
          <w:rtl/>
        </w:rPr>
        <w:t xml:space="preserve"> (נתיב הענוה פרק ו)</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 xml:space="preserve">וידוע כי מרדכי והמן משורה אחת יצאו, ולפיכך נחשב כי הגדולה שבאה לאחד ראוי גם לשני, שהרי משורש אחד יצאו, אבל בסוף אחד נוטל מהשני, כמו כאן שהיה המן רוצה לבטל גדולת מרדכי, ולבסוף היו מרדכי ואסתר מכלין אותו. רק בתחילה כאשר האחד גדול גם השני גדול, אבל בסוף אי אפשר שיעמדו יחד, כי תחילה יש לתלות גדולתם במה שהם משותפים, ושניהם מזרע יעקב ועשו שהם אחים, אבל </w:t>
      </w:r>
      <w:r w:rsidR="00724131" w:rsidRPr="00CF34CA">
        <w:rPr>
          <w:rStyle w:val="HebrewChar"/>
          <w:rFonts w:cs="FrankRuehl" w:hint="cs"/>
          <w:rtl/>
        </w:rPr>
        <w:lastRenderedPageBreak/>
        <w:t>כשהגיעו לתכלית גדולתם והיא בשלימות, אז האחד ביטול השני</w:t>
      </w:r>
      <w:r w:rsidRPr="00CF34CA">
        <w:rPr>
          <w:rStyle w:val="HebrewChar"/>
          <w:rFonts w:cs="FrankRuehl" w:hint="cs"/>
          <w:rtl/>
        </w:rPr>
        <w:t>...</w:t>
      </w:r>
      <w:r w:rsidR="00724131" w:rsidRPr="00CF34CA">
        <w:rPr>
          <w:rStyle w:val="HebrewChar"/>
          <w:rFonts w:cs="FrankRuehl" w:hint="cs"/>
          <w:rtl/>
        </w:rPr>
        <w:t xml:space="preserve"> (אור חדש ד"ה אחר הדברים האלה).</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יקר וגדולה - יקר הוא הכבוד לפי שעה, וגדולה היא בתמידות נשארת</w:t>
      </w:r>
      <w:r w:rsidR="00CF34CA" w:rsidRPr="00CF34CA">
        <w:rPr>
          <w:rStyle w:val="HebrewChar"/>
          <w:rFonts w:cs="FrankRuehl" w:hint="cs"/>
          <w:rtl/>
        </w:rPr>
        <w:t>...</w:t>
      </w:r>
      <w:r w:rsidRPr="00CF34CA">
        <w:rPr>
          <w:rStyle w:val="HebrewChar"/>
          <w:rFonts w:cs="FrankRuehl" w:hint="cs"/>
          <w:rtl/>
        </w:rPr>
        <w:t xml:space="preserve"> (שם ד"ה יקר וגדולה)</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וכן אמרו (האומות) שהוא רם לא גדול, ששם גדול מציין שכל אחד משיג אותו לפי ערכו כמו עומד הנצב בארץ וראשו מגיע השמימה, ושם רם מציין שאין בו שום תפיסה כלל, והאומות חשבו שהוא רם ואין השגה ממנו כלל, ובאמת הוא גדול כי השגחתו מגיעה ממרומים עד עמקי מצולה</w:t>
      </w:r>
      <w:r w:rsidRPr="00CF34CA">
        <w:rPr>
          <w:rStyle w:val="HebrewChar"/>
          <w:rFonts w:cs="FrankRuehl" w:hint="cs"/>
          <w:rtl/>
        </w:rPr>
        <w:t>...</w:t>
      </w:r>
      <w:r w:rsidR="00724131" w:rsidRPr="00CF34CA">
        <w:rPr>
          <w:rStyle w:val="HebrewChar"/>
          <w:rFonts w:cs="FrankRuehl" w:hint="cs"/>
          <w:rtl/>
        </w:rPr>
        <w:t xml:space="preserve"> (שמות יח י)</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עושה גדולות - הנהגת הטבע הסדורה מו' ימי בראשית, ונפלאות - שנגד הטבע. (איוב ה ט)</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שפת אמת:</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הענין הוא דיש קטנות וגדלות, הקטנות הוא שורש העצם שיש בכל הוה דצח"ם (דומם צומח חי מדבר), כל אחד לפי מה שהוא, וכן הקטן יש לו רוח ממללא אבל אין בו דעת להתפשט השכל במעשיו, והתרבות הפנימיות במדות ומעשים הוא בחינת גדלות, וכמו כן העולם בכללו היה בו כח הפועל בנפעל, וזהו בחינת שבת בראשית, אבל בני ישראל שהשיגו הדעת אחר יציאת מצרים, כמו שכתוב "וידעתם כי אני ה'", הרגישו בנפשותם בהם בעצמם בחינת השבת, וזה גדלות</w:t>
      </w:r>
      <w:r w:rsidR="00CF34CA" w:rsidRPr="00CF34CA">
        <w:rPr>
          <w:rStyle w:val="HebrewChar"/>
          <w:rFonts w:cs="FrankRuehl" w:hint="cs"/>
          <w:rtl/>
        </w:rPr>
        <w:t>...</w:t>
      </w:r>
      <w:r w:rsidRPr="00CF34CA">
        <w:rPr>
          <w:rStyle w:val="HebrewChar"/>
          <w:rFonts w:cs="FrankRuehl" w:hint="cs"/>
          <w:rtl/>
        </w:rPr>
        <w:t xml:space="preserve"> (שבת הגדול תרמ"א)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בענין שבת הגדול</w:t>
      </w:r>
      <w:r w:rsidR="00CF34CA" w:rsidRPr="00CF34CA">
        <w:rPr>
          <w:rStyle w:val="HebrewChar"/>
          <w:rFonts w:cs="FrankRuehl" w:hint="cs"/>
          <w:rtl/>
        </w:rPr>
        <w:t>...</w:t>
      </w:r>
      <w:r w:rsidRPr="00CF34CA">
        <w:rPr>
          <w:rStyle w:val="HebrewChar"/>
          <w:rFonts w:cs="FrankRuehl" w:hint="cs"/>
          <w:rtl/>
        </w:rPr>
        <w:t xml:space="preserve"> ואא"ז מו"ר ז"ל אמר שהוא בחינת אברהם אבינו ע"ה שנקרא אדם הגדול בענקים, שנתאוה תמיד להיות אומה שלימה לעבוד א-ל אמת, ועתה שקיימו בני ישראל מצוה ראשונה נקראו על שמו</w:t>
      </w:r>
      <w:r w:rsidR="00CF34CA" w:rsidRPr="00CF34CA">
        <w:rPr>
          <w:rStyle w:val="HebrewChar"/>
          <w:rFonts w:cs="FrankRuehl" w:hint="cs"/>
          <w:rtl/>
        </w:rPr>
        <w:t>...</w:t>
      </w:r>
      <w:r w:rsidRPr="00CF34CA">
        <w:rPr>
          <w:rStyle w:val="HebrewChar"/>
          <w:rFonts w:cs="FrankRuehl" w:hint="cs"/>
          <w:rtl/>
        </w:rPr>
        <w:t xml:space="preserve"> ובזוהר הקדש איתא, איך נקראו בני ישראל גוי גדול והלא אתם המעט, ותירץ דכל האומות מתערבין אלו באלו ובני ישראל עומדין ביחוסן נקראו גדול, לכן כשהבדילנו מן האומות נקראו גוי גדול</w:t>
      </w:r>
      <w:r w:rsidR="00CF34CA" w:rsidRPr="00CF34CA">
        <w:rPr>
          <w:rStyle w:val="HebrewChar"/>
          <w:rFonts w:cs="FrankRuehl" w:hint="cs"/>
          <w:rtl/>
        </w:rPr>
        <w:t>...</w:t>
      </w:r>
      <w:r w:rsidRPr="00CF34CA">
        <w:rPr>
          <w:rStyle w:val="HebrewChar"/>
          <w:rFonts w:cs="FrankRuehl" w:hint="cs"/>
          <w:rtl/>
        </w:rPr>
        <w:t xml:space="preserve"> אם כן במצוה ראשונה נקראו גוי גדול</w:t>
      </w:r>
      <w:r w:rsidR="00CF34CA" w:rsidRPr="00CF34CA">
        <w:rPr>
          <w:rStyle w:val="HebrewChar"/>
          <w:rFonts w:cs="FrankRuehl" w:hint="cs"/>
          <w:rtl/>
        </w:rPr>
        <w:t>...</w:t>
      </w:r>
      <w:r w:rsidRPr="00CF34CA">
        <w:rPr>
          <w:rStyle w:val="HebrewChar"/>
          <w:rFonts w:cs="FrankRuehl" w:hint="cs"/>
          <w:rtl/>
        </w:rPr>
        <w:t xml:space="preserve"> ועיקר פירוש גדול הוא ההנהגה שמנהיג הקב"ה אותנו למעלה מן הטבע, וזה נעשה ביציאת מצרים</w:t>
      </w:r>
      <w:r w:rsidR="00CF34CA" w:rsidRPr="00CF34CA">
        <w:rPr>
          <w:rStyle w:val="HebrewChar"/>
          <w:rFonts w:cs="FrankRuehl" w:hint="cs"/>
          <w:rtl/>
        </w:rPr>
        <w:t>...</w:t>
      </w:r>
      <w:r w:rsidRPr="00CF34CA">
        <w:rPr>
          <w:rStyle w:val="HebrewChar"/>
          <w:rFonts w:cs="FrankRuehl" w:hint="cs"/>
          <w:rtl/>
        </w:rPr>
        <w:t xml:space="preserve"> (שם תרנ"ב)</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 xml:space="preserve">שבת הגדול על שם מצוה ראשונה שנצטוו בני </w:t>
      </w:r>
      <w:r w:rsidRPr="00CF34CA">
        <w:rPr>
          <w:rStyle w:val="HebrewChar"/>
          <w:rFonts w:cs="FrankRuehl" w:hint="cs"/>
          <w:rtl/>
        </w:rPr>
        <w:lastRenderedPageBreak/>
        <w:t>ישראל, וכמו בפרט כשנעשה בר מצוה נקרא גדול, שניתן בו בחינת נפש</w:t>
      </w:r>
      <w:r w:rsidR="00CF34CA" w:rsidRPr="00CF34CA">
        <w:rPr>
          <w:rStyle w:val="HebrewChar"/>
          <w:rFonts w:cs="FrankRuehl" w:hint="cs"/>
          <w:rtl/>
        </w:rPr>
        <w:t>...</w:t>
      </w:r>
      <w:r w:rsidRPr="00CF34CA">
        <w:rPr>
          <w:rStyle w:val="HebrewChar"/>
          <w:rFonts w:cs="FrankRuehl" w:hint="cs"/>
          <w:rtl/>
        </w:rPr>
        <w:t xml:space="preserve"> כמו כן בכלל ביציאת מצרים בקבלת מצוה ראשונה קיבלו נפש ונעשו בני חיובא, ונקראו גדולים על שם הארת הנפשות</w:t>
      </w:r>
      <w:r w:rsidR="00CF34CA" w:rsidRPr="00CF34CA">
        <w:rPr>
          <w:rStyle w:val="HebrewChar"/>
          <w:rFonts w:cs="FrankRuehl" w:hint="cs"/>
          <w:rtl/>
        </w:rPr>
        <w:t>...</w:t>
      </w:r>
      <w:r w:rsidRPr="00CF34CA">
        <w:rPr>
          <w:rStyle w:val="HebrewChar"/>
          <w:rFonts w:cs="FrankRuehl" w:hint="cs"/>
          <w:rtl/>
        </w:rPr>
        <w:t xml:space="preserve"> (שם תרס"ד)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שם משמואל:</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רבה והנה תנור עשן ולפיד אש</w:t>
      </w:r>
      <w:r w:rsidR="00CF34CA" w:rsidRPr="00CF34CA">
        <w:rPr>
          <w:rStyle w:val="HebrewChar"/>
          <w:rFonts w:cs="FrankRuehl" w:hint="cs"/>
          <w:rtl/>
        </w:rPr>
        <w:t>...</w:t>
      </w:r>
      <w:r w:rsidRPr="00CF34CA">
        <w:rPr>
          <w:rStyle w:val="HebrewChar"/>
          <w:rFonts w:cs="FrankRuehl" w:hint="cs"/>
          <w:rtl/>
        </w:rPr>
        <w:t xml:space="preserve"> ושתיהן נקראות גדולה, כבש"ס מגילה כ"ז "ואת כל בית גדול שרף באש", ר' יוחנן ור' יהושע בן לוי, חד אמר מקום שמגדלין בו תורה, וחד אמר מקום שמגדלין בו תפילה וכו'. והטעם ששתיהן נקראות גדולה, כי גדול הוא התפשטות בלי גבול, וכמו שאיתא במפרשים בפסוק (דהי"א ט"ז) "כי גדול ה'", שלכן נקרא השי"ת גדול מחמת ההתפשטות ממעלה מעלה עד מטה מטה. ובאשר התורה מגבהת את הנפש ומתפשטת ממטה למעלה וכן קרבנות ותפלה שממשיכים רצון ושפע ממעלה מעלה ומתפשט מטה מטה על כן שניהם נקראים בלשון גדולה, ושניהם היו באברהם</w:t>
      </w:r>
      <w:r w:rsidR="00CF34CA" w:rsidRPr="00CF34CA">
        <w:rPr>
          <w:rStyle w:val="HebrewChar"/>
          <w:rFonts w:cs="FrankRuehl" w:hint="cs"/>
          <w:rtl/>
        </w:rPr>
        <w:t>...</w:t>
      </w:r>
      <w:r w:rsidRPr="00CF34CA">
        <w:rPr>
          <w:rStyle w:val="HebrewChar"/>
          <w:rFonts w:cs="FrankRuehl" w:hint="cs"/>
          <w:rtl/>
        </w:rPr>
        <w:t xml:space="preserve"> (לך לך תרע"ו)</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ומעתה יובן למה נקרא שבת הגדול, לפי ההנחה הנ"ל שגדולה נקרא מה שמתפשט חוץ מגבולו, וכמו שהשי"ת נקרא גדול מפני שמתפשטת מדת טובו עד למטה מטה, כן נמי נאמר להיפוך ממטה למעלה שבמעשי התחתונים מתפשטים לעולמות העליונים זה נקרא גם כן גדול, וזה התחיל ביום זה</w:t>
      </w:r>
      <w:r w:rsidR="00CF34CA" w:rsidRPr="00CF34CA">
        <w:rPr>
          <w:rStyle w:val="HebrewChar"/>
          <w:rFonts w:cs="FrankRuehl" w:hint="cs"/>
          <w:rtl/>
        </w:rPr>
        <w:t>...</w:t>
      </w:r>
      <w:r w:rsidRPr="00CF34CA">
        <w:rPr>
          <w:rStyle w:val="HebrewChar"/>
          <w:rFonts w:cs="FrankRuehl" w:hint="cs"/>
          <w:rtl/>
        </w:rPr>
        <w:t xml:space="preserve"> (צו תרע"ד)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ירוחם:</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ואמנם כל אלה הם ממדת הענוה, ופשוט הוא ודאי כי במדת הענוה צפון בה כל אוצרות טוב, צפון בה כל התורה כולה. ולכאורה מתעוררת כאן השאלה, אם כן איפוא הרי כל ענין הגדלות למותר הוא</w:t>
      </w:r>
      <w:r w:rsidRPr="00CF34CA">
        <w:rPr>
          <w:rStyle w:val="HebrewChar"/>
          <w:rFonts w:cs="FrankRuehl" w:hint="cs"/>
          <w:szCs w:val="20"/>
          <w:rtl/>
        </w:rPr>
        <w:t>?</w:t>
      </w:r>
      <w:r w:rsidR="00724131" w:rsidRPr="00CF34CA">
        <w:rPr>
          <w:rStyle w:val="HebrewChar"/>
          <w:rFonts w:cs="FrankRuehl" w:hint="cs"/>
          <w:rtl/>
        </w:rPr>
        <w:t xml:space="preserve"> אם התכלית הוא "ואת דכא ושפל רוח", אם כן למה צריך לכל ה"מרום וקדוש אשכון"</w:t>
      </w:r>
      <w:r w:rsidRPr="00CF34CA">
        <w:rPr>
          <w:rStyle w:val="HebrewChar"/>
          <w:rFonts w:cs="FrankRuehl" w:hint="cs"/>
          <w:szCs w:val="20"/>
          <w:rtl/>
        </w:rPr>
        <w:t>?</w:t>
      </w:r>
      <w:r w:rsidR="00724131" w:rsidRPr="00CF34CA">
        <w:rPr>
          <w:rStyle w:val="HebrewChar"/>
          <w:rFonts w:cs="FrankRuehl" w:hint="cs"/>
          <w:rtl/>
        </w:rPr>
        <w:t xml:space="preserve"> אם כן כל הענין הקבלת פני שכינה, כל ענין הגדלות והרוממות למה הם באים, למה לן להעפיל להעלות לשמי מרומים אחרי שכל מה שיותר פשוט יותר שפל, הנה יותר טוב</w:t>
      </w:r>
      <w:r w:rsidRPr="00CF34CA">
        <w:rPr>
          <w:rStyle w:val="HebrewChar"/>
          <w:rFonts w:cs="FrankRuehl" w:hint="cs"/>
          <w:szCs w:val="20"/>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ונגלה בזה סוד שהוא באמת חידוש גדול, כי כמו שבצד אחד הרי המדה היא ענוה, להשפיל עצמו ולירד למטה כל מה דאפשר, "מאד מאד הוי </w:t>
      </w:r>
      <w:r w:rsidRPr="00CF34CA">
        <w:rPr>
          <w:rStyle w:val="HebrewChar"/>
          <w:rFonts w:cs="FrankRuehl" w:hint="cs"/>
          <w:rtl/>
        </w:rPr>
        <w:lastRenderedPageBreak/>
        <w:t>שפל רוח"</w:t>
      </w:r>
      <w:r w:rsidR="00CF34CA" w:rsidRPr="00CF34CA">
        <w:rPr>
          <w:rStyle w:val="HebrewChar"/>
          <w:rFonts w:cs="FrankRuehl" w:hint="cs"/>
          <w:rtl/>
        </w:rPr>
        <w:t>...</w:t>
      </w:r>
      <w:r w:rsidRPr="00CF34CA">
        <w:rPr>
          <w:rStyle w:val="HebrewChar"/>
          <w:rFonts w:cs="FrankRuehl" w:hint="cs"/>
          <w:rtl/>
        </w:rPr>
        <w:t xml:space="preserve"> אשר למטה מזה כבר אי אפשר, הנה כמו כן יש לעומתה מדה של גדלות וגבהות הרוח, "ויגבה לבו בדרכי ה'", ומדה זו היא לגמרי בהיפך, לעלות רק מעלה מעלה עד שאין למעלה הימנה, כמו שבמדת הענוה המדה היא "ונחנו מה", כמו כן במדת הגדלות הוא להיפך "הכל כלא", הכל בטלים נגדי ושפלים ממני, אני הוא למעלה מכל!</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וזהו חידוש גדול, כסבורים אנו שהננו יודעים ממדת הענוה, ואצלנו פשוט שלקיום התורה צריך להיות עניו, ושבלי זה לא יתכן כלום, אבל כמו כן צריכים לדעת שלעומת זה יש מדה של גדלות, גבהות הלב, ובלתי זה אין אף התחלה של קיום התקוה, ואין אנו יודעים כלל איזו מדה תופסת מקום יותר בתורה, ענוה או גבהות הלב. ועוד צריכים אנו לדעת, כי אף שלכאורה ענוה וגדלות הנן שתי מדות הפוכות, ואמנם כן הוא למעשה, אבל באמת אינן הפכים כלל, ואדרבה הן באמת מחייבות זו את זו, המבין יבין כי שתיהן הנן תחת קו אחד</w:t>
      </w:r>
      <w:r w:rsidR="00CF34CA" w:rsidRPr="00CF34CA">
        <w:rPr>
          <w:rStyle w:val="HebrewChar"/>
          <w:rFonts w:cs="FrankRuehl" w:hint="cs"/>
          <w:rtl/>
        </w:rPr>
        <w:t>...</w:t>
      </w:r>
      <w:r w:rsidRPr="00CF34CA">
        <w:rPr>
          <w:rStyle w:val="HebrewChar"/>
          <w:rFonts w:cs="FrankRuehl" w:hint="cs"/>
          <w:rtl/>
        </w:rPr>
        <w:t xml:space="preserve"> הלא זהו מאמרם "בכל מקום שאתה מוצא גדולתו" בתכלית המדה של גדלות, ואשר לכאורה כבר אין שם שום מקום לענוה, אבל באמת "שם אתה מוצא ענותנותו", כי אדרבה, שתיהן מחייבות ומכריחות זו את זו</w:t>
      </w:r>
      <w:r w:rsidR="00CF34CA" w:rsidRPr="00CF34CA">
        <w:rPr>
          <w:rStyle w:val="HebrewChar"/>
          <w:rFonts w:cs="FrankRuehl" w:hint="cs"/>
          <w:rtl/>
        </w:rPr>
        <w:t>...</w:t>
      </w:r>
      <w:r w:rsidRPr="00CF34CA">
        <w:rPr>
          <w:rStyle w:val="HebrewChar"/>
          <w:rFonts w:cs="FrankRuehl" w:hint="cs"/>
          <w:rtl/>
        </w:rPr>
        <w:t xml:space="preserve"> יש בריאה של "שמים", ויש בריאה של "ארץ", ויחד נבראו, ואם לא שמים אין ארץ, כי אם אין גבוה אין שפל</w:t>
      </w:r>
      <w:r w:rsidR="00CF34CA" w:rsidRPr="00CF34CA">
        <w:rPr>
          <w:rStyle w:val="HebrewChar"/>
          <w:rFonts w:cs="FrankRuehl" w:hint="cs"/>
          <w:rtl/>
        </w:rPr>
        <w:t>...</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שאול המלך ע"ה שכתוב עליו (ש"א י"ג) "בן שנה במלכו", ואמרו חז"ל (יומא כ"ב) כבן שנה שלא טעם טעם חטא, והיה "נחבא אל הכלים" (שם י') בתכלית הענוה, והנה היתה התביעה עליו על שמחל על כבודו ולא מיחה בעת "ויבזהו וגו' ויהי כמחריש" (שם י')</w:t>
      </w:r>
      <w:r w:rsidR="00CF34CA" w:rsidRPr="00CF34CA">
        <w:rPr>
          <w:rStyle w:val="HebrewChar"/>
          <w:rFonts w:cs="FrankRuehl" w:hint="cs"/>
          <w:rtl/>
        </w:rPr>
        <w:t>...</w:t>
      </w:r>
      <w:r w:rsidRPr="00CF34CA">
        <w:rPr>
          <w:rStyle w:val="HebrewChar"/>
          <w:rFonts w:cs="FrankRuehl" w:hint="cs"/>
          <w:rtl/>
        </w:rPr>
        <w:t xml:space="preserve"> לפי מדרגתו היתה חסר לו במדת הגדלות, ששם הוא הסוד שלא להתפעל משום איש, הכל הנם בטלים ומבוטלים נגדי, אני הנני למעלה מכל, ושום דבר לא יכול לעצור בעדו</w:t>
      </w:r>
      <w:r w:rsidR="00CF34CA" w:rsidRPr="00CF34CA">
        <w:rPr>
          <w:rStyle w:val="HebrewChar"/>
          <w:rFonts w:cs="FrankRuehl" w:hint="cs"/>
          <w:rtl/>
        </w:rPr>
        <w:t>...</w:t>
      </w:r>
      <w:r w:rsidRPr="00CF34CA">
        <w:rPr>
          <w:rStyle w:val="HebrewChar"/>
          <w:rFonts w:cs="FrankRuehl" w:hint="cs"/>
          <w:rtl/>
        </w:rPr>
        <w:t xml:space="preserve"> ורק בזכות בנימין שהיה "צעיר רודם", שעם צעירותו עם כל זה הגביה לבו לירד בים ראשון לכל בני ישראל, מזה הוא שזכה שאול למלכות</w:t>
      </w:r>
      <w:r w:rsidR="00CF34CA" w:rsidRPr="00CF34CA">
        <w:rPr>
          <w:rStyle w:val="HebrewChar"/>
          <w:rFonts w:cs="FrankRuehl" w:hint="cs"/>
          <w:rtl/>
        </w:rPr>
        <w:t>...</w:t>
      </w:r>
      <w:r w:rsidRPr="00CF34CA">
        <w:rPr>
          <w:rStyle w:val="HebrewChar"/>
          <w:rFonts w:cs="FrankRuehl" w:hint="cs"/>
          <w:rtl/>
        </w:rPr>
        <w:t xml:space="preserve"> (דעת תורה בראשית עמוד עג)</w:t>
      </w:r>
    </w:p>
    <w:p w:rsidR="00CF34CA" w:rsidRDefault="00724131" w:rsidP="00CF34CA">
      <w:pPr>
        <w:pStyle w:val="NormalPar"/>
        <w:widowControl w:val="0"/>
        <w:spacing w:before="200" w:line="254" w:lineRule="exact"/>
        <w:jc w:val="both"/>
        <w:rPr>
          <w:rStyle w:val="HebrewChar"/>
          <w:rFonts w:hint="cs"/>
          <w:rtl/>
        </w:rPr>
      </w:pPr>
      <w:r w:rsidRPr="00CF34CA">
        <w:rPr>
          <w:rStyle w:val="Code01"/>
          <w:rFonts w:hint="cs"/>
          <w:rtl/>
        </w:rPr>
        <w:t>גדי</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(ראה גם: כבש, עז, שה)</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מאי סלקא ביה ביששכר איש כפר ברקאי (איך קבל ענשו), אמרי מלכא ומלכתא הווי יתבי, מלכא אמר גדיא יאי, ומלכתא אמרה אמרא יאי (משובח), אמרו מאן מוכח, כהן גדול דקא מסיק קרבנות כל יומא, אתא איהו אחוי בידיה אי גדיא יאי יסק לתמידא (יקריבוהו כקרבן תמיד)</w:t>
      </w:r>
      <w:r w:rsidR="00CF34CA" w:rsidRPr="00CF34CA">
        <w:rPr>
          <w:rStyle w:val="HebrewChar"/>
          <w:rFonts w:cs="FrankRuehl" w:hint="cs"/>
          <w:rtl/>
        </w:rPr>
        <w:t>...</w:t>
      </w:r>
      <w:r w:rsidRPr="00CF34CA">
        <w:rPr>
          <w:rStyle w:val="HebrewChar"/>
          <w:rFonts w:cs="FrankRuehl" w:hint="cs"/>
          <w:rtl/>
        </w:rPr>
        <w:t xml:space="preserve"> לא תנא מתניתין, דתנן רבי שמעון אומר כבשים קודמים לעיזים בכל מקום, יכול מפני שמובחרין במינן, תלמוד לומר אם כבש יביא קרבנו, מלמד ששניהם שקולים כאחד</w:t>
      </w:r>
      <w:r w:rsidR="00CF34CA" w:rsidRPr="00CF34CA">
        <w:rPr>
          <w:rStyle w:val="HebrewChar"/>
          <w:rFonts w:cs="FrankRuehl" w:hint="cs"/>
          <w:rtl/>
        </w:rPr>
        <w:t>...</w:t>
      </w:r>
      <w:r w:rsidRPr="00CF34CA">
        <w:rPr>
          <w:rStyle w:val="HebrewChar"/>
          <w:rFonts w:cs="FrankRuehl" w:hint="cs"/>
          <w:rtl/>
        </w:rPr>
        <w:t xml:space="preserve"> (פסחים נז א)</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מנא הני מילי, אמר רבי אלעזר אמר קרא וישלח יהודה את גדי העזים, כאן גדי עזים, הא כל מקום שנאמר גדי סתם אפילו פרה ורחל במשמע</w:t>
      </w:r>
      <w:r w:rsidR="00CF34CA" w:rsidRPr="00CF34CA">
        <w:rPr>
          <w:rStyle w:val="HebrewChar"/>
          <w:rFonts w:cs="FrankRuehl" w:hint="cs"/>
          <w:rtl/>
        </w:rPr>
        <w:t>...</w:t>
      </w:r>
      <w:r w:rsidRPr="00CF34CA">
        <w:rPr>
          <w:rStyle w:val="HebrewChar"/>
          <w:rFonts w:cs="FrankRuehl" w:hint="cs"/>
          <w:rtl/>
        </w:rPr>
        <w:t xml:space="preserve"> (חולין קיג 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כאשר אהב - כי טעם הגדי כטעם הצבי. (בראשית כז ט)</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לא תבשל גדי - אף עגל וכבש בכלל גדי, שאין גדי אלא לשון ולד רך, ממה שאתה מוצא בתורה כתוב גדי והוצרך לפרש אחריו עזים, "גדי עזים", ללמדך שכל מקום שנאמר גדי סתם אף עגל וכבש במשמע. (שמות כג יט)</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גדי - לר' שלמה הוא הקטן הרך בשור וכבש, ואינו כן כי גדי יקרא רק מהעזים, וכן בערבית, אלא שגדי גדול מגדי עזים</w:t>
      </w:r>
      <w:r w:rsidR="00CF34CA" w:rsidRPr="00CF34CA">
        <w:rPr>
          <w:rStyle w:val="HebrewChar"/>
          <w:rFonts w:cs="FrankRuehl" w:hint="cs"/>
          <w:rtl/>
        </w:rPr>
        <w:t>...</w:t>
      </w:r>
      <w:r w:rsidRPr="00CF34CA">
        <w:rPr>
          <w:rStyle w:val="HebrewChar"/>
          <w:rFonts w:cs="FrankRuehl" w:hint="cs"/>
          <w:rtl/>
        </w:rPr>
        <w:t xml:space="preserve"> (שם)</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ומה שאמר שלא נקרא בשם גדי רק מין העז הכל מודים שדווקא מין העז יקרא כך, ומכל מקום אין לשון גדי רק ולד רך, אלא שזה השם נקרא לגדי עזים מפני שהוא רך ביותר מכל הבהמות, ומכל מקום שם גדי אינו רק בשביל שהוא ולד רך</w:t>
      </w:r>
      <w:r w:rsidRPr="00CF34CA">
        <w:rPr>
          <w:rStyle w:val="HebrewChar"/>
          <w:rFonts w:cs="FrankRuehl" w:hint="cs"/>
          <w:rtl/>
        </w:rPr>
        <w:t>...</w:t>
      </w:r>
      <w:r w:rsidR="00724131" w:rsidRPr="00CF34CA">
        <w:rPr>
          <w:rStyle w:val="HebrewChar"/>
          <w:rFonts w:cs="FrankRuehl" w:hint="cs"/>
          <w:rtl/>
        </w:rPr>
        <w:t xml:space="preserve"> ומאחר ששם הזה שהוא שם גדי אינו שם המין למין העז רק נקרא על שם רכות, אין לנו לומר שדוקא מין העז אסור לבשל אבל לא שאר מיני בהמות</w:t>
      </w:r>
      <w:r w:rsidRPr="00CF34CA">
        <w:rPr>
          <w:rStyle w:val="HebrewChar"/>
          <w:rFonts w:cs="FrankRuehl" w:hint="cs"/>
          <w:rtl/>
        </w:rPr>
        <w:t>...</w:t>
      </w:r>
      <w:r w:rsidR="00724131" w:rsidRPr="00CF34CA">
        <w:rPr>
          <w:rStyle w:val="HebrewChar"/>
          <w:rFonts w:cs="FrankRuehl" w:hint="cs"/>
          <w:rtl/>
        </w:rPr>
        <w:t xml:space="preserve"> אף על גב שלא נקרא אצל הבריות כך רק מין עז בשביל שמין העז </w:t>
      </w:r>
      <w:r w:rsidR="00724131" w:rsidRPr="00CF34CA">
        <w:rPr>
          <w:rStyle w:val="HebrewChar"/>
          <w:rFonts w:cs="FrankRuehl" w:hint="cs"/>
          <w:rtl/>
        </w:rPr>
        <w:lastRenderedPageBreak/>
        <w:t>הוא רך יותר, אין לעשות חלוק בגדיים בדין</w:t>
      </w:r>
      <w:r w:rsidRPr="00CF34CA">
        <w:rPr>
          <w:rStyle w:val="HebrewChar"/>
          <w:rFonts w:cs="FrankRuehl" w:hint="cs"/>
          <w:rtl/>
        </w:rPr>
        <w:t>...</w:t>
      </w:r>
      <w:r w:rsidR="00724131" w:rsidRPr="00CF34CA">
        <w:rPr>
          <w:rStyle w:val="HebrewChar"/>
          <w:rFonts w:cs="FrankRuehl" w:hint="cs"/>
          <w:rtl/>
        </w:rPr>
        <w:t xml:space="preserve"> (גור אריה שם)</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הכתב והקבלה:</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גדי - הנחת גד על האגד, שהוא מציאות דברים הרבה בסוג אחד, כשם גיד על שם שמאגד את חלקי הגוף ומעמידם, ומזה שם מגד להוראות המזון הטוב והמשובח בטעמו שהוא נאגד עם החוש ומתקשר עמו מחמת שבח טעמו</w:t>
      </w:r>
      <w:r w:rsidR="00CF34CA" w:rsidRPr="00CF34CA">
        <w:rPr>
          <w:rStyle w:val="HebrewChar"/>
          <w:rFonts w:cs="FrankRuehl" w:hint="cs"/>
          <w:rtl/>
        </w:rPr>
        <w:t>...</w:t>
      </w:r>
      <w:r w:rsidRPr="00CF34CA">
        <w:rPr>
          <w:rStyle w:val="HebrewChar"/>
          <w:rFonts w:cs="FrankRuehl" w:hint="cs"/>
          <w:rtl/>
        </w:rPr>
        <w:t xml:space="preserve"> ומלשון זה נקשר שם גדי על משל 'כלי' מן כל, להוראת הולד הרך כאשר עודנו באבו ולחלחותו מן הבקר ומן הצאן ומכל הבהמה. ונקראו גדי על שם מגד וטוב טעם, כי כל ולד רך יש לו טעם לשבח, ושוב אין הפרש בו יהיה מאיזה מין שיהיה, כי כל מין מהבהמה בשרו מתוק וטוב ביותר כשהו רך משהוא זקן</w:t>
      </w:r>
      <w:r w:rsidR="00CF34CA" w:rsidRPr="00CF34CA">
        <w:rPr>
          <w:rStyle w:val="HebrewChar"/>
          <w:rFonts w:cs="FrankRuehl" w:hint="cs"/>
          <w:rtl/>
        </w:rPr>
        <w:t>...</w:t>
      </w:r>
      <w:r w:rsidRPr="00CF34CA">
        <w:rPr>
          <w:rStyle w:val="HebrewChar"/>
          <w:rFonts w:cs="FrankRuehl" w:hint="cs"/>
          <w:rtl/>
        </w:rPr>
        <w:t xml:space="preserve"> (שם)</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גדי - משורש "גדה", להפריד, קרוב לגדע, גדי הוא הולד שהיה מחובר אל גוף האם ועתה נותק ממנו</w:t>
      </w:r>
      <w:r w:rsidR="00CF34CA" w:rsidRPr="00CF34CA">
        <w:rPr>
          <w:rStyle w:val="HebrewChar"/>
          <w:rFonts w:cs="FrankRuehl" w:hint="cs"/>
          <w:rtl/>
        </w:rPr>
        <w:t>...</w:t>
      </w:r>
      <w:r w:rsidRPr="00CF34CA">
        <w:rPr>
          <w:rStyle w:val="HebrewChar"/>
          <w:rFonts w:cs="FrankRuehl" w:hint="cs"/>
          <w:rtl/>
        </w:rPr>
        <w:t xml:space="preserve"> (שם)</w:t>
      </w:r>
    </w:p>
    <w:p w:rsidR="00CF34CA" w:rsidRDefault="00724131" w:rsidP="00CF34CA">
      <w:pPr>
        <w:pStyle w:val="NormalPar"/>
        <w:widowControl w:val="0"/>
        <w:spacing w:before="200" w:line="254" w:lineRule="exact"/>
        <w:jc w:val="both"/>
        <w:rPr>
          <w:rStyle w:val="HebrewChar"/>
          <w:rFonts w:hint="cs"/>
          <w:rtl/>
        </w:rPr>
      </w:pPr>
      <w:r w:rsidRPr="00CF34CA">
        <w:rPr>
          <w:rStyle w:val="Code01"/>
          <w:rFonts w:hint="cs"/>
          <w:rtl/>
        </w:rPr>
        <w:t>גדיל</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(ראה גם: ציצית)</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ספרי:</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גדילים תעשה לך למה נאמר, לפי שנאמר ועשו להם ציצית, שומע אני יעשה חוט אחד בפני עצמו, תלמוד לומר גדילים, כמה גדילים נעשים אין פחות משלשה חוטים כדברי בית הלל, ובית שמאי אומרים מארבעה חוטים של צמר וארבע חוטים של לבן של ארבע ארבע אצבעות</w:t>
      </w:r>
      <w:r w:rsidR="00CF34CA" w:rsidRPr="00CF34CA">
        <w:rPr>
          <w:rStyle w:val="HebrewChar"/>
          <w:rFonts w:cs="FrankRuehl" w:hint="cs"/>
          <w:rtl/>
        </w:rPr>
        <w:t>...</w:t>
      </w:r>
      <w:r w:rsidRPr="00CF34CA">
        <w:rPr>
          <w:rStyle w:val="HebrewChar"/>
          <w:rFonts w:cs="FrankRuehl" w:hint="cs"/>
          <w:rtl/>
        </w:rPr>
        <w:t xml:space="preserve"> (תצא פד)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הכתב והקבלה:</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גדילים תעשה לך - לרז"ל הוא חלק מן הציצית הסמוך לכנף הבגד, שכורכין חוט אחד על שאר שבע החוטין, ובזמן התכלת שהיתה הכריכה בחוט תכלת ובחוט לבן היא באמת כעין קליעה, ובלשון ארמי קורין לקליעה גדיל, ותרגום מעשה עבות ועובד גדילין</w:t>
      </w:r>
      <w:r w:rsidR="00CF34CA" w:rsidRPr="00CF34CA">
        <w:rPr>
          <w:rStyle w:val="HebrewChar"/>
          <w:rFonts w:cs="FrankRuehl" w:hint="cs"/>
          <w:rtl/>
        </w:rPr>
        <w:t>...</w:t>
      </w:r>
      <w:r w:rsidRPr="00CF34CA">
        <w:rPr>
          <w:rStyle w:val="HebrewChar"/>
          <w:rFonts w:cs="FrankRuehl" w:hint="cs"/>
          <w:rtl/>
        </w:rPr>
        <w:t xml:space="preserve"> (דברים כב יב)</w:t>
      </w:r>
    </w:p>
    <w:p w:rsidR="00CF34CA" w:rsidRDefault="00724131" w:rsidP="00CF34CA">
      <w:pPr>
        <w:pStyle w:val="NormalPar"/>
        <w:widowControl w:val="0"/>
        <w:spacing w:before="200" w:line="254" w:lineRule="exact"/>
        <w:jc w:val="both"/>
        <w:rPr>
          <w:rStyle w:val="HebrewChar"/>
          <w:rFonts w:hint="cs"/>
          <w:rtl/>
        </w:rPr>
      </w:pPr>
      <w:r w:rsidRPr="00CF34CA">
        <w:rPr>
          <w:rStyle w:val="Code01"/>
          <w:rFonts w:hint="cs"/>
          <w:rtl/>
        </w:rPr>
        <w:t>גדליה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גם: הסטוריה בית א'-חורבן, נבוכדנצר)</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והעם הנשאר בארץ יהודה אשר השאיר נבוכדנצר מלך בבל, ויפקד עליהם את גדליה בן אחיקם בן שפן. וישמעו כל שרי החילים המה והאנשים כי הפקיד מלך בבל את גדליהו ויבאו אל גדליהו המצפה, וישמעאל בן נתניה ויוחנן בן קרח ושריה בן תנחמת הנטופתי ויאזניהו בן המעכתי המה ואנשיהם. וישבע להם גדליהו ולאנשיהם ויאמר להם אל תיראו מעבדי הכשדים שבו בארץ ועבדו את מלך בבל ויטב לכם. ויהי בחודש השביעי בא ישמעאל בן נתניה בן אלישמע מזרע המלוכה ועשרה אנשים אתו ויכו את גדליהו וימת, ואת היהודים ואת הכשדים אשר היו אתו במצפה</w:t>
      </w:r>
      <w:r w:rsidR="00CF34CA" w:rsidRPr="00CF34CA">
        <w:rPr>
          <w:rStyle w:val="HebrewChar"/>
          <w:rFonts w:cs="FrankRuehl" w:hint="cs"/>
          <w:rtl/>
        </w:rPr>
        <w:t>...</w:t>
      </w:r>
      <w:r w:rsidRPr="00CF34CA">
        <w:rPr>
          <w:rStyle w:val="HebrewChar"/>
          <w:rFonts w:cs="FrankRuehl" w:hint="cs"/>
          <w:rtl/>
        </w:rPr>
        <w:t xml:space="preserve"> (מלכים ב כה כג והלאה)</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ויבא ירמיהו אל גדליה בן אחיקם המצפתה וישב אתו בתוך העם הנשארים בארץ</w:t>
      </w:r>
      <w:r w:rsidR="00CF34CA" w:rsidRPr="00CF34CA">
        <w:rPr>
          <w:rStyle w:val="HebrewChar"/>
          <w:rFonts w:cs="FrankRuehl" w:hint="cs"/>
          <w:rtl/>
        </w:rPr>
        <w:t>...</w:t>
      </w:r>
      <w:r w:rsidRPr="00CF34CA">
        <w:rPr>
          <w:rStyle w:val="HebrewChar"/>
          <w:rFonts w:cs="FrankRuehl" w:hint="cs"/>
          <w:rtl/>
        </w:rPr>
        <w:t xml:space="preserve"> וישבע להם גדליהו בן אחיקם בן שפן ולאנשיהם לאמר אל תיראו מעבוד הכשדים שבו בארץ ועבדו את מלך בבל וייטב לכם. ואני הנני יושב במצפה לעמוד לפני הכשדים אשר יבואו אלינו, ואתם אספו יין וקיץ ושמן ושימו בכליכם ושבו בעריכם אשר תפשתם. וגם כל היהודים אשר במואב ובני עמון ובאדום ואשר בכל הארצות שמעו כי נתן מלך בבל שארית ליהודה וכי הפקיד עליהם את גדליהו בן אחיקם בן שפן. וישובו כל היהודים מכל המקומות אשר נדחו שם ויבואו ארץ יהודה אל גדליהו המצפתה, ויאספו יין וקיץ הרבה מאד. ויוחנן בן קרח וכל שרי החילים אשר בשדה באו אל גדליהו המצפתה. ויאמרו אליו הידוע תדע כי בעליס מלך בני עמון שלח את ישמעאל בן נתניה להכותך נפש, ולא האמין להם גדליהו בן אחיקם. ויוחנן בן קרח אמר אל גדליהו בסתר במצפה לאמר אלכה נא ואכה את ישמעאל בן נתניה ואיש לא ידע, למה יככה נפש ונפוצו כל יהודה הנקבצים אליך ואבדה שארית ישראל. ויאמר גדליהו בן אחיקם אל יוחנן בן קרח אל תעשה את הדבר הזה כי שקר אתה דובר אל ישמעאל. ויהי בחדש השביעי בא ישמעאל בן נתניה בן אלישמע מזרע המלוכה ורבי המלך ועשרה אנשים אתו אל גדליהו בן אחיקם המצפתה, ויאכלו שם לחם יחדו במצפה. ויקם ישמעאל בן נתניה ועשרת האנשים אשר היו אתו </w:t>
      </w:r>
      <w:r w:rsidRPr="00CF34CA">
        <w:rPr>
          <w:rStyle w:val="HebrewChar"/>
          <w:rFonts w:cs="FrankRuehl" w:hint="cs"/>
          <w:rtl/>
        </w:rPr>
        <w:lastRenderedPageBreak/>
        <w:t>ויכו את גדליהו בן אחיקם בן שפן בחרב וימת אתו, אשר הפקיד מלך בבל בארץ</w:t>
      </w:r>
      <w:r w:rsidR="00CF34CA" w:rsidRPr="00CF34CA">
        <w:rPr>
          <w:rStyle w:val="HebrewChar"/>
          <w:rFonts w:cs="FrankRuehl" w:hint="cs"/>
          <w:rtl/>
        </w:rPr>
        <w:t>...</w:t>
      </w:r>
      <w:r w:rsidRPr="00CF34CA">
        <w:rPr>
          <w:rStyle w:val="HebrewChar"/>
          <w:rFonts w:cs="FrankRuehl" w:hint="cs"/>
          <w:rtl/>
        </w:rPr>
        <w:t xml:space="preserve"> (ירמיה מ ו והלאה)</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ובדקו ומצאו בור גדול מלא עצמות, תנא הוא הבור שמילא ישמעאל בן נתניה חללים</w:t>
      </w:r>
      <w:r w:rsidRPr="00CF34CA">
        <w:rPr>
          <w:rStyle w:val="HebrewChar"/>
          <w:rFonts w:cs="FrankRuehl" w:hint="cs"/>
          <w:rtl/>
        </w:rPr>
        <w:t>...</w:t>
      </w:r>
      <w:r w:rsidR="00724131" w:rsidRPr="00CF34CA">
        <w:rPr>
          <w:rStyle w:val="HebrewChar"/>
          <w:rFonts w:cs="FrankRuehl" w:hint="cs"/>
          <w:rtl/>
        </w:rPr>
        <w:t xml:space="preserve"> וכי גדליה הרגן והלא ישמעאל הרגן, אלא מתוך שהיה לו לחוש לעצת יוחנן בן קרח ולא חש, מעלה עליו הכתוב כאילו הרגן. אמר רבא האי לישנא בישא אף על פי דלקבולי לא מיבעי, מיחש ליה מיבעי. (נדה סא 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אל גדליה - שנפל אל הכשדים על פי ירמיה, ועתה מינהו המלך לשליט. (ירמיה לט יד)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מצודת דוד:</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אל תיראו - אמר להם שלא ייראו מהכבדת עול מלך בבל כי לא יכביד. לעמד לפני הכשדים - בשם המלך למנע שלא יעשו רעה. אספו - היבול ואל תפחדו פן יקחום האויבים. (ירמיה מ ט)</w:t>
      </w:r>
    </w:p>
    <w:p w:rsidR="00CF34CA" w:rsidRDefault="00724131" w:rsidP="00CF34CA">
      <w:pPr>
        <w:pStyle w:val="NormalPar"/>
        <w:widowControl w:val="0"/>
        <w:spacing w:before="200" w:line="254" w:lineRule="exact"/>
        <w:jc w:val="both"/>
        <w:rPr>
          <w:rStyle w:val="HebrewChar"/>
          <w:rFonts w:hint="cs"/>
          <w:rtl/>
        </w:rPr>
      </w:pPr>
      <w:r w:rsidRPr="00CF34CA">
        <w:rPr>
          <w:rStyle w:val="Code01"/>
          <w:rFonts w:hint="cs"/>
          <w:rtl/>
        </w:rPr>
        <w:t>גדעון</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גם: הסטוריה-שופטים, שופטים)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ויבא מלאך ה' וישב תחת האלה אשר בעפרה אשר ליואש אבי העזרי, וגדעון בנו חובט חטים בגת להניס מפני מדין. וירא אליו מלאך ה', ויאמר אליו ה' עמך גבור החיל. ויאמר אליו גדעון בי אדוני, ויש ה' עמנו ולמה מצאתנו כל זאת, ואיה כל נפלאותיו אשר ספרו לנו אבותינו לאמר הלא ממצרים העלנו ה' ועתה נטשנו ה' ויתננו בכף מדין. ויפן אליו ה' ויאמר לך בכחך זה והושעת את ישראל מכף מדין הלא שלחתיך. ויאמר אליו בי א-דני במה אושיע את ישראל, הנה אלפי הדל במנשה ואנכי הצעיר בבית אבי. ויאמר אליו ה' כי אהיה עמך, והכית את מדין כאיש אחד. ויאמר אליו אם נא מצאתי חן בעיניך, ועשית לי אות שאתה מדבר עמי</w:t>
      </w:r>
      <w:r w:rsidR="00CF34CA" w:rsidRPr="00CF34CA">
        <w:rPr>
          <w:rStyle w:val="HebrewChar"/>
          <w:rFonts w:cs="FrankRuehl" w:hint="cs"/>
          <w:rtl/>
        </w:rPr>
        <w:t>...</w:t>
      </w:r>
      <w:r w:rsidRPr="00CF34CA">
        <w:rPr>
          <w:rStyle w:val="HebrewChar"/>
          <w:rFonts w:cs="FrankRuehl" w:hint="cs"/>
          <w:rtl/>
        </w:rPr>
        <w:t xml:space="preserve"> וגדעון בא ויעש גדי עזים ואיפת קמח מצות הבשר שם בסל והמרק שם בפרור ויוצא אליו אל תחת האלה ויגש</w:t>
      </w:r>
      <w:r w:rsidR="00CF34CA" w:rsidRPr="00CF34CA">
        <w:rPr>
          <w:rStyle w:val="HebrewChar"/>
          <w:rFonts w:cs="FrankRuehl" w:hint="cs"/>
          <w:rtl/>
        </w:rPr>
        <w:t>...</w:t>
      </w:r>
      <w:r w:rsidRPr="00CF34CA">
        <w:rPr>
          <w:rStyle w:val="HebrewChar"/>
          <w:rFonts w:cs="FrankRuehl" w:hint="cs"/>
          <w:rtl/>
        </w:rPr>
        <w:t xml:space="preserve"> וישלח מלאך ה' את קצה המשענת אשר בידו ויגע בבשר ובמצות, ותעל האש מן הצור ותאכל את הבשר ואת המצות </w:t>
      </w:r>
      <w:r w:rsidRPr="00CF34CA">
        <w:rPr>
          <w:rStyle w:val="HebrewChar"/>
          <w:rFonts w:cs="FrankRuehl" w:hint="cs"/>
          <w:rtl/>
        </w:rPr>
        <w:lastRenderedPageBreak/>
        <w:t>ומלאך ה' הלך מעיניו. וירא גדעון כי מלאך ה' הוא, ויאמר גדעון אהה א-דני אלקים כי על כן ראיתי מלאך ה' פנים אל פנים. ויאמר לו ה' שלום לך אל תירא לא תמות</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ויהי בלילה ההוא ויאמר לו ה' קח את פר השור אשר לאביך ופר השני שבע שנים, והרסת את מזבח הבעל אשר לאביך ואת האשרה אשר עליו תכרות. ובנית מזבח לה' אלקיך על ראש המעוז הזה במערכה, ולקחת את הפר השני והעלית עולה בעצי האשרה אשר תכרת, ויקח גדעון עשרה אנשים מעבדיו ויעש כאשר דבר אליו ה', ויהי כאשר ירא את בית אביו ואת אנשי העיר מעשות יומם ויעש לילה</w:t>
      </w:r>
      <w:r w:rsidR="00CF34CA" w:rsidRPr="00CF34CA">
        <w:rPr>
          <w:rStyle w:val="HebrewChar"/>
          <w:rFonts w:cs="FrankRuehl" w:hint="cs"/>
          <w:rtl/>
        </w:rPr>
        <w:t>...</w:t>
      </w:r>
      <w:r w:rsidRPr="00CF34CA">
        <w:rPr>
          <w:rStyle w:val="HebrewChar"/>
          <w:rFonts w:cs="FrankRuehl" w:hint="cs"/>
          <w:rtl/>
        </w:rPr>
        <w:t xml:space="preserve"> ויאמר יואש לכל אשר עמדו עליו האתם תריבון לבעל אם אתם תושיעון אותו, אשר יריב לו יומת עד הבקר, אם אלהים הוא ירב לו כי נתץ את מזבחו. ויקרא לו ביום ההוא ירובעל לאמר ירב בו הבעל כי נתץ את מזבחו.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וכל מדין ועמלק ובני קדם נאספו יחדו ויעברו ויחנו בעמק יזרעאל. ורוח ה' לבשה את גדעון ויתקע בשופר ויזעק אביעזר אחריו. ומלאכים שלח בכל מנשה ויזעק גם הוא אחריו ומלאכים שלח באשר ובזבלון ובנפתלי ויעלו לקראתם. ויאמר גדעון אל האלקים, אם ישך מושיע בידי את ישראל כאשר דברת. הנה אנכי מציג את גזת הצמר בגורן, אם טל יהיה על הגזה לבדה ועל כל הארץ חורב וידעתי כי תושיע בידי את ישראל כאשר דברת</w:t>
      </w:r>
      <w:r w:rsidR="00CF34CA" w:rsidRPr="00CF34CA">
        <w:rPr>
          <w:rStyle w:val="HebrewChar"/>
          <w:rFonts w:cs="FrankRuehl" w:hint="cs"/>
          <w:rtl/>
        </w:rPr>
        <w:t>...</w:t>
      </w:r>
      <w:r w:rsidRPr="00CF34CA">
        <w:rPr>
          <w:rStyle w:val="HebrewChar"/>
          <w:rFonts w:cs="FrankRuehl" w:hint="cs"/>
          <w:rtl/>
        </w:rPr>
        <w:t xml:space="preserve"> ויאמר גדעון אל האלקים אל יחר אפך בי ואדברה אך הפעם, אנסה נא רק הפעם בגזה יהי נא חורב אל הגזה לבדה ועל כל הארץ יהי טל</w:t>
      </w:r>
      <w:r w:rsidR="00CF34CA" w:rsidRPr="00CF34CA">
        <w:rPr>
          <w:rStyle w:val="HebrewChar"/>
          <w:rFonts w:cs="FrankRuehl" w:hint="cs"/>
          <w:rtl/>
        </w:rPr>
        <w:t>...</w:t>
      </w:r>
      <w:r w:rsidRPr="00CF34CA">
        <w:rPr>
          <w:rStyle w:val="HebrewChar"/>
          <w:rFonts w:cs="FrankRuehl" w:hint="cs"/>
          <w:rtl/>
        </w:rPr>
        <w:t xml:space="preserve"> (שופטים ו יא והלאה)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וישכם ירובעל הוא גדעון וכל העם אשר אתו ויחנו על עין חרוד, ומחנה מדין היה לו מצפון מגבעת המורה בעמק. ויאמר ה' אל גדעון רב העם אשר אתך מתתי את מדין בידם, פן יתפאר עלי ישראל לאמר ידי הושיעה לי</w:t>
      </w:r>
      <w:r w:rsidR="00CF34CA" w:rsidRPr="00CF34CA">
        <w:rPr>
          <w:rStyle w:val="HebrewChar"/>
          <w:rFonts w:cs="FrankRuehl" w:hint="cs"/>
          <w:rtl/>
        </w:rPr>
        <w:t>...</w:t>
      </w:r>
      <w:r w:rsidRPr="00CF34CA">
        <w:rPr>
          <w:rStyle w:val="HebrewChar"/>
          <w:rFonts w:cs="FrankRuehl" w:hint="cs"/>
          <w:rtl/>
        </w:rPr>
        <w:t xml:space="preserve"> ויאמר ה' אל גדעון בשלש מאות האיש המלקקים אושיע אתכם ונתתי את מדין בידך, וכל העם ילכו איש למקומו. ויקחו את צדה העם ואת שופרותיהם ואת כל איש ישראל שלח איש לאהליו, ובשלש מאות האיש החזיק, ומחנה מדין היה לו מתחת בעמק. ויהי בלילה ההוא ויאמר אליו ה' קום רד במחנה כי נתתיו בידך. ואם ירא אתה לרדת רד </w:t>
      </w:r>
      <w:r w:rsidRPr="00CF34CA">
        <w:rPr>
          <w:rStyle w:val="HebrewChar"/>
          <w:rFonts w:cs="FrankRuehl" w:hint="cs"/>
          <w:rtl/>
        </w:rPr>
        <w:lastRenderedPageBreak/>
        <w:t>אתה ופורה נערך אל המחנה. ושמעת מה ידברו ואחר תחזקנה ידיך וירדת במחנה, וירד הוא ופורה נערו אל קצה החמושים אשר במחנה</w:t>
      </w:r>
      <w:r w:rsidR="00CF34CA" w:rsidRPr="00CF34CA">
        <w:rPr>
          <w:rStyle w:val="HebrewChar"/>
          <w:rFonts w:cs="FrankRuehl" w:hint="cs"/>
          <w:rtl/>
        </w:rPr>
        <w:t>...</w:t>
      </w:r>
      <w:r w:rsidRPr="00CF34CA">
        <w:rPr>
          <w:rStyle w:val="HebrewChar"/>
          <w:rFonts w:cs="FrankRuehl" w:hint="cs"/>
          <w:rtl/>
        </w:rPr>
        <w:t xml:space="preserve"> ויהי כשמע גדעון את מספר החלום ואת שברו וישתחו, וישב אל מחנה ישראל ויאמר קומו כי נתן ה' בידכם את מחנה מדין. ויחץ את שלש מאות האיש לשלשה ראשים, ויתן שופרות ביד כלם וכדים ריקים ולפידים בתוך הכדים</w:t>
      </w:r>
      <w:r w:rsidR="00CF34CA" w:rsidRPr="00CF34CA">
        <w:rPr>
          <w:rStyle w:val="HebrewChar"/>
          <w:rFonts w:cs="FrankRuehl" w:hint="cs"/>
          <w:rtl/>
        </w:rPr>
        <w:t>...</w:t>
      </w:r>
      <w:r w:rsidRPr="00CF34CA">
        <w:rPr>
          <w:rStyle w:val="HebrewChar"/>
          <w:rFonts w:cs="FrankRuehl" w:hint="cs"/>
          <w:rtl/>
        </w:rPr>
        <w:t xml:space="preserve"> ויבא גדעון ומאה איש אשר אתו בקצה המחנה ראש האשמורת התיכונה, אך הקם הקימו את השומרים ויתקעו בשופרות ונפוץ הכדים אשר בידם. ויתקעו שלשת הראשים בשופרות וישברו הכדים ויחזיקו ביד שמאלם בלפידים וביד ימינם השופרות לתקוע ויקראו חרב לה' ולגדעון. ויעמדו איש תחתיו סביב למחנה וירץ כל המחנה ויריעו וינוסו. ויתקעו שלש מאות השופרות וישם ה' את חרב איש ברעהו ובכל המחנה, וינס המחנה את בית השטה צררתה עד שפת אבל מחולה על טבת. ויצעק איש ישראל מנפתלי ומן אשר ומן כל מנשה וירדפו אחרי מדין</w:t>
      </w:r>
      <w:r w:rsidR="00CF34CA" w:rsidRPr="00CF34CA">
        <w:rPr>
          <w:rStyle w:val="HebrewChar"/>
          <w:rFonts w:cs="FrankRuehl" w:hint="cs"/>
          <w:rtl/>
        </w:rPr>
        <w:t>...</w:t>
      </w:r>
      <w:r w:rsidRPr="00CF34CA">
        <w:rPr>
          <w:rStyle w:val="HebrewChar"/>
          <w:rFonts w:cs="FrankRuehl" w:hint="cs"/>
          <w:rtl/>
        </w:rPr>
        <w:t xml:space="preserve"> (שם ז א והלאה,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ויאמרו אליו איש אפרים מה הדבר הזה עשית לנו לבלתי קראת לנו כי הלכת להלחם במדין, ויריבון אתו בחזקה. ויאמר אליהם מה עשיתי עתה ככם, הלא טוב עוללות אפרים מבציר אביעזר. בידכם נתן אלקים את שרי מדין את עורב ואת זאב ומה יכולתי עשות ככם, אז רפתה רוחם מעליו בדברו הדבר הזה</w:t>
      </w:r>
      <w:r w:rsidR="00CF34CA" w:rsidRPr="00CF34CA">
        <w:rPr>
          <w:rStyle w:val="HebrewChar"/>
          <w:rFonts w:cs="FrankRuehl" w:hint="cs"/>
          <w:rtl/>
        </w:rPr>
        <w:t>...</w:t>
      </w:r>
      <w:r w:rsidRPr="00CF34CA">
        <w:rPr>
          <w:rStyle w:val="HebrewChar"/>
          <w:rFonts w:cs="FrankRuehl" w:hint="cs"/>
          <w:rtl/>
        </w:rPr>
        <w:t xml:space="preserve"> ויעל גדעון דרך השכונה באהלים מקדם לנבח ויגבהה ויך את המחנה והמחנה היה בטח. וינוסו זבח וצלמונע וירדוף אחריהם וילכד את שני מלכי מדין את זבח ואת צלמונע וכל המחנה החריד</w:t>
      </w:r>
      <w:r w:rsidR="00CF34CA" w:rsidRPr="00CF34CA">
        <w:rPr>
          <w:rStyle w:val="HebrewChar"/>
          <w:rFonts w:cs="FrankRuehl" w:hint="cs"/>
          <w:rtl/>
        </w:rPr>
        <w:t>...</w:t>
      </w:r>
      <w:r w:rsidRPr="00CF34CA">
        <w:rPr>
          <w:rStyle w:val="HebrewChar"/>
          <w:rFonts w:cs="FrankRuehl" w:hint="cs"/>
          <w:rtl/>
        </w:rPr>
        <w:t xml:space="preserve"> ויבא אל אנשי סוכות ויאמר הנה זבח וצלמונע אשר חרפתם אותי לאמר הכף זבח וצלמונע עתה בידיך כי נתן לאנשיך העיפים לחם. ויקח את זקני העיר ואת קוצי המדבר ואת הברקנים ויודע בהם את אנשי סוכות. ואת מגדל פנואל נתץ ויהרג את אנשי העיר</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ויאמרו איש ישראל אל גדעון משל בנו גם אתה גם בנך גם בן בנך כי הושעתנו מיד מדין. ויאמר אליהם גדעון לא אמשול אני בכם ולא ימשל בני בכם, ה' ימשול בכם. ויאמר אלהם גדעון אשאלה מכם שאלה ותנו לי איש נזם שללו, כי </w:t>
      </w:r>
      <w:r w:rsidRPr="00CF34CA">
        <w:rPr>
          <w:rStyle w:val="HebrewChar"/>
          <w:rFonts w:cs="FrankRuehl" w:hint="cs"/>
          <w:rtl/>
        </w:rPr>
        <w:lastRenderedPageBreak/>
        <w:t>נזמי זהב להם כי ישמעאלים הם</w:t>
      </w:r>
      <w:r w:rsidR="00CF34CA" w:rsidRPr="00CF34CA">
        <w:rPr>
          <w:rStyle w:val="HebrewChar"/>
          <w:rFonts w:cs="FrankRuehl" w:hint="cs"/>
          <w:rtl/>
        </w:rPr>
        <w:t>...</w:t>
      </w:r>
      <w:r w:rsidRPr="00CF34CA">
        <w:rPr>
          <w:rStyle w:val="HebrewChar"/>
          <w:rFonts w:cs="FrankRuehl" w:hint="cs"/>
          <w:rtl/>
        </w:rPr>
        <w:t xml:space="preserve"> ויעש אותו גדעון לאפוד ויצג אותו בעירו בעפרה ויזנו כל ישראל אחריו שם, ויהי לגדעון ולביתו למוקש.</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וילך ירובעל בן יואש וישב בביתו. ולגדעון היו שבעים בנים יוצאי ירכו, כי נשים רבות היו לו. ופילגשו אשר בשכם ילדה לו גם היא בן וישם את שמו אבימלך. וימת גדעון בן יואש בשיבה טובה ויקבר בקבר יואש אביו בעפרה. (שם ח א והלאה)</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ומדין היה גדעון מכלה כל אותו הזרע, שלא השאיר מהם מכל אלו שהרעו לישראל בעצה או בדבר אחר</w:t>
      </w:r>
      <w:r w:rsidR="00CF34CA" w:rsidRPr="00CF34CA">
        <w:rPr>
          <w:rStyle w:val="HebrewChar"/>
          <w:rFonts w:cs="FrankRuehl" w:hint="cs"/>
          <w:rtl/>
        </w:rPr>
        <w:t>...</w:t>
      </w:r>
      <w:r w:rsidRPr="00CF34CA">
        <w:rPr>
          <w:rStyle w:val="HebrewChar"/>
          <w:rFonts w:cs="FrankRuehl" w:hint="cs"/>
          <w:rtl/>
        </w:rPr>
        <w:t xml:space="preserve"> (בלק קג)</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מאין לנו זה מגדעון בן יואש, שלא היה צדיק ולא בן צדיק, ומשום שאמר טוב על ישראל, מה כתוב בו, ויאמר לו ה' לך בכחך זה והושעת את ישראל מיד מדין. מהו בכחך זה, היינו הטוב שאמרת על בני, יהיה לך כח גדול להצילם מיד מדין. (זהר חדש נח קכג)</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ואומר ויאמר שמואל עם העם ה' אשר עשה את משה ואת אהרן, ואומר וישלח ה' את ירובעל ואת בדן ואת יפתח ואת שמואל, ירובעל זה גדעון, ולמה נקרא שמו ירובעל, שעשה מריבה עם הבעל</w:t>
      </w:r>
      <w:r w:rsidR="00CF34CA" w:rsidRPr="00CF34CA">
        <w:rPr>
          <w:rStyle w:val="HebrewChar"/>
          <w:rFonts w:cs="FrankRuehl" w:hint="cs"/>
          <w:rtl/>
        </w:rPr>
        <w:t>...</w:t>
      </w:r>
      <w:r w:rsidRPr="00CF34CA">
        <w:rPr>
          <w:rStyle w:val="HebrewChar"/>
          <w:rFonts w:cs="FrankRuehl" w:hint="cs"/>
          <w:rtl/>
        </w:rPr>
        <w:t xml:space="preserve"> שקל הכתוב שלשה קלי עולם כשלשה חמורי עולם, לומר לך ירובעל בדורו כמשה בדורו, בדן בדורו כאהרן בדורו, יפתח בדורו כשמואל בדורו (ראש השנה כה א)</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דאמר רבי אבא בר כהנא ח' דברים התירו באותו לילה, חוץ ולילה וזרות וכלי שרת ועצי אשרה ומוקצה ונעבד</w:t>
      </w:r>
      <w:r w:rsidRPr="00CF34CA">
        <w:rPr>
          <w:rStyle w:val="HebrewChar"/>
          <w:rFonts w:cs="FrankRuehl" w:hint="cs"/>
          <w:rtl/>
        </w:rPr>
        <w:t>...</w:t>
      </w:r>
      <w:r w:rsidR="00724131" w:rsidRPr="00CF34CA">
        <w:rPr>
          <w:rStyle w:val="HebrewChar"/>
          <w:rFonts w:cs="FrankRuehl" w:hint="cs"/>
          <w:rtl/>
        </w:rPr>
        <w:t xml:space="preserve"> (תמורה כח ב)</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ריש לקיש אמר לעולם אל תהי מצות עומר קלה בעיניך</w:t>
      </w:r>
      <w:r w:rsidR="00CF34CA" w:rsidRPr="00CF34CA">
        <w:rPr>
          <w:rStyle w:val="HebrewChar"/>
          <w:rFonts w:cs="FrankRuehl" w:hint="cs"/>
          <w:rtl/>
        </w:rPr>
        <w:t>...</w:t>
      </w:r>
      <w:r w:rsidRPr="00CF34CA">
        <w:rPr>
          <w:rStyle w:val="HebrewChar"/>
          <w:rFonts w:cs="FrankRuehl" w:hint="cs"/>
          <w:rtl/>
        </w:rPr>
        <w:t xml:space="preserve"> אמר רבי אבהו ורבי סימון ורבי יהושע בן לוי היא שעמדה להם בימי גדעון, שנאמר ויבא גדעון והנה איש מספר לרעהו חלום</w:t>
      </w:r>
      <w:r w:rsidR="00CF34CA" w:rsidRPr="00CF34CA">
        <w:rPr>
          <w:rStyle w:val="HebrewChar"/>
          <w:rFonts w:cs="FrankRuehl" w:hint="cs"/>
          <w:rtl/>
        </w:rPr>
        <w:t>...</w:t>
      </w:r>
      <w:r w:rsidRPr="00CF34CA">
        <w:rPr>
          <w:rStyle w:val="HebrewChar"/>
          <w:rFonts w:cs="FrankRuehl" w:hint="cs"/>
          <w:rtl/>
        </w:rPr>
        <w:t xml:space="preserve"> והנה צליל לחם שעורים, מהו צליל שעורים, רבנן אמרי על שצלל עליהם אותו הדור מן הצדיקים, ובזכות מה ניצלו, בזכות לחם שעורים, זו מצות העומר</w:t>
      </w:r>
      <w:r w:rsidR="00CF34CA" w:rsidRPr="00CF34CA">
        <w:rPr>
          <w:rStyle w:val="HebrewChar"/>
          <w:rFonts w:cs="FrankRuehl" w:hint="cs"/>
          <w:rtl/>
        </w:rPr>
        <w:t>...</w:t>
      </w:r>
      <w:r w:rsidRPr="00CF34CA">
        <w:rPr>
          <w:rStyle w:val="HebrewChar"/>
          <w:rFonts w:cs="FrankRuehl" w:hint="cs"/>
          <w:rtl/>
        </w:rPr>
        <w:t xml:space="preserve"> (ויקרא כח ו)</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ולי מנשה, שלא יבא אדם ויהרהר אחר גדעון בן יואש שהיה מן מנשה, שהקריב באיסור במה. אמר רבי אבא ב"כ ז' עבירות עבר גדעון באותה שעה, שהקריב והיה זר ובן כומרים, והקריב בלילה, ומעצי אשרה, ושור מוקצה לע"ז, ושור נעבד, ובאיסור במה, שהרי המשכן היה בשילה. אמר האלקים אל יהרהר אדם אחריו, לשמי עשה ואני הוא שאמרתי לו. (במדבר פרשה יד ה)</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תנחומא:</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ממי אתה למה, מגדעון בן יואש שבימיו היו ישראל בצרה, והיה הקב"ה מבקש אדם שילמד עליהם זכות, ולא היה מוצא שהיה הדור דל במצות ובמעשים, כיון שנמצא זכות בגדעון שלמד עליהם זכות, מיד נגלה עליו המלאך</w:t>
      </w:r>
      <w:r w:rsidR="00CF34CA" w:rsidRPr="00CF34CA">
        <w:rPr>
          <w:rStyle w:val="HebrewChar"/>
          <w:rFonts w:cs="FrankRuehl" w:hint="cs"/>
          <w:rtl/>
        </w:rPr>
        <w:t>...</w:t>
      </w:r>
      <w:r w:rsidRPr="00CF34CA">
        <w:rPr>
          <w:rStyle w:val="HebrewChar"/>
          <w:rFonts w:cs="FrankRuehl" w:hint="cs"/>
          <w:rtl/>
        </w:rPr>
        <w:t xml:space="preserve"> (שופטים 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שמעוני: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יהודה בר שלום ליל פסח היה, שאמר לו ואיה כל נפלאותיו, היכן הפלאים שעשה אלקים לאבותינו בלילה הזה, וכיון שלימד סנגוריא על ישראל אמר הקב"ה דין הוא שאגלה אני בכבודי עליו, אמר לו הקב"ה יש בך כח ללמד סנגוריא על ישראל, בזכותך הם נגאלים, שנאמר והושעת את ישראל.</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התחיל מנסה בגיזה</w:t>
      </w:r>
      <w:r w:rsidR="00CF34CA" w:rsidRPr="00CF34CA">
        <w:rPr>
          <w:rStyle w:val="HebrewChar"/>
          <w:rFonts w:cs="FrankRuehl" w:hint="cs"/>
          <w:rtl/>
        </w:rPr>
        <w:t>...</w:t>
      </w:r>
      <w:r w:rsidRPr="00CF34CA">
        <w:rPr>
          <w:rStyle w:val="HebrewChar"/>
          <w:rFonts w:cs="FrankRuehl" w:hint="cs"/>
          <w:rtl/>
        </w:rPr>
        <w:t xml:space="preserve"> מה כתיב ויהי כן, אין הקב"ה מייחד שמו שם, אמר הקב"ה כל העולם בצרה ואני מייחד שמי, וכתיב לא א-ל חפץ רשע אתה לא יגורך רע. אבל בשעה שאמר יהי נא חורב אל הגיזה לבדה, אמר הקב"ה הואיל וטל מנשב וכל העולם שמחים אייחד את שמי, שנאמר ויעש אלקים כן בלילה ההוא</w:t>
      </w:r>
      <w:r w:rsidR="00CF34CA" w:rsidRPr="00CF34CA">
        <w:rPr>
          <w:rStyle w:val="HebrewChar"/>
          <w:rFonts w:cs="FrankRuehl" w:hint="cs"/>
          <w:rtl/>
        </w:rPr>
        <w:t>...</w:t>
      </w:r>
      <w:r w:rsidRPr="00CF34CA">
        <w:rPr>
          <w:rStyle w:val="HebrewChar"/>
          <w:rFonts w:cs="FrankRuehl" w:hint="cs"/>
          <w:rtl/>
        </w:rPr>
        <w:t xml:space="preserve"> (שופטים פרק ו, סב)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לא אמשול אני בכם ולא ימשול בני בכם ה' ימשול בכם, הם אמרו ג' דברים והוא אמר ג' דברים אמר לו הקב"ה חייך שאני מעמיד ממך בן שימלוך ג' שנים נגד ג' דברים שאמרת</w:t>
      </w:r>
      <w:r w:rsidR="00CF34CA" w:rsidRPr="00CF34CA">
        <w:rPr>
          <w:rStyle w:val="HebrewChar"/>
          <w:rFonts w:cs="FrankRuehl" w:hint="cs"/>
          <w:rtl/>
        </w:rPr>
        <w:t>...</w:t>
      </w:r>
      <w:r w:rsidRPr="00CF34CA">
        <w:rPr>
          <w:rStyle w:val="HebrewChar"/>
          <w:rFonts w:cs="FrankRuehl" w:hint="cs"/>
          <w:rtl/>
        </w:rPr>
        <w:t xml:space="preserve"> (שם פרק ח, סג)</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ויעש אותו גדעון לאפוד, אמר רבי שמעון בן לקיש שלשה הם שנאמר בהם בשיבה טובה, אברהם ושוה לו, דוד ושוה לו, גדעון ולא שוה לו, שנאמר ויעש אותו גדעון לאפוד ויהי למכשול. ולמה עשה אפוד, לפי שמנשה לא היה </w:t>
      </w:r>
      <w:r w:rsidRPr="00CF34CA">
        <w:rPr>
          <w:rStyle w:val="HebrewChar"/>
          <w:rFonts w:cs="FrankRuehl" w:hint="cs"/>
          <w:rtl/>
        </w:rPr>
        <w:lastRenderedPageBreak/>
        <w:t>באבני אפוד כי אם אפרים, ולא היה לו מזל, לפיכך עשאו. ואף על פי שעשאו לשם שמים היה למכשול לכל ישראל, שכשלו וסברו דבר אחר הוא</w:t>
      </w:r>
      <w:r w:rsidR="00CF34CA" w:rsidRPr="00CF34CA">
        <w:rPr>
          <w:rStyle w:val="HebrewChar"/>
          <w:rFonts w:cs="FrankRuehl" w:hint="cs"/>
          <w:rtl/>
        </w:rPr>
        <w:t>...</w:t>
      </w:r>
      <w:r w:rsidRPr="00CF34CA">
        <w:rPr>
          <w:rStyle w:val="HebrewChar"/>
          <w:rFonts w:cs="FrankRuehl" w:hint="cs"/>
          <w:rtl/>
        </w:rPr>
        <w:t xml:space="preserve"> ולפי שלא היה שבטו באפוד לא היה לו מזל באותו אפוד ובאותו תיקון. (שם סד)</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והיה שארית יעקב, אותו שארית שאמר הקב"ה לאליהו והשארתי בישראל ז' אלפים, והם אותם שהופרשו בימי גדעון, בשעה שאמר אם ישך מושיע את ישראל וגו', אמר לו הקב"ה אני כתבתי אהיה כטל לישראל, ואתה אמרת על כל הארץ חורב, אני איני עושה, שאין כתיב ויעש אלקים כן, אלא ויהי כן, מעצמו היה</w:t>
      </w:r>
      <w:r w:rsidR="00CF34CA" w:rsidRPr="00CF34CA">
        <w:rPr>
          <w:rStyle w:val="HebrewChar"/>
          <w:rFonts w:cs="FrankRuehl" w:hint="cs"/>
          <w:rtl/>
        </w:rPr>
        <w:t>...</w:t>
      </w:r>
      <w:r w:rsidRPr="00CF34CA">
        <w:rPr>
          <w:rStyle w:val="HebrewChar"/>
          <w:rFonts w:cs="FrankRuehl" w:hint="cs"/>
          <w:rtl/>
        </w:rPr>
        <w:t xml:space="preserve"> (הושע פרק ה, תקנג)</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גם הוא יהיה לעם - שעתיד גדעון לצאת ממנו, שהקב"ה עושה נס על ידו. (בראשית מח יט)</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והם אלפי מנשה - האלפים שהרג גדעון במדין. (דברים לג יז)</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אבי העזרי - מבני אביעזר בן גלעד בן מנשה, וגדעון בנו, אביו חובטן והוא כוברן. אמר לו אבא אתה זקן אם יבואו מדין לא תוכל לנוס, אני אחבוט. ה' עמך - שנתן לך הכח הזה. (שופטים ו יא)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ואיה כל נפלאותיו - אמש הקרני אבא ההלל בצאת ישראל וכו', אם צדיקים היו אבותינו יעשה לנו בזכותם, ואם רשעים כשם שעשה להם חנם יעשה לנו. ויפן אליו - הקב"ה בעצמו, בכחך זה - שלימדת סנגוריא על בני. (שם שם יג)</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ויהי כן - שהיה טל על הגזה יותר מעל שאר מקומות, אבל לא נעצר לגמרי שיהיה חורב על הארץ, שברית כרותה לטל שלא יעצר. (שם שם לח)</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שופרות ולפידים - להזכיר זכות מתן תורה, ופשוטו שהיה לילה והלפידים להאיר, והחביאום בכדים. (שם ז טז)</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אפוד - בדמות חגורה, ועשהו להראות כמה היה חילם כבד, שבנזמי חשוביהם היה כל הזהב הזה. ויזנו - אחר מות גדעון. (שם שם כז)</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כיום מדין - שנפלו כולם ביד גדעון בליל קציר העומר. (ישעיה ט ג)</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רמב"ן:</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בכור שורו - לפירוש רש"י הפסוק מבולבל, ומערבב יהושע וגדעון</w:t>
      </w:r>
      <w:r w:rsidR="00CF34CA" w:rsidRPr="00CF34CA">
        <w:rPr>
          <w:rStyle w:val="HebrewChar"/>
          <w:rFonts w:cs="FrankRuehl" w:hint="cs"/>
          <w:rtl/>
        </w:rPr>
        <w:t>...</w:t>
      </w:r>
      <w:r w:rsidRPr="00CF34CA">
        <w:rPr>
          <w:rStyle w:val="HebrewChar"/>
          <w:rFonts w:cs="FrankRuehl" w:hint="cs"/>
          <w:rtl/>
        </w:rPr>
        <w:t xml:space="preserve"> ולשון ספרי, לפי שלא פירש לנו כמה הרג יהושע בכנענים, תלמוד לומר וזבח וצלמונע בקרקר הכל קל"ה אלף, לכך נאמר והם אלפי מנשה, וכונתם לדרוש כי גם בהם ינגח יחדיו אפסי ארץ רומז ליהושע, ואמר שאפסי ארץ אלה שינגח הם הרבבות שהרג אפרים הוא יהושע, והם האלפים שהרג מנשה אחרי כן, שכולם הרגם יהושע ובניהם הקמים אחריהם הרג מנשה במקצתם אלפים</w:t>
      </w:r>
      <w:r w:rsidR="00CF34CA" w:rsidRPr="00CF34CA">
        <w:rPr>
          <w:rStyle w:val="HebrewChar"/>
          <w:rFonts w:cs="FrankRuehl" w:hint="cs"/>
          <w:rtl/>
        </w:rPr>
        <w:t>...</w:t>
      </w:r>
      <w:r w:rsidRPr="00CF34CA">
        <w:rPr>
          <w:rStyle w:val="HebrewChar"/>
          <w:rFonts w:cs="FrankRuehl" w:hint="cs"/>
          <w:rtl/>
        </w:rPr>
        <w:t xml:space="preserve"> (דברים לג יז)</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רד"ק:</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משאמר לו בשם ה' אמר לו אם נביא אתה תעשה לי אות שאתה מדבר בשם ה', והאות היה שעלה האש מהצור. (שופטים ו יז)</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ואצרפנו - שלא יהיו במלחמה אלא הצדיקים, כי הכורעים עבדו לבעל. ובמדרש שהיו כורעים לבבואה שלהם, פירוש לצלם שבמים. (שם ז 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מורה נבוכים:</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וכן יראה לי שענין גדעון בגיזה וזולתה אמנם היה במראה, ולא אקראהו מראה נבואה גמור, שגדעון לא הגיע למדרגת הנביאים כל שכן למדרגת המופתים ותכליתו שישיג כשופטי ישראל, וכבר מנוהו מקלי עולם כמו שבארנו, ואמנם הכל בחלום</w:t>
      </w:r>
      <w:r w:rsidR="00CF34CA" w:rsidRPr="00CF34CA">
        <w:rPr>
          <w:rStyle w:val="HebrewChar"/>
          <w:rFonts w:cs="FrankRuehl" w:hint="cs"/>
          <w:rtl/>
        </w:rPr>
        <w:t>...</w:t>
      </w:r>
      <w:r w:rsidRPr="00CF34CA">
        <w:rPr>
          <w:rStyle w:val="HebrewChar"/>
          <w:rFonts w:cs="FrankRuehl" w:hint="cs"/>
          <w:rtl/>
        </w:rPr>
        <w:t xml:space="preserve"> (חלק ב פרק מו)</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עקדה: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וכן השליח, ככל שתהיה לו תשוקה וחפץ טבעי לשליחות ולכונת השולח יהיה יותר טוב אליו, צא ולמד מגדעון, שענין הישועה היה חקוק בלבו מאד מלפני בא המלאך, עד שהסיח את לבו מדרוש התועלת הפרטית הצלת תבואותיו, ונאמר אחריו "לך בכוחך זה והושעת" וגו', כי ודאי הוא האמצעי הראוי לכך</w:t>
      </w:r>
      <w:r w:rsidRPr="00CF34CA">
        <w:rPr>
          <w:rStyle w:val="HebrewChar"/>
          <w:rFonts w:cs="FrankRuehl" w:hint="cs"/>
          <w:rtl/>
        </w:rPr>
        <w:t>...</w:t>
      </w:r>
      <w:r w:rsidR="00724131" w:rsidRPr="00CF34CA">
        <w:rPr>
          <w:rStyle w:val="HebrewChar"/>
          <w:rFonts w:cs="FrankRuehl" w:hint="cs"/>
          <w:rtl/>
        </w:rPr>
        <w:t xml:space="preserve"> (שמות א א)</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 xml:space="preserve">מי האיש - לכאורה נראה שציוה שישובו להודיע כי לה' המלחמה ולא בריבוי העם, כגדעון, אך שם חזרו אלו שלא היו צדיקים ולא הקפידו לכרע לפני בבואה שבמים, וגם מורה שכורעים בפני תשוקותיהם וכופפים קומתם </w:t>
      </w:r>
      <w:r w:rsidRPr="00CF34CA">
        <w:rPr>
          <w:rStyle w:val="HebrewChar"/>
          <w:rFonts w:cs="FrankRuehl" w:hint="cs"/>
          <w:rtl/>
        </w:rPr>
        <w:lastRenderedPageBreak/>
        <w:t>לפניה</w:t>
      </w:r>
      <w:r w:rsidR="00CF34CA" w:rsidRPr="00CF34CA">
        <w:rPr>
          <w:rStyle w:val="HebrewChar"/>
          <w:rFonts w:cs="FrankRuehl" w:hint="cs"/>
          <w:rtl/>
        </w:rPr>
        <w:t>...</w:t>
      </w:r>
      <w:r w:rsidRPr="00CF34CA">
        <w:rPr>
          <w:rStyle w:val="HebrewChar"/>
          <w:rFonts w:cs="FrankRuehl" w:hint="cs"/>
          <w:rtl/>
        </w:rPr>
        <w:t xml:space="preserve"> (דברים כ 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אברבנאל:</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מלאך ה' - נראה לו בהקיץ ולא במראה הנבואה כהמפרשים האומרים שאי אפשר שיראה מלאך בחוש, ואם היה זה נביא כדעת הרלב"ג לא היה עולה בלהב השמימה. (שופטים ו יא)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לו ה' - הרלב"ג השתדל לבאר שגדעון לא היה נביא, ונאמר לו על ידי נביא, ולזה נטה גם המורה. ואין נראה, כי מצאנו אמירות רבות לגדעון עצמו. ומה שמנוהו רז"ל מקלי עולם הוא בערך משה אהרן ושמואל. פר השור - נראה שזה לא היה לע"ז, ולקחו כדי שאם יצעקו אנשי העיר אל שור הע"ז, יאמר להם גם שורי נגנב, ורק הסתירו. (שם שם כה)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ויהי כן - לא היה זה נסיון על יכולת ה' אלא לדעת אם ברצון ה' להושיעם על ידו, והמשיל גדעון עצמו לגזה שהיא מועטת ורפה, והטל רמז לשפע האלקי. (שם שם לח)</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חרב לה' ולגדעון - יזכירו שמו שחרדו המדינים מפניו. (שם ז יז)</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לאפוד - עשה מתכשיטי הפה של השלל מלבוש כבוד, להזכיר שישראל נדרו בפיהם שבניו ימשלו בהם</w:t>
      </w:r>
      <w:r w:rsidR="00CF34CA" w:rsidRPr="00CF34CA">
        <w:rPr>
          <w:rStyle w:val="HebrewChar"/>
          <w:rFonts w:cs="FrankRuehl" w:hint="cs"/>
          <w:rtl/>
        </w:rPr>
        <w:t>...</w:t>
      </w:r>
      <w:r w:rsidRPr="00CF34CA">
        <w:rPr>
          <w:rStyle w:val="HebrewChar"/>
          <w:rFonts w:cs="FrankRuehl" w:hint="cs"/>
          <w:rtl/>
        </w:rPr>
        <w:t xml:space="preserve"> וישב בביתו - ולא הלך לשפט את ישראל, והיתה לו מנוחה ונטה לבו אחר נשים רבות. (שם שם כו וכח)</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אלשיך:</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תחת האלה - ישב שם לשומרו שלא יבואו המדינים וידאג ולא יכול להנבא. אחר כך אמר לו גבור החיל - שיבין שמכינו למלחמה, וגדעון הסתפק מי מדבר אתו, אם נביא או מלאך מתייחס לשכינה, או מלאך ה' המיוחד לשם הוי"ה, ואמר לו לך בכחך זה - שהקטנת את עצמך, ולא תתמה, כי אני שלחתיך ושלוחו של אדם כמותו. (שופטים ו יא)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שאתה מדבר - רצה לנסות אם ה' מדבר עמו מהמלאך, והנסיון הוא אם יאכל כהמלאכים אצל אברהם אבינו ע"ה, ועם ה' עמו לא יעשה עצמו כאוכל, כי אינו דרך כבוד. והמלאך נגע בבשר וכו' להשרות בו קדושה, ועל ידי זה יצאה אש משכינה של מטה, הסלע המתייחס לה כידוע מבארה של מרים, ואז ידע שהוא מלאך ה', </w:t>
      </w:r>
      <w:r w:rsidRPr="00CF34CA">
        <w:rPr>
          <w:rStyle w:val="HebrewChar"/>
          <w:rFonts w:cs="FrankRuehl" w:hint="cs"/>
          <w:rtl/>
        </w:rPr>
        <w:lastRenderedPageBreak/>
        <w:t>ופחד. ואמר לו לקדש את שמו ברבים, ולזה התיר לו ח' איסורים להראות לו גודל קידוש השם ברבים. (שם שם יז)</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חורב על הגזה - שלא יפלו חללים מישראל, וקודם אמר לו שיהיה טל על הגזה רוצה לומר שפע. (שם שם לט)</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רמ"ע מפאנו: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חוני המעגל הוא גדעון, וכענין שעשה גדעון אפוד, הגם כי הוא נתכוון לשם שמים, מכל מקום הואיל וזנו אחריו בני ישראל מת בחייו, כי שכב שבעים שנה בשינה, וידוע כי השינה היא אחד מששים במיתה</w:t>
      </w:r>
      <w:r w:rsidR="00CF34CA" w:rsidRPr="00CF34CA">
        <w:rPr>
          <w:rStyle w:val="HebrewChar"/>
          <w:rFonts w:cs="FrankRuehl" w:hint="cs"/>
          <w:rtl/>
        </w:rPr>
        <w:t>...</w:t>
      </w:r>
      <w:r w:rsidRPr="00CF34CA">
        <w:rPr>
          <w:rStyle w:val="HebrewChar"/>
          <w:rFonts w:cs="FrankRuehl" w:hint="cs"/>
          <w:rtl/>
        </w:rPr>
        <w:t xml:space="preserve"> והא שאל אחר כך נפשו למות</w:t>
      </w:r>
      <w:r w:rsidR="00CF34CA" w:rsidRPr="00CF34CA">
        <w:rPr>
          <w:rStyle w:val="HebrewChar"/>
          <w:rFonts w:cs="FrankRuehl" w:hint="cs"/>
          <w:rtl/>
        </w:rPr>
        <w:t>...</w:t>
      </w:r>
      <w:r w:rsidRPr="00CF34CA">
        <w:rPr>
          <w:rStyle w:val="HebrewChar"/>
          <w:rFonts w:cs="FrankRuehl" w:hint="cs"/>
          <w:rtl/>
        </w:rPr>
        <w:t xml:space="preserve"> (גלגולי נשמות נא)</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פרו דגדעון, דצוה לו הקב"ה קח את פר השור אשר לאביך, אם נאמר פר למה נאמר שור</w:t>
      </w:r>
      <w:r w:rsidR="00CF34CA" w:rsidRPr="00CF34CA">
        <w:rPr>
          <w:rStyle w:val="HebrewChar"/>
          <w:rFonts w:cs="FrankRuehl" w:hint="cs"/>
          <w:rtl/>
        </w:rPr>
        <w:t>...</w:t>
      </w:r>
      <w:r w:rsidRPr="00CF34CA">
        <w:rPr>
          <w:rStyle w:val="HebrewChar"/>
          <w:rFonts w:cs="FrankRuehl" w:hint="cs"/>
          <w:rtl/>
        </w:rPr>
        <w:t xml:space="preserve"> וגם אמרו רז"ל שמונה עבירות עשה באותו פר וכולם הוראת שעה, ומאי טעם יש בדבר. והענין כך, דגדעון אתא ממנשה הבכור דיוסף דנולד מאסנת בת שכם בן חמור, ונתגלגל שכם בן חמור בשור זה לתיקונו, ועתה בא גדעון דהוה מבני יוסף ותיקן עוית דהוה בהם בהיותם באים מאסנת</w:t>
      </w:r>
      <w:r w:rsidR="00CF34CA" w:rsidRPr="00CF34CA">
        <w:rPr>
          <w:rStyle w:val="HebrewChar"/>
          <w:rFonts w:cs="FrankRuehl" w:hint="cs"/>
          <w:rtl/>
        </w:rPr>
        <w:t>...</w:t>
      </w:r>
      <w:r w:rsidRPr="00CF34CA">
        <w:rPr>
          <w:rStyle w:val="HebrewChar"/>
          <w:rFonts w:cs="FrankRuehl" w:hint="cs"/>
          <w:rtl/>
        </w:rPr>
        <w:t xml:space="preserve"> (שם קט)</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במה אושיע - תחילה חשב שהישועה תהיה באמצעים טבעיים, והשיב כי אהיה עמך - שהישועה תהיה נסית. (שופטים ו טו)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שאתה מדבר - רצה אות שה' בעצמו מדבר על ידי המלאך, ואם כן תהיה הישועה על ידו בנסים ולא על ידי מלאך שאז היתה באמצעים טבעיים. והאות הוא שיקבל את המנחה, שזה רק לה' עצמו, שאין להקריב למלאך. ועוד שאם היעוד לטובה על ידי ה' לא יחזור בו בשום אופן, ואם הוא על ידי מלאך ליחיד יוכל להשתנות בהשתנות המקבל. (שם שם יז)</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על ראש המעוז - תחילה בנה מזבח לה' על ראש הסלע, ונאמר שיקריב עליו את פר השור, ועל גבי מזבח ה' יבנה עוד מזבח מאבני מזבח הע"ז ועליו יקריב פר השני. (שם שם כו)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ניסה עוד הפעם כי המופת יושלם כשיבחן משני צדדים, ורצה לדעת אם יעלה למדרגת נס, כי חורב אל הגיזה הוא נגד הטבע, והמופת השני </w:t>
      </w:r>
      <w:r w:rsidRPr="00CF34CA">
        <w:rPr>
          <w:rStyle w:val="HebrewChar"/>
          <w:rFonts w:cs="FrankRuehl" w:hint="cs"/>
          <w:rtl/>
        </w:rPr>
        <w:lastRenderedPageBreak/>
        <w:t>הורה שגדעון לא ילחם עוד אלא כל ישראל יגמרו הנצחון. (שם שם לט)</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ויצפור - ימתין בהר הגלעד כדי שמחר ירדוף אחרי הבורחים, אבל את הכורעים שלח לביתם שאינם ראויים אפילו לרדוף. (שם ז ג)</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ותקעתי - ואז יתקעו סביב המחנה, שיחשבו שיש שם מחנות רבים. לה' ולגדעון - יש כאן ענין נסי לה', וענין טבעי על ידי גדעון. אך הקם הקימו - והשומרים עוד תנומה על עפעפיהם. (שם שם יח ויט)</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ויריעו - מקצתם הריעו תרועת מלחמה ומקצתם החלו לנוס, ועל ידי זה נעשתה מבוכה וחשבו הלוחמים שהנסים הם האויבים. (שם שם כא)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אתוץ את המגדל - בפנואל קצף גדעון יותר, ששם כל האנשים דברו כך. (שם ח ט)</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ויהרג - כי לאנשי פנואל לא היה תירוץ שמפחדים מפני מדין, כי יכלו להשגב במגדלם. (שם שם יז)</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שם משמואל:</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ונראה דהנה בגדעון מצינו שעשה הקב"ה הנס על ידו אף על פי שישראל לא היו אז זכאים, כמו שכתוב (שופטים ו') ויעשו בני ישראל הרע בעיני ה', והוא למד סניגוריא על ישראל, כבפירש"י שם</w:t>
      </w:r>
      <w:r w:rsidR="00CF34CA" w:rsidRPr="00CF34CA">
        <w:rPr>
          <w:rStyle w:val="HebrewChar"/>
          <w:rFonts w:cs="FrankRuehl" w:hint="cs"/>
          <w:rtl/>
        </w:rPr>
        <w:t>...</w:t>
      </w:r>
      <w:r w:rsidRPr="00CF34CA">
        <w:rPr>
          <w:rStyle w:val="HebrewChar"/>
          <w:rFonts w:cs="FrankRuehl" w:hint="cs"/>
          <w:rtl/>
        </w:rPr>
        <w:t xml:space="preserve"> וביהושע מצינו שבשביל חטא עכן הפנו ישראל עורף לפני אויביהם. ויש לומר שיוסף צפה וראה את כל אלה, והיה נראה לו מעשה גדעון רבותא יותר, מה גם לאחר שיוסף היה שוקד לטובת ישראל בודאי היה רוצה שלזה יהיה דין קדימה למען ישפיע זכות זה בישראל שיושעו לעולם אף בלתי זכאים, אך באמת אין דמיון לגדעון עם יהושע. ובש"ס ר"ה כ"ה שקל הכתוב שלשה קלי עולם וכו', הרי שנחשב בין קלי עולם. אך הענין מה שגדעון זכה להושיע את ישראל אף כשהיו בלתי זכאים מה שאינו כן יהושע, דהנה בעיקר סניגוריא של גדעון שאמר אם צדיקים היו אבותינו עשה לנו בזכותם, ואם רשעים היו כשם שעשית להם נפלאות כן עשה לנו. יש להבין דאם כן בטלת כל יעודי התורה</w:t>
      </w:r>
      <w:r w:rsidR="00CF34CA" w:rsidRPr="00CF34CA">
        <w:rPr>
          <w:rStyle w:val="HebrewChar"/>
          <w:rFonts w:cs="FrankRuehl" w:hint="cs"/>
          <w:rtl/>
        </w:rPr>
        <w:t>...</w:t>
      </w:r>
      <w:r w:rsidRPr="00CF34CA">
        <w:rPr>
          <w:rStyle w:val="HebrewChar"/>
          <w:rFonts w:cs="FrankRuehl" w:hint="cs"/>
          <w:rtl/>
        </w:rPr>
        <w:t xml:space="preserve"> ונראה לפרש על פי מאמרם ז"ל (יבמות ע"ט) מוטב שתעקר אות אחת מן התורה ויתקדש שם שמים בפרהסיא. והוא ענין הוראת שעה כשהשעה צריכה לכך, כאליהו בהר הכרמל או </w:t>
      </w:r>
      <w:r w:rsidRPr="00CF34CA">
        <w:rPr>
          <w:rStyle w:val="HebrewChar"/>
          <w:rFonts w:cs="FrankRuehl" w:hint="cs"/>
          <w:rtl/>
        </w:rPr>
        <w:lastRenderedPageBreak/>
        <w:t>כבני שאול המוקעים. ועל כן אף אם מצד דיני התורה מגיע חס ושלום עונש, מכל מקום אם נוגע הדבר לחילול שם שמים חס ושלום יש לדון ולומר מוטב שתעקר אות אחת מן התורה כדי לקדש שם שמים</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ולפי האמור תובן הסניגוריא של גדעון, אם רשעים היו, ומכל מקום עשית להם נסים חינם אף שנחשבו כעקירת דבר מן התורה, והותרו מחמת קידוש שם שמים, כן נמי עשה לנו, כי התפשטות מדין על ישראל חילול שם שמים יש בדבר. אך יהושע תלמיד משה רבינו ע"ה, שהיה נביא התורה שקבועה לעד ולעולמי עולמים</w:t>
      </w:r>
      <w:r w:rsidR="00CF34CA" w:rsidRPr="00CF34CA">
        <w:rPr>
          <w:rStyle w:val="HebrewChar"/>
          <w:rFonts w:cs="FrankRuehl" w:hint="cs"/>
          <w:rtl/>
        </w:rPr>
        <w:t>...</w:t>
      </w:r>
      <w:r w:rsidRPr="00CF34CA">
        <w:rPr>
          <w:rStyle w:val="HebrewChar"/>
          <w:rFonts w:cs="FrankRuehl" w:hint="cs"/>
          <w:rtl/>
        </w:rPr>
        <w:t xml:space="preserve"> אם כן היה כל ענינו על פי סדר התורה ולא כענין הוראה שעה, על כן היתה בימיו כל ההנהגה על פי זכות וחובה של ישראל</w:t>
      </w:r>
      <w:r w:rsidR="00CF34CA" w:rsidRPr="00CF34CA">
        <w:rPr>
          <w:rStyle w:val="HebrewChar"/>
          <w:rFonts w:cs="FrankRuehl" w:hint="cs"/>
          <w:rtl/>
        </w:rPr>
        <w:t>...</w:t>
      </w:r>
      <w:r w:rsidRPr="00CF34CA">
        <w:rPr>
          <w:rStyle w:val="HebrewChar"/>
          <w:rFonts w:cs="FrankRuehl" w:hint="cs"/>
          <w:rtl/>
        </w:rPr>
        <w:t xml:space="preserve"> ומובן שענין הוראת שעה איננו כל כך במעלה כמצות התורה הקיימת לעד ולעולמי עולמים, ואם כן אין מעלת גדעון נחשבת בערך מעלת יהושע. ונראה שיוסף לא הרגיש שענין גדעון היה כעין הוראת שעה לבד, והיה סבור שזכותו כל כך גדולה כנ"ל</w:t>
      </w:r>
      <w:r w:rsidR="00CF34CA" w:rsidRPr="00CF34CA">
        <w:rPr>
          <w:rStyle w:val="HebrewChar"/>
          <w:rFonts w:cs="FrankRuehl" w:hint="cs"/>
          <w:rtl/>
        </w:rPr>
        <w:t>...</w:t>
      </w:r>
      <w:r w:rsidRPr="00CF34CA">
        <w:rPr>
          <w:rStyle w:val="HebrewChar"/>
          <w:rFonts w:cs="FrankRuehl" w:hint="cs"/>
          <w:rtl/>
        </w:rPr>
        <w:t xml:space="preserve"> אך יעקב הרגיש וידע על כן מיאן להקדים את מנשה, משום שמעלת יהושע גדולה הרבה יותר מאד</w:t>
      </w:r>
      <w:r w:rsidR="00CF34CA" w:rsidRPr="00CF34CA">
        <w:rPr>
          <w:rStyle w:val="HebrewChar"/>
          <w:rFonts w:cs="FrankRuehl" w:hint="cs"/>
          <w:rtl/>
        </w:rPr>
        <w:t>...</w:t>
      </w:r>
      <w:r w:rsidRPr="00CF34CA">
        <w:rPr>
          <w:rStyle w:val="HebrewChar"/>
          <w:rFonts w:cs="FrankRuehl" w:hint="cs"/>
          <w:rtl/>
        </w:rPr>
        <w:t xml:space="preserve"> (ויחי תרע"ה, וראה שם עוד)</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וכן נמי מצינו ענין גדעון ויהושע, בגדעון לא מצינו אלא פעם אחת שלימד סניגוריא על ישראל, ואמר אתמול אקריינא אבא את ההלל וכו', ויפן אליו ה' ויאמר לך בכחך זה, שפירש"י שלמדת סניגוריא על בני, משמע שנתגדל מכח מעשה זה ברגעא חדא בשעתא חדא. ויהושע מצינו (שמות ל"ג) נער לא ימיש מתוך האוהל, והיו עליותיו דרגא בתר דרגא יום אחר יום, על כן גדעון בא ממנשה ויהושע מאפרים, וזה היה הענין שיוסף ביקש להקדים את מנשה כמדתו ויעקב את אפרים כמדתו</w:t>
      </w:r>
      <w:r w:rsidRPr="00CF34CA">
        <w:rPr>
          <w:rStyle w:val="HebrewChar"/>
          <w:rFonts w:cs="FrankRuehl" w:hint="cs"/>
          <w:rtl/>
        </w:rPr>
        <w:t>...</w:t>
      </w:r>
      <w:r w:rsidR="00724131" w:rsidRPr="00CF34CA">
        <w:rPr>
          <w:rStyle w:val="HebrewChar"/>
          <w:rFonts w:cs="FrankRuehl" w:hint="cs"/>
          <w:rtl/>
        </w:rPr>
        <w:t xml:space="preserve"> (שם תרע"ו, וראה שם עוד)</w:t>
      </w:r>
    </w:p>
    <w:p w:rsidR="00CF34CA" w:rsidRDefault="00724131" w:rsidP="00CF34CA">
      <w:pPr>
        <w:pStyle w:val="NormalPar"/>
        <w:widowControl w:val="0"/>
        <w:spacing w:before="200" w:line="254" w:lineRule="exact"/>
        <w:jc w:val="both"/>
        <w:rPr>
          <w:rStyle w:val="HebrewChar"/>
          <w:rFonts w:hint="cs"/>
          <w:rtl/>
        </w:rPr>
      </w:pPr>
      <w:r w:rsidRPr="00CF34CA">
        <w:rPr>
          <w:rStyle w:val="Code01"/>
          <w:rFonts w:hint="cs"/>
          <w:rtl/>
        </w:rPr>
        <w:t>גדרים</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ראה: גזרה, סייג, תקנות.</w:t>
      </w:r>
    </w:p>
    <w:p w:rsidR="00CF34CA" w:rsidRDefault="00724131" w:rsidP="00CF34CA">
      <w:pPr>
        <w:pStyle w:val="NormalPar"/>
        <w:widowControl w:val="0"/>
        <w:spacing w:before="200" w:line="254" w:lineRule="exact"/>
        <w:jc w:val="both"/>
        <w:rPr>
          <w:rStyle w:val="HebrewChar"/>
          <w:rFonts w:hint="cs"/>
          <w:rtl/>
        </w:rPr>
      </w:pPr>
      <w:r w:rsidRPr="00CF34CA">
        <w:rPr>
          <w:rStyle w:val="Code01"/>
          <w:rFonts w:hint="cs"/>
          <w:rtl/>
        </w:rPr>
        <w:t>גהה</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תרגום יונתן:</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ולא יגהה - ולא יניח מכם מכאוב. (הושע ו יד)</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ייטיב גהה - משפר הגוף. (משלי יז כב)</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רש"י: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ולא יגהה - לא יסור, ואמרו אני שהוא מלשון הוגה מן המסילה. (הושע י יד)</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ייטיב גהה - פניו מאירים. (משלי יז כב)</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ולא יגהה - יטיב. (הושע ו יד)</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גהה - מרפא. (משלי יז כב)</w:t>
      </w:r>
    </w:p>
    <w:p w:rsidR="00CF34CA" w:rsidRDefault="00724131" w:rsidP="00CF34CA">
      <w:pPr>
        <w:pStyle w:val="NormalPar"/>
        <w:widowControl w:val="0"/>
        <w:spacing w:before="200" w:line="254" w:lineRule="exact"/>
        <w:jc w:val="both"/>
        <w:rPr>
          <w:rStyle w:val="HebrewChar"/>
          <w:rFonts w:hint="cs"/>
          <w:rtl/>
        </w:rPr>
      </w:pPr>
      <w:r w:rsidRPr="00CF34CA">
        <w:rPr>
          <w:rStyle w:val="Code01"/>
          <w:rFonts w:hint="cs"/>
          <w:rtl/>
        </w:rPr>
        <w:t>גואל</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ראה: גאולה, משיח.</w:t>
      </w:r>
    </w:p>
    <w:p w:rsidR="00CF34CA" w:rsidRDefault="00724131" w:rsidP="00CF34CA">
      <w:pPr>
        <w:pStyle w:val="NormalPar"/>
        <w:widowControl w:val="0"/>
        <w:spacing w:before="200" w:line="254" w:lineRule="exact"/>
        <w:jc w:val="both"/>
        <w:rPr>
          <w:rStyle w:val="HebrewChar"/>
          <w:rFonts w:hint="cs"/>
          <w:rtl/>
        </w:rPr>
      </w:pPr>
      <w:r w:rsidRPr="00CF34CA">
        <w:rPr>
          <w:rStyle w:val="Code01"/>
          <w:rFonts w:hint="cs"/>
          <w:rtl/>
        </w:rPr>
        <w:t>גואל הדם</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ראה: רוצח.</w:t>
      </w:r>
    </w:p>
    <w:p w:rsidR="00CF34CA" w:rsidRDefault="00724131" w:rsidP="00CF34CA">
      <w:pPr>
        <w:pStyle w:val="NormalPar"/>
        <w:widowControl w:val="0"/>
        <w:spacing w:before="200" w:line="254" w:lineRule="exact"/>
        <w:jc w:val="both"/>
        <w:rPr>
          <w:rStyle w:val="HebrewChar"/>
          <w:rFonts w:hint="cs"/>
          <w:rtl/>
        </w:rPr>
      </w:pPr>
      <w:r w:rsidRPr="00CF34CA">
        <w:rPr>
          <w:rStyle w:val="Code01"/>
          <w:rFonts w:hint="cs"/>
          <w:rtl/>
        </w:rPr>
        <w:t>גוג ומגוג</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גם: אומות העולם-ד' מלכויות, גאולה, ישראל-ועמים, משיח-חבלי-ימות)</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ויהי דבר ה' אלי לאמר. בן אדם שים פניך אל גוג ארץ המגוג נשיא ראש משך ותובל והנבא עליו. ואמרת כה אמר א-דני אלקים הנני אליך גוג נשיא ראש משך ותובל. ושובבתיך ונתתי חחים בלחייך והוצאתי אותך ואת כל חילך סוסים ופרשים לבושי מכלול כלם קהל רב צנה ומגן תופשי חרבות כלם</w:t>
      </w:r>
      <w:r w:rsidR="00CF34CA" w:rsidRPr="00CF34CA">
        <w:rPr>
          <w:rStyle w:val="HebrewChar"/>
          <w:rFonts w:cs="FrankRuehl" w:hint="cs"/>
          <w:rtl/>
        </w:rPr>
        <w:t>...</w:t>
      </w:r>
      <w:r w:rsidRPr="00CF34CA">
        <w:rPr>
          <w:rStyle w:val="HebrewChar"/>
          <w:rFonts w:cs="FrankRuehl" w:hint="cs"/>
          <w:rtl/>
        </w:rPr>
        <w:t xml:space="preserve"> מימים רבים תפקד באחרית השנים תבוא אל ארץ משובבת מחרב מקובצת מעמים רבים על הרי ישראל אשר היו לחברה תמיד, והיא מעמים הוצאה וישבו לבטח כלם. ועלית כשואה תבוא כענן לכסות הארץ, תהיה אתה וכל אגפיך ועמים רבים אותך.</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כה אמר א-דני אלקים, והיה ביום ההוא יעלו דברים על לבבך וחשבת מחשבת רעה. ואמרת אעלה על ארץ פרזות תבוא השוקטים יושבי לבטח כולם יושבים באין חומה ובריח ודלתים אין להם. לשלול שלל ולבוז בז, להשיב ידך על חברות נושבות ואל עם מאוסף מעמים עושה מקנה וקנין, יושבי על טבור הארץ</w:t>
      </w:r>
      <w:r w:rsidR="00CF34CA" w:rsidRPr="00CF34CA">
        <w:rPr>
          <w:rStyle w:val="HebrewChar"/>
          <w:rFonts w:cs="FrankRuehl" w:hint="cs"/>
          <w:rtl/>
        </w:rPr>
        <w:t>...</w:t>
      </w:r>
      <w:r w:rsidRPr="00CF34CA">
        <w:rPr>
          <w:rStyle w:val="HebrewChar"/>
          <w:rFonts w:cs="FrankRuehl" w:hint="cs"/>
          <w:rtl/>
        </w:rPr>
        <w:t xml:space="preserve"> ועלית על עמי ישראל כענן לכסות הארץ, באחרית הימים תהיה והביאותיך על ארצי למען דעת הגוים אותי בהקדשי בך לעיניהם גוג</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והיה ביום ההוא ביום בוא גוג על אדמת ישראל נאם א-דני אלקים, תעלה חמתי באפי. ובקנאתי באש עברתי דברתי, אם לא ביום ההוא יהיה רעש גדול על אדמת ישראל. ורעשו מפני דגי </w:t>
      </w:r>
      <w:r w:rsidRPr="00CF34CA">
        <w:rPr>
          <w:rStyle w:val="HebrewChar"/>
          <w:rFonts w:cs="FrankRuehl" w:hint="cs"/>
          <w:rtl/>
        </w:rPr>
        <w:lastRenderedPageBreak/>
        <w:t>הים ועוף השמים וחית השדה וכל הרמש הרומש על האדמה וכל האדם אשר על פני האדמה, ונהרסו ההרים ונפלו המדרגות וכל חומה לארץ תפול. וקראתי עליו לכל הרי חרב נאם א-דני אלקים חרב איש באחיו תהיה. ונשפטתי אתו בדבר ובדם וגשם שוטף ואבני אלגביש אש וגפרית אמטיר עליו ועל אגפיו ועל עמים רבים אשר אתו. והתגדילתי והתקדישתי ונודעתי לעיני גוים רבים וידעו כי אני ה'. (יחזקאל לט א והלאה)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ואתה בן אדם הנבא על גוג ואמרת כה אמר אדני אלקים, הנני אליך גוג נשיא ראש משך ותבל. ושובבתיך וששאתיך והעליתיך מירכתי צפון והביאותיך על הרי ישראל. והכיתי קשתך מיד שמאלך וחציך מיד ימינך אפיל. על הרי ישראל תפול אתה וכל אגפיך ועמים אשר אתך, לעיט צפור כל כנף וחית השדה נתתיך לאכלה</w:t>
      </w:r>
      <w:r w:rsidR="00CF34CA" w:rsidRPr="00CF34CA">
        <w:rPr>
          <w:rStyle w:val="HebrewChar"/>
          <w:rFonts w:cs="FrankRuehl" w:hint="cs"/>
          <w:rtl/>
        </w:rPr>
        <w:t>...</w:t>
      </w:r>
      <w:r w:rsidRPr="00CF34CA">
        <w:rPr>
          <w:rStyle w:val="HebrewChar"/>
          <w:rFonts w:cs="FrankRuehl" w:hint="cs"/>
          <w:rtl/>
        </w:rPr>
        <w:t xml:space="preserve"> ושלחתי אש במגוג וביושבי האיים לבטח, וידעו כי אני ה'. ואת שם קדשי אודיע בתוך עמי ישראל ולא אחל את שם קדשי עוד, וידעו הגוים כי אני ה' קדוש בישראל. (שם לט א, וראה שם עוד)</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הנה יום בא לה' וחולק שללך בקרבך. ואספתי את כל הגוים אל ירושלים למלחמה ונלכדה העיר ונשסו הבתים והנשים תשכבנה, ויצא חצי העיר בגולה ויתר העם לא יכרת מן העיר. ויצא ה' ונלחם בגוים ההם, כיום הלחמו ביום קרב. ועמדו רגליו ביום ההוא על הר הזיתים אשר אל פני ירושלים מקדם ונבקע הר הזיתים מחציו מזרחה וימה גיא גדולה מאד, ומש חצי ההר צפונה וחציו נגבה</w:t>
      </w:r>
      <w:r w:rsidR="00CF34CA" w:rsidRPr="00CF34CA">
        <w:rPr>
          <w:rStyle w:val="HebrewChar"/>
          <w:rFonts w:cs="FrankRuehl" w:hint="cs"/>
          <w:rtl/>
        </w:rPr>
        <w:t>...</w:t>
      </w:r>
      <w:r w:rsidRPr="00CF34CA">
        <w:rPr>
          <w:rStyle w:val="HebrewChar"/>
          <w:rFonts w:cs="FrankRuehl" w:hint="cs"/>
          <w:rtl/>
        </w:rPr>
        <w:t xml:space="preserve"> וזאת תהיה המגפה אשר יגוף ה' את כל העמים אשר צבאו על ירושלים המק בשרו והוא עומד על רגליו, ועינו תמקנה בחוריהן ולשונו תמק בפיהם. והיה ביום ההוא תהיה מהומת ה' רבה בהם והחזיקו איש יד רעהו ועלתה ידו על יד רעהו</w:t>
      </w:r>
      <w:r w:rsidR="00CF34CA" w:rsidRPr="00CF34CA">
        <w:rPr>
          <w:rStyle w:val="HebrewChar"/>
          <w:rFonts w:cs="FrankRuehl" w:hint="cs"/>
          <w:rtl/>
        </w:rPr>
        <w:t>...</w:t>
      </w:r>
      <w:r w:rsidRPr="00CF34CA">
        <w:rPr>
          <w:rStyle w:val="HebrewChar"/>
          <w:rFonts w:cs="FrankRuehl" w:hint="cs"/>
          <w:rtl/>
        </w:rPr>
        <w:t xml:space="preserve"> (זכריה יד א, וראה שם עוד)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בששים ושש שנים יתגלה מלך המשיח בארץ הגליל, וכאשר כוכב שבצד מזרח יבלע שבע כוכבים שמצד צפון, ושלהבת אש שחור תהיה תלויה ברקיע ס' ימים, ומלחמות יתעוררו בעולם </w:t>
      </w:r>
      <w:r w:rsidRPr="00CF34CA">
        <w:rPr>
          <w:rStyle w:val="HebrewChar"/>
          <w:rFonts w:cs="FrankRuehl" w:hint="cs"/>
          <w:rtl/>
        </w:rPr>
        <w:lastRenderedPageBreak/>
        <w:t>על צד צפון, וב' מלכים יפלו באלו המלחמות ויתחברו כל העמים על בת יעקב לדחותה מן העולם, שעל אותו זמן כתוב ועת צרה היא ליעקב וממנה יושע, הנה אז יכלו כל הנפשות מגוף וצריכים לחזור ולהתחדש</w:t>
      </w:r>
      <w:r w:rsidR="00CF34CA" w:rsidRPr="00CF34CA">
        <w:rPr>
          <w:rStyle w:val="HebrewChar"/>
          <w:rFonts w:cs="FrankRuehl" w:hint="cs"/>
          <w:rtl/>
        </w:rPr>
        <w:t>...</w:t>
      </w:r>
      <w:r w:rsidRPr="00CF34CA">
        <w:rPr>
          <w:rStyle w:val="HebrewChar"/>
          <w:rFonts w:cs="FrankRuehl" w:hint="cs"/>
          <w:rtl/>
        </w:rPr>
        <w:t xml:space="preserve"> (וירא תעח, ועיין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בשבעים ושלש שנים (אחר ז' שנים לגילוי משיח) כל מלכי העולם יתאספו לעיר הגדולה רומי, והקב"ה יעיר עליהם אש וברד ואבני אלגביש ויאבדו מן העולם, ורק אותם המלכים שלא באו לרומי ישארו בעולם, שיחזרו אחר כך לעשות מלחמות אחרות. ובזמן ההוא יעיר מלך המשיח בכל העולם ויתאספו אליו כמה עמים וכמה צבאות מכל קצוי העולם, וכל בני ישראל יתאספו במקומותיהם</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עד שנשלמו השנים והגיעו למאה</w:t>
      </w:r>
      <w:r w:rsidR="00CF34CA" w:rsidRPr="00CF34CA">
        <w:rPr>
          <w:rStyle w:val="HebrewChar"/>
          <w:rFonts w:cs="FrankRuehl" w:hint="cs"/>
          <w:rtl/>
        </w:rPr>
        <w:t>...</w:t>
      </w:r>
      <w:r w:rsidRPr="00CF34CA">
        <w:rPr>
          <w:rStyle w:val="HebrewChar"/>
          <w:rFonts w:cs="FrankRuehl" w:hint="cs"/>
          <w:rtl/>
        </w:rPr>
        <w:t xml:space="preserve"> ואז והביאו את כל אחיכם מכל הגוים מנחה לה', ועתידים בני ישמעאל (שהם הראש לכל הקליפות מימין כמו רומי לכחות השמאל), בזמן ההוא להתעורר יחד עם כל עמי העולם (שלא באו לרומי כנ"ל), לבא על ירושלים למלחמה. (שם תפ, ועיין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יצחק אמר, מקרא זה הוא בשעה שהקב"ה מתלבש בגאות על העמים שיתאספו עליו, כמו שנאמר ורוזנים נוסדו יחד על ה' ועל משיחו. ולמדנו עתידים ע' שרי צבאות להתאסף מכל צד בעת ההיא עם הצבאות של כל העולם ולעשות מלחמה על ירושלים עיר הקדושה, ולאחוז צבאות על הקב"ה. אז עתיד הקב"ה לצחוק עליהם</w:t>
      </w:r>
      <w:r w:rsidR="00CF34CA" w:rsidRPr="00CF34CA">
        <w:rPr>
          <w:rStyle w:val="HebrewChar"/>
          <w:rFonts w:cs="FrankRuehl" w:hint="cs"/>
          <w:rtl/>
        </w:rPr>
        <w:t>...</w:t>
      </w:r>
      <w:r w:rsidRPr="00CF34CA">
        <w:rPr>
          <w:rStyle w:val="HebrewChar"/>
          <w:rFonts w:cs="FrankRuehl" w:hint="cs"/>
          <w:rtl/>
        </w:rPr>
        <w:t xml:space="preserve"> בזמן ההוא ילבש הקב"ה גאות עליהם ויכלה אותם מן העולם, כמו שכתוב זאת תהיה המגפה וגו'.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אבא אמר משמו של רבי ייסא סבא, וכן אמר רבי שמעון, עתיד הקב"ה להחיות כל אלו המלכים שהצרו את ישראל וירושלים</w:t>
      </w:r>
      <w:r w:rsidR="00CF34CA" w:rsidRPr="00CF34CA">
        <w:rPr>
          <w:rStyle w:val="HebrewChar"/>
          <w:rFonts w:cs="FrankRuehl" w:hint="cs"/>
          <w:rtl/>
        </w:rPr>
        <w:t>...</w:t>
      </w:r>
      <w:r w:rsidRPr="00CF34CA">
        <w:rPr>
          <w:rStyle w:val="HebrewChar"/>
          <w:rFonts w:cs="FrankRuehl" w:hint="cs"/>
          <w:rtl/>
        </w:rPr>
        <w:t xml:space="preserve"> ולכל שאר מלכי העולם שהחריבו את ביתו, ויתן להם ממשלה כבתחילה, ויאספו עמהם שאר העמים וילחמו על ירושלים, ועתיד הקב"ה להפרע מהם בגלוי סביב ירושלים</w:t>
      </w:r>
      <w:r w:rsidR="00CF34CA" w:rsidRPr="00CF34CA">
        <w:rPr>
          <w:rStyle w:val="HebrewChar"/>
          <w:rFonts w:cs="FrankRuehl" w:hint="cs"/>
          <w:rtl/>
        </w:rPr>
        <w:t>...</w:t>
      </w:r>
      <w:r w:rsidRPr="00CF34CA">
        <w:rPr>
          <w:rStyle w:val="HebrewChar"/>
          <w:rFonts w:cs="FrankRuehl" w:hint="cs"/>
          <w:rtl/>
        </w:rPr>
        <w:t xml:space="preserve"> אז כתוב וברוב גאונך תהרוס קמיך, לזמן שיבא משיח, ושירה זו שירת עולם היא. וברוח אפיך נערמו מים, היינו באותו זמן, ובזמן מלך המשיח, ובזמן גוג ומגוג נצבו כמו נד, הוא לזמן עולם הבא, שהוא שמחת כל </w:t>
      </w:r>
      <w:r w:rsidRPr="00CF34CA">
        <w:rPr>
          <w:rStyle w:val="HebrewChar"/>
          <w:rFonts w:cs="FrankRuehl" w:hint="cs"/>
          <w:rtl/>
        </w:rPr>
        <w:lastRenderedPageBreak/>
        <w:t>העולמות. (בשלח שט, ועיין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וביום הששי בכ"ה ימים לחדש הששי הכוכב יראה, ויהיה נאסף ביום השביעי, לסוף ע' ימים (שיתכסה ולא יראה). ביום הראשון יראה בעיר רום, ובאותו יום יפלו ג' חומות עליונות בעיר ההוא רומי, והיכל גדול יפול, ומושל אותה העיר ימות, ואז יתפשט הכוכב ההוא להראות בעולם, ובזמן ההוא יתעוררו מלחמות חזקות בעולם לכל ד' צדדים, ואמונה לא תמצא ביניהם. כשיאיר הכוכב ההוא באמצע הרקיע יקום מלך אחד רב ושליט בעולם ורוחו יתגאה על כל המלכים ויעורר מלחמה בב' צדדים ויתגבר עליהם.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וביום שיתכסה הכוכב, תזדעזע ארץ הקדושה מ"ה מילין מסביב המקום של בית המקדש</w:t>
      </w:r>
      <w:r w:rsidR="00CF34CA" w:rsidRPr="00CF34CA">
        <w:rPr>
          <w:rStyle w:val="HebrewChar"/>
          <w:rFonts w:cs="FrankRuehl" w:hint="cs"/>
          <w:rtl/>
        </w:rPr>
        <w:t>...</w:t>
      </w:r>
      <w:r w:rsidRPr="00CF34CA">
        <w:rPr>
          <w:rStyle w:val="HebrewChar"/>
          <w:rFonts w:cs="FrankRuehl" w:hint="cs"/>
          <w:rtl/>
        </w:rPr>
        <w:t xml:space="preserve"> ואז יתגלה המשיח בכל העולם ותנתן לו המלכות. ובני העולם בשעה שיתגלה המשיח יהיו נמצאים בצרה אחר צרה, ושונאי ישראל יתגברו, אז יעורר עליהם רוחו של משיח וישמיד את אדום הרשעה</w:t>
      </w:r>
      <w:r w:rsidR="00CF34CA" w:rsidRPr="00CF34CA">
        <w:rPr>
          <w:rStyle w:val="HebrewChar"/>
          <w:rFonts w:cs="FrankRuehl" w:hint="cs"/>
          <w:rtl/>
        </w:rPr>
        <w:t>...</w:t>
      </w:r>
      <w:r w:rsidRPr="00CF34CA">
        <w:rPr>
          <w:rStyle w:val="HebrewChar"/>
          <w:rFonts w:cs="FrankRuehl" w:hint="cs"/>
          <w:rtl/>
        </w:rPr>
        <w:t xml:space="preserve"> (בלק תקב, ועיין שם עוד)</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דבר אחר עיר קטנה זו ירושלים, שהיא בזמן הזה קטנה וחרבה. ואנשים בה מעט, מעטים היהודים שיש בה. ובא אליה מלך גדול זה הוא מלך מבני עשו, שנאמר עליו בדניאל שוקיו מברזל וגו' תדיק ותסף כל אילין מלכוותא, ובזמן שהוא סיבב את ירושלים מצא בה איש מסכן חכם, זה משיח ראשון ומלט הוא את העיר בחכמתו זה משיח אחרון. (זהר חדש רות רסח)</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מכילתא: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אלעזר אומר אם תזכו לשמור את השבת תנצלו מג' פורעניות, מיומו של גוג ומגוג, ומחבלו של משיח, ומיום דין הגדול</w:t>
      </w:r>
      <w:r w:rsidR="00CF34CA" w:rsidRPr="00CF34CA">
        <w:rPr>
          <w:rStyle w:val="HebrewChar"/>
          <w:rFonts w:cs="FrankRuehl" w:hint="cs"/>
          <w:rtl/>
        </w:rPr>
        <w:t>...</w:t>
      </w:r>
      <w:r w:rsidRPr="00CF34CA">
        <w:rPr>
          <w:rStyle w:val="HebrewChar"/>
          <w:rFonts w:cs="FrankRuehl" w:hint="cs"/>
          <w:rtl/>
        </w:rPr>
        <w:t xml:space="preserve"> (בשלח-ויסע פרשה ה)</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ומנין שהראהו גוג וכל המונו, שנאמר בקעת ירחו, ולמדנו שעתידין גוג וכל המונו לעלות ולנפול בבקעת יריחו</w:t>
      </w:r>
      <w:r w:rsidRPr="00CF34CA">
        <w:rPr>
          <w:rStyle w:val="HebrewChar"/>
          <w:rFonts w:cs="FrankRuehl" w:hint="cs"/>
          <w:rtl/>
        </w:rPr>
        <w:t>...</w:t>
      </w:r>
      <w:r w:rsidR="00724131" w:rsidRPr="00CF34CA">
        <w:rPr>
          <w:rStyle w:val="HebrewChar"/>
          <w:rFonts w:cs="FrankRuehl" w:hint="cs"/>
          <w:rtl/>
        </w:rPr>
        <w:t xml:space="preserve"> (בשלח-עמלק פרשה ב)</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ספרי:</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וכי תבואו מלחמה בארצכם - בין שאתה יוצאים אליהם, ובין שהם יוצאים עליכם, במלחמת גוג ומגוג הכתוב מדבר</w:t>
      </w:r>
      <w:r w:rsidR="00CF34CA" w:rsidRPr="00CF34CA">
        <w:rPr>
          <w:rStyle w:val="HebrewChar"/>
          <w:rFonts w:cs="FrankRuehl" w:hint="cs"/>
          <w:rtl/>
        </w:rPr>
        <w:t>...</w:t>
      </w:r>
      <w:r w:rsidRPr="00CF34CA">
        <w:rPr>
          <w:rStyle w:val="HebrewChar"/>
          <w:rFonts w:cs="FrankRuehl" w:hint="cs"/>
          <w:rtl/>
        </w:rPr>
        <w:t xml:space="preserve"> תלמוד לומר ונושעתם מאויביכם, אמרת צא וראה איזו היא מלחמה </w:t>
      </w:r>
      <w:r w:rsidRPr="00CF34CA">
        <w:rPr>
          <w:rStyle w:val="HebrewChar"/>
          <w:rFonts w:cs="FrankRuehl" w:hint="cs"/>
          <w:rtl/>
        </w:rPr>
        <w:lastRenderedPageBreak/>
        <w:t>שישראל נושעים בה ואין אחריה שיעבוד, אין אתה מוצא אלא מלחמת גוג ומגוג</w:t>
      </w:r>
      <w:r w:rsidR="00CF34CA" w:rsidRPr="00CF34CA">
        <w:rPr>
          <w:rStyle w:val="HebrewChar"/>
          <w:rFonts w:cs="FrankRuehl" w:hint="cs"/>
          <w:rtl/>
        </w:rPr>
        <w:t>...</w:t>
      </w:r>
      <w:r w:rsidRPr="00CF34CA">
        <w:rPr>
          <w:rStyle w:val="HebrewChar"/>
          <w:rFonts w:cs="FrankRuehl" w:hint="cs"/>
          <w:rtl/>
        </w:rPr>
        <w:t xml:space="preserve"> (בהעלותך עו)</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רבי יוחנן משום רבי שמעון בר יוחאי קשה תרבות רעה בתוך ביתו של אדם יותר ממלחמת גוג ומגוג</w:t>
      </w:r>
      <w:r w:rsidR="00CF34CA" w:rsidRPr="00CF34CA">
        <w:rPr>
          <w:rStyle w:val="HebrewChar"/>
          <w:rFonts w:cs="FrankRuehl" w:hint="cs"/>
          <w:rtl/>
        </w:rPr>
        <w:t>...</w:t>
      </w:r>
      <w:r w:rsidRPr="00CF34CA">
        <w:rPr>
          <w:rStyle w:val="HebrewChar"/>
          <w:rFonts w:cs="FrankRuehl" w:hint="cs"/>
          <w:rtl/>
        </w:rPr>
        <w:t xml:space="preserve"> ואילו גבי מלחמת גוג ומגוג כתיב למה רגשו גוים וגו', ואילו מה רבו צרי לא כתיב</w:t>
      </w:r>
      <w:r w:rsidR="00CF34CA" w:rsidRPr="00CF34CA">
        <w:rPr>
          <w:rStyle w:val="HebrewChar"/>
          <w:rFonts w:cs="FrankRuehl" w:hint="cs"/>
          <w:rtl/>
        </w:rPr>
        <w:t>...</w:t>
      </w:r>
      <w:r w:rsidRPr="00CF34CA">
        <w:rPr>
          <w:rStyle w:val="HebrewChar"/>
          <w:rFonts w:cs="FrankRuehl" w:hint="cs"/>
          <w:rtl/>
        </w:rPr>
        <w:t xml:space="preserve"> (ברכות ז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למה נסמכה פרשת אבשלום לפרשת גוג ומגוג, שאם יאמר לך אדם כלום יש עבד שמורד ברבו, אף אתה אמור לו כלום יש בן שמורד באביו, אלא הוה, הכא נמי הוה. (שם י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שמעון בן פזי אמר רבי יהושע בן לוי משום בר קפרא כל המקיים ג' סעודות בשבת ניצול מג' פורעניות, מחבלו של משיח, ומדינה של גיהנם, וממלחמת גוג ומגוג</w:t>
      </w:r>
      <w:r w:rsidR="00CF34CA" w:rsidRPr="00CF34CA">
        <w:rPr>
          <w:rStyle w:val="HebrewChar"/>
          <w:rFonts w:cs="FrankRuehl" w:hint="cs"/>
          <w:rtl/>
        </w:rPr>
        <w:t>...</w:t>
      </w:r>
      <w:r w:rsidRPr="00CF34CA">
        <w:rPr>
          <w:rStyle w:val="HebrewChar"/>
          <w:rFonts w:cs="FrankRuehl" w:hint="cs"/>
          <w:rtl/>
        </w:rPr>
        <w:t xml:space="preserve"> כתיב הכא יום וכתיב התם ביום בא גוג. (שבת קיח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שבוע שבן דוד בא בו</w:t>
      </w:r>
      <w:r w:rsidR="00CF34CA" w:rsidRPr="00CF34CA">
        <w:rPr>
          <w:rStyle w:val="HebrewChar"/>
          <w:rFonts w:cs="FrankRuehl" w:hint="cs"/>
          <w:rtl/>
        </w:rPr>
        <w:t>...</w:t>
      </w:r>
      <w:r w:rsidRPr="00CF34CA">
        <w:rPr>
          <w:rStyle w:val="HebrewChar"/>
          <w:rFonts w:cs="FrankRuehl" w:hint="cs"/>
          <w:rtl/>
        </w:rPr>
        <w:t xml:space="preserve"> בששית קולות, בשביעית מלחמות, במוצאי שביעית בן דוד בא</w:t>
      </w:r>
      <w:r w:rsidR="00CF34CA" w:rsidRPr="00CF34CA">
        <w:rPr>
          <w:rStyle w:val="HebrewChar"/>
          <w:rFonts w:cs="FrankRuehl" w:hint="cs"/>
          <w:rtl/>
        </w:rPr>
        <w:t>...</w:t>
      </w:r>
      <w:r w:rsidRPr="00CF34CA">
        <w:rPr>
          <w:rStyle w:val="HebrewChar"/>
          <w:rFonts w:cs="FrankRuehl" w:hint="cs"/>
          <w:rtl/>
        </w:rPr>
        <w:t xml:space="preserve"> (סנהדרין צז א, וראה עוד ערך גאולה)</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דתניא רבי יוסי אומר לעתיד לבא באין עובדי כוכבים ומתגיירין, ומי מקבלינן מינייהו והתניא אין מקבלין גרים לימות המשיח</w:t>
      </w:r>
      <w:r w:rsidR="00CF34CA" w:rsidRPr="00CF34CA">
        <w:rPr>
          <w:rStyle w:val="HebrewChar"/>
          <w:rFonts w:cs="FrankRuehl" w:hint="cs"/>
          <w:rtl/>
        </w:rPr>
        <w:t>...</w:t>
      </w:r>
      <w:r w:rsidRPr="00CF34CA">
        <w:rPr>
          <w:rStyle w:val="HebrewChar"/>
          <w:rFonts w:cs="FrankRuehl" w:hint="cs"/>
          <w:rtl/>
        </w:rPr>
        <w:t xml:space="preserve"> אלא שנעשו גרים גרורים, ומניחין תפילין בראשיהם תפילין בזרעותיהם ציצית בבגדיהם מזוזה בפתחיהם, כיוון שרואין מלחמת גוג ומגוג אומר להן על מה באתם, אומרים לו על ה' ועל משיחו</w:t>
      </w:r>
      <w:r w:rsidR="00CF34CA" w:rsidRPr="00CF34CA">
        <w:rPr>
          <w:rStyle w:val="HebrewChar"/>
          <w:rFonts w:cs="FrankRuehl" w:hint="cs"/>
          <w:rtl/>
        </w:rPr>
        <w:t>...</w:t>
      </w:r>
      <w:r w:rsidRPr="00CF34CA">
        <w:rPr>
          <w:rStyle w:val="HebrewChar"/>
          <w:rFonts w:cs="FrankRuehl" w:hint="cs"/>
          <w:rtl/>
        </w:rPr>
        <w:t xml:space="preserve"> וכל אחד מנתק מצותו והולך</w:t>
      </w:r>
      <w:r w:rsidR="00CF34CA" w:rsidRPr="00CF34CA">
        <w:rPr>
          <w:rStyle w:val="HebrewChar"/>
          <w:rFonts w:cs="FrankRuehl" w:hint="cs"/>
          <w:rtl/>
        </w:rPr>
        <w:t>...</w:t>
      </w:r>
      <w:r w:rsidRPr="00CF34CA">
        <w:rPr>
          <w:rStyle w:val="HebrewChar"/>
          <w:rFonts w:cs="FrankRuehl" w:hint="cs"/>
          <w:rtl/>
        </w:rPr>
        <w:t xml:space="preserve"> (עבודה זרה ג ב)</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הקב"ה ליפת אתה כסית ערות אביך, חייך שאני פורע לך, (יחזקאל ל"ט) ביום ההוא אתן לגוג מקום שם קבר</w:t>
      </w:r>
      <w:r w:rsidR="00CF34CA" w:rsidRPr="00CF34CA">
        <w:rPr>
          <w:rStyle w:val="HebrewChar"/>
          <w:rFonts w:cs="FrankRuehl" w:hint="cs"/>
          <w:rtl/>
        </w:rPr>
        <w:t>...</w:t>
      </w:r>
      <w:r w:rsidRPr="00CF34CA">
        <w:rPr>
          <w:rStyle w:val="HebrewChar"/>
          <w:rFonts w:cs="FrankRuehl" w:hint="cs"/>
          <w:rtl/>
        </w:rPr>
        <w:t xml:space="preserve"> (בראשית פרשה לו ט)</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אשר יקרא אתכם באחרית הימים, רבי סימון אמר מפלת גוג הראה להם</w:t>
      </w:r>
      <w:r w:rsidR="00CF34CA" w:rsidRPr="00CF34CA">
        <w:rPr>
          <w:rStyle w:val="HebrewChar"/>
          <w:rFonts w:cs="FrankRuehl" w:hint="cs"/>
          <w:rtl/>
        </w:rPr>
        <w:t>...</w:t>
      </w:r>
      <w:r w:rsidRPr="00CF34CA">
        <w:rPr>
          <w:rStyle w:val="HebrewChar"/>
          <w:rFonts w:cs="FrankRuehl" w:hint="cs"/>
          <w:rtl/>
        </w:rPr>
        <w:t xml:space="preserve"> (שם פרשה צח ג)</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יונה בשם רבי אבא בר ירמיה פתר קריא בגוג לעתיד לבא. חכמות בנתה ביתה זה בית המקדש, חצבה עמודיה שבעה אלו ז' שנים של גוג</w:t>
      </w:r>
      <w:r w:rsidR="00CF34CA" w:rsidRPr="00CF34CA">
        <w:rPr>
          <w:rStyle w:val="HebrewChar"/>
          <w:rFonts w:cs="FrankRuehl" w:hint="cs"/>
          <w:rtl/>
        </w:rPr>
        <w:t>...</w:t>
      </w:r>
      <w:r w:rsidRPr="00CF34CA">
        <w:rPr>
          <w:rStyle w:val="HebrewChar"/>
          <w:rFonts w:cs="FrankRuehl" w:hint="cs"/>
          <w:rtl/>
        </w:rPr>
        <w:t xml:space="preserve"> דאמר רבי יונה בשם רבי אבא בר כהנא כל אותן ז' שנים מסיקין ידותיהן של חרבות</w:t>
      </w:r>
      <w:r w:rsidR="00CF34CA" w:rsidRPr="00CF34CA">
        <w:rPr>
          <w:rStyle w:val="HebrewChar"/>
          <w:rFonts w:cs="FrankRuehl" w:hint="cs"/>
          <w:rtl/>
        </w:rPr>
        <w:t>...</w:t>
      </w:r>
      <w:r w:rsidRPr="00CF34CA">
        <w:rPr>
          <w:rStyle w:val="HebrewChar"/>
          <w:rFonts w:cs="FrankRuehl" w:hint="cs"/>
          <w:rtl/>
        </w:rPr>
        <w:t xml:space="preserve"> ואותן ז' שנים הן הן פרטגמיא של צדיקים </w:t>
      </w:r>
      <w:r w:rsidRPr="00CF34CA">
        <w:rPr>
          <w:rStyle w:val="HebrewChar"/>
          <w:rFonts w:cs="FrankRuehl" w:hint="cs"/>
          <w:rtl/>
        </w:rPr>
        <w:lastRenderedPageBreak/>
        <w:t>לעתיד לבא</w:t>
      </w:r>
      <w:r w:rsidR="00CF34CA" w:rsidRPr="00CF34CA">
        <w:rPr>
          <w:rStyle w:val="HebrewChar"/>
          <w:rFonts w:cs="FrankRuehl" w:hint="cs"/>
          <w:rtl/>
        </w:rPr>
        <w:t>...</w:t>
      </w:r>
      <w:r w:rsidRPr="00CF34CA">
        <w:rPr>
          <w:rStyle w:val="HebrewChar"/>
          <w:rFonts w:cs="FrankRuehl" w:hint="cs"/>
          <w:rtl/>
        </w:rPr>
        <w:t xml:space="preserve"> (ויקרא פרשה יא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לוי אף גוג ומגוג לעתיד לבא עתיד לומר כן, שוטים היו ראשונים שהיו מתעסקים בעצות על ישראל, ולא היו יודעים שיש להם פטרון בשמים, אני איני עושה כן, אלא בתחילה אני מזדווג לפטרון שלהם. אמר לו הקב"ה, רשע, לי באת להזדווג, חייך שאני עושה עמך מלחמה</w:t>
      </w:r>
      <w:r w:rsidR="00CF34CA" w:rsidRPr="00CF34CA">
        <w:rPr>
          <w:rStyle w:val="HebrewChar"/>
          <w:rFonts w:cs="FrankRuehl" w:hint="cs"/>
          <w:rtl/>
        </w:rPr>
        <w:t>...</w:t>
      </w:r>
      <w:r w:rsidRPr="00CF34CA">
        <w:rPr>
          <w:rStyle w:val="HebrewChar"/>
          <w:rFonts w:cs="FrankRuehl" w:hint="cs"/>
          <w:rtl/>
        </w:rPr>
        <w:t xml:space="preserve"> מה כתיב תמן, והיה ה' למלך על כל הארץ. (שם פרשה כז יא)</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הנני מביא אותם מארץ צפון (ירמיה ל"א) לכשיתעורר גוג ומגוג שנתון בצפון ויבא ויפול בדרום. (שיר פרשה ד לא)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תנחומא: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הקב"ה בעולם הזה פרעתי ממצרים בי' מכות, אבל לעתיד אני נפרע לכם מגוג ומגוג שנאמר (יחזקאל ל"ח) ונשפטתי אתו בדבר ובדם וגו'. (וארא 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אשר לא היה כמוהו, אבל עתיד להיות בימי גוג ומגוג, שנאמר (איוב ל"ח) אשר חשכתי לעת צר ליום קרב ומלחמה</w:t>
      </w:r>
      <w:r w:rsidR="00CF34CA" w:rsidRPr="00CF34CA">
        <w:rPr>
          <w:rStyle w:val="HebrewChar"/>
          <w:rFonts w:cs="FrankRuehl" w:hint="cs"/>
          <w:rtl/>
        </w:rPr>
        <w:t>...</w:t>
      </w:r>
      <w:r w:rsidRPr="00CF34CA">
        <w:rPr>
          <w:rStyle w:val="HebrewChar"/>
          <w:rFonts w:cs="FrankRuehl" w:hint="cs"/>
          <w:rtl/>
        </w:rPr>
        <w:t xml:space="preserve"> (שם טז)</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ולא תאמר במלכות הזה, אלא אפילו בגוג שהיה מתגאה בעולם ועולה כך אני מלקה אותו בצרעת, שכך כתיב, (זכריה י"ד) וזאת תהיה המגפה וגו' המק בשרו והוא עומד על רגליו. ועל ידי מה, על ידי שמתגרין בישראל. (תזריע יא)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גוג ומגוג בגימטריא שבעים שהם שבעים אומות. (קרח יב)</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וכן עתידין גוג ומגוג לבא על ישראל, וגם הם ישרפו כולם בשרפה אחת, שנאמר (יחזקאל ל"ו) ונשפטתי אתו בדבר ובדם וגו', ובאותה שעה והתגדלתי והתקדשתי וגו'. (ראה ט)</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שוחר טוב: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כל גוים סבבוני, ג' פעמים עתיד גוג ומגוג לעלות לירושלים כדרך שעלה סנחריב לארץ ישראל, וכדרך שעלה נבוכדנצר לירושלים ג' פעמים, פעם ראשונה הוא אומר כל גוים סבבוני, שהוא עתיד לכנוס את כל העולם ולהעלותם לירושלים, שנאמר (זכריה י"ד) ונאספו אליו גוים רבים והמה פרוכין, לכך נאמר בשם ה' כי אמילם. פעם שניה הוא אומר סבוני גם סבבוני, </w:t>
      </w:r>
      <w:r w:rsidRPr="00CF34CA">
        <w:rPr>
          <w:rStyle w:val="HebrewChar"/>
          <w:rFonts w:cs="FrankRuehl" w:hint="cs"/>
          <w:rtl/>
        </w:rPr>
        <w:lastRenderedPageBreak/>
        <w:t>שהוא עתיד להרגיש כל האומות ולהעלותם לירושלים, שנאמר (תהלים ב') למה רגשו גוים והם פרוכין, לכן נאמר בשם ה' כי אמילם. פעם שלישית אומר סבוני כדבורים, שהוא עתיד לפרוש דוגמניות על כל המדינות להוציא כרוזות, כמא דאמר קדשו מלחמה וכל הפרשה והמה פרוכין, לכך נאמר בשם ה' כי אמילם.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כל גוים סבבוני, שהוא עתיד להכניס כל אומות העולם להעלות לירושלים, וישראל מתייראים ממנו, באותה שעה אומר להם הקב"ה, (ישעיה מ"א) אל תיראי תולעת יעקב, סבוני גם סבבוני, שהוא עתיד לתפוס שבט יהודה ולאסור אותן, וכסבורין למסור כל אחד ואחד לשונאים שלו, ויאמרו יבואו אחינו וישלטו בנו, ולא ישלטו בנו שונאינו, שנאמר (זכריה י"ב) ואמרו אלופי יהודה בלבם, והקב"ה עושה להם נסים ומפיל שונאיהם לפניהם</w:t>
      </w:r>
      <w:r w:rsidR="00CF34CA" w:rsidRPr="00CF34CA">
        <w:rPr>
          <w:rStyle w:val="HebrewChar"/>
          <w:rFonts w:cs="FrankRuehl" w:hint="cs"/>
          <w:rtl/>
        </w:rPr>
        <w:t>...</w:t>
      </w:r>
      <w:r w:rsidRPr="00CF34CA">
        <w:rPr>
          <w:rStyle w:val="HebrewChar"/>
          <w:rFonts w:cs="FrankRuehl" w:hint="cs"/>
          <w:rtl/>
        </w:rPr>
        <w:t xml:space="preserve"> (מזמור קיח)</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ולא פירש יחזקאל כמה זמן החיה והעוף אוכלות בנבלתו של גוג, ובא ישעיה ופירש, שנאמר וקץ עליו העיט וכל בהמת הארץ עליו תחרף (ישעיה י"א), הרי י"ב חודש קיץ וחורף</w:t>
      </w:r>
      <w:r w:rsidR="00CF34CA" w:rsidRPr="00CF34CA">
        <w:rPr>
          <w:rStyle w:val="HebrewChar"/>
          <w:rFonts w:cs="FrankRuehl" w:hint="cs"/>
          <w:rtl/>
        </w:rPr>
        <w:t>...</w:t>
      </w:r>
      <w:r w:rsidRPr="00CF34CA">
        <w:rPr>
          <w:rStyle w:val="HebrewChar"/>
          <w:rFonts w:cs="FrankRuehl" w:hint="cs"/>
          <w:rtl/>
        </w:rPr>
        <w:t xml:space="preserve"> (מזמור קנ)</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מדרשים:</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ואחריו יקום מלך אחר רשע ועז פנים ויעשה מלחמה עם ישראל שלשה חדשים ושמו ארמילוס, ואלו הן אותותיו יהיה קרח ועינו אחת קטנה ואחת גדולה, וזרועו של ימין טפח ושל שמאל שתי אמות וחצי, ויהיה לו צרעת במצחו, ואזנו הימנית סתומה ואחת פתוחה, וכשיבא אדם לדבר לו טובות מטה לו אזנו הסתומה, ואם ירצה אדם לדבר לו רעה מטה לו אזנו הפתוחה, ויעלה לירושלים ויהרוג משיח בן יוסף</w:t>
      </w:r>
      <w:r w:rsidRPr="00CF34CA">
        <w:rPr>
          <w:rStyle w:val="HebrewChar"/>
          <w:rFonts w:cs="FrankRuehl" w:hint="cs"/>
          <w:rtl/>
        </w:rPr>
        <w:t>...</w:t>
      </w:r>
      <w:r w:rsidR="00724131" w:rsidRPr="00CF34CA">
        <w:rPr>
          <w:rStyle w:val="HebrewChar"/>
          <w:rFonts w:cs="FrankRuehl" w:hint="cs"/>
          <w:rtl/>
        </w:rPr>
        <w:t xml:space="preserve"> (מדרש ויושע, וראה שם עוד)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 xml:space="preserve">אף לגוג כך עשיתי, שנאמר (יחזקאל ל"ט) הנני אליך גוג וגו' ושובבתיך וששאתיך וגו', אמר לו הקב"ה אל תאמר שאיני יודע מה שהיית עתיד לעשות, ראה קודם כמה דורות אמרתי עליך, שנאמר (שם ל"ח) כה אמר ה' אלקים האתה הוא אשר דברתי בימים קדמונים ביד עבדי נביאי ישראל הנבאים בימים ההם שנים להביא אותך עליהם. אל תאמר שנים אלא שנים, כמה דורות קודם אמרתי לאלדד ומידד שיתנבאו </w:t>
      </w:r>
      <w:r w:rsidR="00724131" w:rsidRPr="00CF34CA">
        <w:rPr>
          <w:rStyle w:val="HebrewChar"/>
          <w:rFonts w:cs="FrankRuehl" w:hint="cs"/>
          <w:rtl/>
        </w:rPr>
        <w:lastRenderedPageBreak/>
        <w:t>עליך</w:t>
      </w:r>
      <w:r w:rsidRPr="00CF34CA">
        <w:rPr>
          <w:rStyle w:val="HebrewChar"/>
          <w:rFonts w:cs="FrankRuehl" w:hint="cs"/>
          <w:rtl/>
        </w:rPr>
        <w:t>...</w:t>
      </w:r>
      <w:r w:rsidR="00724131" w:rsidRPr="00CF34CA">
        <w:rPr>
          <w:rStyle w:val="HebrewChar"/>
          <w:rFonts w:cs="FrankRuehl" w:hint="cs"/>
          <w:rtl/>
        </w:rPr>
        <w:t xml:space="preserve"> היו מתנבאים ואומרים שאחר גוג ומגוג אין גלות ולא שעבוד</w:t>
      </w:r>
      <w:r w:rsidRPr="00CF34CA">
        <w:rPr>
          <w:rStyle w:val="HebrewChar"/>
          <w:rFonts w:cs="FrankRuehl" w:hint="cs"/>
          <w:rtl/>
        </w:rPr>
        <w:t>...</w:t>
      </w:r>
      <w:r w:rsidR="00724131" w:rsidRPr="00CF34CA">
        <w:rPr>
          <w:rStyle w:val="HebrewChar"/>
          <w:rFonts w:cs="FrankRuehl" w:hint="cs"/>
          <w:rtl/>
        </w:rPr>
        <w:t xml:space="preserve"> ולא עוד אלא יחזקאל נתנבא עליך מה שאתה עתיד לחשב בלבך, שנאמר (יחזקאל ל"ח) כה אמר ה' וגו' יעלו דברים על לבבך וגו'</w:t>
      </w:r>
      <w:r w:rsidRPr="00CF34CA">
        <w:rPr>
          <w:rStyle w:val="HebrewChar"/>
          <w:rFonts w:cs="FrankRuehl" w:hint="cs"/>
          <w:rtl/>
        </w:rPr>
        <w:t>...</w:t>
      </w:r>
      <w:r w:rsidR="00724131" w:rsidRPr="00CF34CA">
        <w:rPr>
          <w:rStyle w:val="HebrewChar"/>
          <w:rFonts w:cs="FrankRuehl" w:hint="cs"/>
          <w:rtl/>
        </w:rPr>
        <w:t xml:space="preserve"> הכל חשבו בלבם</w:t>
      </w:r>
      <w:r w:rsidRPr="00CF34CA">
        <w:rPr>
          <w:rStyle w:val="HebrewChar"/>
          <w:rFonts w:cs="FrankRuehl" w:hint="cs"/>
          <w:rtl/>
        </w:rPr>
        <w:t>...</w:t>
      </w:r>
      <w:r w:rsidR="00724131" w:rsidRPr="00CF34CA">
        <w:rPr>
          <w:rStyle w:val="HebrewChar"/>
          <w:rFonts w:cs="FrankRuehl" w:hint="cs"/>
          <w:rtl/>
        </w:rPr>
        <w:t xml:space="preserve"> כך אף גוג ומגוג מחשב בלבו והקב"ה מפרסם מהו חושב</w:t>
      </w:r>
      <w:r w:rsidRPr="00CF34CA">
        <w:rPr>
          <w:rStyle w:val="HebrewChar"/>
          <w:rFonts w:cs="FrankRuehl" w:hint="cs"/>
          <w:rtl/>
        </w:rPr>
        <w:t>...</w:t>
      </w:r>
      <w:r w:rsidR="00724131" w:rsidRPr="00CF34CA">
        <w:rPr>
          <w:rStyle w:val="HebrewChar"/>
          <w:rFonts w:cs="FrankRuehl" w:hint="cs"/>
          <w:rtl/>
        </w:rPr>
        <w:t xml:space="preserve"> ומהו חושב, אלא כך הוא אומר, פרעה שבא על ישראל שוטה היה הניח פטרונן והלך לו עליהם</w:t>
      </w:r>
      <w:r w:rsidRPr="00CF34CA">
        <w:rPr>
          <w:rStyle w:val="HebrewChar"/>
          <w:rFonts w:cs="FrankRuehl" w:hint="cs"/>
          <w:rtl/>
        </w:rPr>
        <w:t>...</w:t>
      </w:r>
      <w:r w:rsidR="00724131" w:rsidRPr="00CF34CA">
        <w:rPr>
          <w:rStyle w:val="HebrewChar"/>
          <w:rFonts w:cs="FrankRuehl" w:hint="cs"/>
          <w:rtl/>
        </w:rPr>
        <w:t xml:space="preserve"> אלא מה אני עושה אני הולך תחילה אצל פטרונן של ישראל, ואם הורג אני את המשיח תחילה הוא מעמיד משיחין אחרים, אלא על הקב"ה, שנאמר (תהלים ב') למה רגשו גוים וגו', מתיעצים ומתמלכין בעצות רעות על ישראל כולהן כאחד לבא על הקב"ה, שנאמר (תהלים פ"ג) כי נועצו לב יחדיו עליך וגו'</w:t>
      </w:r>
      <w:r w:rsidRPr="00CF34CA">
        <w:rPr>
          <w:rStyle w:val="HebrewChar"/>
          <w:rFonts w:cs="FrankRuehl" w:hint="cs"/>
          <w:rtl/>
        </w:rPr>
        <w:t>...</w:t>
      </w:r>
      <w:r w:rsidR="00724131" w:rsidRPr="00CF34CA">
        <w:rPr>
          <w:rStyle w:val="HebrewChar"/>
          <w:rFonts w:cs="FrankRuehl" w:hint="cs"/>
          <w:rtl/>
        </w:rPr>
        <w:t xml:space="preserve"> ומה עושין, עומדין על רגליהם ומסתכלין למעלה כנגד הקב"ה ואומרים לכו ונכחידם מגוי וגו'</w:t>
      </w:r>
      <w:r w:rsidRPr="00CF34CA">
        <w:rPr>
          <w:rStyle w:val="HebrewChar"/>
          <w:rFonts w:cs="FrankRuehl" w:hint="cs"/>
          <w:rtl/>
        </w:rPr>
        <w:t>...</w:t>
      </w:r>
      <w:r w:rsidR="00724131" w:rsidRPr="00CF34CA">
        <w:rPr>
          <w:rStyle w:val="HebrewChar"/>
          <w:rFonts w:cs="FrankRuehl" w:hint="cs"/>
          <w:rtl/>
        </w:rPr>
        <w:t xml:space="preserve"> ומה הקב"ה עושה להם ממרום, עומדין על רגליהם ופורע מהן, שנאמר (זכריה י"ד) וזאת תהיה המגפה וגו' המק בשרו והוא עומד על רגליו, אותן הרגלים שרצו לעמוד כנגדו המק בשרו והוא עומד על רגליו, ואותן העינים שהן מסתכלות למעלה ועיניו תימקנה בחוריהן</w:t>
      </w:r>
      <w:r w:rsidRPr="00CF34CA">
        <w:rPr>
          <w:rStyle w:val="HebrewChar"/>
          <w:rFonts w:cs="FrankRuehl" w:hint="cs"/>
          <w:rtl/>
        </w:rPr>
        <w:t>...</w:t>
      </w:r>
      <w:r w:rsidR="00724131" w:rsidRPr="00CF34CA">
        <w:rPr>
          <w:rStyle w:val="HebrewChar"/>
          <w:rFonts w:cs="FrankRuehl" w:hint="cs"/>
          <w:rtl/>
        </w:rPr>
        <w:t xml:space="preserve"> (אגדת בראשית ב)</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כל גוים סבבוני, ג' פעמים עתידין גוג ומגוג לעלות וליפול לירושלים כדרך שעלה סנחריב ג' פעמים בארץ ישראל לירושלים, פעם ראשונה אמר כל גוים סבבוני, שהוא עתיד לכנוס כל אומות העולם, שנאמר ועתה נאספו עליך גוים רבים</w:t>
      </w:r>
      <w:r w:rsidR="00CF34CA" w:rsidRPr="00CF34CA">
        <w:rPr>
          <w:rStyle w:val="HebrewChar"/>
          <w:rFonts w:cs="FrankRuehl" w:hint="cs"/>
          <w:rtl/>
        </w:rPr>
        <w:t>...</w:t>
      </w:r>
      <w:r w:rsidRPr="00CF34CA">
        <w:rPr>
          <w:rStyle w:val="HebrewChar"/>
          <w:rFonts w:cs="FrankRuehl" w:hint="cs"/>
          <w:rtl/>
        </w:rPr>
        <w:t xml:space="preserve"> פעם שניה סבוני גם סבבוני, שהוא עתיד לרגש כל העולם כלו ולהעלותם לירושלים, שנאמר למה רגשו גוים ולאומים יהגו ריק</w:t>
      </w:r>
      <w:r w:rsidR="00CF34CA" w:rsidRPr="00CF34CA">
        <w:rPr>
          <w:rStyle w:val="HebrewChar"/>
          <w:rFonts w:cs="FrankRuehl" w:hint="cs"/>
          <w:rtl/>
        </w:rPr>
        <w:t>...</w:t>
      </w:r>
      <w:r w:rsidRPr="00CF34CA">
        <w:rPr>
          <w:rStyle w:val="HebrewChar"/>
          <w:rFonts w:cs="FrankRuehl" w:hint="cs"/>
          <w:rtl/>
        </w:rPr>
        <w:t xml:space="preserve"> פעם שלישית סבוני כדבורים שהוא עתיד לפרוש רשתו ויכנס לכל המדינות ולהוציא כרוזות</w:t>
      </w:r>
      <w:r w:rsidR="00CF34CA" w:rsidRPr="00CF34CA">
        <w:rPr>
          <w:rStyle w:val="HebrewChar"/>
          <w:rFonts w:cs="FrankRuehl" w:hint="cs"/>
          <w:rtl/>
        </w:rPr>
        <w:t>...</w:t>
      </w:r>
      <w:r w:rsidRPr="00CF34CA">
        <w:rPr>
          <w:rStyle w:val="HebrewChar"/>
          <w:rFonts w:cs="FrankRuehl" w:hint="cs"/>
          <w:rtl/>
        </w:rPr>
        <w:t xml:space="preserve"> ויעמדו ויעלו כולם אל עמק יהושפט</w:t>
      </w:r>
      <w:r w:rsidR="00CF34CA" w:rsidRPr="00CF34CA">
        <w:rPr>
          <w:rStyle w:val="HebrewChar"/>
          <w:rFonts w:cs="FrankRuehl" w:hint="cs"/>
          <w:rtl/>
        </w:rPr>
        <w:t>...</w:t>
      </w:r>
      <w:r w:rsidRPr="00CF34CA">
        <w:rPr>
          <w:rStyle w:val="HebrewChar"/>
          <w:rFonts w:cs="FrankRuehl" w:hint="cs"/>
          <w:rtl/>
        </w:rPr>
        <w:t xml:space="preserve"> ואז ישראל מתיראין באותה שעה, אמר הקב"ה אל תיראי תולעת יעקב הנה שמתיך למורג חרוץ חדש בעל פיפיות תדוש הרים ותדוק וגו'</w:t>
      </w:r>
      <w:r w:rsidR="00CF34CA" w:rsidRPr="00CF34CA">
        <w:rPr>
          <w:rStyle w:val="HebrewChar"/>
          <w:rFonts w:cs="FrankRuehl" w:hint="cs"/>
          <w:rtl/>
        </w:rPr>
        <w:t>...</w:t>
      </w:r>
      <w:r w:rsidRPr="00CF34CA">
        <w:rPr>
          <w:rStyle w:val="HebrewChar"/>
          <w:rFonts w:cs="FrankRuehl" w:hint="cs"/>
          <w:rtl/>
        </w:rPr>
        <w:t xml:space="preserve"> (מדרש הלל, וראה שם עוד)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שמעוני: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לעתיד לבא עתידין אומות העולם להכנס על ארץ ישראל ולעשות מלחמה עמהם, ומה </w:t>
      </w:r>
      <w:r w:rsidRPr="00CF34CA">
        <w:rPr>
          <w:rStyle w:val="HebrewChar"/>
          <w:rFonts w:cs="FrankRuehl" w:hint="cs"/>
          <w:rtl/>
        </w:rPr>
        <w:lastRenderedPageBreak/>
        <w:t>הקב"ה עושה, יוצא ונלחם עם הגוים</w:t>
      </w:r>
      <w:r w:rsidR="00CF34CA" w:rsidRPr="00CF34CA">
        <w:rPr>
          <w:rStyle w:val="HebrewChar"/>
          <w:rFonts w:cs="FrankRuehl" w:hint="cs"/>
          <w:rtl/>
        </w:rPr>
        <w:t>...</w:t>
      </w:r>
      <w:r w:rsidRPr="00CF34CA">
        <w:rPr>
          <w:rStyle w:val="HebrewChar"/>
          <w:rFonts w:cs="FrankRuehl" w:hint="cs"/>
          <w:rtl/>
        </w:rPr>
        <w:t xml:space="preserve"> ומסכך על ראשם של ישראל, שנאמר סכותה לראשי ביום נשק, אמר רבי שמואל בן נחמן ביום שישיקו שני עולמות זה לזה</w:t>
      </w:r>
      <w:r w:rsidR="00CF34CA" w:rsidRPr="00CF34CA">
        <w:rPr>
          <w:rStyle w:val="HebrewChar"/>
          <w:rFonts w:cs="FrankRuehl" w:hint="cs"/>
          <w:rtl/>
        </w:rPr>
        <w:t>...</w:t>
      </w:r>
      <w:r w:rsidRPr="00CF34CA">
        <w:rPr>
          <w:rStyle w:val="HebrewChar"/>
          <w:rFonts w:cs="FrankRuehl" w:hint="cs"/>
          <w:rtl/>
        </w:rPr>
        <w:t xml:space="preserve"> (ויקרא פרק כד, תרנג)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ושלשה פעמים גוג ומגוג באים על ירושלים, ובשלישית הם באים ועולים לירושלים, והם הולכים ליהודה ומתיראים מהם שהם גבורים ומוסרים לכל אחד מבני יהודה שני גבורים כדי שלא יברח. כיוון שגוברים בני יהודה עולים ומגיעים לירושלים ומתפללים בלבם ואומרים נפול בידם ולא הם בידינו. ולמה הם מתפללים בלבם, שמתיראים הם להשמיע קולם, הדא הוא דכתיב ואמרו אלופי יהודה בלבם. אמר להם הקב"ה בתמימות באתם, חייכם שהתמימות עולה לכם, שנאמר תומת ישרים תנחם. באותה שעה הקב"ה נותן לבני יהודה גבורה והם שולפים כלי הזיין שלהם ומכים לאותם האנשים שמימינם ומשמאלם והורגים אותם. (זכריה פרק יב, תקעט)</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כל גוים סבבוני וגו' סבוני גם סבבוני, ג' פעמים כנגד ג' פעמים שעתיד גוג ומגוג לעלות על ירושלים כדרך שעלה סנחריב ונבוכדנצר, והוא מביא אנשי יהודה עמו, והם מתפללים אמצה לי יושב ירושלים, וכן הוא אומר וגם יהודה תלחם בירושלים. (תהלים קיח, תתעה)</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המכירי: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פתחי לי אחותי, הרי זו לימי גוג ומגוג, שישראל עתידין להיות טמונים במערות ובמחילות והמקום מרתיק עליהם. שמעון בן זומא אומר שהמקום אומר לישראל פתחי לי אחותי והם מסתכלים, והמקום עושה להם נסים והם רואין את המשיח עומד בראש מדבר מואב ועמו ארבע מאות איש, והמקום נותן להם גאולה, ולקיים מה שנאמר ונתתי לה את כרמיה משם (הושע ב'), והמחילה נפתחת להם משם ממדבר מואב לחורב</w:t>
      </w:r>
      <w:r w:rsidR="00CF34CA" w:rsidRPr="00CF34CA">
        <w:rPr>
          <w:rStyle w:val="HebrewChar"/>
          <w:rFonts w:cs="FrankRuehl" w:hint="cs"/>
          <w:rtl/>
        </w:rPr>
        <w:t>...</w:t>
      </w:r>
      <w:r w:rsidRPr="00CF34CA">
        <w:rPr>
          <w:rStyle w:val="HebrewChar"/>
          <w:rFonts w:cs="FrankRuehl" w:hint="cs"/>
          <w:rtl/>
        </w:rPr>
        <w:t xml:space="preserve"> (ישעיה יא יד)</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ואחר שראה מלכות של גוג ומגוג שהוא בא על ישראל בחזקה ואמר להקב"ה (תהלים י') קומה ה' א-ל נשא ידיך, אמר לפניו רבונו של עולם אין זו להזדווג לה אלא אתה</w:t>
      </w:r>
      <w:r w:rsidR="00CF34CA" w:rsidRPr="00CF34CA">
        <w:rPr>
          <w:rStyle w:val="HebrewChar"/>
          <w:rFonts w:cs="FrankRuehl" w:hint="cs"/>
          <w:rtl/>
        </w:rPr>
        <w:t>...</w:t>
      </w:r>
      <w:r w:rsidRPr="00CF34CA">
        <w:rPr>
          <w:rStyle w:val="HebrewChar"/>
          <w:rFonts w:cs="FrankRuehl" w:hint="cs"/>
          <w:rtl/>
        </w:rPr>
        <w:t xml:space="preserve"> (תהלים יז יח)</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מדרש הגדול:</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וכן לעתיד לבא אין נגאלין אלא בזכותו (של יוסף), אין לך עת קשה על ישראל כמלחמת גוג ומגוג, שאין לך עת צרה כמותה, ועליה נאמר ועת צרה היא ליעקב וממנה יושע (ירמיה ל'), ואינן ניצלין באותה שעה אלא בזכותו שליוסף. רבנן אמרי מלחמת גוג ומגוג קשה תשעה חדשים כנגד תשעה חדשים שללידה, ועליה אמר דוד יענך ה' ביום צרה ישגבך שם אלקי יעקב (תהלים כ'), המזמור הזה יש בו תשעה פסוקים והן כנגד ירחי לידה, ובשעת לידתה שלאשה היא קוראה להקב"ה והוא עונה אותה, כך ישראל עתידין אומות העולם להצר להן תשעה חדשים, שנאמר לכן יתנם עד עת יולדה ילדה ויתר אחיו ישובון על בני ישראל. ועמד ורעה בעוז ה' וגו' (מיכה ה') וכשם שהחיה כשמגעת למיתה היא קוראה והקב"ה עונה אותה ומיד היא יולדת, כך ישראל כיון שצרה להן ביותר מיד הן קוראין ונענין</w:t>
      </w:r>
      <w:r w:rsidR="00CF34CA" w:rsidRPr="00CF34CA">
        <w:rPr>
          <w:rStyle w:val="HebrewChar"/>
          <w:rFonts w:cs="FrankRuehl" w:hint="cs"/>
          <w:rtl/>
        </w:rPr>
        <w:t>...</w:t>
      </w:r>
      <w:r w:rsidRPr="00CF34CA">
        <w:rPr>
          <w:rStyle w:val="HebrewChar"/>
          <w:rFonts w:cs="FrankRuehl" w:hint="cs"/>
          <w:rtl/>
        </w:rPr>
        <w:t xml:space="preserve"> וכשם שאין האשה מגעת לאותו צער אלא בסוף תשעה חדשים, כך ישראל אינן מרגישין בצרה שהיא קשה אלא בסוף תשעה חדשים</w:t>
      </w:r>
      <w:r w:rsidR="00CF34CA" w:rsidRPr="00CF34CA">
        <w:rPr>
          <w:rStyle w:val="HebrewChar"/>
          <w:rFonts w:cs="FrankRuehl" w:hint="cs"/>
          <w:rtl/>
        </w:rPr>
        <w:t>...</w:t>
      </w:r>
      <w:r w:rsidRPr="00CF34CA">
        <w:rPr>
          <w:rStyle w:val="HebrewChar"/>
          <w:rFonts w:cs="FrankRuehl" w:hint="cs"/>
          <w:rtl/>
        </w:rPr>
        <w:t xml:space="preserve"> ועליה אמר דוד יענך ה' ביום צרה, באותו היום שהוא צרה לעליונים ולתחתונים, שאפילו המלאכים מתיראין, וכן הוא אומר שאלו נא וראו אם ילד זכר מדוע ראיתי כל גבר ידיו על חלציו כיולדה ונהפכו כל פנים לירקון (ירמיה ל'), ואין כל פנים אלא מלאכי השרת, דכתיב בהו (יחזקאל א') וארבעה פנים לאחת, וכתיב ביה (ירמיה ל') הוי כי גדול היום ההוא מאין כמהו</w:t>
      </w:r>
      <w:r w:rsidR="00CF34CA" w:rsidRPr="00CF34CA">
        <w:rPr>
          <w:rStyle w:val="HebrewChar"/>
          <w:rFonts w:cs="FrankRuehl" w:hint="cs"/>
          <w:rtl/>
        </w:rPr>
        <w:t>...</w:t>
      </w:r>
      <w:r w:rsidRPr="00CF34CA">
        <w:rPr>
          <w:rStyle w:val="HebrewChar"/>
          <w:rFonts w:cs="FrankRuehl" w:hint="cs"/>
          <w:rtl/>
        </w:rPr>
        <w:t xml:space="preserve"> (בראשית ל כה,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אשר לא היה כמוהו - אבל עתיד להיות, אימתי בימי גוג ומגוג, וכן הוא אומר (יחזקאל ל"ח) ונשפטתי אתו בדבר ובדם וגשם שוטף ואבני אלגביש אש וגפרית אמטיר עליו ועל אגפיו</w:t>
      </w:r>
      <w:r w:rsidR="00CF34CA" w:rsidRPr="00CF34CA">
        <w:rPr>
          <w:rStyle w:val="HebrewChar"/>
          <w:rFonts w:cs="FrankRuehl" w:hint="cs"/>
          <w:rtl/>
        </w:rPr>
        <w:t>...</w:t>
      </w:r>
      <w:r w:rsidRPr="00CF34CA">
        <w:rPr>
          <w:rStyle w:val="HebrewChar"/>
          <w:rFonts w:cs="FrankRuehl" w:hint="cs"/>
          <w:rtl/>
        </w:rPr>
        <w:t xml:space="preserve"> (שמות ט יח)</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כיון שנתפלל משה לא ירדו עוד אבני ברד, ואותם אבנים שכבר ירדו לא הגיעו לארץ אלא היו תלויין ועומדים באויר, ואימתי נפלו, בימי יהושע</w:t>
      </w:r>
      <w:r w:rsidR="00CF34CA" w:rsidRPr="00CF34CA">
        <w:rPr>
          <w:rStyle w:val="HebrewChar"/>
          <w:rFonts w:cs="FrankRuehl" w:hint="cs"/>
          <w:rtl/>
        </w:rPr>
        <w:t>...</w:t>
      </w:r>
      <w:r w:rsidRPr="00CF34CA">
        <w:rPr>
          <w:rStyle w:val="HebrewChar"/>
          <w:rFonts w:cs="FrankRuehl" w:hint="cs"/>
          <w:rtl/>
        </w:rPr>
        <w:t xml:space="preserve"> אף הקולות היו עומדין באויר, אימתי יצאו בימי יהורם, שנאמר וה' השמיע את מחנה ארם קול רכב קול סוס קול חיל גדול</w:t>
      </w:r>
      <w:r w:rsidR="00CF34CA" w:rsidRPr="00CF34CA">
        <w:rPr>
          <w:rStyle w:val="HebrewChar"/>
          <w:rFonts w:cs="FrankRuehl" w:hint="cs"/>
          <w:rtl/>
        </w:rPr>
        <w:t>...</w:t>
      </w:r>
      <w:r w:rsidRPr="00CF34CA">
        <w:rPr>
          <w:rStyle w:val="HebrewChar"/>
          <w:rFonts w:cs="FrankRuehl" w:hint="cs"/>
          <w:rtl/>
        </w:rPr>
        <w:t xml:space="preserve"> וכולן גנוזין ועומדין לימי גוג ומגוג, שנאמר ונשפטתי </w:t>
      </w:r>
      <w:r w:rsidRPr="00CF34CA">
        <w:rPr>
          <w:rStyle w:val="HebrewChar"/>
          <w:rFonts w:cs="FrankRuehl" w:hint="cs"/>
          <w:rtl/>
        </w:rPr>
        <w:lastRenderedPageBreak/>
        <w:t>אתו בדבר ובדם וגשם שוטף ואבני אלגביש (יחזקאל ל"ח), ואומר (ישעיה ס"ו) קול שאון מאיר קול מהיכל קול ה' משלם גמול לאויביו. (שם ט לג)</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אמונות ודעות:</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ואמרו עוד כי סבת הדבר תהיה עמידת איש מזרע יוסף בהר הגליל, ויתקבצו אליו שרידי אנשים מן האומה, ויהיו פניו אל הבית המקודש אחר שכבר החזיקו בו הרום, וישב בו זמן מסויים ואחר כך ילחם בו איש שמו ארמליוס, וילחם בהם ויכבוש את העיר ויהרג וישבה וישמיד, ויהיה האיש מזרע יוסף בכלל ההרוגים, ותבוא על האומה צרה גדולה באותו הזמן, והקשה שבכולן קלקול היחסים בינם ובין כל הממלכות עד שיגרשום אל המדברות</w:t>
      </w:r>
      <w:r w:rsidR="00CF34CA" w:rsidRPr="00CF34CA">
        <w:rPr>
          <w:rStyle w:val="HebrewChar"/>
          <w:rFonts w:cs="FrankRuehl" w:hint="cs"/>
          <w:rtl/>
        </w:rPr>
        <w:t>...</w:t>
      </w:r>
      <w:r w:rsidRPr="00CF34CA">
        <w:rPr>
          <w:rStyle w:val="HebrewChar"/>
          <w:rFonts w:cs="FrankRuehl" w:hint="cs"/>
          <w:rtl/>
        </w:rPr>
        <w:t xml:space="preserve"> ואז יתגלה להם אליהו הנביא ותבא הישועה</w:t>
      </w:r>
      <w:r w:rsidR="00CF34CA" w:rsidRPr="00CF34CA">
        <w:rPr>
          <w:rStyle w:val="HebrewChar"/>
          <w:rFonts w:cs="FrankRuehl" w:hint="cs"/>
          <w:rtl/>
        </w:rPr>
        <w:t>...</w:t>
      </w:r>
      <w:r w:rsidRPr="00CF34CA">
        <w:rPr>
          <w:rStyle w:val="HebrewChar"/>
          <w:rFonts w:cs="FrankRuehl" w:hint="cs"/>
          <w:rtl/>
        </w:rPr>
        <w:t xml:space="preserve"> (מאמר ח פרק ה)</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ואומר עוד על שני המצבים יחד, כלומר אם לא נשוב ויארעו מאורעות משיח בן יוסף, ואם נשוב ונפטר מהם יתגלה לנו משיח בן דוד פתאום</w:t>
      </w:r>
      <w:r w:rsidR="00CF34CA" w:rsidRPr="00CF34CA">
        <w:rPr>
          <w:rStyle w:val="HebrewChar"/>
          <w:rFonts w:cs="FrankRuehl" w:hint="cs"/>
          <w:rtl/>
        </w:rPr>
        <w:t>...</w:t>
      </w:r>
      <w:r w:rsidRPr="00CF34CA">
        <w:rPr>
          <w:rStyle w:val="HebrewChar"/>
          <w:rFonts w:cs="FrankRuehl" w:hint="cs"/>
          <w:rtl/>
        </w:rPr>
        <w:t xml:space="preserve"> ויבנו את הארץ וישכנוה, כאמרו "ובנו ממך חרבות עולם" (ישעיה ס"א). ואז ישמע גוג ומגוג עניני בן דוד וטוב עמו וארצו ורוב עשרם ובטחונם, באין חומה דלתים ובריח ולא מה שדומה לכך, וירצה לכבשם, כאמרו בפרשת גוג (יחזקאל ל"ח) "ואמרת אעלה אל ארץ פרזות אבוא השקטים יושבי לבטח כולם". ואז יקבץ עמו אנשים מעמים רבים ויעבור ארצות עד שיבוא אליהם</w:t>
      </w:r>
      <w:r w:rsidR="00CF34CA" w:rsidRPr="00CF34CA">
        <w:rPr>
          <w:rStyle w:val="HebrewChar"/>
          <w:rFonts w:cs="FrankRuehl" w:hint="cs"/>
          <w:rtl/>
        </w:rPr>
        <w:t>...</w:t>
      </w:r>
      <w:r w:rsidRPr="00CF34CA">
        <w:rPr>
          <w:rStyle w:val="HebrewChar"/>
          <w:rFonts w:cs="FrankRuehl" w:hint="cs"/>
          <w:rtl/>
        </w:rPr>
        <w:t xml:space="preserve"> ועשה את העמים הבאים עמו לשני סוגים, אחד מהם ידועים שיאבדו, והשני אנשים מוכשרים שיכנסו בדת</w:t>
      </w:r>
      <w:r w:rsidR="00CF34CA" w:rsidRPr="00CF34CA">
        <w:rPr>
          <w:rStyle w:val="HebrewChar"/>
          <w:rFonts w:cs="FrankRuehl" w:hint="cs"/>
          <w:rtl/>
        </w:rPr>
        <w:t>...</w:t>
      </w:r>
      <w:r w:rsidRPr="00CF34CA">
        <w:rPr>
          <w:rStyle w:val="HebrewChar"/>
          <w:rFonts w:cs="FrankRuehl" w:hint="cs"/>
          <w:rtl/>
        </w:rPr>
        <w:t xml:space="preserve"> ויחולו על הכופרים באותו היום שלשה סוגי נגעים, חלק יאבד ממה שיהא עליו מן האש והגפרית ואבני אלגביש, וחלק יאבד בחרב איש ברעהו, וחלק ימס בשרו וירקבו עצמותיו</w:t>
      </w:r>
      <w:r w:rsidR="00CF34CA" w:rsidRPr="00CF34CA">
        <w:rPr>
          <w:rStyle w:val="HebrewChar"/>
          <w:rFonts w:cs="FrankRuehl" w:hint="cs"/>
          <w:rtl/>
        </w:rPr>
        <w:t>...</w:t>
      </w:r>
      <w:r w:rsidRPr="00CF34CA">
        <w:rPr>
          <w:rStyle w:val="HebrewChar"/>
          <w:rFonts w:cs="FrankRuehl" w:hint="cs"/>
          <w:rtl/>
        </w:rPr>
        <w:t xml:space="preserve"> והנשארים יהיו בהם סימנים שיארעו בהם, כגון עקירת עין או גדיעת אף או חתיכת אצבעו, ויצאו לכל קצוי תבל ויספרו מה שראו. וגם המוכשרים הם ארבעה סוגים, חלק ישרתו את בני ישראל במשכנותם, והם הנכבדים</w:t>
      </w:r>
      <w:r w:rsidR="00CF34CA" w:rsidRPr="00CF34CA">
        <w:rPr>
          <w:rStyle w:val="HebrewChar"/>
          <w:rFonts w:cs="FrankRuehl" w:hint="cs"/>
          <w:rtl/>
        </w:rPr>
        <w:t>...</w:t>
      </w:r>
      <w:r w:rsidRPr="00CF34CA">
        <w:rPr>
          <w:rStyle w:val="HebrewChar"/>
          <w:rFonts w:cs="FrankRuehl" w:hint="cs"/>
          <w:rtl/>
        </w:rPr>
        <w:t xml:space="preserve"> (שם פרק ו, וראה שם עוד וערך גאולה ומשיח)</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תרגום יונתן:</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ותרויהון הויין מתנביין כחדא ואמרי, בסוף עקב יומיא גוג ומגוג וחיילותיה סלקין לירושלם ובידוי דמלכא משיחא אינון נפלין, ושובע שנין דיומין ידליקו בני ישראל מן מעי זייניהון, לחורשא לא יפקון ואילן לא יקוצון</w:t>
      </w:r>
      <w:r w:rsidRPr="00CF34CA">
        <w:rPr>
          <w:rStyle w:val="HebrewChar"/>
          <w:rFonts w:cs="FrankRuehl" w:hint="cs"/>
          <w:rtl/>
        </w:rPr>
        <w:t>...</w:t>
      </w:r>
      <w:r w:rsidR="00724131" w:rsidRPr="00CF34CA">
        <w:rPr>
          <w:rStyle w:val="HebrewChar"/>
          <w:rFonts w:cs="FrankRuehl" w:hint="cs"/>
          <w:rtl/>
        </w:rPr>
        <w:t xml:space="preserve"> (במדבר יא כו)</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ויתרבי משיחא ושבט תקיף מישראל ויקטול רברבני מואבאי וירוקן כל בנוי דשת משיריתה דגוג דעתידין למסדרא סדרי קרבא בישראל ויפלון פגריהון כלהון קדמי. (שם כד יז)</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וחמא ית דבית עמלק ונטל מתל נבותיה ואמר, שירוי אומיא דאגיחו קרבא בדבית ישראל הינון דבית עמלק וסופיהון בימוי מלכא משיחא למסדרא סדרי קרבא עם כל בני מדינחא עם דבית ישראל ברם סופיהון דאליין ודאליין עד עלמא יהון לאובדנא. (שם שם כ)</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וציצין יצטרחן במני זיינא ויפקון באכלוסין סגיאין מן למברניא ומארע אטליא ויצטרפון בלגיונין דיפקון מן קוסטנטיני ויצערון לאתוראי וישעבדון כל בנו דעבר ברם סופהון דאיליין ואיליין למיפל ביד מלכא משיחא ויהוון עד עלמא לאובדנא. (שם שם כד)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ולית דמשזיב מן ידי גוג ומשירייתא למסדרא סדרי קרבא עמהון. (דברים לב לט)</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מנין מחנה סנחריב מאתים ושלושים אלף חסר אחד, וכן באו נגד אברהם וכן יבואו למלחמת גוג ומגוג. (ישעיה י לב)</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גוג - שם המלך, מגוג - שם האומה. ואביאך אל ארץ משובבת - ששבו יוצאיה מהגלות וסמוך לבואך חזרו, והיא מעמים הוצאה - והיה לך לשים על לב כי המוציא מהעמים לא יעזבנה בידך. (יחזקאל לח ב וח)</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באש - מקצת הגרים ישאו חבלי משיח ומלחמת גוג ומגוג עם ישראל, ומשם יבחנו אם הם גרי אמת, כי רבים ישובו לסורם ויתחברו עם גוג ומגוג. (זכריה יג ט)</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 xml:space="preserve">ואמר בדם בריתך שילחתיך אסיריך וגו', שיהיה הדור כולו חייב, ותשתכח תורה מישראל, </w:t>
      </w:r>
      <w:r w:rsidR="00724131" w:rsidRPr="00CF34CA">
        <w:rPr>
          <w:rStyle w:val="HebrewChar"/>
          <w:rFonts w:cs="FrankRuehl" w:hint="cs"/>
          <w:rtl/>
        </w:rPr>
        <w:lastRenderedPageBreak/>
        <w:t>ותרבה החוצפה והעזות, ולא ישאר בידם אלא זכות מילה. ויבא מלך הצפון הוא קיסר ויפשוט על כל העולם ט' חדשים, וישמע עם רב שבאים מהמזרח הם י' השבטים, ועל אותו יום נאמר "והיתה עת צרה" וכו', ויפלו חללים</w:t>
      </w:r>
      <w:r w:rsidRPr="00CF34CA">
        <w:rPr>
          <w:rStyle w:val="HebrewChar"/>
          <w:rFonts w:cs="FrankRuehl" w:hint="cs"/>
          <w:rtl/>
        </w:rPr>
        <w:t>...</w:t>
      </w:r>
      <w:r w:rsidR="00724131" w:rsidRPr="00CF34CA">
        <w:rPr>
          <w:rStyle w:val="HebrewChar"/>
          <w:rFonts w:cs="FrankRuehl" w:hint="cs"/>
          <w:rtl/>
        </w:rPr>
        <w:t xml:space="preserve"> ואחר כך תהיה מלחמת גוג ומגוג ותהיינה כל המלחמות עוברות לאלף הששי ושל"ה</w:t>
      </w:r>
      <w:r w:rsidRPr="00CF34CA">
        <w:rPr>
          <w:rStyle w:val="HebrewChar"/>
          <w:rFonts w:cs="FrankRuehl" w:hint="cs"/>
          <w:rtl/>
        </w:rPr>
        <w:t>...</w:t>
      </w:r>
      <w:r w:rsidR="00724131" w:rsidRPr="00CF34CA">
        <w:rPr>
          <w:rStyle w:val="HebrewChar"/>
          <w:rFonts w:cs="FrankRuehl" w:hint="cs"/>
          <w:rtl/>
        </w:rPr>
        <w:t xml:space="preserve"> (שיר השירים ח יג, וראה עוד ערך גאולה)</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רד"ק:</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וחפרה החמה - תחשיך לעכו"ם החמה מרוב צרות במלחמת גוג ומגוג, ואז יכירו העמים כי ה' מלך. (ישעיה כד כג)</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בא בחדריך - במלחמת גוג ומגוג התחבא במעשים טובים עד שיעבור הזעם. (שם כו כ)</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אפס מאותי - כי גוג ומגוג אינו בא במצות הא-ל כסנחריב ועוד, ומה שכתב "והעליתיך מירכתי צפון" וגו' הוא כדי שיקחו בני ישראל נקמתם ממנו על שהרע להם ולקחת בזתם ולהגדיל כבוד ה' וישראל. (שם נד טו)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אני בראתי משחית - לחבל גוג ומגוג ואת כלי מלחמתו. (שם שם טז)</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שמעתי - אומר הנביא על צרת ישראל ביום בא גוג. ותרגז בטני - רמז ללב, אשר אנוח - חשבתי לנוח כששבתי לארצי מהגלות, והנה נהפכה המנוחה לצרה</w:t>
      </w:r>
      <w:r w:rsidR="00CF34CA" w:rsidRPr="00CF34CA">
        <w:rPr>
          <w:rStyle w:val="HebrewChar"/>
          <w:rFonts w:cs="FrankRuehl" w:hint="cs"/>
          <w:rtl/>
        </w:rPr>
        <w:t>...</w:t>
      </w:r>
      <w:r w:rsidRPr="00CF34CA">
        <w:rPr>
          <w:rStyle w:val="HebrewChar"/>
          <w:rFonts w:cs="FrankRuehl" w:hint="cs"/>
          <w:rtl/>
        </w:rPr>
        <w:t xml:space="preserve"> תאנה לא תפרח - על העמים הנאספים על ירושלים שלא יצליחו. אעלוזה - כשיכלה מחנה גוג ומגוג. (חבקוק ג טזה והלאה)</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רוממות א-ל - כשיצאו למלחמת גוג ומגוג יתפללו בפיהם והחרב בידם. לעשות נקמה - על שבא נגדם. תוכחות בלאומים - יתוכחו עם מלכיהם למה באו. (תהלים קמט ו)</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בעל הטורים: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לדורותיכם וכי תבואו מלחמה - רמז למלחמת גוג ומגוג שתבוא לימות המשיח. תבאו מלחמה גימטריא מלחמת גוג. (במדבר י ט)</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הרעה באחרית הימים - ראשי תיבות עולה בגימטריא גוג. (דברים לא כט)</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אברבנאל:</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עד בקעת יריחו - הראהו גוג ומגוג שעתידין ליפול שם. (דברים לד ג)</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צלצל כנפים - המפרשים פירשו על גוג ומגוג שארצם מוסתרת בצל הרים. (ישעיה יח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ובאו וראו - אסבב שקודם ילחמו הנוצרים במצרים מכת הרג ואבדן, ויאספו עליהם כל בני ישמעאל, ותהיה מלחמה קרוב לירושלים וחרב איש ברעהו. (ישעיה סו יח)</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משך תובל - עתה זוכר בני אירופה הנוצרים שבאו למלחמה, ולא יזכו לקבורה הגונה כפי שעשו לחללי ישראל בחורבן. (יחזקאל לב כו)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ויצא ה' - ענין המלחמה הוא שיעיר ה' לבב אדום ויאספו מצפון להלחם על ירושלים, ויבואו נגדם בני המזרח. ומה שאמרו חז"ל שבאו ג' פעמים הוא על ימי טיטוס, וביאת הצרפתים והג' לעתיד לבא, ויהיו עסוקים בחלוקת השלל כשיבואו בני ישמעאל נגדם, ואז ילחם ה' בהם במזרח ירושלים, ובקיעת הר הזיתים על שתי המחנות שיכינו שם מישור להלחם, או על הרעש. ונסתם - ישראל ינוסו מפני המלחמה אל ההרים סביבות ירושלים. כל קדושים עמך - גם השרים לא יליצו בעד אומותיהם, או כהמורה: קדושי ונביאי ישראל תתקיים אז הבטחתם. (זכריה יד ג)</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ואחרי אבדן הנוצרים על ידי הישמעאלים עוד יחריבו את כרך רומי, כבפרקי דר' אליעזר, והיא מלחמת גוג ומגוג, והמלחמה שזכר יואל הנביא בעמק יהושפט, וקראוהו חז"ל יום הדין והנקמה. (דניאל יא מג)</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מהר"י יעבץ:</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כשם שה' משל על בחירת פרעה וכל המונו, כן ימשול על גוג וכל המונו להביאם בכבל רסנו על כרחם להלחם במלך המשיח לתתם בידו לעשות לו שם גדול, כאומרו "גדול כבודו בישועתך", וכן בא שם מפורש (יחזקאל ל"ח) "ושובבתיך ונתתי חחים בלחייך והוצאתי אותך ואת כל חילך"</w:t>
      </w:r>
      <w:r w:rsidRPr="00CF34CA">
        <w:rPr>
          <w:rStyle w:val="HebrewChar"/>
          <w:rFonts w:cs="FrankRuehl" w:hint="cs"/>
          <w:rtl/>
        </w:rPr>
        <w:t>...</w:t>
      </w:r>
      <w:r w:rsidR="00724131" w:rsidRPr="00CF34CA">
        <w:rPr>
          <w:rStyle w:val="HebrewChar"/>
          <w:rFonts w:cs="FrankRuehl" w:hint="cs"/>
          <w:rtl/>
        </w:rPr>
        <w:t xml:space="preserve"> (תהלים כא י)</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 xml:space="preserve">ועיקר אמתתם על כל ישראל שהם בגלות, כי תחלת ישועתנו תהיה שיכרתו האומות אשר הרעו לנו ונושע מידם, ונעלה לנו אל ארצנו, וכן כתיב ביחזקאל "וישבו על הארץ לבטח", ואחר יבא גוג עם כל המונו להלחם בישראל עם שוקט ובוטח, וכמו שכתוב שם בארוכה (יחזקאל ל"ח), ובימים ההם יכרת הרשע ואין לו, ותהיה </w:t>
      </w:r>
      <w:r w:rsidRPr="00CF34CA">
        <w:rPr>
          <w:rStyle w:val="HebrewChar"/>
          <w:rFonts w:cs="FrankRuehl" w:hint="cs"/>
          <w:rtl/>
        </w:rPr>
        <w:lastRenderedPageBreak/>
        <w:t>מפלתו במהרה, כמו שכתוב שם כי המלחמה לה' לא לישראל. וכל הענין ההוא יהיה נסיון גדול לישראל</w:t>
      </w:r>
      <w:r w:rsidR="00CF34CA" w:rsidRPr="00CF34CA">
        <w:rPr>
          <w:rStyle w:val="HebrewChar"/>
          <w:rFonts w:cs="FrankRuehl" w:hint="cs"/>
          <w:rtl/>
        </w:rPr>
        <w:t>...</w:t>
      </w:r>
      <w:r w:rsidRPr="00CF34CA">
        <w:rPr>
          <w:rStyle w:val="HebrewChar"/>
          <w:rFonts w:cs="FrankRuehl" w:hint="cs"/>
          <w:rtl/>
        </w:rPr>
        <w:t xml:space="preserve"> (שם לז יא)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אלשיך:</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איש לשון - גוג ומגוג שרצונו לפתות את ישראל לעבור על דת. (תהלים קמ יב)</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וכן גוג ומגוג לעתיד יהיה בא להתנשא לומר שאליו ראויה ההתנשאות, והענין ידוע למבינים, מצד שהוא מזרעו של יפת, שנאמר אצלו "אחי יפת הגדול", ולא עוד אלא שרוצה להתנשא אל השי"ת</w:t>
      </w:r>
      <w:r w:rsidRPr="00CF34CA">
        <w:rPr>
          <w:rStyle w:val="HebrewChar"/>
          <w:rFonts w:cs="FrankRuehl" w:hint="cs"/>
          <w:rtl/>
        </w:rPr>
        <w:t>...</w:t>
      </w:r>
      <w:r w:rsidR="00724131" w:rsidRPr="00CF34CA">
        <w:rPr>
          <w:rStyle w:val="HebrewChar"/>
          <w:rFonts w:cs="FrankRuehl" w:hint="cs"/>
          <w:rtl/>
        </w:rPr>
        <w:t xml:space="preserve"> (גבורות ה' הקדמה ג)</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וג' פורעניות אלו, שהן מלחמות גוג ומגוג, ודיני גיהנם, וחבלי המשיח הם, כי גוג ומגוג פורענות מצד התוספת שיתרבו העובדי כוכבים והמון שלהם בתוספת גדולה ונוראה מאד, וכדכתיב "למה רגשו גוים" וגו', נמצא פורענות זו מצד הריבוי והתוספות שיש בעולם, כי מאחר שיתבטלו הם נחשבים כתוספת</w:t>
      </w:r>
      <w:r w:rsidR="00CF34CA" w:rsidRPr="00CF34CA">
        <w:rPr>
          <w:rStyle w:val="HebrewChar"/>
          <w:rFonts w:cs="FrankRuehl" w:hint="cs"/>
          <w:rtl/>
        </w:rPr>
        <w:t>...</w:t>
      </w:r>
      <w:r w:rsidRPr="00CF34CA">
        <w:rPr>
          <w:rStyle w:val="HebrewChar"/>
          <w:rFonts w:cs="FrankRuehl" w:hint="cs"/>
          <w:rtl/>
        </w:rPr>
        <w:t xml:space="preserve"> הנה אלו ג' דברים יש לכל אחד עולם ומציאות בפני עצמו</w:t>
      </w:r>
      <w:r w:rsidR="00CF34CA" w:rsidRPr="00CF34CA">
        <w:rPr>
          <w:rStyle w:val="HebrewChar"/>
          <w:rFonts w:cs="FrankRuehl" w:hint="cs"/>
          <w:rtl/>
        </w:rPr>
        <w:t>...</w:t>
      </w:r>
      <w:r w:rsidRPr="00CF34CA">
        <w:rPr>
          <w:rStyle w:val="HebrewChar"/>
          <w:rFonts w:cs="FrankRuehl" w:hint="cs"/>
          <w:rtl/>
        </w:rPr>
        <w:t xml:space="preserve"> וחבלי משיח יהיו בסוף ימי עולם הזה, כאשר תתחדש הויה אחרת כמו שאמרנו למעלה, וחבלי גוג ומגוג יהיו בזמן עולם המשיח, כאשר יהיה נמצא המשיח ויבא גוג ומגוג עליו למלחמה</w:t>
      </w:r>
      <w:r w:rsidR="00CF34CA" w:rsidRPr="00CF34CA">
        <w:rPr>
          <w:rStyle w:val="HebrewChar"/>
          <w:rFonts w:cs="FrankRuehl" w:hint="cs"/>
          <w:rtl/>
        </w:rPr>
        <w:t>...</w:t>
      </w:r>
      <w:r w:rsidRPr="00CF34CA">
        <w:rPr>
          <w:rStyle w:val="HebrewChar"/>
          <w:rFonts w:cs="FrankRuehl" w:hint="cs"/>
          <w:rtl/>
        </w:rPr>
        <w:t xml:space="preserve"> (נצח ישראל פרק לו)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בזמן המלך המשיח שיגלה במהרה בימינו, קודם מלכותו יהיו מלחמות גוג ומגוג, שכולם יעלו עליו למלחמה עד שינצח המשיח את הכל, ואז היה מלך אחד בעולם הוא מלך המשיח. וענין מלחמה זאת כאשר אין המשיח במדריגתו האחרונה, שכל דבר בעולם בתחילת מציאותו אינו במעלתו העליונה, ומפני כך המשיח אינו נמצא בלבד בעולם, רק ימצא כח העכו"ם גם כן, ויהיה להם כח חזק מאד כמו שיש למלך המשיח, ומפני שהם מסוגלים אל הריבוי לכך הם רוצים להתגבר על מלך המשיח. ותהיה התנגדות גדולה מאד, ויהיה נהרג משיח בן יוסף</w:t>
      </w:r>
      <w:r w:rsidR="00CF34CA" w:rsidRPr="00CF34CA">
        <w:rPr>
          <w:rStyle w:val="HebrewChar"/>
          <w:rFonts w:cs="FrankRuehl" w:hint="cs"/>
          <w:rtl/>
        </w:rPr>
        <w:t>...</w:t>
      </w:r>
      <w:r w:rsidRPr="00CF34CA">
        <w:rPr>
          <w:rStyle w:val="HebrewChar"/>
          <w:rFonts w:cs="FrankRuehl" w:hint="cs"/>
          <w:rtl/>
        </w:rPr>
        <w:t xml:space="preserve"> שכיוון שראוי שבט אפרים למלוכה מצד שהוא דומה ללב, לכך יהיה להם בסוף המושל הזה, ומכל מקום גוברים עליו העכו"ם כי ממשלה ומעלה זו יש לה הפסק וביטול, ולפיכך </w:t>
      </w:r>
      <w:r w:rsidRPr="00CF34CA">
        <w:rPr>
          <w:rStyle w:val="HebrewChar"/>
          <w:rFonts w:cs="FrankRuehl" w:hint="cs"/>
          <w:rtl/>
        </w:rPr>
        <w:lastRenderedPageBreak/>
        <w:t>על ידי גוג ומגוג שהוא מתנגד לישראל נהרג, ומסתלקת מעלה זו מישראל</w:t>
      </w:r>
      <w:r w:rsidR="00CF34CA" w:rsidRPr="00CF34CA">
        <w:rPr>
          <w:rStyle w:val="HebrewChar"/>
          <w:rFonts w:cs="FrankRuehl" w:hint="cs"/>
          <w:rtl/>
        </w:rPr>
        <w:t>...</w:t>
      </w:r>
      <w:r w:rsidRPr="00CF34CA">
        <w:rPr>
          <w:rStyle w:val="HebrewChar"/>
          <w:rFonts w:cs="FrankRuehl" w:hint="cs"/>
          <w:rtl/>
        </w:rPr>
        <w:t xml:space="preserve"> אבל משיח שלא יהיה הפסק למעלתו, ואז יתגבר על העובדי גלולים ויסלק כחם, ועמהם מסתלק היצר הרע. והתבאר לך מזה כי מלחמה זו של גוג ומגוג להסיר חסרון עולם הזה. (שם פרק לז)</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כל שני דברים מחולקים אין להם עמידה יחד, והאחד מבטל השני, ואי אפשר רק שיהיה כל אחד עומד בעצמו עד שלא יהיה להם חיבור ושיתוף כלל. אבל כאשר יגיעו ימי המשיח שראוי שלא יהיה עוד חלוק והבדל, ואי אפשר שיהיה כל אחד עומד בעצמו, וישראל הם אומה יחידה לגמרי והעובדי גלולים הם רבים, לכך ריבוים מתנגד וביטול לישראל, וזהו ענין מלחמות גוג ומגוג, שיתחברו בכחם על מלך המשיח. ודע כי אשר מאחד את ישראל הוא השי"ת, שהוא אחד והוא אלקיהם, אם כן מלחמת גוג ומגוג היא על השי"ת, שהוא אחדות ישראל</w:t>
      </w:r>
      <w:r w:rsidR="00CF34CA" w:rsidRPr="00CF34CA">
        <w:rPr>
          <w:rStyle w:val="HebrewChar"/>
          <w:rFonts w:cs="FrankRuehl" w:hint="cs"/>
          <w:rtl/>
        </w:rPr>
        <w:t>...</w:t>
      </w:r>
      <w:r w:rsidRPr="00CF34CA">
        <w:rPr>
          <w:rStyle w:val="HebrewChar"/>
          <w:rFonts w:cs="FrankRuehl" w:hint="cs"/>
          <w:rtl/>
        </w:rPr>
        <w:t xml:space="preserve"> ואם אתה מתמיה איך יצויר שיהיה העלול חולק על עילתו, שכאילו מתנגד אל עצמו, על זה אמרו פרק קמא דברכות מזמור לדוד בברחו מפני אבשלום, שאם יאמר לך אדם יש עבד שמורד ברבו, אמור לו כלום יש בן שמורד באביו. וכן בימי גוג ומגוג אינם רוצים במלכות השי"ת כי הוא יתברך אחד, והם העובדי גלולים רבים</w:t>
      </w:r>
      <w:r w:rsidR="00CF34CA" w:rsidRPr="00CF34CA">
        <w:rPr>
          <w:rStyle w:val="HebrewChar"/>
          <w:rFonts w:cs="FrankRuehl" w:hint="cs"/>
          <w:rtl/>
        </w:rPr>
        <w:t>...</w:t>
      </w:r>
      <w:r w:rsidRPr="00CF34CA">
        <w:rPr>
          <w:rStyle w:val="HebrewChar"/>
          <w:rFonts w:cs="FrankRuehl" w:hint="cs"/>
          <w:rtl/>
        </w:rPr>
        <w:t xml:space="preserve"> (שם פרק לח, וראה עוד משיח-ימות)</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על עסקי גוג ומגוג היו מתנבאים, וקשה מה ענין גוג ומגוג אל אותו שעה שהיו מתנבאים עליו. ודע כי מה שהיה ממנה באותה שעה שבעים זקנים דבר זה היה מורה לישראל שימשלו על גוג ומגוג, שיהיה ראש כל האומות שהם שבעים אומות, ועמו יבאו כל האומות למלחמה על ישראל, ומכח מעלה זאת שקנו ישראל להיות להם שבעים זקנים יהיו מושלים עליהם לעתיד</w:t>
      </w:r>
      <w:r w:rsidR="00CF34CA" w:rsidRPr="00CF34CA">
        <w:rPr>
          <w:rStyle w:val="HebrewChar"/>
          <w:rFonts w:cs="FrankRuehl" w:hint="cs"/>
          <w:rtl/>
        </w:rPr>
        <w:t>...</w:t>
      </w:r>
      <w:r w:rsidRPr="00CF34CA">
        <w:rPr>
          <w:rStyle w:val="HebrewChar"/>
          <w:rFonts w:cs="FrankRuehl" w:hint="cs"/>
          <w:rtl/>
        </w:rPr>
        <w:t xml:space="preserve"> (חידושי אגדות סנהדרין יז א)</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 xml:space="preserve">ומה שאמר שיהיה מהם מלחמות תנינים, רוצה לומר גוי אכזר, כמו תנין שנקרא תנין בשביל שתנין הוא אכזר, וכן מה שאמר מהם מלחמות גוג ומגוג היינו אומה שכחה מחמת הרבוי, וכמו שמבואר בכתוב כי יהיה הרבוי לגוג ומגוג. ומלחמת תנינים ומלחמות גוג ומגוג שני דברים מחולקים האחת מחמת הכח שיהיה אל האומות, </w:t>
      </w:r>
      <w:r w:rsidRPr="00CF34CA">
        <w:rPr>
          <w:rStyle w:val="HebrewChar"/>
          <w:rFonts w:cs="FrankRuehl" w:hint="cs"/>
          <w:rtl/>
        </w:rPr>
        <w:lastRenderedPageBreak/>
        <w:t>והשנית מחמת הריבוי. וכל ענין זה בא לבאר לך שבסוף ימי העולם יתגברו הכחות האלו. והם דברים עמוקים מאד, כי יתגברו כחות מתנגדים למשיח, ואז שני כחות מנגדים אליו מצד הימין ומצד שמאל, כי מצד הימין יהיה רבוי האומות של גוג ומגוג, ומצד השמאל גוי אכזר והוא תנין בכח שמאל, והבן הדברים האלו מאד. (שם שם צז ב)</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רמח"ל:</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וצריך שתדע כי על זה הענין כתוב (תהלים ק"י) "ידין בגוים מלא גויות", והוא סוד הפורפירא ששם נרשמים הרוגי מלכיות, כי חילם יתגבר בזמן ההוא לעשות המעשה הזה עם המשיח בן יוסף, וגם להעלות הטוב ההוא שאמרתי לך, ואז ימחץ ראש - שהוא סמאל, ועל זה נאמר (שמואל א' ב') "ה' יחתו מריביו", והם שנים סמאל למעלה וגוג למטה. ובתחילה יקשה לבם ויניחם להתחזק ולחשוב כח לעצמם, ואחר כך ברוב גבורותיו יחתם ויפילם, ואז יתן עוז למלכו הוא משיח בן יוסף, כי לא יחלש תחת ארמילוס הרשע, וירם קרן משיחו הוא משיח בן דוד, בהיות התיקון בשלימותו</w:t>
      </w:r>
      <w:r w:rsidR="00CF34CA" w:rsidRPr="00CF34CA">
        <w:rPr>
          <w:rStyle w:val="HebrewChar"/>
          <w:rFonts w:cs="FrankRuehl" w:hint="cs"/>
          <w:rtl/>
        </w:rPr>
        <w:t>...</w:t>
      </w:r>
      <w:r w:rsidRPr="00CF34CA">
        <w:rPr>
          <w:rStyle w:val="HebrewChar"/>
          <w:rFonts w:cs="FrankRuehl" w:hint="cs"/>
          <w:rtl/>
        </w:rPr>
        <w:t xml:space="preserve"> (מאמר הגאולה)</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אוסרי לגפן - מצייר בנבואתו את המלך המשיח כמו שראהו זכריה בנבואתו</w:t>
      </w:r>
      <w:r w:rsidR="00CF34CA" w:rsidRPr="00CF34CA">
        <w:rPr>
          <w:rStyle w:val="HebrewChar"/>
          <w:rFonts w:cs="FrankRuehl" w:hint="cs"/>
          <w:rtl/>
        </w:rPr>
        <w:t>...</w:t>
      </w:r>
      <w:r w:rsidRPr="00CF34CA">
        <w:rPr>
          <w:rStyle w:val="HebrewChar"/>
          <w:rFonts w:cs="FrankRuehl" w:hint="cs"/>
          <w:rtl/>
        </w:rPr>
        <w:t xml:space="preserve"> ומצייר מה שינגפו הבאים למלחמה כמו שצייר אותם הנביא בדריכת ענבים להוציא דם ענב</w:t>
      </w:r>
      <w:r w:rsidR="00CF34CA" w:rsidRPr="00CF34CA">
        <w:rPr>
          <w:rStyle w:val="HebrewChar"/>
          <w:rFonts w:cs="FrankRuehl" w:hint="cs"/>
          <w:rtl/>
        </w:rPr>
        <w:t>...</w:t>
      </w:r>
      <w:r w:rsidRPr="00CF34CA">
        <w:rPr>
          <w:rStyle w:val="HebrewChar"/>
          <w:rFonts w:cs="FrankRuehl" w:hint="cs"/>
          <w:rtl/>
        </w:rPr>
        <w:t xml:space="preserve"> שמצייר דריכת חיל גוג ומגוג בג' מדרגות, א', שקוצרים הענבים מן הגפנים, ב', שמשימין אותם בגת, ג' שנדרכו והוציאו היין, שהוא דם החללים</w:t>
      </w:r>
      <w:r w:rsidR="00CF34CA" w:rsidRPr="00CF34CA">
        <w:rPr>
          <w:rStyle w:val="HebrewChar"/>
          <w:rFonts w:cs="FrankRuehl" w:hint="cs"/>
          <w:rtl/>
        </w:rPr>
        <w:t>...</w:t>
      </w:r>
      <w:r w:rsidRPr="00CF34CA">
        <w:rPr>
          <w:rStyle w:val="HebrewChar"/>
          <w:rFonts w:cs="FrankRuehl" w:hint="cs"/>
          <w:rtl/>
        </w:rPr>
        <w:t xml:space="preserve"> (בראשית מט יא)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על הצר - </w:t>
      </w:r>
      <w:r w:rsidR="00CF34CA" w:rsidRPr="00CF34CA">
        <w:rPr>
          <w:rStyle w:val="HebrewChar"/>
          <w:rFonts w:cs="FrankRuehl" w:hint="cs"/>
          <w:rtl/>
        </w:rPr>
        <w:t>...</w:t>
      </w:r>
      <w:r w:rsidRPr="00CF34CA">
        <w:rPr>
          <w:rStyle w:val="HebrewChar"/>
          <w:rFonts w:cs="FrankRuehl" w:hint="cs"/>
          <w:rtl/>
        </w:rPr>
        <w:t>בה' הידיעה משמע שהוא הצר הגדול הנודע על ידי הנביאים שניבאו עליו</w:t>
      </w:r>
      <w:r w:rsidR="00CF34CA" w:rsidRPr="00CF34CA">
        <w:rPr>
          <w:rStyle w:val="HebrewChar"/>
          <w:rFonts w:cs="FrankRuehl" w:hint="cs"/>
          <w:rtl/>
        </w:rPr>
        <w:t>...</w:t>
      </w:r>
      <w:r w:rsidRPr="00CF34CA">
        <w:rPr>
          <w:rStyle w:val="HebrewChar"/>
          <w:rFonts w:cs="FrankRuehl" w:hint="cs"/>
          <w:rtl/>
        </w:rPr>
        <w:t xml:space="preserve"> ונושעתם מאויביכם - שלשון תשועה במובנה המדויק הוא התשועה הגמורה, וזה יהיה במלחמת גוג ומגוג שאין שעבוד אחריה</w:t>
      </w:r>
      <w:r w:rsidR="00CF34CA" w:rsidRPr="00CF34CA">
        <w:rPr>
          <w:rStyle w:val="HebrewChar"/>
          <w:rFonts w:cs="FrankRuehl" w:hint="cs"/>
          <w:rtl/>
        </w:rPr>
        <w:t>...</w:t>
      </w:r>
      <w:r w:rsidRPr="00CF34CA">
        <w:rPr>
          <w:rStyle w:val="HebrewChar"/>
          <w:rFonts w:cs="FrankRuehl" w:hint="cs"/>
          <w:rtl/>
        </w:rPr>
        <w:t xml:space="preserve"> (במדבר י ט)</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וישארו שני אנשים - </w:t>
      </w:r>
      <w:r w:rsidR="00CF34CA" w:rsidRPr="00CF34CA">
        <w:rPr>
          <w:rStyle w:val="HebrewChar"/>
          <w:rFonts w:cs="FrankRuehl" w:hint="cs"/>
          <w:rtl/>
        </w:rPr>
        <w:t>...</w:t>
      </w:r>
      <w:r w:rsidRPr="00CF34CA">
        <w:rPr>
          <w:rStyle w:val="HebrewChar"/>
          <w:rFonts w:cs="FrankRuehl" w:hint="cs"/>
          <w:rtl/>
        </w:rPr>
        <w:t>וחז"ל אמרו שנבאו</w:t>
      </w:r>
      <w:r w:rsidR="00CF34CA" w:rsidRPr="00CF34CA">
        <w:rPr>
          <w:rStyle w:val="HebrewChar"/>
          <w:rFonts w:cs="FrankRuehl" w:hint="cs"/>
          <w:rtl/>
        </w:rPr>
        <w:t>...</w:t>
      </w:r>
      <w:r w:rsidRPr="00CF34CA">
        <w:rPr>
          <w:rStyle w:val="HebrewChar"/>
          <w:rFonts w:cs="FrankRuehl" w:hint="cs"/>
          <w:rtl/>
        </w:rPr>
        <w:t xml:space="preserve"> נבואה עתידה על בא גוג ומגוג באחרית הימים, שכל זה לא היה אפשר אז לשום נביא לנבאות אחר שקבלו נבואתם מצנור של משה, אם כן כל </w:t>
      </w:r>
      <w:r w:rsidRPr="00CF34CA">
        <w:rPr>
          <w:rStyle w:val="HebrewChar"/>
          <w:rFonts w:cs="FrankRuehl" w:hint="cs"/>
          <w:rtl/>
        </w:rPr>
        <w:lastRenderedPageBreak/>
        <w:t>דבר שהעלים ה' ממשה לא יכול להעבירו דרך צנורו של משה לזולתו, וכשם שנעלם ממשה אז שלא יכנס לארץ, כך נעלם מאתו ענין גוג ומגוג, שאם היה משה נכנס לארץ היה אז תקון העולם כמו שיהיה באחרית הימים, ולא היה ענין גוג ומגוג וכל ענינם כלל</w:t>
      </w:r>
      <w:r w:rsidR="00CF34CA" w:rsidRPr="00CF34CA">
        <w:rPr>
          <w:rStyle w:val="HebrewChar"/>
          <w:rFonts w:cs="FrankRuehl" w:hint="cs"/>
          <w:rtl/>
        </w:rPr>
        <w:t>...</w:t>
      </w:r>
      <w:r w:rsidRPr="00CF34CA">
        <w:rPr>
          <w:rStyle w:val="HebrewChar"/>
          <w:rFonts w:cs="FrankRuehl" w:hint="cs"/>
          <w:rtl/>
        </w:rPr>
        <w:t xml:space="preserve"> (שם יא כו)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ונתן ה' אלקיך את כל האלות - אחרי שישבו ישראל לבטח אז יבוא עליהם גוג ומגוג להלחם בם, וה' יעשה בהם משפטים נוראים בגוג ומגוג. ואתה תשוב ושמעת - כדכתיב (יחזקאל ל"ט) אחרי משפט גוג ומגוג וידעו בני ישראל כי אני ה' אלקיך מן היום ההוא והלאה, ועשית את כל מצותיו - במעשה, שאז יהיה המקדש בנוי כדכתיב (שם ל"ז) קודם מלחמת גוג ומגוג ונתתי את מקדשי בתוכם לעולם. (דברים ל ז וח)</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בלע המות - המוות של אנשי גוג ומגוג יבלע האמונות הכוזבות, ומחה ה' דמעה - לא יבכו על הנופלים כי על ידי נפילתם יכירו האמת. (ישעיה כה ח)</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בטרם תחיל - זמן רב לפני הישועה יתקבצו מעט מהגולים לירושלים, ואחר כך תהיה מלחמת גוג ומגוג, ואז יתחיל קבוץ גלויות הכללי. היוחל ארץ - וגם בעת מלחמת גוג ומגוג בבא הגאולה, שאז יתפשטו הצירים על כל הארץ, כל הגוי יוולד בפעם אחת. (שם סו ז וח)</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והשכבה את ערלים - לדעתי יאספו בני אדום ויפת וישמעאל לקחת את ארץ ישראל מיד ישראל היושבים בה כבר, ובבואם ילחמו זה בזה במהומה גדולה, תחילה מצרים ואחר כך גם הערלים ירדו בור. (יחזקאל לב יח)</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רז"ל קבלו שגוג יבא ג' פעמים, וביאר כאן ב' פעמים ובזכריה פעם אחת. הנני אליך - שבני אדום עם משך ותובל החריבו הבית, ובמקום הרשע שם המשפט, וכן לבני ישמעאל. (יחזקאל לח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עם מאוסף מגוים - ולכן יכול לסחור עם כולם, ותרצה לבטל המסחר הזה המזיק לדעתך לעולם. (שם שם יב)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הנני אליך - שאחר מפלתו על גבול הארץ יתחזק לעלות שנית, על הרי ישראל - שיגיע לצור על ירושלים. והכיתי קשתך - ה' ילחם בו שלא יוכל לירות בקשת. (שם לט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על פני השדה - כשירדו מן ההרים תהיה בהם </w:t>
      </w:r>
      <w:r w:rsidRPr="00CF34CA">
        <w:rPr>
          <w:rStyle w:val="HebrewChar"/>
          <w:rFonts w:cs="FrankRuehl" w:hint="cs"/>
          <w:rtl/>
        </w:rPr>
        <w:lastRenderedPageBreak/>
        <w:t>המגפה שיגוף ה' את העמים הצובאים, ושלחתי - ואחר כך תתפשט גם למדינותיו. (שם שם 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אבן מעמסה - תהיה ירושלים לישמעאלים הרוצים להחזיק בה, ובה ישרטו, אכה כל סוס - מבני אדום הבאים להלחם, ותהיה ערבוביא וילחמו זה בזה. ועל בית יהודה - שהם בגלות אדום בסכנה אפקח את עיני. (מיכה יב ג וד)</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ואספתי - התבאר ביחזקאל ל"ב ול"ח שבאחרית הימים יתאספו בני אדום על ישמעאל ותלכד העיר, אבל לא יספיקו להגלות הכל כי ה' יצא. ונלחם - ישלח מהומה ביניהם ויהרגו איש אחיו. קרב - ילחם מקרוב לא מרחוק בכח סבות טבעיות, אלא בלא אמצעי בכח נסי. (שם יד ב וג)</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המקנא אתה לי - </w:t>
      </w:r>
      <w:r w:rsidR="00CF34CA" w:rsidRPr="00CF34CA">
        <w:rPr>
          <w:rStyle w:val="HebrewChar"/>
          <w:rFonts w:cs="FrankRuehl" w:hint="cs"/>
          <w:rtl/>
        </w:rPr>
        <w:t>...</w:t>
      </w:r>
      <w:r w:rsidRPr="00CF34CA">
        <w:rPr>
          <w:rStyle w:val="HebrewChar"/>
          <w:rFonts w:cs="FrankRuehl" w:hint="cs"/>
          <w:rtl/>
        </w:rPr>
        <w:t>במסכת סנהדרין י"ז א' נאמרו דיעות שונות על תוכן נבואת אלדד ומידד</w:t>
      </w:r>
      <w:r w:rsidR="00CF34CA" w:rsidRPr="00CF34CA">
        <w:rPr>
          <w:rStyle w:val="HebrewChar"/>
          <w:rFonts w:cs="FrankRuehl" w:hint="cs"/>
          <w:rtl/>
        </w:rPr>
        <w:t>...</w:t>
      </w:r>
      <w:r w:rsidRPr="00CF34CA">
        <w:rPr>
          <w:rStyle w:val="HebrewChar"/>
          <w:rFonts w:cs="FrankRuehl" w:hint="cs"/>
          <w:rtl/>
        </w:rPr>
        <w:t xml:space="preserve"> ושיטה שלישית אומרת על עסקי גוג ומגוג היו מתנבאין. מלחמת גוג ומגוג מתוארת ביחזקאל ובזכריה כהתפתחות אחרונה של דברי הימים, ועליה נאמר ביחזקאל ל"ח י"ז "האתה הוא אשר דברתי בימים קדמונים ביד עבדי נביאי ישראל הנבאים בימים ההם שנים להביא אותך עליהם". לשיטה זו, אלדד ומידד הם האנשים האלה שניבאו בימי קדם על אחרית הימים. במקום אחר פיתחנו את הרעיון, שגוג ומגוג מבטאים את המסקנה הקיצונית של עיקרון "הגג", העיקרון של ריכוז כל ההנהגה בפיסגה העליונה של האומה. עיקרון זה יוכרע באחרית הימים, ועיר הנצחון של עיצוב האדם תיקרא "המונה", על שם הפשטות העממית של ההמונים</w:t>
      </w:r>
      <w:r w:rsidR="00CF34CA" w:rsidRPr="00CF34CA">
        <w:rPr>
          <w:rStyle w:val="HebrewChar"/>
          <w:rFonts w:cs="FrankRuehl" w:hint="cs"/>
          <w:rtl/>
        </w:rPr>
        <w:t>...</w:t>
      </w:r>
      <w:r w:rsidRPr="00CF34CA">
        <w:rPr>
          <w:rStyle w:val="HebrewChar"/>
          <w:rFonts w:cs="FrankRuehl" w:hint="cs"/>
          <w:rtl/>
        </w:rPr>
        <w:t xml:space="preserve"> (במדבר יא כט, וראה עוד אלדד ומידד)</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ההסטוריה האנושית תסתכם במלחמת גוג ומגוג, גוג (הגג העשוי בידי אדם) נלחם במגוג, ומגוג נלחם בגוג, יד הסוכה תהיה על העליונה, והדראמה הגדולה של ההסטוריה האנושית תסתיים בכך, שהאנושות כולה תתכנס בצל הסכך של חסד ה', בסוכתו של לויתן. תולדות האנושות מתחלות בבנין מגדל בבל, "ונעשה לנו שם" (בראשית י"א), וסופן להסתיים בסוכתו של לויתן</w:t>
      </w:r>
      <w:r w:rsidR="00CF34CA" w:rsidRPr="00CF34CA">
        <w:rPr>
          <w:rStyle w:val="HebrewChar"/>
          <w:rFonts w:cs="FrankRuehl" w:hint="cs"/>
          <w:rtl/>
        </w:rPr>
        <w:t>...</w:t>
      </w:r>
      <w:r w:rsidRPr="00CF34CA">
        <w:rPr>
          <w:rStyle w:val="HebrewChar"/>
          <w:rFonts w:cs="FrankRuehl" w:hint="cs"/>
          <w:rtl/>
        </w:rPr>
        <w:t xml:space="preserve"> (במעגלי שנה א עמוד קמז)</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העמק דבר:</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ונושעתם מאויביכם - מצורריכם מיבעי</w:t>
      </w:r>
      <w:r w:rsidR="00CF34CA" w:rsidRPr="00CF34CA">
        <w:rPr>
          <w:rStyle w:val="HebrewChar"/>
          <w:rFonts w:cs="FrankRuehl" w:hint="cs"/>
          <w:rtl/>
        </w:rPr>
        <w:t>...</w:t>
      </w:r>
      <w:r w:rsidRPr="00CF34CA">
        <w:rPr>
          <w:rStyle w:val="HebrewChar"/>
          <w:rFonts w:cs="FrankRuehl" w:hint="cs"/>
          <w:rtl/>
        </w:rPr>
        <w:t xml:space="preserve"> והיינו דתניא בספרי במלחמת גוג ומגוג הכתוב מדבר, או בכל המלחמות, תלמוד לומר ונושעתם מאויביכם צא וראה איזהו מלחמה שאין אחריה שעבוד אי אתה מוצא אלא מלחמת גוג ומגוג, שנאמר "ויצא ה' ונלחם בגוים ההם", מה כתיב אחריו "והיה ה' למלך על כל הארץ", ולא שהברייתא מפרש גוף המצוה במלחמת גוג ומגוג אלא ההבטחה שהבטיח הכתוב בברור</w:t>
      </w:r>
      <w:r w:rsidR="00CF34CA" w:rsidRPr="00CF34CA">
        <w:rPr>
          <w:rStyle w:val="HebrewChar"/>
          <w:rFonts w:cs="FrankRuehl" w:hint="cs"/>
          <w:rtl/>
        </w:rPr>
        <w:t>...</w:t>
      </w:r>
      <w:r w:rsidRPr="00CF34CA">
        <w:rPr>
          <w:rStyle w:val="HebrewChar"/>
          <w:rFonts w:cs="FrankRuehl" w:hint="cs"/>
          <w:rtl/>
        </w:rPr>
        <w:t xml:space="preserve"> שאין הבטחה זו אלא באופן שתהיה ישועה גם מאויב שבלב, וזה אי אפשר אלא במלחמת גוג ומגוג, שאז יכירו כל העולם גדולת ישראל ויקבלו את ה' אלקי ישראל למלך. (במדבר י ט)</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שפת אמת:</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שמעתי מפי מו"ז ז"ל מה דכתיב כשלחו כלה גרש יגרש. דאיתא בשם האר"י ז"ל שיש נ' שערי טומאה, ואילו נשתהו עוד רגע אחד היו נכנסין לשער הנ' והקדים הקב"ה לגאלנו. ואמר הוא ז"ל כי אף על פי כן אם היו חס ושלום מגיעין לשער הנ' היה מפלה לגמרי לכל הסט"א, כי הלא הכל נברא בעבור בני ישראל, והרשעים הרגישו זאת לכן כשהגיע לסוף מדריגתן כלה גרש יגרש, שהבינו שלא יהיה תקומה למפלתן. ונראה לומר שלכן כתוב ויהי בשלח פרעה, ששלחם מעצמו כנ"ל, אבל לעתיד כתיב לא בחפזון תצאו כי גוג ומגוג ימרדו במלכות שמים לגמרי עד שיהיה להם מפלה שלימה ובלע המות לנצח</w:t>
      </w:r>
      <w:r w:rsidR="00CF34CA" w:rsidRPr="00CF34CA">
        <w:rPr>
          <w:rStyle w:val="HebrewChar"/>
          <w:rFonts w:cs="FrankRuehl" w:hint="cs"/>
          <w:rtl/>
        </w:rPr>
        <w:t>...</w:t>
      </w:r>
      <w:r w:rsidRPr="00CF34CA">
        <w:rPr>
          <w:rStyle w:val="HebrewChar"/>
          <w:rFonts w:cs="FrankRuehl" w:hint="cs"/>
          <w:rtl/>
        </w:rPr>
        <w:t xml:space="preserve"> (פסח תרנ"ד)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שם משמואל:</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ונראה דהנה ידוע שהמלחמה האחרונה תהיה על ידי זרעו של יוסף, ומשיח בן יוסף יהיה אוסר את המלחמה. ובזוהר הקדש שבעת המלחמה האחרונה יהיו יחד ארבע המלכיות, היינו שיבואו בגלגול</w:t>
      </w:r>
      <w:r w:rsidR="00CF34CA" w:rsidRPr="00CF34CA">
        <w:rPr>
          <w:rStyle w:val="HebrewChar"/>
          <w:rFonts w:cs="FrankRuehl" w:hint="cs"/>
          <w:rtl/>
        </w:rPr>
        <w:t>...</w:t>
      </w:r>
      <w:r w:rsidRPr="00CF34CA">
        <w:rPr>
          <w:rStyle w:val="HebrewChar"/>
          <w:rFonts w:cs="FrankRuehl" w:hint="cs"/>
          <w:rtl/>
        </w:rPr>
        <w:t xml:space="preserve"> והטעם שניצוח המלחמה יהיה בידי זרעו של יוסף, משום זכות שמירת הברית, שזוהי מדת יוסף, והוא המשפיע מדה זאת בכל ישראל, כבמדרש</w:t>
      </w:r>
      <w:r w:rsidR="00CF34CA" w:rsidRPr="00CF34CA">
        <w:rPr>
          <w:rStyle w:val="HebrewChar"/>
          <w:rFonts w:cs="FrankRuehl" w:hint="cs"/>
          <w:rtl/>
        </w:rPr>
        <w:t>...</w:t>
      </w:r>
      <w:r w:rsidRPr="00CF34CA">
        <w:rPr>
          <w:rStyle w:val="HebrewChar"/>
          <w:rFonts w:cs="FrankRuehl" w:hint="cs"/>
          <w:rtl/>
        </w:rPr>
        <w:t xml:space="preserve"> ועל כן יש לומר שכל עצמה של המלחמה לא היה אפשר להתחיל באברהם, שהוא אפילו בדידיה לא הוה מסתכל, ולא היה שום מקום שיתקוממו על אברהם כלל, אלא </w:t>
      </w:r>
      <w:r w:rsidRPr="00CF34CA">
        <w:rPr>
          <w:rStyle w:val="HebrewChar"/>
          <w:rFonts w:cs="FrankRuehl" w:hint="cs"/>
          <w:rtl/>
        </w:rPr>
        <w:lastRenderedPageBreak/>
        <w:t>מחמת שלוט נפגם בענין זה, על כן היה מקום שתתחיל בו המלחמה</w:t>
      </w:r>
      <w:r w:rsidR="00CF34CA" w:rsidRPr="00CF34CA">
        <w:rPr>
          <w:rStyle w:val="HebrewChar"/>
          <w:rFonts w:cs="FrankRuehl" w:hint="cs"/>
          <w:rtl/>
        </w:rPr>
        <w:t>...</w:t>
      </w:r>
      <w:r w:rsidRPr="00CF34CA">
        <w:rPr>
          <w:rStyle w:val="HebrewChar"/>
          <w:rFonts w:cs="FrankRuehl" w:hint="cs"/>
          <w:rtl/>
        </w:rPr>
        <w:t xml:space="preserve"> (לך לך תרע"ח)</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עוד יש לומר בטעם שהוצרכו לנסיון וצרוף ותשובה מחדש</w:t>
      </w:r>
      <w:r w:rsidR="00CF34CA" w:rsidRPr="00CF34CA">
        <w:rPr>
          <w:rStyle w:val="HebrewChar"/>
          <w:rFonts w:cs="FrankRuehl" w:hint="cs"/>
          <w:rtl/>
        </w:rPr>
        <w:t>...</w:t>
      </w:r>
      <w:r w:rsidRPr="00CF34CA">
        <w:rPr>
          <w:rStyle w:val="HebrewChar"/>
          <w:rFonts w:cs="FrankRuehl" w:hint="cs"/>
          <w:rtl/>
        </w:rPr>
        <w:t xml:space="preserve"> ויש לומר שזה עצמו הוא ענין מלחמות גוג ומגוג אחר קיבוץ גלויות, שבעוד ישראל בגלות ניכרת מעלתם מצד ההיפוך של האומות, אך אחר קיבוץ גלויות יתבקש שתתגלה מעלת ישראל מצד עצמם, לזה יצטרך עוד נסיון וצירוף של מלחמות גוג ומגוג. וכפי קבלת רז"ל </w:t>
      </w:r>
      <w:r>
        <w:rPr>
          <w:rStyle w:val="HebrewChar"/>
          <w:rtl/>
        </w:rPr>
        <w:t> </w:t>
      </w:r>
      <w:r w:rsidRPr="00CF34CA">
        <w:rPr>
          <w:rStyle w:val="HebrewChar"/>
          <w:rFonts w:cs="FrankRuehl" w:hint="cs"/>
          <w:bCs/>
          <w:rtl/>
        </w:rPr>
        <w:t>אורך וקישוי השעבוד של הגלות המרה הזאת הספיקה במקום מלחמות גוג ומגוג,</w:t>
      </w:r>
      <w:r>
        <w:rPr>
          <w:rStyle w:val="HebrewChar"/>
          <w:rtl/>
        </w:rPr>
        <w:t> </w:t>
      </w:r>
      <w:r w:rsidRPr="00CF34CA">
        <w:rPr>
          <w:rStyle w:val="HebrewChar"/>
          <w:rFonts w:cs="FrankRuehl" w:hint="cs"/>
          <w:rtl/>
        </w:rPr>
        <w:t xml:space="preserve"> וכאשר נזכה במהרה בימינו לקיבוץ גליות לא נוסיף לדאבה עוד. (פסח תרע"ז)</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אלדד ומידד מתנבאים במחנה</w:t>
      </w:r>
      <w:r w:rsidR="00CF34CA" w:rsidRPr="00CF34CA">
        <w:rPr>
          <w:rStyle w:val="HebrewChar"/>
          <w:rFonts w:cs="FrankRuehl" w:hint="cs"/>
          <w:rtl/>
        </w:rPr>
        <w:t>...</w:t>
      </w:r>
      <w:r w:rsidRPr="00CF34CA">
        <w:rPr>
          <w:rStyle w:val="HebrewChar"/>
          <w:rFonts w:cs="FrankRuehl" w:hint="cs"/>
          <w:rtl/>
        </w:rPr>
        <w:t xml:space="preserve"> ומאן דאמר שנתנבאו על מלחמת גוג ומגוג היינו דכשהיו בני ישראל במדבר ואכלו את המן מאכל רוחני היו טועמין טעם תורה ומצות, והיו אצלם התורה והמצות כולו תענוג בלי עול, כי היו טועמין המתיקות שבהן, והעול אצלם היה כמו במלאכים, שנאמר עליהם וכולם מקבלים עליהם עול, והיינו שלא לאחוז את עצמם במדרגה גבוהה מהם. והנה הקליפה של גוג ומגוג היא פריקת עול, כמו שכתוב (תהלים ב') "ננתקה וגו' ונשליכה" וגו', והקליפה הזאת נמשכת ממה שיש תערובת טוב ורע בין בני ישראל פורקי עול, ואם היו בני ישראל במדרגתם שלא יהיו עליהם התורה והמצוות לעול, והיה גם הערב רב מתתקן בצד מה, לא היתה הקליפה של פריקת עול במציאות, והיה אז התיקון הגמור. אך כששאלו מאכל גשמי אבדו המתיקות מתורה ומצוות ונעשו עליהם לעול</w:t>
      </w:r>
      <w:r w:rsidR="00CF34CA" w:rsidRPr="00CF34CA">
        <w:rPr>
          <w:rStyle w:val="HebrewChar"/>
          <w:rFonts w:cs="FrankRuehl" w:hint="cs"/>
          <w:rtl/>
        </w:rPr>
        <w:t>...</w:t>
      </w:r>
      <w:r w:rsidRPr="00CF34CA">
        <w:rPr>
          <w:rStyle w:val="HebrewChar"/>
          <w:rFonts w:cs="FrankRuehl" w:hint="cs"/>
          <w:rtl/>
        </w:rPr>
        <w:t xml:space="preserve"> וזה התנבאו תיכף במן על מלחמת גוג ומגוג. והנה שבת מצלת ממלחמת גוג ומגוג, כאמרם ז"ל (שבת קי"ח) כי שבת היא אהבה ורצון בלי עול, כדאיתא בזוהר הקדש, ממילא אין הקליפה של גוג ומגוג שולטת עליו כלל כנ"ל, ואם היו כל ישראל שומרים שבת ויום טוב היתה מתבטלת מכל וכל, אבל על כל פנים בפרטות אצל איש מישראל השומר שבת נתבטלה אצלו, והבן. (בהעלותך תע"ר)</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בש"ס סנהדרין י"ז</w:t>
      </w:r>
      <w:r w:rsidR="00CF34CA" w:rsidRPr="00CF34CA">
        <w:rPr>
          <w:rStyle w:val="HebrewChar"/>
          <w:rFonts w:cs="FrankRuehl" w:hint="cs"/>
          <w:rtl/>
        </w:rPr>
        <w:t>...</w:t>
      </w:r>
      <w:r w:rsidRPr="00CF34CA">
        <w:rPr>
          <w:rStyle w:val="HebrewChar"/>
          <w:rFonts w:cs="FrankRuehl" w:hint="cs"/>
          <w:rtl/>
        </w:rPr>
        <w:t xml:space="preserve"> ורב נחמן שאמר על עסקי גוג ומגוג נתנבאו יש לפרש בהקדם דברי הש"ס שבת (קי"ח) כל המקיים שלש סעודות בשבת </w:t>
      </w:r>
      <w:r w:rsidRPr="00CF34CA">
        <w:rPr>
          <w:rStyle w:val="HebrewChar"/>
          <w:rFonts w:cs="FrankRuehl" w:hint="cs"/>
          <w:rtl/>
        </w:rPr>
        <w:lastRenderedPageBreak/>
        <w:t>ניצל משלש פורעניות, מחבלו של משיח, ומדינה של גיהנם וממלחמת גוג ומגוג. ויש לפרש דשלש הסעודות שבשבת ידוע שהן כנגד אברהם יצחק ויעקב, והנה אברהם יושב על פתחה של גיהנם ואינו מניח אדם מהול לירד לתוכה</w:t>
      </w:r>
      <w:r w:rsidR="00CF34CA" w:rsidRPr="00CF34CA">
        <w:rPr>
          <w:rStyle w:val="HebrewChar"/>
          <w:rFonts w:cs="FrankRuehl" w:hint="cs"/>
          <w:rtl/>
        </w:rPr>
        <w:t>...</w:t>
      </w:r>
      <w:r w:rsidRPr="00CF34CA">
        <w:rPr>
          <w:rStyle w:val="HebrewChar"/>
          <w:rFonts w:cs="FrankRuehl" w:hint="cs"/>
          <w:rtl/>
        </w:rPr>
        <w:t xml:space="preserve"> וחבלו של משיח ידוע שהיא המלחמה האחרונה שלנו עם עמלק וזרע עשו, וכל כחם מברכת יצחק, ועל כן המקיים הסעודה שכנגד יצחק הוא דבק במדתו של יצחק, ושוב אין לכחות אלו שליטה נגדו. ומלחמת גוג ומגוג היא מחמת האחיזה שהיתה ליפת, שנאמר "ויקח שם ויפת את השמלה", ומזה נסתעפה השליטה של בני יפת שהם גוג ומגוג לשלוט על ישראל. והנה האחיזה שלו היא רק בחיצוניות כמו השמלה שהיא לבוש של האדם בחיצוניותו, והנה יעקב איש תם והיה תם בחיצוניות כמו בפנימיות</w:t>
      </w:r>
      <w:r w:rsidR="00CF34CA" w:rsidRPr="00CF34CA">
        <w:rPr>
          <w:rStyle w:val="HebrewChar"/>
          <w:rFonts w:cs="FrankRuehl" w:hint="cs"/>
          <w:rtl/>
        </w:rPr>
        <w:t>...</w:t>
      </w:r>
      <w:r w:rsidRPr="00CF34CA">
        <w:rPr>
          <w:rStyle w:val="HebrewChar"/>
          <w:rFonts w:cs="FrankRuehl" w:hint="cs"/>
          <w:rtl/>
        </w:rPr>
        <w:t xml:space="preserve"> ובאשר הוא קידש את החיצוניות שלו כמו הפנימיות על כן תיקן תפילה כנגד אברים ופדרים שהם חיצוניות הקרבן</w:t>
      </w:r>
      <w:r w:rsidR="00CF34CA" w:rsidRPr="00CF34CA">
        <w:rPr>
          <w:rStyle w:val="HebrewChar"/>
          <w:rFonts w:cs="FrankRuehl" w:hint="cs"/>
          <w:rtl/>
        </w:rPr>
        <w:t>...</w:t>
      </w:r>
      <w:r w:rsidRPr="00CF34CA">
        <w:rPr>
          <w:rStyle w:val="HebrewChar"/>
          <w:rFonts w:cs="FrankRuehl" w:hint="cs"/>
          <w:rtl/>
        </w:rPr>
        <w:t xml:space="preserve"> ועל כן המקיים הסעודה שכנגד יעקב הוא דבק במדתו מדרגת התמימות, על כן אין כח גוג ומגוג יכולין לשלוט בו, שהם אין להם שליטה אלא בחיצוניות ולא בפנימיות</w:t>
      </w:r>
      <w:r w:rsidR="00CF34CA" w:rsidRPr="00CF34CA">
        <w:rPr>
          <w:rStyle w:val="HebrewChar"/>
          <w:rFonts w:cs="FrankRuehl" w:hint="cs"/>
          <w:rtl/>
        </w:rPr>
        <w:t>...</w:t>
      </w:r>
      <w:r w:rsidRPr="00CF34CA">
        <w:rPr>
          <w:rStyle w:val="HebrewChar"/>
          <w:rFonts w:cs="FrankRuehl" w:hint="cs"/>
          <w:rtl/>
        </w:rPr>
        <w:t xml:space="preserve"> ומעתה מובן אילו היו ישראל אז עומדים בנסיונם והיו במדרגת התמימות והיתה נעשית גם החיצוניות פנימיות, לא היתה עוד אחיזה ושליטה לגוג ומגוג</w:t>
      </w:r>
      <w:r w:rsidR="00CF34CA" w:rsidRPr="00CF34CA">
        <w:rPr>
          <w:rStyle w:val="HebrewChar"/>
          <w:rFonts w:cs="FrankRuehl" w:hint="cs"/>
          <w:rtl/>
        </w:rPr>
        <w:t>...</w:t>
      </w:r>
      <w:r w:rsidRPr="00CF34CA">
        <w:rPr>
          <w:rStyle w:val="HebrewChar"/>
          <w:rFonts w:cs="FrankRuehl" w:hint="cs"/>
          <w:rtl/>
        </w:rPr>
        <w:t xml:space="preserve"> (שם תרע"ג)</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בשבת חול המועד סוכות מפטירין במלחמת גוג ומגוג כי קבלה בידינו מן הגאונים ז"ל שמלחמת גוג ומגוג תהיה בסוכות. ובודאי לאו במקרה הוא. ונראה ליתן טעם לשבח בזה. דהנה ענין גוג ומגוג הוא ענין מרידה, כאמרם ז"ל (ברכות י') כלום יש עבד שמורד ברבו</w:t>
      </w:r>
      <w:r w:rsidR="00CF34CA" w:rsidRPr="00CF34CA">
        <w:rPr>
          <w:rStyle w:val="HebrewChar"/>
          <w:rFonts w:cs="FrankRuehl" w:hint="cs"/>
          <w:rtl/>
        </w:rPr>
        <w:t>...</w:t>
      </w:r>
      <w:r w:rsidRPr="00CF34CA">
        <w:rPr>
          <w:rStyle w:val="HebrewChar"/>
          <w:rFonts w:cs="FrankRuehl" w:hint="cs"/>
          <w:rtl/>
        </w:rPr>
        <w:t xml:space="preserve"> ואינו דומה לארבע מלכיות ששעבדו בישראל שהם חשבו שהשי"ת מאס בישראל חס ושלום והחליפם באומה אחרת</w:t>
      </w:r>
      <w:r w:rsidR="00CF34CA" w:rsidRPr="00CF34CA">
        <w:rPr>
          <w:rStyle w:val="HebrewChar"/>
          <w:rFonts w:cs="FrankRuehl" w:hint="cs"/>
          <w:rtl/>
        </w:rPr>
        <w:t>...</w:t>
      </w:r>
      <w:r w:rsidRPr="00CF34CA">
        <w:rPr>
          <w:rStyle w:val="HebrewChar"/>
          <w:rFonts w:cs="FrankRuehl" w:hint="cs"/>
          <w:rtl/>
        </w:rPr>
        <w:t xml:space="preserve"> אבל גוג ומגוג שבא אחר קיבוץ גליות זוהי מרידה וחוצפה יתרה בלי שום התנצלות, אם כן המלחמה היא על ה' ועל משיחו.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בכתבי האריז"ל שסוכות הוא מחיית עמלק, ויש לומר הטעם בפשיטות, כי סוכות יום טוב של אהרן, וכתיב ביה (ויקרא ט') קרב אל המזבח, שפירש"י שהיה בוש וכו', אם כן הוא היפוך לגמרי ממדת עמלק, שזה חצוף ומורד וזה עומד וחרד ובוש ליקרב</w:t>
      </w:r>
      <w:r w:rsidR="00CF34CA" w:rsidRPr="00CF34CA">
        <w:rPr>
          <w:rStyle w:val="HebrewChar"/>
          <w:rFonts w:cs="FrankRuehl" w:hint="cs"/>
          <w:rtl/>
        </w:rPr>
        <w:t>...</w:t>
      </w:r>
      <w:r w:rsidRPr="00CF34CA">
        <w:rPr>
          <w:rStyle w:val="HebrewChar"/>
          <w:rFonts w:cs="FrankRuehl" w:hint="cs"/>
          <w:rtl/>
        </w:rPr>
        <w:t xml:space="preserve"> ועל כן סוכות שהוא </w:t>
      </w:r>
      <w:r w:rsidRPr="00CF34CA">
        <w:rPr>
          <w:rStyle w:val="HebrewChar"/>
          <w:rFonts w:cs="FrankRuehl" w:hint="cs"/>
          <w:rtl/>
        </w:rPr>
        <w:lastRenderedPageBreak/>
        <w:t>דוגמת ענני כבוד הוא מחיית עמלק, וכמו כן גוג ומגוג שענינם כעין עמלק יבא קיצם בחג הסוכות. (שבת חוהמ"ס תרע"ג)</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ונראה שכחו של גוג ומגוג בני בניו של יפת בא מחמת זכותו של יפת שסייע לשם בכיסוי ערות אביהם, וכן משמע מדברי רש"י והמדרש (נח) שיפת זכו בניו לקבורה, שנאמר (יחזקאל ל"ט) "אתן לגוג מקום שם קבר", הרי שבמלחמה זו עמדה להם זכות יפת. והנה כתיב "ויקח שם ויפת את השמלה", וברש"י לימד על שם שנתאמץ במצוה יותר מיפת וכו', והיינו שיפת היה רק מסייע שאין בו ממש, על כן לא נקראת הלקיחה של השמלה על שמו. ועל כן יש לומר שכל כחו לעמוד נגד ישראל הוא מחמת שישראל בגלות היתה עבודתם וקבלת עול מלכות שמים עליהם בקרירות רוח ולא באימוץ הלב ובשמחה, ועל כן עמדה זכותו של יפת נמי לבניו, אף שהוא לא נתאמץ כמו שם, מכל מקום טענת המקטרג ושר של גוג ומגוג דגם ישראל לא עדיפי מיניה</w:t>
      </w:r>
      <w:r w:rsidR="00CF34CA" w:rsidRPr="00CF34CA">
        <w:rPr>
          <w:rStyle w:val="HebrewChar"/>
          <w:rFonts w:cs="FrankRuehl" w:hint="cs"/>
          <w:rtl/>
        </w:rPr>
        <w:t>...</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ולפי האמור מבואר, שבסוכות שהשמחה מתקנת את כל העבודות של כל השנה כאילו היו נעשים בשמחה, ועל כן אף במלחמת גוג ומגוג שכל כחם הוא מחמת קרירות הרוח כנ"ל, מובן שבסוכות כל זה נעשה מתוקן יאבדו גוג ומגוג לפני ישראל</w:t>
      </w:r>
      <w:r w:rsidR="00CF34CA" w:rsidRPr="00CF34CA">
        <w:rPr>
          <w:rStyle w:val="HebrewChar"/>
          <w:rFonts w:cs="FrankRuehl" w:hint="cs"/>
          <w:rtl/>
        </w:rPr>
        <w:t>...</w:t>
      </w:r>
      <w:r w:rsidRPr="00CF34CA">
        <w:rPr>
          <w:rStyle w:val="HebrewChar"/>
          <w:rFonts w:cs="FrankRuehl" w:hint="cs"/>
          <w:rtl/>
        </w:rPr>
        <w:t xml:space="preserve"> (שם תרפ"א)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 צדוק:</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ואיתא בזוהר הקדש סוף פרשת בשלח דלא היה מלחמה כמוהו (כמלחמת עמלק) כל ימי עולם ואפילו מלחמת גוג, כי היה בכל סטרי דקוב"ה. </w:t>
      </w:r>
      <w:r>
        <w:rPr>
          <w:rStyle w:val="HebrewChar"/>
          <w:rtl/>
        </w:rPr>
        <w:t> </w:t>
      </w:r>
      <w:r w:rsidR="00CF34CA" w:rsidRPr="00CF34CA">
        <w:rPr>
          <w:rStyle w:val="HebrewChar"/>
          <w:rFonts w:cs="FrankRuehl" w:hint="cs"/>
          <w:bCs/>
          <w:rtl/>
        </w:rPr>
        <w:t xml:space="preserve"> </w:t>
      </w:r>
      <w:r w:rsidRPr="00CF34CA">
        <w:rPr>
          <w:rStyle w:val="HebrewChar"/>
          <w:rFonts w:cs="FrankRuehl" w:hint="cs"/>
          <w:bCs/>
          <w:rtl/>
        </w:rPr>
        <w:t>וגוג שיהיה קודם משיח הוא המלחמה אחרונה שיהיה בעולם מצד הסוף בעקבות משיח, שיושלם כל הקומה עד העקביים שיתברר שלימות כנסת ישראל, אז יתעוררו כל אומות העולם לקטרג על זה בכל תוקף וטענות שיש להם נגד ישראל, ולא היה כמלחמה זו חוץ דעמלק שהיה קודם מתן תורה,</w:t>
      </w:r>
      <w:r>
        <w:rPr>
          <w:rStyle w:val="HebrewChar"/>
          <w:rtl/>
        </w:rPr>
        <w:t> </w:t>
      </w:r>
      <w:r w:rsidRPr="00CF34CA">
        <w:rPr>
          <w:rStyle w:val="HebrewChar"/>
          <w:rFonts w:cs="FrankRuehl" w:hint="cs"/>
          <w:rtl/>
        </w:rPr>
        <w:t xml:space="preserve"> שהוא התחלת הכניסה תחת כנפי השכינה שבתחלת בחירת האומה, שעדיין לא היה להם דביקות והתחברות גמור להשי"ת עד אחר מתן תורה שנתייחדו להיות חלקו ועמו, ואז אי אפשר עוד לאומה ולשון ליכנס ולהפריד בין לביא ללביאה, רק </w:t>
      </w:r>
      <w:r w:rsidRPr="00CF34CA">
        <w:rPr>
          <w:rStyle w:val="HebrewChar"/>
          <w:rFonts w:cs="FrankRuehl" w:hint="cs"/>
          <w:rtl/>
        </w:rPr>
        <w:lastRenderedPageBreak/>
        <w:t>סביב רשעים יתהלכון בקיטרוגין, והם החוחים הסובבים את השושנה והוצי שסביב האסא</w:t>
      </w:r>
      <w:r w:rsidR="00CF34CA" w:rsidRPr="00CF34CA">
        <w:rPr>
          <w:rStyle w:val="HebrewChar"/>
          <w:rFonts w:cs="FrankRuehl" w:hint="cs"/>
          <w:rtl/>
        </w:rPr>
        <w:t>...</w:t>
      </w:r>
      <w:r w:rsidRPr="00CF34CA">
        <w:rPr>
          <w:rStyle w:val="HebrewChar"/>
          <w:rFonts w:cs="FrankRuehl" w:hint="cs"/>
          <w:rtl/>
        </w:rPr>
        <w:t xml:space="preserve"> מה שאינו כן קודם מתן תורה היה כח עמלק להגיע לכל סטרי דקוב"ה ולא דשכינתיה, ועל כן מלחמה לה' בעמלק, ושאין השם שלם על ידי כח עמלק שנשאר עדיין מזרעו בעולם עד שימחה במהרה בימינו</w:t>
      </w:r>
      <w:r w:rsidR="00CF34CA" w:rsidRPr="00CF34CA">
        <w:rPr>
          <w:rStyle w:val="HebrewChar"/>
          <w:rFonts w:cs="FrankRuehl" w:hint="cs"/>
          <w:rtl/>
        </w:rPr>
        <w:t>...</w:t>
      </w:r>
      <w:r w:rsidRPr="00CF34CA">
        <w:rPr>
          <w:rStyle w:val="HebrewChar"/>
          <w:rFonts w:cs="FrankRuehl" w:hint="cs"/>
          <w:rtl/>
        </w:rPr>
        <w:t xml:space="preserve"> (חלק ד מחשבות חרוץ עמוד קלא)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ועוד יש קליפה רביעית והוא מינות וכנגדה גוג ומגוג הוא יקבץ מכל ע' אומות גימטריא גוג ומגוג, והוא בא על ה' ועל משיחו, שכל האומות אמרו (סוף מנחות) דקרו ליה א-להא דאלהא, והוא יקבץ כל האומות על ה' ועל משיחו, והוא יעמוד בסוף כשיבא כבר משיח, וכנגדו בקדושה דוד המלך ע"ה ומשיח שיהיה דוד בעצמו שהוא מרכבה למדת מלכות איהי אמונה</w:t>
      </w:r>
      <w:r w:rsidRPr="00CF34CA">
        <w:rPr>
          <w:rStyle w:val="HebrewChar"/>
          <w:rFonts w:cs="FrankRuehl" w:hint="cs"/>
          <w:rtl/>
        </w:rPr>
        <w:t>...</w:t>
      </w:r>
      <w:r w:rsidR="00724131" w:rsidRPr="00CF34CA">
        <w:rPr>
          <w:rStyle w:val="HebrewChar"/>
          <w:rFonts w:cs="FrankRuehl" w:hint="cs"/>
          <w:rtl/>
        </w:rPr>
        <w:t xml:space="preserve"> (פרי צדיק בראשית יב)</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ובשבע לא יגע בך מרמז על מלחמות גוג ומגוג שלא יספיק להגיע הרע שיהיה לו מפלה מיד ויהיה רק פחד, כמו שנאמר "יושב בשמים ישחק", והם באים לברר המדות הקדושות מההיפך, כי מצרים ערות הארץ הוא המנגד לבחינת אהבה וחסד שבקדושה</w:t>
      </w:r>
      <w:r w:rsidRPr="00CF34CA">
        <w:rPr>
          <w:rStyle w:val="HebrewChar"/>
          <w:rFonts w:cs="FrankRuehl" w:hint="cs"/>
          <w:rtl/>
        </w:rPr>
        <w:t>...</w:t>
      </w:r>
      <w:r w:rsidR="00724131" w:rsidRPr="00CF34CA">
        <w:rPr>
          <w:rStyle w:val="HebrewChar"/>
          <w:rFonts w:cs="FrankRuehl" w:hint="cs"/>
          <w:rtl/>
        </w:rPr>
        <w:t xml:space="preserve"> וגוג ומגוג יהיה תכלית הבירור של משיח בן דוד, כמו שנאמר "על ה' ועל משיחו", ובתכלית הבירור השביעי יהיה הגאולה השלמה</w:t>
      </w:r>
      <w:r w:rsidRPr="00CF34CA">
        <w:rPr>
          <w:rStyle w:val="HebrewChar"/>
          <w:rFonts w:cs="FrankRuehl" w:hint="cs"/>
          <w:rtl/>
        </w:rPr>
        <w:t>...</w:t>
      </w:r>
      <w:r w:rsidR="00724131" w:rsidRPr="00CF34CA">
        <w:rPr>
          <w:rStyle w:val="HebrewChar"/>
          <w:rFonts w:cs="FrankRuehl" w:hint="cs"/>
          <w:rtl/>
        </w:rPr>
        <w:t xml:space="preserve"> (שם וישלח יא)</w:t>
      </w:r>
    </w:p>
    <w:p w:rsidR="00CF34CA" w:rsidRDefault="00724131" w:rsidP="00CF34CA">
      <w:pPr>
        <w:pStyle w:val="NormalPar"/>
        <w:widowControl w:val="0"/>
        <w:spacing w:before="200" w:line="254" w:lineRule="exact"/>
        <w:jc w:val="both"/>
        <w:rPr>
          <w:rStyle w:val="HebrewChar"/>
          <w:rFonts w:hint="cs"/>
          <w:rtl/>
        </w:rPr>
      </w:pPr>
      <w:r w:rsidRPr="00CF34CA">
        <w:rPr>
          <w:rStyle w:val="Code01"/>
          <w:rFonts w:hint="cs"/>
          <w:rtl/>
        </w:rPr>
        <w:t>גוזל</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(ראה גם: יונה, עוף)</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מצא אחר הגפה או אחר הגדר גוזלות מקושרים או בשבילין שבשדות הרי זה לא יגע בהן</w:t>
      </w:r>
      <w:r w:rsidR="00CF34CA" w:rsidRPr="00CF34CA">
        <w:rPr>
          <w:rStyle w:val="HebrewChar"/>
          <w:rFonts w:cs="FrankRuehl" w:hint="cs"/>
          <w:rtl/>
        </w:rPr>
        <w:t>...</w:t>
      </w:r>
      <w:r w:rsidRPr="00CF34CA">
        <w:rPr>
          <w:rStyle w:val="HebrewChar"/>
          <w:rFonts w:cs="FrankRuehl" w:hint="cs"/>
          <w:rtl/>
        </w:rPr>
        <w:t xml:space="preserve"> (בבא מציעא כה ב, וראה שם עוד)</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תנו רבנן</w:t>
      </w:r>
      <w:r w:rsidR="00CF34CA" w:rsidRPr="00CF34CA">
        <w:rPr>
          <w:rStyle w:val="HebrewChar"/>
          <w:rFonts w:cs="FrankRuehl" w:hint="cs"/>
          <w:rtl/>
        </w:rPr>
        <w:t>...</w:t>
      </w:r>
      <w:r w:rsidRPr="00CF34CA">
        <w:rPr>
          <w:rStyle w:val="HebrewChar"/>
          <w:rFonts w:cs="FrankRuehl" w:hint="cs"/>
          <w:rtl/>
        </w:rPr>
        <w:t xml:space="preserve"> גוזלות מהר המלך</w:t>
      </w:r>
      <w:r w:rsidR="00CF34CA" w:rsidRPr="00CF34CA">
        <w:rPr>
          <w:rStyle w:val="HebrewChar"/>
          <w:rFonts w:cs="FrankRuehl" w:hint="cs"/>
          <w:rtl/>
        </w:rPr>
        <w:t>...</w:t>
      </w:r>
      <w:r w:rsidRPr="00CF34CA">
        <w:rPr>
          <w:rStyle w:val="HebrewChar"/>
          <w:rFonts w:cs="FrankRuehl" w:hint="cs"/>
          <w:rtl/>
        </w:rPr>
        <w:t xml:space="preserve"> (מנחות פז 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על גוזליו - הקטנים, שם כלל לאפרוחים. (דברים לב יא)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 xml:space="preserve">וגוזל - </w:t>
      </w:r>
      <w:r w:rsidR="00CF34CA" w:rsidRPr="00CF34CA">
        <w:rPr>
          <w:rStyle w:val="HebrewChar"/>
          <w:rFonts w:cs="FrankRuehl" w:hint="cs"/>
          <w:rtl/>
        </w:rPr>
        <w:t>...</w:t>
      </w:r>
      <w:r w:rsidRPr="00CF34CA">
        <w:rPr>
          <w:rStyle w:val="HebrewChar"/>
          <w:rFonts w:cs="FrankRuehl" w:hint="cs"/>
          <w:rtl/>
        </w:rPr>
        <w:t>ואף שכל הקטנים יקראו גוזל, הבין אברהם מעצמו המין הנבחר. (בראשית טו י)</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רד"ק:</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וגוזל - לא ידענו מאיזה מין עוף, כי כל קטני העופות יקראו גוזל, ואונקלוס תרגם בר יונה, והוא האמת. (שם)</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וגוזל היא היונה הצעירה הבייתית</w:t>
      </w:r>
      <w:r w:rsidR="00CF34CA" w:rsidRPr="00CF34CA">
        <w:rPr>
          <w:rStyle w:val="HebrewChar"/>
          <w:rFonts w:cs="FrankRuehl" w:hint="cs"/>
          <w:rtl/>
        </w:rPr>
        <w:t>...</w:t>
      </w:r>
      <w:r w:rsidRPr="00CF34CA">
        <w:rPr>
          <w:rStyle w:val="HebrewChar"/>
          <w:rFonts w:cs="FrankRuehl" w:hint="cs"/>
          <w:rtl/>
        </w:rPr>
        <w:t xml:space="preserve"> (שם)</w:t>
      </w:r>
    </w:p>
    <w:p w:rsidR="00CF34CA" w:rsidRDefault="00724131" w:rsidP="00CF34CA">
      <w:pPr>
        <w:pStyle w:val="NormalPar"/>
        <w:widowControl w:val="0"/>
        <w:spacing w:before="200" w:line="254" w:lineRule="exact"/>
        <w:jc w:val="both"/>
        <w:rPr>
          <w:rStyle w:val="HebrewChar"/>
          <w:rFonts w:hint="cs"/>
          <w:rtl/>
        </w:rPr>
      </w:pPr>
      <w:r w:rsidRPr="00CF34CA">
        <w:rPr>
          <w:rStyle w:val="Code01"/>
          <w:rFonts w:hint="cs"/>
          <w:rtl/>
        </w:rPr>
        <w:t>גוי</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 xml:space="preserve">(ראה גם: אומות העולם, לאום, </w:t>
      </w:r>
      <w:r>
        <w:rPr>
          <w:rStyle w:val="HebrewChar"/>
          <w:rtl/>
        </w:rPr>
        <w:t> </w:t>
      </w:r>
      <w:r w:rsidR="00CF34CA" w:rsidRPr="00CF34CA">
        <w:rPr>
          <w:rStyle w:val="HebrewChar"/>
          <w:rFonts w:cs="FrankRuehl" w:hint="cs"/>
          <w:bCs/>
          <w:rtl/>
        </w:rPr>
        <w:t xml:space="preserve"> </w:t>
      </w:r>
      <w:r w:rsidRPr="00CF34CA">
        <w:rPr>
          <w:rStyle w:val="HebrewChar"/>
          <w:rFonts w:cs="FrankRuehl" w:hint="cs"/>
          <w:bCs/>
          <w:rtl/>
        </w:rPr>
        <w:t xml:space="preserve">נכרי, </w:t>
      </w:r>
      <w:r w:rsidRPr="00CF34CA">
        <w:rPr>
          <w:rStyle w:val="HebrewChar"/>
          <w:rFonts w:cs="FrankRuehl"/>
          <w:bCs/>
          <w:rtl/>
        </w:rPr>
        <w:t> </w:t>
      </w:r>
      <w:r w:rsidRPr="00CF34CA">
        <w:rPr>
          <w:rStyle w:val="HebrewChar"/>
          <w:rFonts w:cs="FrankRuehl" w:hint="cs"/>
          <w:bCs/>
          <w:rtl/>
        </w:rPr>
        <w:t>06עם)</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שמעוני:</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שאל רבי שמעון בנו של רבינו הקדוש את אביו מי הם כל הגוים ומי הם כל האומים, אמר לו כל גוים אלו ששעבדו את ישראל, כל האומים אלו שלא שעבדו בהם. (תהלים קיז, תתעה)</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הכתב והקבלה: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אולם הונח שם גוי להורות על רבוי אישים לבד מבלי חבור וצירוף לא אל מלך ולא אל מנהיג אחד, ותיבת 'עם' תורה צירוף אל מנהיג או מלך או אלוה</w:t>
      </w:r>
      <w:r w:rsidRPr="00CF34CA">
        <w:rPr>
          <w:rStyle w:val="HebrewChar"/>
          <w:rFonts w:cs="FrankRuehl" w:hint="cs"/>
          <w:rtl/>
        </w:rPr>
        <w:t>...</w:t>
      </w:r>
      <w:r w:rsidR="00724131" w:rsidRPr="00CF34CA">
        <w:rPr>
          <w:rStyle w:val="HebrewChar"/>
          <w:rFonts w:cs="FrankRuehl" w:hint="cs"/>
          <w:rtl/>
        </w:rPr>
        <w:t xml:space="preserve"> לכן מלת עם נופלת על אנשי העצה והסדור. והנה כל עם גוי ואין כל גוי עם</w:t>
      </w:r>
      <w:r w:rsidRPr="00CF34CA">
        <w:rPr>
          <w:rStyle w:val="HebrewChar"/>
          <w:rFonts w:cs="FrankRuehl" w:hint="cs"/>
          <w:rtl/>
        </w:rPr>
        <w:t>...</w:t>
      </w:r>
      <w:r w:rsidR="00724131" w:rsidRPr="00CF34CA">
        <w:rPr>
          <w:rStyle w:val="HebrewChar"/>
          <w:rFonts w:cs="FrankRuehl" w:hint="cs"/>
          <w:rtl/>
        </w:rPr>
        <w:t xml:space="preserve"> אולם תיבת 'לאום' מורה מלכות, כאמרם ז"ל אין לאום אלא מלכות</w:t>
      </w:r>
      <w:r w:rsidRPr="00CF34CA">
        <w:rPr>
          <w:rStyle w:val="HebrewChar"/>
          <w:rFonts w:cs="FrankRuehl" w:hint="cs"/>
          <w:rtl/>
        </w:rPr>
        <w:t>...</w:t>
      </w:r>
      <w:r w:rsidR="00724131" w:rsidRPr="00CF34CA">
        <w:rPr>
          <w:rStyle w:val="HebrewChar"/>
          <w:rFonts w:cs="FrankRuehl" w:hint="cs"/>
          <w:rtl/>
        </w:rPr>
        <w:t xml:space="preserve"> או שם גוי הוראתו על בני אדם השוכנים במקום אחד, בין שיהיו קבועים בארץ מיוחדת בין שיהיו נוסעים ממקום למקום, כל עוד שלא יפרדו אלה מאלה לשבת במקומות שונות יקראו גוי אחד</w:t>
      </w:r>
      <w:r w:rsidRPr="00CF34CA">
        <w:rPr>
          <w:rStyle w:val="HebrewChar"/>
          <w:rFonts w:cs="FrankRuehl" w:hint="cs"/>
          <w:rtl/>
        </w:rPr>
        <w:t>...</w:t>
      </w:r>
      <w:r w:rsidR="00724131" w:rsidRPr="00CF34CA">
        <w:rPr>
          <w:rStyle w:val="HebrewChar"/>
          <w:rFonts w:cs="FrankRuehl" w:hint="cs"/>
          <w:rtl/>
        </w:rPr>
        <w:t xml:space="preserve"> והנה שם גוי נאמר בבחינת מקום הקבוץ, ושם עם בבחינת סבת הקבוץ שהיא התועלת הכללית, ולפיכך שם עם יקבל כנוי המלך כגון "ואת עמו לקח עמו", כי רק לתועלת עצמם יתקבצו בני אדם תחת יד המלך</w:t>
      </w:r>
      <w:r w:rsidRPr="00CF34CA">
        <w:rPr>
          <w:rStyle w:val="HebrewChar"/>
          <w:rFonts w:cs="FrankRuehl" w:hint="cs"/>
          <w:rtl/>
        </w:rPr>
        <w:t>...</w:t>
      </w:r>
      <w:r w:rsidR="00724131" w:rsidRPr="00CF34CA">
        <w:rPr>
          <w:rStyle w:val="HebrewChar"/>
          <w:rFonts w:cs="FrankRuehl" w:hint="cs"/>
          <w:rtl/>
        </w:rPr>
        <w:t xml:space="preserve"> (בראשית כה כג, וראה שם עוד)</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ראש אומות - כל קבוץ גדול של בני אדם שיש לו מנהגים ונמוסים מיוחדים נקרא עם, וכשיש לאותו הקבוץ חקים ומשפטים הצריכים לסדור ותקון המדיני יקרא גוי, ובבחינת השררה והממשלה המשגחת על קיום וסדר המדינה כשהיא ביד איש אחד יקרא הגוי ההוא ממלכה</w:t>
      </w:r>
      <w:r w:rsidR="00CF34CA" w:rsidRPr="00CF34CA">
        <w:rPr>
          <w:rStyle w:val="HebrewChar"/>
          <w:rFonts w:cs="FrankRuehl" w:hint="cs"/>
          <w:rtl/>
        </w:rPr>
        <w:t>...</w:t>
      </w:r>
      <w:r w:rsidRPr="00CF34CA">
        <w:rPr>
          <w:rStyle w:val="HebrewChar"/>
          <w:rFonts w:cs="FrankRuehl" w:hint="cs"/>
          <w:rtl/>
        </w:rPr>
        <w:t xml:space="preserve"> וכשיהיה הגוי מושל על עמים וגוים רבים יקרא הגוי המושל בערך שאר העמים המונהגים על פיו בשם אומה, וכל הקבוץ כולו יקרא לאם. (במדבר כה טו)</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מלבי"ם: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גוים - שאין להם דת, לאומים - בעלי דת. (ישעיה לד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אל גוים - שחשובים יספיק רמז שיביאו את ישראל. ועל עמים - שחשובים פחות שלא שמעו תכף, יצוה בנס מלחמת גוג, כי יפלו שם. (שם מט כב)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בגוים - הם פחותים במעלה מעמים אבל רבים במספר. (מיכה ה ז)</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שם גוי נגזר משרש גוה המורה גוף ומציין רק קיבוץ גופים ואישים רבים בלבד בלי מושג אחר, והוא מדרגה פחותה מעם, והקיבוץ יהיה מצד ארבעה דברים, א' שיתקבצו מצד הארץ והמדינה שיושבים בה, ב', מצד לשונם ושפתם, ג', מצד משפחתם שיצאו ממנה, ד', מצד הסכמתם להיות גוי אחד על פי נמוסים מיוחדים שחקקו להם לאחד הקיבוץ שלהם</w:t>
      </w:r>
      <w:r w:rsidR="00CF34CA" w:rsidRPr="00CF34CA">
        <w:rPr>
          <w:rStyle w:val="HebrewChar"/>
          <w:rFonts w:cs="FrankRuehl" w:hint="cs"/>
          <w:rtl/>
        </w:rPr>
        <w:t>...</w:t>
      </w:r>
      <w:r w:rsidRPr="00CF34CA">
        <w:rPr>
          <w:rStyle w:val="HebrewChar"/>
          <w:rFonts w:cs="FrankRuehl" w:hint="cs"/>
          <w:rtl/>
        </w:rPr>
        <w:t xml:space="preserve"> ושם גוי לא יבא בכינוי הקנין כמו עמי עמך, כי התיחסות הקיבוץ אל אדוניהם הוא מצד הממשלה לא מצד הקיבוץ, ולכן לא יצדק על שם גוי יחוסי הקנין רק אצל ד' נמצא "בשמחת גוייך", כי לו יתיחס הקנין בצירוף הקיבוץ גם בגוף יצוריו בעצמם בזולת השקף על קשר מלכותו עליהם. ושם גוי מציין קיבוץ גדול, ולרוב מציין העובדי אלילים לבד בעת שירצה לדבר על ישראל, מצד הריבוי ישמש גם בשם גוי, כמו "וראה כי עמך הגוי הזה"</w:t>
      </w:r>
      <w:r w:rsidR="00CF34CA" w:rsidRPr="00CF34CA">
        <w:rPr>
          <w:rStyle w:val="HebrewChar"/>
          <w:rFonts w:cs="FrankRuehl" w:hint="cs"/>
          <w:rtl/>
        </w:rPr>
        <w:t>...</w:t>
      </w:r>
      <w:r w:rsidRPr="00CF34CA">
        <w:rPr>
          <w:rStyle w:val="HebrewChar"/>
          <w:rFonts w:cs="FrankRuehl" w:hint="cs"/>
          <w:rtl/>
        </w:rPr>
        <w:t xml:space="preserve"> עם הוא שם הכבוד מצד קישור הממשלה והשררה אשר הנהיגם, וגוי הוא שם הרבוי</w:t>
      </w:r>
      <w:r w:rsidR="00CF34CA" w:rsidRPr="00CF34CA">
        <w:rPr>
          <w:rStyle w:val="HebrewChar"/>
          <w:rFonts w:cs="FrankRuehl" w:hint="cs"/>
          <w:rtl/>
        </w:rPr>
        <w:t>...</w:t>
      </w:r>
      <w:r w:rsidRPr="00CF34CA">
        <w:rPr>
          <w:rStyle w:val="HebrewChar"/>
          <w:rFonts w:cs="FrankRuehl" w:hint="cs"/>
          <w:rtl/>
        </w:rPr>
        <w:t xml:space="preserve"> (הכרמל)</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בלשון הקדש גוי הוא המאוחד כלפי חוץ, ועם הוא איחוד של שוים</w:t>
      </w:r>
      <w:r w:rsidRPr="00CF34CA">
        <w:rPr>
          <w:rStyle w:val="HebrewChar"/>
          <w:rFonts w:cs="FrankRuehl" w:hint="cs"/>
          <w:rtl/>
        </w:rPr>
        <w:t>...</w:t>
      </w:r>
      <w:r w:rsidR="00724131" w:rsidRPr="00CF34CA">
        <w:rPr>
          <w:rStyle w:val="HebrewChar"/>
          <w:rFonts w:cs="FrankRuehl" w:hint="cs"/>
          <w:rtl/>
        </w:rPr>
        <w:t xml:space="preserve"> (בראשית יא ז)</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שני גוים - לאום הוא המדינה, "אין לאום אלא מלכות" (ע"ז ב'), אומות שונות לא תמיד יוצרות מדינות השונות באופיין זו מזו</w:t>
      </w:r>
      <w:r w:rsidR="00CF34CA" w:rsidRPr="00CF34CA">
        <w:rPr>
          <w:rStyle w:val="HebrewChar"/>
          <w:rFonts w:cs="FrankRuehl" w:hint="cs"/>
          <w:rtl/>
        </w:rPr>
        <w:t>...</w:t>
      </w:r>
      <w:r w:rsidRPr="00CF34CA">
        <w:rPr>
          <w:rStyle w:val="HebrewChar"/>
          <w:rFonts w:cs="FrankRuehl" w:hint="cs"/>
          <w:rtl/>
        </w:rPr>
        <w:t xml:space="preserve"> (שם כה כג)</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גוים - מלשון גו, מאוחד לגוף אחד, ולאומים המדינה כבעלת חוק וסדר פנימי. (תהלים ב 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העמק דבר:</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גוי היא אומה המולכת בפני עצמה, לאומים - לאום מתנהגת בטבע מיוחד לה. (בראשית כה כג)</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תורה תמימה:</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לגוי גדול - מלמד שהיו ישראל מצוינים שם, שגוי הוא קבוץ אנשים חשובים ומצוינים, כמו שכתב הגר"א לישעיה א' ד'. (דברים כו ה)</w:t>
      </w:r>
    </w:p>
    <w:p w:rsidR="00CF34CA" w:rsidRDefault="00724131" w:rsidP="00CF34CA">
      <w:pPr>
        <w:pStyle w:val="NormalPar"/>
        <w:widowControl w:val="0"/>
        <w:spacing w:before="200" w:line="254" w:lineRule="exact"/>
        <w:jc w:val="both"/>
        <w:rPr>
          <w:rStyle w:val="HebrewChar"/>
          <w:rFonts w:hint="cs"/>
          <w:rtl/>
        </w:rPr>
      </w:pPr>
      <w:r w:rsidRPr="00CF34CA">
        <w:rPr>
          <w:rStyle w:val="Code01"/>
          <w:rFonts w:hint="cs"/>
          <w:rtl/>
        </w:rPr>
        <w:t>גוע</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(ראה גם: מיתה)</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הקיצו ורננו שוכני עפר, שוכני פירושו דיירים ישנים ולא מתים, ומי הם, אלו ישני חברון, שהם לא מתים אלא ישנים, ועל כן כתוב בהם גויעה, כמי שגוע ויש בו כח להנער</w:t>
      </w:r>
      <w:r w:rsidR="00CF34CA" w:rsidRPr="00CF34CA">
        <w:rPr>
          <w:rStyle w:val="HebrewChar"/>
          <w:rFonts w:cs="FrankRuehl" w:hint="cs"/>
          <w:rtl/>
        </w:rPr>
        <w:t>...</w:t>
      </w:r>
      <w:r w:rsidRPr="00CF34CA">
        <w:rPr>
          <w:rStyle w:val="HebrewChar"/>
          <w:rFonts w:cs="FrankRuehl" w:hint="cs"/>
          <w:rtl/>
        </w:rPr>
        <w:t xml:space="preserve"> (תרומה תסו)</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אמר ליה רבינא לרב חמא בר בוזי ודאי דאמריתו כל מיתה שיש בה גויעה זו היא מיתתן של צדיקים, אמר ליה אין, והא דור המבול, אמר ליה אנן גויעה ואסיפה קאמרינא, והא ישמעאל דכתיב ביה גויעה ואסיפה, אדהכי איתער בהו רבא, אמר להו דרדקי, הכי אמר רבי יוחנן, ישמעאל עשה תשובה בחיי אביו</w:t>
      </w:r>
      <w:r w:rsidRPr="00CF34CA">
        <w:rPr>
          <w:rStyle w:val="HebrewChar"/>
          <w:rFonts w:cs="FrankRuehl" w:hint="cs"/>
          <w:rtl/>
        </w:rPr>
        <w:t>...</w:t>
      </w:r>
      <w:r w:rsidR="00724131" w:rsidRPr="00CF34CA">
        <w:rPr>
          <w:rStyle w:val="HebrewChar"/>
          <w:rFonts w:cs="FrankRuehl" w:hint="cs"/>
          <w:rtl/>
        </w:rPr>
        <w:t xml:space="preserve"> (בבא בתרא טז ב)</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רבי יהודה אומר כל מי שנאמר בו גויעה מת בחולי מעים. (בראשית פרשה סב ב)</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תרגום יונתן:</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ויגוע - ואיתנגיד. (בראשית כה ח)</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ויגוע - צאת הרוח מהגוף רגע א' בלי ענוי ועכוב</w:t>
      </w:r>
      <w:r w:rsidR="00CF34CA" w:rsidRPr="00CF34CA">
        <w:rPr>
          <w:rStyle w:val="HebrewChar"/>
          <w:rFonts w:cs="FrankRuehl" w:hint="cs"/>
          <w:rtl/>
        </w:rPr>
        <w:t>...</w:t>
      </w:r>
      <w:r w:rsidRPr="00CF34CA">
        <w:rPr>
          <w:rStyle w:val="HebrewChar"/>
          <w:rFonts w:cs="FrankRuehl" w:hint="cs"/>
          <w:rtl/>
        </w:rPr>
        <w:t xml:space="preserve"> והנה כל גויעה מיתה ואין כל מיתה גויעה, על כן כתוב במבול ויגוע. (שם)</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ויגוע - לשון רש"י לא נאמרה גויעה אלא בצדיקים, ובגמרא הקשו והא דור המבול נאמר בהם גויעה</w:t>
      </w:r>
      <w:r w:rsidR="00CF34CA" w:rsidRPr="00CF34CA">
        <w:rPr>
          <w:rStyle w:val="HebrewChar"/>
          <w:rFonts w:cs="FrankRuehl" w:hint="cs"/>
          <w:rtl/>
        </w:rPr>
        <w:t>...</w:t>
      </w:r>
      <w:r w:rsidRPr="00CF34CA">
        <w:rPr>
          <w:rStyle w:val="HebrewChar"/>
          <w:rFonts w:cs="FrankRuehl" w:hint="cs"/>
          <w:rtl/>
        </w:rPr>
        <w:t xml:space="preserve"> כוונתם כי הגויעה מיתה בלא חולי ומכאוב ובלא יסורין, ואין זוכין לה אלא הצדיקים, ואנשי דור המבול ההפוכים כמו רגע ולא חלו בהם ידים, וכן מתי מדבר, ועל כן אמר בהם גויעה</w:t>
      </w:r>
      <w:r w:rsidR="00CF34CA" w:rsidRPr="00CF34CA">
        <w:rPr>
          <w:rStyle w:val="HebrewChar"/>
          <w:rFonts w:cs="FrankRuehl" w:hint="cs"/>
          <w:rtl/>
        </w:rPr>
        <w:t>...</w:t>
      </w:r>
      <w:r w:rsidRPr="00CF34CA">
        <w:rPr>
          <w:rStyle w:val="HebrewChar"/>
          <w:rFonts w:cs="FrankRuehl" w:hint="cs"/>
          <w:rtl/>
        </w:rPr>
        <w:t xml:space="preserve"> אבל כשיזכיר הכתוב כן עם זכרון </w:t>
      </w:r>
      <w:r w:rsidRPr="00CF34CA">
        <w:rPr>
          <w:rStyle w:val="HebrewChar"/>
          <w:rFonts w:cs="FrankRuehl" w:hint="cs"/>
          <w:rtl/>
        </w:rPr>
        <w:lastRenderedPageBreak/>
        <w:t>המיתה במלת ויאסף או וימת תרמוז למיתת הצדיקים</w:t>
      </w:r>
      <w:r w:rsidR="00CF34CA" w:rsidRPr="00CF34CA">
        <w:rPr>
          <w:rStyle w:val="HebrewChar"/>
          <w:rFonts w:cs="FrankRuehl" w:hint="cs"/>
          <w:rtl/>
        </w:rPr>
        <w:t>...</w:t>
      </w:r>
      <w:r w:rsidRPr="00CF34CA">
        <w:rPr>
          <w:rStyle w:val="HebrewChar"/>
          <w:rFonts w:cs="FrankRuehl" w:hint="cs"/>
          <w:rtl/>
        </w:rPr>
        <w:t xml:space="preserve"> (שם שם יז)</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רד"ק:</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גויעה היא מיתה קלה שאינה באריכות חולי. (שם שם ח)</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עקדה:</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 xml:space="preserve">חיי שרה - </w:t>
      </w:r>
      <w:r w:rsidR="00CF34CA" w:rsidRPr="00CF34CA">
        <w:rPr>
          <w:rStyle w:val="HebrewChar"/>
          <w:rFonts w:cs="FrankRuehl" w:hint="cs"/>
          <w:rtl/>
        </w:rPr>
        <w:t>...</w:t>
      </w:r>
      <w:r w:rsidRPr="00CF34CA">
        <w:rPr>
          <w:rStyle w:val="HebrewChar"/>
          <w:rFonts w:cs="FrankRuehl" w:hint="cs"/>
          <w:rtl/>
        </w:rPr>
        <w:t>ואמר שמיתתה היתה בקריית ארבע, רק ד' היסודות שנתפרדו, ועל זה נאמר גויעה שהוא בילוי החומר ואפיסתו, ועל ביטול הכחות הנפשיות יאמר וימת, ולשון ראשון נאמר בצדיקים חוץ ממשה שלא כהתה עינו וגו' במותו, ועל השכל האלקי אמר "ויאסף אל עמיו", שתכף ומיד נמלט אל מקום מושבו</w:t>
      </w:r>
      <w:r w:rsidR="00CF34CA" w:rsidRPr="00CF34CA">
        <w:rPr>
          <w:rStyle w:val="HebrewChar"/>
          <w:rFonts w:cs="FrankRuehl" w:hint="cs"/>
          <w:rtl/>
        </w:rPr>
        <w:t>...</w:t>
      </w:r>
      <w:r w:rsidRPr="00CF34CA">
        <w:rPr>
          <w:rStyle w:val="HebrewChar"/>
          <w:rFonts w:cs="FrankRuehl" w:hint="cs"/>
          <w:rtl/>
        </w:rPr>
        <w:t xml:space="preserve"> (שם כג 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אברבנאל:</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ויגוע - על מיתת הגוף, ויאסף אל עמיו - נגד הנפש, וימת - על שניהם בהרכבם. והנה במיתת האדם תקדם השתנות החלק החמרי שבו, לכן תקדם בכל מקום גויעה למיתה</w:t>
      </w:r>
      <w:r w:rsidR="00CF34CA" w:rsidRPr="00CF34CA">
        <w:rPr>
          <w:rStyle w:val="HebrewChar"/>
          <w:rFonts w:cs="FrankRuehl" w:hint="cs"/>
          <w:rtl/>
        </w:rPr>
        <w:t>...</w:t>
      </w:r>
      <w:r w:rsidRPr="00CF34CA">
        <w:rPr>
          <w:rStyle w:val="HebrewChar"/>
          <w:rFonts w:cs="FrankRuehl" w:hint="cs"/>
          <w:rtl/>
        </w:rPr>
        <w:t xml:space="preserve"> ובסוף כתב אסיפת הנפש אל הדומים לה אם צדיקים ואם רשעים</w:t>
      </w:r>
      <w:r w:rsidR="00CF34CA" w:rsidRPr="00CF34CA">
        <w:rPr>
          <w:rStyle w:val="HebrewChar"/>
          <w:rFonts w:cs="FrankRuehl" w:hint="cs"/>
          <w:rtl/>
        </w:rPr>
        <w:t>...</w:t>
      </w:r>
      <w:r w:rsidRPr="00CF34CA">
        <w:rPr>
          <w:rStyle w:val="HebrewChar"/>
          <w:rFonts w:cs="FrankRuehl" w:hint="cs"/>
          <w:rtl/>
        </w:rPr>
        <w:t xml:space="preserve"> (שם כה ח)</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כל מיתה שנאמר בה גויה וכו', ונראה דהכי פירושו, כי לשון גויעה היא אפיסה לגמרי, כמו "גוענו אבדנו", נמצא כי לשון גויעה היא אפיסה, והצדיק נתפשט מן הגוף וכחות הגופנים פסו תמו ממנו לגמרי עד שנפשו נבדלת, ונקרא גויעה על הגוף שאצלו היתה הנשמה, והלכה הנשמה מן הגוף ונעשה הנשמה רוחנית</w:t>
      </w:r>
      <w:r w:rsidR="00CF34CA" w:rsidRPr="00CF34CA">
        <w:rPr>
          <w:rStyle w:val="HebrewChar"/>
          <w:rFonts w:cs="FrankRuehl" w:hint="cs"/>
          <w:rtl/>
        </w:rPr>
        <w:t>...</w:t>
      </w:r>
      <w:r w:rsidRPr="00CF34CA">
        <w:rPr>
          <w:rStyle w:val="HebrewChar"/>
          <w:rFonts w:cs="FrankRuehl" w:hint="cs"/>
          <w:rtl/>
        </w:rPr>
        <w:t xml:space="preserve"> אבל גויעה ואסיפה שייך דוקא בצדיק, כיון דכתיב אסיפה הרי מורה על שנאספה נשמתו</w:t>
      </w:r>
      <w:r w:rsidR="00CF34CA" w:rsidRPr="00CF34CA">
        <w:rPr>
          <w:rStyle w:val="HebrewChar"/>
          <w:rFonts w:cs="FrankRuehl" w:hint="cs"/>
          <w:rtl/>
        </w:rPr>
        <w:t>...</w:t>
      </w:r>
      <w:r w:rsidRPr="00CF34CA">
        <w:rPr>
          <w:rStyle w:val="HebrewChar"/>
          <w:rFonts w:cs="FrankRuehl" w:hint="cs"/>
          <w:rtl/>
        </w:rPr>
        <w:t xml:space="preserve"> (חידושי אגדות בבא בתרא טז ב)</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הכתב והקבלה:</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ויגוע - שם גוע להוראת המיתה נשתלשל משם יגע, שהוראתו העיפות ובטול התנועה, כי המיתה היא גם כן חולשת הדבר וההסתלקו מן התנועה</w:t>
      </w:r>
      <w:r w:rsidR="00CF34CA" w:rsidRPr="00CF34CA">
        <w:rPr>
          <w:rStyle w:val="HebrewChar"/>
          <w:rFonts w:cs="FrankRuehl" w:hint="cs"/>
          <w:rtl/>
        </w:rPr>
        <w:t>...</w:t>
      </w:r>
      <w:r w:rsidRPr="00CF34CA">
        <w:rPr>
          <w:rStyle w:val="HebrewChar"/>
          <w:rFonts w:cs="FrankRuehl" w:hint="cs"/>
          <w:rtl/>
        </w:rPr>
        <w:t xml:space="preserve"> והוא ענין מיתת הצדיקים שאין במיתתם כי אם בטול התנועה הגשמית, כי הנפש תשאר בתנועתה</w:t>
      </w:r>
      <w:r w:rsidR="00CF34CA" w:rsidRPr="00CF34CA">
        <w:rPr>
          <w:rStyle w:val="HebrewChar"/>
          <w:rFonts w:cs="FrankRuehl" w:hint="cs"/>
          <w:rtl/>
        </w:rPr>
        <w:t>...</w:t>
      </w:r>
      <w:r w:rsidRPr="00CF34CA">
        <w:rPr>
          <w:rStyle w:val="HebrewChar"/>
          <w:rFonts w:cs="FrankRuehl" w:hint="cs"/>
          <w:rtl/>
        </w:rPr>
        <w:t xml:space="preserve"> (שם)</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מלבי"ם: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הגויעה מציין אפיסת כחות הגוף והחיים, והמיתה מציין פרוד הנפש מן הגוף, והאסף אל עמיו מציין שוב הנפש אל עמה שהם הנפשות והשכליים הנפרדים, מקום מולדתה בצרור החיים שנשתלחה משם אל עם נכרי שהם עולם הגופים</w:t>
      </w:r>
      <w:r w:rsidR="00CF34CA" w:rsidRPr="00CF34CA">
        <w:rPr>
          <w:rStyle w:val="HebrewChar"/>
          <w:rFonts w:cs="FrankRuehl" w:hint="cs"/>
          <w:rtl/>
        </w:rPr>
        <w:t>...</w:t>
      </w:r>
      <w:r w:rsidRPr="00CF34CA">
        <w:rPr>
          <w:rStyle w:val="HebrewChar"/>
          <w:rFonts w:cs="FrankRuehl" w:hint="cs"/>
          <w:rtl/>
        </w:rPr>
        <w:t xml:space="preserve"> (הכרמל)</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כי גוע - סילוק החיות, ומיתה מציין רושם ההשתנות בגוף. (במדבר כ כט)</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גוע מציין את הרגע, בו הגוף נעשה לחומר גרידא, עד כה היתה בו הכרה, תחושה והרגשה, משגוע הרי הוא הופך לחומר בלא הכרה ותחושה. מיתה שקדמה לה גויעה איננה מיתה של ייסורים, וכך הוא מפורש גם בבראשית רבה (ל"א ט"ו) יגוע - יצמוק, הוה אומר יקפא</w:t>
      </w:r>
      <w:r w:rsidRPr="00CF34CA">
        <w:rPr>
          <w:rStyle w:val="HebrewChar"/>
          <w:rFonts w:cs="FrankRuehl" w:hint="cs"/>
          <w:rtl/>
        </w:rPr>
        <w:t>...</w:t>
      </w:r>
      <w:r w:rsidR="00724131" w:rsidRPr="00CF34CA">
        <w:rPr>
          <w:rStyle w:val="HebrewChar"/>
          <w:rFonts w:cs="FrankRuehl" w:hint="cs"/>
          <w:rtl/>
        </w:rPr>
        <w:t xml:space="preserve"> (בראשית ו יז)</w:t>
      </w:r>
    </w:p>
    <w:p w:rsidR="00CF34CA" w:rsidRDefault="00724131" w:rsidP="00CF34CA">
      <w:pPr>
        <w:pStyle w:val="NormalPar"/>
        <w:widowControl w:val="0"/>
        <w:spacing w:before="200" w:line="254" w:lineRule="exact"/>
        <w:jc w:val="both"/>
        <w:rPr>
          <w:rStyle w:val="HebrewChar"/>
          <w:rFonts w:hint="cs"/>
          <w:rtl/>
        </w:rPr>
      </w:pPr>
      <w:r w:rsidRPr="00CF34CA">
        <w:rPr>
          <w:rStyle w:val="Code01"/>
          <w:rFonts w:hint="cs"/>
          <w:rtl/>
        </w:rPr>
        <w:t>גוף</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 xml:space="preserve">(ראה גם: אדם-חייו, גשם, חומר, </w:t>
      </w:r>
      <w:r>
        <w:rPr>
          <w:rStyle w:val="HebrewChar"/>
          <w:rtl/>
        </w:rPr>
        <w:t> </w:t>
      </w:r>
      <w:r w:rsidR="00CF34CA" w:rsidRPr="00CF34CA">
        <w:rPr>
          <w:rStyle w:val="HebrewChar"/>
          <w:rFonts w:cs="FrankRuehl" w:hint="cs"/>
          <w:bCs/>
          <w:rtl/>
        </w:rPr>
        <w:t xml:space="preserve"> </w:t>
      </w:r>
      <w:r w:rsidRPr="00CF34CA">
        <w:rPr>
          <w:rStyle w:val="HebrewChar"/>
          <w:rFonts w:cs="FrankRuehl" w:hint="cs"/>
          <w:bCs/>
          <w:rtl/>
        </w:rPr>
        <w:t>נשמה-וגוף</w:t>
      </w:r>
      <w:r>
        <w:rPr>
          <w:rStyle w:val="HebrewChar"/>
          <w:rtl/>
        </w:rPr>
        <w:t> </w:t>
      </w:r>
      <w:r w:rsidRPr="00CF34CA">
        <w:rPr>
          <w:rStyle w:val="HebrewChar"/>
          <w:rFonts w:cs="FrankRuehl" w:hint="cs"/>
          <w:rtl/>
        </w:rPr>
        <w:t>, תחיית המתים)</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ואחר כך בא נח וראה שהגוף נבנה ממקום יצר הרע, הקריב קרבן כמו שהקריב אדם</w:t>
      </w:r>
      <w:r w:rsidR="00CF34CA" w:rsidRPr="00CF34CA">
        <w:rPr>
          <w:rStyle w:val="HebrewChar"/>
          <w:rFonts w:cs="FrankRuehl" w:hint="cs"/>
          <w:rtl/>
        </w:rPr>
        <w:t>...</w:t>
      </w:r>
      <w:r w:rsidRPr="00CF34CA">
        <w:rPr>
          <w:rStyle w:val="HebrewChar"/>
          <w:rFonts w:cs="FrankRuehl" w:hint="cs"/>
          <w:rtl/>
        </w:rPr>
        <w:t xml:space="preserve"> אמר הקב"ה מכאן ואילך הואיל והגוף כבר נבלע מאותו יצר הרע, יתענג הגוף כמה שירצה ויאכל בשר</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כאשר האדם אוכל בשר, מתענג בשר האדם מאותו בשר ומתערבים זה בזה, בשר אדם ובשר בהמה והגוף מתגדל ממנו, ומאותו העונג חוטא הגוף בכמה חטאים, אמר הקב"ה בשר יהיה כפרה על הגוף</w:t>
      </w:r>
      <w:r w:rsidR="00CF34CA" w:rsidRPr="00CF34CA">
        <w:rPr>
          <w:rStyle w:val="HebrewChar"/>
          <w:rFonts w:cs="FrankRuehl" w:hint="cs"/>
          <w:rtl/>
        </w:rPr>
        <w:t>...</w:t>
      </w:r>
      <w:r w:rsidRPr="00CF34CA">
        <w:rPr>
          <w:rStyle w:val="HebrewChar"/>
          <w:rFonts w:cs="FrankRuehl" w:hint="cs"/>
          <w:rtl/>
        </w:rPr>
        <w:t xml:space="preserve"> (לך לך שא)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כך הקב"ה מכניס את הגוף הזה תחת הארץ עד שנרקב כולו, ויוצאת ממנו הזוהמא כל הרעה, ונשאר ממנו מלא כף רקב, והגוף חוזר ונבנה ממנו ועדיין הוא גוף בלתי שלם. לאחר אותו יום הגדול שכתוב, והיה יום אחד הוא יוודע לה' וגו', שמסתתרים כולם בעפר כבתחילה מפני הפחד והעוז של הקב"ה</w:t>
      </w:r>
      <w:r w:rsidRPr="00CF34CA">
        <w:rPr>
          <w:rStyle w:val="HebrewChar"/>
          <w:rFonts w:cs="FrankRuehl" w:hint="cs"/>
          <w:rtl/>
        </w:rPr>
        <w:t>...</w:t>
      </w:r>
      <w:r w:rsidR="00724131" w:rsidRPr="00CF34CA">
        <w:rPr>
          <w:rStyle w:val="HebrewChar"/>
          <w:rFonts w:cs="FrankRuehl" w:hint="cs"/>
          <w:rtl/>
        </w:rPr>
        <w:t xml:space="preserve"> ויוצאת נשמתם, ונעכל שם אותו קב רקב, ונשאר הגוף הנבנה שם כאור השמש, שכתוב והמשכילים יזהירו כזהר הרקיע וגו', ואז הכסף שלם, דהיינו גוף שלם </w:t>
      </w:r>
      <w:r w:rsidR="00724131" w:rsidRPr="00CF34CA">
        <w:rPr>
          <w:rStyle w:val="HebrewChar"/>
          <w:rFonts w:cs="FrankRuehl" w:hint="cs"/>
          <w:rtl/>
        </w:rPr>
        <w:lastRenderedPageBreak/>
        <w:t>בלא תערובת דבר אחר.</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שאמר רבי יעקב גוף מאיר יטיל הקב"ה מלמעלה, שכתוב כי טל אורות טלך, ואז יקראו קדושי עליונים, שכתוב קדש יאמר לו, וזה הוא שנקרא תחיית המתים האחרונה</w:t>
      </w:r>
      <w:r w:rsidR="00CF34CA" w:rsidRPr="00CF34CA">
        <w:rPr>
          <w:rStyle w:val="HebrewChar"/>
          <w:rFonts w:cs="FrankRuehl" w:hint="cs"/>
          <w:rtl/>
        </w:rPr>
        <w:t>...</w:t>
      </w:r>
      <w:r w:rsidRPr="00CF34CA">
        <w:rPr>
          <w:rStyle w:val="HebrewChar"/>
          <w:rFonts w:cs="FrankRuehl" w:hint="cs"/>
          <w:rtl/>
        </w:rPr>
        <w:t xml:space="preserve"> (וירא תח)</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תא שמע, כיון שהגוף נבנה ועומד בקיומו מאי כתיב, וישלחו את רבקה אחותם וגו', מאי ואת מניקתה, זה כח התנועה. רבי יצחק אומר זה כח הגוף. רבי אבהו פתח בהאי קרא, אתי מלבנון כלה וגו', אמר רבי אבהו כיוון שהגוף נבנה על קיומו ומביאין אותו לקבל נשמתו לארץ ישראל, הנשמה ממתנת עליו, ויוצאת לקראתו, כמה דאת אמר ויצא יצחק לשוח</w:t>
      </w:r>
      <w:r w:rsidR="00CF34CA" w:rsidRPr="00CF34CA">
        <w:rPr>
          <w:rStyle w:val="HebrewChar"/>
          <w:rFonts w:cs="FrankRuehl" w:hint="cs"/>
          <w:rtl/>
        </w:rPr>
        <w:t>...</w:t>
      </w:r>
      <w:r w:rsidRPr="00CF34CA">
        <w:rPr>
          <w:rStyle w:val="HebrewChar"/>
          <w:rFonts w:cs="FrankRuehl" w:hint="cs"/>
          <w:rtl/>
        </w:rPr>
        <w:t xml:space="preserve"> (חיי שרה קפב)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וכשהנשמה חלשה והגוף חזק, הוא שונאו של הקב"ה, שאינו חפץ בו, ואינו נותן לו צער בעולם הזה, אלא דרכיו ישרים והוא בכל השלימות, שאם עושה צדקה או מעשים טובים הקב"ה משלם שכרו בעולם הזה</w:t>
      </w:r>
      <w:r w:rsidR="00CF34CA" w:rsidRPr="00CF34CA">
        <w:rPr>
          <w:rStyle w:val="HebrewChar"/>
          <w:rFonts w:cs="FrankRuehl" w:hint="cs"/>
          <w:rtl/>
        </w:rPr>
        <w:t>...</w:t>
      </w:r>
      <w:r w:rsidRPr="00CF34CA">
        <w:rPr>
          <w:rStyle w:val="HebrewChar"/>
          <w:rFonts w:cs="FrankRuehl" w:hint="cs"/>
          <w:rtl/>
        </w:rPr>
        <w:t xml:space="preserve"> (וישב כח)</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הרי יש לזה גוף אחר שנבנה עתה מחדש (על ידי היבום), גוף הראשון ההוא שעזב, מה נעשה ממנו, או זה לריק או זה לריק</w:t>
      </w:r>
      <w:r w:rsidR="00CF34CA" w:rsidRPr="00CF34CA">
        <w:rPr>
          <w:rStyle w:val="HebrewChar"/>
          <w:rFonts w:cs="FrankRuehl" w:hint="cs"/>
          <w:rtl/>
        </w:rPr>
        <w:t>...</w:t>
      </w:r>
      <w:r w:rsidRPr="00CF34CA">
        <w:rPr>
          <w:rStyle w:val="HebrewChar"/>
          <w:rFonts w:cs="FrankRuehl" w:hint="cs"/>
          <w:rtl/>
        </w:rPr>
        <w:t xml:space="preserve"> וגוף הזה אף על פי שלא נשלם להתרבות ולזכות ולגדל בעולם, הרי מצוות אחרות שבתורה שמר, ולא נאבדו ממנו, וכי לריק היה.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פתח הזקן ואמר, מי ימלל גבורות ה' וגו'</w:t>
      </w:r>
      <w:r w:rsidR="00CF34CA" w:rsidRPr="00CF34CA">
        <w:rPr>
          <w:rStyle w:val="HebrewChar"/>
          <w:rFonts w:cs="FrankRuehl" w:hint="cs"/>
          <w:rtl/>
        </w:rPr>
        <w:t>...</w:t>
      </w:r>
      <w:r w:rsidRPr="00CF34CA">
        <w:rPr>
          <w:rStyle w:val="HebrewChar"/>
          <w:rFonts w:cs="FrankRuehl" w:hint="cs"/>
          <w:rtl/>
        </w:rPr>
        <w:t xml:space="preserve"> גוף הראשון ההוא שעזב אינו נאבד, וקיום יהיה לו לעתיד לבא, כי כבר קבל עונשו בכמה אופנים</w:t>
      </w:r>
      <w:r w:rsidR="00CF34CA" w:rsidRPr="00CF34CA">
        <w:rPr>
          <w:rStyle w:val="HebrewChar"/>
          <w:rFonts w:cs="FrankRuehl" w:hint="cs"/>
          <w:rtl/>
        </w:rPr>
        <w:t>...</w:t>
      </w:r>
      <w:r w:rsidRPr="00CF34CA">
        <w:rPr>
          <w:rStyle w:val="HebrewChar"/>
          <w:rFonts w:cs="FrankRuehl" w:hint="cs"/>
          <w:rtl/>
        </w:rPr>
        <w:t xml:space="preserve"> (משפטים קיב, ועיין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ומצאתי סוד בספרו של אדם הראשון, שאמר באלו התולדות שיבואו לעולם שיהיה רוח אחד שירד לעולם בארץ, ויתלבש בגוף ושמו אליהו, ובגוף ההוא יסתלק מן העולם, ויתפשט מגופו וישאר בסערה. וגוף אחר של אור יזדמן לו להיות בו בין המלאכים, וכאשר ירד (לעולם הזה) יתלבש בגוף ההוא שנשאר בעולם ההוא, (דהיינו בסערה), ובגוף ההוא יראה למטה, ובגוף האחר יראה למעלה, וזה הוא סוד של מי עלה שמים וירד. (ויקהל מו)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משום שיש גוף שאור הנשמה לא יאיר בו עד שמכים אותו, אז מאיר אור הנשמה ומתאחדת בגוף והגוף מתאחד בה, ואז הגוף כשעולה אורו מתוך הנשמה, הוא מהדר ומרומם ומשבח ומתפלל תפלתו ובקשתו, ומברך לאדונו, הנה אז </w:t>
      </w:r>
      <w:r w:rsidRPr="00CF34CA">
        <w:rPr>
          <w:rStyle w:val="HebrewChar"/>
          <w:rFonts w:cs="FrankRuehl" w:hint="cs"/>
          <w:rtl/>
        </w:rPr>
        <w:lastRenderedPageBreak/>
        <w:t>הכל מאיר. סטרא אחרא רוצה לעשות כן, והיא מכה ברשעים, וכל מה שמכה הוא ונר רשעים ידעך, כי מחרף ומגדף לכל הצדדים ואינו יכול להאיר כלל</w:t>
      </w:r>
      <w:r w:rsidR="00CF34CA" w:rsidRPr="00CF34CA">
        <w:rPr>
          <w:rStyle w:val="HebrewChar"/>
          <w:rFonts w:cs="FrankRuehl" w:hint="cs"/>
          <w:rtl/>
        </w:rPr>
        <w:t>...</w:t>
      </w:r>
      <w:r w:rsidRPr="00CF34CA">
        <w:rPr>
          <w:rStyle w:val="HebrewChar"/>
          <w:rFonts w:cs="FrankRuehl" w:hint="cs"/>
          <w:rtl/>
        </w:rPr>
        <w:t xml:space="preserve"> (שלח רז)</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אלא ה' ממית, למי הוא ממית, לאותה המשכה של הסט"א הרעה (דהיינו הגוף), יכוון שההמשכה של סטרא אחרא רואה זיו יקרו של הקב"ה מיד מת ואין לו קיום אף לרגע אחד. כיון שאותה המשכה של הסט"א מת ונעבר מן העולם, מיד מחיה הקב"ה לאותה המשכה של רוח קודש הבא מצד הקדושה, (דהיינו הנשמה), והכל עושה הקב"ה בזמן אחד</w:t>
      </w:r>
      <w:r w:rsidR="00CF34CA" w:rsidRPr="00CF34CA">
        <w:rPr>
          <w:rStyle w:val="HebrewChar"/>
          <w:rFonts w:cs="FrankRuehl" w:hint="cs"/>
          <w:rtl/>
        </w:rPr>
        <w:t>...</w:t>
      </w:r>
      <w:r w:rsidRPr="00CF34CA">
        <w:rPr>
          <w:rStyle w:val="HebrewChar"/>
          <w:rFonts w:cs="FrankRuehl" w:hint="cs"/>
          <w:rtl/>
        </w:rPr>
        <w:t xml:space="preserve"> (בלק שע)</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ג' נכנסין לגוף ואין הגוף נהנה מהן, גודגדניות וכפניות ופגי תמרה. שלשה אין נכנסין לגוף והגוף נהנה מהן, אלו רחיצה וסיכה ותשמיש. (ברכות נז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והאמר רב אנחה שוברת חצי גופו של אדם, שנאמר ואתה בן אדם האנח בשברון מתנים וגו', ור' יוחנן אמר אף כל גופו של אדם</w:t>
      </w:r>
      <w:r w:rsidRPr="00CF34CA">
        <w:rPr>
          <w:rStyle w:val="HebrewChar"/>
          <w:rFonts w:cs="FrankRuehl" w:hint="cs"/>
          <w:rtl/>
        </w:rPr>
        <w:t>...</w:t>
      </w:r>
      <w:r w:rsidR="00724131" w:rsidRPr="00CF34CA">
        <w:rPr>
          <w:rStyle w:val="HebrewChar"/>
          <w:rFonts w:cs="FrankRuehl" w:hint="cs"/>
          <w:rtl/>
        </w:rPr>
        <w:t xml:space="preserve"> (שם נח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תניא רבי אליעזר אומר, אם נאמר בכל נפשך למה נאמר בכל מאדך, ואם נאמר בכל מאדך למה נאמר בכל נפשך, אלא אם יש לך אדם שגופו חביב עליו ממונו לכך נאמר בכל נפשך, ואם יש לך אדם שממונו חביב עליו מגופו לכך נאמר בכל מאדך. (שם סא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א"ר ינאי תפילין צריכין גוף נקי כאלישע בעל כנפים, מאי היא אביי אמר שלא יפיח בהן, רבא אמר שלא יישן בהן</w:t>
      </w:r>
      <w:r w:rsidR="00CF34CA" w:rsidRPr="00CF34CA">
        <w:rPr>
          <w:rStyle w:val="HebrewChar"/>
          <w:rFonts w:cs="FrankRuehl" w:hint="cs"/>
          <w:rtl/>
        </w:rPr>
        <w:t>...</w:t>
      </w:r>
      <w:r w:rsidRPr="00CF34CA">
        <w:rPr>
          <w:rStyle w:val="HebrewChar"/>
          <w:rFonts w:cs="FrankRuehl" w:hint="cs"/>
          <w:rtl/>
        </w:rPr>
        <w:t xml:space="preserve"> (שבת מט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א"ר אבין מאי קראה, לא יהיה בך אל זר ולא תשתחוה לאל נכר, איזהו אל זר שיש בגופו של אדם, הוי אומר זה יצר הרע</w:t>
      </w:r>
      <w:r w:rsidR="00CF34CA" w:rsidRPr="00CF34CA">
        <w:rPr>
          <w:rStyle w:val="HebrewChar"/>
          <w:rFonts w:cs="FrankRuehl" w:hint="cs"/>
          <w:rtl/>
        </w:rPr>
        <w:t>...</w:t>
      </w:r>
      <w:r w:rsidRPr="00CF34CA">
        <w:rPr>
          <w:rStyle w:val="HebrewChar"/>
          <w:rFonts w:cs="FrankRuehl" w:hint="cs"/>
          <w:rtl/>
        </w:rPr>
        <w:t xml:space="preserve"> (שם קה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וא"ל אביי לרבה והא קעבר מר משום בל תשחית, א"ל בל תשחית דגופאי עדיף לי</w:t>
      </w:r>
      <w:r w:rsidRPr="00CF34CA">
        <w:rPr>
          <w:rStyle w:val="HebrewChar"/>
          <w:rFonts w:cs="FrankRuehl" w:hint="cs"/>
          <w:rtl/>
        </w:rPr>
        <w:t>...</w:t>
      </w:r>
      <w:r w:rsidR="00724131" w:rsidRPr="00CF34CA">
        <w:rPr>
          <w:rStyle w:val="HebrewChar"/>
          <w:rFonts w:cs="FrankRuehl" w:hint="cs"/>
          <w:rtl/>
        </w:rPr>
        <w:t xml:space="preserve"> (שם קכט א, וראה שם עוד)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אף הקב"ה על גופן של צדיקים אומר יבא שלום ינוחו על משכבותם, ועל נשמתן הוא אומר והיתה נפש אדוני צרורה בצרור החיים, על גופן של רשעים הוא אומר אין שלום אמר ה' לרשעים, ועל נשמתן הוא אומר ואת נפש אויביך יקלענה בתוך כף הקלע. (שם קנב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 xml:space="preserve">עמד רבי יוחנן בן נורי על רגליו ואמר חזי אנא </w:t>
      </w:r>
      <w:r w:rsidR="00724131" w:rsidRPr="00CF34CA">
        <w:rPr>
          <w:rStyle w:val="HebrewChar"/>
          <w:rFonts w:cs="FrankRuehl" w:hint="cs"/>
          <w:rtl/>
        </w:rPr>
        <w:lastRenderedPageBreak/>
        <w:t>דבתר רישא גופא אזיל</w:t>
      </w:r>
      <w:r w:rsidRPr="00CF34CA">
        <w:rPr>
          <w:rStyle w:val="HebrewChar"/>
          <w:rFonts w:cs="FrankRuehl" w:hint="cs"/>
          <w:rtl/>
        </w:rPr>
        <w:t>...</w:t>
      </w:r>
      <w:r w:rsidR="00724131" w:rsidRPr="00CF34CA">
        <w:rPr>
          <w:rStyle w:val="HebrewChar"/>
          <w:rFonts w:cs="FrankRuehl" w:hint="cs"/>
          <w:rtl/>
        </w:rPr>
        <w:t xml:space="preserve"> (עירובין מא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א"ר יהושע בן לוי</w:t>
      </w:r>
      <w:r w:rsidR="00CF34CA" w:rsidRPr="00CF34CA">
        <w:rPr>
          <w:rStyle w:val="HebrewChar"/>
          <w:rFonts w:cs="FrankRuehl" w:hint="cs"/>
          <w:rtl/>
        </w:rPr>
        <w:t>...</w:t>
      </w:r>
      <w:r w:rsidRPr="00CF34CA">
        <w:rPr>
          <w:rStyle w:val="HebrewChar"/>
          <w:rFonts w:cs="FrankRuehl" w:hint="cs"/>
          <w:rtl/>
        </w:rPr>
        <w:t xml:space="preserve"> חש בראשו יעסוק בתורה, שנאמר כי לוית חן הם לראשך</w:t>
      </w:r>
      <w:r w:rsidR="00CF34CA" w:rsidRPr="00CF34CA">
        <w:rPr>
          <w:rStyle w:val="HebrewChar"/>
          <w:rFonts w:cs="FrankRuehl" w:hint="cs"/>
          <w:rtl/>
        </w:rPr>
        <w:t>...</w:t>
      </w:r>
      <w:r w:rsidRPr="00CF34CA">
        <w:rPr>
          <w:rStyle w:val="HebrewChar"/>
          <w:rFonts w:cs="FrankRuehl" w:hint="cs"/>
          <w:rtl/>
        </w:rPr>
        <w:t xml:space="preserve"> חש בעצמותיו יעסוק בתורה, שנאמר ושקוי לעצמותיך, חש בכל גופו יעסוק בתורה, שנאמר ולכל בשרו מרפא</w:t>
      </w:r>
      <w:r w:rsidR="00CF34CA" w:rsidRPr="00CF34CA">
        <w:rPr>
          <w:rStyle w:val="HebrewChar"/>
          <w:rFonts w:cs="FrankRuehl" w:hint="cs"/>
          <w:rtl/>
        </w:rPr>
        <w:t>...</w:t>
      </w:r>
      <w:r w:rsidRPr="00CF34CA">
        <w:rPr>
          <w:rStyle w:val="HebrewChar"/>
          <w:rFonts w:cs="FrankRuehl" w:hint="cs"/>
          <w:rtl/>
        </w:rPr>
        <w:t xml:space="preserve"> (שם נד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פושעי ישראל בגופן ופושעי אומות העולם בגופן יורדין לגיהנם ונידונין בה י"ב חדש, לאחר י"ב חדש גופן כלה ונשמתן נשרפת ורוח מפזרתן תחת כפות רגלי צדיקים, שנאמר ועסותם רשעים כי יהיו אפר תחת כפות רגליכם. אבל המינין והמסורות והאפיקורסים</w:t>
      </w:r>
      <w:r w:rsidR="00CF34CA" w:rsidRPr="00CF34CA">
        <w:rPr>
          <w:rStyle w:val="HebrewChar"/>
          <w:rFonts w:cs="FrankRuehl" w:hint="cs"/>
          <w:rtl/>
        </w:rPr>
        <w:t>...</w:t>
      </w:r>
      <w:r w:rsidRPr="00CF34CA">
        <w:rPr>
          <w:rStyle w:val="HebrewChar"/>
          <w:rFonts w:cs="FrankRuehl" w:hint="cs"/>
          <w:rtl/>
        </w:rPr>
        <w:t xml:space="preserve"> יורדין לגיהנם ונידונין בה לדורי דורות</w:t>
      </w:r>
      <w:r w:rsidR="00CF34CA" w:rsidRPr="00CF34CA">
        <w:rPr>
          <w:rStyle w:val="HebrewChar"/>
          <w:rFonts w:cs="FrankRuehl" w:hint="cs"/>
          <w:rtl/>
        </w:rPr>
        <w:t>...</w:t>
      </w:r>
      <w:r w:rsidRPr="00CF34CA">
        <w:rPr>
          <w:rStyle w:val="HebrewChar"/>
          <w:rFonts w:cs="FrankRuehl" w:hint="cs"/>
          <w:rtl/>
        </w:rPr>
        <w:t xml:space="preserve"> (ראש השנה יז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אין מעידין אלא על פרצוף פנים עם החוטם</w:t>
      </w:r>
      <w:r w:rsidR="00CF34CA" w:rsidRPr="00CF34CA">
        <w:rPr>
          <w:rStyle w:val="HebrewChar"/>
          <w:rFonts w:cs="FrankRuehl" w:hint="cs"/>
          <w:rtl/>
        </w:rPr>
        <w:t>...</w:t>
      </w:r>
      <w:r w:rsidRPr="00CF34CA">
        <w:rPr>
          <w:rStyle w:val="HebrewChar"/>
          <w:rFonts w:cs="FrankRuehl" w:hint="cs"/>
          <w:rtl/>
        </w:rPr>
        <w:t xml:space="preserve"> תנו רבנן פדחת ולא פרצוף פנים, פרצוף פנים ולא פדחת אין מעידין עד שיהו שניהם עם החוטם</w:t>
      </w:r>
      <w:r w:rsidR="00CF34CA" w:rsidRPr="00CF34CA">
        <w:rPr>
          <w:rStyle w:val="HebrewChar"/>
          <w:rFonts w:cs="FrankRuehl" w:hint="cs"/>
          <w:rtl/>
        </w:rPr>
        <w:t>...</w:t>
      </w:r>
      <w:r w:rsidRPr="00CF34CA">
        <w:rPr>
          <w:rStyle w:val="HebrewChar"/>
          <w:rFonts w:cs="FrankRuehl" w:hint="cs"/>
          <w:rtl/>
        </w:rPr>
        <w:t xml:space="preserve"> (יבמות קכ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רמי בר אבא מאי דכתיב עיר קטנה ואנשים וגו', עיר קטנה זה הגוף, ואנשים בה מעט אלו אברים, ובא אליה מלך גדול וסבב אותה זה יצר הרע</w:t>
      </w:r>
      <w:r w:rsidR="00CF34CA" w:rsidRPr="00CF34CA">
        <w:rPr>
          <w:rStyle w:val="HebrewChar"/>
          <w:rFonts w:cs="FrankRuehl" w:hint="cs"/>
          <w:rtl/>
        </w:rPr>
        <w:t>...</w:t>
      </w:r>
      <w:r w:rsidRPr="00CF34CA">
        <w:rPr>
          <w:rStyle w:val="HebrewChar"/>
          <w:rFonts w:cs="FrankRuehl" w:hint="cs"/>
          <w:rtl/>
        </w:rPr>
        <w:t xml:space="preserve"> (נדרים לב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א"ר אלעזר מיכן לצדיקים שממונם חביב עליהן יותר מגופן, וכל כך למה, לפי שאין פושטין ידיהן בגזל. (סוטה יב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מאין היו מודדין, במאי קמיפלגי, מר סבר עיקר חיותא באפיה, ומר סבר עיקר חיותא בטיבוריה. למימרא כי הני תנאי, מהיכן הולד נוצר, מראשו</w:t>
      </w:r>
      <w:r w:rsidR="00CF34CA" w:rsidRPr="00CF34CA">
        <w:rPr>
          <w:rStyle w:val="HebrewChar"/>
          <w:rFonts w:cs="FrankRuehl" w:hint="cs"/>
          <w:rtl/>
        </w:rPr>
        <w:t>...</w:t>
      </w:r>
      <w:r w:rsidRPr="00CF34CA">
        <w:rPr>
          <w:rStyle w:val="HebrewChar"/>
          <w:rFonts w:cs="FrankRuehl" w:hint="cs"/>
          <w:rtl/>
        </w:rPr>
        <w:t xml:space="preserve"> אבא שאול אומר מטיבורו ומשלח שרשו אילך ואילך</w:t>
      </w:r>
      <w:r w:rsidR="00CF34CA" w:rsidRPr="00CF34CA">
        <w:rPr>
          <w:rStyle w:val="HebrewChar"/>
          <w:rFonts w:cs="FrankRuehl" w:hint="cs"/>
          <w:rtl/>
        </w:rPr>
        <w:t>...</w:t>
      </w:r>
      <w:r w:rsidRPr="00CF34CA">
        <w:rPr>
          <w:rStyle w:val="HebrewChar"/>
          <w:rFonts w:cs="FrankRuehl" w:hint="cs"/>
          <w:rtl/>
        </w:rPr>
        <w:t xml:space="preserve"> (שם מה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שלשה דברים מכחישים כחו של אדם, ואלו הן פחד דרך ועון</w:t>
      </w:r>
      <w:r w:rsidR="00CF34CA" w:rsidRPr="00CF34CA">
        <w:rPr>
          <w:rStyle w:val="HebrewChar"/>
          <w:rFonts w:cs="FrankRuehl" w:hint="cs"/>
          <w:rtl/>
        </w:rPr>
        <w:t>...</w:t>
      </w:r>
      <w:r w:rsidRPr="00CF34CA">
        <w:rPr>
          <w:rStyle w:val="HebrewChar"/>
          <w:rFonts w:cs="FrankRuehl" w:hint="cs"/>
          <w:rtl/>
        </w:rPr>
        <w:t xml:space="preserve"> שלשה דברים מתיזין גופו של אדם, ואלו הן אכל מעומד ושתה מעומד ושימש מטתו מעומד</w:t>
      </w:r>
      <w:r w:rsidR="00CF34CA" w:rsidRPr="00CF34CA">
        <w:rPr>
          <w:rStyle w:val="HebrewChar"/>
          <w:rFonts w:cs="FrankRuehl" w:hint="cs"/>
          <w:rtl/>
        </w:rPr>
        <w:t>...</w:t>
      </w:r>
      <w:r w:rsidRPr="00CF34CA">
        <w:rPr>
          <w:rStyle w:val="HebrewChar"/>
          <w:rFonts w:cs="FrankRuehl" w:hint="cs"/>
          <w:rtl/>
        </w:rPr>
        <w:t xml:space="preserve"> (גיטין ע א,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הוא היה אומר עשרה דברים קשים נבראו בעולם</w:t>
      </w:r>
      <w:r w:rsidR="00CF34CA" w:rsidRPr="00CF34CA">
        <w:rPr>
          <w:rStyle w:val="HebrewChar"/>
          <w:rFonts w:cs="FrankRuehl" w:hint="cs"/>
          <w:rtl/>
        </w:rPr>
        <w:t>...</w:t>
      </w:r>
      <w:r w:rsidRPr="00CF34CA">
        <w:rPr>
          <w:rStyle w:val="HebrewChar"/>
          <w:rFonts w:cs="FrankRuehl" w:hint="cs"/>
          <w:rtl/>
        </w:rPr>
        <w:t xml:space="preserve"> רוח קשה גוף סובלו, גוף קשה פחד שוברו</w:t>
      </w:r>
      <w:r w:rsidR="00CF34CA" w:rsidRPr="00CF34CA">
        <w:rPr>
          <w:rStyle w:val="HebrewChar"/>
          <w:rFonts w:cs="FrankRuehl" w:hint="cs"/>
          <w:rtl/>
        </w:rPr>
        <w:t>...</w:t>
      </w:r>
      <w:r w:rsidRPr="00CF34CA">
        <w:rPr>
          <w:rStyle w:val="HebrewChar"/>
          <w:rFonts w:cs="FrankRuehl" w:hint="cs"/>
          <w:rtl/>
        </w:rPr>
        <w:t xml:space="preserve"> (בבא בתרא י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שמעון בנו אומר כל ימי גדלתי בין החכמים ולא מצאתי לגוף טוב אלא שתיקה. (אבות א יז)</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יוסי אומר כל המכבד את התורה גופו מכובד על הבריות, וכל המחלל את התורה גופו מחולל על הבריות. (שם ד 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תנו רבנן שלשה שותפין יש באדם, הקב"ה ואביו </w:t>
      </w:r>
      <w:r w:rsidRPr="00CF34CA">
        <w:rPr>
          <w:rStyle w:val="HebrewChar"/>
          <w:rFonts w:cs="FrankRuehl" w:hint="cs"/>
          <w:rtl/>
        </w:rPr>
        <w:lastRenderedPageBreak/>
        <w:t>ואמו, אביו מזריע הלובן שממנו עצמות וגידים וצפרנים ומוח שבראשו ולובן שבעין. אמו מזרעת אודם שממנו עור ובשר ושערות ושחור שבעין, והקב"ה נותן בו רוח ונשמה וקלסתר פנים וראיית העין ושמיעת האוזן ודבור פה והלוך רגלים ובינה והשכל</w:t>
      </w:r>
      <w:r w:rsidR="00CF34CA" w:rsidRPr="00CF34CA">
        <w:rPr>
          <w:rStyle w:val="HebrewChar"/>
          <w:rFonts w:cs="FrankRuehl" w:hint="cs"/>
          <w:rtl/>
        </w:rPr>
        <w:t>...</w:t>
      </w:r>
      <w:r w:rsidRPr="00CF34CA">
        <w:rPr>
          <w:rStyle w:val="HebrewChar"/>
          <w:rFonts w:cs="FrankRuehl" w:hint="cs"/>
          <w:rtl/>
        </w:rPr>
        <w:t xml:space="preserve"> (נדה לא א)</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מאתים וארבעים ושמונה אברים באדם, שלשים בפיסת הרגל, ששה בכל אצבע, עשרה בקורסל, שנים בשוק, חמשה בארכובה, אחד בירך, שלשה בקטלית, י"א צלעות, שלשים בפיסת היד, ו' בכל אצבע, ב' בקנה, וב' במרפק, אחד בזרוע וד' בכתף, מאה ואחד מזה ומאה ואחד מזה, וי"ח חוליות בשדרה, תשעה בראש, ח' בצואר, ו' במפתח של לב, וה' בנקביו</w:t>
      </w:r>
      <w:r w:rsidR="00CF34CA" w:rsidRPr="00CF34CA">
        <w:rPr>
          <w:rStyle w:val="HebrewChar"/>
          <w:rFonts w:cs="FrankRuehl" w:hint="cs"/>
          <w:rtl/>
        </w:rPr>
        <w:t>...</w:t>
      </w:r>
      <w:r w:rsidRPr="00CF34CA">
        <w:rPr>
          <w:rStyle w:val="HebrewChar"/>
          <w:rFonts w:cs="FrankRuehl" w:hint="cs"/>
          <w:rtl/>
        </w:rPr>
        <w:t xml:space="preserve"> (אהלות א ח)</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עשרה דברים משמשין את הנפש, הושט למזון, והקנה לקול, והכבד לחימה, והריאה לשתיה, הממס לטחון, והטחול לשחוק, והקיבה לשינה, והמרה לקנאה, והכליות מחשבות, והלב גומר, והנפש למעלה מכולם. (ויקרא ד 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מה הקב"ה עושה להן מביא נשמה וזורקה בגוף ודן שניהן כאחד</w:t>
      </w:r>
      <w:r w:rsidRPr="00CF34CA">
        <w:rPr>
          <w:rStyle w:val="HebrewChar"/>
          <w:rFonts w:cs="FrankRuehl" w:hint="cs"/>
          <w:rtl/>
        </w:rPr>
        <w:t>...</w:t>
      </w:r>
      <w:r w:rsidR="00724131" w:rsidRPr="00CF34CA">
        <w:rPr>
          <w:rStyle w:val="HebrewChar"/>
          <w:rFonts w:cs="FrankRuehl" w:hint="cs"/>
          <w:rtl/>
        </w:rPr>
        <w:t xml:space="preserve"> (שם שם 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וכי ימוך הדא הוא דכתיב גומל נפשו איש חסד, זה הלל הזקן שבשעה שהיה נפטר מתלמידיו היה מהלך והולך עמם, אמרו לו תלמידיו רבי להיכן אתה הולך, אמר להם לעשות מצוה, אמרו לו וכי מה מצוה זו, אמר להם לרחוץ בבית המרחץ, אמרו לו וכי זו מצוה היא, אמר להם הן, מה אם איקונין של מלכים שמעמידים אותו בבתי טרטיאות ובבתי קרקסיאות מי שנתמנה עליהם הוא מורקן ושוטפן והן מעלין לו מזונות, ולא עוד אלא שהוא מתגדל עם גדולי מלכות, אני שנבראתי בצלם ובדמות דכתיב כי בצלם אלקים עשה את האדם על אחת כמה וכמה</w:t>
      </w:r>
      <w:r w:rsidR="00CF34CA" w:rsidRPr="00CF34CA">
        <w:rPr>
          <w:rStyle w:val="HebrewChar"/>
          <w:rFonts w:cs="FrankRuehl" w:hint="cs"/>
          <w:rtl/>
        </w:rPr>
        <w:t>...</w:t>
      </w:r>
      <w:r w:rsidRPr="00CF34CA">
        <w:rPr>
          <w:rStyle w:val="HebrewChar"/>
          <w:rFonts w:cs="FrankRuehl" w:hint="cs"/>
          <w:rtl/>
        </w:rPr>
        <w:t xml:space="preserve"> (שם לד ג)</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ומה המים מטהרים הגוף, שנאמר (ויקרא ט"ז) ורחץ את בשרו במים, כך תורה מטהרת הגוף, שאמר (תהלים קי"ט) צרופה אמרתך מאד</w:t>
      </w:r>
      <w:r w:rsidRPr="00CF34CA">
        <w:rPr>
          <w:rStyle w:val="HebrewChar"/>
          <w:rFonts w:cs="FrankRuehl" w:hint="cs"/>
          <w:rtl/>
        </w:rPr>
        <w:t>...</w:t>
      </w:r>
      <w:r w:rsidR="00724131" w:rsidRPr="00CF34CA">
        <w:rPr>
          <w:rStyle w:val="HebrewChar"/>
          <w:rFonts w:cs="FrankRuehl" w:hint="cs"/>
          <w:rtl/>
        </w:rPr>
        <w:t xml:space="preserve"> (שיר א יט)</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אבות דרבי נתן:</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שש זיעות הן יפות לגוף, זיעת חולי, זיעת מרחץ, זיעת מלאכה, זיעת חולי מרפאה, זיעת מרחץ אין לך כיוצא בו. (פרק מא)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תדשא:</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ז' חלקים יש באדם, ראש גרון בטן שתי ידים שתי רגלים</w:t>
      </w:r>
      <w:r w:rsidR="00CF34CA" w:rsidRPr="00CF34CA">
        <w:rPr>
          <w:rStyle w:val="HebrewChar"/>
          <w:rFonts w:cs="FrankRuehl" w:hint="cs"/>
          <w:rtl/>
        </w:rPr>
        <w:t>...</w:t>
      </w:r>
      <w:r w:rsidRPr="00CF34CA">
        <w:rPr>
          <w:rStyle w:val="HebrewChar"/>
          <w:rFonts w:cs="FrankRuehl" w:hint="cs"/>
          <w:rtl/>
        </w:rPr>
        <w:t xml:space="preserve"> ז' נקבות הן בראשו של אדם שתי עינים שתי אזנים ושתי נקבות של חוטם והפה. ועוד ז' בקרביו של אדם ונקרא סגל ככה, ושט ולב וריאה וטחול וכבד ושתי כליות, ועוד ז' ימי נדה, וז' תולדות למים, היוצא מן העין ומן הפה ומן הרגלים של פנים ושל אחור, ושכבת זרע וזיעת כל הגוף. (פרק ו)</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חובת הלבבות:</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הקרוב אלינו יותר והגלוי לנו הוא סימן החכמה הנראה במין האדם אשר הוא העולם הקטן, והוא הסבה הקרובה להוית העולם הגדול הזה. וחייבין אנו לעיין בהתחלת האדם ומולדתו וחבור חלקיו והרכבת אבריו ותועלתו בכל אחד מהם, ואחר כך נעיין בתועלותיו ובכל מדה ממדותיו וכחות נפשו ואור שכלו</w:t>
      </w:r>
      <w:r w:rsidR="00CF34CA" w:rsidRPr="00CF34CA">
        <w:rPr>
          <w:rStyle w:val="HebrewChar"/>
          <w:rFonts w:cs="FrankRuehl" w:hint="cs"/>
          <w:rtl/>
        </w:rPr>
        <w:t>...</w:t>
      </w:r>
      <w:r w:rsidRPr="00CF34CA">
        <w:rPr>
          <w:rStyle w:val="HebrewChar"/>
          <w:rFonts w:cs="FrankRuehl" w:hint="cs"/>
          <w:rtl/>
        </w:rPr>
        <w:t xml:space="preserve"> כדי שיכיר הבורא יתעלה מסימן החכמה בו, כמה שכתוב (איוב י"ט) "ומבשרי אחזה א-לוה"</w:t>
      </w:r>
      <w:r w:rsidR="00CF34CA" w:rsidRPr="00CF34CA">
        <w:rPr>
          <w:rStyle w:val="HebrewChar"/>
          <w:rFonts w:cs="FrankRuehl" w:hint="cs"/>
          <w:rtl/>
        </w:rPr>
        <w:t>...</w:t>
      </w:r>
      <w:r w:rsidRPr="00CF34CA">
        <w:rPr>
          <w:rStyle w:val="HebrewChar"/>
          <w:rFonts w:cs="FrankRuehl" w:hint="cs"/>
          <w:rtl/>
        </w:rPr>
        <w:t xml:space="preserve"> השתכל וחשוב בשרשי חבורו הנראים, רוצה לומר נפשו וגופו, תראה גוף האדם מורכב ביסודות חלוקים וטבעים שאינם דומים, חברם הבורא יתעלה בגבורתו וקשרם בחכמתו והתחבר מהם גוף עומד מתאחד במראיתו מתחלק בטבעיו, וחבר אליו עצם רוחני אוירי דומה לרוחניות האישים העליונים, וזה העצם הוא נפשו, אשר קשרה בו באמצעיים ראויים לשתי הקצוות, והם רוח החיים והחום הטבעי והדם והגידים והעצבים והעורקים, ושם להם סבות לשמרם ולהגן עליהם מהפגעים, והם הבשר והעצמות והמיתרים והעור והשער והצפרנים. וכלם מגינים ומכסים להגן עליהם מן הפגעים</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ואחר כך ישיב אל לבו ויסתכל בתועלת אברי גופו ואופני תקנתו בכל אחד מהם, הידים לקחת ולתת, והרגלים ללכת, והעינים לראות, והאזנים לשמוע, והאף להריח, והלשון לדבר, והפה לאכול, והשנים ללעוס, והאצטומכא לבשל, והכבד לזקק המזון, והסמפונות להוציא </w:t>
      </w:r>
      <w:r w:rsidRPr="00CF34CA">
        <w:rPr>
          <w:rStyle w:val="HebrewChar"/>
          <w:rFonts w:cs="FrankRuehl" w:hint="cs"/>
          <w:rtl/>
        </w:rPr>
        <w:lastRenderedPageBreak/>
        <w:t>המותרות, והכיסים (ס"א והמעים) לסבלם, והלב משכן החום הטבעי ומבוע החיים, והמוח משכן הכחות הרוחניים ומבוע ההרגש ושרש העצבים, והרחם לקיים הזרע, וכן שאר אברי הגוף. ואשר יעלם ממנו מתועלותם יותר ממה שנראה לנו.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וכמו כן תראינה פעולות הטבע בתוך הגוף למתבונן בהם בהגיע המזון אליו בחלקו אותו על כל חלק מחלקי הגוף, ויראה מסימני החכמה מה שיזרז אותו להודות לבוראו ולשבחו עליהם</w:t>
      </w:r>
      <w:r w:rsidR="00CF34CA" w:rsidRPr="00CF34CA">
        <w:rPr>
          <w:rStyle w:val="HebrewChar"/>
          <w:rFonts w:cs="FrankRuehl" w:hint="cs"/>
          <w:rtl/>
        </w:rPr>
        <w:t>...</w:t>
      </w:r>
      <w:r w:rsidRPr="00CF34CA">
        <w:rPr>
          <w:rStyle w:val="HebrewChar"/>
          <w:rFonts w:cs="FrankRuehl" w:hint="cs"/>
          <w:rtl/>
        </w:rPr>
        <w:t xml:space="preserve"> והוא המאכל הולך אל הבטן אל תעלה מוכנת על קו ישר אין בה עקום ולא עוות, והוא הושט, אחר כך טוחן אותו הבטן יותר מן הטחינה שטחנו אותו השנים בתחלה, ואחר כך ישלחנו אל הכבד בגידים דקים נוגעים בינתים הושמו כמסננת למזון, שלא יגיע ממנו שום דבר עב אל הכבד, ויהפכהו לדם ויחלקהו על הגוף וישלחהו אל כל חלקיו בתעלות מוכנות לזה כתעלות המוכנות למים, וישלח מה שנשאר מן הפסולת אל תעלות הוכנו להם, מה שהוא מן המרה האדומה הולך אל כיס המרה, ומה שהוא מן המרה השחורה הולך אל הטחול, ומה שהוא מן הליחה והרוטב הולך אל הריאה, ומה שהוא מתמצית הדם ילך אל השלפוחית. התבונן אחי בחכמת הבורא, בהרכבת גופך ושומו אלה האברים בו במקומותם לסבול הפסולת ההם שלא תתפשטנה (ס"א תשתפכנה) בגוף ותחילנה אותו.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ואחר כך התבונן בתכונת כלי הקול ומוצאי הדבור, הקנה נבוב (ס"א כאבוב) להוצאת הקול, והלשון והשפתים והשנים לחתוך האותיות והטעמים. ובאלה האברים תועלות אחרות, האויר הולך אל הריאה בקנה, והלשון לטעום בו המטעמים, ויש בו עם זה עזר להעביר המאכל והמשתה והשנים ללעוס המאכל, והשפתים לעכב המשתה כדי שיהא הנצוק ממנו בשעור ובכונה, וכן בשאר האברים תועלות מקצתם ידועות ומקצתם אינם ידועות לנו</w:t>
      </w:r>
      <w:r w:rsidR="00CF34CA" w:rsidRPr="00CF34CA">
        <w:rPr>
          <w:rStyle w:val="HebrewChar"/>
          <w:rFonts w:cs="FrankRuehl" w:hint="cs"/>
          <w:rtl/>
        </w:rPr>
        <w:t>...</w:t>
      </w:r>
      <w:r w:rsidRPr="00CF34CA">
        <w:rPr>
          <w:rStyle w:val="HebrewChar"/>
          <w:rFonts w:cs="FrankRuehl" w:hint="cs"/>
          <w:rtl/>
        </w:rPr>
        <w:t xml:space="preserve"> (שער ב הבחינה פרק ה, וראה שם עוד)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 xml:space="preserve">מפני שההערה התקועה בשכל נחלשת מג' פנים התחייבנו לחזקה בהערה התוריה. והאחד מהג' פנים הוא, מפני שנברא האדם מדברים שונים זה מזה וטבעים מתגברים זה על זה ומעצמים זה הפך זה, והם נפשו וגופו, ונטע </w:t>
      </w:r>
      <w:r w:rsidR="00724131" w:rsidRPr="00CF34CA">
        <w:rPr>
          <w:rStyle w:val="HebrewChar"/>
          <w:rFonts w:cs="FrankRuehl" w:hint="cs"/>
          <w:rtl/>
        </w:rPr>
        <w:lastRenderedPageBreak/>
        <w:t>הבורא יתברך בנפשו מדות וכחות יכסוף בהם לדברים כאשר יתנהג בם האדם יגדל בהם גופו ויתחזק על ישוב העולם הזה וישאר המין האנושי על ענינו ואם לא יפסדו אישיו. והמדה הזאת היא התאוה להנאות הגופיות, והיא כוללת כל מיני החי הגדל, והרכיב הבורא יתעלה בנפש האדם עוד מדות יכסוף בהם כאשר ישתמש בהם למאוס בעמידתו בעולם הזה ויחפוץ להפרד ממנו, והיא החכמה (ס"א ההכרה) השלמה. ומפני שהיו ההנאות הגופיות קודמות אל נפש האדם מנעוריו וצותו בהם מתחלת ענינו חזק וגדול ונחוץ בם יותר, הגבירה מדת התאוה על שאר מדותיו עד שגברה על השכל. והוצרך האדם בעבור זה לדברים שהם חוץ לו לעמוד בהם כנגד מדתו המגונה</w:t>
      </w:r>
      <w:r w:rsidRPr="00CF34CA">
        <w:rPr>
          <w:rStyle w:val="HebrewChar"/>
          <w:rFonts w:cs="FrankRuehl" w:hint="cs"/>
          <w:rtl/>
        </w:rPr>
        <w:t>...</w:t>
      </w:r>
      <w:r w:rsidR="00724131" w:rsidRPr="00CF34CA">
        <w:rPr>
          <w:rStyle w:val="HebrewChar"/>
          <w:rFonts w:cs="FrankRuehl" w:hint="cs"/>
          <w:rtl/>
        </w:rPr>
        <w:t xml:space="preserve"> והדברים ההם עניני התורה</w:t>
      </w:r>
      <w:r w:rsidRPr="00CF34CA">
        <w:rPr>
          <w:rStyle w:val="HebrewChar"/>
          <w:rFonts w:cs="FrankRuehl" w:hint="cs"/>
          <w:rtl/>
        </w:rPr>
        <w:t>...</w:t>
      </w:r>
      <w:r w:rsidR="00724131" w:rsidRPr="00CF34CA">
        <w:rPr>
          <w:rStyle w:val="HebrewChar"/>
          <w:rFonts w:cs="FrankRuehl" w:hint="cs"/>
          <w:rtl/>
        </w:rPr>
        <w:t xml:space="preserve"> (שער ג עבודת האלקים פרק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ומחכמת הבורא יתעלה ברא לך העולם הזה בכל אשר בו מוקפא וצומח וחי על סדר מתוקן והנהגה נכונה והכל מתוקן לתועלתך, וחבר לך מסגולת יסודותיו היכל מתוקן דומה לעולם בשרשיו ותולדותיו ותכונתו, ופתח לך בו חמשה שערים אל העולם והפקיד עליהם חמשה שוערים מנאמניו, והשערים הם כלי החושים העינים והאזנים והאף והלשון והידים. והשוערים הם החושים החמשה המשתמשים בהם, והם חוש הראות וחוש השמע והריח והטעם והמשוש אשר בהם תגיעי אל כל תועלותיך בעולם הזה. והכין לך בתוך ההיכל ארבע מעלות לארבעה נגידים להנהיגו, והם המוח והלב והכבד והביצים. ותקן בתוכו עוד ארבעה אוצרות לארבעה פקידים, רצה לומר הכח המושך והכח המחזיק והכח המעכל והכח הדוחה, ואוצרותם ומשכנותם הם שתי מרירות השחורה והאדומה, והליחה הלבנה והדם לתקנת ההיכל. ופזר העבדים מבית ומבחוץ לעבדו ולשמרו, הפנימים המעים והגידים והמיתרים והעצבים והעורקים, והחיצונים הידים והרגלים והלשון (והרחם) והשינים והצפרנים והדומה להם. והכין לך אחר כן קשרים ומצועים בין הרוחניות ובין הגשמיות, והם הדם הנובע והחום הטבעי והרוח החיוני. ואחר כך חברך אל ההיכל הזה חבור מתוקן וקשרך אליו קשר מסודר ביכלתו וחכמתו יתברך כדי שישלימו לך </w:t>
      </w:r>
      <w:r w:rsidRPr="00CF34CA">
        <w:rPr>
          <w:rStyle w:val="HebrewChar"/>
          <w:rFonts w:cs="FrankRuehl" w:hint="cs"/>
          <w:rtl/>
        </w:rPr>
        <w:lastRenderedPageBreak/>
        <w:t>השלשה דברים אשר זכרתי לך. והכין לך לצרכך שני יועצים, והפקיד עליהם שני סופרים, ונתן לך מן העבדים והשמשים בצרכך בעולם הזה. והשני יועצים האחד מהם הוא השכל המורה אותך מה שיש ברצון הא-ל, והיועץ השני תאותך אשר תשיאך ותסיתך במה שתקציף ה' אלקים בוראך בו. והשני סופרים אחד מהם כותב מעשים הטובים בסתר ובגלוי ובמצפון ובנראה על ידי המשתמשים בו מכל מי שקדם זכרו מן השוערים והנגידים והפקידים והעבדים והיועצים והמשרתים והשמשים. והסופר השני הוא כותב המעשים הרעים על הדרך הנזכר במעשים הטובים. והמשרתים והשמשים הם המדות הנפשיות כהשמחה והדאגה והששון והיגון, והזכרון והשכחה, והחכמה והסכלות, והגבורה והמורך, והנדיבות והכילות, והצדק והרשע והבושת והעזות</w:t>
      </w:r>
      <w:r w:rsidR="00CF34CA" w:rsidRPr="00CF34CA">
        <w:rPr>
          <w:rStyle w:val="HebrewChar"/>
          <w:rFonts w:cs="FrankRuehl" w:hint="cs"/>
          <w:rtl/>
        </w:rPr>
        <w:t>...</w:t>
      </w:r>
      <w:r w:rsidRPr="00CF34CA">
        <w:rPr>
          <w:rStyle w:val="HebrewChar"/>
          <w:rFonts w:cs="FrankRuehl" w:hint="cs"/>
          <w:rtl/>
        </w:rPr>
        <w:t xml:space="preserve"> (שם פרק ט,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והחמשה ועשרים שיחשב עם נפשו על מה ששקע בה מאהבת העולם הזה והגברת תאותיה על אהבת העולם הבא, וישתדל להוציא אהבת העולם הזה מלבו ולהגביר אהבת העולם הבא</w:t>
      </w:r>
      <w:r w:rsidR="00CF34CA" w:rsidRPr="00CF34CA">
        <w:rPr>
          <w:rStyle w:val="HebrewChar"/>
          <w:rFonts w:cs="FrankRuehl" w:hint="cs"/>
          <w:rtl/>
        </w:rPr>
        <w:t>...</w:t>
      </w:r>
      <w:r w:rsidRPr="00CF34CA">
        <w:rPr>
          <w:rStyle w:val="HebrewChar"/>
          <w:rFonts w:cs="FrankRuehl" w:hint="cs"/>
          <w:rtl/>
        </w:rPr>
        <w:t xml:space="preserve"> אבל חזוק גופך ותקונו שתפקדנו במיני המאכלים הטובים הערבים והמשקים הראוים למזגו והרחיצה במים השוים ולהרגיש עליו תדיר בתועלותיו וצרכיו. ואם תהיה מחשבתך על תקון גופך ותשים כל השגחתך עליו תתעלם מתקנת נפשך, וכן אם תטה מחשבתך להחיות את נפשך בהשגחתך עליה תתעלם מהרבה מעניני גופך, ומן הזריזות שתגביר את נפשך הקיימת לך על גופך הכלה ושתפקדנה ותרגיש עליה ואל תקצר בענינים הצריכים מאד לגופך, ותכביד עליו ותחלישהו, ותהיה זאת סבה לחלישות שניהם, אבל תן לגופך המזון אשר יעמידנו על ענינו, ותן לנפשך מן החכמות והמוסרים יותר מיכלתה, ובזה אמר החכם (קהלת ז') "אל תהי צדיק הרבה ואל תתחכם יותר" וגו', ואמר (שם) "טוב אשר תאחוז בזה וגם מזה אל תנח את ידך", רוצה לומר אל תפליג בדרכי הצדיקים הפורשים מן העולם ותבחר את נתיבתם פן תשומם. וכן אל תפליג בדרכי הרשעים המגבירים את העולם ותלמד תאותם יותר מן השיעור הראוי</w:t>
      </w:r>
      <w:r w:rsidR="00CF34CA" w:rsidRPr="00CF34CA">
        <w:rPr>
          <w:rStyle w:val="HebrewChar"/>
          <w:rFonts w:cs="FrankRuehl" w:hint="cs"/>
          <w:rtl/>
        </w:rPr>
        <w:t>...</w:t>
      </w:r>
      <w:r w:rsidRPr="00CF34CA">
        <w:rPr>
          <w:rStyle w:val="HebrewChar"/>
          <w:rFonts w:cs="FrankRuehl" w:hint="cs"/>
          <w:rtl/>
        </w:rPr>
        <w:t xml:space="preserve"> (שער ח חשבון הנפש </w:t>
      </w:r>
      <w:r w:rsidRPr="00CF34CA">
        <w:rPr>
          <w:rStyle w:val="HebrewChar"/>
          <w:rFonts w:cs="FrankRuehl" w:hint="cs"/>
          <w:rtl/>
        </w:rPr>
        <w:lastRenderedPageBreak/>
        <w:t>פרק ג)</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והתשעה ועשרים שיתבונן יתרון נפשו על גופו, ויכיר יתרון קצת בני אדם על קצתם עד שאדם אחד שקול כנגד אלף בני אדם. וידע כי יתרונו אינו מכחות גופו אך מצד מעלות נפשו. אף כי הנשים שיש להן יתרון ביפין כאשר תחסרנה מעלות הנפשות אין יפין נאה ונויין מתגנה</w:t>
      </w:r>
      <w:r w:rsidR="00CF34CA" w:rsidRPr="00CF34CA">
        <w:rPr>
          <w:rStyle w:val="HebrewChar"/>
          <w:rFonts w:cs="FrankRuehl" w:hint="cs"/>
          <w:rtl/>
        </w:rPr>
        <w:t>...</w:t>
      </w:r>
      <w:r w:rsidRPr="00CF34CA">
        <w:rPr>
          <w:rStyle w:val="HebrewChar"/>
          <w:rFonts w:cs="FrankRuehl" w:hint="cs"/>
          <w:rtl/>
        </w:rPr>
        <w:t xml:space="preserve"> וכפי הכרתך ביתרון נפשך על גופך ראוי לך להשתדל בתקוניה ובהצלתה אצל אדוניה המשקיף על זכותה וקדרותה ושבחה וגנותה ובחירתה בטוב וברע</w:t>
      </w:r>
      <w:r w:rsidR="00CF34CA" w:rsidRPr="00CF34CA">
        <w:rPr>
          <w:rStyle w:val="HebrewChar"/>
          <w:rFonts w:cs="FrankRuehl" w:hint="cs"/>
          <w:rtl/>
        </w:rPr>
        <w:t>...</w:t>
      </w:r>
      <w:r w:rsidRPr="00CF34CA">
        <w:rPr>
          <w:rStyle w:val="HebrewChar"/>
          <w:rFonts w:cs="FrankRuehl" w:hint="cs"/>
          <w:rtl/>
        </w:rPr>
        <w:t xml:space="preserve"> (שם)</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והעילה המחייבת חסימת תאות הנפש מתחלקת לשני חלקים, אחד מהם כולל האדם והרבה מבעלי חיים, והשני מיוחד באנשי התורה מן המדברים, והפרישות הכוללת הוא הנהוג בה לתקנת גופינו והסדרת ענינינו כמו הנהגת המלכים בדתי המדינות, והנהגת הרופאים לבריאים ולחולים, והנהגת כל איש שכל את נפשו בחסימת תאותו מן המאכל והמשתה והמשגל והמלבוש והדבור ושאר תנועותיו ואופני תענוגיו. והפרישות המיוחדת היא שהורתה עליה התורה והשכל לתקנת נפשותינו לעולם הבא</w:t>
      </w:r>
      <w:r w:rsidRPr="00CF34CA">
        <w:rPr>
          <w:rStyle w:val="HebrewChar"/>
          <w:rFonts w:cs="FrankRuehl" w:hint="cs"/>
          <w:rtl/>
        </w:rPr>
        <w:t>...</w:t>
      </w:r>
      <w:r w:rsidR="00724131" w:rsidRPr="00CF34CA">
        <w:rPr>
          <w:rStyle w:val="HebrewChar"/>
          <w:rFonts w:cs="FrankRuehl" w:hint="cs"/>
          <w:rtl/>
        </w:rPr>
        <w:t xml:space="preserve"> כי חפץ הבורא יתעלה בבריאת מין האדם היה ליסר הנפש ולנסותה בעולם הזה בעבור שתזדכך ותהיה בתכונת המלאכים הקדושים</w:t>
      </w:r>
      <w:r w:rsidRPr="00CF34CA">
        <w:rPr>
          <w:rStyle w:val="HebrewChar"/>
          <w:rFonts w:cs="FrankRuehl" w:hint="cs"/>
          <w:rtl/>
        </w:rPr>
        <w:t>...</w:t>
      </w:r>
      <w:r w:rsidR="00724131" w:rsidRPr="00CF34CA">
        <w:rPr>
          <w:rStyle w:val="HebrewChar"/>
          <w:rFonts w:cs="FrankRuehl" w:hint="cs"/>
          <w:rtl/>
        </w:rPr>
        <w:t xml:space="preserve"> וחייבה החכמה גסות הנפש בגופות עפריות מקבלות הגידול והתוספת במצוע המזונות הראוים להם, והרכיב הבורא יתברך בנפשות האנושיות כח תאוה תכספנה בו למזון</w:t>
      </w:r>
      <w:r w:rsidRPr="00CF34CA">
        <w:rPr>
          <w:rStyle w:val="HebrewChar"/>
          <w:rFonts w:cs="FrankRuehl" w:hint="cs"/>
          <w:rtl/>
        </w:rPr>
        <w:t>...</w:t>
      </w:r>
      <w:r w:rsidR="00724131" w:rsidRPr="00CF34CA">
        <w:rPr>
          <w:rStyle w:val="HebrewChar"/>
          <w:rFonts w:cs="FrankRuehl" w:hint="cs"/>
          <w:rtl/>
        </w:rPr>
        <w:t xml:space="preserve"> למשגל</w:t>
      </w:r>
      <w:r w:rsidRPr="00CF34CA">
        <w:rPr>
          <w:rStyle w:val="HebrewChar"/>
          <w:rFonts w:cs="FrankRuehl" w:hint="cs"/>
          <w:rtl/>
        </w:rPr>
        <w:t>...</w:t>
      </w:r>
      <w:r w:rsidR="00724131" w:rsidRPr="00CF34CA">
        <w:rPr>
          <w:rStyle w:val="HebrewChar"/>
          <w:rFonts w:cs="FrankRuehl" w:hint="cs"/>
          <w:rtl/>
        </w:rPr>
        <w:t xml:space="preserve"> והפקיד עליו היצר להניע אותו אל המאכל והמשתה והמשגל ואל כל התענוגים והמנוחות אשר בהם תקנת גופו</w:t>
      </w:r>
      <w:r w:rsidRPr="00CF34CA">
        <w:rPr>
          <w:rStyle w:val="HebrewChar"/>
          <w:rFonts w:cs="FrankRuehl" w:hint="cs"/>
          <w:rtl/>
        </w:rPr>
        <w:t>...</w:t>
      </w:r>
      <w:r w:rsidR="00724131" w:rsidRPr="00CF34CA">
        <w:rPr>
          <w:rStyle w:val="HebrewChar"/>
          <w:rFonts w:cs="FrankRuehl" w:hint="cs"/>
          <w:rtl/>
        </w:rPr>
        <w:t xml:space="preserve"> וכאשר גבר היצר על השכל ונמשכה הנפש אליו נטתה באדם אל הרבויים המביאים להפסדת ענינו והריסת גופו, ונצטרך בעבור זה למדת הפרישות</w:t>
      </w:r>
      <w:r w:rsidRPr="00CF34CA">
        <w:rPr>
          <w:rStyle w:val="HebrewChar"/>
          <w:rFonts w:cs="FrankRuehl" w:hint="cs"/>
          <w:rtl/>
        </w:rPr>
        <w:t>...</w:t>
      </w:r>
      <w:r w:rsidR="00724131" w:rsidRPr="00CF34CA">
        <w:rPr>
          <w:rStyle w:val="HebrewChar"/>
          <w:rFonts w:cs="FrankRuehl" w:hint="cs"/>
          <w:rtl/>
        </w:rPr>
        <w:t xml:space="preserve"> כדי שישתוו עניניו ויהיו דבריו על הסדר בעולם הזה</w:t>
      </w:r>
      <w:r w:rsidRPr="00CF34CA">
        <w:rPr>
          <w:rStyle w:val="HebrewChar"/>
          <w:rFonts w:cs="FrankRuehl" w:hint="cs"/>
          <w:rtl/>
        </w:rPr>
        <w:t>...</w:t>
      </w:r>
      <w:r w:rsidR="00724131" w:rsidRPr="00CF34CA">
        <w:rPr>
          <w:rStyle w:val="HebrewChar"/>
          <w:rFonts w:cs="FrankRuehl" w:hint="cs"/>
          <w:rtl/>
        </w:rPr>
        <w:t xml:space="preserve"> (שער ט הפרישות פרק א)</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אבל מה ענין האהבה באלקים</w:t>
      </w:r>
      <w:r w:rsidR="00CF34CA" w:rsidRPr="00CF34CA">
        <w:rPr>
          <w:rStyle w:val="HebrewChar"/>
          <w:rFonts w:cs="FrankRuehl" w:hint="cs"/>
          <w:rtl/>
        </w:rPr>
        <w:t>...</w:t>
      </w:r>
      <w:r w:rsidRPr="00CF34CA">
        <w:rPr>
          <w:rStyle w:val="HebrewChar"/>
          <w:rFonts w:cs="FrankRuehl" w:hint="cs"/>
          <w:rtl/>
        </w:rPr>
        <w:t xml:space="preserve"> שהנפש עצם פשוט רוחני נוטה אל הדומה לה מהאישים הרוחניים, ומתרחקת בטבעה מאשר הוא כנגדה מן הגופות העבות. וכאשר קשרה הבורא יתברך בגוף הזה העב אשר רצה לנסותה בו בהנהגתה אותו, העיר אותה לחוס עליו ולמשוך התועלות </w:t>
      </w:r>
      <w:r w:rsidRPr="00CF34CA">
        <w:rPr>
          <w:rStyle w:val="HebrewChar"/>
          <w:rFonts w:cs="FrankRuehl" w:hint="cs"/>
          <w:rtl/>
        </w:rPr>
        <w:lastRenderedPageBreak/>
        <w:t>אליו בעבור השתוף והחברה אשר נטבעה ביניהם מתחלת הגידול, וכאשר תרגיש הנפש במה שיש בו תועלת לגופה ותקנה לגויתה תטה במחשבתה אליו ותכסוף לו כדי לבקש המנוחה ממדוי גופה ופגעיו ככסוף האדם לרופא בקי כשהוא חולה יזמן לו מי שישמשהו ויחשוב על אודותיו</w:t>
      </w:r>
      <w:r w:rsidR="00CF34CA" w:rsidRPr="00CF34CA">
        <w:rPr>
          <w:rStyle w:val="HebrewChar"/>
          <w:rFonts w:cs="FrankRuehl" w:hint="cs"/>
          <w:rtl/>
        </w:rPr>
        <w:t>...</w:t>
      </w:r>
      <w:r w:rsidRPr="00CF34CA">
        <w:rPr>
          <w:rStyle w:val="HebrewChar"/>
          <w:rFonts w:cs="FrankRuehl" w:hint="cs"/>
          <w:rtl/>
        </w:rPr>
        <w:t xml:space="preserve"> (שער י אהבת ה' פרק 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אברהם המחבר, כל יש על שני דרכים, הא' יש שהוא גוף שיש לו אורך ורוחב ועומק, והנה שש פאות מהאורך יבאו פנים ואחור ומהרוחב ימין ושמאל ומהגובה מעלה ומטה. ויש יש שאינו גוף, והם מלאכי השם הקדושים, גם נשמת האדם. ואלה השנים דרכים השם בראם לבדו, ואין יכולת בנברא לברא עצם שיהיה גוף, אף יש שאיננו גוף שהוא נכבד ביותר, גם אין בו כח להכחידו עד שיעדר ולא יהיה יש</w:t>
      </w:r>
      <w:r w:rsidR="00CF34CA" w:rsidRPr="00CF34CA">
        <w:rPr>
          <w:rStyle w:val="HebrewChar"/>
          <w:rFonts w:cs="FrankRuehl" w:hint="cs"/>
          <w:rtl/>
        </w:rPr>
        <w:t>...</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ואתן לך משל אחר, ידענו כי כח הנשמה בכל הגוף, ויש מקומות בגוף האדם שיש בהם מחבלים היוצאים מן המוחש ירגישו יותר מהאחרים כמו העינים והאזנים, כי העצמות גם הכבד לא ירגישו, והנה הלב קבל כח הנשמה יותר מכל איברי הגוף, על כן היו אברים רבים משרתים לו</w:t>
      </w:r>
      <w:r w:rsidRPr="00CF34CA">
        <w:rPr>
          <w:rStyle w:val="HebrewChar"/>
          <w:rFonts w:cs="FrankRuehl" w:hint="cs"/>
          <w:rtl/>
        </w:rPr>
        <w:t>...</w:t>
      </w:r>
      <w:r w:rsidR="00724131" w:rsidRPr="00CF34CA">
        <w:rPr>
          <w:rStyle w:val="HebrewChar"/>
          <w:rFonts w:cs="FrankRuehl" w:hint="cs"/>
          <w:rtl/>
        </w:rPr>
        <w:t xml:space="preserve"> (שמות כה מ)</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ודע כי בשנים הנקבים שהם במוח על המצח שם יתחבר כח החמש הרגשות, ושם כח הדמות, ושם תחל המחשבה, על כן כתוב על הציץ "לשאת את עון הקדשים", אולי לא היה מחשבת המקדשים כהוגן. (שם כח לז)</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אל תעלני - ידוע שהגוף מעפר כלי לנשמה העליונה שמשמי שמים, ובהפרדה ממנו תשוב למקומה. (תהלים קב כה)</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וכן אמרו במשה רבינו, מאין היה אוכל</w:t>
      </w:r>
      <w:r w:rsidRPr="00CF34CA">
        <w:rPr>
          <w:rStyle w:val="HebrewChar"/>
          <w:rFonts w:cs="FrankRuehl" w:hint="cs"/>
          <w:szCs w:val="20"/>
          <w:rtl/>
        </w:rPr>
        <w:t>?</w:t>
      </w:r>
      <w:r w:rsidR="00724131" w:rsidRPr="00CF34CA">
        <w:rPr>
          <w:rStyle w:val="HebrewChar"/>
          <w:rFonts w:cs="FrankRuehl" w:hint="cs"/>
          <w:rtl/>
        </w:rPr>
        <w:t xml:space="preserve"> מזיו השכינה היה ניזון וכו'. כי קיום הנפש בהתיחדה בדעת עליון כקיום המלאכים בו, והתעלות הנפש על הגוף מבטלת הכחות הגופניות כמו שהזכרנו, עד שיתקיים הגוף כקיום הנפש בלא אכילה ושתיה, וכקיום משה בהר מ' יום. ואם נייחס זה אל מעשה הנס הנה אליהו יוכיח, שלא הושלך הגוף ממנו ולא נפרד מהנפש, והתקיים </w:t>
      </w:r>
      <w:r w:rsidR="00724131" w:rsidRPr="00CF34CA">
        <w:rPr>
          <w:rStyle w:val="HebrewChar"/>
          <w:rFonts w:cs="FrankRuehl" w:hint="cs"/>
          <w:rtl/>
        </w:rPr>
        <w:lastRenderedPageBreak/>
        <w:t>עד עולם, וכן חנוך</w:t>
      </w:r>
      <w:r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ראינו זכי הנפש קיום גופם בדברים הדקים, כי אנשי המן נתקיימו במן הנבלע באברים שהוא מתולדות האור העליון המתגשם ברצון בוראו יתברך, ונזונו בו משעה שנתעלתה נפשם במה שהשיגו מנפלאות הים</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ואם תשיב עלינו מהיות הגוף מחובר מכלי השמוש לפעולת הנפש שהם שלשה חלקים, כלי המזון, הזרע וכלי תיקון הגוף, והגוף בכללו צורך מציאותו היא אכילת המזון לקיום הגוף ולהוליד, וכשתסתלק התכלית הזאת לעולם הבא שאין בו אכילה ושתיה יהיה הגוף פועל ריק במעשה האלקים. התשובה היא, כי היתה הבריאה הזאת לזמן תחיית המתים לצורך השימושים הנזכרים, ואין הקב"ה רוצה בביטולה אחר כן, ועוד יש בצורה ההיא סודות עמוקים, כי לא היתה היצירה על זה הדמות הפקר בלא טעם. ואם תקשה לנו קיום הגוף שהוא מן השפלים לעולם, כבר השיבונו כי קיום הגוף יהיה כקיום הנפש, וקיום הנפש בהתיחדה בדעת עליון, וגם אדם הראשון היה ראוי שיתקיים ויחיה לעד אילו לא חטא, ונאמין ונתחזק אצל הכל באמת הראות כח הנפש על הגוף האפל והדבקו בדעת עליון, כענין קרן פני משה. ואם דעותינו לא ישיגו בחקירה מאיזה צד תהיה המדה הזאת, אבל נאמין שכן הוא, כי הבורא ית"ש יודע מסודות הנפש ומהותה יותר מהתחכמותנו</w:t>
      </w:r>
      <w:r w:rsidR="00CF34CA" w:rsidRPr="00CF34CA">
        <w:rPr>
          <w:rStyle w:val="HebrewChar"/>
          <w:rFonts w:cs="FrankRuehl" w:hint="cs"/>
          <w:rtl/>
        </w:rPr>
        <w:t>...</w:t>
      </w:r>
      <w:r w:rsidRPr="00CF34CA">
        <w:rPr>
          <w:rStyle w:val="HebrewChar"/>
          <w:rFonts w:cs="FrankRuehl" w:hint="cs"/>
          <w:rtl/>
        </w:rPr>
        <w:t xml:space="preserve"> (תורת האדם שער הגמול)</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והנה אריכות דברי הרב ז"ל בהרבותו דברים להכריע שבני עולם הבא אינם גוף הוא</w:t>
      </w:r>
      <w:r w:rsidR="00CF34CA" w:rsidRPr="00CF34CA">
        <w:rPr>
          <w:rStyle w:val="HebrewChar"/>
          <w:rFonts w:cs="FrankRuehl" w:hint="cs"/>
          <w:rtl/>
        </w:rPr>
        <w:t>...</w:t>
      </w:r>
      <w:r w:rsidRPr="00CF34CA">
        <w:rPr>
          <w:rStyle w:val="HebrewChar"/>
          <w:rFonts w:cs="FrankRuehl" w:hint="cs"/>
          <w:rtl/>
        </w:rPr>
        <w:t xml:space="preserve"> וגם לענין שני להחזיק הנפש בעצמה שאינה גוף ולא כח גוף אלא שכל נבדל ככת המלאכים. וכן אמר במגלת תחיית המתים, והגורם כל זה מה שיעלה במחשבת ההמון שאינם מאמינים שיש מציאות קיימת אלא לגוף בלבד, ומה שאינו גוף או כח בו אינו קיים בדעת הנבערים מדעת, ועל כן יאמינו רובם כי הבורא גוף. אך הנקראים חכמים באמת נודע להם במופת כי כל נבדל מתולדות הגוף הוא יותר חזק וקיים ממי שיש לו גוף</w:t>
      </w:r>
      <w:r w:rsidR="00CF34CA" w:rsidRPr="00CF34CA">
        <w:rPr>
          <w:rStyle w:val="HebrewChar"/>
          <w:rFonts w:cs="FrankRuehl" w:hint="cs"/>
          <w:rtl/>
        </w:rPr>
        <w:t>...</w:t>
      </w:r>
      <w:r w:rsidRPr="00CF34CA">
        <w:rPr>
          <w:rStyle w:val="HebrewChar"/>
          <w:rFonts w:cs="FrankRuehl" w:hint="cs"/>
          <w:rtl/>
        </w:rPr>
        <w:t xml:space="preserve"> (שם)</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רד"ק:</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לא ידון רוחי - העליונה שנפחתי באדם לא יהיה </w:t>
      </w:r>
      <w:r w:rsidRPr="00CF34CA">
        <w:rPr>
          <w:rStyle w:val="HebrewChar"/>
          <w:rFonts w:cs="FrankRuehl" w:hint="cs"/>
          <w:rtl/>
        </w:rPr>
        <w:lastRenderedPageBreak/>
        <w:t>עוד במריבה עם הגוף, כי הגוף נמשך לתאוות הבהמות באשר הוא בשר, ובתולדות הבשר שקועות וקבועות התאוות</w:t>
      </w:r>
      <w:r w:rsidR="00CF34CA" w:rsidRPr="00CF34CA">
        <w:rPr>
          <w:rStyle w:val="HebrewChar"/>
          <w:rFonts w:cs="FrankRuehl" w:hint="cs"/>
          <w:rtl/>
        </w:rPr>
        <w:t>...</w:t>
      </w:r>
      <w:r w:rsidRPr="00CF34CA">
        <w:rPr>
          <w:rStyle w:val="HebrewChar"/>
          <w:rFonts w:cs="FrankRuehl" w:hint="cs"/>
          <w:rtl/>
        </w:rPr>
        <w:t xml:space="preserve"> (בראשית ו ג)</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כל עצמותי - הגוף יודה דרך משל. או שיזדעזע בזמן התפלה וההודאה. או מתכונת יצירת הגוף יודה הבורא. (תהלים לה י)</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הכוזרי: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והתעלה הענין האלקי מהשיג אותו שינוי או הפסד. וכל מה שיש בסדר העבודה והקרבנות וכו' נאמר בהם "עבודת ה'", ו"לחם אלקיך", הכל כינוי לרצונו בסדר הטוב באומה, וקבלו מנחתם, וחולו אצלם (שוכן בקרבם) לכבוד להם. והוא נעלה מההנאה במאכלם ובמשתיהם, אך מאכלם לנפשותם, כמו שעיכול האצטומכא והכבד, ואחר כך יתוקן הצלול ממנו בלב, והצלול שבצלול ברוח, והלב והרוח והמוח יתוקנו במזון ההוא, ושאר האברים ברוחות ההולכות אליהם דרך הדפקים והורידים. כללו של דבר, כל המזג מתוקן ומזומן לקבל הנהגת הנפש המדברת, שהיא עצם נפרד קרוב למלאכים, והיא תחול בגוף חול מלכות והנהגה, ולא חול מקום, והיא אינה נהנית מהמזון ההוא מאומה, כי היא נעלה ממנו.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הענין האלקי לא יחול כי אם בנפש מקבלת השכל, והנפש לא תתחבר כי אם ברוח חם טבעי, אי אפשר לו מבלי מקור שיתקשר בו כהקשר הלהב בראש הפתילה. דמיון הפתילה הוא הלב, והלב צריך למשך דם, והדם לא יתהווה כי אם בכלי העיכול, על כן הוצרך אל האצטומכא והכבד ושמשיהם. וכן נצרך הלב לריאה, ולגרון וכו' לעבודת הנשימה, להשוות מזג הלב באויר הנכנס ובעשן היוצא. והוצרך לבער מותרי המזונות אל כלים בכחות דוחים, וכלי היציאה והשתן. והוצרך להעתיק הגוף ממקום למקום, ולכלים שיביאו אליו וידחו מעליו, הידים והרגלים</w:t>
      </w:r>
      <w:r w:rsidR="00CF34CA" w:rsidRPr="00CF34CA">
        <w:rPr>
          <w:rStyle w:val="HebrewChar"/>
          <w:rFonts w:cs="FrankRuehl" w:hint="cs"/>
          <w:rtl/>
        </w:rPr>
        <w:t>...</w:t>
      </w:r>
      <w:r w:rsidRPr="00CF34CA">
        <w:rPr>
          <w:rStyle w:val="HebrewChar"/>
          <w:rFonts w:cs="FrankRuehl" w:hint="cs"/>
          <w:rtl/>
        </w:rPr>
        <w:t xml:space="preserve"> והוצרך לחושים שהראש מחניהם, בעזרת הלב והמשכתו, והיה הגוף כולו מסודר סדר אחד, שב אל הנהגת הלב שהוא מחנה ראשון לנפש</w:t>
      </w:r>
      <w:r w:rsidR="00CF34CA" w:rsidRPr="00CF34CA">
        <w:rPr>
          <w:rStyle w:val="HebrewChar"/>
          <w:rFonts w:cs="FrankRuehl" w:hint="cs"/>
          <w:rtl/>
        </w:rPr>
        <w:t>...</w:t>
      </w:r>
      <w:r w:rsidRPr="00CF34CA">
        <w:rPr>
          <w:rStyle w:val="HebrewChar"/>
          <w:rFonts w:cs="FrankRuehl" w:hint="cs"/>
          <w:rtl/>
        </w:rPr>
        <w:t xml:space="preserve"> (מאמר ב כו)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אמר החבר, החסיד הוא הנזהר במדינתו (בגופו) משער ומחלק לכל אנשיה טרפם וכל ספוקם, וינהג בהם בצדק, ולא יונה אחד מהם, ולא יתן </w:t>
      </w:r>
      <w:r w:rsidRPr="00CF34CA">
        <w:rPr>
          <w:rStyle w:val="HebrewChar"/>
          <w:rFonts w:cs="FrankRuehl" w:hint="cs"/>
          <w:rtl/>
        </w:rPr>
        <w:lastRenderedPageBreak/>
        <w:t>לו יותר מחלקו הראוי לו. וימצאם בעת צרכו שומעים לו, ממהרים לענותו בעת יקרא, יצוום ויזהרו. (מאמר ג 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ורמז באברים שהם למטה מהקרום (סרעפת) על מוצאי הטבעים הארבעה (הם רומזים על טבעי בני אדם), שאמר שני לועזים ושני עליזים וכו', עשאם כמין מריבה ומלחמה אלו מול אלו, וכולם אדוקים זה בזה. והרמז מובן לגמרי, כי צורך בעלי החיים הוא אל ההפכים, ולולא המלחמה הזאת לא היתה הצלתו.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אחר כך סידר את היצירות, והקדים את הדבר החשוב, רוח אלקים חיים, ולא זכר העפר מפני שהוא הגוף והחומר להויות, כי כולן ארץ, אבל אומרים זה גוף אשיי וזה גוף מימיי, ולכן הקדים ג' אימות, אש ומים ורוח</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ומה שדימה החומר הטבעי למים הוא דמיון נכון ביותר, כי מה שיותר דק ממים לא יתהווה ממנו עצם טבעי חזק, ומה שיותר עבה ממים לא ישתוו פעולות הטבע בכל חלקיו, מפני שהם חזקים (מוצקים), ואין הגוף הארציי ראוי כי אם למלאכות (האומן), שהיא כוללת רק שטח החומר ולא כל חלקיו</w:t>
      </w:r>
      <w:r w:rsidR="00CF34CA" w:rsidRPr="00CF34CA">
        <w:rPr>
          <w:rStyle w:val="HebrewChar"/>
          <w:rFonts w:cs="FrankRuehl" w:hint="cs"/>
          <w:rtl/>
        </w:rPr>
        <w:t>...</w:t>
      </w:r>
      <w:r w:rsidRPr="00CF34CA">
        <w:rPr>
          <w:rStyle w:val="HebrewChar"/>
          <w:rFonts w:cs="FrankRuehl" w:hint="cs"/>
          <w:rtl/>
        </w:rPr>
        <w:t xml:space="preserve"> ואין הטבע פועל אלא בהיותו גוף מימי ויציירהו בחפצו</w:t>
      </w:r>
      <w:r w:rsidR="00CF34CA" w:rsidRPr="00CF34CA">
        <w:rPr>
          <w:rStyle w:val="HebrewChar"/>
          <w:rFonts w:cs="FrankRuehl" w:hint="cs"/>
          <w:rtl/>
        </w:rPr>
        <w:t>...</w:t>
      </w:r>
      <w:r w:rsidRPr="00CF34CA">
        <w:rPr>
          <w:rStyle w:val="HebrewChar"/>
          <w:rFonts w:cs="FrankRuehl" w:hint="cs"/>
          <w:rtl/>
        </w:rPr>
        <w:t xml:space="preserve"> (מאמר ד כה)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וכאשר דק המזג יותר, ונזדמן להראות בו החכמה האלקית יותר, היה ראוי לתוספת צורה זולתי הכחות הטבעיים שבו, עד שיוכל להגיע אל מזונו מרחוק, ויהיו כל אבריו קשורים לא ינועו כי אם בחפצו, ויהיה יותר מושל על חלקיו מאשר הצמח, שלא יכול להסתר או לרוץ ממה שיזיקהו או למה שיועילהו, צורה זו שנוספה לו נקראת נפש. והשתנו הנפשות כפי התגבר הטבעים הארבעה (היסודות), ולפי כוונת החכם יתברך לצורך העולם, אף על פי שאין אנו יודעים מה הצורך ברובם, כאשר לא נדע תועלת כל כלי הספינה ונחשבם שלא לצורך, ובעל הספינה ועושיה יידעם, וכאשר לא נדע תועלות הרבה מאברינו ועצמינו אילו היו מונחים מפורדים לפנינו, אף על פי שאנו משתמשים בהם, וברור לנו שאם היה חסר אחד מהם יהיו מעשינו חסרים ונצטרך אליו</w:t>
      </w:r>
      <w:r w:rsidRPr="00CF34CA">
        <w:rPr>
          <w:rStyle w:val="HebrewChar"/>
          <w:rFonts w:cs="FrankRuehl" w:hint="cs"/>
          <w:rtl/>
        </w:rPr>
        <w:t>...</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 xml:space="preserve">ונקראו אלו הצורות שלימויות (צורות הנפש כגון צורת החי), כי בהן ישלמו תכונות הדברים. </w:t>
      </w:r>
      <w:r w:rsidRPr="00CF34CA">
        <w:rPr>
          <w:rStyle w:val="HebrewChar"/>
          <w:rFonts w:cs="FrankRuehl" w:hint="cs"/>
          <w:rtl/>
        </w:rPr>
        <w:lastRenderedPageBreak/>
        <w:t>והשלמות היא שלימות לגוף או לעצם שאינו גוף, והנפש היא שלימות לגוף, והגוף הוא טבעי או מלאכותי, והנפש שלימות לגוף טבעי, והגוף הטבעי הוא כליי או בלתי כליי, כלומר שישלמו פעולותיו בכלים או בלי כלים</w:t>
      </w:r>
      <w:r w:rsidR="00CF34CA" w:rsidRPr="00CF34CA">
        <w:rPr>
          <w:rStyle w:val="HebrewChar"/>
          <w:rFonts w:cs="FrankRuehl" w:hint="cs"/>
          <w:rtl/>
        </w:rPr>
        <w:t>...</w:t>
      </w:r>
      <w:r w:rsidRPr="00CF34CA">
        <w:rPr>
          <w:rStyle w:val="HebrewChar"/>
          <w:rFonts w:cs="FrankRuehl" w:hint="cs"/>
          <w:rtl/>
        </w:rPr>
        <w:t xml:space="preserve"> והנפש היא שלימות לגשם טבעי כליי בעל חיות בכח, רוצה לומר שהנפש היא מקום ומוצא הפעולות החיוניות</w:t>
      </w:r>
      <w:r w:rsidR="00CF34CA" w:rsidRPr="00CF34CA">
        <w:rPr>
          <w:rStyle w:val="HebrewChar"/>
          <w:rFonts w:cs="FrankRuehl" w:hint="cs"/>
          <w:rtl/>
        </w:rPr>
        <w:t>...</w:t>
      </w:r>
      <w:r w:rsidRPr="00CF34CA">
        <w:rPr>
          <w:rStyle w:val="HebrewChar"/>
          <w:rFonts w:cs="FrankRuehl" w:hint="cs"/>
          <w:rtl/>
        </w:rPr>
        <w:t xml:space="preserve"> (מאמר ה יב, וראה עוד נשמה-וגוף)</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מורה נבוכים: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ההקדמות שצריך אליהם בקיום מציאות הא-לוה יתעלה, ובמופתים על היותו לא גוף ולא כח בגוף, ושהוא יתעלה שמו אחד, חמש ועשרים הקדמות, כולם בא עליהם המופת אין ספק בדבר מהם</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השביעית היא שכל משתנה מתחלק, ולזה כל מתנועע מתחלק, והוא גשם בהכרח, וכל מה שלא יתחלק לא יתנועע ולזה אי אפשר שיהיה גם כלל</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העשירית, כי כל מה שיאמר שהוא בגשם, מתחלק אל שני חלקים, אם שתהיה עמידתו בגשם כמקרים, או שתהיה עמידת בו (על ידו) כצורה הטבעית, ושניהם כח בגשם.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האחת עשרה, כי קצת הדברים אשר עמידתם בגוף יחלקו בהחלק הגוף ויהיו נחלקים במקרה, כמראים (צבעים) ושאר הכחות המתפשטות בכל הגוף, וכן קצה המעמידות לגוף לא יחלקו בשום פנים, כנפש וכשכל.</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השתים עשרה, כי כל כח שימצא מתפשט בגוף הוא בעל תכלית, להיות הגשם בעל תכלית</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השש עשרה, כי כל מה שאינו גוף לא יושכל בו מנין, אלא אם כן יהיה כח בגוף, וימנו אישי הכחות ההם בהמנות החמרים שלהם או נושאיהם, ובעבור זה הענינים הנבדלים אשר אינם גוף ולא כח בגוף לא יושכל בהם מנין כלל אלא בהיותם עלות ועלולים</w:t>
      </w:r>
      <w:r w:rsidR="00CF34CA" w:rsidRPr="00CF34CA">
        <w:rPr>
          <w:rStyle w:val="HebrewChar"/>
          <w:rFonts w:cs="FrankRuehl" w:hint="cs"/>
          <w:rtl/>
        </w:rPr>
        <w:t>...</w:t>
      </w:r>
      <w:r w:rsidRPr="00CF34CA">
        <w:rPr>
          <w:rStyle w:val="HebrewChar"/>
          <w:rFonts w:cs="FrankRuehl" w:hint="cs"/>
          <w:rtl/>
        </w:rPr>
        <w:t xml:space="preserve"> (חלק ב הקדמות,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כבר ביארו הפילוסופים הקדומים והאחרונים שהשלמיות הנמצאות לאדם ד' מינים</w:t>
      </w:r>
      <w:r w:rsidR="00CF34CA" w:rsidRPr="00CF34CA">
        <w:rPr>
          <w:rStyle w:val="HebrewChar"/>
          <w:rFonts w:cs="FrankRuehl" w:hint="cs"/>
          <w:rtl/>
        </w:rPr>
        <w:t>...</w:t>
      </w:r>
      <w:r w:rsidRPr="00CF34CA">
        <w:rPr>
          <w:rStyle w:val="HebrewChar"/>
          <w:rFonts w:cs="FrankRuehl" w:hint="cs"/>
          <w:rtl/>
        </w:rPr>
        <w:t xml:space="preserve"> והמין הב' יש לו התלות בגוף האדם יותר מן הראשון, והוא שלמות תבנית הגוף ותכונתו וצורתו, רצוני לומר שיהיה מזג האיש ההוא בתכלית השווי ואבריו נערכים חזקים כראוי, וזה המין גם כן מן </w:t>
      </w:r>
      <w:r w:rsidRPr="00CF34CA">
        <w:rPr>
          <w:rStyle w:val="HebrewChar"/>
          <w:rFonts w:cs="FrankRuehl" w:hint="cs"/>
          <w:rtl/>
        </w:rPr>
        <w:lastRenderedPageBreak/>
        <w:t>השלמות אין לעשותו תכלית כונה, מפני שהוא שלמות גופני, ואין לו לאדם מאשר הוא אדם, אבל מאשר הוא בעל חי, וישתתף בזה עם הפחות שבבעלי חיים גם כן, אילו הגיע כח אחד מבני אדם עד התכלית האחרון לא ישיג לכח פרד אחד חזק, כל שכן כח אריה או כח פיל</w:t>
      </w:r>
      <w:r w:rsidR="00CF34CA" w:rsidRPr="00CF34CA">
        <w:rPr>
          <w:rStyle w:val="HebrewChar"/>
          <w:rFonts w:cs="FrankRuehl" w:hint="cs"/>
          <w:rtl/>
        </w:rPr>
        <w:t>...</w:t>
      </w:r>
      <w:r w:rsidRPr="00CF34CA">
        <w:rPr>
          <w:rStyle w:val="HebrewChar"/>
          <w:rFonts w:cs="FrankRuehl" w:hint="cs"/>
          <w:rtl/>
        </w:rPr>
        <w:t xml:space="preserve"> (חלק ג פרק נד)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הנה התבאר לנו שהגוף כולו צורך מציאותו מפני תכלית אחת, והיא קבלת המזון להתמדת הגוף והולדת הדומה להתמדת מין הגוף ההוא. וכשתהיה התכלית ההיא מסולקת, בלתי צריך אליה, רצוני לומר בעולם הבא, וזה כבר בארו לנו החכמים ז"ל שאין בו לא אכילה ולא שתיה ולא תשמיש, אם כן הוא באור בהעדר הגוף, שהוא יתברך לא ימציא דבר לבטלה כלל, ולא יעשה דבר אלא מפני דבר</w:t>
      </w:r>
      <w:r w:rsidRPr="00CF34CA">
        <w:rPr>
          <w:rStyle w:val="HebrewChar"/>
          <w:rFonts w:cs="FrankRuehl" w:hint="cs"/>
          <w:rtl/>
        </w:rPr>
        <w:t>...</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והסבה בה כלו מה שבארנוהו בהיות ההמון אין מציאות אצלם אלא לגוף או מה שימצא בגוף, ומה שאינו גוף ולא כח בגוף אינו נמצא כלל, וכל אשר ירצו לחזק מציאות ענין אחד יוסיפו בו הגשמות, רצוני לומר יעבו עצם גשמו</w:t>
      </w:r>
      <w:r w:rsidR="00CF34CA" w:rsidRPr="00CF34CA">
        <w:rPr>
          <w:rStyle w:val="HebrewChar"/>
          <w:rFonts w:cs="FrankRuehl" w:hint="cs"/>
          <w:rtl/>
        </w:rPr>
        <w:t>...</w:t>
      </w:r>
      <w:r w:rsidRPr="00CF34CA">
        <w:rPr>
          <w:rStyle w:val="HebrewChar"/>
          <w:rFonts w:cs="FrankRuehl" w:hint="cs"/>
          <w:rtl/>
        </w:rPr>
        <w:t xml:space="preserve"> (אגרת תחיית המתים 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רלב"ג:</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גומל נפשו - החמרית לתת לה ההכרחי, ועוכר שארו - יש שיחשבו עינוי גופם כעבודה להשי"ת, והוא היפך רצונו, כי כחות הנפש החמרית הוכנו לעבודת השכל, ואם יחלו יבלבל כוונת השי"ת. (משלי יא יז)</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דרשות הר"ן:</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 xml:space="preserve">וכבר כתבתי שהדבר יגיע בקלות לדבר שיש לו אליו נטיה בטבע, ואמר "מה ה' שואל מעמך כי אם ליראה" וגו', שאינו שואל דבר שחוץ לטבעך, ושיכבד עליך, אבל יש לך אליו נטיה בטבע. ומה שרוב בני האדם אינם מגיעים למעלה זאת הוא מפני התנגדות הכח אחר שבאדם, שהוא פונה לצד המטה, ויש לו לשם נטיה טבעית היפך הכח השכלי, והוא הדמיון שבאדם, הפונה לעולם אל התאוות שישתוה בהם עם הבהמה, והחושים נשמעים לכח הזה יותר מאשר נשמעים לשכל, א', מצד הדמיון שביניהם, שהדמיון והחושים כולם כחות </w:t>
      </w:r>
      <w:r w:rsidRPr="00CF34CA">
        <w:rPr>
          <w:rStyle w:val="HebrewChar"/>
          <w:rFonts w:cs="FrankRuehl" w:hint="cs"/>
          <w:rtl/>
        </w:rPr>
        <w:lastRenderedPageBreak/>
        <w:t>גשמיות, והשכל עצם בלתי גשמי</w:t>
      </w:r>
      <w:r w:rsidR="00CF34CA" w:rsidRPr="00CF34CA">
        <w:rPr>
          <w:rStyle w:val="HebrewChar"/>
          <w:rFonts w:cs="FrankRuehl" w:hint="cs"/>
          <w:rtl/>
        </w:rPr>
        <w:t>...</w:t>
      </w:r>
      <w:r w:rsidRPr="00CF34CA">
        <w:rPr>
          <w:rStyle w:val="HebrewChar"/>
          <w:rFonts w:cs="FrankRuehl" w:hint="cs"/>
          <w:rtl/>
        </w:rPr>
        <w:t xml:space="preserve"> (דרוש י)</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עקדה:</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לאדם שתי נשים, הטבעית הנולדת עמו (גופו), שעליו נאמר זכר ונקבה בראם, והשנית שישא אשה מבחוץ. וידוע שהזכר שטוף אחר הנאת שתיהן, והסכנה בה עצומה. ומכאן מודעה רבה לשלמות האדם, שהיא תלויה במזלו בעת לידתו, ואמרו רז"ל סוטה ב', מ' יום קודם יצירת הוולד בת קול מכרזת בת פלוני לפלוני, ואמרו רז"ל שהנולד במאדים יהיה שופך דם וכו', ואמרו מזל מחכים ומעשיר (שבת קנ"ו)</w:t>
      </w:r>
      <w:r w:rsidR="00CF34CA" w:rsidRPr="00CF34CA">
        <w:rPr>
          <w:rStyle w:val="HebrewChar"/>
          <w:rFonts w:cs="FrankRuehl" w:hint="cs"/>
          <w:rtl/>
        </w:rPr>
        <w:t>...</w:t>
      </w:r>
      <w:r w:rsidRPr="00CF34CA">
        <w:rPr>
          <w:rStyle w:val="HebrewChar"/>
          <w:rFonts w:cs="FrankRuehl" w:hint="cs"/>
          <w:rtl/>
        </w:rPr>
        <w:t xml:space="preserve"> אך יד האדם על העליונה להתנהג על פי שכלו ובחירתו ולשבר הוראת המזל או להפוך הוראתו לצדדים</w:t>
      </w:r>
      <w:r w:rsidR="00CF34CA" w:rsidRPr="00CF34CA">
        <w:rPr>
          <w:rStyle w:val="HebrewChar"/>
          <w:rFonts w:cs="FrankRuehl" w:hint="cs"/>
          <w:rtl/>
        </w:rPr>
        <w:t>...</w:t>
      </w:r>
      <w:r w:rsidRPr="00CF34CA">
        <w:rPr>
          <w:rStyle w:val="HebrewChar"/>
          <w:rFonts w:cs="FrankRuehl" w:hint="cs"/>
          <w:rtl/>
        </w:rPr>
        <w:t xml:space="preserve"> (בראשית כג 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ספורנו:</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ולא יתבוששו - שכל אבריהם ופעולותיהם היו לעשות רצון קונם ולא להשיג תענוגות נפסדות, והזיווג כאוכל המספיק, ולכן אברים אלו אצלו כהפה והידים אצלנו. (בראשית ב כה)</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שערי קדושה: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נודע אל בעלי המדע, כי גוף האדם איננו האדם, אבל הוא ענין לבוש אחד, תתלבש בו נפש השכלית, אשר היא האדם עצמו, בעודו בעולם הזה, ואחר הפטירה יופשט מעליו הלבוש הזה, ויתלבש בלבוש זך נקי רוחני, וכמו שכתוב (זכריה ג') "הסירו הבגדים הצואים וגו' והלבש אותך מחלצות". הוא הנקרא "חלוקא דרבנן". וכמו שלבוש גוף האדם יעשהו האומן בתבנית אברי הגוף, כן עשה הוא יתברך את הגוף, שהוא לבוש הנפש, בתבנית דיוקן הנפש, ברמ"ח אברים ולהם שס"ה גידים, המקשרים את האברים ולהמשיך על ידם הדם והחיות מאבר אל אבר, כדמיון צנורות. ואחר יצירת הגוף נפח בו נפש חיה כלולה מרמ"ח איברים רוחנים ושס"ה גידים, ויתלבשו תוך רמ"ח איברים ושס"ה גידים של הגוף, ואז פועלים איברי הנפש פעולתן על ידי הכלים שהם אברי הגוף, כגרזן ביד החוצב בו</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נמצא כי האדם בעצמו איננו כי אם הנפש השכלית אשר מתלבשת בגוף הנקרא לבוש </w:t>
      </w:r>
      <w:r w:rsidRPr="00CF34CA">
        <w:rPr>
          <w:rStyle w:val="HebrewChar"/>
          <w:rFonts w:cs="FrankRuehl" w:hint="cs"/>
          <w:rtl/>
        </w:rPr>
        <w:lastRenderedPageBreak/>
        <w:t>שלה, בעולם הזה.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ודע כי אחר שחטא אדם הראשון ואכל מעץ הדעת טוב ורע חוברו נפשו וגופו גם הם כל אחד מטוב ורע, וזו היא ענין "זוהמת נחש" שהטיל בחוה ובאדם, ועל ידי הרע והזוהמא שהטיל בהם גרמו להם חולאים ונגעים ומיתה לנפשם ולגופם</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הנה כאשר חטא בעץ הדעת טוב ורע, גרם תערובת הזה בכל העולמות, ואין לך דבר שאינו כלול מטוב ורע. ונמצא כי גוף האדם הנוצר מארבעת יסודות התחתונים, והנה הם כלולים טוב ורע. וגוף האדם נוצר מן הטוב שבארבע יסודות, אש רוח מים עפר, אמנם מן הרע שבהם נוצרו בגוף ארבע מרות, שהם הלבנה והשחורה והאדומה והירוקה. וכאשר תתגבר איזו מהם מבחינת הרע שבהן על בחינת הטוב שבהן, באים חולאים ונגעים על האדם, ואם תתגבר ביותר תמית לגוף האדם</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כל אחת משתי נפשות אלו צריכה מזון רוחני להתקיים, ואמנם מזון הרוחני של נפש הקדושה נמשך אליה על ידי קיום התורה, הכלולה מתרי"ג מצות, כדמיון תרי"ג אברי הנפש גם הם, וכל אבר מן רמ"ח אברים ניזון מן מצוה פרטית מתיחסת לאותו אבר, וכאשר יחסר לאדם קיום איזו מצוה, גם האבר הפרטי המתייחס למצוה יחסר ממנו מזונו הנמשך לו מן ארבע אותיות ההוי"ה</w:t>
      </w:r>
      <w:r w:rsidR="00CF34CA" w:rsidRPr="00CF34CA">
        <w:rPr>
          <w:rStyle w:val="HebrewChar"/>
          <w:rFonts w:cs="FrankRuehl" w:hint="cs"/>
          <w:rtl/>
        </w:rPr>
        <w:t>...</w:t>
      </w:r>
      <w:r w:rsidRPr="00CF34CA">
        <w:rPr>
          <w:rStyle w:val="HebrewChar"/>
          <w:rFonts w:cs="FrankRuehl" w:hint="cs"/>
          <w:rtl/>
        </w:rPr>
        <w:t xml:space="preserve"> ונמצא האבר ההוא מת לגמרי, ובהסתלק הקדושה ממנו אז יתלבש בו רוח הטומאה מן ארבעה יסודות נפשו הטמאה</w:t>
      </w:r>
      <w:r w:rsidR="00CF34CA" w:rsidRPr="00CF34CA">
        <w:rPr>
          <w:rStyle w:val="HebrewChar"/>
          <w:rFonts w:cs="FrankRuehl" w:hint="cs"/>
          <w:rtl/>
        </w:rPr>
        <w:t>...</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ולכן צריך האדם לחפש בכל כחו לקיים כל תרי"ג מצות, וכאשר יקיים איזו מצות עשה יכוין להסיר מהאבר הפרטי של נפשו המתייחס אל המצוה ההיא, זוהמת הקליפה ההיא ואזי תחול עליו אבר המצוה הקדושה ההיא, אחר הסתלק הזוהמא בסוד "ותהי עונותם על עצמותם", כי כשזה קם זה נופל. וכמו כן כאשר תבא לידיו איזו עבירה ימנע מלעשותה, ויכוין שעל ידי כן יסולק הזוהמא אשר בגיד הפרטי של הנפש המתיחס לאותה עבירה, ואז יכול להמשך שפע הרוחני הנמשך דרך הצנור הרוחני</w:t>
      </w:r>
      <w:r w:rsidR="00CF34CA" w:rsidRPr="00CF34CA">
        <w:rPr>
          <w:rStyle w:val="HebrewChar"/>
          <w:rFonts w:cs="FrankRuehl" w:hint="cs"/>
          <w:rtl/>
        </w:rPr>
        <w:t>...</w:t>
      </w:r>
      <w:r w:rsidRPr="00CF34CA">
        <w:rPr>
          <w:rStyle w:val="HebrewChar"/>
          <w:rFonts w:cs="FrankRuehl" w:hint="cs"/>
          <w:rtl/>
        </w:rPr>
        <w:t xml:space="preserve"> (חלק א שער 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אלשיך:</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לא יצא מעפר - יש אומרים שהגוף אינו נהנה בעולם הזה ובעולם הבא כי אם אחר התחיה, ויש אומרים שקונה קדושה ונהנה בעולם הזה, ויש אומרים שגם בקבר שפתיו דובבות ונהנה</w:t>
      </w:r>
      <w:r w:rsidR="00CF34CA" w:rsidRPr="00CF34CA">
        <w:rPr>
          <w:rStyle w:val="HebrewChar"/>
          <w:rFonts w:cs="FrankRuehl" w:hint="cs"/>
          <w:rtl/>
        </w:rPr>
        <w:t>...</w:t>
      </w:r>
      <w:r w:rsidRPr="00CF34CA">
        <w:rPr>
          <w:rStyle w:val="HebrewChar"/>
          <w:rFonts w:cs="FrankRuehl" w:hint="cs"/>
          <w:rtl/>
        </w:rPr>
        <w:t xml:space="preserve"> (איוב ה ה)</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השלישי הם המצוות שגזרו חכמים גדר וסייג לתורה, וגם באלו המצוות אין ספק שהם מתחברים אל התורה עצמה. כי תמצא בתורה שמצות עשה הם רמ"ח כמנין אבריו של אדם, ומאחר שהמצוות כמנין האברים, אם כן יש למצוות יחוס אל האברים. והרי החכימה הטבע לתת לאברים את שמירתם שלא יתקלקל האבר, כמו שתראה העינים שיש להן כיסוי כן צריך שמירה למצוות האלקיות</w:t>
      </w:r>
      <w:r w:rsidR="00CF34CA" w:rsidRPr="00CF34CA">
        <w:rPr>
          <w:rStyle w:val="HebrewChar"/>
          <w:rFonts w:cs="FrankRuehl" w:hint="cs"/>
          <w:rtl/>
        </w:rPr>
        <w:t>...</w:t>
      </w:r>
      <w:r w:rsidRPr="00CF34CA">
        <w:rPr>
          <w:rStyle w:val="HebrewChar"/>
          <w:rFonts w:cs="FrankRuehl" w:hint="cs"/>
          <w:rtl/>
        </w:rPr>
        <w:t xml:space="preserve"> (באר הגולה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ועוד תדע להבין ענין המחול, דע כי השמחה היא כאשר האדם בשלימותו, ואין שלמות רק אל הנפש ולא אל הגוף החמרי, מצד שהגוף החמרי הוא בכח ולא בפועל, ואין בו שלימות כלל במה שאינו בפועל, ויש לו כבידות הטבע, ואדרבא, מצד הגוף החמרי שהוא בכח ימצא התוגה</w:t>
      </w:r>
      <w:r w:rsidR="00CF34CA" w:rsidRPr="00CF34CA">
        <w:rPr>
          <w:rStyle w:val="HebrewChar"/>
          <w:rFonts w:cs="FrankRuehl" w:hint="cs"/>
          <w:rtl/>
        </w:rPr>
        <w:t>...</w:t>
      </w:r>
      <w:r w:rsidRPr="00CF34CA">
        <w:rPr>
          <w:rStyle w:val="HebrewChar"/>
          <w:rFonts w:cs="FrankRuehl" w:hint="cs"/>
          <w:rtl/>
        </w:rPr>
        <w:t xml:space="preserve"> (שם באר 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אבל עיקר עושרו של אדם כאשר יש לו בית הכסא סמוך לשולחנו, ויש לו גוף נקי, שאין גופו בעל זוהמא, שהוא נגד האדם. ויש לך לדעת כי הגוף הוא קנין הנפש כמו האשה שהיא קנין האיש</w:t>
      </w:r>
      <w:r w:rsidRPr="00CF34CA">
        <w:rPr>
          <w:rStyle w:val="HebrewChar"/>
          <w:rFonts w:cs="FrankRuehl" w:hint="cs"/>
          <w:rtl/>
        </w:rPr>
        <w:t>...</w:t>
      </w:r>
      <w:r w:rsidR="00724131" w:rsidRPr="00CF34CA">
        <w:rPr>
          <w:rStyle w:val="HebrewChar"/>
          <w:rFonts w:cs="FrankRuehl" w:hint="cs"/>
          <w:rtl/>
        </w:rPr>
        <w:t xml:space="preserve"> ודבר זה ראוי שיקרא עושר כאשר יש לו גוף נקי, כי הגוף קנין הנפש</w:t>
      </w:r>
      <w:r w:rsidRPr="00CF34CA">
        <w:rPr>
          <w:rStyle w:val="HebrewChar"/>
          <w:rFonts w:cs="FrankRuehl" w:hint="cs"/>
          <w:rtl/>
        </w:rPr>
        <w:t>...</w:t>
      </w:r>
      <w:r w:rsidR="00724131" w:rsidRPr="00CF34CA">
        <w:rPr>
          <w:rStyle w:val="HebrewChar"/>
          <w:rFonts w:cs="FrankRuehl" w:hint="cs"/>
          <w:rtl/>
        </w:rPr>
        <w:t xml:space="preserve"> (נתיב העושר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ופירשנו כי ערך ד' מלכיות אל מלכות ישראל כערך החיה אל האדם, וכמו שהחיה כוחה מצד גופה, ואם אין באדם הכח השכלי אינו יכול לעמד נגד החיה מצד כחה הגופני הגדול, כך האומות אם אין לישראל מעלתם האלקית הנבדלת אינם יכולים לעמוד נגדם מצד גודל כוחם. אמנם כמו שכל גוף הוא בעל תכלית, כך אל כח האומות קץ ותכלית, אבל השכל הנבדל מגשם אינו בעל תכלית, ולכן אין למעלת ישראל, שהיא מעלה אלקית קדושה, קץ ותכלית</w:t>
      </w:r>
      <w:r w:rsidR="00CF34CA" w:rsidRPr="00CF34CA">
        <w:rPr>
          <w:rStyle w:val="HebrewChar"/>
          <w:rFonts w:cs="FrankRuehl" w:hint="cs"/>
          <w:rtl/>
        </w:rPr>
        <w:t>...</w:t>
      </w:r>
      <w:r w:rsidRPr="00CF34CA">
        <w:rPr>
          <w:rStyle w:val="HebrewChar"/>
          <w:rFonts w:cs="FrankRuehl" w:hint="cs"/>
          <w:rtl/>
        </w:rPr>
        <w:t xml:space="preserve"> (נר מצוה)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 xml:space="preserve">והנה כתר כהונה שנתן השי"ת לישראל הוא כנגד מה שבאדם קדושה בגוף, ולכן המומים פוסלין בכהנים מפני כי הכהן יש לו קדושת </w:t>
      </w:r>
      <w:r w:rsidR="00724131" w:rsidRPr="00CF34CA">
        <w:rPr>
          <w:rStyle w:val="HebrewChar"/>
          <w:rFonts w:cs="FrankRuehl" w:hint="cs"/>
          <w:rtl/>
        </w:rPr>
        <w:lastRenderedPageBreak/>
        <w:t>הגוף, וכאשר יש מום בגוף פסול לעבודה. ומזה תבין מה שאמרו בכתובות שכל המומין הפוסלין בכהנים פוסלין בנשים, ומה ענינם יחד, אבל פירושו כי האשה היא גם כן גופנית יותר מן האיש, כי האיש דומה לנפש שהוא מושל, כדכתיב ואתה תמשל בו (והוא ימשל בך), והאשה דומה לגוף, ולכך כל המומין הפוסלים בכהנים פוסלין בנשים. אמנם ראוי לך להבין דבר זה שאמרנו, כי יש לכהנים קדושת הגוף, שהכונה בזה, שהגוף שלהם נמשך ממדריגה עליונה אלקית, כי גם לגוף האדם יש מדריגה עליונה כאשר תדע ותבין מן רמ"ח אברים של אדם, והכהן שהיה כהן צדק ראשון הוא אברהם אבינו, ואמר הכתוב עליו "אתה כהן לעולם", ומספרו רמ"ח כמספר אברי האדם. וכל אלו דברים מופלגים בחכמה</w:t>
      </w:r>
      <w:r w:rsidRPr="00CF34CA">
        <w:rPr>
          <w:rStyle w:val="HebrewChar"/>
          <w:rFonts w:cs="FrankRuehl" w:hint="cs"/>
          <w:rtl/>
        </w:rPr>
        <w:t>...</w:t>
      </w:r>
      <w:r w:rsidR="00724131" w:rsidRPr="00CF34CA">
        <w:rPr>
          <w:rStyle w:val="HebrewChar"/>
          <w:rFonts w:cs="FrankRuehl" w:hint="cs"/>
          <w:rtl/>
        </w:rPr>
        <w:t xml:space="preserve"> (דרך חיים פרק ד יג)</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ויש לך לדעת מן הדברים אשר בארנו למעלה אצל כל מי שמעשיו מרובים מחכמתו, שהכל נמשך אחר גוף האדם, שהוא נחשב יסוד ועיקר האדם, וכאשר היסוד הזה הוא לפי מה שראוי להיות מסולק מן הפחיתות, אחר כך הוא מוסיף ומתעלה מעלה מעלה עד שקונה מדריגה העליונה. ודומה דבר זה אל השורש מן האילן שהוא חזק שהוא גדול ומתעלה מעלה מעלה, אבל כאשר אין מעלתו מצד השורש רק עיקר המעלה מצד שהוא מקבל מדריגה עליונה ואין לו המעלה מן השורש, דבר זה אינו נחשב מעלה, וברוב הוא מגיע אל החסרון לגמרי</w:t>
      </w:r>
      <w:r w:rsidRPr="00CF34CA">
        <w:rPr>
          <w:rStyle w:val="HebrewChar"/>
          <w:rFonts w:cs="FrankRuehl" w:hint="cs"/>
          <w:rtl/>
        </w:rPr>
        <w:t>...</w:t>
      </w:r>
      <w:r w:rsidR="00724131" w:rsidRPr="00CF34CA">
        <w:rPr>
          <w:rStyle w:val="HebrewChar"/>
          <w:rFonts w:cs="FrankRuehl" w:hint="cs"/>
          <w:rtl/>
        </w:rPr>
        <w:t xml:space="preserve"> (שם פרק ה ב)</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של"ה:</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ברוך אשר יצר את האדם בחכמה, רצוני לומר שיהיה האדם חכם ומשכיל בגוף זך ונשמת ש-די שוים יחד לטובה, יהיו דבקים בה' וחי לעולם, כי לתכלית זה נברא. אמנם האדם קלקל ונעשה הגוף עכור, חרס מחרסי האדמה, ואין לו תקנה אלא בשבירה זו המיתה, ולא יתוקן לעתיד עד שיבא משיח</w:t>
      </w:r>
      <w:r w:rsidR="00CF34CA" w:rsidRPr="00CF34CA">
        <w:rPr>
          <w:rStyle w:val="HebrewChar"/>
          <w:rFonts w:cs="FrankRuehl" w:hint="cs"/>
          <w:rtl/>
        </w:rPr>
        <w:t>...</w:t>
      </w:r>
      <w:r w:rsidRPr="00CF34CA">
        <w:rPr>
          <w:rStyle w:val="HebrewChar"/>
          <w:rFonts w:cs="FrankRuehl" w:hint="cs"/>
          <w:rtl/>
        </w:rPr>
        <w:t xml:space="preserve"> ויתייחד הגוף עם הנפש, וגם הארץ שהיא החומר תהיה מלאה דעה, ויקבלו יחד שפע מלמעלה וחי לעולם בגוף ונפש. אמנם נתן לנו השי"ת תורת אמת שעל ידה נזכה לעתיד, ונתן לנו מצוות שהם מורים על זה, והם רושם לזה הענין על נצחיות הגוף כמו הנפש, כי </w:t>
      </w:r>
      <w:r w:rsidRPr="00CF34CA">
        <w:rPr>
          <w:rStyle w:val="HebrewChar"/>
          <w:rFonts w:cs="FrankRuehl" w:hint="cs"/>
          <w:rtl/>
        </w:rPr>
        <w:lastRenderedPageBreak/>
        <w:t>באותן הימים שלמות האדם הוא במין ובאיש</w:t>
      </w:r>
      <w:r w:rsidR="00CF34CA" w:rsidRPr="00CF34CA">
        <w:rPr>
          <w:rStyle w:val="HebrewChar"/>
          <w:rFonts w:cs="FrankRuehl" w:hint="cs"/>
          <w:rtl/>
        </w:rPr>
        <w:t>...</w:t>
      </w:r>
      <w:r w:rsidRPr="00CF34CA">
        <w:rPr>
          <w:rStyle w:val="HebrewChar"/>
          <w:rFonts w:cs="FrankRuehl" w:hint="cs"/>
          <w:rtl/>
        </w:rPr>
        <w:t xml:space="preserve"> (תורה שבכתב פנחס, וראה שם עוד)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רמח"ל:</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בהיות שנגזרה המיתה על האדם כמו שכתבנו, נמצא שהמורכב הזה צריך להפרד לזמן מה, גם בזמן הפירוד הזה ראוי שיהיה מקום לשני החלקים המתפרדים. והנה הגוף צריך שיחזור ליסודו ותפר הרכבתו ותפסד צורתו, והואיל והיה מן העפר - אליו ישוב. אך הנשמה הזוכה במעשיה, אין לה אלא לצפות עד שיעשה בגוף מה שצריך לעשות, דהיינו ההתכה וההפסד, ואחר כך ההבנות מחדש שתשוב ותכנס בו</w:t>
      </w:r>
      <w:r w:rsidR="00CF34CA" w:rsidRPr="00CF34CA">
        <w:rPr>
          <w:rStyle w:val="HebrewChar"/>
          <w:rFonts w:cs="FrankRuehl" w:hint="cs"/>
          <w:rtl/>
        </w:rPr>
        <w:t>...</w:t>
      </w:r>
      <w:r w:rsidRPr="00CF34CA">
        <w:rPr>
          <w:rStyle w:val="HebrewChar"/>
          <w:rFonts w:cs="FrankRuehl" w:hint="cs"/>
          <w:rtl/>
        </w:rPr>
        <w:t xml:space="preserve"> (דרך ה' חלק א פרק ג יא)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והנה כמו שהגוף והנפש ביחד עושים המעשים, בין הטובים בין הרעים, כן הגמול צריך שיוגמלו יחד. אמנם בחטאו של אדם הראשון נגזר על המין האנושי כולו מיתה, באופן שלא יוכל להגיע אל הטובה האמיתית בלי שימות. והענין הוא </w:t>
      </w:r>
      <w:r>
        <w:rPr>
          <w:rStyle w:val="HebrewChar"/>
          <w:rtl/>
        </w:rPr>
        <w:t> </w:t>
      </w:r>
      <w:r w:rsidRPr="00CF34CA">
        <w:rPr>
          <w:rStyle w:val="HebrewChar"/>
          <w:rFonts w:cs="FrankRuehl" w:hint="cs"/>
          <w:bCs/>
          <w:rtl/>
        </w:rPr>
        <w:t xml:space="preserve">כי נשאב בגוף זוהמא שאי אפשר לו להגיע לדביקות העליונה בהיות זוהמא זו שאובה בו, ואינה יוצאת ממנו עד שימות וישוב לעפר, ואז ינקה ממנה. </w:t>
      </w:r>
      <w:r>
        <w:rPr>
          <w:rStyle w:val="HebrewChar"/>
          <w:rtl/>
        </w:rPr>
        <w:t> </w:t>
      </w:r>
      <w:r w:rsidR="00CF34CA" w:rsidRPr="00CF34CA">
        <w:rPr>
          <w:rStyle w:val="HebrewChar"/>
          <w:rFonts w:cs="FrankRuehl" w:hint="cs"/>
          <w:rtl/>
        </w:rPr>
        <w:t xml:space="preserve"> </w:t>
      </w:r>
      <w:r w:rsidRPr="00CF34CA">
        <w:rPr>
          <w:rStyle w:val="HebrewChar"/>
          <w:rFonts w:cs="FrankRuehl" w:hint="cs"/>
          <w:rtl/>
        </w:rPr>
        <w:t>וישוב ויבנה בטהרה בלי זוהמא כלל, ואז תשוב הנשמה בו ויחיה, ויחדיו יאירו באור החיים לנצח, וזה ענין תחיית המתים המפורסם בכל ישראל. (מאמר העקרים)</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וזה כי האדם נברא כבר בצלם אלקים ודיוקנו בדמות דיוקן של מעלה, ועם כל זה איננה שלימה להדמות לעליון לגמרי עד שישלימנה במעשיו הטובים</w:t>
      </w:r>
      <w:r w:rsidRPr="00CF34CA">
        <w:rPr>
          <w:rStyle w:val="HebrewChar"/>
          <w:rFonts w:cs="FrankRuehl" w:hint="cs"/>
          <w:rtl/>
        </w:rPr>
        <w:t>...</w:t>
      </w:r>
      <w:r w:rsidR="00724131" w:rsidRPr="00CF34CA">
        <w:rPr>
          <w:rStyle w:val="HebrewChar"/>
          <w:rFonts w:cs="FrankRuehl" w:hint="cs"/>
          <w:rtl/>
        </w:rPr>
        <w:t xml:space="preserve"> ואפרש לך עתה סוד א' גדול, כי במצות יש שאינן תלויות באיברי האדם ומובן היטב איך אינם ענינם שהיו ראויים ליכנס בבנין הגוף, כי הם רק נמשכים מהמאורות העליונים לשלימותם, כגון התפלה והקרבנות התרומות והמעשרות הם דברים תלוים בפעולת המאורות, אך יש מצות שנראה שיהיה ענינם ראוי להמצא בבנין הגוף, כגון התפילין והציצית כי הם אורות נמצאים למעלה כך</w:t>
      </w:r>
      <w:r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וצריך שתדע כי מציאות האיברים הנמצאים בבנין הגוף גורמים אפילו באיכות הגוף מציאות מה שלא היו נמצאים אילו לא היו האיברים ההם, וכבר דבר זה נראה לעין שבהחסר לאדם ביציו הנה יחסר בחוזק קולו ויחסר ממנו הזקן, </w:t>
      </w:r>
      <w:r w:rsidRPr="00CF34CA">
        <w:rPr>
          <w:rStyle w:val="HebrewChar"/>
          <w:rFonts w:cs="FrankRuehl" w:hint="cs"/>
          <w:rtl/>
        </w:rPr>
        <w:lastRenderedPageBreak/>
        <w:t>ומזה תקיש על השאר, כי אף על פי שאינו נראה לעינים הנה כן יוכל להיות אך בהעלם, כי לא נוכל לראות בעינינו כל עניני איכות הגוף הנסתרות לפנינו. וס"ז הענין כי סוף סדר אין יש אלא עשר ספירות פועלות, והאיברים אשר לגוף אינם אלא ספירות והארות אשר יתפשטו ויעשו איברים ובדרך אחר יתפשטו ויעשו איכות</w:t>
      </w:r>
      <w:r w:rsidR="00CF34CA" w:rsidRPr="00CF34CA">
        <w:rPr>
          <w:rStyle w:val="HebrewChar"/>
          <w:rFonts w:cs="FrankRuehl" w:hint="cs"/>
          <w:rtl/>
        </w:rPr>
        <w:t>...</w:t>
      </w:r>
      <w:r w:rsidRPr="00CF34CA">
        <w:rPr>
          <w:rStyle w:val="HebrewChar"/>
          <w:rFonts w:cs="FrankRuehl" w:hint="cs"/>
          <w:rtl/>
        </w:rPr>
        <w:t xml:space="preserve"> ואם תחסר בבנין תחסר גם כן באיכות</w:t>
      </w:r>
      <w:r w:rsidR="00CF34CA" w:rsidRPr="00CF34CA">
        <w:rPr>
          <w:rStyle w:val="HebrewChar"/>
          <w:rFonts w:cs="FrankRuehl" w:hint="cs"/>
          <w:rtl/>
        </w:rPr>
        <w:t>...</w:t>
      </w:r>
      <w:r w:rsidRPr="00CF34CA">
        <w:rPr>
          <w:rStyle w:val="HebrewChar"/>
          <w:rFonts w:cs="FrankRuehl" w:hint="cs"/>
          <w:rtl/>
        </w:rPr>
        <w:t xml:space="preserve"> (אדיר במרום דף ג, ועיין שם עוד וערך מילה)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ותדע באמת שזהו ענין כתנות עו"ר, והוא כתנות או"ר, כי הקב"ה היה רוצה מתחילה לתקן הנוג"ה הזה על ידי הגוף, אבל מפני חטא האדם לא היה כך ונשאר בבחינת כתנות עו"ר, וה"ס כי הנוג"ה מתפשטת בסוד ר"ע, ויש בה ו' למיתוק רע, ובחינה זו יהיה עו"ר לאדם</w:t>
      </w:r>
      <w:r w:rsidRPr="00CF34CA">
        <w:rPr>
          <w:rStyle w:val="HebrewChar"/>
          <w:rFonts w:cs="FrankRuehl" w:hint="cs"/>
          <w:rtl/>
        </w:rPr>
        <w:t>...</w:t>
      </w:r>
      <w:r w:rsidR="00724131" w:rsidRPr="00CF34CA">
        <w:rPr>
          <w:rStyle w:val="HebrewChar"/>
          <w:rFonts w:cs="FrankRuehl" w:hint="cs"/>
          <w:rtl/>
        </w:rPr>
        <w:t xml:space="preserve"> והענין, כי בראשונה כשנברא האדם היו העולמות לפי הדרך שרצה בו הקב"ה, והיינו הנוגה שממנו מתפשט הרע, אבל על כל זה היה במדריגה יותר עליונה ממה שהם עכשיו והיו מוכנין לקבל תיקון, והנה גוף האדם היה אז במדריגת כתנות או"ר, וזה כי היה מבחינת מלכות, והיינו עץ הדעת, שאז הרע היה נסתר בעץ הדעת הנ"ל, אבל עם כל זה היה נמצא הרע שם והוא כי היתה מתפשטת הנוג"ה ושאר הקליפות מתאחזים משם, אבל הגוף של האדם היה רק בבחינת קדושה עדיין, שהוא או"ר, וכשחטא אז ירד ממדריגתו ונשאר הגוף במדריגת כתנות עו"ר, והוא שנשאר במדריגת קליפת נוג"ה. אבל לעתיד לבא כשיתוקן הכל הנה יחזור הגוף לכתנות או"ר, אך הנוגה עצמה תתוקן בכח הגוף. וגם בראשונה היה יכול להיות זה התיקון כי הנחש ניתן לו להיות הולך ומפתה, והוא נוג"ה המתקרב אל הקדושה, ואם אדם היה עומד בנסיונו היה הנוג"ה נתקן ונעשה כאור</w:t>
      </w:r>
      <w:r w:rsidRPr="00CF34CA">
        <w:rPr>
          <w:rStyle w:val="HebrewChar"/>
          <w:rFonts w:cs="FrankRuehl" w:hint="cs"/>
          <w:rtl/>
        </w:rPr>
        <w:t>...</w:t>
      </w:r>
      <w:r w:rsidR="00724131" w:rsidRPr="00CF34CA">
        <w:rPr>
          <w:rStyle w:val="HebrewChar"/>
          <w:rFonts w:cs="FrankRuehl" w:hint="cs"/>
          <w:rtl/>
        </w:rPr>
        <w:t xml:space="preserve"> (שם דף נו)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הכונה העליונה הלא שמעת כבר היותה אך להיטיב אל האדם לזכות במעשיו, במה שיתקן עצמו וישלים בריאתו. כי האלקים עשה הגוף הזה חומר עב וחשוך בלתי ראוי ליאור באור קדושתו יתברך ולבקר בהיכלו מפני מזגו השפל, וזה החושך אשר מוטבע בחוקו של הגוף הזה, הוא השם בקרבו את כל התאוות הרעות השולטות בו, ועושה אותו עלול לכל המקרים </w:t>
      </w:r>
      <w:r w:rsidRPr="00CF34CA">
        <w:rPr>
          <w:rStyle w:val="HebrewChar"/>
          <w:rFonts w:cs="FrankRuehl" w:hint="cs"/>
          <w:rtl/>
        </w:rPr>
        <w:lastRenderedPageBreak/>
        <w:t>הרעים המוצאים אותו.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שנית, עשה את הנשמה הטהורה החצובה מתחת כסא הכבוד, והורידה ונתנה בתוך הגוף הזה לטהרו ולקדשו. וזה שצריך להבין, כי אין הכוונה בביאת הנשמה בגוף להחיות אותו בחיי ההבל האלה, אבל עיקר בואה בו לזכך אותו זיכוך ממש, להעלותו משפל מדרגתו החמרית והחשוכה אל המדרגה העליונה להיות כמלאכי השרת. ודבר זה מצאנו כבר במשה רבינו ע"ה שזכה וזיכך חמריותו עד ששב למדרגת מלאך ממש, וכבר ראו כל ישראל כי קרן עור פני משה, וחנוך ואליהו נתעלו לשמים בגופם ממש שזיככו אותו זיכוך גדול. </w:t>
      </w:r>
      <w:r>
        <w:rPr>
          <w:rStyle w:val="HebrewChar"/>
          <w:rtl/>
        </w:rPr>
        <w:t> </w:t>
      </w:r>
      <w:r w:rsidR="00CF34CA" w:rsidRPr="00CF34CA">
        <w:rPr>
          <w:rStyle w:val="HebrewChar"/>
          <w:rFonts w:cs="FrankRuehl" w:hint="cs"/>
          <w:bCs/>
          <w:rtl/>
        </w:rPr>
        <w:t xml:space="preserve"> </w:t>
      </w:r>
      <w:r w:rsidRPr="00CF34CA">
        <w:rPr>
          <w:rStyle w:val="HebrewChar"/>
          <w:rFonts w:cs="FrankRuehl" w:hint="cs"/>
          <w:bCs/>
          <w:rtl/>
        </w:rPr>
        <w:t xml:space="preserve">אך הדרך בו תוכל הנשמה לזכך את גופה הלא הוא במעשה המצות וקיום התורה, וכל מה שהיא מרבה לקנות תורה ומצוות - היא מרבה זיכוך הגוף וזכות לעצמה. </w:t>
      </w:r>
      <w:r>
        <w:rPr>
          <w:rStyle w:val="HebrewChar"/>
          <w:rtl/>
        </w:rPr>
        <w:t> </w:t>
      </w:r>
      <w:r w:rsidR="00CF34CA" w:rsidRPr="00CF34CA">
        <w:rPr>
          <w:rStyle w:val="HebrewChar"/>
          <w:rFonts w:cs="FrankRuehl" w:hint="cs"/>
          <w:rtl/>
        </w:rPr>
        <w:t xml:space="preserve"> </w:t>
      </w:r>
      <w:r w:rsidRPr="00CF34CA">
        <w:rPr>
          <w:rStyle w:val="HebrewChar"/>
          <w:rFonts w:cs="FrankRuehl" w:hint="cs"/>
          <w:rtl/>
        </w:rPr>
        <w:t>(דעת תבונות ע)</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כשנרד לפרטיהם של הנשמה והגוף נבין היטב איך כולם תלויים בשורש הזה של שתי המדות שזכרנו. ולא עוד אלא שגזרה חכמתו ית"ש להראות דרכי המדות האלה בגוף ונשמה הבאים על ידיהם. ונמצא שמלבד שהגוף בא בהסתר פנים הוא ועניניו, עוד הוא עצמו בתבונתו וחלקיו ציור מן ההנהגה של הסתר הפנים כולה, והנשמה גם היא ציור מן ההנהגה של הארת פנים כולה. הוא דבר פרטי לדיוקנו של אדם, שנאמר בו בצלמנו כדמותנו, שמראה בתבניתו סדר המדות שלו יתברך.</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ותראי שאין מציאות הגוף אלא חשוך, כי אפילו שיגיע לזכות היותר גדולה שאפשר להמצא בו, על כל פנים צריך שיבדל מן הנשמה, כי הוא מצד עצמו חשוך, הבא מהסתר פניו יתברך, ויפול בו הזכוך עד שיהיה הפרש מעט בינו ובין הנשמה. אך על כל פנים, הנשמה תהיה נשמה, שאין שייך בה הפסד כלל, והגוף אדרבא, דבר הנפסד לפי טבעו, אלא שהגיע להזדכך.</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ותראי עוד שהגוף יש בו חילוקי אברים וחלקים, כל אחד לתשמישו, העין רואה ולא שומעת וכו', מה שאינו כן בנשמה, שכל הכחות יש בה, אבל בלא חילוק אברים, אלא כולה בכל חלק</w:t>
      </w:r>
      <w:r w:rsidR="00CF34CA" w:rsidRPr="00CF34CA">
        <w:rPr>
          <w:rStyle w:val="HebrewChar"/>
          <w:rFonts w:cs="FrankRuehl" w:hint="cs"/>
          <w:rtl/>
        </w:rPr>
        <w:t>...</w:t>
      </w:r>
      <w:r w:rsidRPr="00CF34CA">
        <w:rPr>
          <w:rStyle w:val="HebrewChar"/>
          <w:rFonts w:cs="FrankRuehl" w:hint="cs"/>
          <w:rtl/>
        </w:rPr>
        <w:t xml:space="preserve"> כי בכל המדות המעולות אשר נבחנים בכבודו יתברך בהיותו פועל לפי ערך נבראיו, כך נמצא חלקים בדמות האדם הזה. דרך משל, עין תחת </w:t>
      </w:r>
      <w:r w:rsidRPr="00CF34CA">
        <w:rPr>
          <w:rStyle w:val="HebrewChar"/>
          <w:rFonts w:cs="FrankRuehl" w:hint="cs"/>
          <w:rtl/>
        </w:rPr>
        <w:lastRenderedPageBreak/>
        <w:t>עין השגחתו, כענין שנאמר "ארדה נא ואראה". אזנים נגד מה שהקב"ה יושב ומקשיב תפלותיהם של בני האדם</w:t>
      </w:r>
      <w:r w:rsidR="00CF34CA" w:rsidRPr="00CF34CA">
        <w:rPr>
          <w:rStyle w:val="HebrewChar"/>
          <w:rFonts w:cs="FrankRuehl" w:hint="cs"/>
          <w:rtl/>
        </w:rPr>
        <w:t>...</w:t>
      </w:r>
      <w:r w:rsidRPr="00CF34CA">
        <w:rPr>
          <w:rStyle w:val="HebrewChar"/>
          <w:rFonts w:cs="FrankRuehl" w:hint="cs"/>
          <w:rtl/>
        </w:rPr>
        <w:t xml:space="preserve"> כן כל שאר חלקי הגוף מתבארים על פי זה, מקבילות תמונותיהם וענינם למדותיו יתברך שהכין לפעול את נבראיו. ועשוי גופו של אדם ימין ושמאל, שתי עינים וכו', כמו שגם מדתו יתברך כפולה, אם לשבט אם לחסד</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ותראי כי הלא הכוונה היא להגביר הנשמה על הגוף ולזככו, כדי שגם הא-ל יתברך ימוד לה כפעלה, להיותו מגלה גם כן שלימותו לתקן כל מעוות וכל חסרון בעולם. והגוף מוכן לפורענות עת אשר שלט באדם, כי כן יסתיר הקב"ה פני שלימותו, וישאר האדם והעולם תחת דתי הגלגל המתהפך בכל מסיבותיו כדין כל בני חלוף שהזמנים משתנים עליהם</w:t>
      </w:r>
      <w:r w:rsidR="00CF34CA" w:rsidRPr="00CF34CA">
        <w:rPr>
          <w:rStyle w:val="HebrewChar"/>
          <w:rFonts w:cs="FrankRuehl" w:hint="cs"/>
          <w:rtl/>
        </w:rPr>
        <w:t>...</w:t>
      </w:r>
      <w:r w:rsidRPr="00CF34CA">
        <w:rPr>
          <w:rStyle w:val="HebrewChar"/>
          <w:rFonts w:cs="FrankRuehl" w:hint="cs"/>
          <w:rtl/>
        </w:rPr>
        <w:t xml:space="preserve"> ויש בנשמה מה שראוי בשלימות להשלים כל חסרון אם יזכה האדם ארחו ונתון כתר מלכות בראשה</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עתה נבין זה הענין עצמו בגוף ונשמה, כי הגוף הוא בעל חלקים ואברים פרטיים בתשמישים פרטיים מוגבלים. אבל הנשמה לפי עצמה ענין אחר, חוץ מכל עניני הגוף לגמרי, וכל דרכיה אחרות אפילו בעניני ההרגשות עצמם. אבל לפי שהיא עושה את כל מעשי הגוף בהיותה בתוכו, היא השומעת באזני הגוף, הרואה בעיני הגוף וכיוצא בו, על כן נקראת רואה, שומעת וכו', אבל לא שיש בה הדרכים האלה. כי אף על פי שהיא הרואה את הדברים כמו שבני אדם רואים באמת, ולא הגוף שהוא דומם, לא שזה הוא דרך ראייתה כלל, כי לה דרך אחרת משונה לגמרי מכל תשמישי הגוף, והוא דרך שלא יכול האדם להבחין בהיותו בגוף. אבל לפי שהיא אוחזת בחוק העין ההיא לראות לפי החוק החקוק בו, על כן נאמר שהיא הרואה. אך כלל הוא שהנשמה מין נברא אחר לגמרי מכל דרכי הגוף, אבל נברא בחוקה לעשות כל מה שמורגש באברי הגוף, על כן מתייחסים כולם אליה, והרי זה ממש כענין השלימות שלו יתברך לגבי המדות הפרטיות אשר רצה בם, כי אין לשלימותו שום ענין מן המדות האלה כלל, אבל רצה בם מוגבלות ומשוערות בשיעור שרצה</w:t>
      </w:r>
      <w:r w:rsidR="00CF34CA" w:rsidRPr="00CF34CA">
        <w:rPr>
          <w:rStyle w:val="HebrewChar"/>
          <w:rFonts w:cs="FrankRuehl" w:hint="cs"/>
          <w:rtl/>
        </w:rPr>
        <w:t>...</w:t>
      </w:r>
      <w:r w:rsidRPr="00CF34CA">
        <w:rPr>
          <w:rStyle w:val="HebrewChar"/>
          <w:rFonts w:cs="FrankRuehl" w:hint="cs"/>
          <w:rtl/>
        </w:rPr>
        <w:t xml:space="preserve"> (שם פ)</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עוד יש לנו מקום הבחנה במה שבין הכח הזה </w:t>
      </w:r>
      <w:r w:rsidRPr="00CF34CA">
        <w:rPr>
          <w:rStyle w:val="HebrewChar"/>
          <w:rFonts w:cs="FrankRuehl" w:hint="cs"/>
          <w:rtl/>
        </w:rPr>
        <w:lastRenderedPageBreak/>
        <w:t>לתחתונים עצמם. פירוש, כי הנה האדם בנוי מגוף ונשמה, וידענו שכל תנועות הגוף נולדות מן הנשמה, אמנם יש לנו לדעת גם כן איך מתיישבת הנשמה בגוף עצמו ואיך פועלת בו להוליד בתנועות ההם בגוף. וכן יש לנו עוד לדעת עניני הכח של התחתונים עם התחתונים. ואודיעך ענין עמוק בזה, והוא כי הכבוד העליון הוא השורה בכל מקום, והוא המחיה את כל הנמצאות, ואמנם העונות של בני האדם מרחיקים הכבוד מן התחתונים, ולהיפך, הזכויות משכינים הכבוד בתחתונים</w:t>
      </w:r>
      <w:r w:rsidR="00CF34CA" w:rsidRPr="00CF34CA">
        <w:rPr>
          <w:rStyle w:val="HebrewChar"/>
          <w:rFonts w:cs="FrankRuehl" w:hint="cs"/>
          <w:rtl/>
        </w:rPr>
        <w:t>...</w:t>
      </w:r>
      <w:r w:rsidRPr="00CF34CA">
        <w:rPr>
          <w:rStyle w:val="HebrewChar"/>
          <w:rFonts w:cs="FrankRuehl" w:hint="cs"/>
          <w:rtl/>
        </w:rPr>
        <w:t xml:space="preserve"> (שם קס)</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אבל האמת הוא, שהתיקון הגדול שיתוקן בימות המשיח במהרה בימינו הוא תיקון הגוף מלבד תיקון הנשמה, וה עיקר גדול, כי באמת בזה תלוי הרבה תיקון העולם, כי זה נתקלקל בחטא האדם, ואחריו נמשכים שאר הקילקולים. והנה הנשמה נאמר בה "בני אתה" (תהלים ב'), אבל הגוף שכבר נתקן נאמר בו "ויאמר לי עבדי אתה" (ישעיה מ"ט), כי האמת תפארת הקדושה תגדל בגוף מבנשמה, כי הלא על כן שולחה הנשמה בעולם לתקן את הגוף העומד במדרגה התחתונה. והנה בהיות הגוף נתקן נאמר בו (ישעיה מ) "וראו כל בשר יחדיו", והוא עצמו יהיה מזהיר כאשר קרן עור פני משה</w:t>
      </w:r>
      <w:r w:rsidRPr="00CF34CA">
        <w:rPr>
          <w:rStyle w:val="HebrewChar"/>
          <w:rFonts w:cs="FrankRuehl" w:hint="cs"/>
          <w:rtl/>
        </w:rPr>
        <w:t>...</w:t>
      </w:r>
      <w:r w:rsidR="00724131" w:rsidRPr="00CF34CA">
        <w:rPr>
          <w:rStyle w:val="HebrewChar"/>
          <w:rFonts w:cs="FrankRuehl" w:hint="cs"/>
          <w:rtl/>
        </w:rPr>
        <w:t xml:space="preserve"> והנה לעתיד לבא יגלה זה האור הגנוז, כיון שאין עוד קליפה ורשעים, והוא שנאמר "קומי אורי כי בא אורך" (ישעיה ס') ולכן ימשך האור הזה אל ישראל ויהיה גופם זך מכח האור ההוא. (מאמר הגאולה)</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ראובני: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צריך שתדע, כי האדם מפלגא ולעילא הורמין כולו מצד הטוב עד טיבורא והלב בכלל, ומפלגא לתתא הורמיז טוב ורע. והנה נודע כי הציפרנים נאמר עליהם בזוהר ויקהל כי הם מדת אחוריים אל האצבעות לצפרנים שהם סוד הפנים ומותר הצפרנים אשר תחתיו זוהמא דטופרין הם הקליפות, ויש לתמוה הא אם האדם מפלגא לעילא כולו מצד הטוב האיך נאחזים בה מותרי הצפרנים, והתירוץ האמיתי כי מצד שפלות הידים למטה מטיבורו אז ידלוף הבית ונאחזים המותרות ומתגברים</w:t>
      </w:r>
      <w:r w:rsidR="00CF34CA" w:rsidRPr="00CF34CA">
        <w:rPr>
          <w:rStyle w:val="HebrewChar"/>
          <w:rFonts w:cs="FrankRuehl" w:hint="cs"/>
          <w:rtl/>
        </w:rPr>
        <w:t>...</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 xml:space="preserve">דע בני שיש דברים בגוף האדם ומתנהג בהם, </w:t>
      </w:r>
      <w:r w:rsidRPr="00CF34CA">
        <w:rPr>
          <w:rStyle w:val="HebrewChar"/>
          <w:rFonts w:cs="FrankRuehl" w:hint="cs"/>
          <w:rtl/>
        </w:rPr>
        <w:lastRenderedPageBreak/>
        <w:t>והם ל"ב מנין שינים כמנין ל"ב פרקים שבאצבעות הידים גם אצבעות הרגלים. ויש מהם שאם נטלו או נלקחו יחיה האדם עם אחרים, ואם נקבו טריפה, שהנקב באיברים הללו מטמא ואוסר, כי הוא מכח סמא"ל, ואלה הם קנה ריאה כבד לב מרה וושט תורבץ הוושט חלל הלב, הקיבה הכרס המסס בית הכוסות הדקין שני קרומין של מוח, מעיים גגו של זפק קורקבן טחול שתי כליות שני ביצים האמה של זרע הסחוס חצר הכבד כיס הלב שתי עורות לושט שני קרומות לריאה. (בראשית וראה שם עוד בענין אצבעות, אזן עין ועוד)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אור החיים: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כל אוכליו יכרת - </w:t>
      </w:r>
      <w:r w:rsidR="00CF34CA" w:rsidRPr="00CF34CA">
        <w:rPr>
          <w:rStyle w:val="HebrewChar"/>
          <w:rFonts w:cs="FrankRuehl" w:hint="cs"/>
          <w:rtl/>
        </w:rPr>
        <w:t>...</w:t>
      </w:r>
      <w:r w:rsidRPr="00CF34CA">
        <w:rPr>
          <w:rStyle w:val="HebrewChar"/>
          <w:rFonts w:cs="FrankRuehl" w:hint="cs"/>
          <w:rtl/>
        </w:rPr>
        <w:t>ויכרת לשון יחיד להעירך על פירושנו שהכרת הוא שיסתלק חיונית המאיר בשורש נשמתו ונכרת השורש ההוא, לזה אמר לשון יחיד, ואמר אוכליו לשון רבים, לצד שהנהנים מהאכילה רבים המה, כי חיוניות הנדבק בשורש עליון יש תחתיו הכנות כדי שיוכל עמוד ביחד עם הגוף, כי הגוף הוא חומר גשם, וברא ה' בו כח המניע והוא הנפש שתכונתה היא נוטה אל הגשם ויתאו למטעמותיו, ובראם ה' ב"ה בתכונה זו כדי שיתמזג עם הגוף, והוא מוכן לבחינת הנשתוה לרוח, והרוח הוא מוכן לנשמה, והנשמה הוכנה להשרות שכינתו על הראויה</w:t>
      </w:r>
      <w:r w:rsidR="00CF34CA" w:rsidRPr="00CF34CA">
        <w:rPr>
          <w:rStyle w:val="HebrewChar"/>
          <w:rFonts w:cs="FrankRuehl" w:hint="cs"/>
          <w:rtl/>
        </w:rPr>
        <w:t>...</w:t>
      </w:r>
      <w:r w:rsidRPr="00CF34CA">
        <w:rPr>
          <w:rStyle w:val="HebrewChar"/>
          <w:rFonts w:cs="FrankRuehl" w:hint="cs"/>
          <w:rtl/>
        </w:rPr>
        <w:t xml:space="preserve"> ובבחינת העונש שהוא הכרת אין נכרת אלא חוט הנשמה הקשורה למעלה ובזה יבשו כל הענפים, לזה אמר לשון רבים (אוכליו). (ויקרא יז יד)</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וירד מצרימה, פירוש ממקום שבא בו היצר שהוא גופו של אדם הוא מצריו של היצר הקרובים אליו, בסוד ונחש עפר לחמו, וחפצו באשר יחפוץ מדברי עולם הזה ומטעמיו אשר התעיב ה', כי ד' יסודות שבו הן היום אחר חטא האדם נגשמו ונטמאו, שלסיבה זו גזר ה' מיתה להאדם, ובזה נשמעים דבריו ופיתוייו ליסודי האדם, גם יקרא הגוף מצרימה לפי שמצר לנפש בתאוותיו, ואומר ויגר שם כי בתחילה נכנס כגר</w:t>
      </w:r>
      <w:r w:rsidRPr="00CF34CA">
        <w:rPr>
          <w:rStyle w:val="HebrewChar"/>
          <w:rFonts w:cs="FrankRuehl" w:hint="cs"/>
          <w:rtl/>
        </w:rPr>
        <w:t>...</w:t>
      </w:r>
      <w:r w:rsidR="00724131" w:rsidRPr="00CF34CA">
        <w:rPr>
          <w:rStyle w:val="HebrewChar"/>
          <w:rFonts w:cs="FrankRuehl" w:hint="cs"/>
          <w:rtl/>
        </w:rPr>
        <w:t xml:space="preserve"> (דברים כו ה)</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לחנט את אביו - </w:t>
      </w:r>
      <w:r w:rsidR="00CF34CA" w:rsidRPr="00CF34CA">
        <w:rPr>
          <w:rStyle w:val="HebrewChar"/>
          <w:rFonts w:cs="FrankRuehl" w:hint="cs"/>
          <w:rtl/>
        </w:rPr>
        <w:t>...</w:t>
      </w:r>
      <w:r w:rsidRPr="00CF34CA">
        <w:rPr>
          <w:rStyle w:val="HebrewChar"/>
          <w:rFonts w:cs="FrankRuehl" w:hint="cs"/>
          <w:rtl/>
        </w:rPr>
        <w:t xml:space="preserve">אולם יפלא אם נהגו כן </w:t>
      </w:r>
      <w:r w:rsidRPr="00CF34CA">
        <w:rPr>
          <w:rStyle w:val="HebrewChar"/>
          <w:rFonts w:cs="FrankRuehl" w:hint="cs"/>
          <w:rtl/>
        </w:rPr>
        <w:lastRenderedPageBreak/>
        <w:t>מצריים כפי אמונתם בעת ההיא, איך נהג בו יוסף בגוף הקדוש של אביו</w:t>
      </w:r>
      <w:r w:rsidR="00CF34CA" w:rsidRPr="00CF34CA">
        <w:rPr>
          <w:rStyle w:val="HebrewChar"/>
          <w:rFonts w:cs="FrankRuehl" w:hint="cs"/>
          <w:szCs w:val="20"/>
          <w:rtl/>
        </w:rPr>
        <w:t>?</w:t>
      </w:r>
      <w:r w:rsidRPr="00CF34CA">
        <w:rPr>
          <w:rStyle w:val="HebrewChar"/>
          <w:rFonts w:cs="FrankRuehl" w:hint="cs"/>
          <w:rtl/>
        </w:rPr>
        <w:t xml:space="preserve"> דע כי הקבורה היא לצורך המת שיתבלה הגוף בעפר, מפני שהגם שהנשמה האלקית אשר באדם תתפרד מן הגוף תיכף אחר המות ותשוב אל שרשה, הנה נפשו ההיולאנית הנקראת בשם רוח היא לא תתפרד תיכף, כי האדם בימי חייו יעשה בה מלאכת האלכימיאה להפכה אל עצם רוחני נבדל על ידי העיון והמעשה, שעל ידם יותכו החלקים החומריים מן הרוחניים, ורוחני קנה גם כן הנצחיות. אולם לא כל אדם יצליח לעשות מלאכה זו בשלמות, כי הנפש הזאת שנולדה עם החומר והתערבה עמו תמיד לא תפרד מחברתו בקל</w:t>
      </w:r>
      <w:r w:rsidR="00CF34CA" w:rsidRPr="00CF34CA">
        <w:rPr>
          <w:rStyle w:val="HebrewChar"/>
          <w:rFonts w:cs="FrankRuehl" w:hint="cs"/>
          <w:rtl/>
        </w:rPr>
        <w:t>...</w:t>
      </w:r>
      <w:r w:rsidRPr="00CF34CA">
        <w:rPr>
          <w:rStyle w:val="HebrewChar"/>
          <w:rFonts w:cs="FrankRuehl" w:hint="cs"/>
          <w:rtl/>
        </w:rPr>
        <w:t xml:space="preserve"> ועל כן גם אחרי המות חלקים אלה הרוחניים עדן לא נפרדו מן הבשר עד ישוב העפר על הארץ כשהיה, כי אז גם הרוח תשוב לרוחניותה</w:t>
      </w:r>
      <w:r w:rsidR="00CF34CA" w:rsidRPr="00CF34CA">
        <w:rPr>
          <w:rStyle w:val="HebrewChar"/>
          <w:rFonts w:cs="FrankRuehl" w:hint="cs"/>
          <w:rtl/>
        </w:rPr>
        <w:t>...</w:t>
      </w:r>
      <w:r w:rsidRPr="00CF34CA">
        <w:rPr>
          <w:rStyle w:val="HebrewChar"/>
          <w:rFonts w:cs="FrankRuehl" w:hint="cs"/>
          <w:rtl/>
        </w:rPr>
        <w:t xml:space="preserve"> ואצל יעקב היה בהיפך, מפני שנפרדו כל חלקי הרוח בחייו ונשאר הגוף טהור, לכן חנט אותו שישאר קים כלבוש טהור, שהתלבשה בו הנפש האדירה הזאת שנקראה בשם ישראל, כי שרה עם אלקים ועם אנשים ונפרד בחייו מן גופו</w:t>
      </w:r>
      <w:r w:rsidR="00CF34CA" w:rsidRPr="00CF34CA">
        <w:rPr>
          <w:rStyle w:val="HebrewChar"/>
          <w:rFonts w:cs="FrankRuehl" w:hint="cs"/>
          <w:rtl/>
        </w:rPr>
        <w:t>...</w:t>
      </w:r>
      <w:r w:rsidRPr="00CF34CA">
        <w:rPr>
          <w:rStyle w:val="HebrewChar"/>
          <w:rFonts w:cs="FrankRuehl" w:hint="cs"/>
          <w:rtl/>
        </w:rPr>
        <w:t xml:space="preserve"> (בראשית נ ב)</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חז"ל אמרו שדרו של אדם לאחר ז' שנים נעשה נחש, והוא דלא כרע במודים. כבר בארתי בפירוש בראשית (ג' י"ט) שהענין שקרה לאדם הראשון נוהג גם בזרעו אחריו, רק מה שהיה באדם בג' גופים, אדם אשה נחש, נוהג היום בגוף אחד, שהנשמה העליונה שנתנה בו וכחותיה שהם השכל ובינה הוא האדם, והגוף שלו הוא האשה, וכחות הגויה שמצד היצר הרע הם הנחשים אשר באדם, והנחשים האלה יטילו את ארסם בגויה ויפתו אותה אל התאוה והמותרות וכל דבר פשע</w:t>
      </w:r>
      <w:r w:rsidRPr="00CF34CA">
        <w:rPr>
          <w:rStyle w:val="HebrewChar"/>
          <w:rFonts w:cs="FrankRuehl" w:hint="cs"/>
          <w:rtl/>
        </w:rPr>
        <w:t>...</w:t>
      </w:r>
      <w:r w:rsidR="00724131" w:rsidRPr="00CF34CA">
        <w:rPr>
          <w:rStyle w:val="HebrewChar"/>
          <w:rFonts w:cs="FrankRuehl" w:hint="cs"/>
          <w:rtl/>
        </w:rPr>
        <w:t xml:space="preserve"> והוא דלא כרע במודים, שאם ישוב ויתודה ויודה לה' אז ישוב להיות אדם מדבר משכיל</w:t>
      </w:r>
      <w:r w:rsidRPr="00CF34CA">
        <w:rPr>
          <w:rStyle w:val="HebrewChar"/>
          <w:rFonts w:cs="FrankRuehl" w:hint="cs"/>
          <w:rtl/>
        </w:rPr>
        <w:t>...</w:t>
      </w:r>
      <w:r w:rsidR="00724131" w:rsidRPr="00CF34CA">
        <w:rPr>
          <w:rStyle w:val="HebrewChar"/>
          <w:rFonts w:cs="FrankRuehl" w:hint="cs"/>
          <w:rtl/>
        </w:rPr>
        <w:t xml:space="preserve"> (במדבר כא ז)</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 xml:space="preserve">לחנט - </w:t>
      </w:r>
      <w:r w:rsidR="00CF34CA" w:rsidRPr="00CF34CA">
        <w:rPr>
          <w:rStyle w:val="HebrewChar"/>
          <w:rFonts w:cs="FrankRuehl" w:hint="cs"/>
          <w:rtl/>
        </w:rPr>
        <w:t>...</w:t>
      </w:r>
      <w:r w:rsidRPr="00CF34CA">
        <w:rPr>
          <w:rStyle w:val="HebrewChar"/>
          <w:rFonts w:cs="FrankRuehl" w:hint="cs"/>
          <w:rtl/>
        </w:rPr>
        <w:t xml:space="preserve">לדעת המצרים הגוף הוא האינדיבידואלי, ואילו הנשמה נודדת מגוף לגוף ואפילו לגוף בהמה. לדעת היהדות הנשמה היא הקיימת וחוזרת אל מחצבתה, ואילו הגוף הוא הנודד ואין לו עוד שייכות אל הפרט, ולהיפך, מצוה היא להביאו בהקדם במגע עם האדמה </w:t>
      </w:r>
      <w:r w:rsidRPr="00CF34CA">
        <w:rPr>
          <w:rStyle w:val="HebrewChar"/>
          <w:rFonts w:cs="FrankRuehl" w:hint="cs"/>
          <w:rtl/>
        </w:rPr>
        <w:lastRenderedPageBreak/>
        <w:t>המפררת אותו. אולי זהו הטעם לחניטה והבנינים האדירים שהקימו המצרים לשם שמירת הגוף</w:t>
      </w:r>
      <w:r w:rsidR="00CF34CA" w:rsidRPr="00CF34CA">
        <w:rPr>
          <w:rStyle w:val="HebrewChar"/>
          <w:rFonts w:cs="FrankRuehl" w:hint="cs"/>
          <w:rtl/>
        </w:rPr>
        <w:t>...</w:t>
      </w:r>
      <w:r w:rsidRPr="00CF34CA">
        <w:rPr>
          <w:rStyle w:val="HebrewChar"/>
          <w:rFonts w:cs="FrankRuehl" w:hint="cs"/>
          <w:rtl/>
        </w:rPr>
        <w:t xml:space="preserve"> (בראשית נ ב)</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שפת אמת:</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פתח האהל</w:t>
      </w:r>
      <w:r w:rsidR="00CF34CA" w:rsidRPr="00CF34CA">
        <w:rPr>
          <w:rStyle w:val="HebrewChar"/>
          <w:rFonts w:cs="FrankRuehl" w:hint="cs"/>
          <w:rtl/>
        </w:rPr>
        <w:t>...</w:t>
      </w:r>
      <w:r w:rsidRPr="00CF34CA">
        <w:rPr>
          <w:rStyle w:val="HebrewChar"/>
          <w:rFonts w:cs="FrankRuehl" w:hint="cs"/>
          <w:rtl/>
        </w:rPr>
        <w:t xml:space="preserve"> ובמשנה חביב אדם שנברא בצלם, חבה יתירה נודעת לו שנברא בצלם, דכתיב "כי בצלם אלקים עשה את האדם", וקשה דמביא זה הפסוק, והלא מתחילה כתיב "ויברא אלקים את האדם בצלמו". אכן פירוש המשנה כי ודאי עיקר הבריאה בצלם אלקים היא הנפש והנשמה, אכן גם בצלם הגוף נמצא לבני ישראל התקשרות ודביקות בציור הפנימי, והוא באמת על ידי המילה שנתן הקב"ה לבני ישראל, וזה שהוכיח מדכתיב "שופך דם האדם וגו' כי בצלם אלקים עשה", מוכח כי בגוף נמצא גם כן זה הצלם, אך הוא נסתר כמו שכתוב "אשר צפנת ליריאיך", כי הערלה מכסה, ולבני ישראל ניתן כח להסיר זו הערלה ולהתגלות להם צלם אלקים</w:t>
      </w:r>
      <w:r w:rsidR="00CF34CA" w:rsidRPr="00CF34CA">
        <w:rPr>
          <w:rStyle w:val="HebrewChar"/>
          <w:rFonts w:cs="FrankRuehl" w:hint="cs"/>
          <w:rtl/>
        </w:rPr>
        <w:t>...</w:t>
      </w:r>
      <w:r w:rsidRPr="00CF34CA">
        <w:rPr>
          <w:rStyle w:val="HebrewChar"/>
          <w:rFonts w:cs="FrankRuehl" w:hint="cs"/>
          <w:rtl/>
        </w:rPr>
        <w:t xml:space="preserve"> (וירא תרמ"ח)</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ומבשרי אחזה א-לוה, כי זה עיקר עבודת האדם לזכך הגוף. והאבות נזדככו כל כך עד שנעשו מרכבה גם בגופם</w:t>
      </w:r>
      <w:r w:rsidR="00CF34CA" w:rsidRPr="00CF34CA">
        <w:rPr>
          <w:rStyle w:val="HebrewChar"/>
          <w:rFonts w:cs="FrankRuehl" w:hint="cs"/>
          <w:rtl/>
        </w:rPr>
        <w:t>...</w:t>
      </w:r>
      <w:r w:rsidRPr="00CF34CA">
        <w:rPr>
          <w:rStyle w:val="HebrewChar"/>
          <w:rFonts w:cs="FrankRuehl" w:hint="cs"/>
          <w:rtl/>
        </w:rPr>
        <w:t xml:space="preserve"> וכן בכל איש ישראל על ידי המילה יכולין לזכך הגוף, וכן בכל המצות</w:t>
      </w:r>
      <w:r w:rsidR="00CF34CA" w:rsidRPr="00CF34CA">
        <w:rPr>
          <w:rStyle w:val="HebrewChar"/>
          <w:rFonts w:cs="FrankRuehl" w:hint="cs"/>
          <w:rtl/>
        </w:rPr>
        <w:t>...</w:t>
      </w:r>
      <w:r w:rsidRPr="00CF34CA">
        <w:rPr>
          <w:rStyle w:val="HebrewChar"/>
          <w:rFonts w:cs="FrankRuehl" w:hint="cs"/>
          <w:rtl/>
        </w:rPr>
        <w:t xml:space="preserve"> אבל מילה היא כלל כל המצות, וזה שאמר "מי יעלה לנו השמימה" ראשי תיבות מילה, כי רוח בני אדם עולה למעלה, אבל על ידי המילה יכולין להעלות גם הגוף</w:t>
      </w:r>
      <w:r w:rsidR="00CF34CA" w:rsidRPr="00CF34CA">
        <w:rPr>
          <w:rStyle w:val="HebrewChar"/>
          <w:rFonts w:cs="FrankRuehl" w:hint="cs"/>
          <w:rtl/>
        </w:rPr>
        <w:t>...</w:t>
      </w:r>
      <w:r w:rsidRPr="00CF34CA">
        <w:rPr>
          <w:rStyle w:val="HebrewChar"/>
          <w:rFonts w:cs="FrankRuehl" w:hint="cs"/>
          <w:rtl/>
        </w:rPr>
        <w:t xml:space="preserve"> וזה עיקר יגיעת האדם</w:t>
      </w:r>
      <w:r w:rsidR="00CF34CA" w:rsidRPr="00CF34CA">
        <w:rPr>
          <w:rStyle w:val="HebrewChar"/>
          <w:rFonts w:cs="FrankRuehl" w:hint="cs"/>
          <w:rtl/>
        </w:rPr>
        <w:t>...</w:t>
      </w:r>
      <w:r w:rsidRPr="00CF34CA">
        <w:rPr>
          <w:rStyle w:val="HebrewChar"/>
          <w:rFonts w:cs="FrankRuehl" w:hint="cs"/>
          <w:rtl/>
        </w:rPr>
        <w:t xml:space="preserve"> על ידי ביטול הבשר, כמו שהוא במילה שמחסר בשרו לשם שמים, ועל ידי זה זוכה לתקן גם הגוף</w:t>
      </w:r>
      <w:r w:rsidR="00CF34CA" w:rsidRPr="00CF34CA">
        <w:rPr>
          <w:rStyle w:val="HebrewChar"/>
          <w:rFonts w:cs="FrankRuehl" w:hint="cs"/>
          <w:rtl/>
        </w:rPr>
        <w:t>...</w:t>
      </w:r>
      <w:r w:rsidRPr="00CF34CA">
        <w:rPr>
          <w:rStyle w:val="HebrewChar"/>
          <w:rFonts w:cs="FrankRuehl" w:hint="cs"/>
          <w:rtl/>
        </w:rPr>
        <w:t xml:space="preserve"> (שם תרנ"ט)</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בפסוק וידו אוחזת וכו', כי ב' השמות יעקב וישראל הם בחינת תיקון הגוף, אשר על זה צריכין להלחם עם עשו, כמו שכתוב "והידים ידי עשו", פירשנו שהוא הגוף, שהוא יד וכלי ומקום אל הפנימיות, והוא בחינת תפילין של יד, דכתיב ביה וקשרתם, שצריך קשירה, ואחר כך בא לבחינת ישראל שהוא בחינת הנשמה והפנימיות, ושם לא יש מגע נכרי</w:t>
      </w:r>
      <w:r w:rsidR="00CF34CA" w:rsidRPr="00CF34CA">
        <w:rPr>
          <w:rStyle w:val="HebrewChar"/>
          <w:rFonts w:cs="FrankRuehl" w:hint="cs"/>
          <w:rtl/>
        </w:rPr>
        <w:t>...</w:t>
      </w:r>
      <w:r w:rsidRPr="00CF34CA">
        <w:rPr>
          <w:rStyle w:val="HebrewChar"/>
          <w:rFonts w:cs="FrankRuehl" w:hint="cs"/>
          <w:rtl/>
        </w:rPr>
        <w:t xml:space="preserve"> (תולדות תרמ"ט)</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בפסוק וירכב אותו במרכבת המשנה</w:t>
      </w:r>
      <w:r w:rsidR="00CF34CA" w:rsidRPr="00CF34CA">
        <w:rPr>
          <w:rStyle w:val="HebrewChar"/>
          <w:rFonts w:cs="FrankRuehl" w:hint="cs"/>
          <w:rtl/>
        </w:rPr>
        <w:t>...</w:t>
      </w:r>
      <w:r w:rsidRPr="00CF34CA">
        <w:rPr>
          <w:rStyle w:val="HebrewChar"/>
          <w:rFonts w:cs="FrankRuehl" w:hint="cs"/>
          <w:rtl/>
        </w:rPr>
        <w:t xml:space="preserve"> כי הלא הקב"ה הרכיב הנפש בגוף, אם כן הוא כלי מוכן לקבל ציור הנשמה</w:t>
      </w:r>
      <w:r w:rsidR="00CF34CA" w:rsidRPr="00CF34CA">
        <w:rPr>
          <w:rStyle w:val="HebrewChar"/>
          <w:rFonts w:cs="FrankRuehl" w:hint="cs"/>
          <w:rtl/>
        </w:rPr>
        <w:t>...</w:t>
      </w:r>
      <w:r w:rsidRPr="00CF34CA">
        <w:rPr>
          <w:rStyle w:val="HebrewChar"/>
          <w:rFonts w:cs="FrankRuehl" w:hint="cs"/>
          <w:rtl/>
        </w:rPr>
        <w:t xml:space="preserve"> וזה מדת הצדיק לקשר הגוף בנשמה, שכן גם בגשמיות על ידי אבר </w:t>
      </w:r>
      <w:r w:rsidRPr="00CF34CA">
        <w:rPr>
          <w:rStyle w:val="HebrewChar"/>
          <w:rFonts w:cs="FrankRuehl" w:hint="cs"/>
          <w:rtl/>
        </w:rPr>
        <w:lastRenderedPageBreak/>
        <w:t>הברית נמשך הנשמה בולד הנולד ממנו. וכן בחינת השבת לחם משנה ומקשר גם הגוף אל הנשמה, וזה כפי הכנת האדם בימי המעשה. והנה נר שבת הוא הארת הנשמה שנקראה נר ה' נשמת אדם, ונר חנוכה הוא הכנה בימי המעשה, כמו שרמזו חז"ל "טבוח טבח והכן", כי הגוף צריכין לחנכו, כמו שכתוב "חנוך לנער על פי דרכו", זה בחינת ימי המעשה, ועל ידי זה גם כי יזקין לא יסור, פירוש בבא השבת בחינת עתיקא קדישא יהיה גם להגוף חלק בזה על ידי החינוך בימי המעשה. (מקץ תרס"ב)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לפרשת המן, הנני ממטיר לכם לחם מן השמים וגו', בר"מ אלשיך ז"ל כתב כי כמו שהנפש יש לה חיות על ידי מזון הגוף, מכח השיתוף שיש לנפש עם הגוף, כמו כן נוכל להבין כי יוכל הגוף להתקיים גם כן במזון הנפש מכח השתתפות הנ"ל. ואמת שכן הוא כפי האדם, כשהגוף הוא טפל להנפש ממילא ניזון הוא במזון הנפש. וכענין שכתבו חז"ל חסידים הראשונים עשו תורתן קבע ומלאכתן עראי זו וזו נתקיימה בידן, כי האמת כך הוא שהנפש הוא העיקר, ונמשך קיום הגוף ממילא</w:t>
      </w:r>
      <w:r w:rsidR="00CF34CA" w:rsidRPr="00CF34CA">
        <w:rPr>
          <w:rStyle w:val="HebrewChar"/>
          <w:rFonts w:cs="FrankRuehl" w:hint="cs"/>
          <w:rtl/>
        </w:rPr>
        <w:t>...</w:t>
      </w:r>
      <w:r w:rsidRPr="00CF34CA">
        <w:rPr>
          <w:rStyle w:val="HebrewChar"/>
          <w:rFonts w:cs="FrankRuehl" w:hint="cs"/>
          <w:rtl/>
        </w:rPr>
        <w:t xml:space="preserve"> (בשלח תרמ"ט)</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בענין המן למען יראו את הלחם וכו'</w:t>
      </w:r>
      <w:r w:rsidR="00CF34CA" w:rsidRPr="00CF34CA">
        <w:rPr>
          <w:rStyle w:val="HebrewChar"/>
          <w:rFonts w:cs="FrankRuehl" w:hint="cs"/>
          <w:rtl/>
        </w:rPr>
        <w:t>...</w:t>
      </w:r>
      <w:r w:rsidRPr="00CF34CA">
        <w:rPr>
          <w:rStyle w:val="HebrewChar"/>
          <w:rFonts w:cs="FrankRuehl" w:hint="cs"/>
          <w:rtl/>
        </w:rPr>
        <w:t xml:space="preserve"> ואפילו האוכל בלי דעת מכל מקום מקבלין חיות הגוף והנפש, אך הגוף בקבע והנפש במקרה, ואינו נקרא שביעה רק שמתקיים ממילא דרך חיבור שיש לנפש עם הגוף, כמו שקשר הקב"ה הרוחניות בגשמיות, וכמו כן הצדיק שאוכל לשובע נפשו מקבל חיות הנפש בקבע והגוף במקרה, וכן היה באוכלי המן שהיה להם פקיחת עין השכל וסתימת עין הגשמיי, לכן לא היתה שביעה לגוף רק לנפש. ובאמת לא היו מוכנים לאותו הלחם עד אחר יציאת מצרים שנעשו בני חורין, כמו שכתוב אשר האכלתי אתכם וכו' בהוציאי אתכם מארץ מצרים, שזה עיקר החירות שלא יהיה נפש מקושר אל הגוף, ואז יכולין לראות בעין השכל</w:t>
      </w:r>
      <w:r w:rsidR="00CF34CA" w:rsidRPr="00CF34CA">
        <w:rPr>
          <w:rStyle w:val="HebrewChar"/>
          <w:rFonts w:cs="FrankRuehl" w:hint="cs"/>
          <w:rtl/>
        </w:rPr>
        <w:t>...</w:t>
      </w:r>
      <w:r w:rsidRPr="00CF34CA">
        <w:rPr>
          <w:rStyle w:val="HebrewChar"/>
          <w:rFonts w:cs="FrankRuehl" w:hint="cs"/>
          <w:rtl/>
        </w:rPr>
        <w:t xml:space="preserve"> (שם תרנ"ד)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בענין קביעות הימים למשתה, נראה כי בימים הללו יש תיקון לבחינת הגופים, דאיתא רחל תפסה פלך שתיקה, וכן בנימין ישפה ואינו מגיד, וכן אין אסתר מגדת. ואיתא לא מצאתי לגוף טוב משתיקה, שזאת הוא תיקון הגוף על ידי השתיקה, ורמז לזה יין, דאיתא כשם שקול </w:t>
      </w:r>
      <w:r w:rsidRPr="00CF34CA">
        <w:rPr>
          <w:rStyle w:val="HebrewChar"/>
          <w:rFonts w:cs="FrankRuehl" w:hint="cs"/>
          <w:rtl/>
        </w:rPr>
        <w:lastRenderedPageBreak/>
        <w:t>ודיבור יפה לבשמים כן קשה ליין, עיין שם במנחות במשנה שהיה הגיזבר מושך היין בשתיקה. ונראה שהם ב' מיני חכמות, חכמה שבראש בחינת הנשמה, והוא בחינת הריח</w:t>
      </w:r>
      <w:r w:rsidR="00CF34CA" w:rsidRPr="00CF34CA">
        <w:rPr>
          <w:rStyle w:val="HebrewChar"/>
          <w:rFonts w:cs="FrankRuehl" w:hint="cs"/>
          <w:rtl/>
        </w:rPr>
        <w:t>...</w:t>
      </w:r>
      <w:r w:rsidRPr="00CF34CA">
        <w:rPr>
          <w:rStyle w:val="HebrewChar"/>
          <w:rFonts w:cs="FrankRuehl" w:hint="cs"/>
          <w:rtl/>
        </w:rPr>
        <w:t xml:space="preserve"> ויש חכמה הבאה על ידי תיקון הגוף, והיין מפקח הגוף, כדאיתא בפסוק "ותירוש ינובב בתולות", והוא בכח השתיקה, כי תיקון הגוף על ידי הצמצום לעצור במילין שלא להגביר כח הגוף על הנשמה, ואז זוכה לחכמה ונעשה כלי אל הנשמה</w:t>
      </w:r>
      <w:r w:rsidR="00CF34CA" w:rsidRPr="00CF34CA">
        <w:rPr>
          <w:rStyle w:val="HebrewChar"/>
          <w:rFonts w:cs="FrankRuehl" w:hint="cs"/>
          <w:rtl/>
        </w:rPr>
        <w:t>...</w:t>
      </w:r>
      <w:r w:rsidRPr="00CF34CA">
        <w:rPr>
          <w:rStyle w:val="HebrewChar"/>
          <w:rFonts w:cs="FrankRuehl" w:hint="cs"/>
          <w:rtl/>
        </w:rPr>
        <w:t xml:space="preserve"> (לפורים תרמ"ח)</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בפסוק כמעשה ארץ מצרים וכו'</w:t>
      </w:r>
      <w:r w:rsidR="00CF34CA" w:rsidRPr="00CF34CA">
        <w:rPr>
          <w:rStyle w:val="HebrewChar"/>
          <w:rFonts w:cs="FrankRuehl" w:hint="cs"/>
          <w:rtl/>
        </w:rPr>
        <w:t>...</w:t>
      </w:r>
      <w:r w:rsidRPr="00CF34CA">
        <w:rPr>
          <w:rStyle w:val="HebrewChar"/>
          <w:rFonts w:cs="FrankRuehl" w:hint="cs"/>
          <w:rtl/>
        </w:rPr>
        <w:t xml:space="preserve"> וצריכין גאולה בכל יום והוא על ידי המצות שמאירין לאדם, כדאיתא במדרש מי שעושה מצוה כאילו הדליק נר לפני הקב"ה ומחיה נפשו שנקראת נר, והיינו דכתיב "וחי בהם", שכל אבר מקבל חיות על ידי המצוה המיוחדת לו, ומעלה ומתקן אותו האבר</w:t>
      </w:r>
      <w:r w:rsidR="00CF34CA" w:rsidRPr="00CF34CA">
        <w:rPr>
          <w:rStyle w:val="HebrewChar"/>
          <w:rFonts w:cs="FrankRuehl" w:hint="cs"/>
          <w:rtl/>
        </w:rPr>
        <w:t>...</w:t>
      </w:r>
      <w:r w:rsidRPr="00CF34CA">
        <w:rPr>
          <w:rStyle w:val="HebrewChar"/>
          <w:rFonts w:cs="FrankRuehl" w:hint="cs"/>
          <w:rtl/>
        </w:rPr>
        <w:t xml:space="preserve"> (אחרי תרמ"ט)</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לפרשת ציצית</w:t>
      </w:r>
      <w:r w:rsidR="00CF34CA" w:rsidRPr="00CF34CA">
        <w:rPr>
          <w:rStyle w:val="HebrewChar"/>
          <w:rFonts w:cs="FrankRuehl" w:hint="cs"/>
          <w:rtl/>
        </w:rPr>
        <w:t>...</w:t>
      </w:r>
      <w:r w:rsidRPr="00CF34CA">
        <w:rPr>
          <w:rStyle w:val="HebrewChar"/>
          <w:rFonts w:cs="FrankRuehl" w:hint="cs"/>
          <w:rtl/>
        </w:rPr>
        <w:t xml:space="preserve"> דקשה להבין איך על ידי מעשה גשמי של המצוה יתעוררו הנפשות, דכתיב למען תזכרו וגו' והייתם קדושים וגו'. אבל באמת יש שורש מכל מצוה בנפש ישראל, כמ"ש רמ"ח אברים ושס"ה גידים נגד תרי"ג מצות, אך על ידי הקיום של מעשה המצוה מתעורר הארת השורש שנשרש בנפשות בני ישראל כנ"ל. והנה הגוף הוא רק מלבוש אל פנימיות הנשמה, ולאחר פטירת האדם יתלבש בלבוש עליון, והוא עיקר המלבוש, וגוף האדם מפסיק בין הנשמה למלבוש העליון, וצריך האדם לידע ולהשתוקק למלבוש העליון, והטלית רמז למלבוש הנ"ל</w:t>
      </w:r>
      <w:r w:rsidR="00CF34CA" w:rsidRPr="00CF34CA">
        <w:rPr>
          <w:rStyle w:val="HebrewChar"/>
          <w:rFonts w:cs="FrankRuehl" w:hint="cs"/>
          <w:rtl/>
        </w:rPr>
        <w:t>...</w:t>
      </w:r>
      <w:r w:rsidRPr="00CF34CA">
        <w:rPr>
          <w:rStyle w:val="HebrewChar"/>
          <w:rFonts w:cs="FrankRuehl" w:hint="cs"/>
          <w:rtl/>
        </w:rPr>
        <w:t xml:space="preserve"> וזה שאמר וראיתם וכו' וזכרתם וכו' ולא תתורו וכו', שלא לתור אחר מלבוש הגוף, וכפי התרחקות מהגוף באין לזכירה פנימיות אחר כך, שהוא התעוררות הנשמה הטמונה בגוף עד שזוכין להתקדש. (שלח תרל"ח)</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שם משמואל:</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וכ"ק אבי אדמו"ר זצללה"ה פירש על פי דברי הרמב"ן בטעם המצוה שאסורה גדידה ושריטה על המת</w:t>
      </w:r>
      <w:r w:rsidR="00CF34CA" w:rsidRPr="00CF34CA">
        <w:rPr>
          <w:rStyle w:val="HebrewChar"/>
          <w:rFonts w:cs="FrankRuehl" w:hint="cs"/>
          <w:rtl/>
        </w:rPr>
        <w:t>...</w:t>
      </w:r>
      <w:r w:rsidRPr="00CF34CA">
        <w:rPr>
          <w:rStyle w:val="HebrewChar"/>
          <w:rFonts w:cs="FrankRuehl" w:hint="cs"/>
          <w:rtl/>
        </w:rPr>
        <w:t xml:space="preserve"> אך עדיין יש להבין תינח הנפש, אבל הגוף יורד לקבר, והרי הוא קורח וגודד על אבדן הגוף, ולמה אסרה תורה. והתירוץ לזה דהאדם צריך שלא ישגיח על הגוף, שאין לגוף מעלה מצד עצמו, אלא שהוא נרתיק וצורך הנפש, </w:t>
      </w:r>
      <w:r w:rsidRPr="00CF34CA">
        <w:rPr>
          <w:rStyle w:val="HebrewChar"/>
          <w:rFonts w:cs="FrankRuehl" w:hint="cs"/>
          <w:rtl/>
        </w:rPr>
        <w:lastRenderedPageBreak/>
        <w:t>ומאחר שאין מגיע היזק לנפש אדרבה מתעלה בתוספת מעלה בעלמין עילאין טבין ושפירין, אין להראות צער יותר מדי על ידי קרחה וגדידה על העדר הגוף. (ראה תרע"ה)</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 צדוק:</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וגם בגלוי עצמו הלא ידענו כי כח האיברים אינו עצם האיברים, וזהו בזולת הנפש שהיא בעצמה יחידה וכחותיה מיוחדים בה ונעלמים לגמרי, וכח זה של גילוי כחותיה באברים הוא כח בפני עצמו נעלם כולל גם הוא כל כחות הנפשיים כולם ובתוכה הנפש מתלבשת ומגלה כחותיה על ידי האברים בפועל, שהנפש עצמה יחידה ובמה נשתנו הכחות שבאבר זה פועלת הראיה ובאבר זה השמיעה, ואם מצד הגוף הרי הגוף הוא גוש עפר מן האדמה ואין לו שום כח בסבוב שינויים האלה, על כרחך שיש עוד איזה כח נשוא הגוף המכה כל אבר פרטי ממנו ואומר לו גדל</w:t>
      </w:r>
      <w:r w:rsidR="00CF34CA" w:rsidRPr="00CF34CA">
        <w:rPr>
          <w:rStyle w:val="HebrewChar"/>
          <w:rFonts w:cs="FrankRuehl" w:hint="cs"/>
          <w:rtl/>
        </w:rPr>
        <w:t>...</w:t>
      </w:r>
      <w:r w:rsidRPr="00CF34CA">
        <w:rPr>
          <w:rStyle w:val="HebrewChar"/>
          <w:rFonts w:cs="FrankRuehl" w:hint="cs"/>
          <w:rtl/>
        </w:rPr>
        <w:t xml:space="preserve"> וכח זה הוא המחולק לכל אותם חלקים שונים ואחריו נמשך המעשיי, והנפש היא ממילא נראית כפי המושג שנתפשת בו, וכח זה הוא המחלק את הנפש כפי חלקי הלבוש ההוא שהיא מתלבשת בו. (חלק א שיחת מלאכי השרת עמוד סא)</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והיינו ד"כל בשר" נקרא הגוף, והא הגוף גם כן מלא קדושה ויבא להשתחות, ועל כן לא נאמר כל רוח או כל נשמה, כמו שדקדק הזוהר הקדש, ועל כן עמלק ועשו שמקטרגים על קדושת גופי ישראל נופלים ביד זרעו של יוסף שמברר שכל גופי ישראל מלא קדושה, דכל מאן דאתגזר איקרי צדיק</w:t>
      </w:r>
      <w:r w:rsidRPr="00CF34CA">
        <w:rPr>
          <w:rStyle w:val="HebrewChar"/>
          <w:rFonts w:cs="FrankRuehl" w:hint="cs"/>
          <w:rtl/>
        </w:rPr>
        <w:t>...</w:t>
      </w:r>
      <w:r w:rsidR="00724131" w:rsidRPr="00CF34CA">
        <w:rPr>
          <w:rStyle w:val="HebrewChar"/>
          <w:rFonts w:cs="FrankRuehl" w:hint="cs"/>
          <w:rtl/>
        </w:rPr>
        <w:t xml:space="preserve"> (פרי צדיק תרומה י)</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חכמה ומוסר:</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העולם סוברים כי מחלה היא רק חולי הגוף, אבל חסרון הנפש אין זה מחלה רק חסרון נפשי, ולכן על חולי הגוף הולכים למרחקים לדרוש אל הרופאים, מה שאינו כן על חסרון נפשי, והאמת נהפוך הוא, אברי הגוף הם מלבוש לנפש, ואם גם למלבוש דורשים כל כך בכל מאודם, עיקר האדם, שהוא הנפש כמה צריך לדרוש ברופאים</w:t>
      </w:r>
      <w:r w:rsidR="00CF34CA" w:rsidRPr="00CF34CA">
        <w:rPr>
          <w:rStyle w:val="HebrewChar"/>
          <w:rFonts w:cs="FrankRuehl" w:hint="cs"/>
          <w:rtl/>
        </w:rPr>
        <w:t>...</w:t>
      </w:r>
      <w:r w:rsidRPr="00CF34CA">
        <w:rPr>
          <w:rStyle w:val="HebrewChar"/>
          <w:rFonts w:cs="FrankRuehl" w:hint="cs"/>
          <w:rtl/>
        </w:rPr>
        <w:t xml:space="preserve"> והנה מקרא מלא דבר הכתוב, "בנים אתם לה'" וגו', ואין לכם להצטער על דבר שאני עושה, כי בודאי לטובתכם הוא. ומהו הדבר </w:t>
      </w:r>
      <w:r w:rsidRPr="00CF34CA">
        <w:rPr>
          <w:rStyle w:val="HebrewChar"/>
          <w:rFonts w:cs="FrankRuehl" w:hint="cs"/>
          <w:rtl/>
        </w:rPr>
        <w:lastRenderedPageBreak/>
        <w:t>ששייך לכם, יראת שמים, דהיינו רפואת הנפש, שנאמר "מה ה' אלקיך שואל מעמך כי אם ליראה" (דברים י'). לפי זה על צער הגוף אין מה להצטער באמת, כי זה שייך להקב"ה, וכל מה דעביד רחמנא לטב עביד.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רוב האנשים אינם אוהבים אלא את גופם ולא את נפשם, כי אין להם במה להבחין תענוגי הנפש, ויסורי הגוף הוא מרגיש, כי הוא אוהבו העז. ואם ילך אל חכם לבקש עליו רחמים, אין זה אלא ככל הדברים הרחוקים שבשביל אהבת הגוף מקרב הרחוקות. כללו של דבר: חסרון הגוף צרה גדולה היא בעיניו, ולא כן נפשו. שלימות הגוף הכל מעט בעיניו, כי בטן רשעים תחסר. והצדיק להיפך, אינו אוהב את גופו הפחות, רק נפשו הנכבדת, ואם חס ושלום יארע לו דבר יתלה בעונותיו המרובים, וכל דעביד רחמנא אין לו שום ספק דלטב עביד, ומקבלו בשמחה, וידע בהבנה כי "בנים אתם", והאב יודע טובת בנו הקטן יותר מהקטן עצמו. ואם נחלץ מצרה ישמח מאד, בהיפך מהאיש הפשוט הנ"ל, כי יש לו התקרבות מאב רחמן שהוא כל יכול, והוא הצליח למצא חן בעיניו</w:t>
      </w:r>
      <w:r w:rsidR="00CF34CA" w:rsidRPr="00CF34CA">
        <w:rPr>
          <w:rStyle w:val="HebrewChar"/>
          <w:rFonts w:cs="FrankRuehl" w:hint="cs"/>
          <w:rtl/>
        </w:rPr>
        <w:t>...</w:t>
      </w:r>
      <w:r w:rsidRPr="00CF34CA">
        <w:rPr>
          <w:rStyle w:val="HebrewChar"/>
          <w:rFonts w:cs="FrankRuehl" w:hint="cs"/>
          <w:rtl/>
        </w:rPr>
        <w:t xml:space="preserve"> (חלק א קכב)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ואמרנו טעם על זה, כי הנה לעומת מה שהאדם אוהב את עצמו, כשיעור הזה הוא מרוחק מהשי"ת, כי אי אפשר להתקרב אל השי"ת רק על ידי הנפש, וההכרח לשנא עניני הגוף לבד מה שצריך לעבודה, ויכנע הגוף לנפש, ואז יהיה נעימות נפלא לשניהם לגוף ולנפש, והתאוה מרבה אהבת הגוף בטבע, ואם כן הוא מרוחק מידיעת אלקים, והרחוק מידיעה רחוק מהשי"ת</w:t>
      </w:r>
      <w:r w:rsidR="00CF34CA" w:rsidRPr="00CF34CA">
        <w:rPr>
          <w:rStyle w:val="HebrewChar"/>
          <w:rFonts w:cs="FrankRuehl" w:hint="cs"/>
          <w:rtl/>
        </w:rPr>
        <w:t>...</w:t>
      </w:r>
      <w:r w:rsidRPr="00CF34CA">
        <w:rPr>
          <w:rStyle w:val="HebrewChar"/>
          <w:rFonts w:cs="FrankRuehl" w:hint="cs"/>
          <w:rtl/>
        </w:rPr>
        <w:t xml:space="preserve"> ואם כן יש לאדם לטכס עצות בנפשו איך לשנא את הגוף בלי השתעבדות לנפשו, ואז ייטב לשניהם</w:t>
      </w:r>
      <w:r w:rsidR="00CF34CA" w:rsidRPr="00CF34CA">
        <w:rPr>
          <w:rStyle w:val="HebrewChar"/>
          <w:rFonts w:cs="FrankRuehl" w:hint="cs"/>
          <w:rtl/>
        </w:rPr>
        <w:t>...</w:t>
      </w:r>
      <w:r w:rsidRPr="00CF34CA">
        <w:rPr>
          <w:rStyle w:val="HebrewChar"/>
          <w:rFonts w:cs="FrankRuehl" w:hint="cs"/>
          <w:rtl/>
        </w:rPr>
        <w:t xml:space="preserve"> (שם קכה)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אם תבקשנה ככסף וכו', בלי מילי דעלמא לא נבין מילי דשמיא. אדם לא יעשה עסק אם אינו מבין, ולא יסתמך בעסק על שונאו, ובמילי דשמיא יסתמך על הגוף העכור, שאין לו חפץ במילי דשמיא כלל, ורוצה בחופש טבעו הרע, ועל ידי מחשבה בהמית עושה מילי דשמיא לאות כי לא יבין יראת ה' כלל, שאז לא היה סומך על הגוף.(שם ר)</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עד מה כבודי לכלימה</w:t>
      </w:r>
      <w:r w:rsidR="00CF34CA" w:rsidRPr="00CF34CA">
        <w:rPr>
          <w:rStyle w:val="HebrewChar"/>
          <w:rFonts w:cs="FrankRuehl" w:hint="cs"/>
          <w:rtl/>
        </w:rPr>
        <w:t>...</w:t>
      </w:r>
      <w:r w:rsidRPr="00CF34CA">
        <w:rPr>
          <w:rStyle w:val="HebrewChar"/>
          <w:rFonts w:cs="FrankRuehl" w:hint="cs"/>
          <w:rtl/>
        </w:rPr>
        <w:t xml:space="preserve"> וכן גוף ונפש הגוף הוא </w:t>
      </w:r>
      <w:r w:rsidRPr="00CF34CA">
        <w:rPr>
          <w:rStyle w:val="HebrewChar"/>
          <w:rFonts w:cs="FrankRuehl" w:hint="cs"/>
          <w:rtl/>
        </w:rPr>
        <w:lastRenderedPageBreak/>
        <w:t>בזוי וגם אינו שלו, והנפש מכובדת, והיא שלו, כי תלך עמו בעולמו לעד. וכשיצטרך להוציא מעות על הגוף היה לו להצטער הרבה, מה שאינו כן הנפש, היה צריך ליתן בעדה צדקה, גמילות חסד וחיזוק התורה, והנה אנו רואים ההיפך ולמה הוא, כי האדם צריך לעמול להבין מהי הנפש, שהיא רואה ואינה נראה, אבל הגוף מורגש בלי יגיעה, וידוע לו והוא כשלו ומוציא עליו בשמחה ממון רב</w:t>
      </w:r>
      <w:r w:rsidR="00CF34CA" w:rsidRPr="00CF34CA">
        <w:rPr>
          <w:rStyle w:val="HebrewChar"/>
          <w:rFonts w:cs="FrankRuehl" w:hint="cs"/>
          <w:rtl/>
        </w:rPr>
        <w:t>...</w:t>
      </w:r>
      <w:r w:rsidRPr="00CF34CA">
        <w:rPr>
          <w:rStyle w:val="HebrewChar"/>
          <w:rFonts w:cs="FrankRuehl" w:hint="cs"/>
          <w:rtl/>
        </w:rPr>
        <w:t xml:space="preserve"> (חלק ב קנה)</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"רוח איש יכלכל מחלתו ורוח נכאה מי ישאנה" (משלי י"ח). פירוש כאשר יחלה הגוף הנפש תסבול חליו, תעזור לו ותסעדהו כאשר תדבר אל לבו ותנחמנו, אבל כאשר הנפש חולה ונכאה מיגון ודאגה, מי ינחם הנפש</w:t>
      </w:r>
      <w:r w:rsidR="00CF34CA" w:rsidRPr="00CF34CA">
        <w:rPr>
          <w:rStyle w:val="HebrewChar"/>
          <w:rFonts w:cs="FrankRuehl" w:hint="cs"/>
          <w:szCs w:val="20"/>
          <w:rtl/>
        </w:rPr>
        <w:t>?</w:t>
      </w:r>
      <w:r w:rsidRPr="00CF34CA">
        <w:rPr>
          <w:rStyle w:val="HebrewChar"/>
          <w:rFonts w:cs="FrankRuehl" w:hint="cs"/>
          <w:rtl/>
        </w:rPr>
        <w:t xml:space="preserve"> הנה הדאגה ומרירות הלב יכבדו מחולי הגוף</w:t>
      </w:r>
      <w:r w:rsidR="00CF34CA" w:rsidRPr="00CF34CA">
        <w:rPr>
          <w:rStyle w:val="HebrewChar"/>
          <w:rFonts w:cs="FrankRuehl" w:hint="cs"/>
          <w:rtl/>
        </w:rPr>
        <w:t>...</w:t>
      </w:r>
      <w:r w:rsidRPr="00CF34CA">
        <w:rPr>
          <w:rStyle w:val="HebrewChar"/>
          <w:rFonts w:cs="FrankRuehl" w:hint="cs"/>
          <w:rtl/>
        </w:rPr>
        <w:t xml:space="preserve"> (שם רצה)</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שעורי דעת:</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ואמנם הלא רואים אנו שענין הברכה מקושר עם כחות הגוף והחומר, ממה שמצינו שבשעת הברכה משים המברך את ידו על ראש המתברך, כי ההתקרבות הגופנית פועלת הרבה להתקרבות נפש המברך למתברך בשעת הברכה</w:t>
      </w:r>
      <w:r w:rsidR="00CF34CA" w:rsidRPr="00CF34CA">
        <w:rPr>
          <w:rStyle w:val="HebrewChar"/>
          <w:rFonts w:cs="FrankRuehl" w:hint="cs"/>
          <w:rtl/>
        </w:rPr>
        <w:t>...</w:t>
      </w:r>
      <w:r w:rsidRPr="00CF34CA">
        <w:rPr>
          <w:rStyle w:val="HebrewChar"/>
          <w:rFonts w:cs="FrankRuehl" w:hint="cs"/>
          <w:rtl/>
        </w:rPr>
        <w:t xml:space="preserve"> וזה מפני שכל עניני הנפש של האדם, אף היותר נעלים, צריכים לחדור דרך כחות הגוף, שבהם מתלבשים כל הכחות הנפשיים של האדם, כל זמן שהוא מלובש בחומר. ועד כמה מקושר כח הברכה והשפעתה גם עם עניני הגוף ותנועותיו החמריים, אף היותר קטנים, נוכל להתבונן ממה שמספרת לנו התורה שכשחפץ יעקב להגדיל ברכת אפרים על ברכת מנשה שכל את ידיו והניח יד ימינו על ראש אפרים</w:t>
      </w:r>
      <w:r w:rsidR="00CF34CA" w:rsidRPr="00CF34CA">
        <w:rPr>
          <w:rStyle w:val="HebrewChar"/>
          <w:rFonts w:cs="FrankRuehl" w:hint="cs"/>
          <w:rtl/>
        </w:rPr>
        <w:t>...</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וזהו כי אף שענין הברכה הוא ענין נפשי ומרומם, קשור בנשמתו של האדם, שבשעת הברכה נפש האדם מתרוממת ומתאחדת בשרשה עם המקור שמשם נמשך שפע הברכה ומניע הוא את כחות השפע להמשיך זרם ההטבה האלקית באמצעות נפש המברך למתברך, בכל זאת הם עוברים דרך כחות הגוף והחומר ומקושרים עמהם</w:t>
      </w:r>
      <w:r w:rsidR="00CF34CA" w:rsidRPr="00CF34CA">
        <w:rPr>
          <w:rStyle w:val="HebrewChar"/>
          <w:rFonts w:cs="FrankRuehl" w:hint="cs"/>
          <w:rtl/>
        </w:rPr>
        <w:t>...</w:t>
      </w:r>
      <w:r w:rsidRPr="00CF34CA">
        <w:rPr>
          <w:rStyle w:val="HebrewChar"/>
          <w:rFonts w:cs="FrankRuehl" w:hint="cs"/>
          <w:rtl/>
        </w:rPr>
        <w:t xml:space="preserve"> ודרוש שכל כחות האדם ימצאו במצב של שמחה והתעלות יתרה ויהיו מלאים אהבה למתברך</w:t>
      </w:r>
      <w:r w:rsidR="00CF34CA" w:rsidRPr="00CF34CA">
        <w:rPr>
          <w:rStyle w:val="HebrewChar"/>
          <w:rFonts w:cs="FrankRuehl" w:hint="cs"/>
          <w:rtl/>
        </w:rPr>
        <w:t>...</w:t>
      </w:r>
      <w:r w:rsidRPr="00CF34CA">
        <w:rPr>
          <w:rStyle w:val="HebrewChar"/>
          <w:rFonts w:cs="FrankRuehl" w:hint="cs"/>
          <w:rtl/>
        </w:rPr>
        <w:t xml:space="preserve"> (חלק א עמוד קצב)</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רבינו ירוחם: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והאומנם, כי הגוף באמיתו אין אתו כל הגשמה, הגוף בתקונו ושלמותו הנהו אמנם עצם רוחנית, עצם חכמה, כמו הנפש, כי הרי פרוזדור הוא פרוזדור להנפש, וכל ההגשמה אשר אנו רואים בהגוף, הנה זאת כי אם הנהגה כזאת, הנהגה של הגשמה, שתי הנהגות האדם, הנהגה של נפש, והנהגה של גוף, אבל הגוף בעצם הנהו רוחניות ודאי, הלא גופו שלאדם הראשון בגן עדן היה, ותפוח עקבו של אדם הראשון היה מכהה גלגל חמה (תנחומא אחרי ב), ומה שאנו אמנם מוצאים הגשמות בגוף אינם כי אם מאשמתנו אנו, אנחנו הוא אשר פעלנו כל זאת, אבל לא מעצם מציאותו</w:t>
      </w:r>
      <w:r w:rsidR="00CF34CA" w:rsidRPr="00CF34CA">
        <w:rPr>
          <w:rStyle w:val="HebrewChar"/>
          <w:rFonts w:cs="FrankRuehl" w:hint="cs"/>
          <w:rtl/>
        </w:rPr>
        <w:t>...</w:t>
      </w:r>
      <w:r w:rsidRPr="00CF34CA">
        <w:rPr>
          <w:rStyle w:val="HebrewChar"/>
          <w:rFonts w:cs="FrankRuehl" w:hint="cs"/>
          <w:rtl/>
        </w:rPr>
        <w:t xml:space="preserve"> (דעת תורה ויקרא עמוד קעג)</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ובציור, מסילת הברזל המתקיימת מהרבה קרונות הנמשכים על ידי קטר אחד, הנה הקטר רץ במהירות הכי גדולה, וכן כל הקרונות הנמשכים אחריו רצים יחד אתו בכל המהירות, כמו אותה המהירות של הקטר, אבל סוף כל סוף הם כולם רק מציאותים של נסרכים ונמשכים, אבל לא מציאותים של רצים-עצמים. הקרונים הלא אינם קטרים! כן הוא בענין הגוף. אמת הוא כי הגוף רץ יחד עם השכל, יחד עם הנשמה, בכל המהירות בכל האהבה והתשוקה, מושל הוא השכל על הגוף והגוף שמח מאד בזה, הילולא וחינגא ממש, אבל סוד הדבר הוא, כי כל זה אינו אלא מציאות של הסרכה והמשכה, מציאות של "זה מזה", מתהלך הוא אחרי השכל, אבל לא הולך מאיליו, אין הוא קטר</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והדבר מבהיל נורא</w:t>
      </w:r>
      <w:r w:rsidR="00CF34CA" w:rsidRPr="00CF34CA">
        <w:rPr>
          <w:rStyle w:val="HebrewChar"/>
          <w:rFonts w:cs="FrankRuehl" w:hint="cs"/>
          <w:rtl/>
        </w:rPr>
        <w:t>...</w:t>
      </w:r>
      <w:r w:rsidRPr="00CF34CA">
        <w:rPr>
          <w:rStyle w:val="HebrewChar"/>
          <w:rFonts w:cs="FrankRuehl" w:hint="cs"/>
          <w:rtl/>
        </w:rPr>
        <w:t xml:space="preserve"> אחרי התבטלות הגוף במדה כה גדולה, וסוף כל סוף עדיין לא נתבטל בתכלית, עדיין הוא רק נסרך לזולתו ולא "נושא את עצמו", ועל כגון דא ודאי נאמר "יבטלו שלמה ואלף כיוצא בו", אם לא נושא את עצמו אין חוזק ואין קיום. ואלא מה, הוא הסוד הגדול והנורא של "וכולם מקבלים", כי הגוף עליו להתהוות בעצמו קטר, צריך הוא הגוף להיות "נושא את עצמו", כל הענינים צריכים לצאת מצד הגוף עצמו</w:t>
      </w:r>
      <w:r w:rsidR="00CF34CA" w:rsidRPr="00CF34CA">
        <w:rPr>
          <w:rStyle w:val="HebrewChar"/>
          <w:rFonts w:cs="FrankRuehl" w:hint="cs"/>
          <w:rtl/>
        </w:rPr>
        <w:t>...</w:t>
      </w:r>
      <w:r w:rsidRPr="00CF34CA">
        <w:rPr>
          <w:rStyle w:val="HebrewChar"/>
          <w:rFonts w:cs="FrankRuehl" w:hint="cs"/>
          <w:rtl/>
        </w:rPr>
        <w:t xml:space="preserve"> והתהוות עצמות קדושת הגוף, זה לא יתקיים לא בשכל ולא בחכמה, לזה צריכים מהלכים ודרכים אחרים לגמרי, הם סוד דרכי התורה סוד "לא ירבה"</w:t>
      </w:r>
      <w:r w:rsidR="00CF34CA" w:rsidRPr="00CF34CA">
        <w:rPr>
          <w:rStyle w:val="HebrewChar"/>
          <w:rFonts w:cs="FrankRuehl" w:hint="cs"/>
          <w:rtl/>
        </w:rPr>
        <w:t>...</w:t>
      </w:r>
      <w:r w:rsidRPr="00CF34CA">
        <w:rPr>
          <w:rStyle w:val="HebrewChar"/>
          <w:rFonts w:cs="FrankRuehl" w:hint="cs"/>
          <w:rtl/>
        </w:rPr>
        <w:t>(שם עמוד ריח)</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כאשר אנו רואים לפעמים לאיש אחד מגודל </w:t>
      </w:r>
      <w:r w:rsidRPr="00CF34CA">
        <w:rPr>
          <w:rStyle w:val="HebrewChar"/>
          <w:rFonts w:cs="FrankRuehl" w:hint="cs"/>
          <w:rtl/>
        </w:rPr>
        <w:lastRenderedPageBreak/>
        <w:t>בבית מתעסק בכל, ואחרי כן כאשר יבאו לו אנשים לשאול ממנו דבר או לבקש ממנו דבר, וישיב כי איננו יודע מאומה ממה שבבית, הלא לצחוק יחשב לעין כל. אכן המבין יכיר מתוך חסרונותיו את רב שבחו, רצוני לומר כי מזה יכיר כמה הוא כפוף לאדון הבית ועבד נאמן הוא נקרא. כן הוא בענין הגוף ונפש אשר נזדווגו ונתחברו יחד. לכאורה יראה מהגוף שפלות רב כי אינו יודע ואינו שומע ואינו רואה מאומה אף כי הוא מתגדל בבית. אכן מתוך גנותו באנו לידי שבחו, מפחיתותו ושפלותו הרב עד אין שיעור, זאת הכל אות ומופת גדול כי עבד מלך הוא ושזהו שבחו וגדולתו. דהיינו ענין הפיתוי אשר יראה בהגוף, הלא אין לך גנאי גדול מזה, "פתי יאמין לכל דבר" (משלי י"ד), הוא מאמין לכל מה שיאמרו לו, אין דבר שלא יתן לו אמונה. וזהו ענין "השמרו לכם פן יפתה לבבכם וסרתם ועבדתם" (דברים י"א), רוצה לומר מהפיתוי תוכל לבא אף לעבוד עץ ואבן ממש, האין גנאי גדול מזה. אכן כאשר נתבונן בהכח הזה נראה כי זהו שבחו, דהיינו כי יש בו כל התכונות של עבד נאמן לאדונו להמשך אחריו אף בדברים קלים</w:t>
      </w:r>
      <w:r w:rsidR="00CF34CA" w:rsidRPr="00CF34CA">
        <w:rPr>
          <w:rStyle w:val="HebrewChar"/>
          <w:rFonts w:cs="FrankRuehl" w:hint="cs"/>
          <w:rtl/>
        </w:rPr>
        <w:t>...</w:t>
      </w:r>
      <w:r w:rsidRPr="00CF34CA">
        <w:rPr>
          <w:rStyle w:val="HebrewChar"/>
          <w:rFonts w:cs="FrankRuehl" w:hint="cs"/>
          <w:rtl/>
        </w:rPr>
        <w:t xml:space="preserve"> וזהו אות כי באמת הוא פלג גופא בלתי הנפש, הוא והנפש כשיזדווגו יחד אז כלי שלם הוא ובלתי הנפש הוא חסר ממש, בלתי הנפש הוא אינו יודע מאומה</w:t>
      </w:r>
      <w:r w:rsidR="00CF34CA" w:rsidRPr="00CF34CA">
        <w:rPr>
          <w:rStyle w:val="HebrewChar"/>
          <w:rFonts w:cs="FrankRuehl" w:hint="cs"/>
          <w:rtl/>
        </w:rPr>
        <w:t>...</w:t>
      </w:r>
      <w:r w:rsidRPr="00CF34CA">
        <w:rPr>
          <w:rStyle w:val="HebrewChar"/>
          <w:rFonts w:cs="FrankRuehl" w:hint="cs"/>
          <w:rtl/>
        </w:rPr>
        <w:t xml:space="preserve"> (דעת חכמה ומוסר ג סד)</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התורה הרבתה וכתבה ד' אזהרות כנגד התריסין וכנגד הסוסים וכנגד קולם וצוחם. התורה ירדה כל כך במחלת הגוף וכוחותיו, וצותה אותנו לשמור אותו מכל דבר העושה עליו רושם, ועל כל דבר רושם הקפידה התורה כל כך לבל יקל בזה, עד שכתבה לכל דבר אזהרה מיוחדת, אין זאת כי אם תורה מן השמים, הוא הבורא הוא המבין ואיך לא נבוש ולא נכלם כי אנחנו דשים על זה בעקבותינו</w:t>
      </w:r>
      <w:r w:rsidRPr="00CF34CA">
        <w:rPr>
          <w:rStyle w:val="HebrewChar"/>
          <w:rFonts w:cs="FrankRuehl" w:hint="cs"/>
          <w:rtl/>
        </w:rPr>
        <w:t>...</w:t>
      </w:r>
      <w:r w:rsidR="00724131" w:rsidRPr="00CF34CA">
        <w:rPr>
          <w:rStyle w:val="HebrewChar"/>
          <w:rFonts w:cs="FrankRuehl" w:hint="cs"/>
          <w:rtl/>
        </w:rPr>
        <w:t xml:space="preserve"> (שם רעז)</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מכתב מאליהו: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הגר"א כתב כי מה שאנו מבחינים עכשיו כגשם לא היה לפני חטא אדם הראשון כלל, ואשר נבחין עכשיו כחמריות שברוחניות היה אז נבחן כגשם. הענין הוא, שאנו מבחינים כגשם מה שמורגש בחושים, אך את הנפש נבחין לרוחניות </w:t>
      </w:r>
      <w:r w:rsidRPr="00CF34CA">
        <w:rPr>
          <w:rStyle w:val="HebrewChar"/>
          <w:rFonts w:cs="FrankRuehl" w:hint="cs"/>
          <w:rtl/>
        </w:rPr>
        <w:lastRenderedPageBreak/>
        <w:t>עם כל שאיפותיה הגשמיות ומדותיה החמריות. קודם חטא אדם הראשון היה לכל זה מבט אחר, הן אם יראה איש מלאך שלבש צורת אדם בעל גוף, אף שבודאי אפשר למשש את הגוף הזה מכל מקום אינו אלא לשעתו, ואינו מציאות ממשית, ובודאי לא יקראו לזה חומר וגוף, אלא "כאילו גוף", וכן היה המבט על עצם הגשם שאינו כלום ממשי, רק ציור של "כאילו". ומה היה נבחן אז כגשם, רק החומריות שבנפש, שליטת היצר להביא התאוה לתוך נפשו של אדם לאכול מעץ הדעת, בחינה זו נקראה גוף.</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מיתה לפי מבטנו היא הסתלקות הגוף וחורבנו, לפי המבט ההוא אין זו מיתה כלל, אך המיתה היתה, אם אחר שפשט הגוף נשארו בנפש מהמדות הגופניות, כי זה חורבן לנפש. האדם הצדיק המתגבר על כל תאוותיו אינו מת כלל. כיון שכן, אילמלא חטא אדם הראשון, הרי בבחירה הטובה האחת היה מגיע תכף לשלימות ופושט את לבושו המדומה ונכנס לעולם הבא בכל כחות החמריות שבנפש, כי הרי נפשו טהורה ושלמה, ואין בה ניצוץ מזוהמת תאוות העולם הזה, ונשארו בה מכחות העולם הזה רק הבחנת השכל והזמן</w:t>
      </w:r>
      <w:r w:rsidR="00CF34CA" w:rsidRPr="00CF34CA">
        <w:rPr>
          <w:rStyle w:val="HebrewChar"/>
          <w:rFonts w:cs="FrankRuehl" w:hint="cs"/>
          <w:rtl/>
        </w:rPr>
        <w:t>...</w:t>
      </w:r>
      <w:r w:rsidRPr="00CF34CA">
        <w:rPr>
          <w:rStyle w:val="HebrewChar"/>
          <w:rFonts w:cs="FrankRuehl" w:hint="cs"/>
          <w:rtl/>
        </w:rPr>
        <w:t xml:space="preserve"> זהו שאלמלא חטא היה נכנס בגופו לעולם הבא. ואל נתמה על שאנו קוראים לצד התחתון שברוחניות "גוף", שזה מפורש בספרי האזינו, שהמלאכים גופם ונפשם משמים, והאדם נפשו משמים וגופו מהארץ. ביאור הענין, שבחינת הסתר הרוחניות שבאדם, גופו, באה מצד החמריות מצד הס"א, וגם במלאכים צד הסתר, שהם מרגישים מציאותם, ואם כן הם בהסתר בהירות הבחנת "אפס זולתו", אבל הסתר זה אינו מצד החומריות והוא גם בנבראים עליונים</w:t>
      </w:r>
      <w:r w:rsidR="00CF34CA" w:rsidRPr="00CF34CA">
        <w:rPr>
          <w:rStyle w:val="HebrewChar"/>
          <w:rFonts w:cs="FrankRuehl" w:hint="cs"/>
          <w:rtl/>
        </w:rPr>
        <w:t>...</w:t>
      </w:r>
      <w:r w:rsidRPr="00CF34CA">
        <w:rPr>
          <w:rStyle w:val="HebrewChar"/>
          <w:rFonts w:cs="FrankRuehl" w:hint="cs"/>
          <w:rtl/>
        </w:rPr>
        <w:t xml:space="preserve"> (חלק א עמוד רצג)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לפי ביאורו של רמח"ל, עוג מרמז לכחות הגוף, שבדרך כלל מתנגדים לקדושה, אך יכולים גם לעזור לה, ועל כן אין להרחיקם יותר מדאי. אבל סכנה גדולה מאד בזה, כי האדם עלול לטעות במדת הקירוב והריחוק, ולבסוף הוא ניזוק על ידיהם, וזה ענין "ריש ועושר אל תתן לי וגו' פן אשבע וכחשתי" וגו'</w:t>
      </w:r>
      <w:r w:rsidRPr="00CF34CA">
        <w:rPr>
          <w:rStyle w:val="HebrewChar"/>
          <w:rFonts w:cs="FrankRuehl" w:hint="cs"/>
          <w:rtl/>
        </w:rPr>
        <w:t>...</w:t>
      </w:r>
      <w:r w:rsidR="00724131" w:rsidRPr="00CF34CA">
        <w:rPr>
          <w:rStyle w:val="HebrewChar"/>
          <w:rFonts w:cs="FrankRuehl" w:hint="cs"/>
          <w:rtl/>
        </w:rPr>
        <w:t xml:space="preserve"> (חלק ד עמוד לח)</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לפי השגות העולם הגשמי, המושג "גוף" פירושו עצם גשמי מוחשי ולא יותר מזה. אבל במבט הרוחני קוראים "גוף" לכל מה שמסתיר </w:t>
      </w:r>
      <w:r w:rsidRPr="00CF34CA">
        <w:rPr>
          <w:rStyle w:val="HebrewChar"/>
          <w:rFonts w:cs="FrankRuehl" w:hint="cs"/>
          <w:rtl/>
        </w:rPr>
        <w:lastRenderedPageBreak/>
        <w:t>על הרוחניות הטהורה. הרי גם במלאכים אמרו ז"ל (ספרי ריש האזינו) "נפשם וגופן מן השמים". וידוע שאין להם גוף גשמי כלל, אלא הכונה שיש במהותם נקודות הסתר, שיש בהם חסרון והם תאבים למלא אותו. היינו שיש בהם "הרצון לקבל", ו"הרצון לקבל" נקרא גוף בכל מקום. מבחינת עין של מעלה, גם עיקר מהותו של גוף האדם הוא "הרצון לקבל" שלו, וכשאמרו ז"ל "נפשו מן השמים וגופו מן הארץ", פירושו שרצונו של האדם לקבל דברים גשמיים, ומלאכים גופם מן השמים, היינו שרצונם לקבל דברים רוחניים.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גם האוצר ששם נתונות הנשמות טרם ירידתן לעולם הזה נקרא "גוף", (עיין רש"י ע"ז ה', יבמות ס"ג), דהיינו בחינה בהסתר, כי בחינת הזמן המגביל את הנשמות והמחלק את ירידתן לעולם הזה בסדר מוקדם ומאוחר לפי צרכי הדורות הוא הסתר לצורך הבחירה, ועל כן נקרא "גוף" בפי חז"ל.</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בהבחנה זו העליונה, מה שאנו קוראים מיתה אינה אלא כפשיטת לבוש. ומהי מיתה אמיתית, אם אחר שפשט לבוש זה נשארו ממדות הגופניות בנפש, כי זהו חורבן הנפש</w:t>
      </w:r>
      <w:r w:rsidR="00CF34CA" w:rsidRPr="00CF34CA">
        <w:rPr>
          <w:rStyle w:val="HebrewChar"/>
          <w:rFonts w:cs="FrankRuehl" w:hint="cs"/>
          <w:rtl/>
        </w:rPr>
        <w:t>...</w:t>
      </w:r>
      <w:r w:rsidRPr="00CF34CA">
        <w:rPr>
          <w:rStyle w:val="HebrewChar"/>
          <w:rFonts w:cs="FrankRuehl" w:hint="cs"/>
          <w:rtl/>
        </w:rPr>
        <w:t xml:space="preserve"> והפרדת אותן התאוות מנפשו אחת לאחת, כל אחת מורגשת לו כמיתה חדשה, ובכל פעם יש לו אימת מות נוראה כמו במיתה בעולם הזה.</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המובן מפשטות הכתובים (מלכים ב' ב') הוא שאליהו הנביא עלה בסערה השמימה, היינו עם גופו, ולא נשאר ממנו למטה כי אם אדרתו. אבל למעלה ודאי לא יתכן שיתקיים הגוף הגשמי המוחשי, כי הרי בהבחנה של מעלה אין גוף זה אלא בחינה בהסתר כנ"ל</w:t>
      </w:r>
      <w:r w:rsidR="00CF34CA" w:rsidRPr="00CF34CA">
        <w:rPr>
          <w:rStyle w:val="HebrewChar"/>
          <w:rFonts w:cs="FrankRuehl" w:hint="cs"/>
          <w:rtl/>
        </w:rPr>
        <w:t>...</w:t>
      </w:r>
      <w:r w:rsidRPr="00CF34CA">
        <w:rPr>
          <w:rStyle w:val="HebrewChar"/>
          <w:rFonts w:cs="FrankRuehl" w:hint="cs"/>
          <w:rtl/>
        </w:rPr>
        <w:t xml:space="preserve"> אבל הענין הוא, שמי שזוכה לזכך את גופו על ידי השגת האמת לאמיתה בבהירות מופלגת ובגבורה רוחנית מעולה, כאליהו הנביא ז"ל, וזוכה גם בחייו להביט על גופו בעין של מעלה ממש, ורואה שאינו אלא בחינת הסתר שבנפש, וכל מציאותו רק כלי לעולם העליון, אז בהגיעו בסוף ימי עבודתו בעולם הזה לשיא תפארת מדרגתו אז יכול להיות שמציאות רוחנית זאת תפעל גם על המציאות הגשמית, עד שגם לעיני בשר לא יהיה לגוף המוחשי כל שיור למטה</w:t>
      </w:r>
      <w:r w:rsidR="00CF34CA" w:rsidRPr="00CF34CA">
        <w:rPr>
          <w:rStyle w:val="HebrewChar"/>
          <w:rFonts w:cs="FrankRuehl" w:hint="cs"/>
          <w:rtl/>
        </w:rPr>
        <w:t>...</w:t>
      </w:r>
      <w:r w:rsidRPr="00CF34CA">
        <w:rPr>
          <w:rStyle w:val="HebrewChar"/>
          <w:rFonts w:cs="FrankRuehl" w:hint="cs"/>
          <w:rtl/>
        </w:rPr>
        <w:t xml:space="preserve"> (חלק ד עמוד קנג)</w:t>
      </w:r>
    </w:p>
    <w:p w:rsidR="00CF34CA" w:rsidRDefault="00724131" w:rsidP="00CF34CA">
      <w:pPr>
        <w:pStyle w:val="NormalPar"/>
        <w:widowControl w:val="0"/>
        <w:spacing w:before="200" w:line="254" w:lineRule="exact"/>
        <w:jc w:val="both"/>
        <w:rPr>
          <w:rStyle w:val="HebrewChar"/>
          <w:rFonts w:hint="cs"/>
          <w:rtl/>
        </w:rPr>
      </w:pPr>
      <w:r w:rsidRPr="00CF34CA">
        <w:rPr>
          <w:rStyle w:val="Code01"/>
          <w:rFonts w:hint="cs"/>
          <w:rtl/>
        </w:rPr>
        <w:lastRenderedPageBreak/>
        <w:t>גורל</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גם: פור, קרבן-יום כפורים)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ונתן אהרן על שני השעירים גורלות, גורל אחד לה' וגורל אחד לעזאזל. (ויקרא טז ח)</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אך בגורל יחלק את הארץ, לשמות מטות אבותם ינחלו. על פי הגורל תחלק נחלתו, בין רב למעט. (במדבר כו נה)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ונקרבתם בבקר לשבטיכם, והיה השבט אשר ילכדנו ה' יקרב למשפחות והמשפחה אשר ילכדנה ה' תקרב לבתים והבית אשר ילכדנו ה' יקרב לגברים. (יהושע ז יד)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וישלך להם יהושע גורל בשילה לפני ה', ויחלק שם יהושע את הארץ לבני ישראל כמחלקותם. ויעל גורל מטה בני בנימין למשפחותם, ויצא גבול גורלם בין בני יהודה ובין בני יוסף</w:t>
      </w:r>
      <w:r w:rsidR="00CF34CA" w:rsidRPr="00CF34CA">
        <w:rPr>
          <w:rStyle w:val="HebrewChar"/>
          <w:rFonts w:cs="FrankRuehl" w:hint="cs"/>
          <w:rtl/>
        </w:rPr>
        <w:t>...</w:t>
      </w:r>
      <w:r w:rsidRPr="00CF34CA">
        <w:rPr>
          <w:rStyle w:val="HebrewChar"/>
          <w:rFonts w:cs="FrankRuehl" w:hint="cs"/>
          <w:rtl/>
        </w:rPr>
        <w:t xml:space="preserve"> (שם יח 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ויאמר שאול אל ה' אלקי ישראל הבה תמים, וילכד יונתן ושאול והעם יצאו. ויאמר שאול הפילו ביני ובין יונתן בני, וילכד יונתן. (שמואל א יד מא)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ויאמרו איש אל רעהו לכו ונפילה גורלות ונדעה בשלמי הרעה הזאת לנו, ויפילו גורלות ויפול הגורל על יונה. (יונה א ז)</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בחיק יוטל את הגורל, ומה' כל משפטו. (משלי טז לג)</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מדינים ישבית הגורל, ובין עצומים יפריד. (שם יח יח)</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בחודש הראשון הוא חדש ניסן בשנת שתים עשרה למלך אחשורוש הפיל פור הוא הגורל לפני המן מיום ליום ומחודש לחודש שנים עשר הוא חודש אדר. (אסתר ג ז)</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וגורל הזה עולה מאליו. דאמר רבי יהודה אמר רבי יצחק דבר עליון מצאתי בגורל, הגורל של יהושע כתוב בו על פי הגורל, שהגורל אמר זהו חלק של יהודה וכו', וכן כולם, אף כאן כיון שהכהן נתן ידיו, היו הגורלות מדלגים ועולים ביד הכהן ובאים במקומם, וזה שאמר אשר עלה עליו הגורל. (אמור רלז)</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מפיס אדם עם בני ביתו על השולחן ובלבד שלא </w:t>
      </w:r>
      <w:r w:rsidRPr="00CF34CA">
        <w:rPr>
          <w:rStyle w:val="HebrewChar"/>
          <w:rFonts w:cs="FrankRuehl" w:hint="cs"/>
          <w:rtl/>
        </w:rPr>
        <w:lastRenderedPageBreak/>
        <w:t>יתכוון לעשות מנה גדולה כנגד מנה קטנה. ומטילין חלשין (גורלות) על הקדשים ביום טוב אבל לא על המנות</w:t>
      </w:r>
      <w:r w:rsidR="00CF34CA" w:rsidRPr="00CF34CA">
        <w:rPr>
          <w:rStyle w:val="HebrewChar"/>
          <w:rFonts w:cs="FrankRuehl" w:hint="cs"/>
          <w:rtl/>
        </w:rPr>
        <w:t>...</w:t>
      </w:r>
      <w:r w:rsidRPr="00CF34CA">
        <w:rPr>
          <w:rStyle w:val="HebrewChar"/>
          <w:rFonts w:cs="FrankRuehl" w:hint="cs"/>
          <w:rtl/>
        </w:rPr>
        <w:t xml:space="preserve"> (שבת קמח ב, וראה שם עוד)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וכיון שראו בית דין שבאין לידי סכנה התקינו שלא יהו תורמין את המזבח אלא בפייס, ארבע פייסות היו שם וזה הפייס הראשון. (יומא כב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הפייס השני מי שוחט מי זורק, מי מדשן מזבח הפנימי, ומי מדשן את המנורה ומי מעלה אברים למזבח</w:t>
      </w:r>
      <w:r w:rsidR="00CF34CA" w:rsidRPr="00CF34CA">
        <w:rPr>
          <w:rStyle w:val="HebrewChar"/>
          <w:rFonts w:cs="FrankRuehl" w:hint="cs"/>
          <w:rtl/>
        </w:rPr>
        <w:t>...</w:t>
      </w:r>
      <w:r w:rsidRPr="00CF34CA">
        <w:rPr>
          <w:rStyle w:val="HebrewChar"/>
          <w:rFonts w:cs="FrankRuehl" w:hint="cs"/>
          <w:rtl/>
        </w:rPr>
        <w:t xml:space="preserve"> (שם כה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הפייס השלישי חדשים לקטורת באו והפיסו, והרביעי חדשים עם ישנים מי מעלה אברים מן הכבש למזבח. (שם כו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טרף בקלפי והעלה שני גורלות אחד כתוב עליו לשם ואחד כתוב עליו לעזאזל, הסגן בימינו וראש בית אב משמאלו, אם של שם עלה בימינו הסגן אומר לו אישי כהן גדול הגבה ימינך</w:t>
      </w:r>
      <w:r w:rsidR="00CF34CA" w:rsidRPr="00CF34CA">
        <w:rPr>
          <w:rStyle w:val="HebrewChar"/>
          <w:rFonts w:cs="FrankRuehl" w:hint="cs"/>
          <w:rtl/>
        </w:rPr>
        <w:t>...</w:t>
      </w:r>
      <w:r w:rsidRPr="00CF34CA">
        <w:rPr>
          <w:rStyle w:val="HebrewChar"/>
          <w:rFonts w:cs="FrankRuehl" w:hint="cs"/>
          <w:rtl/>
        </w:rPr>
        <w:t xml:space="preserve"> תנו רבנן ארבעים שנה ששמש שמעון הצדיק היה גורל עולה בימין, מכאן ואיך פעמים עולה בימין פעמים עולה בשמאל</w:t>
      </w:r>
      <w:r w:rsidR="00CF34CA" w:rsidRPr="00CF34CA">
        <w:rPr>
          <w:rStyle w:val="HebrewChar"/>
          <w:rFonts w:cs="FrankRuehl" w:hint="cs"/>
          <w:rtl/>
        </w:rPr>
        <w:t>...</w:t>
      </w:r>
      <w:r w:rsidRPr="00CF34CA">
        <w:rPr>
          <w:rStyle w:val="HebrewChar"/>
          <w:rFonts w:cs="FrankRuehl" w:hint="cs"/>
          <w:rtl/>
        </w:rPr>
        <w:t xml:space="preserve"> (שם לט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עמדו נביאים שביניהם וחלקום והעמידום על עשרים וארבעה, בללום ונתנום בקלפי, בא ידעיה ונטל חלקו וחלק חבריו שש, בא חרים ונטל חלקו וחלק חברו שש</w:t>
      </w:r>
      <w:r w:rsidRPr="00CF34CA">
        <w:rPr>
          <w:rStyle w:val="HebrewChar"/>
          <w:rFonts w:cs="FrankRuehl" w:hint="cs"/>
          <w:rtl/>
        </w:rPr>
        <w:t>...</w:t>
      </w:r>
      <w:r w:rsidR="00724131" w:rsidRPr="00CF34CA">
        <w:rPr>
          <w:rStyle w:val="HebrewChar"/>
          <w:rFonts w:cs="FrankRuehl" w:hint="cs"/>
          <w:rtl/>
        </w:rPr>
        <w:t xml:space="preserve"> (תענית כז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ולא נתחלקה (ארץ ישראל) אלא לשנים עשר שבטים, ולא נתחלקה אלא בכסף, שנאמר בין רב למעט</w:t>
      </w:r>
      <w:r w:rsidRPr="00CF34CA">
        <w:rPr>
          <w:rStyle w:val="HebrewChar"/>
          <w:rFonts w:cs="FrankRuehl" w:hint="cs"/>
          <w:rtl/>
        </w:rPr>
        <w:t>...</w:t>
      </w:r>
      <w:r w:rsidR="00724131" w:rsidRPr="00CF34CA">
        <w:rPr>
          <w:rStyle w:val="HebrewChar"/>
          <w:rFonts w:cs="FrankRuehl" w:hint="cs"/>
          <w:rtl/>
        </w:rPr>
        <w:t xml:space="preserve"> ולא נתחלקה אלא בגורל, שנאמר אך בגורל, ולא נתחלקה אלא באורים ותומים, שנאמר על פי הגורל. הא כיצד, אלעזר מלובש אורים ותומים, ויהושע וכל ישראל עומדים לפניו וקלפי של שבטים וקלפי של תחומין מונחין לפניו, והיה מכוין ברוח הקדש ואומר זבולן עולה תחום עכו עולה עמו, טרף בקלפי של שבטים ועלה בידו זבולן, טרף בקלפי של תחומין ועלה בידו תחום עכו</w:t>
      </w:r>
      <w:r w:rsidRPr="00CF34CA">
        <w:rPr>
          <w:rStyle w:val="HebrewChar"/>
          <w:rFonts w:cs="FrankRuehl" w:hint="cs"/>
          <w:rtl/>
        </w:rPr>
        <w:t>...</w:t>
      </w:r>
      <w:r w:rsidR="00724131" w:rsidRPr="00CF34CA">
        <w:rPr>
          <w:rStyle w:val="HebrewChar"/>
          <w:rFonts w:cs="FrankRuehl" w:hint="cs"/>
          <w:rtl/>
        </w:rPr>
        <w:t xml:space="preserve"> (בבא בתרא קכב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וישארו שני אנשים במחנה, יש אומרים בקלפי נשתיירו, שבשעה שאמר לו הקב"ה למשה אספה לי שבעים איש מזקני ישראל, אמר משה כיצד אעשה, אברור ששה מכל שבט ושבט נמצאו שנים יתירים, אברור חמשה חמשה מכל שבט ושבט נמצאו עשרה חסרים</w:t>
      </w:r>
      <w:r w:rsidR="00CF34CA" w:rsidRPr="00CF34CA">
        <w:rPr>
          <w:rStyle w:val="HebrewChar"/>
          <w:rFonts w:cs="FrankRuehl" w:hint="cs"/>
          <w:rtl/>
        </w:rPr>
        <w:t>...</w:t>
      </w:r>
      <w:r w:rsidRPr="00CF34CA">
        <w:rPr>
          <w:rStyle w:val="HebrewChar"/>
          <w:rFonts w:cs="FrankRuehl" w:hint="cs"/>
          <w:rtl/>
        </w:rPr>
        <w:t xml:space="preserve"> מה עשה בירר ששה ששה והביא שבעים ושנים פיתקין, </w:t>
      </w:r>
      <w:r w:rsidRPr="00CF34CA">
        <w:rPr>
          <w:rStyle w:val="HebrewChar"/>
          <w:rFonts w:cs="FrankRuehl" w:hint="cs"/>
          <w:rtl/>
        </w:rPr>
        <w:lastRenderedPageBreak/>
        <w:t>על שבעים כתב זקן ושנים הניח חלק, בללן ונתנן בקלפי, אמר להם בואו וטלו פתקיכם</w:t>
      </w:r>
      <w:r w:rsidR="00CF34CA" w:rsidRPr="00CF34CA">
        <w:rPr>
          <w:rStyle w:val="HebrewChar"/>
          <w:rFonts w:cs="FrankRuehl" w:hint="cs"/>
          <w:rtl/>
        </w:rPr>
        <w:t>...</w:t>
      </w:r>
      <w:r w:rsidRPr="00CF34CA">
        <w:rPr>
          <w:rStyle w:val="HebrewChar"/>
          <w:rFonts w:cs="FrankRuehl" w:hint="cs"/>
          <w:rtl/>
        </w:rPr>
        <w:t xml:space="preserve"> (סנהדרין יז א)</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תנו רבנן אין נא אלא לשון בקשה, בשעה שאמר הקב"ה ליהושע חטא ישראל, אמר לפניו רבונו של עולם מי חטא, אמר ליה וכי דילטור אני לך, הפל גורלות, הלך והפיל גורלות ונפל הגורל על עכן, אמר לו, יהושע, בגורל אתה בא עלי, אתה ואלעזר הכהן שני גדולי הדור אתם, אם אני מפיל עליכם גורל על אחד מכם הוא נופל. אמר לו בבקשה ממך אל תוציא לעז על הגורלות, שעתידה ארץ ישראל שתתחלק בגורל</w:t>
      </w:r>
      <w:r w:rsidR="00CF34CA" w:rsidRPr="00CF34CA">
        <w:rPr>
          <w:rStyle w:val="HebrewChar"/>
          <w:rFonts w:cs="FrankRuehl" w:hint="cs"/>
          <w:rtl/>
        </w:rPr>
        <w:t>...</w:t>
      </w:r>
      <w:r w:rsidRPr="00CF34CA">
        <w:rPr>
          <w:rStyle w:val="HebrewChar"/>
          <w:rFonts w:cs="FrankRuehl" w:hint="cs"/>
          <w:rtl/>
        </w:rPr>
        <w:t xml:space="preserve"> (שם מג ב, וכן בתלמוד ירושלמי סנהדרין כז ב)</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ירושלמי:</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ותני כן בשתי קלפיות נתחלקה ארץ ישראל, א' שהגורלות נתונין בתוכה ואחת ששמות השבטים בתוכה, ושני פירחי כהונה עומדים מה שזה מעלה וזה מעלה זכה. בשלשה דברים נתחלקה ארץ ישראל, בגורלות באורים ותומים ובכספים, הדא הוא דכתיב וישלך להם יהושע גורל לפני ה' במצפה, גורל אלו הגורלות, לפני ה' אלו אורים ותומים, בין רב למעט אלו הכספים. (יומא כ א, וראה שם עוד)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פסים, שהפיסו עליה איזה מהם יוליכה לאביו, ועלה ליהודה. (בראשית פד ח)</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בחיק יוטל את הגורל (משלי ט"ז) זה גורלו של יום הכפורים, ומה' כל משפטו לידע אי זה הוא לה' אי זה לגזירה. דבר אחר בחיק יוטל את הגורל זה גורלן של שבטים, ומה' כל משפטו שהסכים הקב"ה עמו ליתן לכל אחד ואחד לפי מה שהוא. (שם צח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זה שאמר הכתוב (משלי י"ח) מדינים ישבית הגורל, לפי שכתב סימן כל שבט ושבט מיעקב, (בראשית מ"ט) זבולן לחוף ימים ישכן</w:t>
      </w:r>
      <w:r w:rsidR="00CF34CA" w:rsidRPr="00CF34CA">
        <w:rPr>
          <w:rStyle w:val="HebrewChar"/>
          <w:rFonts w:cs="FrankRuehl" w:hint="cs"/>
          <w:rtl/>
        </w:rPr>
        <w:t>...</w:t>
      </w:r>
      <w:r w:rsidRPr="00CF34CA">
        <w:rPr>
          <w:rStyle w:val="HebrewChar"/>
          <w:rFonts w:cs="FrankRuehl" w:hint="cs"/>
          <w:rtl/>
        </w:rPr>
        <w:t xml:space="preserve"> אין לך רשות לחלק אלא על פי הגורל. ומעשה נסים היה בגורל, אלעזר בן אהרן מלובש אורים ותומים, וקלפי הגורל לפני יהושע, שנאמר ויריתי לכם גורל פה לפני ה', ועד שלא יעלה הגורל אלעזר אומר ברוח הקדש גורל שבט פלוני עולה שיטול במקום פלוני, ויהושע פושט </w:t>
      </w:r>
      <w:r w:rsidRPr="00CF34CA">
        <w:rPr>
          <w:rStyle w:val="HebrewChar"/>
          <w:rFonts w:cs="FrankRuehl" w:hint="cs"/>
          <w:rtl/>
        </w:rPr>
        <w:lastRenderedPageBreak/>
        <w:t>ידו עולה, שנאמר (שם י"ט) אלה הנחלות אשר נחלו אלעזר הכהן ויהושע בן נון. וזו היתה יתירה שהיה הגורל צווח בשעת עלייתו אני גורל פלוני השבט עליתי לו במקום פלוני, ומנין שהיה הגורל מדבר, דכתיב על פי הגורל. (במדבר כא י)</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תני כשאמר המן לאבד את ישראל אמר איך אני שולט בהן, הריני מפיל גורלות, ורוח הקדש צווחת (יואל ד') ועל עמי ידו גורל, א"ל הקב"ה רשע בן רשע גורלך עלולה להצלב. הפיל פור הוא הגורל, עליו נפל הגורל, למה (תהלים קכ"ה) כי לא ינוח שבט הרשע על גורל הצדיקים. בתחלה הפיל פור בימים, שנאמר מיום ליום, הפיל פור ביום אחד בשבת, עמד שרו לפני הקב"ה ואמר, רבונו שלעולם בי נבראו שמים וארץ, ואמרת (ירמיה ל"ג) אם לא בריתי יומם ולילה חקות שמים וארץ לא שמתי, יש ברית בבשרם</w:t>
      </w:r>
      <w:r w:rsidR="00CF34CA" w:rsidRPr="00CF34CA">
        <w:rPr>
          <w:rStyle w:val="HebrewChar"/>
          <w:rFonts w:cs="FrankRuehl" w:hint="cs"/>
          <w:rtl/>
        </w:rPr>
        <w:t>...</w:t>
      </w:r>
      <w:r w:rsidRPr="00CF34CA">
        <w:rPr>
          <w:rStyle w:val="HebrewChar"/>
          <w:rFonts w:cs="FrankRuehl" w:hint="cs"/>
          <w:rtl/>
        </w:rPr>
        <w:t xml:space="preserve"> ויש ברית בפיהם זו תורה</w:t>
      </w:r>
      <w:r w:rsidR="00CF34CA" w:rsidRPr="00CF34CA">
        <w:rPr>
          <w:rStyle w:val="HebrewChar"/>
          <w:rFonts w:cs="FrankRuehl" w:hint="cs"/>
          <w:rtl/>
        </w:rPr>
        <w:t>...</w:t>
      </w:r>
      <w:r w:rsidRPr="00CF34CA">
        <w:rPr>
          <w:rStyle w:val="HebrewChar"/>
          <w:rFonts w:cs="FrankRuehl" w:hint="cs"/>
          <w:rtl/>
        </w:rPr>
        <w:t xml:space="preserve"> ורשע זה מבקש לאבדן, עקור שמים וארץ תחילה ואחר כך אתה מכלה אותן</w:t>
      </w:r>
      <w:r w:rsidR="00CF34CA" w:rsidRPr="00CF34CA">
        <w:rPr>
          <w:rStyle w:val="HebrewChar"/>
          <w:rFonts w:cs="FrankRuehl" w:hint="cs"/>
          <w:rtl/>
        </w:rPr>
        <w:t>...</w:t>
      </w:r>
      <w:r w:rsidRPr="00CF34CA">
        <w:rPr>
          <w:rStyle w:val="HebrewChar"/>
          <w:rFonts w:cs="FrankRuehl" w:hint="cs"/>
          <w:rtl/>
        </w:rPr>
        <w:t xml:space="preserve"> כיון שראה אותו רשע שאין הגורל נופל בו בימים חזר לחדשים, התחיל בחדש ניסן ועלה בו זכות פסח</w:t>
      </w:r>
      <w:r w:rsidR="00CF34CA" w:rsidRPr="00CF34CA">
        <w:rPr>
          <w:rStyle w:val="HebrewChar"/>
          <w:rFonts w:cs="FrankRuehl" w:hint="cs"/>
          <w:rtl/>
        </w:rPr>
        <w:t>...</w:t>
      </w:r>
      <w:r w:rsidRPr="00CF34CA">
        <w:rPr>
          <w:rStyle w:val="HebrewChar"/>
          <w:rFonts w:cs="FrankRuehl" w:hint="cs"/>
          <w:rtl/>
        </w:rPr>
        <w:t xml:space="preserve"> עלה ראש חדש אדר ולא מצא בו שום זכות. התחיל הרשע לשמוח, חזר ובדק מזלות</w:t>
      </w:r>
      <w:r w:rsidR="00CF34CA" w:rsidRPr="00CF34CA">
        <w:rPr>
          <w:rStyle w:val="HebrewChar"/>
          <w:rFonts w:cs="FrankRuehl" w:hint="cs"/>
          <w:rtl/>
        </w:rPr>
        <w:t>...</w:t>
      </w:r>
      <w:r w:rsidRPr="00CF34CA">
        <w:rPr>
          <w:rStyle w:val="HebrewChar"/>
          <w:rFonts w:cs="FrankRuehl" w:hint="cs"/>
          <w:rtl/>
        </w:rPr>
        <w:t xml:space="preserve"> (אסתר ז, וראה שם עוד)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החלקים לא עשו אלא על ידי הגורל, והגורל היה על פי רוח הקודש, כבבבא בתרא</w:t>
      </w:r>
      <w:r w:rsidR="00CF34CA" w:rsidRPr="00CF34CA">
        <w:rPr>
          <w:rStyle w:val="HebrewChar"/>
          <w:rFonts w:cs="FrankRuehl" w:hint="cs"/>
          <w:rtl/>
        </w:rPr>
        <w:t>...</w:t>
      </w:r>
      <w:r w:rsidRPr="00CF34CA">
        <w:rPr>
          <w:rStyle w:val="HebrewChar"/>
          <w:rFonts w:cs="FrankRuehl" w:hint="cs"/>
          <w:rtl/>
        </w:rPr>
        <w:t xml:space="preserve"> והנשיא מכניס ידו ונוטל ב' פתקין, עולה בידו פתק שבטו ופתק גבול המפורש לו, והגורל עצמו צווח ואומר אני הגורל עליתי לגבול פלוני לשבט פלוני, שנאמר על פי הגורל</w:t>
      </w:r>
      <w:r w:rsidR="00CF34CA" w:rsidRPr="00CF34CA">
        <w:rPr>
          <w:rStyle w:val="HebrewChar"/>
          <w:rFonts w:cs="FrankRuehl" w:hint="cs"/>
          <w:rtl/>
        </w:rPr>
        <w:t>...</w:t>
      </w:r>
      <w:r w:rsidRPr="00CF34CA">
        <w:rPr>
          <w:rStyle w:val="HebrewChar"/>
          <w:rFonts w:cs="FrankRuehl" w:hint="cs"/>
          <w:rtl/>
        </w:rPr>
        <w:t xml:space="preserve"> (במדבר כו נד)</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ילכדנו - בגורל, שיראו קרוביו, ועם הגורל כהן מגיד באורים ותומים כבחלוקת הארץ. (יהושע ז יד)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רלב"ג:</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 xml:space="preserve">ילכדנו - ציוה שיחקרו בגורל מי היה החוטא, ויחס משפט הגורל לה', ודימה שהיה כהטלת הגורל על חלוקת הארץ, שאם היה על פי נביא או אורים ותומים אין צריכים לזה, וכדביארנו כי </w:t>
      </w:r>
      <w:r w:rsidRPr="00CF34CA">
        <w:rPr>
          <w:rStyle w:val="HebrewChar"/>
          <w:rFonts w:cs="FrankRuehl" w:hint="cs"/>
          <w:rtl/>
        </w:rPr>
        <w:lastRenderedPageBreak/>
        <w:t>בענינים שבקרי יש סדור והגבלה, אולם בזה המקום לא יהיה הספק רושם, כי היתה העלתו על פי נביא לפני ה'. (יהושע ז יג)</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ספורנו:</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גורלות - כי הגורל בפרט על ידי איש חסידו הוא כאשר ישאל איש בדבר האלקים. (ויקרא טז ח)</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מגילת סתרים:</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פור - נראה שפור הוא לרעה וגורל לטובה. (אסתר ג ז)</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ויריתי לכם - ירה גורל הוא בכונה למטרה ידועה, ולא כהמפיל גורל, כי באמת נודע ליהושע בקבלה חלק כל שבט לפי נחלתו, וכיוון ברוח הקודש שיפול הגורל לפי זה. (יהושע יח ה)</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שפת אמת:</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על כן קראו לימים האלה פורים, משמע שעיקר הנס תולה בזה, כי איך יקרא שם היום על דבר טפל שאינו העיקר</w:t>
      </w:r>
      <w:r w:rsidR="00CF34CA" w:rsidRPr="00CF34CA">
        <w:rPr>
          <w:rStyle w:val="HebrewChar"/>
          <w:rFonts w:cs="FrankRuehl" w:hint="cs"/>
          <w:rtl/>
        </w:rPr>
        <w:t>...</w:t>
      </w:r>
      <w:r w:rsidRPr="00CF34CA">
        <w:rPr>
          <w:rStyle w:val="HebrewChar"/>
          <w:rFonts w:cs="FrankRuehl" w:hint="cs"/>
          <w:rtl/>
        </w:rPr>
        <w:t xml:space="preserve"> אך זה הפור שכשהגורל שלהם להשמיד לאבד כל היהודים וזה אי אפשר, ממילא נהפך לטוב, וגורל שלהם הוא גורל שלנו באמת, רק שצריך תפלה וצעקה לישועתו ית', וכן כתוב בנוסח אשר הניא, פור נהפך לפורים. וזהו באמת גודל הנס שמה שהגורל מורה עליו הוא שהטבע צריך להיות כן, ומזה מוכח שלא היה הצלת ישראל על פי טבע כלל רק בנס</w:t>
      </w:r>
      <w:r w:rsidR="00CF34CA" w:rsidRPr="00CF34CA">
        <w:rPr>
          <w:rStyle w:val="HebrewChar"/>
          <w:rFonts w:cs="FrankRuehl" w:hint="cs"/>
          <w:rtl/>
        </w:rPr>
        <w:t>...</w:t>
      </w:r>
      <w:r w:rsidRPr="00CF34CA">
        <w:rPr>
          <w:rStyle w:val="HebrewChar"/>
          <w:rFonts w:cs="FrankRuehl" w:hint="cs"/>
          <w:rtl/>
        </w:rPr>
        <w:t xml:space="preserve"> כי הגורל היה רק שבזה היום צריך להיות דבר זה, ובאמת היה צריך להיות כן כדי להיות נהפך לטוב, ונמצא שהוא ב' גורלות. (פורים תרל"א)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 צדוק:</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אבל פורים אותו היום נבחר על פי הגורל נפל על יום זה שיהיה מוכן למחיית עמלק ולנוח ביום שאחריו, ועשה אותו וגו', ולכאורה הגורל נראה מקרה רק הכתוב מעיד (משלי ט"ז) "ומה' כל משפטו" דהמקרה גם כן מהשי"ת, על ידי זה הוא עיקר ניצוח עמלק, שנאמר בו "אשר קרך", וכן בהמן "אשר קרהו" שנתלים במקרה כי כפי שרשם כך הם כל ענינם</w:t>
      </w:r>
      <w:r w:rsidRPr="00CF34CA">
        <w:rPr>
          <w:rStyle w:val="HebrewChar"/>
          <w:rFonts w:cs="FrankRuehl" w:hint="cs"/>
          <w:rtl/>
        </w:rPr>
        <w:t>...</w:t>
      </w:r>
      <w:r w:rsidR="00724131" w:rsidRPr="00CF34CA">
        <w:rPr>
          <w:rStyle w:val="HebrewChar"/>
          <w:rFonts w:cs="FrankRuehl" w:hint="cs"/>
          <w:rtl/>
        </w:rPr>
        <w:t xml:space="preserve"> וכן כל ענין עמלק </w:t>
      </w:r>
      <w:r w:rsidR="00724131" w:rsidRPr="00CF34CA">
        <w:rPr>
          <w:rStyle w:val="HebrewChar"/>
          <w:rFonts w:cs="FrankRuehl" w:hint="cs"/>
          <w:rtl/>
        </w:rPr>
        <w:lastRenderedPageBreak/>
        <w:t>מקרה בעולם, כי השי"ת ברא גם כן ענין מקרה דאין דבר חוץ מהשי"ת, ודבר זה גם כן מהשי"ת שיהיה מקרה מה שאינו מסודר כפי הסדר שיסד, וזהו עמלק</w:t>
      </w:r>
      <w:r w:rsidRPr="00CF34CA">
        <w:rPr>
          <w:rStyle w:val="HebrewChar"/>
          <w:rFonts w:cs="FrankRuehl" w:hint="cs"/>
          <w:rtl/>
        </w:rPr>
        <w:t>...</w:t>
      </w:r>
      <w:r w:rsidR="00724131" w:rsidRPr="00CF34CA">
        <w:rPr>
          <w:rStyle w:val="HebrewChar"/>
          <w:rFonts w:cs="FrankRuehl" w:hint="cs"/>
          <w:rtl/>
        </w:rPr>
        <w:t xml:space="preserve"> (חלק ה רסיסי לילה עמוד כ)</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והנה הגורל אינו מקרה, כמ"ש "ומה' כל משפטו" כי הכל הנהגת השי"ת, וכל האומות גם כן האמינו בגורלות, אלא שכל העמים ילכו איש בשם אלהיו הם שרי האומות המנהיגים אותם, שכל פעולותיהם נמשך מהם, וכמו שהם רק לשעה כך כל פעולתם וכן הוראת גורלותיהם הוא כפי מה שהענין לשעה ולא כמו שהענין באמת לאמיתו כגורלות בני ישראל שהם מהשי"ת הם מורים האמת הקיים לעד, כחלוקת הארץ בגורל שהוא חלקו ונחלתו לעולמי עד. אבל גורל המן אף דגם כן לא היה דבר ריק הוראתו היה רק כפי מה שיהיה למראית העין לשעה וכפי מחשבת הדמיון שחשבו כן הוא שהם מוכנים חס ושלום ליום הרגה לאותו חודש, אבל באמת לאמיתו נהפוך הוא, כי האי עלמא שהוא עולם הדמיון, כמ"ש בשוב וגו' היינו כחולמים נקרא עלמא דשיקרא, שהוא היפך האמת, וכל שליטת השרים ועניניהם הוא רק בהאי עלמא המראה הכל דמיון היפך האמת וכן כל הארותיהם</w:t>
      </w:r>
      <w:r w:rsidRPr="00CF34CA">
        <w:rPr>
          <w:rStyle w:val="HebrewChar"/>
          <w:rFonts w:cs="FrankRuehl" w:hint="cs"/>
          <w:rtl/>
        </w:rPr>
        <w:t>...</w:t>
      </w:r>
      <w:r w:rsidR="00724131" w:rsidRPr="00CF34CA">
        <w:rPr>
          <w:rStyle w:val="HebrewChar"/>
          <w:rFonts w:cs="FrankRuehl" w:hint="cs"/>
          <w:rtl/>
        </w:rPr>
        <w:t xml:space="preserve"> (שם שם עמוד קעא)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על כן קראו לימים האלה פורים</w:t>
      </w:r>
      <w:r w:rsidR="00CF34CA" w:rsidRPr="00CF34CA">
        <w:rPr>
          <w:rStyle w:val="HebrewChar"/>
          <w:rFonts w:cs="FrankRuehl" w:hint="cs"/>
          <w:rtl/>
        </w:rPr>
        <w:t>...</w:t>
      </w:r>
      <w:r w:rsidRPr="00CF34CA">
        <w:rPr>
          <w:rStyle w:val="HebrewChar"/>
          <w:rFonts w:cs="FrankRuehl" w:hint="cs"/>
          <w:rtl/>
        </w:rPr>
        <w:t xml:space="preserve"> אך באמת מצינו בתורה מצות גורל בשעירי יום הכפורים, אף דשניהן שוין במראה ובקומה ובדמים, ולמה הוצרך הגורל, יקח הכהן א' לה' וא' לעזאזל. אכן השעיר לעזאזל איתה ונשא השעיר זה עשו איש שעיר, את כל עונותם עונות תם, והוא שהשי"ת מברר שהוא החייב בכל חטאי ישראל, שעל ידי הרע שנמצא בו בשרש נכנס גם בלב ישראל</w:t>
      </w:r>
      <w:r w:rsidR="00CF34CA" w:rsidRPr="00CF34CA">
        <w:rPr>
          <w:rStyle w:val="HebrewChar"/>
          <w:rFonts w:cs="FrankRuehl" w:hint="cs"/>
          <w:rtl/>
        </w:rPr>
        <w:t>...</w:t>
      </w:r>
      <w:r w:rsidRPr="00CF34CA">
        <w:rPr>
          <w:rStyle w:val="HebrewChar"/>
          <w:rFonts w:cs="FrankRuehl" w:hint="cs"/>
          <w:rtl/>
        </w:rPr>
        <w:t xml:space="preserve"> ולזה נצרך גורל שמורה על רצון העליון, דכל שבא בנבואה הוא היה בדעת הנביא, מה שאינו כן הגורל שהוא רק מרצון העליון מעתיקא, ואין לדעת המגריל חלק בו. וזה טעם מצות הגורלות בשעירי יום הכפורים.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וכן הענין בעכן, אם היה השי"ת מגלה שהוא החוטא היה מורה שעשה חטא נגד רצונו ית', ועל זה אמר וכי דילטור אני, מה שאינו כן כשנתגלה על ידי הגורל שהוא מעתיקא שהוא עכן עשה הפעולה, שם לא נקרא חטא כלל, דשם מברר השי"ת חטאי ישראל אחר שעושין תשובה </w:t>
      </w:r>
      <w:r w:rsidRPr="00CF34CA">
        <w:rPr>
          <w:rStyle w:val="HebrewChar"/>
          <w:rFonts w:cs="FrankRuehl" w:hint="cs"/>
          <w:rtl/>
        </w:rPr>
        <w:lastRenderedPageBreak/>
        <w:t>מאהבה</w:t>
      </w:r>
      <w:r w:rsidR="00CF34CA" w:rsidRPr="00CF34CA">
        <w:rPr>
          <w:rStyle w:val="HebrewChar"/>
          <w:rFonts w:cs="FrankRuehl" w:hint="cs"/>
          <w:rtl/>
        </w:rPr>
        <w:t>...</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וכאן המן מתחלה הטיל גורל שהיה סומך על המקרה שזה קליפת עמלק, דכתיב "אשר קרך" לתלות הכל במקרה</w:t>
      </w:r>
      <w:r w:rsidR="00CF34CA" w:rsidRPr="00CF34CA">
        <w:rPr>
          <w:rStyle w:val="HebrewChar"/>
          <w:rFonts w:cs="FrankRuehl" w:hint="cs"/>
          <w:rtl/>
        </w:rPr>
        <w:t>...</w:t>
      </w:r>
      <w:r w:rsidRPr="00CF34CA">
        <w:rPr>
          <w:rStyle w:val="HebrewChar"/>
          <w:rFonts w:cs="FrankRuehl" w:hint="cs"/>
          <w:rtl/>
        </w:rPr>
        <w:t xml:space="preserve"> וזה שנאמר הפיל פור הוא הגורל</w:t>
      </w:r>
      <w:r w:rsidR="00CF34CA" w:rsidRPr="00CF34CA">
        <w:rPr>
          <w:rStyle w:val="HebrewChar"/>
          <w:rFonts w:cs="FrankRuehl" w:hint="cs"/>
          <w:rtl/>
        </w:rPr>
        <w:t>...</w:t>
      </w:r>
      <w:r w:rsidRPr="00CF34CA">
        <w:rPr>
          <w:rStyle w:val="HebrewChar"/>
          <w:rFonts w:cs="FrankRuehl" w:hint="cs"/>
          <w:rtl/>
        </w:rPr>
        <w:t xml:space="preserve"> אבל המכוון שבאמת בעכן או בחלוקת ארץ ישראל שהיה יהושע המטיל גורל בודאי היה הגורל מעתי"ק כנ"ל, מה שאינו כן כאן דהמן היה המטיל גורל, אמר הכתוב הפיל פור שהוא רצה להעמיד הדבר על מקרה, אבל באמת הוא הגורל בה' הידועה, הגורל הידוע מעתיקא רצון העליון שבאמת נהפך פור המן לפורינו. וענין מחיית עמלק צריך להיות על ידי גורל, וכמ"ש בפסיקתא חדשה הובא בילקוט בשלח, "ויחלוש יהושע" הפיל עליהן גורלות, והיינו שלמחיית עמלק שהוא ראשית דקליפה נגדו צריך ענין הגורל שהוא מרצון העליון מעתיקא ראשית דקדושה</w:t>
      </w:r>
      <w:r w:rsidR="00CF34CA" w:rsidRPr="00CF34CA">
        <w:rPr>
          <w:rStyle w:val="HebrewChar"/>
          <w:rFonts w:cs="FrankRuehl" w:hint="cs"/>
          <w:rtl/>
        </w:rPr>
        <w:t>...</w:t>
      </w:r>
      <w:r w:rsidRPr="00CF34CA">
        <w:rPr>
          <w:rStyle w:val="HebrewChar"/>
          <w:rFonts w:cs="FrankRuehl" w:hint="cs"/>
          <w:rtl/>
        </w:rPr>
        <w:t xml:space="preserve"> (פרי צדיק שושן פורים ב, וראה שם עוד)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מכתב מאליהו: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ונוסיף להתבונן בענין הפור. הגורל אינו נופל במקרה, מלמעלה גורמים איך יפול, "בחיק יוטל את הגורל, ומה' כל משפטו" (משלי ט"ז), כיוון שאדם סומך על הגורל ברור שמשמים יסבבו מה שיראה הגורל לאדם, ולא שייך שימסר למקרה. המן ידע סוד זה, ועל כן סמך על הגורל. הוא ידע יותר מזה, שאין הגורל מראה את האמת אלא למי שאינו נוגע לצד האחד, ומבקש בכינות לדעת את האמת, אבל מי שרוצה דווקא בצד האחד, יראה לו הגורל כרצונו, שבדרך שאדם רוצה מוליכין אותו. וזה שאמר מהר"ל: לפני המן - לא המן הפיל הגורל, כי כיוון שהוא בעל הדבר יראה לו הגורל מה שהוא רוצה. ולכך נעשה הגורל על ידי אחר. אבל המן נכשל, כי גם שלוחו היה שונא ישראל כמותו, אבל יש צד אמת בגורל גם כששואלין בו בשקר, וזה שהשיב הגורל להמן, הראה לו גורל עצמו ולא גורל ישראל, וכך אמרו במדרשים שהגורל היה עליו</w:t>
      </w:r>
      <w:r w:rsidR="00CF34CA" w:rsidRPr="00CF34CA">
        <w:rPr>
          <w:rStyle w:val="HebrewChar"/>
          <w:rFonts w:cs="FrankRuehl" w:hint="cs"/>
          <w:rtl/>
        </w:rPr>
        <w:t>...</w:t>
      </w:r>
      <w:r w:rsidRPr="00CF34CA">
        <w:rPr>
          <w:rStyle w:val="HebrewChar"/>
          <w:rFonts w:cs="FrankRuehl" w:hint="cs"/>
          <w:rtl/>
        </w:rPr>
        <w:t xml:space="preserve"> (חלק ב עמוד קכט)</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 xml:space="preserve">וגורלנו ככל המונם - "גורל" אין פירושו מקרה חס ושלום, כי לעולם בחירת האדם היא הקובעת בכל המתרחש בעולם, </w:t>
      </w:r>
      <w:r>
        <w:rPr>
          <w:rStyle w:val="HebrewChar"/>
          <w:rtl/>
        </w:rPr>
        <w:t> </w:t>
      </w:r>
      <w:r w:rsidR="00CF34CA" w:rsidRPr="00CF34CA">
        <w:rPr>
          <w:rStyle w:val="HebrewChar"/>
          <w:rFonts w:cs="FrankRuehl" w:hint="cs"/>
          <w:bCs/>
          <w:rtl/>
        </w:rPr>
        <w:t xml:space="preserve"> </w:t>
      </w:r>
      <w:r w:rsidRPr="00CF34CA">
        <w:rPr>
          <w:rStyle w:val="HebrewChar"/>
          <w:rFonts w:cs="FrankRuehl" w:hint="cs"/>
          <w:bCs/>
          <w:rtl/>
        </w:rPr>
        <w:t xml:space="preserve">אלא לשון גורל הוא משל, כמו שבגורל על ידי מעשה קטן בעצם </w:t>
      </w:r>
      <w:r w:rsidRPr="00CF34CA">
        <w:rPr>
          <w:rStyle w:val="HebrewChar"/>
          <w:rFonts w:cs="FrankRuehl" w:hint="cs"/>
          <w:bCs/>
          <w:rtl/>
        </w:rPr>
        <w:lastRenderedPageBreak/>
        <w:t xml:space="preserve">נגרמות תוצאות גדולות, כך על ידי מעשה בחירה של האדם יוצאים הרבה מסובבים ותולדות, והכל תלוי בבחירה הראשונה, שיש ונדמה לאדם שאינה אלא מעשה קטן ובלתי חשוב. </w:t>
      </w:r>
      <w:r>
        <w:rPr>
          <w:rStyle w:val="HebrewChar"/>
          <w:rtl/>
        </w:rPr>
        <w:t> </w:t>
      </w:r>
      <w:r w:rsidR="00CF34CA" w:rsidRPr="00CF34CA">
        <w:rPr>
          <w:rStyle w:val="HebrewChar"/>
          <w:rFonts w:cs="FrankRuehl" w:hint="cs"/>
          <w:rtl/>
        </w:rPr>
        <w:t xml:space="preserve"> </w:t>
      </w:r>
      <w:r w:rsidRPr="00CF34CA">
        <w:rPr>
          <w:rStyle w:val="HebrewChar"/>
          <w:rFonts w:cs="FrankRuehl" w:hint="cs"/>
          <w:rtl/>
        </w:rPr>
        <w:t>(חלק ד עמוד סז)</w:t>
      </w:r>
    </w:p>
    <w:p w:rsidR="00CF34CA" w:rsidRDefault="00724131" w:rsidP="00CF34CA">
      <w:pPr>
        <w:pStyle w:val="NormalPar"/>
        <w:widowControl w:val="0"/>
        <w:spacing w:before="200" w:line="254" w:lineRule="exact"/>
        <w:jc w:val="both"/>
        <w:rPr>
          <w:rStyle w:val="HebrewChar"/>
          <w:rFonts w:hint="cs"/>
          <w:rtl/>
        </w:rPr>
      </w:pPr>
      <w:r w:rsidRPr="00CF34CA">
        <w:rPr>
          <w:rStyle w:val="Code01"/>
          <w:rFonts w:hint="cs"/>
          <w:rtl/>
        </w:rPr>
        <w:t>גושן</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(ראה גם: גלות מצרים-ישראל במצרים, מצרים, פרעה-ושרה)</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בארץ גושן - כלל, בארץ רעמסס פרט. בראשית מז 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מבעלי התוספות:</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דבר אחר לכך נאמר ויעל, לפי שארץ גושן גבוה מארץ מצרים, לפי שהיא עומדת בגבול ארץ ישראל, ולפי שהלך יהודה בשביל אביו אצל יוסף להורות לפניו גשנה זכה ונגלה בחלקו. וגשן נתן פרעה לשרה אמנו, ולכך בחרו בה ישראל ונפלה בחלקם ולא ערערו בה מצרים. (שם מו כט)</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בעל הטורים:</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במיטב הארץ - בגימטריא גושן. (שם מז ו)</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אלשיך:</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בארץ מצרים - יעקב היה במצרים שאין טומאתה יכולה לשלוט בו, אבל על בניו אמר "וישבו וגו' בארץ גושן ויאחזו בה" וגו', כי על ידי שנכתבה על ידי פרעה לשרה היתה לה קדושה ולבני ישראל אחיזה בה, ולא עמדו שם תחת שר מצרים כי אם ויפרו וירבו מאד. (שם מז כח)</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ראובני:</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וישב ישראל בארץ מצרים בארץ גושן, ר' יהושע בן קרחה (אמר, פרעה) מרוב אהבתו אותה כתב לה בכתובה כל ממונו בין כסף בין זהב בין עבדים וקרקעות, וכתב לה ארץ גושן, לפיכך וישב ישראל בארץ גושן, שהיתה של שרה אמנו. (ויגש)</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לגור בארץ - ולכל הגרים היתה רשות לשבת בארץ גושן, אבל פרעה אמר שבאו להשתקע, ובכל זאת ישבו בטוב בעיניהם. (שם מז ד)</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 xml:space="preserve">ומושב בני ישראל - </w:t>
      </w:r>
      <w:r w:rsidR="00CF34CA" w:rsidRPr="00CF34CA">
        <w:rPr>
          <w:rStyle w:val="HebrewChar"/>
          <w:rFonts w:cs="FrankRuehl" w:hint="cs"/>
          <w:rtl/>
        </w:rPr>
        <w:t>...</w:t>
      </w:r>
      <w:r w:rsidRPr="00CF34CA">
        <w:rPr>
          <w:rStyle w:val="HebrewChar"/>
          <w:rFonts w:cs="FrankRuehl" w:hint="cs"/>
          <w:rtl/>
        </w:rPr>
        <w:t>וארץ גושן נקראה מושב בני ישראל, רוצה לומר שהיה מקום שבתם, ולמד כי ארץ גושן נתישבה בעת ברית בין הבתרים, שמאז הוכן להיות ישוב לבני ישראל, ואחר חמש שנים לישיבתה עבר אברהם במצרים ונתנה לו לשבת שם עם צאנו, ועל כן נתישב יעקב בארץ גשן שהיה מיוחד לאבותיו, וכשיצאו ישראל ממצרים נחרבה, ומאז בטלה מן הישוב. (שמות יב מ)</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אעלה ואגידה - גושן היתה נמוכה מעיר המלוכה והתיישבו שם כדי להיות רחוקים ממרכזי החיים המצריים. חששו של פרעה "ועלה מן הארץ" היה אם כן שיחדרו מארץ גושן לתוך ארץ מצרים</w:t>
      </w:r>
      <w:r w:rsidR="00CF34CA" w:rsidRPr="00CF34CA">
        <w:rPr>
          <w:rStyle w:val="HebrewChar"/>
          <w:rFonts w:cs="FrankRuehl" w:hint="cs"/>
          <w:rtl/>
        </w:rPr>
        <w:t>...</w:t>
      </w:r>
      <w:r w:rsidRPr="00CF34CA">
        <w:rPr>
          <w:rStyle w:val="HebrewChar"/>
          <w:rFonts w:cs="FrankRuehl" w:hint="cs"/>
          <w:rtl/>
        </w:rPr>
        <w:t xml:space="preserve"> (בראשית מו לא)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העמק דבר:</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בארץ גושן - היתה רק למרעה, אבל יוסף בקש אותה כדי שישבו בדד, ועוד נתן להם אחוזה במיטב הארץ בארץ רעמסס</w:t>
      </w:r>
      <w:r w:rsidR="00CF34CA" w:rsidRPr="00CF34CA">
        <w:rPr>
          <w:rStyle w:val="HebrewChar"/>
          <w:rFonts w:cs="FrankRuehl" w:hint="cs"/>
          <w:rtl/>
        </w:rPr>
        <w:t>...</w:t>
      </w:r>
      <w:r w:rsidRPr="00CF34CA">
        <w:rPr>
          <w:rStyle w:val="HebrewChar"/>
          <w:rFonts w:cs="FrankRuehl" w:hint="cs"/>
          <w:rtl/>
        </w:rPr>
        <w:t xml:space="preserve"> (שם מז יא)</w:t>
      </w:r>
    </w:p>
    <w:p w:rsidR="00CF34CA" w:rsidRDefault="00724131" w:rsidP="00CF34CA">
      <w:pPr>
        <w:pStyle w:val="NormalPar"/>
        <w:widowControl w:val="0"/>
        <w:spacing w:before="200" w:line="254" w:lineRule="exact"/>
        <w:jc w:val="both"/>
        <w:rPr>
          <w:rStyle w:val="HebrewChar"/>
          <w:rFonts w:hint="cs"/>
          <w:rtl/>
        </w:rPr>
      </w:pPr>
      <w:r w:rsidRPr="00CF34CA">
        <w:rPr>
          <w:rStyle w:val="Code01"/>
          <w:rFonts w:hint="cs"/>
          <w:rtl/>
        </w:rPr>
        <w:t>גזית</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מקום שנהגו לבנות גויל גזית כפיסין לבינין בונין, הכל כמנהג המדינה</w:t>
      </w:r>
      <w:r w:rsidRPr="00CF34CA">
        <w:rPr>
          <w:rStyle w:val="HebrewChar"/>
          <w:rFonts w:cs="FrankRuehl" w:hint="cs"/>
          <w:rtl/>
        </w:rPr>
        <w:t>...</w:t>
      </w:r>
      <w:r w:rsidR="00724131" w:rsidRPr="00CF34CA">
        <w:rPr>
          <w:rStyle w:val="HebrewChar"/>
          <w:rFonts w:cs="FrankRuehl" w:hint="cs"/>
          <w:rtl/>
        </w:rPr>
        <w:t xml:space="preserve"> בגזית זה נותן טפחים ומחצה וזה נותן טפחים ומחצה</w:t>
      </w:r>
      <w:r w:rsidRPr="00CF34CA">
        <w:rPr>
          <w:rStyle w:val="HebrewChar"/>
          <w:rFonts w:cs="FrankRuehl" w:hint="cs"/>
          <w:rtl/>
        </w:rPr>
        <w:t>...</w:t>
      </w:r>
      <w:r w:rsidR="00724131" w:rsidRPr="00CF34CA">
        <w:rPr>
          <w:rStyle w:val="HebrewChar"/>
          <w:rFonts w:cs="FrankRuehl" w:hint="cs"/>
          <w:rtl/>
        </w:rPr>
        <w:t xml:space="preserve"> (בבא בתרא ב 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תרגום יונתן:</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גזית - חציבין. (שמות כ כב)</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גזית - לשון גזיזה שפוסלן ומכתתן בברזל</w:t>
      </w:r>
      <w:r w:rsidR="00CF34CA" w:rsidRPr="00CF34CA">
        <w:rPr>
          <w:rStyle w:val="HebrewChar"/>
          <w:rFonts w:cs="FrankRuehl" w:hint="cs"/>
          <w:rtl/>
        </w:rPr>
        <w:t>...</w:t>
      </w:r>
      <w:r w:rsidRPr="00CF34CA">
        <w:rPr>
          <w:rStyle w:val="HebrewChar"/>
          <w:rFonts w:cs="FrankRuehl" w:hint="cs"/>
          <w:rtl/>
        </w:rPr>
        <w:t xml:space="preserve"> (שם)</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כמדות גזית - שהיתה להן מדה אחת בכל המדינה. (מלכים א ז ט)</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 xml:space="preserve">גזית - מגזרת גוזזי צאנו, גז חיש, ענין כריתה. </w:t>
      </w:r>
      <w:r w:rsidRPr="00CF34CA">
        <w:rPr>
          <w:rStyle w:val="HebrewChar"/>
          <w:rFonts w:cs="FrankRuehl" w:hint="cs"/>
          <w:rtl/>
        </w:rPr>
        <w:lastRenderedPageBreak/>
        <w:t>(שמות כ כב)</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רד"ק:</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כמדת גזית - בימי רז"ל מדתו ה' טפחים. (מלכים א ז ט)</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הרקאנטי:</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ולכן אין לבנות אבניה גזית רק אבנים שלמות, כי אבני גזית הם רמז לכחות הטומאה המקטרגין ומדקדקין לכל עון ולכל חטאת, לפיכך אינן ראויין למזבח כפרה, כי הם מקטרגות, וזה גדר דרכי בגזית</w:t>
      </w:r>
      <w:r w:rsidRPr="00CF34CA">
        <w:rPr>
          <w:rStyle w:val="HebrewChar"/>
          <w:rFonts w:cs="FrankRuehl" w:hint="cs"/>
          <w:rtl/>
        </w:rPr>
        <w:t>...</w:t>
      </w:r>
      <w:r w:rsidR="00724131" w:rsidRPr="00CF34CA">
        <w:rPr>
          <w:rStyle w:val="HebrewChar"/>
          <w:rFonts w:cs="FrankRuehl" w:hint="cs"/>
          <w:rtl/>
        </w:rPr>
        <w:t xml:space="preserve"> (יתרו)</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אברבנאל:</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אבני גזית - ישרות שטחים ונצבות הזויות לכתלים ולעליון הבית. (שם ה לא)</w:t>
      </w:r>
    </w:p>
    <w:p w:rsidR="00CF34CA" w:rsidRDefault="00724131" w:rsidP="00CF34CA">
      <w:pPr>
        <w:pStyle w:val="NormalPar"/>
        <w:widowControl w:val="0"/>
        <w:spacing w:before="200" w:line="254" w:lineRule="exact"/>
        <w:jc w:val="both"/>
        <w:rPr>
          <w:rStyle w:val="HebrewChar"/>
          <w:rFonts w:hint="cs"/>
          <w:rtl/>
        </w:rPr>
      </w:pPr>
      <w:r w:rsidRPr="00CF34CA">
        <w:rPr>
          <w:rStyle w:val="Code01"/>
          <w:rFonts w:hint="cs"/>
          <w:rtl/>
        </w:rPr>
        <w:t>גזל - גזלן</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גם: גנב)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לא תעשוק את רעך ולא תגזול, לא תלין פעולת שכיר אתך עד בקר. (ויקרא יט יג)</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אל בני ישראל איש או אשה כי יעשו מכל חטאת האדם למעול מעל בה', ואשמה הנפש ההיא. והתודו את חטאתם אשר עשו והשיב את אשמו בראשו וחמישיתו יוסף עליו, ונתן לאשר אשם לו. ואם אין לאיש גואל להשיב האשם אליו האשם המושב לה' לכהן, מלבד איל הכפורים אשר יכפר בו עליו. (במדבר ה 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כי רגליהם לרע ירוצו וימהרו לשפך דם. כי חנם מזורה הרשת בעיני כל בעל כנף. והם לדמם יארבו, יצפנו לנפשותם. כן ארחות כל בצע בצע, את נפש בעליו יקח. (משלי א טז)</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אל תגזל דל כי דל הוא, ואל תדכא עני בשער. כי ה' יריב ריבם וקבע את קובעיהם נפש. (שם כב כב)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ושבתי אני ואראה את כל העשוקים אשר נעשים תחת השמש. והנה דמעת העשוקים ואין להם מנחם ומיד עושקיהם כח ואין להם מנחם. (קהלת ד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אם עושק רש וגזל משפט וצדק תראה במדינה אל תתמה על החפץ, כי גבוה מעל גבוה שומר וגבוהים עליהם. (שם ה ז)</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כי העושק יהולל חכם, ויאבד את לב מתנה. (שם ז ז)</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זהר:</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שאלו החברים, מפני מה בגזלה כתוב והשיב את הגזלה ולא יותר, (ובגנב כתוב ישלם כפל או ארבעה וחמשה). אלא כך העמדנו, זה השוה יראה עליונה לתחתונה (אינו ירא מה' ולא מבני אדם), וזה שגנב, שם כנגדו יראה תחתונה ולא יראה עליונה. (ויקרא רסב)</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מכילתא:</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ומה ראתה תורה להחמיר על הגנב יותר מהגזלן, רבי יוחנן אומר הגזלן השוה כבוד העבד לקונו, והגנב חלק כבוד לעבד יותר מקונו, כביכול הגנב עשה עין של מעלה כאילו אינה רואה. (משפטים פרשה טו)</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ספרא:</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רבי שמעון אומר, מנין שגזל הגוי גזל, תלמוד לומר אחרי נמכר, יכול מושכו ויוצא, תלמוד לומר גאולה תהיה לו, יכול יגלום עליו, תלמוד לומר וחישב עם קונהו, ידקדק עמו</w:t>
      </w:r>
      <w:r w:rsidR="00CF34CA" w:rsidRPr="00CF34CA">
        <w:rPr>
          <w:rStyle w:val="HebrewChar"/>
          <w:rFonts w:cs="FrankRuehl" w:hint="cs"/>
          <w:rtl/>
        </w:rPr>
        <w:t>...</w:t>
      </w:r>
      <w:r w:rsidRPr="00CF34CA">
        <w:rPr>
          <w:rStyle w:val="HebrewChar"/>
          <w:rFonts w:cs="FrankRuehl" w:hint="cs"/>
          <w:rtl/>
        </w:rPr>
        <w:t xml:space="preserve"> כשהוא אומר ויצא בשנת היובל וגו' בגוי שתחת ידך הכתוב מדבר, על אחת כמה וכמה בגוי שאינו תחת ידך. אם כן החמירה תורה על גזילו של גוי, קל וחומר על גזילו של ישראל. (בהר פרק ט)</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וא"ר חלבו אמר רב הונא כל שיודע בחברו שהוא רגיל ליתן לו שלום יקדים לו שלום, שנאמר בקש שלום ורדפהו, ואם נתן לו ולא החזיר נקרא גזלן, שנאמר ואתם בערתם הכרם גזלת העני בבתיכם. (ברכות ו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א"ר חנינא בר פפא כל הנהנה מן העולם הזה בלא ברכה כאילו גוזל להקב"ה וכנסת ישראל, שנאמר גוזל אביו ואמו ואמר אין פשע חבר הוא לאיש משחית</w:t>
      </w:r>
      <w:r w:rsidR="00CF34CA" w:rsidRPr="00CF34CA">
        <w:rPr>
          <w:rStyle w:val="HebrewChar"/>
          <w:rFonts w:cs="FrankRuehl" w:hint="cs"/>
          <w:rtl/>
        </w:rPr>
        <w:t>...</w:t>
      </w:r>
      <w:r w:rsidRPr="00CF34CA">
        <w:rPr>
          <w:rStyle w:val="HebrewChar"/>
          <w:rFonts w:cs="FrankRuehl" w:hint="cs"/>
          <w:rtl/>
        </w:rPr>
        <w:t xml:space="preserve"> (שם לה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בעון גזל הגובאי עולה, והרעב הוה, ובני אדם אוכלים בשר בניהן ובנותיהן. (שבת לה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מחנה היוצאת למלחמת הרשות מותרין בגזל עצים יבשים</w:t>
      </w:r>
      <w:r w:rsidR="00CF34CA" w:rsidRPr="00CF34CA">
        <w:rPr>
          <w:rStyle w:val="HebrewChar"/>
          <w:rFonts w:cs="FrankRuehl" w:hint="cs"/>
          <w:rtl/>
        </w:rPr>
        <w:t>...</w:t>
      </w:r>
      <w:r w:rsidRPr="00CF34CA">
        <w:rPr>
          <w:rStyle w:val="HebrewChar"/>
          <w:rFonts w:cs="FrankRuehl" w:hint="cs"/>
          <w:rtl/>
        </w:rPr>
        <w:t xml:space="preserve"> האי תקנתא דיהושע הוה, דאמר מר עשרה תנאים התנה יהושע</w:t>
      </w:r>
      <w:r w:rsidR="00CF34CA" w:rsidRPr="00CF34CA">
        <w:rPr>
          <w:rStyle w:val="HebrewChar"/>
          <w:rFonts w:cs="FrankRuehl" w:hint="cs"/>
          <w:rtl/>
        </w:rPr>
        <w:t>...</w:t>
      </w:r>
      <w:r w:rsidRPr="00CF34CA">
        <w:rPr>
          <w:rStyle w:val="HebrewChar"/>
          <w:rFonts w:cs="FrankRuehl" w:hint="cs"/>
          <w:rtl/>
        </w:rPr>
        <w:t xml:space="preserve"> ומלקטין עצים משדותיהן, התם בהיזמי והיגי הכא בשאר עצים</w:t>
      </w:r>
      <w:r w:rsidR="00CF34CA" w:rsidRPr="00CF34CA">
        <w:rPr>
          <w:rStyle w:val="HebrewChar"/>
          <w:rFonts w:cs="FrankRuehl" w:hint="cs"/>
          <w:rtl/>
        </w:rPr>
        <w:t>...</w:t>
      </w:r>
      <w:r w:rsidRPr="00CF34CA">
        <w:rPr>
          <w:rStyle w:val="HebrewChar"/>
          <w:rFonts w:cs="FrankRuehl" w:hint="cs"/>
          <w:rtl/>
        </w:rPr>
        <w:t xml:space="preserve"> (עירובין יז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לכה דודי נצא השדה, אמרה כנסת ישראל לפני </w:t>
      </w:r>
      <w:r w:rsidRPr="00CF34CA">
        <w:rPr>
          <w:rStyle w:val="HebrewChar"/>
          <w:rFonts w:cs="FrankRuehl" w:hint="cs"/>
          <w:rtl/>
        </w:rPr>
        <w:lastRenderedPageBreak/>
        <w:t>הקב"ה, רבונו של עולם אל תדינני כיושבי כרכים שיש בהן גזל ועריות ושבועת שוא ושבועת שקר</w:t>
      </w:r>
      <w:r w:rsidR="00CF34CA" w:rsidRPr="00CF34CA">
        <w:rPr>
          <w:rStyle w:val="HebrewChar"/>
          <w:rFonts w:cs="FrankRuehl" w:hint="cs"/>
          <w:rtl/>
        </w:rPr>
        <w:t>...</w:t>
      </w:r>
      <w:r w:rsidRPr="00CF34CA">
        <w:rPr>
          <w:rStyle w:val="HebrewChar"/>
          <w:rFonts w:cs="FrankRuehl" w:hint="cs"/>
          <w:rtl/>
        </w:rPr>
        <w:t xml:space="preserve"> (שם כא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פעם אחת הייתי מהלך בדרך והיתה דרך עוברת בשדה והייתי מהלך בה, אמרה לי תינוקת אחת, רבי לא שדה היא זו, אמרתי לה לא דרך כבושה היא, אמרה לי לסטים כמותך כבשוה. (שם נג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יוחנן אלמלא לא ניתנה תורה היינו למידין צניעות מחתול וגזל מנמלה</w:t>
      </w:r>
      <w:r w:rsidR="00CF34CA" w:rsidRPr="00CF34CA">
        <w:rPr>
          <w:rStyle w:val="HebrewChar"/>
          <w:rFonts w:cs="FrankRuehl" w:hint="cs"/>
          <w:rtl/>
        </w:rPr>
        <w:t>...</w:t>
      </w:r>
      <w:r w:rsidRPr="00CF34CA">
        <w:rPr>
          <w:rStyle w:val="HebrewChar"/>
          <w:rFonts w:cs="FrankRuehl" w:hint="cs"/>
          <w:rtl/>
        </w:rPr>
        <w:t xml:space="preserve"> (שם ק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חמשה דברים צוה כנען את בניו, אהבו זה את זה ואהבו את הגזל</w:t>
      </w:r>
      <w:r w:rsidR="00CF34CA" w:rsidRPr="00CF34CA">
        <w:rPr>
          <w:rStyle w:val="HebrewChar"/>
          <w:rFonts w:cs="FrankRuehl" w:hint="cs"/>
          <w:rtl/>
        </w:rPr>
        <w:t>...</w:t>
      </w:r>
      <w:r w:rsidRPr="00CF34CA">
        <w:rPr>
          <w:rStyle w:val="HebrewChar"/>
          <w:rFonts w:cs="FrankRuehl" w:hint="cs"/>
          <w:rtl/>
        </w:rPr>
        <w:t xml:space="preserve"> (פסחים קיג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לולב הגזול והיבש פסול</w:t>
      </w:r>
      <w:r w:rsidR="00CF34CA" w:rsidRPr="00CF34CA">
        <w:rPr>
          <w:rStyle w:val="HebrewChar"/>
          <w:rFonts w:cs="FrankRuehl" w:hint="cs"/>
          <w:rtl/>
        </w:rPr>
        <w:t>...</w:t>
      </w:r>
      <w:r w:rsidRPr="00CF34CA">
        <w:rPr>
          <w:rStyle w:val="HebrewChar"/>
          <w:rFonts w:cs="FrankRuehl" w:hint="cs"/>
          <w:rtl/>
        </w:rPr>
        <w:t xml:space="preserve"> א"ר יוחנן משום רבי שמעון בן יוחי משום שהוה ליה מצוה הבאה בעבירה, שנאמר והבאתם גזול ואת הפסח ואת החולה, גזול דומיא דפסח, מה פסח לית ליה תקנתא אף גזול לית ליה תקנתא</w:t>
      </w:r>
      <w:r w:rsidR="00CF34CA" w:rsidRPr="00CF34CA">
        <w:rPr>
          <w:rStyle w:val="HebrewChar"/>
          <w:rFonts w:cs="FrankRuehl" w:hint="cs"/>
          <w:rtl/>
        </w:rPr>
        <w:t>...</w:t>
      </w:r>
      <w:r w:rsidRPr="00CF34CA">
        <w:rPr>
          <w:rStyle w:val="HebrewChar"/>
          <w:rFonts w:cs="FrankRuehl" w:hint="cs"/>
          <w:rtl/>
        </w:rPr>
        <w:t xml:space="preserve"> וא"ר יוחנן משום ר' שמעון בן יוחי מאי דכתיב כי אני ה' אוהב משפט שונא גזל בעולה, משל למלך בשר ודם שהיה עובר על בית המכס, אמר לעבדיו תנו מכס למוכסים, אמרו לו הלא כל המכס כולו שלך הוא, אמר להם ממני ילמדו כל עוברי דרכים ולא יבריחו עצמם מן המכס, אף הקב"ה אמר אני ה' שונא גזל בעולה, ממני ילמדו בני ויבריחו עצמן מן הגזל. (סוכה כט ב,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להו רב הונא להנהו אוונכרי כי זבניתו אסא מעכו"ם לא תגזזו אתון אלא לגזזוה אינהו ויהבו לכו, מאי טעמא, דסתם עובדי כוכבים גזלני ארעתא נינהו, וקרקע אינה נגזלת, הלכך לגזוזה אינהו כי היכי דליהוו יאוש בעלים בידייהו דידהו</w:t>
      </w:r>
      <w:r w:rsidR="00CF34CA" w:rsidRPr="00CF34CA">
        <w:rPr>
          <w:rStyle w:val="HebrewChar"/>
          <w:rFonts w:cs="FrankRuehl" w:hint="cs"/>
          <w:rtl/>
        </w:rPr>
        <w:t>...</w:t>
      </w:r>
      <w:r w:rsidRPr="00CF34CA">
        <w:rPr>
          <w:rStyle w:val="HebrewChar"/>
          <w:rFonts w:cs="FrankRuehl" w:hint="cs"/>
          <w:rtl/>
        </w:rPr>
        <w:t xml:space="preserve"> (שם ל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מהו דתימא רוב לסטים ישראל נינהו ולא מזלזלי בהו (בתפלין), קמשמע לן. (ביצה טו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דתניא גזל ואינו יודע למי גזל יעשה בהם צרכי רבים, מאי נינהו, אמר רב חסדא בורות שיחין ומערות. (שם כט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אמי אין הגשמים נעצרין אלא בעון גזל, שנאמר על כפים כסה אור, בעון כפים כסה אור, ואין כפים אלא חמס, שנאמר ומן החמס אשר בכפיהם. (תענית ז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מאי ומן החמס אשר בכפיהם, אמר שמואל אפילו גזל מריש ובנאו בבירה מקעקע כל הבירה כולה ומחזיר מריש לבעליו. (שם טז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תנו רבנן היוצא בבגד קרוע לפני המת הרי זה גוזל את המתים ואת החיים. (מועד קטן כו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תניא רבי שמעון בן מנסיא אומר גונב אדם אפשר שיחזיר גנבו ויתקן, גוזל אדם אפשר שיחזיר גזלו ויתקן, אבל הבא על אשת איש ואסרה לבעלה נטרד מן העולם והולך לו. (חגיגה ט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דאמר מר גזל ועריות נפשו מחמדתן ומתאוה להם, אי הכי גזל נמי, עריות בין בפניו בין שלא בפניו נפיש יצריה, גזל בפניו נפיש יצריה שלא בפניו לא נפיש יצריה. (שם יא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גזל אחד מחמשה ואין ידוע מאיזה גזל, כל אחד אומר אותי גזל, מניח גזילה ביניהם ומסתלק דברי רבי טרפון, רבי עקיבא אומר אין זו דרך מוציא מידי עבירה עד שישלם לכל אחד ואחד. (יבמות קיח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א"ר אלעזר מיכן לצדיקים שממונם חביב עליהן יותר מגופן, וכל כך למה, לפי שאין פושטין ידיהן בגזל. (סוטה יב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דתניא אמר רבי שמעון מפני מה אמרו הניזקין שמין להן בעידית, מפני הגזלנים ומפני החמסנין, כדי שיאמר אדם למה אני גוזל ולמה אני חומס למחר בית דין יורדין לנכסי ונוטלין שדה נאה שלי</w:t>
      </w:r>
      <w:r w:rsidR="00CF34CA" w:rsidRPr="00CF34CA">
        <w:rPr>
          <w:rStyle w:val="HebrewChar"/>
          <w:rFonts w:cs="FrankRuehl" w:hint="cs"/>
          <w:rtl/>
        </w:rPr>
        <w:t>...</w:t>
      </w:r>
      <w:r w:rsidRPr="00CF34CA">
        <w:rPr>
          <w:rStyle w:val="HebrewChar"/>
          <w:rFonts w:cs="FrankRuehl" w:hint="cs"/>
          <w:rtl/>
        </w:rPr>
        <w:t xml:space="preserve"> (גיטין מט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העיד ר' יוחנן בן גודגדא </w:t>
      </w:r>
      <w:r w:rsidR="00CF34CA" w:rsidRPr="00CF34CA">
        <w:rPr>
          <w:rStyle w:val="HebrewChar"/>
          <w:rFonts w:cs="FrankRuehl" w:hint="cs"/>
          <w:rtl/>
        </w:rPr>
        <w:t>...</w:t>
      </w:r>
      <w:r w:rsidRPr="00CF34CA">
        <w:rPr>
          <w:rStyle w:val="HebrewChar"/>
          <w:rFonts w:cs="FrankRuehl" w:hint="cs"/>
          <w:rtl/>
        </w:rPr>
        <w:t>ועל המריש הגזול שבנאו בבירה שיטול את דמיו מפני תקנת השבים, ועל חטאת הגזולה שהיא מכפרת מפני תיקון המזבח</w:t>
      </w:r>
      <w:r w:rsidR="00CF34CA" w:rsidRPr="00CF34CA">
        <w:rPr>
          <w:rStyle w:val="HebrewChar"/>
          <w:rFonts w:cs="FrankRuehl" w:hint="cs"/>
          <w:rtl/>
        </w:rPr>
        <w:t>...</w:t>
      </w:r>
      <w:r w:rsidRPr="00CF34CA">
        <w:rPr>
          <w:rStyle w:val="HebrewChar"/>
          <w:rFonts w:cs="FrankRuehl" w:hint="cs"/>
          <w:rtl/>
        </w:rPr>
        <w:t xml:space="preserve"> תנו רבנן גזל מריש ובנאו בבירה, בית שמאי אומרים מקעקע כל הבירה כולה ומחזיר מריש לבעליו, ובית הלל אומרים אין לו אלא דמי מריש בלבד מפני תקנת השבים</w:t>
      </w:r>
      <w:r w:rsidR="00CF34CA" w:rsidRPr="00CF34CA">
        <w:rPr>
          <w:rStyle w:val="HebrewChar"/>
          <w:rFonts w:cs="FrankRuehl" w:hint="cs"/>
          <w:rtl/>
        </w:rPr>
        <w:t>...</w:t>
      </w:r>
      <w:r w:rsidRPr="00CF34CA">
        <w:rPr>
          <w:rStyle w:val="HebrewChar"/>
          <w:rFonts w:cs="FrankRuehl" w:hint="cs"/>
          <w:rtl/>
        </w:rPr>
        <w:t xml:space="preserve"> (שם נה א,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לא היה סיקריקון ביהודה בהרוגי מלחמה, מהרוגי המלחמה ואילך יש בה סיקריקון, כיצד לקח מסיקריקון וחזר ולקח מבעל הבית מקחו בטל, מבעל הבית וחזר ולקח מסיקריקון מקחו קיים</w:t>
      </w:r>
      <w:r w:rsidR="00CF34CA" w:rsidRPr="00CF34CA">
        <w:rPr>
          <w:rStyle w:val="HebrewChar"/>
          <w:rFonts w:cs="FrankRuehl" w:hint="cs"/>
          <w:rtl/>
        </w:rPr>
        <w:t>...</w:t>
      </w:r>
      <w:r w:rsidRPr="00CF34CA">
        <w:rPr>
          <w:rStyle w:val="HebrewChar"/>
          <w:rFonts w:cs="FrankRuehl" w:hint="cs"/>
          <w:rtl/>
        </w:rPr>
        <w:t xml:space="preserve"> זו משנה ראשונה, בית דין של אחריהם אמרו הלוקח מסיקריקון נותן לבעלים רביע, אימתי בזמן שאין בידן ליקח, אבל יש בידן ליקח הן קודמין לכל אדם. רבי הושיב בית דין ונמנו שאם שהתה בפני סיקריקון שנים עשר חדש כל הקודם ליקח זכה אבל נותן לבעלים רביע. (שם נה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מציאת חרש שוטה וקטן יש בהן משום גזל מפני דרכי שלום, ר' יוסי אומר גזל גמור, אמר רב חסדא גזל גמור מדבריהם, למאי נפקא מינה להוציאו בדיינין. (שם סא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יהודה אומר כל שאינו מלמד את בנו אומנות מלמדו ליסטות. ליסטות סלקא דעתך, אלא כאילו מלמדו ליסטות. (קידושין כט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והאמר רבי יוחנן גזל ולא נתייאשו הבעלים שניהם אינם יכולים להקדיש, זה לפי שאינו שלו וזה לפי שאינו ברשותו</w:t>
      </w:r>
      <w:r w:rsidRPr="00CF34CA">
        <w:rPr>
          <w:rStyle w:val="HebrewChar"/>
          <w:rFonts w:cs="FrankRuehl" w:hint="cs"/>
          <w:rtl/>
        </w:rPr>
        <w:t>...</w:t>
      </w:r>
      <w:r w:rsidR="00724131" w:rsidRPr="00CF34CA">
        <w:rPr>
          <w:rStyle w:val="HebrewChar"/>
          <w:rFonts w:cs="FrankRuehl" w:hint="cs"/>
          <w:rtl/>
        </w:rPr>
        <w:t xml:space="preserve"> מיתיבי קידשה בגזל בחמס ובגנבה או שחטף סלע מידה וקידשה מקודשת</w:t>
      </w:r>
      <w:r w:rsidRPr="00CF34CA">
        <w:rPr>
          <w:rStyle w:val="HebrewChar"/>
          <w:rFonts w:cs="FrankRuehl" w:hint="cs"/>
          <w:rtl/>
        </w:rPr>
        <w:t>...</w:t>
      </w:r>
      <w:r w:rsidR="00724131" w:rsidRPr="00CF34CA">
        <w:rPr>
          <w:rStyle w:val="HebrewChar"/>
          <w:rFonts w:cs="FrankRuehl" w:hint="cs"/>
          <w:rtl/>
        </w:rPr>
        <w:t xml:space="preserve"> (שם נב א,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אבא גוריין איש צדיין אומר משום אבא גוריא לא ילמד אדם את בנו חמר גמל קדר ספן רועה וחנוני שאומנותן אומנות ליסטים</w:t>
      </w:r>
      <w:r w:rsidR="00CF34CA" w:rsidRPr="00CF34CA">
        <w:rPr>
          <w:rStyle w:val="HebrewChar"/>
          <w:rFonts w:cs="FrankRuehl" w:hint="cs"/>
          <w:rtl/>
        </w:rPr>
        <w:t>...</w:t>
      </w:r>
      <w:r w:rsidRPr="00CF34CA">
        <w:rPr>
          <w:rStyle w:val="HebrewChar"/>
          <w:rFonts w:cs="FrankRuehl" w:hint="cs"/>
          <w:rtl/>
        </w:rPr>
        <w:t xml:space="preserve"> תנו רבנן עשרה דברים נאמרו בגרע</w:t>
      </w:r>
      <w:r w:rsidR="00CF34CA" w:rsidRPr="00CF34CA">
        <w:rPr>
          <w:rStyle w:val="HebrewChar"/>
          <w:rFonts w:cs="FrankRuehl" w:hint="cs"/>
          <w:rtl/>
        </w:rPr>
        <w:t>...</w:t>
      </w:r>
      <w:r w:rsidRPr="00CF34CA">
        <w:rPr>
          <w:rStyle w:val="HebrewChar"/>
          <w:rFonts w:cs="FrankRuehl" w:hint="cs"/>
          <w:rtl/>
        </w:rPr>
        <w:t xml:space="preserve"> וחשוד על העריות ועל הגזל</w:t>
      </w:r>
      <w:r w:rsidR="00CF34CA" w:rsidRPr="00CF34CA">
        <w:rPr>
          <w:rStyle w:val="HebrewChar"/>
          <w:rFonts w:cs="FrankRuehl" w:hint="cs"/>
          <w:rtl/>
        </w:rPr>
        <w:t>...</w:t>
      </w:r>
      <w:r w:rsidRPr="00CF34CA">
        <w:rPr>
          <w:rStyle w:val="HebrewChar"/>
          <w:rFonts w:cs="FrankRuehl" w:hint="cs"/>
          <w:rtl/>
        </w:rPr>
        <w:t xml:space="preserve"> (שם פב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שלחו ליה חבול ישיב רשע גזילה ישלם, אף על פי שגזילה משלם רשע הוא</w:t>
      </w:r>
      <w:r w:rsidRPr="00CF34CA">
        <w:rPr>
          <w:rStyle w:val="HebrewChar"/>
          <w:rFonts w:cs="FrankRuehl" w:hint="cs"/>
          <w:rtl/>
        </w:rPr>
        <w:t>...</w:t>
      </w:r>
      <w:r w:rsidR="00724131" w:rsidRPr="00CF34CA">
        <w:rPr>
          <w:rStyle w:val="HebrewChar"/>
          <w:rFonts w:cs="FrankRuehl" w:hint="cs"/>
          <w:rtl/>
        </w:rPr>
        <w:t xml:space="preserve"> (בבא קמא ס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א"ל רב אדא בריה דרב אויא לרב אשי מה בין גזלן לחמסן, א"ל חמסן יהיב דמי, גזלן לא יהב דמי</w:t>
      </w:r>
      <w:r w:rsidR="00CF34CA" w:rsidRPr="00CF34CA">
        <w:rPr>
          <w:rStyle w:val="HebrewChar"/>
          <w:rFonts w:cs="FrankRuehl" w:hint="cs"/>
          <w:rtl/>
        </w:rPr>
        <w:t>...</w:t>
      </w:r>
      <w:r w:rsidRPr="00CF34CA">
        <w:rPr>
          <w:rStyle w:val="HebrewChar"/>
          <w:rFonts w:cs="FrankRuehl" w:hint="cs"/>
          <w:rtl/>
        </w:rPr>
        <w:t xml:space="preserve"> (שם סב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ואלא גזלן היכי דמי, אמר ר' אבהו כגון בניהו בן יהוידע, שנאמר ויגזל את החנית מיד המצרי ויהרגהו בחניתו, ר' יוחנן אמר כגון בעלי שכם, שנאמר וישימו לו בעלי שכם מארבים על ראשי ההרים ויגזלו את כל אשר יעבר עליהם בדרך. ור' אבהו מאי טעמא לא אמר מהאי, אמר לך כיון דמטמרי איטמורי לא גזלני נינהו</w:t>
      </w:r>
      <w:r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שאלו תלמידיו את רבן יוחנן בן זכאי מפני מה החמירה תורה בגנב יותר מגזלן, אמר להן זה השוה כבוד עבד וכבוד קונו וזה לא השוה כבוד עבד לכבוד קונו, כביכול עשה עין של מטה כאילו אינה רואה ואוזן של מטה כאילו אינה שומעת, שנאמר הוי המעמיקים מה' לסתיר עצה והיה במחשך מעשיהם וגו'</w:t>
      </w:r>
      <w:r w:rsidR="00CF34CA" w:rsidRPr="00CF34CA">
        <w:rPr>
          <w:rStyle w:val="HebrewChar"/>
          <w:rFonts w:cs="FrankRuehl" w:hint="cs"/>
          <w:rtl/>
        </w:rPr>
        <w:t>...</w:t>
      </w:r>
      <w:r w:rsidRPr="00CF34CA">
        <w:rPr>
          <w:rStyle w:val="HebrewChar"/>
          <w:rFonts w:cs="FrankRuehl" w:hint="cs"/>
          <w:rtl/>
        </w:rPr>
        <w:t xml:space="preserve"> (שם עט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נפק רב ודרש חתול מותר להורגו ואסור לקיימו ואין בו משום גזל</w:t>
      </w:r>
      <w:r w:rsidR="00CF34CA" w:rsidRPr="00CF34CA">
        <w:rPr>
          <w:rStyle w:val="HebrewChar"/>
          <w:rFonts w:cs="FrankRuehl" w:hint="cs"/>
          <w:rtl/>
        </w:rPr>
        <w:t>...</w:t>
      </w:r>
      <w:r w:rsidRPr="00CF34CA">
        <w:rPr>
          <w:rStyle w:val="HebrewChar"/>
          <w:rFonts w:cs="FrankRuehl" w:hint="cs"/>
          <w:rtl/>
        </w:rPr>
        <w:t xml:space="preserve"> (שם פ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הגוזל עצים ועשאן כלים צמר ועשאן בגדים משלם כשעת הגזלה. גזל פרה מעוברת וילדה, רחל טעונה וגזזה משלם דמי פרה העומדת לילד ודמי רחל העומדת ליגזז</w:t>
      </w:r>
      <w:r w:rsidR="00CF34CA" w:rsidRPr="00CF34CA">
        <w:rPr>
          <w:rStyle w:val="HebrewChar"/>
          <w:rFonts w:cs="FrankRuehl" w:hint="cs"/>
          <w:rtl/>
        </w:rPr>
        <w:t>...</w:t>
      </w:r>
      <w:r w:rsidRPr="00CF34CA">
        <w:rPr>
          <w:rStyle w:val="HebrewChar"/>
          <w:rFonts w:cs="FrankRuehl" w:hint="cs"/>
          <w:rtl/>
        </w:rPr>
        <w:t xml:space="preserve"> (שם צג ב, וראה שם </w:t>
      </w:r>
      <w:r w:rsidRPr="00CF34CA">
        <w:rPr>
          <w:rStyle w:val="HebrewChar"/>
          <w:rFonts w:cs="FrankRuehl" w:hint="cs"/>
          <w:rtl/>
        </w:rPr>
        <w:lastRenderedPageBreak/>
        <w:t>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דתניא ר' אליעזר בן יעקב אומר הרי שגזל סאה של חטין טחנה לשה ואפאה והפריש ממנה חלה כיצד מברך, אין זה מברך אלא מנאץ, ועל זה נאמר בוצע ברך נאץ ה'</w:t>
      </w:r>
      <w:r w:rsidR="00CF34CA" w:rsidRPr="00CF34CA">
        <w:rPr>
          <w:rStyle w:val="HebrewChar"/>
          <w:rFonts w:cs="FrankRuehl" w:hint="cs"/>
          <w:rtl/>
        </w:rPr>
        <w:t>...</w:t>
      </w:r>
      <w:r w:rsidRPr="00CF34CA">
        <w:rPr>
          <w:rStyle w:val="HebrewChar"/>
          <w:rFonts w:cs="FrankRuehl" w:hint="cs"/>
          <w:rtl/>
        </w:rPr>
        <w:t xml:space="preserve"> דתניא כלל זה אמר ר' שמעון בן אלעזר כל שבח שהשביח גזלן ידו על העליונה, רצה נוטל שבחו רצה אומר לו הרי שלך לפניך</w:t>
      </w:r>
      <w:r w:rsidR="00CF34CA" w:rsidRPr="00CF34CA">
        <w:rPr>
          <w:rStyle w:val="HebrewChar"/>
          <w:rFonts w:cs="FrankRuehl" w:hint="cs"/>
          <w:rtl/>
        </w:rPr>
        <w:t>...</w:t>
      </w:r>
      <w:r w:rsidRPr="00CF34CA">
        <w:rPr>
          <w:rStyle w:val="HebrewChar"/>
          <w:rFonts w:cs="FrankRuehl" w:hint="cs"/>
          <w:rtl/>
        </w:rPr>
        <w:t xml:space="preserve"> (שם צד א,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הגזלנין ומלוי ברבית שהחזירו אין מקבלין מהן, והמקבל מהן אין רוח חכמים נוחה הימנו, אמר רבי יוחנן בימי רבי נשנית משנה זו. דתניא מעשה באדם אחד שבקש לעשות תשובה, א"ל אשתו, ריקה, אם אתה עושה תשובה אפילו אבנט אינו שלך, ונמנע ולא עשה תשובה, באותה שעה אמרו הגזלנין ומלווי רביות שהחזירו אין מקבלין מהם, והמקבל מהם אין רוח חכמים נוחה הימנו</w:t>
      </w:r>
      <w:r w:rsidR="00CF34CA" w:rsidRPr="00CF34CA">
        <w:rPr>
          <w:rStyle w:val="HebrewChar"/>
          <w:rFonts w:cs="FrankRuehl" w:hint="cs"/>
          <w:rtl/>
        </w:rPr>
        <w:t>...</w:t>
      </w:r>
      <w:r w:rsidRPr="00CF34CA">
        <w:rPr>
          <w:rStyle w:val="HebrewChar"/>
          <w:rFonts w:cs="FrankRuehl" w:hint="cs"/>
          <w:rtl/>
        </w:rPr>
        <w:t xml:space="preserve"> (שם צד ב,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הגוזל את חברו ונשבע לו יוליכנו אחריו למדי, לא יתן לא לבנו ולא לשלוחו, אבל נותן לשליח בית דין ואם מת יחזיר ליורשיו</w:t>
      </w:r>
      <w:r w:rsidR="00CF34CA" w:rsidRPr="00CF34CA">
        <w:rPr>
          <w:rStyle w:val="HebrewChar"/>
          <w:rFonts w:cs="FrankRuehl" w:hint="cs"/>
          <w:rtl/>
        </w:rPr>
        <w:t>...</w:t>
      </w:r>
      <w:r w:rsidRPr="00CF34CA">
        <w:rPr>
          <w:rStyle w:val="HebrewChar"/>
          <w:rFonts w:cs="FrankRuehl" w:hint="cs"/>
          <w:rtl/>
        </w:rPr>
        <w:t xml:space="preserve"> (שם קג א,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ששת הכופר בפקדון נעשה עליו גזלן וחייב באונסין</w:t>
      </w:r>
      <w:r w:rsidR="00CF34CA" w:rsidRPr="00CF34CA">
        <w:rPr>
          <w:rStyle w:val="HebrewChar"/>
          <w:rFonts w:cs="FrankRuehl" w:hint="cs"/>
          <w:rtl/>
        </w:rPr>
        <w:t>...</w:t>
      </w:r>
      <w:r w:rsidRPr="00CF34CA">
        <w:rPr>
          <w:rStyle w:val="HebrewChar"/>
          <w:rFonts w:cs="FrankRuehl" w:hint="cs"/>
          <w:rtl/>
        </w:rPr>
        <w:t xml:space="preserve"> (שם קה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הגוזל ומאכיל את בניו והניח לפניהם פטורין מלשלם, ואם היה דבר שיש בו אחריות חייבין לשלם</w:t>
      </w:r>
      <w:r w:rsidR="00CF34CA" w:rsidRPr="00CF34CA">
        <w:rPr>
          <w:rStyle w:val="HebrewChar"/>
          <w:rFonts w:cs="FrankRuehl" w:hint="cs"/>
          <w:rtl/>
        </w:rPr>
        <w:t>...</w:t>
      </w:r>
      <w:r w:rsidRPr="00CF34CA">
        <w:rPr>
          <w:rStyle w:val="HebrewChar"/>
          <w:rFonts w:cs="FrankRuehl" w:hint="cs"/>
          <w:rtl/>
        </w:rPr>
        <w:t xml:space="preserve"> (שם קיא ב,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ביבי בר גידל אמר ר"ש חסידא גזל כנעני אסור, אבידתו מותרת, גזילו אסור, דאמר רב הונא מנין לגזל הכנעני שהוא אסור שנאמר ואכלת את כל העמים אשר ה' אלקיך נותן לך, בזמן שהן מסורים בידך ולא בזמן שאינם מסורין בידך</w:t>
      </w:r>
      <w:r w:rsidR="00CF34CA" w:rsidRPr="00CF34CA">
        <w:rPr>
          <w:rStyle w:val="HebrewChar"/>
          <w:rFonts w:cs="FrankRuehl" w:hint="cs"/>
          <w:rtl/>
        </w:rPr>
        <w:t>...</w:t>
      </w:r>
      <w:r w:rsidRPr="00CF34CA">
        <w:rPr>
          <w:rStyle w:val="HebrewChar"/>
          <w:rFonts w:cs="FrankRuehl" w:hint="cs"/>
          <w:rtl/>
        </w:rPr>
        <w:t xml:space="preserve"> (שם קיג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דתניא הגוזל את חבירו והבליע לו בחשבון, תני חדא יצא ותניא אידך לא יצא</w:t>
      </w:r>
      <w:r w:rsidRPr="00CF34CA">
        <w:rPr>
          <w:rStyle w:val="HebrewChar"/>
          <w:rFonts w:cs="FrankRuehl" w:hint="cs"/>
          <w:rtl/>
        </w:rPr>
        <w:t>...</w:t>
      </w:r>
      <w:r w:rsidR="00724131" w:rsidRPr="00CF34CA">
        <w:rPr>
          <w:rStyle w:val="HebrewChar"/>
          <w:rFonts w:cs="FrankRuehl" w:hint="cs"/>
          <w:rtl/>
        </w:rPr>
        <w:t xml:space="preserve"> (שם קיח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יוחנן כל הגוזל את חברו שוה פרוטה כאילו נוטל נשמתו ממנו, שנאמר כן אורחות כל בוצע בצע את נפש בעליו יקח</w:t>
      </w:r>
      <w:r w:rsidR="00CF34CA" w:rsidRPr="00CF34CA">
        <w:rPr>
          <w:rStyle w:val="HebrewChar"/>
          <w:rFonts w:cs="FrankRuehl" w:hint="cs"/>
          <w:rtl/>
        </w:rPr>
        <w:t>...</w:t>
      </w:r>
      <w:r w:rsidRPr="00CF34CA">
        <w:rPr>
          <w:rStyle w:val="HebrewChar"/>
          <w:rFonts w:cs="FrankRuehl" w:hint="cs"/>
          <w:rtl/>
        </w:rPr>
        <w:t xml:space="preserve"> וכי תימה נפש דידיה אבל נפש בניו ובנותיו לא, תא שמע בשר בניו ובנותיו, וכי תימא הני מילי היכא דלא יהיב דמי אבל היכא דיהיב דמי לא, תא שמע מחמס בני יהודה אשר שפכו דם נקי, וכי תימא הני מילי היכא דקעביד בידים, אבל גרמא לא, תא שמע </w:t>
      </w:r>
      <w:r w:rsidRPr="00CF34CA">
        <w:rPr>
          <w:rStyle w:val="HebrewChar"/>
          <w:rFonts w:cs="FrankRuehl" w:hint="cs"/>
          <w:rtl/>
        </w:rPr>
        <w:lastRenderedPageBreak/>
        <w:t>אל שאול ואל בית הדמים וגו'</w:t>
      </w:r>
      <w:r w:rsidR="00CF34CA" w:rsidRPr="00CF34CA">
        <w:rPr>
          <w:rStyle w:val="HebrewChar"/>
          <w:rFonts w:cs="FrankRuehl" w:hint="cs"/>
          <w:rtl/>
        </w:rPr>
        <w:t>...</w:t>
      </w:r>
      <w:r w:rsidRPr="00CF34CA">
        <w:rPr>
          <w:rStyle w:val="HebrewChar"/>
          <w:rFonts w:cs="FrankRuehl" w:hint="cs"/>
          <w:rtl/>
        </w:rPr>
        <w:t xml:space="preserve"> מתוך שהרג נוב עיר הכהנים שהיו מספיקין להן מים ומזון מעלה עליו הכתוב כאילו הרגן. (שם קיט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לשבח קרקעות כיצד, הרי שגזל שדה מחברו והרי היא יוצאת מתחת ידו, כשהוא גובה גובה את הקרן מנכסים משועבדים ושבח גובה מנכסים בני חורין</w:t>
      </w:r>
      <w:r w:rsidRPr="00CF34CA">
        <w:rPr>
          <w:rStyle w:val="HebrewChar"/>
          <w:rFonts w:cs="FrankRuehl" w:hint="cs"/>
          <w:rtl/>
        </w:rPr>
        <w:t>...</w:t>
      </w:r>
      <w:r w:rsidR="00724131" w:rsidRPr="00CF34CA">
        <w:rPr>
          <w:rStyle w:val="HebrewChar"/>
          <w:rFonts w:cs="FrankRuehl" w:hint="cs"/>
          <w:rtl/>
        </w:rPr>
        <w:t xml:space="preserve"> (בבא מציעא יד ב,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לשנים גזלתי לאחד מכם מנה</w:t>
      </w:r>
      <w:r w:rsidR="00CF34CA" w:rsidRPr="00CF34CA">
        <w:rPr>
          <w:rStyle w:val="HebrewChar"/>
          <w:rFonts w:cs="FrankRuehl" w:hint="cs"/>
          <w:rtl/>
        </w:rPr>
        <w:t>...</w:t>
      </w:r>
      <w:r w:rsidRPr="00CF34CA">
        <w:rPr>
          <w:rStyle w:val="HebrewChar"/>
          <w:rFonts w:cs="FrankRuehl" w:hint="cs"/>
          <w:rtl/>
        </w:rPr>
        <w:t xml:space="preserve"> ואיני יודע איזה הוא, נותן לזה מנה ולזה מנה, שהודה מפי עצמו</w:t>
      </w:r>
      <w:r w:rsidR="00CF34CA" w:rsidRPr="00CF34CA">
        <w:rPr>
          <w:rStyle w:val="HebrewChar"/>
          <w:rFonts w:cs="FrankRuehl" w:hint="cs"/>
          <w:rtl/>
        </w:rPr>
        <w:t>...</w:t>
      </w:r>
      <w:r w:rsidRPr="00CF34CA">
        <w:rPr>
          <w:rStyle w:val="HebrewChar"/>
          <w:rFonts w:cs="FrankRuehl" w:hint="cs"/>
          <w:rtl/>
        </w:rPr>
        <w:t xml:space="preserve"> (שם לז א,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אבהו שלשה אין הפרגוד ננעל בפניהם, אונאה, וגזל ועבודה זרה, גזל דכתיב חמס ושוד ישמע בה על פני תמיד</w:t>
      </w:r>
      <w:r w:rsidR="00CF34CA" w:rsidRPr="00CF34CA">
        <w:rPr>
          <w:rStyle w:val="HebrewChar"/>
          <w:rFonts w:cs="FrankRuehl" w:hint="cs"/>
          <w:rtl/>
        </w:rPr>
        <w:t>...</w:t>
      </w:r>
      <w:r w:rsidRPr="00CF34CA">
        <w:rPr>
          <w:rStyle w:val="HebrewChar"/>
          <w:rFonts w:cs="FrankRuehl" w:hint="cs"/>
          <w:rtl/>
        </w:rPr>
        <w:t xml:space="preserve"> (שם נט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רבא למה לי דכתב רחמנא לאו ברבית, לאו בגזל לאו באונאה, צריכי</w:t>
      </w:r>
      <w:r w:rsidR="00CF34CA" w:rsidRPr="00CF34CA">
        <w:rPr>
          <w:rStyle w:val="HebrewChar"/>
          <w:rFonts w:cs="FrankRuehl" w:hint="cs"/>
          <w:rtl/>
        </w:rPr>
        <w:t>...</w:t>
      </w:r>
      <w:r w:rsidRPr="00CF34CA">
        <w:rPr>
          <w:rStyle w:val="HebrewChar"/>
          <w:rFonts w:cs="FrankRuehl" w:hint="cs"/>
          <w:rtl/>
        </w:rPr>
        <w:t xml:space="preserve"> ואי כתב רחמנא לאו בגזל משום דבעל כרחיה אבל אונאה אימא לא</w:t>
      </w:r>
      <w:r w:rsidR="00CF34CA" w:rsidRPr="00CF34CA">
        <w:rPr>
          <w:rStyle w:val="HebrewChar"/>
          <w:rFonts w:cs="FrankRuehl" w:hint="cs"/>
          <w:rtl/>
        </w:rPr>
        <w:t>...</w:t>
      </w:r>
      <w:r w:rsidRPr="00CF34CA">
        <w:rPr>
          <w:rStyle w:val="HebrewChar"/>
          <w:rFonts w:cs="FrankRuehl" w:hint="cs"/>
          <w:rtl/>
        </w:rPr>
        <w:t xml:space="preserve"> אלא לאו בגזל למה לי, לכובש שכר שכיר</w:t>
      </w:r>
      <w:r w:rsidR="00CF34CA" w:rsidRPr="00CF34CA">
        <w:rPr>
          <w:rStyle w:val="HebrewChar"/>
          <w:rFonts w:cs="FrankRuehl" w:hint="cs"/>
          <w:rtl/>
        </w:rPr>
        <w:t>...</w:t>
      </w:r>
      <w:r w:rsidRPr="00CF34CA">
        <w:rPr>
          <w:rStyle w:val="HebrewChar"/>
          <w:rFonts w:cs="FrankRuehl" w:hint="cs"/>
          <w:rtl/>
        </w:rPr>
        <w:t xml:space="preserve"> לעבור עליו בשני לאוין</w:t>
      </w:r>
      <w:r w:rsidR="00CF34CA" w:rsidRPr="00CF34CA">
        <w:rPr>
          <w:rStyle w:val="HebrewChar"/>
          <w:rFonts w:cs="FrankRuehl" w:hint="cs"/>
          <w:rtl/>
        </w:rPr>
        <w:t>...</w:t>
      </w:r>
      <w:r w:rsidRPr="00CF34CA">
        <w:rPr>
          <w:rStyle w:val="HebrewChar"/>
          <w:rFonts w:cs="FrankRuehl" w:hint="cs"/>
          <w:rtl/>
        </w:rPr>
        <w:t xml:space="preserve"> (שם סא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א"ל רב יימר לרב אשי לאו דכתב רחמנא במשקלות למה לי, א"ל לטומן משקלותיו במלח, היינו גזל מעליא הוא, אלא לעבור עליו משעת עשיה</w:t>
      </w:r>
      <w:r w:rsidR="00CF34CA" w:rsidRPr="00CF34CA">
        <w:rPr>
          <w:rStyle w:val="HebrewChar"/>
          <w:rFonts w:cs="FrankRuehl" w:hint="cs"/>
          <w:rtl/>
        </w:rPr>
        <w:t>...</w:t>
      </w:r>
      <w:r w:rsidRPr="00CF34CA">
        <w:rPr>
          <w:rStyle w:val="HebrewChar"/>
          <w:rFonts w:cs="FrankRuehl" w:hint="cs"/>
          <w:rtl/>
        </w:rPr>
        <w:t xml:space="preserve"> (שם סא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הא מני רבי מאיר היא, דאמר כל המעביר על דעת בעל הבית נקרא גזלן</w:t>
      </w:r>
      <w:r w:rsidR="00CF34CA" w:rsidRPr="00CF34CA">
        <w:rPr>
          <w:rStyle w:val="HebrewChar"/>
          <w:rFonts w:cs="FrankRuehl" w:hint="cs"/>
          <w:rtl/>
        </w:rPr>
        <w:t>...</w:t>
      </w:r>
      <w:r w:rsidRPr="00CF34CA">
        <w:rPr>
          <w:rStyle w:val="HebrewChar"/>
          <w:rFonts w:cs="FrankRuehl" w:hint="cs"/>
          <w:rtl/>
        </w:rPr>
        <w:t xml:space="preserve"> (שם עח א,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א"ר חסדא לך ושוב לך ושוב זה הוא עושק, יש לך בידי ואיני נותן לך זה הוא גזל. מתקיף לה רב ששת איזהו עושק שחייבה עליו תורה קרבן דומיא דפקדון דקא כפר ליה ממונא, אלא אמר רב ששת נתתיו לך זהו עושק, יש לך בידי ואיני נותן לך זה הוא גזל. מתקיף לה אביי איזה הוא גזל שחייבה עליו תורה קרבן דומיא דפקדון בעינן דקא כפר ליה ממונא, אלא אמר אביי לא שכרתיך מעולם זה הוא עושק, נתתיו לך זה הוא גזל</w:t>
      </w:r>
      <w:r w:rsidR="00CF34CA" w:rsidRPr="00CF34CA">
        <w:rPr>
          <w:rStyle w:val="HebrewChar"/>
          <w:rFonts w:cs="FrankRuehl" w:hint="cs"/>
          <w:rtl/>
        </w:rPr>
        <w:t>...</w:t>
      </w:r>
      <w:r w:rsidRPr="00CF34CA">
        <w:rPr>
          <w:rStyle w:val="HebrewChar"/>
          <w:rFonts w:cs="FrankRuehl" w:hint="cs"/>
          <w:rtl/>
        </w:rPr>
        <w:t xml:space="preserve"> (שם קיא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עולא אילן הסמוך למיצר בתוך שש עשרה אמה גזלן הוא ואין מביאין ממנו בכורים</w:t>
      </w:r>
      <w:r w:rsidR="00CF34CA" w:rsidRPr="00CF34CA">
        <w:rPr>
          <w:rStyle w:val="HebrewChar"/>
          <w:rFonts w:cs="FrankRuehl" w:hint="cs"/>
          <w:rtl/>
        </w:rPr>
        <w:t>...</w:t>
      </w:r>
      <w:r w:rsidRPr="00CF34CA">
        <w:rPr>
          <w:rStyle w:val="HebrewChar"/>
          <w:rFonts w:cs="FrankRuehl" w:hint="cs"/>
          <w:rtl/>
        </w:rPr>
        <w:t xml:space="preserve"> (בבא בתרא כו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דתני רבי חייא גזלן של רבים לאו שמיה גזלן, רב אשי אמר לעולם שמיה גזלן ומאי לא שמיה גזלן, שלא ניתן להשבון. (שם לה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אמר רבא פעמים שאפילו בן בנו של גזלן אין לו </w:t>
      </w:r>
      <w:r w:rsidRPr="00CF34CA">
        <w:rPr>
          <w:rStyle w:val="HebrewChar"/>
          <w:rFonts w:cs="FrankRuehl" w:hint="cs"/>
          <w:rtl/>
        </w:rPr>
        <w:lastRenderedPageBreak/>
        <w:t>חזקה, היכי דמי, כגון דקא אתי בטענתא דאבא דאבוה. היכי דמי גזלן, אמר רבי יוחנן כגון שהוחזק על שדה זו בגזלנותא, ורב חסדא אמר כגון דבית פלוני שהורגין נפשות על עסקי ממון. (שם מז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רבי לוי קשה גזל הדיוט יותר מגזל גבוה, שזה הקדים חטא למעילה וזה הקדים מעילה לחטא. (אינו נקרא חוטא עד שנהנה). (שם פח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יהודה רוב בגזל, ומיעוט בעריות, והכל בלשון הרע</w:t>
      </w:r>
      <w:r w:rsidR="00CF34CA" w:rsidRPr="00CF34CA">
        <w:rPr>
          <w:rStyle w:val="HebrewChar"/>
          <w:rFonts w:cs="FrankRuehl" w:hint="cs"/>
          <w:rtl/>
        </w:rPr>
        <w:t>...</w:t>
      </w:r>
      <w:r w:rsidRPr="00CF34CA">
        <w:rPr>
          <w:rStyle w:val="HebrewChar"/>
          <w:rFonts w:cs="FrankRuehl" w:hint="cs"/>
          <w:rtl/>
        </w:rPr>
        <w:t xml:space="preserve"> (שם קסה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מפני הגזלנין ומפני החמסנין, ומה עכשיו שנברא יחידי גוזלין וחומסין, נבראו שנים על אחת כמה וכמה. (סנהדרין לח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כמדבר, מה מדבר מנוקה מגזל ועריות, אף ביתו של יואב מנוקה מגזל ועריות. (שם מט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שבע מצות נצטוו בני נח</w:t>
      </w:r>
      <w:r w:rsidR="00CF34CA" w:rsidRPr="00CF34CA">
        <w:rPr>
          <w:rStyle w:val="HebrewChar"/>
          <w:rFonts w:cs="FrankRuehl" w:hint="cs"/>
          <w:rtl/>
        </w:rPr>
        <w:t>...</w:t>
      </w:r>
      <w:r w:rsidRPr="00CF34CA">
        <w:rPr>
          <w:rStyle w:val="HebrewChar"/>
          <w:rFonts w:cs="FrankRuehl" w:hint="cs"/>
          <w:rtl/>
        </w:rPr>
        <w:t xml:space="preserve"> וגזל</w:t>
      </w:r>
      <w:r w:rsidR="00CF34CA" w:rsidRPr="00CF34CA">
        <w:rPr>
          <w:rStyle w:val="HebrewChar"/>
          <w:rFonts w:cs="FrankRuehl" w:hint="cs"/>
          <w:rtl/>
        </w:rPr>
        <w:t>...</w:t>
      </w:r>
      <w:r w:rsidRPr="00CF34CA">
        <w:rPr>
          <w:rStyle w:val="HebrewChar"/>
          <w:rFonts w:cs="FrankRuehl" w:hint="cs"/>
          <w:rtl/>
        </w:rPr>
        <w:t xml:space="preserve"> מכל עץ הגן ולא גזל</w:t>
      </w:r>
      <w:r w:rsidR="00CF34CA" w:rsidRPr="00CF34CA">
        <w:rPr>
          <w:rStyle w:val="HebrewChar"/>
          <w:rFonts w:cs="FrankRuehl" w:hint="cs"/>
          <w:rtl/>
        </w:rPr>
        <w:t>...</w:t>
      </w:r>
      <w:r w:rsidRPr="00CF34CA">
        <w:rPr>
          <w:rStyle w:val="HebrewChar"/>
          <w:rFonts w:cs="FrankRuehl" w:hint="cs"/>
          <w:rtl/>
        </w:rPr>
        <w:t xml:space="preserve"> (שם נו א וב)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ועל הגזל בן נח נהרג, והתניא על הגזל, גנב וגזל וכן יפת תואר וכן כיוצא בהן כותי בכותי וכותי בישראל אסור, וישראל בכותי מותר, ואם איתא ניתני חייב</w:t>
      </w:r>
      <w:r w:rsidR="00CF34CA" w:rsidRPr="00CF34CA">
        <w:rPr>
          <w:rStyle w:val="HebrewChar"/>
          <w:rFonts w:cs="FrankRuehl" w:hint="cs"/>
          <w:rtl/>
        </w:rPr>
        <w:t>...</w:t>
      </w:r>
      <w:r w:rsidRPr="00CF34CA">
        <w:rPr>
          <w:rStyle w:val="HebrewChar"/>
          <w:rFonts w:cs="FrankRuehl" w:hint="cs"/>
          <w:rtl/>
        </w:rPr>
        <w:t xml:space="preserve"> אלא אמר רב פפא לא נצרכה אלא לפחות משוה פרוטה</w:t>
      </w:r>
      <w:r w:rsidR="00CF34CA" w:rsidRPr="00CF34CA">
        <w:rPr>
          <w:rStyle w:val="HebrewChar"/>
          <w:rFonts w:cs="FrankRuehl" w:hint="cs"/>
          <w:rtl/>
        </w:rPr>
        <w:t>...</w:t>
      </w:r>
      <w:r w:rsidRPr="00CF34CA">
        <w:rPr>
          <w:rStyle w:val="HebrewChar"/>
          <w:rFonts w:cs="FrankRuehl" w:hint="cs"/>
          <w:rtl/>
        </w:rPr>
        <w:t xml:space="preserve"> כותי בכותי כיוצא בהן כיון דלאו בני מחילה נינהו גזל מעליא הוא</w:t>
      </w:r>
      <w:r w:rsidR="00CF34CA" w:rsidRPr="00CF34CA">
        <w:rPr>
          <w:rStyle w:val="HebrewChar"/>
          <w:rFonts w:cs="FrankRuehl" w:hint="cs"/>
          <w:rtl/>
        </w:rPr>
        <w:t>...</w:t>
      </w:r>
      <w:r w:rsidRPr="00CF34CA">
        <w:rPr>
          <w:rStyle w:val="HebrewChar"/>
          <w:rFonts w:cs="FrankRuehl" w:hint="cs"/>
          <w:rtl/>
        </w:rPr>
        <w:t xml:space="preserve"> (שם נז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יהודה אמר רב כל המונע הלכה מפי תלמיד כאילו גוזלו מנחלת אבותיו, שנאמר תורה צוה לנו משה מורשה קהילת יעקב</w:t>
      </w:r>
      <w:r w:rsidR="00CF34CA" w:rsidRPr="00CF34CA">
        <w:rPr>
          <w:rStyle w:val="HebrewChar"/>
          <w:rFonts w:cs="FrankRuehl" w:hint="cs"/>
          <w:rtl/>
        </w:rPr>
        <w:t>...</w:t>
      </w:r>
      <w:r w:rsidRPr="00CF34CA">
        <w:rPr>
          <w:rStyle w:val="HebrewChar"/>
          <w:rFonts w:cs="FrankRuehl" w:hint="cs"/>
          <w:rtl/>
        </w:rPr>
        <w:t xml:space="preserve"> (שם צא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א"ר יוחנן בא וראה כמה גדול כחה של חמס, שהרי דור המבול עברו על הכל ולא נחתם עליהם גזר דינם עד שפשטו ידיהם בגזל, שנאמר כי מלאה הארץ חמס מפניהם והנני משחיתם את הארץ, וכתיב החמס קם למטה רשע לא מהם ולא מהמונם ולא מהמהם ולא נה בהם, א"ר אלעזר מלמד שזקף עצמו כמקל ועמד לפני הקב"ה ואמר לפניו, רבונו של עולם לא מהם ולא מהמונם ולא מהמהם ולא נח בהם</w:t>
      </w:r>
      <w:r w:rsidR="00CF34CA" w:rsidRPr="00CF34CA">
        <w:rPr>
          <w:rStyle w:val="HebrewChar"/>
          <w:rFonts w:cs="FrankRuehl" w:hint="cs"/>
          <w:rtl/>
        </w:rPr>
        <w:t>...</w:t>
      </w:r>
      <w:r w:rsidRPr="00CF34CA">
        <w:rPr>
          <w:rStyle w:val="HebrewChar"/>
          <w:rFonts w:cs="FrankRuehl" w:hint="cs"/>
          <w:rtl/>
        </w:rPr>
        <w:t xml:space="preserve"> (שם קח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 xml:space="preserve">ומה אם הדם שנפשו של אדם קצה ממנו הפורש ממנו מקבל שכר, גזל ועריות שנפשו של אדם מתאוה להן ומחמדתן הפורש מהן על אחת </w:t>
      </w:r>
      <w:r w:rsidR="00724131" w:rsidRPr="00CF34CA">
        <w:rPr>
          <w:rStyle w:val="HebrewChar"/>
          <w:rFonts w:cs="FrankRuehl" w:hint="cs"/>
          <w:rtl/>
        </w:rPr>
        <w:lastRenderedPageBreak/>
        <w:t>כמה וכמה שיזכה לו ולדורותיו ולדורות דורותיו עד סוף כל הדורות. (מכות כג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ואלו נשבעין ונוטלין</w:t>
      </w:r>
      <w:r w:rsidR="00CF34CA" w:rsidRPr="00CF34CA">
        <w:rPr>
          <w:rStyle w:val="HebrewChar"/>
          <w:rFonts w:cs="FrankRuehl" w:hint="cs"/>
          <w:rtl/>
        </w:rPr>
        <w:t>...</w:t>
      </w:r>
      <w:r w:rsidRPr="00CF34CA">
        <w:rPr>
          <w:rStyle w:val="HebrewChar"/>
          <w:rFonts w:cs="FrankRuehl" w:hint="cs"/>
          <w:rtl/>
        </w:rPr>
        <w:t xml:space="preserve"> הנגזל כיצד, היו מעידין אותו שנכנס לביתו למשכנו שלא ברשות, הוא אומר כלי נטלת והוא אומר לא נטלתי, הוא נשבע ונוטל</w:t>
      </w:r>
      <w:r w:rsidR="00CF34CA" w:rsidRPr="00CF34CA">
        <w:rPr>
          <w:rStyle w:val="HebrewChar"/>
          <w:rFonts w:cs="FrankRuehl" w:hint="cs"/>
          <w:rtl/>
        </w:rPr>
        <w:t>...</w:t>
      </w:r>
      <w:r w:rsidRPr="00CF34CA">
        <w:rPr>
          <w:rStyle w:val="HebrewChar"/>
          <w:rFonts w:cs="FrankRuehl" w:hint="cs"/>
          <w:rtl/>
        </w:rPr>
        <w:t xml:space="preserve"> (שבועות מד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הרי שגזל סאה של חטים והלך וזרעה בקרקע דין הוא שלא תצמח, אלא עולם כמנהגו נוהג והולך, ושוטים שקלקלו עתידין ליתן את הדין. (עבודה זרה נד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ר' ישמעאל בנו אומר החושך עצמו מן הדין פורק ממנו איבה וגזל ושבועת שוא</w:t>
      </w:r>
      <w:r w:rsidR="00CF34CA" w:rsidRPr="00CF34CA">
        <w:rPr>
          <w:rStyle w:val="HebrewChar"/>
          <w:rFonts w:cs="FrankRuehl" w:hint="cs"/>
          <w:rtl/>
        </w:rPr>
        <w:t>...</w:t>
      </w:r>
      <w:r w:rsidRPr="00CF34CA">
        <w:rPr>
          <w:rStyle w:val="HebrewChar"/>
          <w:rFonts w:cs="FrankRuehl" w:hint="cs"/>
          <w:rtl/>
        </w:rPr>
        <w:t xml:space="preserve"> (אבות ד ז)</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בארבעה פרקים הדבר מתרבה</w:t>
      </w:r>
      <w:r w:rsidR="00CF34CA" w:rsidRPr="00CF34CA">
        <w:rPr>
          <w:rStyle w:val="HebrewChar"/>
          <w:rFonts w:cs="FrankRuehl" w:hint="cs"/>
          <w:rtl/>
        </w:rPr>
        <w:t>...</w:t>
      </w:r>
      <w:r w:rsidRPr="00CF34CA">
        <w:rPr>
          <w:rStyle w:val="HebrewChar"/>
          <w:rFonts w:cs="FrankRuehl" w:hint="cs"/>
          <w:rtl/>
        </w:rPr>
        <w:t xml:space="preserve"> ובמוצאי החג שבכל שנה ושנה מפני גזל מתנות עניים. (שם ה ט)</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אבא קשה גזל הנאכל שאפילו צדיקים גמורים אינן יכולין להחזירו, שנאמר בלעדי רק אשר אכלו הנערים. (חולין פט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שמואל משום ר' חייא השובר מפרקתה של בהמה קודם שתצא נפשה הרי זה מכביד את הבשר וגוזל את הבריות משום דמבליע דם באברים</w:t>
      </w:r>
      <w:r w:rsidR="00CF34CA" w:rsidRPr="00CF34CA">
        <w:rPr>
          <w:rStyle w:val="HebrewChar"/>
          <w:rFonts w:cs="FrankRuehl" w:hint="cs"/>
          <w:rtl/>
        </w:rPr>
        <w:t>...</w:t>
      </w:r>
      <w:r w:rsidRPr="00CF34CA">
        <w:rPr>
          <w:rStyle w:val="HebrewChar"/>
          <w:rFonts w:cs="FrankRuehl" w:hint="cs"/>
          <w:rtl/>
        </w:rPr>
        <w:t xml:space="preserve"> (שם קיג א)</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ועל הגזל (נגעים באים), דכתיב וציוה הכהן ופינו את הבית, תנא הוא כונס ממון שאינו שלו יבא הכהן ויפזר ממונו</w:t>
      </w:r>
      <w:r w:rsidRPr="00CF34CA">
        <w:rPr>
          <w:rStyle w:val="HebrewChar"/>
          <w:rFonts w:cs="FrankRuehl" w:hint="cs"/>
          <w:rtl/>
        </w:rPr>
        <w:t>...</w:t>
      </w:r>
      <w:r w:rsidR="00724131" w:rsidRPr="00CF34CA">
        <w:rPr>
          <w:rStyle w:val="HebrewChar"/>
          <w:rFonts w:cs="FrankRuehl" w:hint="cs"/>
          <w:rtl/>
        </w:rPr>
        <w:t xml:space="preserve"> (ערכין טז 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ירושלמי: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מי שאינו מניח את העניים ללקוט או שהוא מניח את אחד ואחד לא או שהוא מסייע את אחד מהן הרי זה גוזל את העניים, על זה נאמר אל תשיג גבול עולים</w:t>
      </w:r>
      <w:r w:rsidR="00CF34CA" w:rsidRPr="00CF34CA">
        <w:rPr>
          <w:rStyle w:val="HebrewChar"/>
          <w:rFonts w:cs="FrankRuehl" w:hint="cs"/>
          <w:rtl/>
        </w:rPr>
        <w:t>...</w:t>
      </w:r>
      <w:r w:rsidRPr="00CF34CA">
        <w:rPr>
          <w:rStyle w:val="HebrewChar"/>
          <w:rFonts w:cs="FrankRuehl" w:hint="cs"/>
          <w:rtl/>
        </w:rPr>
        <w:t xml:space="preserve"> (פאה כז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ראובן שגזל משמעון והאכילה ללוי יצא ידי גזילה, תפלוגתא דרבי חייא רבא ורבי ינאי, דאיתפלגון גזל מערותו (טליתו) של זה ונתן לזה, רבי לעזר בשם רבי חייא רבא מוציאין מן הראשון ואין מוציאין מן השני, ר"י בשם רבי ינאי אף מוציאין מן השני. ואף רבי חייא רובה מודע מכיון שנתנה ללוי יצא בה ידי גזילה. (תרומות לז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תני רבי שמעון בר יוחאי אומר עד היכן דיקדקה התורה בגזל, שצריכה לדון בין אדם לחברו עד כדי הנפת מגל, בתוך כך גדולה מלאכה שלא </w:t>
      </w:r>
      <w:r w:rsidRPr="00CF34CA">
        <w:rPr>
          <w:rStyle w:val="HebrewChar"/>
          <w:rFonts w:cs="FrankRuehl" w:hint="cs"/>
          <w:rtl/>
        </w:rPr>
        <w:lastRenderedPageBreak/>
        <w:t>חרב דור המבול אלא עד מפני הגזל, ופועל עושה במלאכתו ואוכל ופטור מן הגזל</w:t>
      </w:r>
      <w:r w:rsidR="00CF34CA" w:rsidRPr="00CF34CA">
        <w:rPr>
          <w:rStyle w:val="HebrewChar"/>
          <w:rFonts w:cs="FrankRuehl" w:hint="cs"/>
          <w:rtl/>
        </w:rPr>
        <w:t>...</w:t>
      </w:r>
      <w:r w:rsidRPr="00CF34CA">
        <w:rPr>
          <w:rStyle w:val="HebrewChar"/>
          <w:rFonts w:cs="FrankRuehl" w:hint="cs"/>
          <w:rtl/>
        </w:rPr>
        <w:t xml:space="preserve"> (מעשרות יא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הנוטע בתוך שלו והבריך בתוך של יחיד או לתוך של רבים</w:t>
      </w:r>
      <w:r w:rsidR="00CF34CA" w:rsidRPr="00CF34CA">
        <w:rPr>
          <w:rStyle w:val="HebrewChar"/>
          <w:rFonts w:cs="FrankRuehl" w:hint="cs"/>
          <w:rtl/>
        </w:rPr>
        <w:t>...</w:t>
      </w:r>
      <w:r w:rsidRPr="00CF34CA">
        <w:rPr>
          <w:rStyle w:val="HebrewChar"/>
          <w:rFonts w:cs="FrankRuehl" w:hint="cs"/>
          <w:rtl/>
        </w:rPr>
        <w:t xml:space="preserve"> אינו מביא (בכורים)</w:t>
      </w:r>
      <w:r w:rsidR="00CF34CA" w:rsidRPr="00CF34CA">
        <w:rPr>
          <w:rStyle w:val="HebrewChar"/>
          <w:rFonts w:cs="FrankRuehl" w:hint="cs"/>
          <w:rtl/>
        </w:rPr>
        <w:t>...</w:t>
      </w:r>
      <w:r w:rsidRPr="00CF34CA">
        <w:rPr>
          <w:rStyle w:val="HebrewChar"/>
          <w:rFonts w:cs="FrankRuehl" w:hint="cs"/>
          <w:rtl/>
        </w:rPr>
        <w:t xml:space="preserve"> אמר רבי יוחנן כולהן משום תורת הגוזלן ירדו להן</w:t>
      </w:r>
      <w:r w:rsidR="00CF34CA" w:rsidRPr="00CF34CA">
        <w:rPr>
          <w:rStyle w:val="HebrewChar"/>
          <w:rFonts w:cs="FrankRuehl" w:hint="cs"/>
          <w:rtl/>
        </w:rPr>
        <w:t>...</w:t>
      </w:r>
      <w:r w:rsidRPr="00CF34CA">
        <w:rPr>
          <w:rStyle w:val="HebrewChar"/>
          <w:rFonts w:cs="FrankRuehl" w:hint="cs"/>
          <w:rtl/>
        </w:rPr>
        <w:t xml:space="preserve"> האריסין והחכורות והסיקריקון והגזלן אין מביאין מאותו טעם, משום שנאמר ראשית בכורי אדמתך, עד כדון כשגזל קרקע, גזל זמורה ונטעה ולא דמים הוא חייב לו</w:t>
      </w:r>
      <w:r w:rsidR="00CF34CA" w:rsidRPr="00CF34CA">
        <w:rPr>
          <w:rStyle w:val="HebrewChar"/>
          <w:rFonts w:cs="FrankRuehl" w:hint="cs"/>
          <w:rtl/>
        </w:rPr>
        <w:t>...</w:t>
      </w:r>
      <w:r w:rsidRPr="00CF34CA">
        <w:rPr>
          <w:rStyle w:val="HebrewChar"/>
          <w:rFonts w:cs="FrankRuehl" w:hint="cs"/>
          <w:rtl/>
        </w:rPr>
        <w:t xml:space="preserve"> (בכורים א א,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תמן אמר בשם רב נחמן בר יעקב כל שנותנין לו אגוז ומשליכו צרור ונוטלו המוציא בידו כמוציא לאשפה דמי, אגוז ונוטלו צרור ומשליכו גזילו גזל מפני דרכי שלום, אגוז וצרורו ונוטלו ומצניעו ומביאו לאחר זמן גזילו גזל גמור. (עירובין מח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לולב הגזול והיבש פסול</w:t>
      </w:r>
      <w:r w:rsidR="00CF34CA" w:rsidRPr="00CF34CA">
        <w:rPr>
          <w:rStyle w:val="HebrewChar"/>
          <w:rFonts w:cs="FrankRuehl" w:hint="cs"/>
          <w:rtl/>
        </w:rPr>
        <w:t>...</w:t>
      </w:r>
      <w:r w:rsidRPr="00CF34CA">
        <w:rPr>
          <w:rStyle w:val="HebrewChar"/>
          <w:rFonts w:cs="FrankRuehl" w:hint="cs"/>
          <w:rtl/>
        </w:rPr>
        <w:t xml:space="preserve"> תני רבי חייה ולקחתם לכם, משלכם, אמר רבי לוי זה שהוא נוטל לולב גזול למה הוא דומה, לאחד שכיבד את השלטון תמחוי אחד, ונמצא משלו, אמרו אי לזה שניגורו קטיגורו</w:t>
      </w:r>
      <w:r w:rsidR="00CF34CA" w:rsidRPr="00CF34CA">
        <w:rPr>
          <w:rStyle w:val="HebrewChar"/>
          <w:rFonts w:cs="FrankRuehl" w:hint="cs"/>
          <w:rtl/>
        </w:rPr>
        <w:t>...</w:t>
      </w:r>
      <w:r w:rsidRPr="00CF34CA">
        <w:rPr>
          <w:rStyle w:val="HebrewChar"/>
          <w:rFonts w:cs="FrankRuehl" w:hint="cs"/>
          <w:rtl/>
        </w:rPr>
        <w:t xml:space="preserve"> מה בין שופר ומה בין לולב</w:t>
      </w:r>
      <w:r w:rsidR="00CF34CA" w:rsidRPr="00CF34CA">
        <w:rPr>
          <w:rStyle w:val="HebrewChar"/>
          <w:rFonts w:cs="FrankRuehl" w:hint="cs"/>
          <w:rtl/>
        </w:rPr>
        <w:t>...</w:t>
      </w:r>
      <w:r w:rsidRPr="00CF34CA">
        <w:rPr>
          <w:rStyle w:val="HebrewChar"/>
          <w:rFonts w:cs="FrankRuehl" w:hint="cs"/>
          <w:rtl/>
        </w:rPr>
        <w:t xml:space="preserve"> (סוכה יב א, וראה שם עוד)</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כמה דרבי מאיר אמר כל המשנה מדעת בעלים נקרא גזלן</w:t>
      </w:r>
      <w:r w:rsidR="00CF34CA" w:rsidRPr="00CF34CA">
        <w:rPr>
          <w:rStyle w:val="HebrewChar"/>
          <w:rFonts w:cs="FrankRuehl" w:hint="cs"/>
          <w:rtl/>
        </w:rPr>
        <w:t>...</w:t>
      </w:r>
      <w:r w:rsidRPr="00CF34CA">
        <w:rPr>
          <w:rStyle w:val="HebrewChar"/>
          <w:rFonts w:cs="FrankRuehl" w:hint="cs"/>
          <w:rtl/>
        </w:rPr>
        <w:t xml:space="preserve"> אית תניי תני מקדשין בגזילה אית תניי תני אין מקדשין בגזילה</w:t>
      </w:r>
      <w:r w:rsidR="00CF34CA" w:rsidRPr="00CF34CA">
        <w:rPr>
          <w:rStyle w:val="HebrewChar"/>
          <w:rFonts w:cs="FrankRuehl" w:hint="cs"/>
          <w:rtl/>
        </w:rPr>
        <w:t>...</w:t>
      </w:r>
      <w:r w:rsidRPr="00CF34CA">
        <w:rPr>
          <w:rStyle w:val="HebrewChar"/>
          <w:rFonts w:cs="FrankRuehl" w:hint="cs"/>
          <w:rtl/>
        </w:rPr>
        <w:t xml:space="preserve"> (קדושין כה א, וראה שם עוד)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תוספתא:</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הגוזל את הרבים חייב להחזיר לרבים, חומר גזל הרבים מגזל היחיד, שהגוזל את היחיד יכול לפייסו ולהחזיר לו גזילו, והגוזל את הרבים אין יכול לפייסן ולחהזיר להן גזילתן. הגוזל את הגוי חייב להחזיר לגוי, חמור גזל הגוי מגזל ישראל, מפני חילול השם</w:t>
      </w:r>
      <w:r w:rsidR="00CF34CA" w:rsidRPr="00CF34CA">
        <w:rPr>
          <w:rStyle w:val="HebrewChar"/>
          <w:rFonts w:cs="FrankRuehl" w:hint="cs"/>
          <w:rtl/>
        </w:rPr>
        <w:t>...</w:t>
      </w:r>
      <w:r w:rsidRPr="00CF34CA">
        <w:rPr>
          <w:rStyle w:val="HebrewChar"/>
          <w:rFonts w:cs="FrankRuehl" w:hint="cs"/>
          <w:rtl/>
        </w:rPr>
        <w:t xml:space="preserve"> (בבא קמא פרק י)</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איזה חמס ואיזה גזל, אמר רבי חנינא חמס שאינו שוה פרוטה, וגזל ששוה פרוטה, וכך היו אנשי דור המבול עושין</w:t>
      </w:r>
      <w:r w:rsidR="00CF34CA" w:rsidRPr="00CF34CA">
        <w:rPr>
          <w:rStyle w:val="HebrewChar"/>
          <w:rFonts w:cs="FrankRuehl" w:hint="cs"/>
          <w:rtl/>
        </w:rPr>
        <w:t>...</w:t>
      </w:r>
      <w:r w:rsidRPr="00CF34CA">
        <w:rPr>
          <w:rStyle w:val="HebrewChar"/>
          <w:rFonts w:cs="FrankRuehl" w:hint="cs"/>
          <w:rtl/>
        </w:rPr>
        <w:t xml:space="preserve"> (בראשית פרשה לא 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ואיזהו גזלן, בר קפרא אמר זה שהוא גוזל בפרהסיא, היך מה דאת אמר (שופטים ט') </w:t>
      </w:r>
      <w:r w:rsidRPr="00CF34CA">
        <w:rPr>
          <w:rStyle w:val="HebrewChar"/>
          <w:rFonts w:cs="FrankRuehl" w:hint="cs"/>
          <w:rtl/>
        </w:rPr>
        <w:lastRenderedPageBreak/>
        <w:t>ויגזלו את כל אשר יעבור עליהם בדרך, מה דרך בפרהסיא אף גזלן בפרהסיא. רבי שמעון בר יוחאי מייתי לה מהכא, (מלאכי א') והבאתם גזול ואת הפסח, מה פסח וחולה מומן בגלוי, אף גזלן בגלוי. רבי אבהו בשם ריש לקיש אמר, לפני ט' גנב, ולפני י' גזלן. רבי תנחומא בשם רב הוא לעולם אינו גזלן עד שיגזלה מידו, שנאמר (שמואל ב' כ"ג) ויגזול את החנית מיד המצרי. (שם פרשה נד 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ולא הביא אלא דבר שהוא מן המופקר, להודיעך שהיו שמורים מגזל הארץ, ואם כך היו שמורים מגזל הארץ על אחת כמה וכמה שהיו שמורים מכל הגזל. (שם עב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חמא בר רבי חנינא מנין שכל מי שהגזל בידו שתפלתו עכורה, שנאמר (ישעיה א') ובפרישכם כפיכם וגו' אינני שומע, מפני מה, שידיכם דמים מלאו. ומנין שכל מי שמרחיק עצמו מן הגזל תפלתו זכה, שנאמר (תהלים כ"ד) נקי כפים ובר לבב, מה כתיב אחריו, ישא ברכה מאת ה' וגו' זה דור דורשיו. (שמות פרשה כב 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א"ר ברכיה א"ל הקב"ה לאדם זה אדם, יהא קרבנך דומה לקרבנו של אדם הראשון שהיה הכל ברשותו ולא הקריב מן הגזילות ומן החמסים, אף אתה לא תקריב מן הגזילות ולא מן החמסים, ואם עשית כן ותיטב לה' משור פר. (ויקרא ב 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מה כתיב למעלה מן הענין והסיר את מראתו בנוצתה, א"ר תנחומא בר חנילאי העוף הזה פורח וטס בכל העולם ואוכל בכל צד ואוכל מן הגזילות ומן החמסין, אמר הקב"ה הואיל והזפק הזה מלא גזולות וחמסין אל יקרב לגבי המזבח</w:t>
      </w:r>
      <w:r w:rsidR="00CF34CA" w:rsidRPr="00CF34CA">
        <w:rPr>
          <w:rStyle w:val="HebrewChar"/>
          <w:rFonts w:cs="FrankRuehl" w:hint="cs"/>
          <w:rtl/>
        </w:rPr>
        <w:t>...</w:t>
      </w:r>
      <w:r w:rsidRPr="00CF34CA">
        <w:rPr>
          <w:rStyle w:val="HebrewChar"/>
          <w:rFonts w:cs="FrankRuehl" w:hint="cs"/>
          <w:rtl/>
        </w:rPr>
        <w:t xml:space="preserve"> לפי שהנפש הזו גוזלת וחומסת בא וראה כמה צער וכמה יגיעה עד שיצא מאכלה ממנה מפומא לוושטא, מוושט לאיסטומכא</w:t>
      </w:r>
      <w:r w:rsidR="00CF34CA" w:rsidRPr="00CF34CA">
        <w:rPr>
          <w:rStyle w:val="HebrewChar"/>
          <w:rFonts w:cs="FrankRuehl" w:hint="cs"/>
          <w:rtl/>
        </w:rPr>
        <w:t>...</w:t>
      </w:r>
      <w:r w:rsidRPr="00CF34CA">
        <w:rPr>
          <w:rStyle w:val="HebrewChar"/>
          <w:rFonts w:cs="FrankRuehl" w:hint="cs"/>
          <w:rtl/>
        </w:rPr>
        <w:t xml:space="preserve"> (שם ג 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למה נמשלה לחזיר, לומר לך מה חזיר בשעה שהוא רובץ מוציא טלפיו ואומר ראו שאני טהור, כך מלכות אדום מתגאה וחומסת וגוזלת ונראת כאלו מצעת בימה</w:t>
      </w:r>
      <w:r w:rsidRPr="00CF34CA">
        <w:rPr>
          <w:rStyle w:val="HebrewChar"/>
          <w:rFonts w:cs="FrankRuehl" w:hint="cs"/>
          <w:rtl/>
        </w:rPr>
        <w:t>...</w:t>
      </w:r>
      <w:r w:rsidR="00724131" w:rsidRPr="00CF34CA">
        <w:rPr>
          <w:rStyle w:val="HebrewChar"/>
          <w:rFonts w:cs="FrankRuehl" w:hint="cs"/>
          <w:rtl/>
        </w:rPr>
        <w:t xml:space="preserve"> (שם יג 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 xml:space="preserve">ועל גוזל את הרבים (נגעים באים עליו), משבנה שהיה גוזל מן ההקדשות, ומנין שלקה בצרעת, דכתיב הנה ה' מטלטלך טלטלה גבר ועוטך עוטה, ואין ועוטך עוטה אלא צרעת, </w:t>
      </w:r>
      <w:r w:rsidR="00724131" w:rsidRPr="00CF34CA">
        <w:rPr>
          <w:rStyle w:val="HebrewChar"/>
          <w:rFonts w:cs="FrankRuehl" w:hint="cs"/>
          <w:rtl/>
        </w:rPr>
        <w:lastRenderedPageBreak/>
        <w:t>דכתיב ועל שפם יעטה, ועל הגוזל שאינו שלו מעוזיה, דכתיב ויהי המלך עוזיה מצורע עד יום מותו</w:t>
      </w:r>
      <w:r w:rsidRPr="00CF34CA">
        <w:rPr>
          <w:rStyle w:val="HebrewChar"/>
          <w:rFonts w:cs="FrankRuehl" w:hint="cs"/>
          <w:rtl/>
        </w:rPr>
        <w:t>...</w:t>
      </w:r>
      <w:r w:rsidR="00724131" w:rsidRPr="00CF34CA">
        <w:rPr>
          <w:rStyle w:val="HebrewChar"/>
          <w:rFonts w:cs="FrankRuehl" w:hint="cs"/>
          <w:rtl/>
        </w:rPr>
        <w:t xml:space="preserve"> (שם פרשה יז ג)</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יוחנן ורבי שמעון בן לקיש רבי יוחנן אמר כל הגוזל את חברו שוה פרוטה מעלין עליו כאילו הרגו, ואית ליה קריין סגיין, שוחט השור מכה איש</w:t>
      </w:r>
      <w:r w:rsidR="00CF34CA" w:rsidRPr="00CF34CA">
        <w:rPr>
          <w:rStyle w:val="HebrewChar"/>
          <w:rFonts w:cs="FrankRuehl" w:hint="cs"/>
          <w:rtl/>
        </w:rPr>
        <w:t>##</w:t>
      </w:r>
      <w:r w:rsidRPr="00CF34CA">
        <w:rPr>
          <w:rStyle w:val="HebrewChar"/>
          <w:rFonts w:cs="FrankRuehl" w:hint="cs"/>
          <w:rtl/>
        </w:rPr>
        <w:t xml:space="preserve"> (שם פרשה כב ג)</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א"ר יהושע דסכנין בשם ר' לוי מלמד שהראהו הקב"ה למשה דור דור ושופטיו, דור דור ומלכיו</w:t>
      </w:r>
      <w:r w:rsidR="00CF34CA" w:rsidRPr="00CF34CA">
        <w:rPr>
          <w:rStyle w:val="HebrewChar"/>
          <w:rFonts w:cs="FrankRuehl" w:hint="cs"/>
          <w:rtl/>
        </w:rPr>
        <w:t>...</w:t>
      </w:r>
      <w:r w:rsidRPr="00CF34CA">
        <w:rPr>
          <w:rStyle w:val="HebrewChar"/>
          <w:rFonts w:cs="FrankRuehl" w:hint="cs"/>
          <w:rtl/>
        </w:rPr>
        <w:t xml:space="preserve"> דור דור וחמסיו, דור דור וגזלניו</w:t>
      </w:r>
      <w:r w:rsidR="00CF34CA" w:rsidRPr="00CF34CA">
        <w:rPr>
          <w:rStyle w:val="HebrewChar"/>
          <w:rFonts w:cs="FrankRuehl" w:hint="cs"/>
          <w:rtl/>
        </w:rPr>
        <w:t>...</w:t>
      </w:r>
      <w:r w:rsidRPr="00CF34CA">
        <w:rPr>
          <w:rStyle w:val="HebrewChar"/>
          <w:rFonts w:cs="FrankRuehl" w:hint="cs"/>
          <w:rtl/>
        </w:rPr>
        <w:t xml:space="preserve"> (שם פרשה כו ז)</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ולקחתם לכם וגו', הדא הוא דכתיב ארחץ בניקיון כפי, במקח ולא בגזל, דתנינן לולב הגזול והיבש פסול</w:t>
      </w:r>
      <w:r w:rsidR="00CF34CA" w:rsidRPr="00CF34CA">
        <w:rPr>
          <w:rStyle w:val="HebrewChar"/>
          <w:rFonts w:cs="FrankRuehl" w:hint="cs"/>
          <w:rtl/>
        </w:rPr>
        <w:t>...</w:t>
      </w:r>
      <w:r w:rsidRPr="00CF34CA">
        <w:rPr>
          <w:rStyle w:val="HebrewChar"/>
          <w:rFonts w:cs="FrankRuehl" w:hint="cs"/>
          <w:rtl/>
        </w:rPr>
        <w:t xml:space="preserve"> אמר רבי לוי מי שלוקח לולב הגזול למה הדבר דומה, ללסטים שיושב בפרשת דרכים ומקפח לעוברים ושבים, חד זמן עבר עלוי חד לגיון למגיב מוכסא, קם קדמיה וקפחיה ונסב כל דהוה בידיה</w:t>
      </w:r>
      <w:r w:rsidR="00CF34CA" w:rsidRPr="00CF34CA">
        <w:rPr>
          <w:rStyle w:val="HebrewChar"/>
          <w:rFonts w:cs="FrankRuehl" w:hint="cs"/>
          <w:rtl/>
        </w:rPr>
        <w:t>...</w:t>
      </w:r>
      <w:r w:rsidRPr="00CF34CA">
        <w:rPr>
          <w:rStyle w:val="HebrewChar"/>
          <w:rFonts w:cs="FrankRuehl" w:hint="cs"/>
          <w:rtl/>
        </w:rPr>
        <w:t xml:space="preserve"> אצייד ההוא ליסטא ואתחבש בפילקא, שמע ההוא לגיונא ואזל לגביה, ואמר ליה הב לי מה דקפחתני ואנא מליף עליך זכו</w:t>
      </w:r>
      <w:r w:rsidR="00CF34CA" w:rsidRPr="00CF34CA">
        <w:rPr>
          <w:rStyle w:val="HebrewChar"/>
          <w:rFonts w:cs="FrankRuehl" w:hint="cs"/>
          <w:rtl/>
        </w:rPr>
        <w:t>...</w:t>
      </w:r>
      <w:r w:rsidRPr="00CF34CA">
        <w:rPr>
          <w:rStyle w:val="HebrewChar"/>
          <w:rFonts w:cs="FrankRuehl" w:hint="cs"/>
          <w:rtl/>
        </w:rPr>
        <w:t xml:space="preserve"> אמר ליה לית ליה לההוא גברא אלא הדין טפיטא דתחותי (שטיח), והוא מן דידך</w:t>
      </w:r>
      <w:r w:rsidR="00CF34CA" w:rsidRPr="00CF34CA">
        <w:rPr>
          <w:rStyle w:val="HebrewChar"/>
          <w:rFonts w:cs="FrankRuehl" w:hint="cs"/>
          <w:rtl/>
        </w:rPr>
        <w:t>...</w:t>
      </w:r>
      <w:r w:rsidRPr="00CF34CA">
        <w:rPr>
          <w:rStyle w:val="HebrewChar"/>
          <w:rFonts w:cs="FrankRuehl" w:hint="cs"/>
          <w:rtl/>
        </w:rPr>
        <w:t xml:space="preserve"> אמר לי אית לי לגיון פלוני מליף עלי זכו, שלח מלכא קרייה, אמר ליה חכם את על הדין גברא זכו</w:t>
      </w:r>
      <w:r w:rsidR="00CF34CA" w:rsidRPr="00CF34CA">
        <w:rPr>
          <w:rStyle w:val="HebrewChar"/>
          <w:rFonts w:cs="FrankRuehl" w:hint="cs"/>
          <w:rtl/>
        </w:rPr>
        <w:t>...</w:t>
      </w:r>
      <w:r w:rsidRPr="00CF34CA">
        <w:rPr>
          <w:rStyle w:val="HebrewChar"/>
          <w:rFonts w:cs="FrankRuehl" w:hint="cs"/>
          <w:rtl/>
        </w:rPr>
        <w:t xml:space="preserve"> כל העם צווחין אוי לזה שנעשה סנגורו קטיגורו</w:t>
      </w:r>
      <w:r w:rsidR="00CF34CA" w:rsidRPr="00CF34CA">
        <w:rPr>
          <w:rStyle w:val="HebrewChar"/>
          <w:rFonts w:cs="FrankRuehl" w:hint="cs"/>
          <w:rtl/>
        </w:rPr>
        <w:t>...</w:t>
      </w:r>
      <w:r w:rsidRPr="00CF34CA">
        <w:rPr>
          <w:rStyle w:val="HebrewChar"/>
          <w:rFonts w:cs="FrankRuehl" w:hint="cs"/>
          <w:rtl/>
        </w:rPr>
        <w:t xml:space="preserve"> (שם פרשה ל ה וו)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ובצעם בראש כלם, ר' שמעון בר אבא בשם ר' יוחנן משל לסאה שהיא מלאה עונות, מי מקטרג בה, גזל. רבי יודן בשם רבי יוחנן אמר משל לבני אדם שהיו בהן עובדי ע"ז ומגלי עריות ושופכי דמים וגזל שקול כנגד הכל. ר' יעקב בר אידי בשם ר' אחא כ"ד חטאות סדר יחזקאל ומכלם לא חתם אלא בגזל, הה"ד והנה הכיתי כפי אל בצעך, לפיכך משה מזהיר את ישראל וכי תמכרו ממכר. (שם פרשה לג 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והזהיר הקב"ה שלא יגזול אדם מהם מתנות הראויות ליתן להם, כי דל הוא, די לו עניותו, לא די לעשיר שהוא עומד בריוח, ועני בצער אלא אף גוזל ממנו מה שנתן לו הקב"ה</w:t>
      </w:r>
      <w:r w:rsidRPr="00CF34CA">
        <w:rPr>
          <w:rStyle w:val="HebrewChar"/>
          <w:rFonts w:cs="FrankRuehl" w:hint="cs"/>
          <w:rtl/>
        </w:rPr>
        <w:t>...</w:t>
      </w:r>
      <w:r w:rsidR="00724131" w:rsidRPr="00CF34CA">
        <w:rPr>
          <w:rStyle w:val="HebrewChar"/>
          <w:rFonts w:cs="FrankRuehl" w:hint="cs"/>
          <w:rtl/>
        </w:rPr>
        <w:t xml:space="preserve"> (במדבר פרשה ה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כך הקב"ה כתב פרשה בתורה בין ישראל לגרים שאם גוזל אדם מישראל לגר דינו כגוזל </w:t>
      </w:r>
      <w:r w:rsidRPr="00CF34CA">
        <w:rPr>
          <w:rStyle w:val="HebrewChar"/>
          <w:rFonts w:cs="FrankRuehl" w:hint="cs"/>
          <w:rtl/>
        </w:rPr>
        <w:lastRenderedPageBreak/>
        <w:t>מישראל</w:t>
      </w:r>
      <w:r w:rsidR="00CF34CA" w:rsidRPr="00CF34CA">
        <w:rPr>
          <w:rStyle w:val="HebrewChar"/>
          <w:rFonts w:cs="FrankRuehl" w:hint="cs"/>
          <w:rtl/>
        </w:rPr>
        <w:t>...</w:t>
      </w:r>
      <w:r w:rsidRPr="00CF34CA">
        <w:rPr>
          <w:rStyle w:val="HebrewChar"/>
          <w:rFonts w:cs="FrankRuehl" w:hint="cs"/>
          <w:rtl/>
        </w:rPr>
        <w:t xml:space="preserve"> (שם פרשה ח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יתהלך במישרים, שכל גזילות שגוזלין לישראל אין חושבין עצמם עון אלא חושבין שכל מה שעושין להם מן היושר</w:t>
      </w:r>
      <w:r w:rsidR="00CF34CA" w:rsidRPr="00CF34CA">
        <w:rPr>
          <w:rStyle w:val="HebrewChar"/>
          <w:rFonts w:cs="FrankRuehl" w:hint="cs"/>
          <w:rtl/>
        </w:rPr>
        <w:t>...</w:t>
      </w:r>
      <w:r w:rsidRPr="00CF34CA">
        <w:rPr>
          <w:rStyle w:val="HebrewChar"/>
          <w:rFonts w:cs="FrankRuehl" w:hint="cs"/>
          <w:rtl/>
        </w:rPr>
        <w:t xml:space="preserve"> (שם פרשה י ה)</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זה שאמר הכתוב (משלי ז') לך אל נמלה עצל ראה דרכיה וחכם וגו'</w:t>
      </w:r>
      <w:r w:rsidR="00CF34CA" w:rsidRPr="00CF34CA">
        <w:rPr>
          <w:rStyle w:val="HebrewChar"/>
          <w:rFonts w:cs="FrankRuehl" w:hint="cs"/>
          <w:rtl/>
        </w:rPr>
        <w:t>...</w:t>
      </w:r>
      <w:r w:rsidRPr="00CF34CA">
        <w:rPr>
          <w:rStyle w:val="HebrewChar"/>
          <w:rFonts w:cs="FrankRuehl" w:hint="cs"/>
          <w:rtl/>
        </w:rPr>
        <w:t xml:space="preserve"> מה ראה שלמה ללמד לעצל מן הנמלה</w:t>
      </w:r>
      <w:r w:rsidR="00CF34CA" w:rsidRPr="00CF34CA">
        <w:rPr>
          <w:rStyle w:val="HebrewChar"/>
          <w:rFonts w:cs="FrankRuehl" w:hint="cs"/>
          <w:rtl/>
        </w:rPr>
        <w:t>...</w:t>
      </w:r>
      <w:r w:rsidRPr="00CF34CA">
        <w:rPr>
          <w:rStyle w:val="HebrewChar"/>
          <w:rFonts w:cs="FrankRuehl" w:hint="cs"/>
          <w:rtl/>
        </w:rPr>
        <w:t xml:space="preserve"> ומהו ראה דרכיה וחכם, רבנן אמרי ראה דרך ארץ שיש בה שבורחת מן הגזל, אר"ש בן חלפתא מעשה בנמלה אחת שהפילה חטה אחת והיו כולן באות ומריחות בה ולא היתה אחת מהן נוטלת אותה, באה אותה שהיתה שלה ונטלה אותה</w:t>
      </w:r>
      <w:r w:rsidR="00CF34CA" w:rsidRPr="00CF34CA">
        <w:rPr>
          <w:rStyle w:val="HebrewChar"/>
          <w:rFonts w:cs="FrankRuehl" w:hint="cs"/>
          <w:rtl/>
        </w:rPr>
        <w:t>...</w:t>
      </w:r>
      <w:r w:rsidRPr="00CF34CA">
        <w:rPr>
          <w:rStyle w:val="HebrewChar"/>
          <w:rFonts w:cs="FrankRuehl" w:hint="cs"/>
          <w:rtl/>
        </w:rPr>
        <w:t xml:space="preserve"> (דברים פרשה ה 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תנחומא: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שאלתא דאסור לבית ישראל למגזל ולמחטף מידי חד מן חבריה, דאין לך חמור בכל האסורין שבתורה מעונש הגזל, דאמר רבי אליעזר כל עבירות שבתורה עברו דור המבול ולא נחתם עליהם גזר דינן למחת את זכרם במי המבול עד שפשטו ידיהם בגזל, שנאמר כי מלאה הארץ חמס, וכתיב (יחזקאל ז') החמס קם למטה רשע וגו'. אמר רבי אליעזר מלמד שזקף החמס ועמד כמקל לפני הקב"ה ואמר, רבונו של עולם אני לא מהם ולא מהמונם ולא מהמהם ולא נה בהם. אמר רבי אבהו ג' אין הפרגוד ננעל בפניהם, אונאה, וגזל ועכו"ם</w:t>
      </w:r>
      <w:r w:rsidR="00CF34CA" w:rsidRPr="00CF34CA">
        <w:rPr>
          <w:rStyle w:val="HebrewChar"/>
          <w:rFonts w:cs="FrankRuehl" w:hint="cs"/>
          <w:rtl/>
        </w:rPr>
        <w:t>...</w:t>
      </w:r>
      <w:r w:rsidRPr="00CF34CA">
        <w:rPr>
          <w:rStyle w:val="HebrewChar"/>
          <w:rFonts w:cs="FrankRuehl" w:hint="cs"/>
          <w:rtl/>
        </w:rPr>
        <w:t xml:space="preserve"> ואמר רבי יוחנן כל הגוזל שוה פרוטה מחברו כאילו נוטל נשמתו הימנו, שנאמר (משלי א') כן ארחות כל בוצע בצע את נפש בעליו יקח. ומאן דגזל ועבד תשובה ומהדר גזילה למריה מכפר ליה, אי מאית נגזל מהדר ליורשיו ומכפר ליה, וכי מהדר לנגזל מבעי ליה לאחולי על גביה, כי היכי דלא למנע מלמעבד תשובה, דתנו רבנן הגזלנין ומלוי רבית שהחזירו אין מקבלין מהם, וכל המקבל מהן אין רוח חכמים נוחה הימנו, הני מילי גזילה שאין חוזרת בעינה</w:t>
      </w:r>
      <w:r w:rsidR="00CF34CA" w:rsidRPr="00CF34CA">
        <w:rPr>
          <w:rStyle w:val="HebrewChar"/>
          <w:rFonts w:cs="FrankRuehl" w:hint="cs"/>
          <w:rtl/>
        </w:rPr>
        <w:t>...</w:t>
      </w:r>
      <w:r w:rsidRPr="00CF34CA">
        <w:rPr>
          <w:rStyle w:val="HebrewChar"/>
          <w:rFonts w:cs="FrankRuehl" w:hint="cs"/>
          <w:rtl/>
        </w:rPr>
        <w:t xml:space="preserve"> (נח ד, וראה שם עוד)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 xml:space="preserve">מה כתיב למעלה מן הענין, ואחר כך זאת תורת העולה, כי אני ה' אוהב משפט שונא גזל בעולה (ישעיה ס"ח) אפילו בעולה מה כתיב למעלה מן הענין, והיה כי יחטא ואשם, והשיב את הגזלה אשר גזל ואחר כך זאת תורה העולה, למה כי אני ה' אוהב משפט שונא גזל בעולה, </w:t>
      </w:r>
      <w:r w:rsidR="00724131" w:rsidRPr="00CF34CA">
        <w:rPr>
          <w:rStyle w:val="HebrewChar"/>
          <w:rFonts w:cs="FrankRuehl" w:hint="cs"/>
          <w:rtl/>
        </w:rPr>
        <w:lastRenderedPageBreak/>
        <w:t>אם בקשת להקריב קרבן לא תגזול לאדם כלום, למה כי אני ה' אוהב משפט שונא גזל בעולה, ואימתי אתה מעלה עולה ואני מקבלה, כשתנקה כפיך מן הגזל. מה היא הגזל, דוד אמר מי יעלה בהר ה' ומי יקום במקום קדשו נקי כפים ובר לבב (תהלים כ"ד) זאת תורה העולה, מי שהוא נקי כפים מן הגזל הוא יעלה בהר ה'. (צו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ישעיה כי אני ה' אוהב משפט שונא גזל בעולה (ישעיה ס"ג), אמר הקב"ה לא תאמר הריני גוזל וחומס ומביא עולה ומכפר לי, כי אני שונא את הגזל אפילו בעולה כעולה שעושין על הגזל, ואם רוצה העולם שאקבל העולה ישיב הגזל לבעלה, ואחר כן אם יעלה עולה אקבלנה</w:t>
      </w:r>
      <w:r w:rsidR="00CF34CA" w:rsidRPr="00CF34CA">
        <w:rPr>
          <w:rStyle w:val="HebrewChar"/>
          <w:rFonts w:cs="FrankRuehl" w:hint="cs"/>
          <w:rtl/>
        </w:rPr>
        <w:t>...</w:t>
      </w:r>
      <w:r w:rsidRPr="00CF34CA">
        <w:rPr>
          <w:rStyle w:val="HebrewChar"/>
          <w:rFonts w:cs="FrankRuehl" w:hint="cs"/>
          <w:rtl/>
        </w:rPr>
        <w:t xml:space="preserve"> (שם יד)</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וכי ימוך אחיך וגו', זה שאמר הכתוב (משלי כ"ב) אל תגזול דל כי דל הוא, שאני עשיתי אותו דל, מי שהוא גוזל אותו או מלעיג עליו חרף עושהו, כאילו עלי הוא מלעיג, שנאמר (שם י"ד) עושק דל חרף עושהו. מהו אל תגזול דל, וכי יש אדם גוזל דלים, ומה גוזל ממנו אחר שאין לו כל, אלא אם היית למוד לפרנסו וחזרת בך</w:t>
      </w:r>
      <w:r w:rsidR="00CF34CA" w:rsidRPr="00CF34CA">
        <w:rPr>
          <w:rStyle w:val="HebrewChar"/>
          <w:rFonts w:cs="FrankRuehl" w:hint="cs"/>
          <w:rtl/>
        </w:rPr>
        <w:t>...</w:t>
      </w:r>
      <w:r w:rsidRPr="00CF34CA">
        <w:rPr>
          <w:rStyle w:val="HebrewChar"/>
          <w:rFonts w:cs="FrankRuehl" w:hint="cs"/>
          <w:rtl/>
        </w:rPr>
        <w:t xml:space="preserve"> דע שאתה גוזלו</w:t>
      </w:r>
      <w:r w:rsidR="00CF34CA" w:rsidRPr="00CF34CA">
        <w:rPr>
          <w:rStyle w:val="HebrewChar"/>
          <w:rFonts w:cs="FrankRuehl" w:hint="cs"/>
          <w:rtl/>
        </w:rPr>
        <w:t>...</w:t>
      </w:r>
      <w:r w:rsidRPr="00CF34CA">
        <w:rPr>
          <w:rStyle w:val="HebrewChar"/>
          <w:rFonts w:cs="FrankRuehl" w:hint="cs"/>
          <w:rtl/>
        </w:rPr>
        <w:t xml:space="preserve"> (בהר ב)</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מכילתא דרשב"י:</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היה ר' שמעון אומר אוהבי ממון אוהבין זה את זה, והגזלנין אוהבין זה את זה, והחמסנין אוהבין זה את זה, ומלוי רבית אוהבין זה את זה, למי נאה ליפרע מכל אלו, אני הוא שאין בי אחת מכל המדות הללו. (שמות כב כו)</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מסכת דרך ארץ רבה:</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מכאן א"ר יהושע (בן לוי) לעולם יהיו כל בני אדם בעיניך כלסטים, והוי מכבדן כרבן גמליאל. (פרק ה)</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מסכת כלה:</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והגוזל את הרבים מה יעשה, ילך ויחפור בורות שיחין ומערות ויתקן את הדרכים ואת האיסטרטיות ונמחל לו. מני רבי עקיבא היא, דאמר אין זו הדרך מוציאתו מידי עבירה עד שישל</w:t>
      </w:r>
      <w:r w:rsidRPr="00CF34CA">
        <w:rPr>
          <w:rStyle w:val="HebrewChar"/>
          <w:rFonts w:cs="FrankRuehl"/>
          <w:u w:val="single"/>
          <w:rtl/>
        </w:rPr>
        <w:t>ם</w:t>
      </w:r>
      <w:r w:rsidRPr="00CF34CA">
        <w:rPr>
          <w:rStyle w:val="HebrewChar"/>
          <w:rFonts w:cs="FrankRuehl"/>
          <w:rtl/>
        </w:rPr>
        <w:t xml:space="preserve"> </w:t>
      </w:r>
      <w:r w:rsidRPr="00CF34CA">
        <w:rPr>
          <w:rStyle w:val="HebrewChar"/>
          <w:rFonts w:cs="FrankRuehl" w:hint="cs"/>
          <w:rtl/>
        </w:rPr>
        <w:t>גזילה לכל אחד</w:t>
      </w:r>
      <w:r w:rsidR="00CF34CA" w:rsidRPr="00CF34CA">
        <w:rPr>
          <w:rStyle w:val="HebrewChar"/>
          <w:rFonts w:cs="FrankRuehl" w:hint="cs"/>
          <w:rtl/>
        </w:rPr>
        <w:t>...</w:t>
      </w:r>
      <w:r w:rsidRPr="00CF34CA">
        <w:rPr>
          <w:rStyle w:val="HebrewChar"/>
          <w:rFonts w:cs="FrankRuehl" w:hint="cs"/>
          <w:rtl/>
        </w:rPr>
        <w:t xml:space="preserve"> (פרק י)</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שמואל:</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אמר רבי אבא בר כהנא קשה הוא הגזל ששני גדולי עולם הוצרכו להתוכח עליו, משה ושמואל, משה (במדבר ט"ז) לא חמור אחד מהם נשאתי וגו'</w:t>
      </w:r>
      <w:r w:rsidR="00CF34CA" w:rsidRPr="00CF34CA">
        <w:rPr>
          <w:rStyle w:val="HebrewChar"/>
          <w:rFonts w:cs="FrankRuehl" w:hint="cs"/>
          <w:rtl/>
        </w:rPr>
        <w:t>...</w:t>
      </w:r>
      <w:r w:rsidRPr="00CF34CA">
        <w:rPr>
          <w:rStyle w:val="HebrewChar"/>
          <w:rFonts w:cs="FrankRuehl" w:hint="cs"/>
          <w:rtl/>
        </w:rPr>
        <w:t xml:space="preserve"> (פרשה יד)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שמעוני: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אל תבטחו בעושק ובגזל, וכי בעושק ובגזל אדם בוטח, והלא מתחייב בנפשו הוא, אלא אף על פי שהוא מחזיר את העושק ומשלם את הגזלה הקב"ה קורא אותו רשע, שנאמר חבול ישיב רשע גזלה ישלם. (תהלים סב, תשפב)</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אמר איוב התורה איימה על הדיין שיהא עושה את הדין ועל השוטר שיהא מוציא את הגזל, אני לא עשיתי כן אלא אף על פי שהיה השוטר לפני עומד לא הייתי ממתין לו שיהא מוציא מתוכם את הגזל</w:t>
      </w:r>
      <w:r w:rsidR="00CF34CA" w:rsidRPr="00CF34CA">
        <w:rPr>
          <w:rStyle w:val="HebrewChar"/>
          <w:rFonts w:cs="FrankRuehl" w:hint="cs"/>
          <w:rtl/>
        </w:rPr>
        <w:t>...</w:t>
      </w:r>
      <w:r w:rsidRPr="00CF34CA">
        <w:rPr>
          <w:rStyle w:val="HebrewChar"/>
          <w:rFonts w:cs="FrankRuehl" w:hint="cs"/>
          <w:rtl/>
        </w:rPr>
        <w:t xml:space="preserve"> (איוב פרק כט, תתקיז)</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הגדול:</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תניא ר' יוסי אומר בוא וראה כמה סמיות עיניהן שלגזלנין ושלעושקין, בשביל פרוטה אחת נקרא חוטא ונקרא שקרן ונקרא גזלן ונקרא עשקן ונקרא אשמן ומביא איל בשני סלעים, וצריך ודוי ותשובה עד שיתכפר לו. ולא עוד אלא מעלה עליו הכתוב כאילו נוטל נפש. וכן הוא אומר כן כל ארחות בוצא בצע הוא את נפש בעליו יקח (משלי א') נפשו שלמי, רב חננא ורב חסדא, חד אמר שלנגזל וחד אמר שלגזלן</w:t>
      </w:r>
      <w:r w:rsidR="00CF34CA" w:rsidRPr="00CF34CA">
        <w:rPr>
          <w:rStyle w:val="HebrewChar"/>
          <w:rFonts w:cs="FrankRuehl" w:hint="cs"/>
          <w:rtl/>
        </w:rPr>
        <w:t>...</w:t>
      </w:r>
      <w:r w:rsidRPr="00CF34CA">
        <w:rPr>
          <w:rStyle w:val="HebrewChar"/>
          <w:rFonts w:cs="FrankRuehl" w:hint="cs"/>
          <w:rtl/>
        </w:rPr>
        <w:t xml:space="preserve"> (ויקרא ה כו)</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למעל מעל - הפרשה נשנית בשביל שני דברים שנתחדשו בה, והתוודו, שאינו חייב חומש ואשם על פי עדים עד שיודה, ועל גזל הגר שניתן לכהנים. (במדבר ה ו)</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 xml:space="preserve">וענין החיוב שישתמר מן הגזל והחמס שלא יעשנו ולא יניח לעשותו, אבל ידין בין בני אדם ביושר ויציל עשוק מיד עושק, ושהגזל חמור מאד, כמו שאמרו סאה מלאה עונות אין מקטרג אלא הגזל, וכן אמר שלמה שאין הגזל מועיל לגזלן, והוא מן ההבלים האובדים מהר. וכתיב "על לא חמס בכפי ותפלתי זכה", איוב ט"ז), אמרו רז"ל וכי יש תפלה עכורה, אלא כל מי </w:t>
      </w:r>
      <w:r w:rsidRPr="00CF34CA">
        <w:rPr>
          <w:rStyle w:val="HebrewChar"/>
          <w:rFonts w:cs="FrankRuehl" w:hint="cs"/>
          <w:rtl/>
        </w:rPr>
        <w:lastRenderedPageBreak/>
        <w:t>שידיו מלוכלכות בגזל שקורא להקב"ה אינו עונה אותו, שתפלתו עכורה. (דרשה על קהלת)</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רד"ק:</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 xml:space="preserve">ולא תשא למקום - </w:t>
      </w:r>
      <w:r w:rsidR="00CF34CA" w:rsidRPr="00CF34CA">
        <w:rPr>
          <w:rStyle w:val="HebrewChar"/>
          <w:rFonts w:cs="FrankRuehl" w:hint="cs"/>
          <w:rtl/>
        </w:rPr>
        <w:t>...</w:t>
      </w:r>
      <w:r w:rsidRPr="00CF34CA">
        <w:rPr>
          <w:rStyle w:val="HebrewChar"/>
          <w:rFonts w:cs="FrankRuehl" w:hint="cs"/>
          <w:rtl/>
        </w:rPr>
        <w:t>וה' ישחית המקום רק בגבור הגזל ולא בשאר העוונות, שאז רק יענישם</w:t>
      </w:r>
      <w:r w:rsidR="00CF34CA" w:rsidRPr="00CF34CA">
        <w:rPr>
          <w:rStyle w:val="HebrewChar"/>
          <w:rFonts w:cs="FrankRuehl" w:hint="cs"/>
          <w:rtl/>
        </w:rPr>
        <w:t>...</w:t>
      </w:r>
      <w:r w:rsidRPr="00CF34CA">
        <w:rPr>
          <w:rStyle w:val="HebrewChar"/>
          <w:rFonts w:cs="FrankRuehl" w:hint="cs"/>
          <w:rtl/>
        </w:rPr>
        <w:t xml:space="preserve"> (בראשית יח כד)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משנה תורה: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ואמרו חכמים גזל ועריות נפשו של אדם מתאוה להן ומחמדתן, ואין אתה מוצא קהל בכל זמן וזמן שאין בהם פרוצין בעריות וביאות אסורות, ועוד אמרו חכמים רוב בגזל מיעוט בעריות והכל באבק לשון הרע. (אסורי ביאה פרק כב יט)</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כל הגוזל את חברו שוה פרוטה עובר בלא תעשה, שנאמר לא תגזול, אין לוקין על לאו זה שהרי הכתוב ניתקו לעשה, שאם גזל חייב להחזיר, ואפילו שרף את הגזלה אינו לוקה, שהרי הוא חייב לשלם דמיה. (גזלה פרק א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ואסור לגזול כל שהוא דין תורה, אפילו עכו"ם אסור לגזלו או לעשקו, ואם גזלו או עשקו יחזיר. (שם שם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איזהו גזל, זה הלוקח ממון אדם בחזקה</w:t>
      </w:r>
      <w:r w:rsidR="00CF34CA" w:rsidRPr="00CF34CA">
        <w:rPr>
          <w:rStyle w:val="HebrewChar"/>
          <w:rFonts w:cs="FrankRuehl" w:hint="cs"/>
          <w:rtl/>
        </w:rPr>
        <w:t>...</w:t>
      </w:r>
      <w:r w:rsidRPr="00CF34CA">
        <w:rPr>
          <w:rStyle w:val="HebrewChar"/>
          <w:rFonts w:cs="FrankRuehl" w:hint="cs"/>
          <w:rtl/>
        </w:rPr>
        <w:t xml:space="preserve"> איזהו עושק, זה שבא ממון חברו לידו ברצון הבעלים, וכיון שתבעוהו כבש הממון אצלו בחזקה ולא החזירו. (שם שם ג 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כל הגוזל חייב להחזיר הגזלה עצמה, שנאמר "והשיב את הגזלה אשר גזל", ואם אבדה או נשתנית משלם דמיה</w:t>
      </w:r>
      <w:r w:rsidR="00CF34CA" w:rsidRPr="00CF34CA">
        <w:rPr>
          <w:rStyle w:val="HebrewChar"/>
          <w:rFonts w:cs="FrankRuehl" w:hint="cs"/>
          <w:rtl/>
        </w:rPr>
        <w:t>...</w:t>
      </w:r>
      <w:r w:rsidRPr="00CF34CA">
        <w:rPr>
          <w:rStyle w:val="HebrewChar"/>
          <w:rFonts w:cs="FrankRuehl" w:hint="cs"/>
          <w:rtl/>
        </w:rPr>
        <w:t xml:space="preserve"> אבל תיקנו חכמים מפני תקנת השבים אם גזל קורה ובנאה בבנין שיהיה נותן את דמיה ולא יפסיד הבנין, וכן כיוצא בזה</w:t>
      </w:r>
      <w:r w:rsidR="00CF34CA" w:rsidRPr="00CF34CA">
        <w:rPr>
          <w:rStyle w:val="HebrewChar"/>
          <w:rFonts w:cs="FrankRuehl" w:hint="cs"/>
          <w:rtl/>
        </w:rPr>
        <w:t>...</w:t>
      </w:r>
      <w:r w:rsidRPr="00CF34CA">
        <w:rPr>
          <w:rStyle w:val="HebrewChar"/>
          <w:rFonts w:cs="FrankRuehl" w:hint="cs"/>
          <w:rtl/>
        </w:rPr>
        <w:t xml:space="preserve"> (שם שם ה,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כל הגוזל את חברו שוה פרוטה כאילו נוטל נשמתו ממנו, שנאמר "כן ארחות כל בוצע בצע את נפש" וגו'. ואף על פי כן אם לא היתה הגזלה קיימת ורצה הגזלן לעשות תשובה, ובא מאליו והחזיר דמי הגזלה, תקנת חכמים היא שאין מקבלין ממנו אלא עוזרין אותו מוחלין לו כדי לקרב הדרך הישרה על השבים. וכל המקבל ממנו דמי הגזלה אין רוח חכמים נוחה ממנו. (שם שם יג)</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הגזלה שלא נשתנית אף על פי שנתיאשו הבעלים ממנה, ואף על פי שמת הגזלן והרי היא </w:t>
      </w:r>
      <w:r w:rsidRPr="00CF34CA">
        <w:rPr>
          <w:rStyle w:val="HebrewChar"/>
          <w:rFonts w:cs="FrankRuehl" w:hint="cs"/>
          <w:rtl/>
        </w:rPr>
        <w:lastRenderedPageBreak/>
        <w:t>ביד בניו, הרי זו חוזרת לבעליה בעצמה, ואם נשתנית ביד הגזלן אף על פי שעדיין לא נתיאשו הבעלים ממנה, קנאה בשינוי ומשלם דמיה כשעת הגזלה</w:t>
      </w:r>
      <w:r w:rsidR="00CF34CA" w:rsidRPr="00CF34CA">
        <w:rPr>
          <w:rStyle w:val="HebrewChar"/>
          <w:rFonts w:cs="FrankRuehl" w:hint="cs"/>
          <w:rtl/>
        </w:rPr>
        <w:t>...</w:t>
      </w:r>
      <w:r w:rsidRPr="00CF34CA">
        <w:rPr>
          <w:rStyle w:val="HebrewChar"/>
          <w:rFonts w:cs="FrankRuehl" w:hint="cs"/>
          <w:rtl/>
        </w:rPr>
        <w:t xml:space="preserve"> (שם פרק ב א, וראה כל הפרק)</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הגוזל חבית של יין מחבירו והרי היא שוה דינר בשעת הגזלה והוקרה אצלו ועמדה בארבעה, אם שבר החבית או שתה אותה או מכרה או נתנה במתנה אחר שהוקרה משלם ארבעה כשעת הוצאה מן העולם, שאילו הניחה היתה חוזרת בעצמה, נשברה מאליה או אבדה משלם דינר כשעת הגזלה.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היתה שוה בשעת הגזלה ארבעה ובשעת הוצאה מן העולם דינר משלם ארבע כשעת הגזלה, בין ששברה או שתאה, בין שנשברה או אבדה מאליה, וכן כל כיוצא בזה. (שם פרק ג א,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הגוזל בהמה ונשא עליה משא או רכב עליה או חרש או דש בה וכיוצא בזה והחזיר לבעליה אף על פי שעבר בלא תעשה אינו חייב לשלם כלום, שהרי לא הפסידה ולא הכחישה. ואם הוחזק אדם זה לגזול או לעשוק או לעשות מעשים אלו פעם אחר פעם קונסין אותו ואפילו בחוצה לארץ ושמין השכר או השבח שהשביח בבהמה ומשלם לנגזל</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התוקף ספינתו של חבירו ועשה בה מלאכה, אם אינה עשויה לשכר שמין כמה פחתה ומשלם, ואם היא עשויה לשכר, אם ירד לה בתורת שכירות הואיל וירד שלא ברשות אם רצה הבעל ליטול שכרה נוטל, רצה ליטול פחתה נוטל. ואם ירד לה בתורת גזל נותן הפחת, וכן כל כיוצא בזה. (שם שם ח,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קנס קנסו חכמים לגזלנים שיהיה הנגזל נשבע על כל מה שיטעון ונוטל מן הגזלן, והוא שיהיה זה מוחזק שגזלו בשני עדים</w:t>
      </w:r>
      <w:r w:rsidR="00CF34CA" w:rsidRPr="00CF34CA">
        <w:rPr>
          <w:rStyle w:val="HebrewChar"/>
          <w:rFonts w:cs="FrankRuehl" w:hint="cs"/>
          <w:rtl/>
        </w:rPr>
        <w:t>...</w:t>
      </w:r>
      <w:r w:rsidRPr="00CF34CA">
        <w:rPr>
          <w:rStyle w:val="HebrewChar"/>
          <w:rFonts w:cs="FrankRuehl" w:hint="cs"/>
          <w:rtl/>
        </w:rPr>
        <w:t xml:space="preserve"> (שם פרק ד א,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הגוזל אחד מחמשה ואין ידוע מי הנגזל, וכל אחד תובעו ואומר לי גזלת, אף על פי שאין שם עדים שגזל הרי כל אחד מהן נשבע שזה גזלו ומשלם לכל אחד. אף דבר זה קנס חכמים מפני שעבר עבירה וגזל. אמר לשנים גזלתי אחד מכם או אביו של אחד מכם ואיני יודע איזהו, אם בא לצאת ידי שמים חייב לשלם גזלה לכל אחד ואחד</w:t>
      </w:r>
      <w:r w:rsidR="00CF34CA" w:rsidRPr="00CF34CA">
        <w:rPr>
          <w:rStyle w:val="HebrewChar"/>
          <w:rFonts w:cs="FrankRuehl" w:hint="cs"/>
          <w:rtl/>
        </w:rPr>
        <w:t>...</w:t>
      </w:r>
      <w:r w:rsidRPr="00CF34CA">
        <w:rPr>
          <w:rStyle w:val="HebrewChar"/>
          <w:rFonts w:cs="FrankRuehl" w:hint="cs"/>
          <w:rtl/>
        </w:rPr>
        <w:t xml:space="preserve"> (שם שם ט,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אסור לקנות דבר הגזול מן הגזלן, ואסור לסעדו על שינויו כדי שיקנהו, שכל העושה דברים אלו וכיוצא בהן מחזק ידי עוברי עבירה, ועובר על "לפני עור לא תתן מכשול". אסור ליהנות בדבר הגזול ואפילו לאחר יאוש, והוא שידע בודאי שדבר זה הוא הגזלה עצמה. גזל בית או שדה אסור לעבור בתוכה, ואם דר בתוכה חייב להעלות שכר לבעלים. גזל דקלים ועשה מהן גשר אסור לעבור עליו, וכן כל כיוצא בזה.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מי שעבר ואכל הגזלה אחר יאוש פטור מלשלם, ואם אכל קודם יאוש ורצו הבעלים לגבות מן האוכל גובין, שעדיין ברשותן היא, ואם רצו גובין מן הגזלן</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דין הלוקח מטלטלין מן הגזלן כלוקח מן הגנב, אם גזלן מפורסם הוא לא עשו בו תקנת השוק, ואם אינו מפורסם עשו בו תקנת השוק ונותן הנגזל דמים שנתן ולוקח גזילתו וחוזר ותובע הגזלן בדמי הגזלה, ואם כבר נתייאשו הבעלים קנה לוקח עצמה של גזילה ואינו מחזירה.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אסור ליהנות מן הגזלן, ואם היה מיעוט שלו אף על פי שרוב ממונו גזול מותר ליהנות ממנו עד שידע בודאי דדבר זה גזול בידו.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בני אדם שחזקתן גזלנין וחזקת כל ממונן מן הגזל מפני שמלאכתן מלאכת גזלנין, כגון המוכסין והליסטים, אסור ליהנות מהן, שחזקת מלאכה זו שהוא גזול, ואין מצרפין דינרים מן התיבה שלהן שהכל בחזקת גזלה</w:t>
      </w:r>
      <w:r w:rsidR="00CF34CA" w:rsidRPr="00CF34CA">
        <w:rPr>
          <w:rStyle w:val="HebrewChar"/>
          <w:rFonts w:cs="FrankRuehl" w:hint="cs"/>
          <w:rtl/>
        </w:rPr>
        <w:t>...</w:t>
      </w:r>
      <w:r w:rsidRPr="00CF34CA">
        <w:rPr>
          <w:rStyle w:val="HebrewChar"/>
          <w:rFonts w:cs="FrankRuehl" w:hint="cs"/>
          <w:rtl/>
        </w:rPr>
        <w:t xml:space="preserve"> (שם פרק ה א והלאה, וראה שם עוד)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אבל מלך שלקח חצר או שדה של אחד מבני המדינה שלא בדינין שחקק הרי זה גזלן, והלוקח ממנו מוציאין הבעלים מידו</w:t>
      </w:r>
      <w:r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במה דברים אמורים במלך שמטבעו יוצא באותן הארצות שהרי הסכימו עליו בני אותה הארץ וסמכה דעתן שהוא אדוניהם והם לו עבדים. אבל אם אין מטבעו יוצא הרי הוא כגזלן בעל זרוע וכמו חבורת לסטים המזויינין שאין דיניהם דין, וכן מלך זה וכל עבדיו גזלנין לכל דבר. (שם שם יג ויח)</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ועוד יש שם רשעים שהן פסולין לעדות אף על פי שהן בני תשלומין ואינן בני מלקות, הואיל ולוקחין ממון שאינו שלהם בחמס פסולין, כגון הגנבים והחמסנים, אף על פי שהחזיר פסול לעדות מעת שגנב או שגזל</w:t>
      </w:r>
      <w:r w:rsidR="00CF34CA" w:rsidRPr="00CF34CA">
        <w:rPr>
          <w:rStyle w:val="HebrewChar"/>
          <w:rFonts w:cs="FrankRuehl" w:hint="cs"/>
          <w:rtl/>
        </w:rPr>
        <w:t>...</w:t>
      </w:r>
      <w:r w:rsidRPr="00CF34CA">
        <w:rPr>
          <w:rStyle w:val="HebrewChar"/>
          <w:rFonts w:cs="FrankRuehl" w:hint="cs"/>
          <w:rtl/>
        </w:rPr>
        <w:t xml:space="preserve"> וכן הרועים </w:t>
      </w:r>
      <w:r w:rsidRPr="00CF34CA">
        <w:rPr>
          <w:rStyle w:val="HebrewChar"/>
          <w:rFonts w:cs="FrankRuehl" w:hint="cs"/>
          <w:rtl/>
        </w:rPr>
        <w:lastRenderedPageBreak/>
        <w:t>שחזקתן פושטין ידיהן בגזל ומניחים בהמתן לרעות בשדות אחרים, וכן המוכסין סתמן פסולין מפני שחזקתן לקחת יותר מדבר הקצוב להם בדין המלכות</w:t>
      </w:r>
      <w:r w:rsidR="00CF34CA" w:rsidRPr="00CF34CA">
        <w:rPr>
          <w:rStyle w:val="HebrewChar"/>
          <w:rFonts w:cs="FrankRuehl" w:hint="cs"/>
          <w:rtl/>
        </w:rPr>
        <w:t>...</w:t>
      </w:r>
      <w:r w:rsidRPr="00CF34CA">
        <w:rPr>
          <w:rStyle w:val="HebrewChar"/>
          <w:rFonts w:cs="FrankRuehl" w:hint="cs"/>
          <w:rtl/>
        </w:rPr>
        <w:t xml:space="preserve"> (עדות פרק י 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חסידים: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יש דברים שאינן גזל וחמורים מגזל, כגון אם אורח לאדם אפילו צדיק ועשיר, אבל הוא צר עין ובוש לגרשו מביתו, או בבית עני שאין סיפוק בידו ובוש לומר שאין לו, זה גזל גמור בדין שמים. הרי רבית שאדם נותן מרצונו אף על פי כן אסרה תורה, וכל שכן זה. ותשובתו קשה, שאם ישלם לו בוש לקבל. (שטז)</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אחד שיחק עם חברו בקוביא והמפסיד גנב אצל חברו שהרויח</w:t>
      </w:r>
      <w:r w:rsidR="00CF34CA" w:rsidRPr="00CF34CA">
        <w:rPr>
          <w:rStyle w:val="HebrewChar"/>
          <w:rFonts w:cs="FrankRuehl" w:hint="cs"/>
          <w:rtl/>
        </w:rPr>
        <w:t>...</w:t>
      </w:r>
      <w:r w:rsidRPr="00CF34CA">
        <w:rPr>
          <w:rStyle w:val="HebrewChar"/>
          <w:rFonts w:cs="FrankRuehl" w:hint="cs"/>
          <w:rtl/>
        </w:rPr>
        <w:t xml:space="preserve"> ושאל אם יש לו עוון, אמר לו בתר גנבא גנוב וטעמא טעים. ועוד שהתייאשת כשהרויח ממך. אבל הגוזל אחר הגזלן עושה אדם דין לנפשו. (ת)</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ראובן גזל קרקע והוריש לבניו, וזרעו לזרע זרעו של נגזל, וכולם נידונים בגיהנם אף על פי שאין עדים ושטר. ואל יאמר אדם שתופס ממון חבור בעוולה אם תופס ליטרא ונתן כמה ליטרין לצדקה, לא יאמר יחשבו לי הנתינה כנגד הגזלה</w:t>
      </w:r>
      <w:r w:rsidR="00CF34CA" w:rsidRPr="00CF34CA">
        <w:rPr>
          <w:rStyle w:val="HebrewChar"/>
          <w:rFonts w:cs="FrankRuehl" w:hint="cs"/>
          <w:rtl/>
        </w:rPr>
        <w:t>...</w:t>
      </w:r>
      <w:r w:rsidRPr="00CF34CA">
        <w:rPr>
          <w:rStyle w:val="HebrewChar"/>
          <w:rFonts w:cs="FrankRuehl" w:hint="cs"/>
          <w:rtl/>
        </w:rPr>
        <w:t xml:space="preserve"> (תקצה)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אחד גזל בדרך רמאות, והנגזל הלך למדינת הים, וזה שרימהו נתחרט ורצה להשיב הגזלה ולא יכול כי הלך לו, אמר לו חכם אותו הוא כבר במקום רחוק שלא תוכל לבא אחריו, ואין לך מה להוציא בדרך, ועוד הלסטים יגזלו ממך, ואפילו היה יודע שרימית אותו לא היה שב הנה ומייאש מהממון, תחקור אם יש לו בנים שם או קרוב ותן לו, ואם לא תעשה בהם צרכי רבים. והוא הרויח עד ששכר שליח נאמן ושלח לו. (תקצז)</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כתיב "ויותר מהמה בני הזהר" (משלי י"ב), כי אמרו מי שגזל מאחד מחמשה ואינו יודע ממי, לא יצא ידי חובת שמים עד שיתן לכל אחד ואחד. כתיב "והשיב את הגזלה אשר גזל", כיון שאמר את הגזלה למה אמר אשר גזל</w:t>
      </w:r>
      <w:r w:rsidR="00CF34CA" w:rsidRPr="00CF34CA">
        <w:rPr>
          <w:rStyle w:val="HebrewChar"/>
          <w:rFonts w:cs="FrankRuehl" w:hint="cs"/>
          <w:szCs w:val="20"/>
          <w:rtl/>
        </w:rPr>
        <w:t>?</w:t>
      </w:r>
      <w:r w:rsidRPr="00CF34CA">
        <w:rPr>
          <w:rStyle w:val="HebrewChar"/>
          <w:rFonts w:cs="FrankRuehl" w:hint="cs"/>
          <w:rtl/>
        </w:rPr>
        <w:t xml:space="preserve"> אלא אם לא השיב ביום שגזל צריך להוסיף על הגזלה כפי מה שהיה מרויח מעת שחסרו עד שהשיב לו, לפי מה שידוע לשער כמה היה יודע להרויח אותו האיש במה שגזל. ולבד זה יחשוב הצער, שהרי חובל חייב בחמשה דברים</w:t>
      </w:r>
      <w:r w:rsidR="00CF34CA" w:rsidRPr="00CF34CA">
        <w:rPr>
          <w:rStyle w:val="HebrewChar"/>
          <w:rFonts w:cs="FrankRuehl" w:hint="cs"/>
          <w:rtl/>
        </w:rPr>
        <w:t>...</w:t>
      </w:r>
      <w:r w:rsidRPr="00CF34CA">
        <w:rPr>
          <w:rStyle w:val="HebrewChar"/>
          <w:rFonts w:cs="FrankRuehl" w:hint="cs"/>
          <w:rtl/>
        </w:rPr>
        <w:t xml:space="preserve"> כל זה צריך </w:t>
      </w:r>
      <w:r w:rsidRPr="00CF34CA">
        <w:rPr>
          <w:rStyle w:val="HebrewChar"/>
          <w:rFonts w:cs="FrankRuehl" w:hint="cs"/>
          <w:rtl/>
        </w:rPr>
        <w:lastRenderedPageBreak/>
        <w:t>לחשוב הגזלן צער שגורם לו ולכל הנסמכים עליו, וחסרון העידונים שגרם להם, לצאת ידי שמים צריך לחשוב כל זה וגם לקבל דין בגופו אם חודש אם שני חדשים יתענה כמנין העינויים</w:t>
      </w:r>
      <w:r w:rsidR="00CF34CA" w:rsidRPr="00CF34CA">
        <w:rPr>
          <w:rStyle w:val="HebrewChar"/>
          <w:rFonts w:cs="FrankRuehl" w:hint="cs"/>
          <w:rtl/>
        </w:rPr>
        <w:t>...</w:t>
      </w:r>
      <w:r w:rsidRPr="00CF34CA">
        <w:rPr>
          <w:rStyle w:val="HebrewChar"/>
          <w:rFonts w:cs="FrankRuehl" w:hint="cs"/>
          <w:rtl/>
        </w:rPr>
        <w:t xml:space="preserve"> (תקצח)</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ויש גזל של גוי שיבא לכמה רעות יותר משהיה גזל ישראל, לפי שאם יבא ישראל אחר לשם יגזלוהו, וזה החוטא האחד יאבד לשאר היהודים שבעיר טובה רבה</w:t>
      </w:r>
      <w:r w:rsidR="00CF34CA" w:rsidRPr="00CF34CA">
        <w:rPr>
          <w:rStyle w:val="HebrewChar"/>
          <w:rFonts w:cs="FrankRuehl" w:hint="cs"/>
          <w:rtl/>
        </w:rPr>
        <w:t>...</w:t>
      </w:r>
      <w:r w:rsidRPr="00CF34CA">
        <w:rPr>
          <w:rStyle w:val="HebrewChar"/>
          <w:rFonts w:cs="FrankRuehl" w:hint="cs"/>
          <w:rtl/>
        </w:rPr>
        <w:t xml:space="preserve"> (תר)</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וראוי שנדע כי כל העוונות מתכפרות בתשובה אלא </w:t>
      </w:r>
      <w:r w:rsidR="00CF34CA" w:rsidRPr="00CF34CA">
        <w:rPr>
          <w:rStyle w:val="HebrewChar"/>
          <w:rFonts w:cs="FrankRuehl" w:hint="cs"/>
          <w:rtl/>
        </w:rPr>
        <w:t>...</w:t>
      </w:r>
      <w:r w:rsidRPr="00CF34CA">
        <w:rPr>
          <w:rStyle w:val="HebrewChar"/>
          <w:rFonts w:cs="FrankRuehl" w:hint="cs"/>
          <w:rtl/>
        </w:rPr>
        <w:t xml:space="preserve"> השלישית מי שיש בידו גזל ועושק ואינו משיב, ועליו נאמר (ויקרא ה') "והיה כי יחטא ואשם והשיב" וגו', לכן אם מת בעל הגזלה חייב הגוזל להשיב ולהחזיר ליורשי המת, שנאמר שם "לאשר הוא לו יתננו" וגו', ואם אין לו יורשים חייב הגוזל להפקירם ולעשותם קדש</w:t>
      </w:r>
      <w:r w:rsidR="00CF34CA" w:rsidRPr="00CF34CA">
        <w:rPr>
          <w:rStyle w:val="HebrewChar"/>
          <w:rFonts w:cs="FrankRuehl" w:hint="cs"/>
          <w:rtl/>
        </w:rPr>
        <w:t>...</w:t>
      </w:r>
      <w:r w:rsidRPr="00CF34CA">
        <w:rPr>
          <w:rStyle w:val="HebrewChar"/>
          <w:rFonts w:cs="FrankRuehl" w:hint="cs"/>
          <w:rtl/>
        </w:rPr>
        <w:t xml:space="preserve"> (תריג)</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כסף של בעלי רבית וצרי עין ומגלחי מעות וכיוצא בהן ביד מי שיגיעו ירד מנכסיו, לכן יזהר אדם. (תתרעג)</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כתיב (משלי י"ב) "לא יחרוך רמיה צידו" וגו', יש גזלן או גנב שגונב וגוזל ואחר כך לא הצליח, אלא לוחצים אותם עד שישיבו בעל כרחם. אם כן למה נתגלגל שנגזל הנגזל, אלא שעשה איזה עוון ונכנע לבו עד ששב בתשובה, או מחוייב לאבד, ואחר כך כשנגזל זכה והתפלל עד שהחזיר לו הקב"ה, ונגזל כדי שיתפרסם מיהו הגוזל, ועוד כדי שלא יחשדו הכשרים ולנקות החשודים. ועוד שהנגזל נגזר לו צער לנסותו</w:t>
      </w:r>
      <w:r w:rsidR="00CF34CA" w:rsidRPr="00CF34CA">
        <w:rPr>
          <w:rStyle w:val="HebrewChar"/>
          <w:rFonts w:cs="FrankRuehl" w:hint="cs"/>
          <w:rtl/>
        </w:rPr>
        <w:t>...</w:t>
      </w:r>
      <w:r w:rsidRPr="00CF34CA">
        <w:rPr>
          <w:rStyle w:val="HebrewChar"/>
          <w:rFonts w:cs="FrankRuehl" w:hint="cs"/>
          <w:rtl/>
        </w:rPr>
        <w:t xml:space="preserve"> ויש מי שמוצא מה שאבד לו או מחזירין לו הגזלה בלא זכות, כמו מי שהשעה משחקת לו, ויש מי שמחזירים לו בתפלתו או בתפלת אחרים, או בזכות אחרים התלויים בו. (תתרעט)</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ואלו הם שהם יותר מגזל, העשיר שאמר לעני הלוה לי, והעשיר מלוה אותם מעות ומרויח לעצמו בהם, מה שהיה לעני להרויח זה גוזל לו. והיודע שמותר שום מאכל או חפצים להטריף בהמה והוא יודע בבירור שהוא כשר, ואם היה מגיד ראיותיו היו מקבלים, ושותק</w:t>
      </w:r>
      <w:r w:rsidR="00CF34CA" w:rsidRPr="00CF34CA">
        <w:rPr>
          <w:rStyle w:val="HebrewChar"/>
          <w:rFonts w:cs="FrankRuehl" w:hint="cs"/>
          <w:rtl/>
        </w:rPr>
        <w:t>...</w:t>
      </w:r>
      <w:r w:rsidRPr="00CF34CA">
        <w:rPr>
          <w:rStyle w:val="HebrewChar"/>
          <w:rFonts w:cs="FrankRuehl" w:hint="cs"/>
          <w:rtl/>
        </w:rPr>
        <w:t xml:space="preserve"> (תתרפ)</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הלוקח רבית והגוזל ואחר כך משיב לבעלים, המקבל מהם אין רוח חכמים נוחה הימנו. אבל אם הנגזל חייב לאחרים ואין לו מה לפרוע, יש לו לקבל מהם כדי שיפרע לבעלי חובות שלו. (תתרפב)</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רבינו יונה: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המדרגה השלישית לאו הניתק לעשה</w:t>
      </w:r>
      <w:r w:rsidR="00CF34CA" w:rsidRPr="00CF34CA">
        <w:rPr>
          <w:rStyle w:val="HebrewChar"/>
          <w:rFonts w:cs="FrankRuehl" w:hint="cs"/>
          <w:rtl/>
        </w:rPr>
        <w:t>...</w:t>
      </w:r>
      <w:r w:rsidRPr="00CF34CA">
        <w:rPr>
          <w:rStyle w:val="HebrewChar"/>
          <w:rFonts w:cs="FrankRuehl" w:hint="cs"/>
          <w:rtl/>
        </w:rPr>
        <w:t xml:space="preserve"> ואף על פי שאין לוקין בידי בית דין, יש בהם שענשם חמור ונוגע עד שמים, כגון גזל, שנאמר לא תגזול (ויקרא י"ט), וניתק לעשה, "והשיב את הגזלה" (שם ה'), ואמרו לא נחתם גזר דינם של דור המבול אלא על הגזל</w:t>
      </w:r>
      <w:r w:rsidR="00CF34CA" w:rsidRPr="00CF34CA">
        <w:rPr>
          <w:rStyle w:val="HebrewChar"/>
          <w:rFonts w:cs="FrankRuehl" w:hint="cs"/>
          <w:rtl/>
        </w:rPr>
        <w:t>...</w:t>
      </w:r>
      <w:r w:rsidRPr="00CF34CA">
        <w:rPr>
          <w:rStyle w:val="HebrewChar"/>
          <w:rFonts w:cs="FrankRuehl" w:hint="cs"/>
          <w:rtl/>
        </w:rPr>
        <w:t xml:space="preserve"> ואף על פי שהערוה חמורה מן הגזל, מדת עונש הגזל להקריב יום אידו, ועוד אמרו סאה מלאה עוונות אין מקטרג בכולם כמו הגזל</w:t>
      </w:r>
      <w:r w:rsidR="00CF34CA" w:rsidRPr="00CF34CA">
        <w:rPr>
          <w:rStyle w:val="HebrewChar"/>
          <w:rFonts w:cs="FrankRuehl" w:hint="cs"/>
          <w:rtl/>
        </w:rPr>
        <w:t>...</w:t>
      </w:r>
      <w:r w:rsidRPr="00CF34CA">
        <w:rPr>
          <w:rStyle w:val="HebrewChar"/>
          <w:rFonts w:cs="FrankRuehl" w:hint="cs"/>
          <w:rtl/>
        </w:rPr>
        <w:t xml:space="preserve"> (שערי תשובה ג כד)</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ואמרו רז"ל הגוזל את העני כאילו נוטל הימנו נשמתו, שנאמר (משלי א') "כן אורחות כל בוצע בצע את נפש בעליו יקח. ופעמים שמקפח פרנסתו אפילו בגזלה פחות משוה פרוטה</w:t>
      </w:r>
      <w:r w:rsidRPr="00CF34CA">
        <w:rPr>
          <w:rStyle w:val="HebrewChar"/>
          <w:rFonts w:cs="FrankRuehl" w:hint="cs"/>
          <w:rtl/>
        </w:rPr>
        <w:t>...</w:t>
      </w:r>
      <w:r w:rsidR="00724131" w:rsidRPr="00CF34CA">
        <w:rPr>
          <w:rStyle w:val="HebrewChar"/>
          <w:rFonts w:cs="FrankRuehl" w:hint="cs"/>
          <w:rtl/>
        </w:rPr>
        <w:t xml:space="preserve"> (שם קי)</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בחיי: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והסיר את מוראתו - </w:t>
      </w:r>
      <w:r w:rsidR="00CF34CA" w:rsidRPr="00CF34CA">
        <w:rPr>
          <w:rStyle w:val="HebrewChar"/>
          <w:rFonts w:cs="FrankRuehl" w:hint="cs"/>
          <w:rtl/>
        </w:rPr>
        <w:t>...</w:t>
      </w:r>
      <w:r w:rsidRPr="00CF34CA">
        <w:rPr>
          <w:rStyle w:val="HebrewChar"/>
          <w:rFonts w:cs="FrankRuehl" w:hint="cs"/>
          <w:rtl/>
        </w:rPr>
        <w:t>ויש בכאן התעוררות גדולה לבני אדם בענין חומר הגזל, כי כשם שהקב"ה מרחיק מן המזבח כלי המזון שבעוף ולא זכה ליקרב על מזבח ה' מפני שהוא כלי הגזל, כן ירחיק האדם שיש בידו גזל שלא יעלה ויראה לפניו ולא יזכה להיות במחיצתו של הקב"ה אם לא יחזירנו. וגלה לנו הנביא על עונשו החמור שהוא טורדו מן העולם הזה והבא. הוא שאמר (ירמיה י"ז) "עושה עושר ולא במשפט בחצי ימיו יעזבנו", כלומר לעשרו או העושר אליו, ובאחריתו לעולם הבא יהיה נופל מכסא הכבוד המכוון כנגד מקום מקדשנו, כי עונש הגזל מעכב שלא תשוב נפשו לשרשה, שהוא כסא הכבוד</w:t>
      </w:r>
      <w:r w:rsidR="00CF34CA" w:rsidRPr="00CF34CA">
        <w:rPr>
          <w:rStyle w:val="HebrewChar"/>
          <w:rFonts w:cs="FrankRuehl" w:hint="cs"/>
          <w:rtl/>
        </w:rPr>
        <w:t>...</w:t>
      </w:r>
      <w:r w:rsidRPr="00CF34CA">
        <w:rPr>
          <w:rStyle w:val="HebrewChar"/>
          <w:rFonts w:cs="FrankRuehl" w:hint="cs"/>
          <w:rtl/>
        </w:rPr>
        <w:t xml:space="preserve"> (ויקרא א טז)</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או בגזל או עשק - הפרש יש בין גזל לעושק, וזהו שכתוב (ויקרא י"ט) "לא תעשוק את רעך ולא תגזול", פרט כל אחד בלאו בפני עצמו, כי שני דברים הם, גזל המודה לו בידו הגזל אבל אינו רוצה להשיבה אליו, עשק הוא שמכחיש ואמר כבר החזרתיו לך וכבר פרעתי לך שכירותך. (שם ה כא)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והיה כי יחטא ואשם, כפל הלשון להורות כי הוא חוטא להקב"ה ולבעל דינו, ולמדך כאן כי מי שיש בידו גזל וחטא בו לחבירו גם להקב"ה חטא</w:t>
      </w:r>
      <w:r w:rsidR="00CF34CA" w:rsidRPr="00CF34CA">
        <w:rPr>
          <w:rStyle w:val="HebrewChar"/>
          <w:rFonts w:cs="FrankRuehl" w:hint="cs"/>
          <w:rtl/>
        </w:rPr>
        <w:t>...</w:t>
      </w:r>
      <w:r w:rsidRPr="00CF34CA">
        <w:rPr>
          <w:rStyle w:val="HebrewChar"/>
          <w:rFonts w:cs="FrankRuehl" w:hint="cs"/>
          <w:rtl/>
        </w:rPr>
        <w:t xml:space="preserve"> והשיב את הגזלה אשר גזל - היה מספיק הכתוב לומר והשיב את הגזלה למה הוצרך </w:t>
      </w:r>
      <w:r w:rsidRPr="00CF34CA">
        <w:rPr>
          <w:rStyle w:val="HebrewChar"/>
          <w:rFonts w:cs="FrankRuehl" w:hint="cs"/>
          <w:rtl/>
        </w:rPr>
        <w:lastRenderedPageBreak/>
        <w:t>"אשר גזל", שלא תאמר והשיב את הגזלה דמי הגזל, לכך הוצרך אשר גזל, לומר אותו דבר עצמו שגזל שכל זמן שהגזלה בעין חייב להשיבה בעין אם היא אצלו בעין. ואם כבר ערב אותה בממון המותר הדין בזה לשלם דמי הגזלה</w:t>
      </w:r>
      <w:r w:rsidR="00CF34CA" w:rsidRPr="00CF34CA">
        <w:rPr>
          <w:rStyle w:val="HebrewChar"/>
          <w:rFonts w:cs="FrankRuehl" w:hint="cs"/>
          <w:rtl/>
        </w:rPr>
        <w:t>...</w:t>
      </w:r>
      <w:r w:rsidRPr="00CF34CA">
        <w:rPr>
          <w:rStyle w:val="HebrewChar"/>
          <w:rFonts w:cs="FrankRuehl" w:hint="cs"/>
          <w:rtl/>
        </w:rPr>
        <w:t xml:space="preserve"> מפני תקנת השבים</w:t>
      </w:r>
      <w:r w:rsidR="00CF34CA" w:rsidRPr="00CF34CA">
        <w:rPr>
          <w:rStyle w:val="HebrewChar"/>
          <w:rFonts w:cs="FrankRuehl" w:hint="cs"/>
          <w:rtl/>
        </w:rPr>
        <w:t>...</w:t>
      </w:r>
      <w:r w:rsidRPr="00CF34CA">
        <w:rPr>
          <w:rStyle w:val="HebrewChar"/>
          <w:rFonts w:cs="FrankRuehl" w:hint="cs"/>
          <w:rtl/>
        </w:rPr>
        <w:t xml:space="preserve"> ודרשו רז"ל "אשר גזל" כעין שגזל, לומר לך שאם הוזלה לאחר מכאן חייב לשלם כשעת הגזלה, והוא הדין גם כן בעושק ובפקדון</w:t>
      </w:r>
      <w:r w:rsidR="00CF34CA" w:rsidRPr="00CF34CA">
        <w:rPr>
          <w:rStyle w:val="HebrewChar"/>
          <w:rFonts w:cs="FrankRuehl" w:hint="cs"/>
          <w:rtl/>
        </w:rPr>
        <w:t>...</w:t>
      </w:r>
      <w:r w:rsidRPr="00CF34CA">
        <w:rPr>
          <w:rStyle w:val="HebrewChar"/>
          <w:rFonts w:cs="FrankRuehl" w:hint="cs"/>
          <w:rtl/>
        </w:rPr>
        <w:t xml:space="preserve"> (שם שם כג)</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רחקי מעושק וגו', ישעיה הנביא הזכיר בכתוב הזה על ענין הגזל שיתרחק האדם ממנו מפני שהוא עון פלילי, ועונשו אש שורפת מכלה את העולם. וידוע שהמצוה מהמושכלות שימצאנה האדם בשכלו. והיא מז' מצות שנצטוה אדם הראשון. וצריך אדם שישא ויתן באמונה ויהיה נקי כפים מהגזל, כדי שיזכה לעלות בהר קדש אלקים, כמו שאמר דוד המלך ע"ה "מי יעלה בהר ה' וגו' נקי כפים" וגו', למדנו מכאן כי מי שיש בידו גזל מרוחק מהר ה' וממקום קדשו.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ויש בדבר התעוררות גדול מהקרבנות, ממה שהרחיקה התורה כלי המזון של העוף לפי שהוא כלי גזל, ולא תספיק בהם הרחיצה כבבהמה הניזונית על אבוס בעליה. הנה בזה אזהרה רבה שתתעוררנה המחשבות ויקיצו ישיני הלב, כי מי שיש בידו גזל לא יגש אל מזבח ה', ולא יעלה ולא יראה לפניו, אבל שקץ ישקצנו אם לא ישיב הגזלה. ודרשו רז"ל כל מי שיש בידו גזל אין מכניסין אותו במחיצתו של הקב"ה, שנאמר לא יגורך רע וגו'. ומפני שהצדקה והגזל שני הפכים גמורים, זה קיום העולם וזה חורבנו, לכך הזכיר הנביא כאן שניהם יחדיו, כדי</w:t>
      </w:r>
      <w:r w:rsidR="00CF34CA" w:rsidRPr="00CF34CA">
        <w:rPr>
          <w:rStyle w:val="HebrewChar"/>
          <w:rFonts w:cs="FrankRuehl" w:hint="cs"/>
          <w:rtl/>
        </w:rPr>
        <w:t>...</w:t>
      </w:r>
      <w:r w:rsidRPr="00CF34CA">
        <w:rPr>
          <w:rStyle w:val="HebrewChar"/>
          <w:rFonts w:cs="FrankRuehl" w:hint="cs"/>
          <w:rtl/>
        </w:rPr>
        <w:t xml:space="preserve"> ישתחרר ממדת הרע, הגזל</w:t>
      </w:r>
      <w:r w:rsidR="00CF34CA" w:rsidRPr="00CF34CA">
        <w:rPr>
          <w:rStyle w:val="HebrewChar"/>
          <w:rFonts w:cs="FrankRuehl" w:hint="cs"/>
          <w:rtl/>
        </w:rPr>
        <w:t>...</w:t>
      </w:r>
      <w:r w:rsidRPr="00CF34CA">
        <w:rPr>
          <w:rStyle w:val="HebrewChar"/>
          <w:rFonts w:cs="FrankRuehl" w:hint="cs"/>
          <w:rtl/>
        </w:rPr>
        <w:t xml:space="preserve"> וכל מי שאינו מתרחק מהגזל מתקרב למיתה, שכן מצינו בדור המבול שנתקרבה להם מחתת המבול ונמחו מן העולם. וכבר דרשו חז"ל סאה מלאה עוונות אין מקטרג בכולן אלא גזל. כמה חמור איסור גזל, שהרי משמים ממהרין לשמע צעקת הנגזל כבפרק הזה, אמר ר' אבהו ג' אין הפרגוד ננעל בפניהם, אונאה, גזל, וע"ז</w:t>
      </w:r>
      <w:r w:rsidR="00CF34CA" w:rsidRPr="00CF34CA">
        <w:rPr>
          <w:rStyle w:val="HebrewChar"/>
          <w:rFonts w:cs="FrankRuehl" w:hint="cs"/>
          <w:rtl/>
        </w:rPr>
        <w:t>...</w:t>
      </w:r>
      <w:r w:rsidRPr="00CF34CA">
        <w:rPr>
          <w:rStyle w:val="HebrewChar"/>
          <w:rFonts w:cs="FrankRuehl" w:hint="cs"/>
          <w:rtl/>
        </w:rPr>
        <w:t xml:space="preserve"> ועון הגזל כולל כי הוא חוטא להקב"ה ולאדם, לכך אמר בו "והיה כי יחטא ואשם", יחטא לנגזל ואשם להקב"ה.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ולפי שהגזל נפשו של אדם מחמדתו ורוצה </w:t>
      </w:r>
      <w:r w:rsidRPr="00CF34CA">
        <w:rPr>
          <w:rStyle w:val="HebrewChar"/>
          <w:rFonts w:cs="FrankRuehl" w:hint="cs"/>
          <w:rtl/>
        </w:rPr>
        <w:lastRenderedPageBreak/>
        <w:t>לעכבו אצלו, הזהיר שלמה שלא יחמדנו, טוב מעט בצדקה מרוב תבואות בלא משפט. עוד הזהיר שאם עבר וגזל שלא יחמוד כספו וזהבו ולא ישיבנו</w:t>
      </w:r>
      <w:r w:rsidR="00CF34CA" w:rsidRPr="00CF34CA">
        <w:rPr>
          <w:rStyle w:val="HebrewChar"/>
          <w:rFonts w:cs="FrankRuehl" w:hint="cs"/>
          <w:rtl/>
        </w:rPr>
        <w:t>...</w:t>
      </w:r>
      <w:r w:rsidRPr="00CF34CA">
        <w:rPr>
          <w:rStyle w:val="HebrewChar"/>
          <w:rFonts w:cs="FrankRuehl" w:hint="cs"/>
          <w:rtl/>
        </w:rPr>
        <w:t xml:space="preserve"> והודיענו שתפלתו מקובלת כשהיא בצדק ואין בידו גזל, שאמר "שמעה ה' תפלתי צדק", שהמתפלל ויש בידו גזל תפלתו נקראת תפלה עכורה</w:t>
      </w:r>
      <w:r w:rsidR="00CF34CA" w:rsidRPr="00CF34CA">
        <w:rPr>
          <w:rStyle w:val="HebrewChar"/>
          <w:rFonts w:cs="FrankRuehl" w:hint="cs"/>
          <w:rtl/>
        </w:rPr>
        <w:t>...</w:t>
      </w:r>
      <w:r w:rsidRPr="00CF34CA">
        <w:rPr>
          <w:rStyle w:val="HebrewChar"/>
          <w:rFonts w:cs="FrankRuehl" w:hint="cs"/>
          <w:rtl/>
        </w:rPr>
        <w:t xml:space="preserve"> וכן מצינו ביחזקאל שהזכיר כמה עבירות לישראל בפרשת התשפט (יחזקאל כ"ב), ובכל העבירות לא חתם אלא בגזל, ואמר "והנה הכיתי כפי על בצעך אשר עשית", דרך משל, לא הכה כפיו עד שהזכיר הגזל.</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ואף על פי שעוון הגזל לאו ניתק לעשה, ויש לו תקנה בהשבה, מכל מקום ראוי האיסור להיות חמור מאד, כי לפעמים לא ימצא את הנגזל, כי ידור בארץ רחוקה או ימות, או לא ירצה למחול, או לא יכירנו, לכך הצריך הכתוב קרבן לחומר האיסור, ובעוד שהגזל בידו אין האשם והתשובה מכפרים.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עיקר השבת הגזלה הוא שיחזיר גוף הגזלה בעין, ואם אינה אצלו בעין, או שעירבה בממון המותר, הדין לשלם דמיה, והתשובה שעשו אנשי נינוה, שהעיד עליהם הכתוב "ומן החמס אשר בכפיהם" (יונה ג'), שאם גזל אחד מהם מריש ובנאו מקעקע כל הבירה ומחזירו, לפנים משורת הדין עשו</w:t>
      </w:r>
      <w:r w:rsidR="00CF34CA" w:rsidRPr="00CF34CA">
        <w:rPr>
          <w:rStyle w:val="HebrewChar"/>
          <w:rFonts w:cs="FrankRuehl" w:hint="cs"/>
          <w:rtl/>
        </w:rPr>
        <w:t>...</w:t>
      </w:r>
      <w:r w:rsidRPr="00CF34CA">
        <w:rPr>
          <w:rStyle w:val="HebrewChar"/>
          <w:rFonts w:cs="FrankRuehl" w:hint="cs"/>
          <w:rtl/>
        </w:rPr>
        <w:t xml:space="preserve"> אבל הגוזל מן העני לא יפטר בתשלומין אלא חייב מיתה בידי שמים, שכן אמר שלמה (משלי כ"ב) "אל תגזל דל כי דל הוא כי ה' יריב ריבם".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אם כן צריך אדם שינקה עצמו מגזל ויפשפש במעשיו אם יש בידו עוון זה, ואם מצא צריך שירחיקנו מעליו, כי לא יטהר עד שיזרקנו, ומי שישיבו יורשיו גזלה בשבילו אינה השבה גמורה, אלא צריך שינקה הוא את עצמו בחייו, הדמיון בנר שאין עיקר אורו אלא כשיוליכנו האדם לפניו ולא לאחריו. וירדוף אחר הצדק שהוא הפכו</w:t>
      </w:r>
      <w:r w:rsidR="00CF34CA" w:rsidRPr="00CF34CA">
        <w:rPr>
          <w:rStyle w:val="HebrewChar"/>
          <w:rFonts w:cs="FrankRuehl" w:hint="cs"/>
          <w:rtl/>
        </w:rPr>
        <w:t>...</w:t>
      </w:r>
      <w:r w:rsidRPr="00CF34CA">
        <w:rPr>
          <w:rStyle w:val="HebrewChar"/>
          <w:rFonts w:cs="FrankRuehl" w:hint="cs"/>
          <w:rtl/>
        </w:rPr>
        <w:t xml:space="preserve"> (כד הקמח גזלה)</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כל עיר שמתנהגין שם באמונה עונותיה נמחלין</w:t>
      </w:r>
      <w:r w:rsidR="00CF34CA" w:rsidRPr="00CF34CA">
        <w:rPr>
          <w:rStyle w:val="HebrewChar"/>
          <w:rFonts w:cs="FrankRuehl" w:hint="cs"/>
          <w:rtl/>
        </w:rPr>
        <w:t>...</w:t>
      </w:r>
      <w:r w:rsidRPr="00CF34CA">
        <w:rPr>
          <w:rStyle w:val="HebrewChar"/>
          <w:rFonts w:cs="FrankRuehl" w:hint="cs"/>
          <w:rtl/>
        </w:rPr>
        <w:t xml:space="preserve"> ומה הוא היפך האמונה, זהו עוון הגזל המקטרג האדם ומחריב את נפשו למשואות עולם לעולם הבא. ואין צריך לומר מי שאינו נזהר במס עם יתר חבריו, שהוא גוזל את הרבים ומראה בעצמו שאין לו אמונה, ושאינו מאמין </w:t>
      </w:r>
      <w:r w:rsidRPr="00CF34CA">
        <w:rPr>
          <w:rStyle w:val="HebrewChar"/>
          <w:rFonts w:cs="FrankRuehl" w:hint="cs"/>
          <w:rtl/>
        </w:rPr>
        <w:lastRenderedPageBreak/>
        <w:t>בעונש ושכר, והוא סבור שאין שם השגחה פרטית, ומגלה בדעתו שהוא גונב דעת העליונה כקין הרשע</w:t>
      </w:r>
      <w:r w:rsidR="00CF34CA" w:rsidRPr="00CF34CA">
        <w:rPr>
          <w:rStyle w:val="HebrewChar"/>
          <w:rFonts w:cs="FrankRuehl" w:hint="cs"/>
          <w:rtl/>
        </w:rPr>
        <w:t>...</w:t>
      </w:r>
      <w:r w:rsidRPr="00CF34CA">
        <w:rPr>
          <w:rStyle w:val="HebrewChar"/>
          <w:rFonts w:cs="FrankRuehl" w:hint="cs"/>
          <w:rtl/>
        </w:rPr>
        <w:t xml:space="preserve"> אין לתמוה שהחוטא בגזל המס לא נפקד עליו לשעה, ואיך לא ייענש מיד שתגלה רעתו בקהל, ואיך לא תבלענו הארץ כקרח ועדתו, לפי שהקב"ה ארך אפים וממתין לו</w:t>
      </w:r>
      <w:r w:rsidR="00CF34CA" w:rsidRPr="00CF34CA">
        <w:rPr>
          <w:rStyle w:val="HebrewChar"/>
          <w:rFonts w:cs="FrankRuehl" w:hint="cs"/>
          <w:rtl/>
        </w:rPr>
        <w:t>...</w:t>
      </w:r>
      <w:r w:rsidRPr="00CF34CA">
        <w:rPr>
          <w:rStyle w:val="HebrewChar"/>
          <w:rFonts w:cs="FrankRuehl" w:hint="cs"/>
          <w:rtl/>
        </w:rPr>
        <w:t xml:space="preserve"> ואילו יחשוב לחטא ויסמך על חסדי ה' יתעלה שימחול לו, כדשנינו האומר אחטא ואשוב אין מספיקין בידו לעשות תשובה</w:t>
      </w:r>
      <w:r w:rsidR="00CF34CA" w:rsidRPr="00CF34CA">
        <w:rPr>
          <w:rStyle w:val="HebrewChar"/>
          <w:rFonts w:cs="FrankRuehl" w:hint="cs"/>
          <w:rtl/>
        </w:rPr>
        <w:t>...</w:t>
      </w:r>
      <w:r w:rsidRPr="00CF34CA">
        <w:rPr>
          <w:rStyle w:val="HebrewChar"/>
          <w:rFonts w:cs="FrankRuehl" w:hint="cs"/>
          <w:rtl/>
        </w:rPr>
        <w:t xml:space="preserve"> (שם)</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החינוך:</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להקריב קרבן על חטאים ידועים</w:t>
      </w:r>
      <w:r w:rsidR="00CF34CA" w:rsidRPr="00CF34CA">
        <w:rPr>
          <w:rStyle w:val="HebrewChar"/>
          <w:rFonts w:cs="FrankRuehl" w:hint="cs"/>
          <w:rtl/>
        </w:rPr>
        <w:t>...</w:t>
      </w:r>
      <w:r w:rsidRPr="00CF34CA">
        <w:rPr>
          <w:rStyle w:val="HebrewChar"/>
          <w:rFonts w:cs="FrankRuehl" w:hint="cs"/>
          <w:rtl/>
        </w:rPr>
        <w:t xml:space="preserve"> ואחד מחטאים אלה הוא, מי שיש בידו ממון ישראל משוה פרוטה ולמעלה שלא כדין, כגון שגזלו ותבעו ממנו הנגזל או העשוק או יורשו או הבא מכוחם וכפר בו ונשבע על שקר</w:t>
      </w:r>
      <w:r w:rsidR="00CF34CA" w:rsidRPr="00CF34CA">
        <w:rPr>
          <w:rStyle w:val="HebrewChar"/>
          <w:rFonts w:cs="FrankRuehl" w:hint="cs"/>
          <w:rtl/>
        </w:rPr>
        <w:t>...</w:t>
      </w:r>
      <w:r w:rsidRPr="00CF34CA">
        <w:rPr>
          <w:rStyle w:val="HebrewChar"/>
          <w:rFonts w:cs="FrankRuehl" w:hint="cs"/>
          <w:rtl/>
        </w:rPr>
        <w:t xml:space="preserve"> משרשי המצוה לבל יחשוב אדם שאף על פי שענין איסור גזלת הממון ניתק לעשה, שנאמר עליו והשיב את הגזלה, שילך כל אחד ויגזול וידמה בלבבו לאמר, לכשיהיה לו וישיב גזלתו יכופר עוונו ויטהר ממנו. לכן הודיעה התורה שאף עם ההשבה בתוספת חומש צריך הקרבן לכפרה על שחטא, כי מכל מקום לא ניצל זה שעבר על רצון בוראו</w:t>
      </w:r>
      <w:r w:rsidR="00CF34CA" w:rsidRPr="00CF34CA">
        <w:rPr>
          <w:rStyle w:val="HebrewChar"/>
          <w:rFonts w:cs="FrankRuehl" w:hint="cs"/>
          <w:rtl/>
        </w:rPr>
        <w:t>...</w:t>
      </w:r>
      <w:r w:rsidRPr="00CF34CA">
        <w:rPr>
          <w:rStyle w:val="HebrewChar"/>
          <w:rFonts w:cs="FrankRuehl" w:hint="cs"/>
          <w:rtl/>
        </w:rPr>
        <w:t xml:space="preserve"> (ויקרא מצוה קכט)</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שנצטוינו להשיב את הגזלה בעין, כלומר שאם הדבר ממש שגזל אצלו ולא נשתנה שחייב להשיבו אל הנגזל כמות שהוא, ולא שיקחנו לעצמו ויתן דמיו לנגזל</w:t>
      </w:r>
      <w:r w:rsidR="00CF34CA" w:rsidRPr="00CF34CA">
        <w:rPr>
          <w:rStyle w:val="HebrewChar"/>
          <w:rFonts w:cs="FrankRuehl" w:hint="cs"/>
          <w:rtl/>
        </w:rPr>
        <w:t>...</w:t>
      </w:r>
      <w:r w:rsidRPr="00CF34CA">
        <w:rPr>
          <w:rStyle w:val="HebrewChar"/>
          <w:rFonts w:cs="FrankRuehl" w:hint="cs"/>
          <w:rtl/>
        </w:rPr>
        <w:t xml:space="preserve"> ואם נשתנית הגזלה ברשותו של גוזל, חייב להשיב דמיה ופטור בכל, אף על פי שלא נתייאשו הבעלים ממנה</w:t>
      </w:r>
      <w:r w:rsidR="00CF34CA" w:rsidRPr="00CF34CA">
        <w:rPr>
          <w:rStyle w:val="HebrewChar"/>
          <w:rFonts w:cs="FrankRuehl" w:hint="cs"/>
          <w:rtl/>
        </w:rPr>
        <w:t>...</w:t>
      </w:r>
      <w:r w:rsidRPr="00CF34CA">
        <w:rPr>
          <w:rStyle w:val="HebrewChar"/>
          <w:rFonts w:cs="FrankRuehl" w:hint="cs"/>
          <w:rtl/>
        </w:rPr>
        <w:t xml:space="preserve"> (שם מצוה קל וראה שם עוד)</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שלא לגזול, כלומר שלא נטול מה שאין לנו זכות בו בכח ובפרסום, שנאמר ולא תגזול. ובא הפירוש עליו שלשון גזלה נופל על החוטף דבר מיד חברו או הוציאו מרשותו בעל כרחו דרך אונס ובפרסום</w:t>
      </w:r>
      <w:r w:rsidR="00CF34CA" w:rsidRPr="00CF34CA">
        <w:rPr>
          <w:rStyle w:val="HebrewChar"/>
          <w:rFonts w:cs="FrankRuehl" w:hint="cs"/>
          <w:rtl/>
        </w:rPr>
        <w:t>...</w:t>
      </w:r>
      <w:r w:rsidRPr="00CF34CA">
        <w:rPr>
          <w:rStyle w:val="HebrewChar"/>
          <w:rFonts w:cs="FrankRuehl" w:hint="cs"/>
          <w:rtl/>
        </w:rPr>
        <w:t xml:space="preserve"> מדיני המצוה מה שאמרו ז"ל שאיסור דאורייתא לגזול אפילו כל שהוא. אבל לאו דלא תגזול אינו חל אלא בשוה פרוטה, כי התורה לא תחייב אלא בדבר שהוא ממון, אבל מכל מקום אסור דבר תורה, כמו חצי שיעור. וכתב הרמב"ם אפילו גוי ועובד ע"ז אסור לגזלו או לעשקו. ובגמרא אמרו ז"ל (בבא קמא קי"ט א') שאפילו אנשים שמותר לאבד גופן כגון </w:t>
      </w:r>
      <w:r w:rsidRPr="00CF34CA">
        <w:rPr>
          <w:rStyle w:val="HebrewChar"/>
          <w:rFonts w:cs="FrankRuehl" w:hint="cs"/>
          <w:rtl/>
        </w:rPr>
        <w:lastRenderedPageBreak/>
        <w:t>המינין, אסור לאבד ממונם ולגזל או לגנוב מהם, שמא יצא מהם זרע ראוי, ויהיה ממונם להם, או שלא ירגיל אדם טבעו לכך</w:t>
      </w:r>
      <w:r w:rsidR="00CF34CA" w:rsidRPr="00CF34CA">
        <w:rPr>
          <w:rStyle w:val="HebrewChar"/>
          <w:rFonts w:cs="FrankRuehl" w:hint="cs"/>
          <w:rtl/>
        </w:rPr>
        <w:t>...</w:t>
      </w:r>
      <w:r w:rsidRPr="00CF34CA">
        <w:rPr>
          <w:rStyle w:val="HebrewChar"/>
          <w:rFonts w:cs="FrankRuehl" w:hint="cs"/>
          <w:rtl/>
        </w:rPr>
        <w:t xml:space="preserve"> (קדושים מצוה רכט, וראה שם עוד)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שמואל:</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וה"ר אפרים ז"ל פירש אחד הלוה מן האדם כו', כי הגוזל את חבירו הרי הוא כמו שגוזל את הקב"ה, לפי שהקב"ה זקוק לשלם לזה מה שגזלו ממנו, שנאמר "לוה רשע ולא ישלם", והקב"ה שהוא צדיק הוא חונן ומלוה ומרחם על הנגזל ונותן לו כל מה שזה גזל ממנו, והרי הוא מדה רעה שהוא מזקיק להקב"ה לתקן את אשר הוא עיוות, שהקב"ה גזר לעשות אתו האיש עשיר וזה מבקש לעשותו עני</w:t>
      </w:r>
      <w:r w:rsidR="00CF34CA" w:rsidRPr="00CF34CA">
        <w:rPr>
          <w:rStyle w:val="HebrewChar"/>
          <w:rFonts w:cs="FrankRuehl" w:hint="cs"/>
          <w:rtl/>
        </w:rPr>
        <w:t>...</w:t>
      </w:r>
      <w:r w:rsidRPr="00CF34CA">
        <w:rPr>
          <w:rStyle w:val="HebrewChar"/>
          <w:rFonts w:cs="FrankRuehl" w:hint="cs"/>
          <w:rtl/>
        </w:rPr>
        <w:t xml:space="preserve"> (אבות ב יא)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וגזל הוא נגד עריות, ובכל מקום אמרו חכמים גזל ועריות שנפשו של אדם מחמדתן, הרי כי כל אלו שני דברים שוים, ועיקר גזל רדיפת הממון וחמדת העושר וההון מענינים הגופניים כמו עריות, רק שזה הוא בין האדם לחברו. ואין עריות וגזל בכלל חמדה, כי עריות שהוא רודף ומחמד נשים, או הגזל שהוא רודף אחר העושר אין זה חמדה בלבד, אבל הוא חמדה לדבר מיוחד, לזנות או נבהל להון</w:t>
      </w:r>
      <w:r w:rsidR="00CF34CA" w:rsidRPr="00CF34CA">
        <w:rPr>
          <w:rStyle w:val="HebrewChar"/>
          <w:rFonts w:cs="FrankRuehl" w:hint="cs"/>
          <w:rtl/>
        </w:rPr>
        <w:t>...</w:t>
      </w:r>
      <w:r w:rsidRPr="00CF34CA">
        <w:rPr>
          <w:rStyle w:val="HebrewChar"/>
          <w:rFonts w:cs="FrankRuehl" w:hint="cs"/>
          <w:rtl/>
        </w:rPr>
        <w:t xml:space="preserve"> (גבורות ה' פרק סו)</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חמס - לא נחתם דינם אלא על הגזל, שהגזלן מחריב את העולם, ואז אין השי"ת חס והגזירה באה, ועוד שאז מדת הדין החזקה מתעוררת ואין לה חזרה, ואז נחתם גזר דין, ועוד שכל זמן שאפשר בתשובה לא נחתם, וגזל הרבים אין לו תשובה, ולכן נחתם גזר הדין. (גור אריה בראשית ו יג)</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של"ה: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ואם הענין של משא ומתן באמונה כל כך אפילו בהבטחה, קל וחומר בנו של קל וחומר אלף פעמים שיהיה אדם נזהר שלא יבא לידי גזל ולא לידי ספק גזל אפילו פחות מפרוטה, כי אין עוון שנאוי כמו גזל</w:t>
      </w:r>
      <w:r w:rsidR="00CF34CA" w:rsidRPr="00CF34CA">
        <w:rPr>
          <w:rStyle w:val="HebrewChar"/>
          <w:rFonts w:cs="FrankRuehl" w:hint="cs"/>
          <w:rtl/>
        </w:rPr>
        <w:t>...</w:t>
      </w:r>
      <w:r w:rsidRPr="00CF34CA">
        <w:rPr>
          <w:rStyle w:val="HebrewChar"/>
          <w:rFonts w:cs="FrankRuehl" w:hint="cs"/>
          <w:rtl/>
        </w:rPr>
        <w:t xml:space="preserve"> אבל אם הוא גוזל וחומס מה שלא ציוה ה' הוא עושה עבירה גדולה בחנם</w:t>
      </w:r>
      <w:r w:rsidR="00CF34CA" w:rsidRPr="00CF34CA">
        <w:rPr>
          <w:rStyle w:val="HebrewChar"/>
          <w:rFonts w:cs="FrankRuehl" w:hint="cs"/>
          <w:rtl/>
        </w:rPr>
        <w:t>...</w:t>
      </w:r>
      <w:r w:rsidRPr="00CF34CA">
        <w:rPr>
          <w:rStyle w:val="HebrewChar"/>
          <w:rFonts w:cs="FrankRuehl" w:hint="cs"/>
          <w:rtl/>
        </w:rPr>
        <w:t xml:space="preserve"> ועונש הגזל גדול מאד, אף כשמת אין לו מנוחה </w:t>
      </w:r>
      <w:r w:rsidRPr="00CF34CA">
        <w:rPr>
          <w:rStyle w:val="HebrewChar"/>
          <w:rFonts w:cs="FrankRuehl" w:hint="cs"/>
          <w:rtl/>
        </w:rPr>
        <w:lastRenderedPageBreak/>
        <w:t>עד שהשב ישיב את הגזלה לנגזל או ליורשיו, וכל זה בסוד הגלגול, וסוד בה רמז, יוליכנו אחריו אפילו למדי</w:t>
      </w:r>
      <w:r w:rsidR="00CF34CA" w:rsidRPr="00CF34CA">
        <w:rPr>
          <w:rStyle w:val="HebrewChar"/>
          <w:rFonts w:cs="FrankRuehl" w:hint="cs"/>
          <w:rtl/>
        </w:rPr>
        <w:t>...</w:t>
      </w:r>
      <w:r w:rsidRPr="00CF34CA">
        <w:rPr>
          <w:rStyle w:val="HebrewChar"/>
          <w:rFonts w:cs="FrankRuehl" w:hint="cs"/>
          <w:rtl/>
        </w:rPr>
        <w:t xml:space="preserve"> (מסכת חולין, וראה שם עוד)</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עוד ינצל מעבירה גדולה שיאמר דבר בשם אומרו ולא יגזול דעת האומרו, כי גזילה זו יותר מגזילת ממון, כי נפש הוא חובל, רצוני לומר הנשמה, כי נשמות ישראל והתורה הן אחת</w:t>
      </w:r>
      <w:r w:rsidR="00CF34CA" w:rsidRPr="00CF34CA">
        <w:rPr>
          <w:rStyle w:val="HebrewChar"/>
          <w:rFonts w:cs="FrankRuehl" w:hint="cs"/>
          <w:rtl/>
        </w:rPr>
        <w:t>...</w:t>
      </w:r>
      <w:r w:rsidRPr="00CF34CA">
        <w:rPr>
          <w:rStyle w:val="HebrewChar"/>
          <w:rFonts w:cs="FrankRuehl" w:hint="cs"/>
          <w:rtl/>
        </w:rPr>
        <w:t xml:space="preserve"> (מסכת שבועות)</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רמח"ל:</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ראה נא בענין ההונאה, כמה נקל לאדם להתפתות ולהכשל, כאשר לכאורה יראה לו שראוי להשתדל ליפות סחורתו בעיני האנשים ולהשתכר ביגיע כפיו לדבר ללב הקונה שיתרצה לו, ויאמר על כל זה (משלי י') "יש זריז ונשכר, ויד חרוצים תעשיר".</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אמנם אם לא ידקדק וישקול מעשיו הרבה, הנה "תחת חטה יצא חוח" (איוב ל"א), כי יעבור בעוון ההונאה שהוזהרנו עליה, "לא תונו איש את עמיתו" (ויקרא כ"ה), ואמרו רז"ל אפילו לרמות את הגוי אסור</w:t>
      </w:r>
      <w:r w:rsidR="00CF34CA" w:rsidRPr="00CF34CA">
        <w:rPr>
          <w:rStyle w:val="HebrewChar"/>
          <w:rFonts w:cs="FrankRuehl" w:hint="cs"/>
          <w:rtl/>
        </w:rPr>
        <w:t>...</w:t>
      </w:r>
      <w:r w:rsidRPr="00CF34CA">
        <w:rPr>
          <w:rStyle w:val="HebrewChar"/>
          <w:rFonts w:cs="FrankRuehl" w:hint="cs"/>
          <w:rtl/>
        </w:rPr>
        <w:t xml:space="preserve"> אין מערבין פירות בפירות אפילו חדשים בחדשים</w:t>
      </w:r>
      <w:r w:rsidR="00CF34CA" w:rsidRPr="00CF34CA">
        <w:rPr>
          <w:rStyle w:val="HebrewChar"/>
          <w:rFonts w:cs="FrankRuehl" w:hint="cs"/>
          <w:rtl/>
        </w:rPr>
        <w:t>...</w:t>
      </w:r>
      <w:r w:rsidRPr="00CF34CA">
        <w:rPr>
          <w:rStyle w:val="HebrewChar"/>
          <w:rFonts w:cs="FrankRuehl" w:hint="cs"/>
          <w:rtl/>
        </w:rPr>
        <w:t xml:space="preserve"> "כל עושי אלה כל עושה עול", וקרוי עוול שנאוי משוקץ חרם תועבה. עוד אמרו ז"ל (בבא קמא קי"ט) כל הגוזל את חברו אפילו שוה פרוטה כאילו נוטל נשמתו ממנו. הרי לך חומר העון אפילו בשיעור מועט. ועוד אמרו (תענית ז') אין הגשמים נעצרים אלא בעוון גזל</w:t>
      </w:r>
      <w:r w:rsidR="00CF34CA" w:rsidRPr="00CF34CA">
        <w:rPr>
          <w:rStyle w:val="HebrewChar"/>
          <w:rFonts w:cs="FrankRuehl" w:hint="cs"/>
          <w:rtl/>
        </w:rPr>
        <w:t>...</w:t>
      </w:r>
      <w:r w:rsidRPr="00CF34CA">
        <w:rPr>
          <w:rStyle w:val="HebrewChar"/>
          <w:rFonts w:cs="FrankRuehl" w:hint="cs"/>
          <w:rtl/>
        </w:rPr>
        <w:t xml:space="preserve"> ודור המבול לא נחתם דינם אלא על הגזל.</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ואם תאמר בלבבך ואיך אפשר לנו שלא להשתדל במשאינו ומתננו לרצות חברינו על המקח. חילוק גדול יש בדבר, כי כל מה שהוא להראות את הקונים אמיתת טוב החפץ ויפיו טוב וישר, אך מה שהוא לכסות מומי חפצו אינו אלא אונאה ואסור</w:t>
      </w:r>
      <w:r w:rsidR="00CF34CA" w:rsidRPr="00CF34CA">
        <w:rPr>
          <w:rStyle w:val="HebrewChar"/>
          <w:rFonts w:cs="FrankRuehl" w:hint="cs"/>
          <w:rtl/>
        </w:rPr>
        <w:t>...</w:t>
      </w:r>
      <w:r w:rsidRPr="00CF34CA">
        <w:rPr>
          <w:rStyle w:val="HebrewChar"/>
          <w:rFonts w:cs="FrankRuehl" w:hint="cs"/>
          <w:rtl/>
        </w:rPr>
        <w:t xml:space="preserve"> (מסילת ישרים פרק יא)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כלי יקר:</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אמר ר"י לא היה צריך להתחיל את התורה וכו', אלא כדי שלא יאמרו האומות לסטים אתם. וקשה ומה בכך אם יאמרו לסטים אתם, וכי בעבור זה ישנה סדר התורה</w:t>
      </w:r>
      <w:r w:rsidR="00CF34CA" w:rsidRPr="00CF34CA">
        <w:rPr>
          <w:rStyle w:val="HebrewChar"/>
          <w:rFonts w:cs="FrankRuehl" w:hint="cs"/>
          <w:szCs w:val="20"/>
          <w:rtl/>
        </w:rPr>
        <w:t>?</w:t>
      </w:r>
      <w:r w:rsidRPr="00CF34CA">
        <w:rPr>
          <w:rStyle w:val="HebrewChar"/>
          <w:rFonts w:cs="FrankRuehl" w:hint="cs"/>
          <w:rtl/>
        </w:rPr>
        <w:t xml:space="preserve"> תשובה לזה, לפי שדבר זה גורם כפירה בעיקר, כי יאמרו לית דין </w:t>
      </w:r>
      <w:r w:rsidRPr="00CF34CA">
        <w:rPr>
          <w:rStyle w:val="HebrewChar"/>
          <w:rFonts w:cs="FrankRuehl" w:hint="cs"/>
          <w:rtl/>
        </w:rPr>
        <w:lastRenderedPageBreak/>
        <w:t>ולית דיין וכל דאלים גבר, כי אילו היה לעולם מנהיג המסדר ענינו מוצאו ומובאו למה לא מיחה בכם כשלקחתם בזרוע דרך ליסטות ארצות ז' אומות. כי מטעם זה לא נחתם גזר דינם של דור המבול כי אם בעבור הגזל</w:t>
      </w:r>
      <w:r w:rsidR="00CF34CA" w:rsidRPr="00CF34CA">
        <w:rPr>
          <w:rStyle w:val="HebrewChar"/>
          <w:rFonts w:cs="FrankRuehl" w:hint="cs"/>
          <w:rtl/>
        </w:rPr>
        <w:t>...</w:t>
      </w:r>
      <w:r w:rsidRPr="00CF34CA">
        <w:rPr>
          <w:rStyle w:val="HebrewChar"/>
          <w:rFonts w:cs="FrankRuehl" w:hint="cs"/>
          <w:rtl/>
        </w:rPr>
        <w:t xml:space="preserve"> כי מה שחטא זה גדול מזולתו אינו בעבור עצם החטא, כי אם בעבור הרעה הנמשכת ממנו</w:t>
      </w:r>
      <w:r w:rsidR="00CF34CA" w:rsidRPr="00CF34CA">
        <w:rPr>
          <w:rStyle w:val="HebrewChar"/>
          <w:rFonts w:cs="FrankRuehl" w:hint="cs"/>
          <w:rtl/>
        </w:rPr>
        <w:t>...</w:t>
      </w:r>
      <w:r w:rsidRPr="00CF34CA">
        <w:rPr>
          <w:rStyle w:val="HebrewChar"/>
          <w:rFonts w:cs="FrankRuehl" w:hint="cs"/>
          <w:rtl/>
        </w:rPr>
        <w:t xml:space="preserve"> ולפי שמניעת הגזל יסוד לכל האמונה, על כן הקדימו הקב"ה והזהיר עליו במצוה ראשונה "החודש הזה לכם", כי שם נאמר "משכו וקחו לכם צאן", משלכם, להוציא את הגזול</w:t>
      </w:r>
      <w:r w:rsidR="00CF34CA" w:rsidRPr="00CF34CA">
        <w:rPr>
          <w:rStyle w:val="HebrewChar"/>
          <w:rFonts w:cs="FrankRuehl" w:hint="cs"/>
          <w:rtl/>
        </w:rPr>
        <w:t>...</w:t>
      </w:r>
      <w:r w:rsidRPr="00CF34CA">
        <w:rPr>
          <w:rStyle w:val="HebrewChar"/>
          <w:rFonts w:cs="FrankRuehl" w:hint="cs"/>
          <w:rtl/>
        </w:rPr>
        <w:t xml:space="preserve"> (בראשית א 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הגר"א:</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 xml:space="preserve">דור חרבות שניו - </w:t>
      </w:r>
      <w:r w:rsidR="00CF34CA" w:rsidRPr="00CF34CA">
        <w:rPr>
          <w:rStyle w:val="HebrewChar"/>
          <w:rFonts w:cs="FrankRuehl" w:hint="cs"/>
          <w:rtl/>
        </w:rPr>
        <w:t>...</w:t>
      </w:r>
      <w:r w:rsidRPr="00CF34CA">
        <w:rPr>
          <w:rStyle w:val="HebrewChar"/>
          <w:rFonts w:cs="FrankRuehl" w:hint="cs"/>
          <w:rtl/>
        </w:rPr>
        <w:t>והענין שיש שני מיני גזלנים והם כתובים בראש הספר, א' שגוזל מהאיש את ממונו ומניחו בחיים, והשני, שהורג את בעל הממון ונוטל ממונו, וזהו דור חרבות שיניו, ששיניו כחרב שהורג האיש וגוזל ממונו. ומאכלות מתלעותיו - שאוכל את ממון הנגזל ומניחו קיים. (משלי ל יד)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וזה הצד השוה שבשלוש המצות האלה, העובר עליהן גילה אדישות לכשרות רכושו ופעילותו. אם אדם מועל בהקדש בשגגה על ידי שנהנה מן ההקדש או הוציאו לרשות אחר, סימן שלא הבדיל כראוי בין קודש לחול שברשותו</w:t>
      </w:r>
      <w:r w:rsidRPr="00CF34CA">
        <w:rPr>
          <w:rStyle w:val="HebrewChar"/>
          <w:rFonts w:cs="FrankRuehl" w:hint="cs"/>
          <w:rtl/>
        </w:rPr>
        <w:t>...</w:t>
      </w:r>
      <w:r w:rsidR="00724131" w:rsidRPr="00CF34CA">
        <w:rPr>
          <w:rStyle w:val="HebrewChar"/>
          <w:rFonts w:cs="FrankRuehl" w:hint="cs"/>
          <w:rtl/>
        </w:rPr>
        <w:t xml:space="preserve"> הספק המביא לידי חיוב אשם תלוי מגלה אותה אדישות בתחום הרכוש והפעילות, כי הנוהג קלות דעת במצוות חמורות שעונשן כרת</w:t>
      </w:r>
      <w:r w:rsidRPr="00CF34CA">
        <w:rPr>
          <w:rStyle w:val="HebrewChar"/>
          <w:rFonts w:cs="FrankRuehl" w:hint="cs"/>
          <w:rtl/>
        </w:rPr>
        <w:t>...</w:t>
      </w:r>
      <w:r w:rsidR="00724131" w:rsidRPr="00CF34CA">
        <w:rPr>
          <w:rStyle w:val="HebrewChar"/>
          <w:rFonts w:cs="FrankRuehl" w:hint="cs"/>
          <w:rtl/>
        </w:rPr>
        <w:t xml:space="preserve"> העובר על שבועת הפקדון ונתחייב באשם גזילה התעשר על חשבון רעהו וניאץ את ה' במעשהו, מובן על פי זה, שאשם מעילה ואשם תלוי כלולים כאן בדיבור אחד של ה', ואילו אשם גזילות נתייחד לו דבר ה' בפני עצמו, כי הצד השוה שבשני הראשונים היא קלות דעת בהבדלה בין קודש לחול, בין איסור להיתר, ואילו החוטא שנתחייב באשם גזלה התעשר במזיד בדבר אסור</w:t>
      </w:r>
      <w:r w:rsidRPr="00CF34CA">
        <w:rPr>
          <w:rStyle w:val="HebrewChar"/>
          <w:rFonts w:cs="FrankRuehl" w:hint="cs"/>
          <w:rtl/>
        </w:rPr>
        <w:t>...</w:t>
      </w:r>
      <w:r w:rsidR="00724131" w:rsidRPr="00CF34CA">
        <w:rPr>
          <w:rStyle w:val="HebrewChar"/>
          <w:rFonts w:cs="FrankRuehl" w:hint="cs"/>
          <w:rtl/>
        </w:rPr>
        <w:t xml:space="preserve"> (ויקרא ה כו,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ולא תגזל - עיקר הוראת גזל היא לחטוף מיד אחר בכוח, אולם בבא מציעא ס"א א' אמרו שאיסור גזילה כבר נלמד ממקומות אחרים, ולא </w:t>
      </w:r>
      <w:r w:rsidRPr="00CF34CA">
        <w:rPr>
          <w:rStyle w:val="HebrewChar"/>
          <w:rFonts w:cs="FrankRuehl" w:hint="cs"/>
          <w:rtl/>
        </w:rPr>
        <w:lastRenderedPageBreak/>
        <w:t>היה צורך לחזור עליו כאן. ונוסף לכך, איסור גזילה ממש לא יכירנו מקומו בפרשה על קדושת החיים. משום כך אמרו שם ש"לא תגזל" מתייחס גם לכובש שכר שכיר</w:t>
      </w:r>
      <w:r w:rsidR="00CF34CA" w:rsidRPr="00CF34CA">
        <w:rPr>
          <w:rStyle w:val="HebrewChar"/>
          <w:rFonts w:cs="FrankRuehl" w:hint="cs"/>
          <w:rtl/>
        </w:rPr>
        <w:t>...</w:t>
      </w:r>
      <w:r w:rsidRPr="00CF34CA">
        <w:rPr>
          <w:rStyle w:val="HebrewChar"/>
          <w:rFonts w:cs="FrankRuehl" w:hint="cs"/>
          <w:rtl/>
        </w:rPr>
        <w:t xml:space="preserve"> כשם שגזילה האמורה כאן כוללת גם עושק וכובש שכר שכיר, כן היא כוללת גם נטילת רכוש זר, ולוא רק לשעה, כגון שואל שלא מדעת בעלים (חו"מ שנ"ט סעיף ה')</w:t>
      </w:r>
      <w:r w:rsidR="00CF34CA" w:rsidRPr="00CF34CA">
        <w:rPr>
          <w:rStyle w:val="HebrewChar"/>
          <w:rFonts w:cs="FrankRuehl" w:hint="cs"/>
          <w:rtl/>
        </w:rPr>
        <w:t>...</w:t>
      </w:r>
      <w:r w:rsidRPr="00CF34CA">
        <w:rPr>
          <w:rStyle w:val="HebrewChar"/>
          <w:rFonts w:cs="FrankRuehl" w:hint="cs"/>
          <w:rtl/>
        </w:rPr>
        <w:t xml:space="preserve"> בתקנת חכמים נאסרו דברים נוספים משום גזילה, כך מפריחי יונים המביאות יונים של אחרים ומכניסות אותן לשובכו, וכן אין להפריח יונים, אלא אם כן מובטח שלא יעופו לרשות אחרים ולא יגזלו מזון משם, וכן דיני אסמכתא, אין לקחת ממון שהובטח רק על תנאי, אם ההבטחה לא ניתנה בלב שלם, והמבטיח "סמך" על כך שהתנאי לא יתקיים. בכלל זה סוגים שונים של הימורים</w:t>
      </w:r>
      <w:r w:rsidR="00CF34CA" w:rsidRPr="00CF34CA">
        <w:rPr>
          <w:rStyle w:val="HebrewChar"/>
          <w:rFonts w:cs="FrankRuehl" w:hint="cs"/>
          <w:rtl/>
        </w:rPr>
        <w:t>...</w:t>
      </w:r>
      <w:r w:rsidRPr="00CF34CA">
        <w:rPr>
          <w:rStyle w:val="HebrewChar"/>
          <w:rFonts w:cs="FrankRuehl" w:hint="cs"/>
          <w:rtl/>
        </w:rPr>
        <w:t xml:space="preserve"> (שם יט יג, וראה שם עוד)</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תועבת ה' - היהודי המרמה במשקלות הוא תועבה בעיני ה' ואינו יכול לקרא את ה' כאלקיו. בבבא בתרא פ"ח אמרו חז"ל, קשה עונשן של מדות משל עריות, שזה נאמר בהן אל</w:t>
      </w:r>
      <w:r w:rsidR="00CF34CA" w:rsidRPr="00CF34CA">
        <w:rPr>
          <w:rStyle w:val="HebrewChar"/>
          <w:rFonts w:cs="FrankRuehl" w:hint="cs"/>
          <w:rtl/>
        </w:rPr>
        <w:t>...</w:t>
      </w:r>
      <w:r w:rsidRPr="00CF34CA">
        <w:rPr>
          <w:rStyle w:val="HebrewChar"/>
          <w:rFonts w:cs="FrankRuehl" w:hint="cs"/>
          <w:rtl/>
        </w:rPr>
        <w:t xml:space="preserve"> וזה נאמר בו אלה, בעריות נשאר החטא בדרך כלל בין המשתתפים והתשובה אפשרית, במדות החטא מתפשט ביותר, ולרוב אי אפשר בתשובה</w:t>
      </w:r>
      <w:r w:rsidR="00CF34CA" w:rsidRPr="00CF34CA">
        <w:rPr>
          <w:rStyle w:val="HebrewChar"/>
          <w:rFonts w:cs="FrankRuehl" w:hint="cs"/>
          <w:rtl/>
        </w:rPr>
        <w:t>...</w:t>
      </w:r>
      <w:r w:rsidRPr="00CF34CA">
        <w:rPr>
          <w:rStyle w:val="HebrewChar"/>
          <w:rFonts w:cs="FrankRuehl" w:hint="cs"/>
          <w:rtl/>
        </w:rPr>
        <w:t xml:space="preserve"> (דברים כה טז)</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מוהר"ן:</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ודע שלפעמים אף שנוטל ממנו ממון, עם כל זה לא יזיק לבניו ולא יחסר אור נפשה, כי ברוחניות הנפש מרגשת הכאב והצער הגדול שיש לה, כשזה הגזל שהוא כמו רוצח נפשות ממש, בא לחסר אורה, ולגזול נפש בניה, ועל כן היא מצמצמת אורה, וממשכת ומכווצת עצמה, ומקבצת לעצמה חלקי נפשה, כדי שזה הגזלן לא יוכל לינק ממנה ולחסר אורה, עד שלפעמים לא יכול הגזלן להתגבר עליה לקבל מאורה, ואף שגזל ונטל הממון ממנה, עם כל זה כבר התגברה הנפש, וצמצמה ומשכה וקבצה אורה, ולא הניחה לקבל מאורה. וזה הממון שלקח הגזלן אינו ממון כלל, רק עפרא בעלמא, מאחר שאין בו אור כלל. והממון הזה הוא בבחינת (איוב כ"ח) עפרות זהב, בבחינת (ד"ה ב ט') אין כסף נחשב, מחמת שאין בהכסף והזהב שום </w:t>
      </w:r>
      <w:r w:rsidRPr="00CF34CA">
        <w:rPr>
          <w:rStyle w:val="HebrewChar"/>
          <w:rFonts w:cs="FrankRuehl" w:hint="cs"/>
          <w:rtl/>
        </w:rPr>
        <w:lastRenderedPageBreak/>
        <w:t>אור, כי התגברה ולא הניחה לקבל מאורה</w:t>
      </w:r>
      <w:r w:rsidR="00CF34CA" w:rsidRPr="00CF34CA">
        <w:rPr>
          <w:rStyle w:val="HebrewChar"/>
          <w:rFonts w:cs="FrankRuehl" w:hint="cs"/>
          <w:rtl/>
        </w:rPr>
        <w:t>...</w:t>
      </w:r>
      <w:r w:rsidRPr="00CF34CA">
        <w:rPr>
          <w:rStyle w:val="HebrewChar"/>
          <w:rFonts w:cs="FrankRuehl" w:hint="cs"/>
          <w:rtl/>
        </w:rPr>
        <w:t xml:space="preserve"> (סט)</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ודע שעל ידי זה שגוזל את חבירו הוא בא להרהורים, כי בודאי הוא מתדבק ונכסף לאשת חבירו שגזלו, על ידי הממון שנטל ממנו, שהוא אור נפשה כנ"ל, וכן היא מהרהרת אחריו, על ידי שמשך אותה אליו, על ידי שמשך לעצמו אור נפשה, ועל כן אמרז"ל (סנהדרין פ"א) היורד לאומנות חבירו כאילו בא על אשת איש, שנאמר ואת אשת רעהו לא טמא וכו', כי הוא בא ומטמא ממש אשת רעהו על ידי הגזילה כנ"ל. ולפעמים יאבד הגזלן בת זוג שלו על ידי הגזילה, כי מאחר שנתן עינו בממון חבירו, היינו באור בת זוגו, אם כן הוא ממאס בשלו, ופונה את עצמו משלו, ואינו רוצה בחלקו בממון שלו, באור בת זוג שלו, על כן היא גם היא פונה את עצמה ממנו ומתרחקת ממנו, כמו שהוא התרחק את עצמו ופנה ממנה</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וגם יוכל הגזלן לפעמים לגזול מחבירו אפילו הבת זוג של הנגזל, והכל לפי תוקף וחוזק תאוותו וחשקו והתגברותו על ממון חבירו בהרהור ובמעשה, עד שאשר שיתגבר ויקח גם בת זוג של חבירו הנגזל, כי מאחר שהתגבר וגזל ממון חבירו, שהוא אור נפש בת זוגו כנ"ל, על כן לפעמים נמשכת היא בעצמה גם כן אחר הממון שגזל זה הגזלן מבעלה</w:t>
      </w:r>
      <w:r w:rsidR="00CF34CA" w:rsidRPr="00CF34CA">
        <w:rPr>
          <w:rStyle w:val="HebrewChar"/>
          <w:rFonts w:cs="FrankRuehl" w:hint="cs"/>
          <w:rtl/>
        </w:rPr>
        <w:t>...</w:t>
      </w:r>
      <w:r w:rsidRPr="00CF34CA">
        <w:rPr>
          <w:rStyle w:val="HebrewChar"/>
          <w:rFonts w:cs="FrankRuehl" w:hint="cs"/>
          <w:rtl/>
        </w:rPr>
        <w:t xml:space="preserve"> כי דע, כי גם על ידי חמדה ותאוה והשתוקקות שיש לו לממון חבירו גם על ידי זה יוכל לגזלו, כי המחשבה יש לה תוקף גדול כמבואר במקום אחר. ועל כן יוכל להיות, שיהיה להאדם ממון גזילה אף שלא גזל כלום בידים. וזהו האיסור הלאו החמור שבעשרת הדברות "לא תחמוד", כי החמדה בעצמה הוא איסור חמור מאד רחמנא ליצלן, כי יש כח בהחמדה לגזול ממנו ממונו ונפש בניו ובנותיו כנ"ל. ועל כן יש איסור אפילו במחשבה לשלוח יד בפקדון, כמו ששנינו בבא מציעא (מ"ג ב') החושב לשלוח יד בפקדון</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והנה לפעמים הגזלן בבחינת ממאס באשת נעורים וחומד אשת חברו כנ"ל, ולפעמים רוצה בשניהם, שרוצה את ממונו וחפץ גם בשל חבירו, וזה בחינת מכניס צרה בתוך ביתו, והנביא הזהיר על זה, כמ"ש (מלאכי ב') "ובאשת נעוריך אל תבגוד כי שנא שלח". הכונה </w:t>
      </w:r>
      <w:r w:rsidRPr="00CF34CA">
        <w:rPr>
          <w:rStyle w:val="HebrewChar"/>
          <w:rFonts w:cs="FrankRuehl" w:hint="cs"/>
          <w:rtl/>
        </w:rPr>
        <w:lastRenderedPageBreak/>
        <w:t>אם אין די לך בחלקך ואתה שונא את ממונך שאינו מספיק לך, על כן שלח, היינו שתעשה תקנה לזה, שתתן צדקה, שהיא בחינת שלח, כמ"ש (קהלת י"א) "שלח לחמך על פני המים"</w:t>
      </w:r>
      <w:r w:rsidR="00CF34CA" w:rsidRPr="00CF34CA">
        <w:rPr>
          <w:rStyle w:val="HebrewChar"/>
          <w:rFonts w:cs="FrankRuehl" w:hint="cs"/>
          <w:rtl/>
        </w:rPr>
        <w:t>...</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ודע שעל ידי הצדקה יוכל לתקן ממון גזילה שיש לו, היינו שגזלו על ידי חמדה, כי גזילה ממש אין לה תקון עד שישיב את הגזילה, וכן אם גזל את הרבים צריך לעשות בהממון שגזל צרכי רבים, אבל אם יש לו ממון גזילה על ידי חמדה כנ"ל, זה יכול לתקן על ידי צדקה, שעל ידי צדקה יתקיים כך, היינו שיתקיים אצלו ממונו, אף שהוא של גזילה על ידי החמדה</w:t>
      </w:r>
      <w:r w:rsidR="00CF34CA" w:rsidRPr="00CF34CA">
        <w:rPr>
          <w:rStyle w:val="HebrewChar"/>
          <w:rFonts w:cs="FrankRuehl" w:hint="cs"/>
          <w:rtl/>
        </w:rPr>
        <w:t>...</w:t>
      </w:r>
      <w:r w:rsidRPr="00CF34CA">
        <w:rPr>
          <w:rStyle w:val="HebrewChar"/>
          <w:rFonts w:cs="FrankRuehl" w:hint="cs"/>
          <w:rtl/>
        </w:rPr>
        <w:t xml:space="preserve"> (שם)</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שפת אמת:</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במדרש החמס קם וכו' פירוש חמס על ידי שאינו יודע שהכח מהשי"ת נמצא הכל חמס, וכן שמעתי מאא"ז מו"ר ז"ל על פ' תשובה והתודה שכתוב אצל גזל, ואמר כי כל עבירה הוא גזל כנ"ל. ופירוש זה במה שאמרו חז"ל הנהנה מעולם הזה בלי ברכה גוזל אביו ואמו וכו', כי חיות הכל מהשי"ת, וכשאין אדם יודע זאת הכל גזל, ומלאה הארץ חמס הוא היפוך מלא כל הארץ כבודו</w:t>
      </w:r>
      <w:r w:rsidR="00CF34CA" w:rsidRPr="00CF34CA">
        <w:rPr>
          <w:rStyle w:val="HebrewChar"/>
          <w:rFonts w:cs="FrankRuehl" w:hint="cs"/>
          <w:rtl/>
        </w:rPr>
        <w:t>...</w:t>
      </w:r>
      <w:r w:rsidRPr="00CF34CA">
        <w:rPr>
          <w:rStyle w:val="HebrewChar"/>
          <w:rFonts w:cs="FrankRuehl" w:hint="cs"/>
          <w:rtl/>
        </w:rPr>
        <w:t xml:space="preserve"> (נח תרל"א)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שם משמואל:</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ברש"י: לא נחתם גזר דינם אלא על הגזל. ויש להבין הרי היו שם עבירות חמורות מגזל, ע"ז וגילוי עריות שבהן הדין בישראל יהרג ואל יעבור, וגזל בישראל אינו אלא לאו. והרמב"ן כתב מפני שהיא מצוה מושכלת אין בה צורך לנביא מזהיר, והוא רע לשמים ורע לבריות. ויש לומר עוד, דהנה עולם הזה הוא צל ודוגמא לעולם העליון, והגשמיות היא צל ודוגמא להרוחניות, וכמו שיש מזון גשמי לגוף, כן יש מזון לנפש הרוחנית שהוא תורה ותפילה, וכן כמו שיש חלאים ורפואות לגוף כן יש לנפש, כמו שכתב הרמב"ם</w:t>
      </w:r>
      <w:r w:rsidR="00CF34CA" w:rsidRPr="00CF34CA">
        <w:rPr>
          <w:rStyle w:val="HebrewChar"/>
          <w:rFonts w:cs="FrankRuehl" w:hint="cs"/>
          <w:rtl/>
        </w:rPr>
        <w:t>...</w:t>
      </w:r>
      <w:r w:rsidRPr="00CF34CA">
        <w:rPr>
          <w:rStyle w:val="HebrewChar"/>
          <w:rFonts w:cs="FrankRuehl" w:hint="cs"/>
          <w:rtl/>
        </w:rPr>
        <w:t xml:space="preserve"> כן הוא בעניני מזון ורפואת הנפש שיש לו מזכירים</w:t>
      </w:r>
      <w:r w:rsidR="00CF34CA" w:rsidRPr="00CF34CA">
        <w:rPr>
          <w:rStyle w:val="HebrewChar"/>
          <w:rFonts w:cs="FrankRuehl" w:hint="cs"/>
          <w:rtl/>
        </w:rPr>
        <w:t>...</w:t>
      </w:r>
      <w:r w:rsidRPr="00CF34CA">
        <w:rPr>
          <w:rStyle w:val="HebrewChar"/>
          <w:rFonts w:cs="FrankRuehl" w:hint="cs"/>
          <w:rtl/>
        </w:rPr>
        <w:t xml:space="preserve"> שמזה בא לכל איש ואיש הרהורי תשובה בצד מה בכל יום</w:t>
      </w:r>
      <w:r w:rsidR="00CF34CA" w:rsidRPr="00CF34CA">
        <w:rPr>
          <w:rStyle w:val="HebrewChar"/>
          <w:rFonts w:cs="FrankRuehl" w:hint="cs"/>
          <w:rtl/>
        </w:rPr>
        <w:t>...</w:t>
      </w:r>
      <w:r w:rsidRPr="00CF34CA">
        <w:rPr>
          <w:rStyle w:val="HebrewChar"/>
          <w:rFonts w:cs="FrankRuehl" w:hint="cs"/>
          <w:rtl/>
        </w:rPr>
        <w:t xml:space="preserve"> כעין כאב האברים והגוף המזכירים אותו לבקש תרופה. אך על ידי עון גזל משל אחרים עונשו </w:t>
      </w:r>
      <w:r w:rsidRPr="00CF34CA">
        <w:rPr>
          <w:rStyle w:val="HebrewChar"/>
          <w:rFonts w:cs="FrankRuehl" w:hint="cs"/>
          <w:rtl/>
        </w:rPr>
        <w:lastRenderedPageBreak/>
        <w:t>שגוזלין ממנו ההתעוררות לפרנסת נפשו ורפואתה, ועל כן שוב אין בו תקוה לתשובה. ולא עוד אלא שהסט"א גוזלין את ההתעוררות לדרכם, ומזה באה עוד התעורררות לדברים רעים</w:t>
      </w:r>
      <w:r w:rsidR="00CF34CA" w:rsidRPr="00CF34CA">
        <w:rPr>
          <w:rStyle w:val="HebrewChar"/>
          <w:rFonts w:cs="FrankRuehl" w:hint="cs"/>
          <w:rtl/>
        </w:rPr>
        <w:t>...</w:t>
      </w:r>
      <w:r w:rsidRPr="00CF34CA">
        <w:rPr>
          <w:rStyle w:val="HebrewChar"/>
          <w:rFonts w:cs="FrankRuehl" w:hint="cs"/>
          <w:rtl/>
        </w:rPr>
        <w:t xml:space="preserve"> ומזה באה לדור המבול התאוה להשחתת זרע וזנו ולא יפרוצו, וכל זה מפני הגזל, ואין בהם עוד תוחלת, על כן זהו גזר דין שלהם, כי גזר דין הוא שאין לו עוד השתנות, ואין אחר מעשה בית דין כלום. מה שאינו כן מחמת שאר עבירות אפילו שהן חמורות מגזל עוד בו נשמתו יקו לתשובת יציר אדמתו</w:t>
      </w:r>
      <w:r w:rsidR="00CF34CA" w:rsidRPr="00CF34CA">
        <w:rPr>
          <w:rStyle w:val="HebrewChar"/>
          <w:rFonts w:cs="FrankRuehl" w:hint="cs"/>
          <w:rtl/>
        </w:rPr>
        <w:t>...</w:t>
      </w:r>
      <w:r w:rsidRPr="00CF34CA">
        <w:rPr>
          <w:rStyle w:val="HebrewChar"/>
          <w:rFonts w:cs="FrankRuehl" w:hint="cs"/>
          <w:rtl/>
        </w:rPr>
        <w:t xml:space="preserve"> (נח תער"ב)</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הענין מה שמיעטה תורה להדיא גזל בסוכה ולולב יותר מבכל המצות, דהנה סוכה היא אהבה, כדכתיב (שה"ש ב') "וימינו תחבקני", וכתיב "בצלו חמדתי וישבתי" (שם), וכן לולב שד' מינים רומזים להשי"ת, כבמדרש (ויק"ר ל' ט') שישראל נוטלין את מינים אלו ושמחין לפני השי"ת. והנה כבר אמרנו שכאשר יש השפעת אהבה ותשוקה בעולם ואדם משתמש באהבה במקום שאינו ראוי, היינו באהבות חיצוניות, זה נקרא גזל שגוזל את האהבה מן המקום הראוי</w:t>
      </w:r>
      <w:r w:rsidR="00CF34CA" w:rsidRPr="00CF34CA">
        <w:rPr>
          <w:rStyle w:val="HebrewChar"/>
          <w:rFonts w:cs="FrankRuehl" w:hint="cs"/>
          <w:rtl/>
        </w:rPr>
        <w:t>...</w:t>
      </w:r>
      <w:r w:rsidRPr="00CF34CA">
        <w:rPr>
          <w:rStyle w:val="HebrewChar"/>
          <w:rFonts w:cs="FrankRuehl" w:hint="cs"/>
          <w:rtl/>
        </w:rPr>
        <w:t xml:space="preserve"> ובזה יש לומר טעם פסול גזל במצוות אלו, כי על ידי שמקיימן על ידי גזל, ועבירת הגזל מושכתו לגזול את האהבה והתשוקה ממקומה בסוד עבירה גוררת עבירה, אם כן לא די שלא קיים המצוה אלא שעוד מגרע גרע, וזהו שאיתא בירושלמי (סוכה פ"ג ה"א) אוי לו לזה שנעשה סניגורו קטיגורו</w:t>
      </w:r>
      <w:r w:rsidR="00CF34CA" w:rsidRPr="00CF34CA">
        <w:rPr>
          <w:rStyle w:val="HebrewChar"/>
          <w:rFonts w:cs="FrankRuehl" w:hint="cs"/>
          <w:rtl/>
        </w:rPr>
        <w:t>...</w:t>
      </w:r>
      <w:r w:rsidRPr="00CF34CA">
        <w:rPr>
          <w:rStyle w:val="HebrewChar"/>
          <w:rFonts w:cs="FrankRuehl" w:hint="cs"/>
          <w:rtl/>
        </w:rPr>
        <w:t xml:space="preserve"> (סוכות תרע"ג)</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חכמה ומוסר:</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 xml:space="preserve">והנה כלל הצטרכות האדם נקרא "בית", ואמר הנביא "הוי בוצע רע לביתו", פירוש שבכלל נכסיו יש גזלה, והרי נהנה כל פעם מגזלה, והרי זה דומה לפרה שנתפטמה מכרשיני עכו"ם, הרי זו אסורה, ככה האיש שיש בנכסיו גזל, הרי זה יתפטם כל ימיו מאיסור גזל, וכבר כתבנו לעיל שהמינקת תוליד טבע רע בתינוק, אף שהיא חולה ואוכלת בהיתר, ומכל שכן מגזל עצמו, כל פעם שנהנה מוליד באדם טבע רע. וכבר כתבו המקובלים כי כל הנאת העולם הזה נותן כח לסטרא אחרא, כי גורמת מחשבות רעות באדם, ועל כן כתב האר"י ז"ל שצריך לכוון ביותר </w:t>
      </w:r>
      <w:r w:rsidRPr="00CF34CA">
        <w:rPr>
          <w:rStyle w:val="HebrewChar"/>
          <w:rFonts w:cs="FrankRuehl" w:hint="cs"/>
          <w:rtl/>
        </w:rPr>
        <w:lastRenderedPageBreak/>
        <w:t>באכילתו שתהא לשם שמים, ומכל שכן הנהנה מדבר המעורב בו איסור גזל, מי יכול לשער הטבע שמוליד באדם</w:t>
      </w:r>
      <w:r w:rsidR="00CF34CA" w:rsidRPr="00CF34CA">
        <w:rPr>
          <w:rStyle w:val="HebrewChar"/>
          <w:rFonts w:cs="FrankRuehl" w:hint="cs"/>
          <w:rtl/>
        </w:rPr>
        <w:t>...</w:t>
      </w:r>
      <w:r w:rsidRPr="00CF34CA">
        <w:rPr>
          <w:rStyle w:val="HebrewChar"/>
          <w:rFonts w:cs="FrankRuehl" w:hint="cs"/>
          <w:rtl/>
        </w:rPr>
        <w:t xml:space="preserve"> ולכן אמר הנביא שם "כי אבן מקיר תזעק וכפיס מעץ יעננה", פירוש כל אבן עוקץ אותו ומוסיף טומאה כל פעם שנהנה מהם</w:t>
      </w:r>
      <w:r w:rsidR="00CF34CA" w:rsidRPr="00CF34CA">
        <w:rPr>
          <w:rStyle w:val="HebrewChar"/>
          <w:rFonts w:cs="FrankRuehl" w:hint="cs"/>
          <w:rtl/>
        </w:rPr>
        <w:t>...</w:t>
      </w:r>
      <w:r w:rsidRPr="00CF34CA">
        <w:rPr>
          <w:rStyle w:val="HebrewChar"/>
          <w:rFonts w:cs="FrankRuehl" w:hint="cs"/>
          <w:rtl/>
        </w:rPr>
        <w:t xml:space="preserve"> (חלק א נג)</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 ירוחם:</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אחז"ל (סנהדרין נ"ט) אר"י עכו"ם שעוסק בתורה חייב מיתה, שנאמר (דברים ל"ג) "תורה ציוה לנו משה מורשה", לנו מורשה ולא להם. וברש"י ואיכא משום גזל. רואים אנו מכאן חידוש נפלא, שכמו ששייך גזילה בדברים חומריים, כך שייך ענין גזילת המתנות רוחניות, אשר על כן חייב העכו"ם מיתה, קיחת רוחניות אחרים הוא גזל ממש. וזה אשר אמרו חז"ל (קה"ר ז' ב') ג' כתרים הם, כתר תורה וכתר כהונה וכתר מלכות, כתר כהונה זכה בו אהרן ונטלו</w:t>
      </w:r>
      <w:r w:rsidR="00CF34CA" w:rsidRPr="00CF34CA">
        <w:rPr>
          <w:rStyle w:val="HebrewChar"/>
          <w:rFonts w:cs="FrankRuehl" w:hint="cs"/>
          <w:rtl/>
        </w:rPr>
        <w:t>...</w:t>
      </w:r>
      <w:r w:rsidRPr="00CF34CA">
        <w:rPr>
          <w:rStyle w:val="HebrewChar"/>
          <w:rFonts w:cs="FrankRuehl" w:hint="cs"/>
          <w:rtl/>
        </w:rPr>
        <w:t xml:space="preserve"> הוא טעם עונש כל המערערים על הכהונה כקרח וכעוזיהו שנענשו על שפשטו ידם ברוחניות שאינה שלהם</w:t>
      </w:r>
      <w:r w:rsidR="00CF34CA" w:rsidRPr="00CF34CA">
        <w:rPr>
          <w:rStyle w:val="HebrewChar"/>
          <w:rFonts w:cs="FrankRuehl" w:hint="cs"/>
          <w:rtl/>
        </w:rPr>
        <w:t>...</w:t>
      </w:r>
      <w:r w:rsidRPr="00CF34CA">
        <w:rPr>
          <w:rStyle w:val="HebrewChar"/>
          <w:rFonts w:cs="FrankRuehl" w:hint="cs"/>
          <w:rtl/>
        </w:rPr>
        <w:t xml:space="preserve"> ואם יקשה לכם הלא אין האחרים חסרים במה שהעכו"ם או הזר לוקח את רוחניותם</w:t>
      </w:r>
      <w:r w:rsidR="00CF34CA" w:rsidRPr="00CF34CA">
        <w:rPr>
          <w:rStyle w:val="HebrewChar"/>
          <w:rFonts w:cs="FrankRuehl" w:hint="cs"/>
          <w:szCs w:val="20"/>
          <w:rtl/>
        </w:rPr>
        <w:t>?</w:t>
      </w:r>
      <w:r w:rsidRPr="00CF34CA">
        <w:rPr>
          <w:rStyle w:val="HebrewChar"/>
          <w:rFonts w:cs="FrankRuehl" w:hint="cs"/>
          <w:rtl/>
        </w:rPr>
        <w:t xml:space="preserve"> ועוד יקשה לכם, שמדינא דגזילה הלא היה צריך להיות מועיל בזה מחילת האחרים</w:t>
      </w:r>
      <w:r w:rsidR="00CF34CA" w:rsidRPr="00CF34CA">
        <w:rPr>
          <w:rStyle w:val="HebrewChar"/>
          <w:rFonts w:cs="FrankRuehl" w:hint="cs"/>
          <w:szCs w:val="20"/>
          <w:rtl/>
        </w:rPr>
        <w:t>?</w:t>
      </w:r>
      <w:r w:rsidRPr="00CF34CA">
        <w:rPr>
          <w:rStyle w:val="HebrewChar"/>
          <w:rFonts w:cs="FrankRuehl" w:hint="cs"/>
          <w:rtl/>
        </w:rPr>
        <w:t xml:space="preserve"> אין זה כל שאלה. שאף על פי שבגשמיות ודאי דיני גזילה תלוים בחסרונו של זה הבעלים וקפידתו, אבל ברוחניות ודאי לא מילתא דחסרון וקפידה קא אתינן. אבל מכלל גזל לא יצאו, סוף כל סוף בשל אחרים לקח והשתמש. (דעת תורה במדבר עמוד קסג)</w:t>
      </w:r>
    </w:p>
    <w:p w:rsidR="00CF34CA" w:rsidRDefault="00724131" w:rsidP="00CF34CA">
      <w:pPr>
        <w:pStyle w:val="NormalPar"/>
        <w:widowControl w:val="0"/>
        <w:spacing w:before="200" w:line="254" w:lineRule="exact"/>
        <w:jc w:val="both"/>
        <w:rPr>
          <w:rStyle w:val="HebrewChar"/>
          <w:rFonts w:hint="cs"/>
          <w:rtl/>
        </w:rPr>
      </w:pPr>
      <w:r w:rsidRPr="00CF34CA">
        <w:rPr>
          <w:rStyle w:val="Code01"/>
          <w:rFonts w:hint="cs"/>
          <w:rtl/>
        </w:rPr>
        <w:t>גזר דין - גזירה</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ראה גם: אלקים-דין, השגחה, סייג, תקנות)</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ספרי:</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דבר אחר עד שלא נחתם דין ישא ה' פניו אליך, ומשנחתם גזר דין אשר לא ישא פנים</w:t>
      </w:r>
      <w:r w:rsidR="00CF34CA" w:rsidRPr="00CF34CA">
        <w:rPr>
          <w:rStyle w:val="HebrewChar"/>
          <w:rFonts w:cs="FrankRuehl" w:hint="cs"/>
          <w:rtl/>
        </w:rPr>
        <w:t>...</w:t>
      </w:r>
      <w:r w:rsidRPr="00CF34CA">
        <w:rPr>
          <w:rStyle w:val="HebrewChar"/>
          <w:rFonts w:cs="FrankRuehl" w:hint="cs"/>
          <w:rtl/>
        </w:rPr>
        <w:t xml:space="preserve"> עד שלא נחתם דין שומע תפלה, משנחתם גזר דין סכותה בענן לך</w:t>
      </w:r>
      <w:r w:rsidR="00CF34CA" w:rsidRPr="00CF34CA">
        <w:rPr>
          <w:rStyle w:val="HebrewChar"/>
          <w:rFonts w:cs="FrankRuehl" w:hint="cs"/>
          <w:rtl/>
        </w:rPr>
        <w:t>...</w:t>
      </w:r>
      <w:r w:rsidRPr="00CF34CA">
        <w:rPr>
          <w:rStyle w:val="HebrewChar"/>
          <w:rFonts w:cs="FrankRuehl" w:hint="cs"/>
          <w:rtl/>
        </w:rPr>
        <w:t xml:space="preserve"> עד שלא נחתם גזר דין קרוב ה' לכל קוראיו, משנחתם גזר דין הוא ברחוק</w:t>
      </w:r>
      <w:r w:rsidR="00CF34CA" w:rsidRPr="00CF34CA">
        <w:rPr>
          <w:rStyle w:val="HebrewChar"/>
          <w:rFonts w:cs="FrankRuehl" w:hint="cs"/>
          <w:rtl/>
        </w:rPr>
        <w:t>...</w:t>
      </w:r>
      <w:r w:rsidRPr="00CF34CA">
        <w:rPr>
          <w:rStyle w:val="HebrewChar"/>
          <w:rFonts w:cs="FrankRuehl" w:hint="cs"/>
          <w:rtl/>
        </w:rPr>
        <w:t xml:space="preserve"> עד שלא נחתם גזר דין דרשו ה' בהמצאו, משנחתם גזר דין חי אני אם אדרש לכם</w:t>
      </w:r>
      <w:r w:rsidR="00CF34CA" w:rsidRPr="00CF34CA">
        <w:rPr>
          <w:rStyle w:val="HebrewChar"/>
          <w:rFonts w:cs="FrankRuehl" w:hint="cs"/>
          <w:rtl/>
        </w:rPr>
        <w:t>...</w:t>
      </w:r>
      <w:r w:rsidRPr="00CF34CA">
        <w:rPr>
          <w:rStyle w:val="HebrewChar"/>
          <w:rFonts w:cs="FrankRuehl" w:hint="cs"/>
          <w:rtl/>
        </w:rPr>
        <w:t xml:space="preserve"> (נשא מב)</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דאמר ר' יוסי ברבי חנינא, מאי דכתיב בארץ אשר לא עבר בה איש ולא ישב אדם שם, וכי מאחר דלא עבר היאך ישב, אלא לומר לך כל ארץ שגזר עליה אדם הראשון לישוב נתיישבה</w:t>
      </w:r>
      <w:r w:rsidR="00CF34CA" w:rsidRPr="00CF34CA">
        <w:rPr>
          <w:rStyle w:val="HebrewChar"/>
          <w:rFonts w:cs="FrankRuehl" w:hint="cs"/>
          <w:rtl/>
        </w:rPr>
        <w:t>...</w:t>
      </w:r>
      <w:r w:rsidRPr="00CF34CA">
        <w:rPr>
          <w:rStyle w:val="HebrewChar"/>
          <w:rFonts w:cs="FrankRuehl" w:hint="cs"/>
          <w:rtl/>
        </w:rPr>
        <w:t xml:space="preserve"> (ברכות לא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רבי אלעזר משום רבי יוסי בן זמרא כל היושב בתענית בשבת קורעין לו גזר דינו של שבעים שנה, ואף על פי כן חוזרין ונפרעין ממנו דין עונג שבת</w:t>
      </w:r>
      <w:r w:rsidR="00CF34CA" w:rsidRPr="00CF34CA">
        <w:rPr>
          <w:rStyle w:val="HebrewChar"/>
          <w:rFonts w:cs="FrankRuehl" w:hint="cs"/>
          <w:rtl/>
        </w:rPr>
        <w:t>...</w:t>
      </w:r>
      <w:r w:rsidRPr="00CF34CA">
        <w:rPr>
          <w:rStyle w:val="HebrewChar"/>
          <w:rFonts w:cs="FrankRuehl" w:hint="cs"/>
          <w:rtl/>
        </w:rPr>
        <w:t xml:space="preserve"> (שם לא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אלא על קן צפור יגיעו רחמיך מאי טעמא, פליגי בה תרי אמוראי במערבא, רבי יוסי בר אביון ורבי יוסי בר זבידא</w:t>
      </w:r>
      <w:r w:rsidRPr="00CF34CA">
        <w:rPr>
          <w:rStyle w:val="HebrewChar"/>
          <w:rFonts w:cs="FrankRuehl" w:hint="cs"/>
          <w:rtl/>
        </w:rPr>
        <w:t>...</w:t>
      </w:r>
      <w:r w:rsidR="00724131" w:rsidRPr="00CF34CA">
        <w:rPr>
          <w:rStyle w:val="HebrewChar"/>
          <w:rFonts w:cs="FrankRuehl" w:hint="cs"/>
          <w:rtl/>
        </w:rPr>
        <w:t xml:space="preserve"> וחד אמר מפני שעושה מדותיו של הקב"ה רחמים ואינן אלא גזירות. (שם לג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אמר ליה הכי אמר ר' יוחנן מיום שחרב בית המקדש נגזרה גזירה על בתיהן של צדיקים שיחרבו</w:t>
      </w:r>
      <w:r w:rsidRPr="00CF34CA">
        <w:rPr>
          <w:rStyle w:val="HebrewChar"/>
          <w:rFonts w:cs="FrankRuehl" w:hint="cs"/>
          <w:rtl/>
        </w:rPr>
        <w:t>...</w:t>
      </w:r>
      <w:r w:rsidR="00724131" w:rsidRPr="00CF34CA">
        <w:rPr>
          <w:rStyle w:val="HebrewChar"/>
          <w:rFonts w:cs="FrankRuehl" w:hint="cs"/>
          <w:rtl/>
        </w:rPr>
        <w:t xml:space="preserve"> (שם נח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ואלו מן ההלכות שאמרו בעליית חנניה בן חזקיה בן גרון שעלו לבקרו נמנו ורבו בית שמאי על בית הלל וי"ח דברים גזרו בו ביום</w:t>
      </w:r>
      <w:r w:rsidR="00CF34CA" w:rsidRPr="00CF34CA">
        <w:rPr>
          <w:rStyle w:val="HebrewChar"/>
          <w:rFonts w:cs="FrankRuehl" w:hint="cs"/>
          <w:rtl/>
        </w:rPr>
        <w:t>...</w:t>
      </w:r>
      <w:r w:rsidRPr="00CF34CA">
        <w:rPr>
          <w:rStyle w:val="HebrewChar"/>
          <w:rFonts w:cs="FrankRuehl" w:hint="cs"/>
          <w:rtl/>
        </w:rPr>
        <w:t xml:space="preserve"> (שבת יג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מאי נינהו שמנה עשר דבר, דתנן אלו פוסלין את התרומה האוכל אוכל ראשון והאוכל אוכל שני, והשותה משקין טמאין, והבא ראשו ורובו במים שאובין, וטהור שנפלו על ראשו ורובו שלשה לוגין מים שאובין, והספר והידים והטבול יום, והאוכלים והכלים שנטמאו במשקין</w:t>
      </w:r>
      <w:r w:rsidR="00CF34CA" w:rsidRPr="00CF34CA">
        <w:rPr>
          <w:rStyle w:val="HebrewChar"/>
          <w:rFonts w:cs="FrankRuehl" w:hint="cs"/>
          <w:rtl/>
        </w:rPr>
        <w:t>...</w:t>
      </w:r>
      <w:r w:rsidRPr="00CF34CA">
        <w:rPr>
          <w:rStyle w:val="HebrewChar"/>
          <w:rFonts w:cs="FrankRuehl" w:hint="cs"/>
          <w:rtl/>
        </w:rPr>
        <w:t xml:space="preserve"> (שם,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דתניא יוסי בן יועזר איש צרידה ויוסי בן יוחנן איש ירושלים גזרו טומאה על ארץ העמים ועל כלי זכוכית, שמעון בן שטח תיקן כתובה לאשה וגזר טומאה על כלי מתכות, שמאי והלל גזרו טומאה על הידים</w:t>
      </w:r>
      <w:r w:rsidR="00CF34CA" w:rsidRPr="00CF34CA">
        <w:rPr>
          <w:rStyle w:val="HebrewChar"/>
          <w:rFonts w:cs="FrankRuehl" w:hint="cs"/>
          <w:rtl/>
        </w:rPr>
        <w:t>...</w:t>
      </w:r>
      <w:r w:rsidRPr="00CF34CA">
        <w:rPr>
          <w:rStyle w:val="HebrewChar"/>
          <w:rFonts w:cs="FrankRuehl" w:hint="cs"/>
          <w:rtl/>
        </w:rPr>
        <w:t xml:space="preserve"> והאמר אילפא ידים תחלת גזירתן לשריפה, אלא אתו אינהו גזור ולא קבלו מינייהו, ואתו תלמידיהו גזרו וקבלו מינייהו. ואכתי שלמה גזר, דא"ר יהודה אמר שמואל בשעה שתיקן שלמה עירובין ונטילת ידים יצתה בת קול ואמרה בני אם חכם לבך ישמח לבי גם אני</w:t>
      </w:r>
      <w:r w:rsidR="00CF34CA" w:rsidRPr="00CF34CA">
        <w:rPr>
          <w:rStyle w:val="HebrewChar"/>
          <w:rFonts w:cs="FrankRuehl" w:hint="cs"/>
          <w:rtl/>
        </w:rPr>
        <w:t>...</w:t>
      </w:r>
      <w:r w:rsidRPr="00CF34CA">
        <w:rPr>
          <w:rStyle w:val="HebrewChar"/>
          <w:rFonts w:cs="FrankRuehl" w:hint="cs"/>
          <w:rtl/>
        </w:rPr>
        <w:t xml:space="preserve"> אתא שלמה גזר לקדשים, ואתו אינהו וגזור אף לתרומה</w:t>
      </w:r>
      <w:r w:rsidR="00CF34CA" w:rsidRPr="00CF34CA">
        <w:rPr>
          <w:rStyle w:val="HebrewChar"/>
          <w:rFonts w:cs="FrankRuehl" w:hint="cs"/>
          <w:rtl/>
        </w:rPr>
        <w:t>...</w:t>
      </w:r>
      <w:r w:rsidRPr="00CF34CA">
        <w:rPr>
          <w:rStyle w:val="HebrewChar"/>
          <w:rFonts w:cs="FrankRuehl" w:hint="cs"/>
          <w:rtl/>
        </w:rPr>
        <w:t xml:space="preserve"> (שם יד ב,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דאמר רב אחא בר אדא אמר ר' יצחק גזרו על פתן משום שמנן, ועל שמנן משום יינן</w:t>
      </w:r>
      <w:r w:rsidR="00CF34CA" w:rsidRPr="00CF34CA">
        <w:rPr>
          <w:rStyle w:val="HebrewChar"/>
          <w:rFonts w:cs="FrankRuehl" w:hint="cs"/>
          <w:rtl/>
        </w:rPr>
        <w:t>...</w:t>
      </w:r>
      <w:r w:rsidRPr="00CF34CA">
        <w:rPr>
          <w:rStyle w:val="HebrewChar"/>
          <w:rFonts w:cs="FrankRuehl" w:hint="cs"/>
          <w:rtl/>
        </w:rPr>
        <w:t xml:space="preserve"> אלא גזרו על פתן ושמנן משום יינן, ועל יינן משום </w:t>
      </w:r>
      <w:r w:rsidRPr="00CF34CA">
        <w:rPr>
          <w:rStyle w:val="HebrewChar"/>
          <w:rFonts w:cs="FrankRuehl" w:hint="cs"/>
          <w:rtl/>
        </w:rPr>
        <w:lastRenderedPageBreak/>
        <w:t>בנותיהן, ועל בנותיהן משום דבר אחר, ועל דבר אחר משום דבר אחר. מאי דבר אחר, אמר רב נחמן בר יצחק גזרו על תינוק נכרי שמטמא בזיבה שלא יהא תינוק ישראל רגיל אצלו במשכב זכור. (שם יז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דבר אחר מנהגו של עולם שר בשר ודם גוזר גזרה ספק מקיימין אותה ספק אין מקיימין אותה, ואם תמצי לומר מקיימין אותה, בחייו מקיימין אותה במותו אין מקיימין אותה, ואילו משה רבינו גזר כמה גזירות ותיקן כמה תקנות וקיימות הם לעולם ולעולמי עולמים, ולא יפה אמר שלמה ושבח אני את המתים וגו'. (שם ל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דוד לפני הקב"ה רבונו של עולם הודיעני ה' קצי, אמר לו גזרה היא מלפני שאין מודיעין קצו של בשר ודם</w:t>
      </w:r>
      <w:r w:rsidR="00CF34CA" w:rsidRPr="00CF34CA">
        <w:rPr>
          <w:rStyle w:val="HebrewChar"/>
          <w:rFonts w:cs="FrankRuehl" w:hint="cs"/>
          <w:rtl/>
        </w:rPr>
        <w:t>...</w:t>
      </w:r>
      <w:r w:rsidRPr="00CF34CA">
        <w:rPr>
          <w:rStyle w:val="HebrewChar"/>
          <w:rFonts w:cs="FrankRuehl" w:hint="cs"/>
          <w:rtl/>
        </w:rPr>
        <w:t xml:space="preserve"> גזרה היא מלפני שאין מודיעין מדת ימיו של אדם. (שם)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בעון נבלות פה צרות רבות וגזירות קשות מתחדשות, ובחורי שונאי ישראל מתים יתומים, ואלמנות צועקין ואינן נענין, שנאמר על כן על בחוריו לא ישמח ה' ואת יתומיו ואת אלמנותיו לא ירחם כי כלו חנף ומרע וכל פה דובר נבלה בכל זאת לא שב אפו ועוד ידו נטויה</w:t>
      </w:r>
      <w:r w:rsidR="00CF34CA" w:rsidRPr="00CF34CA">
        <w:rPr>
          <w:rStyle w:val="HebrewChar"/>
          <w:rFonts w:cs="FrankRuehl" w:hint="cs"/>
          <w:rtl/>
        </w:rPr>
        <w:t>...</w:t>
      </w:r>
      <w:r w:rsidRPr="00CF34CA">
        <w:rPr>
          <w:rStyle w:val="HebrewChar"/>
          <w:rFonts w:cs="FrankRuehl" w:hint="cs"/>
          <w:rtl/>
        </w:rPr>
        <w:t xml:space="preserve"> אלא כל המנבל פיו אפילו חותמין עליו גזר דין של שבעים שנה לטובה הופכין עליו לרעה</w:t>
      </w:r>
      <w:r w:rsidR="00CF34CA" w:rsidRPr="00CF34CA">
        <w:rPr>
          <w:rStyle w:val="HebrewChar"/>
          <w:rFonts w:cs="FrankRuehl" w:hint="cs"/>
          <w:rtl/>
        </w:rPr>
        <w:t>...</w:t>
      </w:r>
      <w:r w:rsidRPr="00CF34CA">
        <w:rPr>
          <w:rStyle w:val="HebrewChar"/>
          <w:rFonts w:cs="FrankRuehl" w:hint="cs"/>
          <w:rtl/>
        </w:rPr>
        <w:t xml:space="preserve"> (שם לג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העושה מצוה כמאמרה</w:t>
      </w:r>
      <w:r w:rsidR="00CF34CA" w:rsidRPr="00CF34CA">
        <w:rPr>
          <w:rStyle w:val="HebrewChar"/>
          <w:rFonts w:cs="FrankRuehl" w:hint="cs"/>
          <w:rtl/>
        </w:rPr>
        <w:t>...</w:t>
      </w:r>
      <w:r w:rsidRPr="00CF34CA">
        <w:rPr>
          <w:rStyle w:val="HebrewChar"/>
          <w:rFonts w:cs="FrankRuehl" w:hint="cs"/>
          <w:rtl/>
        </w:rPr>
        <w:t xml:space="preserve"> א"ר אסי ואיתימא ר' חנינא אפילו הקב"ה גוזר גזירה הוא מבטלה, שנאמר באשר דבר מלך שלטון ומי יאמר לו מה תעשה, וסמיך ליה שומר מצוה לא ידע דבר רע. (שם סג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 יהושע בן לוי כל העונה אמן יהא שמיה רבא מברך בכל כחו קורעין לו גזר דינו, שנאמר בפרוע פרעות בישראל בהתנדב עם ברכו ה', מאי טעמא בפרוע פרעות, משום דברכו ה'. (שם קיט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מאי היו עלי לטורח, א"ר אלעזר אמר הקב"ה לא דיין לישראל שחוטאין לפני, אלא שמטריחין אותי לידע איזו גזירה קשה אביא עליהן. (שם קמה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חדשים גם ישנים דודי צפנתי לך, אמרה כנסת ישראל לפני הקב"ה, רבונו של עולם הרבה גזירות גזרתי על עצמי יותר ממה שגזרת עלי וקיימתים</w:t>
      </w:r>
      <w:r w:rsidR="00CF34CA" w:rsidRPr="00CF34CA">
        <w:rPr>
          <w:rStyle w:val="HebrewChar"/>
          <w:rFonts w:cs="FrankRuehl" w:hint="cs"/>
          <w:rtl/>
        </w:rPr>
        <w:t>...</w:t>
      </w:r>
      <w:r w:rsidRPr="00CF34CA">
        <w:rPr>
          <w:rStyle w:val="HebrewChar"/>
          <w:rFonts w:cs="FrankRuehl" w:hint="cs"/>
          <w:rtl/>
        </w:rPr>
        <w:t xml:space="preserve"> (עירובין כא ב,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דלמא לאפוקי מדרב נחמן אמר שמואל דאמר הלכה כרבי מאיר בגזירותיו</w:t>
      </w:r>
      <w:r w:rsidR="00CF34CA" w:rsidRPr="00CF34CA">
        <w:rPr>
          <w:rStyle w:val="HebrewChar"/>
          <w:rFonts w:cs="FrankRuehl" w:hint="cs"/>
          <w:rtl/>
        </w:rPr>
        <w:t>...</w:t>
      </w:r>
      <w:r w:rsidRPr="00CF34CA">
        <w:rPr>
          <w:rStyle w:val="HebrewChar"/>
          <w:rFonts w:cs="FrankRuehl" w:hint="cs"/>
          <w:rtl/>
        </w:rPr>
        <w:t xml:space="preserve"> (שם מז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אמר לו הקב"ה (להושע) עד שאתה מבקש רחמים על עצמך בקש רחמים על ישראל שגזרתי עליהם שלש גזירות בעבורך, עמד ובקש רחמים ובטל גזירה והתחיל לברכן</w:t>
      </w:r>
      <w:r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תני רבי חייא מאי דכתיב אלקים הבין דרכה והוא ידע את מקומה, יודע הקב"ה את ישראל שאינן יכולין לקבל גזירות אכזריות אדום לפיכך הגלה אותם לבבל. (פסחים פז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דכתיב ראשיה בשוחד ישפוטו וכהניה במחיר יורו ונביאיה בכסף יקסומו ועל ה' ישענו לומר הלא ה' בקרבנו לא תבא עלינו רעה, לפיכך הביא עליהן הקב"ה ג' גזרות כנגד ג' עבירות שבידם, שנאמר לכן בגללכם ציון שדה תחרש וירושלים עיין תהיה והר הבית לבמות יער. (יומא ט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אמרו ליה רב כהנא ורב אסי לרב, בנויי (בוני בית המקדש יפלו) ביד סתורי, אמר להו אין, גזירת מלך היא. (שם י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לכדתניא גזירה, אין גזירה אלא חתוכה, דבר אחר אין גזירה אלא דבר המתגזר ויורד, דבר אחר גזירה, שמא תאמר מעשה תהו הוא, תלמוד לומר אני ה', אני ה' גזרתיו ואין לך רשות להרהר בהן. (שם סז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ואף על פי שגזירת נביא חוזרת, גזירת אורים ותומים אינה חוזרת, שנאמר במשפט האורים. (שם עג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דתניא הכל נידונים בראש השנה וגזר דין שלהם נחתם ביום הכפורים, דברי רבי מאיר, ר' יהודה אומר הכל נידונין בראש השנה וגזר דין שלהם נחתם כל אחד ואחד בזמנו, בפסח על התבואה, בעצרת על פירות האילן, בחג נידונין על המים</w:t>
      </w:r>
      <w:r w:rsidR="00CF34CA" w:rsidRPr="00CF34CA">
        <w:rPr>
          <w:rStyle w:val="HebrewChar"/>
          <w:rFonts w:cs="FrankRuehl" w:hint="cs"/>
          <w:rtl/>
        </w:rPr>
        <w:t>...</w:t>
      </w:r>
      <w:r w:rsidRPr="00CF34CA">
        <w:rPr>
          <w:rStyle w:val="HebrewChar"/>
          <w:rFonts w:cs="FrankRuehl" w:hint="cs"/>
          <w:rtl/>
        </w:rPr>
        <w:t xml:space="preserve"> דא"ר יצחק יפה צעקה לאדם בין קודם גזר דין בין לאחר גזר דין</w:t>
      </w:r>
      <w:r w:rsidR="00CF34CA" w:rsidRPr="00CF34CA">
        <w:rPr>
          <w:rStyle w:val="HebrewChar"/>
          <w:rFonts w:cs="FrankRuehl" w:hint="cs"/>
          <w:rtl/>
        </w:rPr>
        <w:t>...</w:t>
      </w:r>
      <w:r w:rsidRPr="00CF34CA">
        <w:rPr>
          <w:rStyle w:val="HebrewChar"/>
          <w:rFonts w:cs="FrankRuehl" w:hint="cs"/>
          <w:rtl/>
        </w:rPr>
        <w:t xml:space="preserve"> וא"ר יצחק ד' דברים מקרעין גזר דינו של אדם, אלו הן צדקה צעקה שינוי השם ושינוי מעשה</w:t>
      </w:r>
      <w:r w:rsidR="00CF34CA" w:rsidRPr="00CF34CA">
        <w:rPr>
          <w:rStyle w:val="HebrewChar"/>
          <w:rFonts w:cs="FrankRuehl" w:hint="cs"/>
          <w:rtl/>
        </w:rPr>
        <w:t>...</w:t>
      </w:r>
      <w:r w:rsidRPr="00CF34CA">
        <w:rPr>
          <w:rStyle w:val="HebrewChar"/>
          <w:rFonts w:cs="FrankRuehl" w:hint="cs"/>
          <w:rtl/>
        </w:rPr>
        <w:t xml:space="preserve"> (ראש השנה טז א וב,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אמר ר' יוחנן גדולה תשובה שמקרעת גזר דינו של אדם, שנאמר השמן לב העם הזה ואזניו הכבד ועיניו השע פן יראה בעיניו ובאזניו ישמע ולבבו יבין ושב ורפא לו, א"ל רב פפא לאביי ודלמא לפני גזר דין, א"ל ורפא לו כתיב, איזהו דבר שצריך רפואה הוי אומר זה גזר דין. איתיבי </w:t>
      </w:r>
      <w:r w:rsidRPr="00CF34CA">
        <w:rPr>
          <w:rStyle w:val="HebrewChar"/>
          <w:rFonts w:cs="FrankRuehl" w:hint="cs"/>
          <w:rtl/>
        </w:rPr>
        <w:lastRenderedPageBreak/>
        <w:t>השב בינתין מוחלין לו, לא שב בינתים אפילו הביא כל אילי נביות שבעולם אין מוחלין לו, לא קשיא הא ביחיד הא בצבור</w:t>
      </w:r>
      <w:r w:rsidR="00CF34CA" w:rsidRPr="00CF34CA">
        <w:rPr>
          <w:rStyle w:val="HebrewChar"/>
          <w:rFonts w:cs="FrankRuehl" w:hint="cs"/>
          <w:rtl/>
        </w:rPr>
        <w:t>...</w:t>
      </w:r>
      <w:r w:rsidRPr="00CF34CA">
        <w:rPr>
          <w:rStyle w:val="HebrewChar"/>
          <w:rFonts w:cs="FrankRuehl" w:hint="cs"/>
          <w:rtl/>
        </w:rPr>
        <w:t xml:space="preserve"> (שם יז ב,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שאלה בלוריא הגיורת את רבן גמליאל, כתיב בתורתכם אשר לא ישא פנים, וכתיב ישא ה' פניו אליך</w:t>
      </w:r>
      <w:r w:rsidR="00CF34CA" w:rsidRPr="00CF34CA">
        <w:rPr>
          <w:rStyle w:val="HebrewChar"/>
          <w:rFonts w:cs="FrankRuehl" w:hint="cs"/>
          <w:rtl/>
        </w:rPr>
        <w:t>...</w:t>
      </w:r>
      <w:r w:rsidRPr="00CF34CA">
        <w:rPr>
          <w:rStyle w:val="HebrewChar"/>
          <w:rFonts w:cs="FrankRuehl" w:hint="cs"/>
          <w:rtl/>
        </w:rPr>
        <w:t xml:space="preserve"> עד שבא ר"ע ולימד, כאן קודם גזר דין כאן לאחר גזר דין</w:t>
      </w:r>
      <w:r w:rsidR="00CF34CA" w:rsidRPr="00CF34CA">
        <w:rPr>
          <w:rStyle w:val="HebrewChar"/>
          <w:rFonts w:cs="FrankRuehl" w:hint="cs"/>
          <w:rtl/>
        </w:rPr>
        <w:t>...</w:t>
      </w:r>
      <w:r w:rsidRPr="00CF34CA">
        <w:rPr>
          <w:rStyle w:val="HebrewChar"/>
          <w:rFonts w:cs="FrankRuehl" w:hint="cs"/>
          <w:rtl/>
        </w:rPr>
        <w:t xml:space="preserve"> וגזר דין דיחיד תנאי היא, דתניא היה רבי מאיר אומר שנים שעלו למטה וחוליין שוה</w:t>
      </w:r>
      <w:r w:rsidR="00CF34CA" w:rsidRPr="00CF34CA">
        <w:rPr>
          <w:rStyle w:val="HebrewChar"/>
          <w:rFonts w:cs="FrankRuehl" w:hint="cs"/>
          <w:rtl/>
        </w:rPr>
        <w:t>...</w:t>
      </w:r>
      <w:r w:rsidRPr="00CF34CA">
        <w:rPr>
          <w:rStyle w:val="HebrewChar"/>
          <w:rFonts w:cs="FrankRuehl" w:hint="cs"/>
          <w:rtl/>
        </w:rPr>
        <w:t xml:space="preserve"> זה ירד וזה לא ירד</w:t>
      </w:r>
      <w:r w:rsidR="00CF34CA" w:rsidRPr="00CF34CA">
        <w:rPr>
          <w:rStyle w:val="HebrewChar"/>
          <w:rFonts w:cs="FrankRuehl" w:hint="cs"/>
          <w:rtl/>
        </w:rPr>
        <w:t>...</w:t>
      </w:r>
      <w:r w:rsidRPr="00CF34CA">
        <w:rPr>
          <w:rStyle w:val="HebrewChar"/>
          <w:rFonts w:cs="FrankRuehl" w:hint="cs"/>
          <w:rtl/>
        </w:rPr>
        <w:t xml:space="preserve"> זה התפלל ונענה וזה התפלל ולא נענה</w:t>
      </w:r>
      <w:r w:rsidR="00CF34CA" w:rsidRPr="00CF34CA">
        <w:rPr>
          <w:rStyle w:val="HebrewChar"/>
          <w:rFonts w:cs="FrankRuehl" w:hint="cs"/>
          <w:rtl/>
        </w:rPr>
        <w:t>...</w:t>
      </w:r>
      <w:r w:rsidRPr="00CF34CA">
        <w:rPr>
          <w:rStyle w:val="HebrewChar"/>
          <w:rFonts w:cs="FrankRuehl" w:hint="cs"/>
          <w:rtl/>
        </w:rPr>
        <w:t xml:space="preserve"> זה התפלל תפלה שלימה נענה וזה לא התפלל תפלה שלימה לא נענה. ר' אלעזר אמר כאן קודם גזר דין כאן לאחר גזר דין. רבי יצחק אמר יפה צעקה לאדם בין קודם גזר דין בין לאחר גזר דין. וגזר דין דצבור מי מיקרע, והא כתוב אחד אומר כבסי מרעה לבך, וכתיב כי אם תכבסי בנתר ותרבי לך בורית נכתם עונך לפני</w:t>
      </w:r>
      <w:r w:rsidR="00CF34CA" w:rsidRPr="00CF34CA">
        <w:rPr>
          <w:rStyle w:val="HebrewChar"/>
          <w:rFonts w:cs="FrankRuehl" w:hint="cs"/>
          <w:rtl/>
        </w:rPr>
        <w:t>...</w:t>
      </w:r>
      <w:r w:rsidRPr="00CF34CA">
        <w:rPr>
          <w:rStyle w:val="HebrewChar"/>
          <w:rFonts w:cs="FrankRuehl" w:hint="cs"/>
          <w:rtl/>
        </w:rPr>
        <w:t xml:space="preserve"> אידי ואידי לאחר גזר דין, ולא קשיא כאן בגזר דין שיש עמו שבועה, כאן בגזר דין שאין עמו שבועה</w:t>
      </w:r>
      <w:r w:rsidR="00CF34CA" w:rsidRPr="00CF34CA">
        <w:rPr>
          <w:rStyle w:val="HebrewChar"/>
          <w:rFonts w:cs="FrankRuehl" w:hint="cs"/>
          <w:rtl/>
        </w:rPr>
        <w:t>...</w:t>
      </w:r>
      <w:r w:rsidRPr="00CF34CA">
        <w:rPr>
          <w:rStyle w:val="HebrewChar"/>
          <w:rFonts w:cs="FrankRuehl" w:hint="cs"/>
          <w:rtl/>
        </w:rPr>
        <w:t xml:space="preserve"> (שם יז ב,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שמואל בר אניא משמיה דרב מנין לגזר דין של צבור שאף על פי שנחתם שמתקרע, שנאמר מי כה' אלקינו בכל קראנו אליו. והא כתיב דרשו ה' בהמצאו, התם ביחיד, ויחיד אימת, אמר רב נחמן אמר רבה בר אבוה אלו עשרת ימים שבין ראש השנה ליום הכפורים</w:t>
      </w:r>
      <w:r w:rsidR="00CF34CA" w:rsidRPr="00CF34CA">
        <w:rPr>
          <w:rStyle w:val="HebrewChar"/>
          <w:rFonts w:cs="FrankRuehl" w:hint="cs"/>
          <w:rtl/>
        </w:rPr>
        <w:t>...</w:t>
      </w:r>
      <w:r w:rsidRPr="00CF34CA">
        <w:rPr>
          <w:rStyle w:val="HebrewChar"/>
          <w:rFonts w:cs="FrankRuehl" w:hint="cs"/>
          <w:rtl/>
        </w:rPr>
        <w:t xml:space="preserve"> (ראש השנה יח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פפא הכי קאמר, בזמן שיש שלום יהיו לששון ולשמחה, יש גזרת המלכות צום, אין גזרת המלכות ואין שלום רצו מתענין רצו אין מתענין. (שם יח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שלח לו רבן גמליאל גוזרני עליך שתבא אצלי במקלך ובמעותיך ביום הכפורים שחל להיות בחשבונך</w:t>
      </w:r>
      <w:r w:rsidR="00CF34CA" w:rsidRPr="00CF34CA">
        <w:rPr>
          <w:rStyle w:val="HebrewChar"/>
          <w:rFonts w:cs="FrankRuehl" w:hint="cs"/>
          <w:rtl/>
        </w:rPr>
        <w:t>...</w:t>
      </w:r>
      <w:r w:rsidRPr="00CF34CA">
        <w:rPr>
          <w:rStyle w:val="HebrewChar"/>
          <w:rFonts w:cs="FrankRuehl" w:hint="cs"/>
          <w:rtl/>
        </w:rPr>
        <w:t xml:space="preserve"> (שם כה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ומילתא דלא שכיחא לא גזרו בה רבנן</w:t>
      </w:r>
      <w:r w:rsidRPr="00CF34CA">
        <w:rPr>
          <w:rStyle w:val="HebrewChar"/>
          <w:rFonts w:cs="FrankRuehl" w:hint="cs"/>
          <w:rtl/>
        </w:rPr>
        <w:t>...</w:t>
      </w:r>
      <w:r w:rsidR="00724131" w:rsidRPr="00CF34CA">
        <w:rPr>
          <w:rStyle w:val="HebrewChar"/>
          <w:rFonts w:cs="FrankRuehl" w:hint="cs"/>
          <w:rtl/>
        </w:rPr>
        <w:t xml:space="preserve"> א"ל אביי פירות הנושרין טעמא מאי גזרה שמא יעלה ויתלוש, היא גופה גזרה ואנן ניקום ונגזור גזרה לגזרה, כולה חדא גזרה היא. (ביצה ב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 xml:space="preserve">כיצד, יחיד שקיבל עליו שני וחמישי של כל השנה כולה ואירעו בם ימים טובים הכתובין במגילת תענית, אם נדרו קודם לגזרתנו יבטיל נדרו את גזרתנו, ואם גזרתנו קודמת לנדרו תבטל </w:t>
      </w:r>
      <w:r w:rsidR="00724131" w:rsidRPr="00CF34CA">
        <w:rPr>
          <w:rStyle w:val="HebrewChar"/>
          <w:rFonts w:cs="FrankRuehl" w:hint="cs"/>
          <w:rtl/>
        </w:rPr>
        <w:lastRenderedPageBreak/>
        <w:t>גזרתנו את נדרו. (תענית יב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מעשה שגזרו תענית בלוד וירדו להם גשמים קודם חצות, אמר להם ר' טרפון צאו ואכלו ושתו ועשו יום טוב</w:t>
      </w:r>
      <w:r w:rsidR="00CF34CA" w:rsidRPr="00CF34CA">
        <w:rPr>
          <w:rStyle w:val="HebrewChar"/>
          <w:rFonts w:cs="FrankRuehl" w:hint="cs"/>
          <w:rtl/>
        </w:rPr>
        <w:t>...</w:t>
      </w:r>
      <w:r w:rsidRPr="00CF34CA">
        <w:rPr>
          <w:rStyle w:val="HebrewChar"/>
          <w:rFonts w:cs="FrankRuehl" w:hint="cs"/>
          <w:rtl/>
        </w:rPr>
        <w:t xml:space="preserve"> (שם יט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א"ל עיילנא ונפיקנא ביני נכרים כי היכי דלא לידעו דיהודאה אנא, כי הוו גזרי גזירתא מודענא להו לרבנן ובעו רחמי ומבטלי לגזירתייהו</w:t>
      </w:r>
      <w:r w:rsidR="00CF34CA" w:rsidRPr="00CF34CA">
        <w:rPr>
          <w:rStyle w:val="HebrewChar"/>
          <w:rFonts w:cs="FrankRuehl" w:hint="cs"/>
          <w:rtl/>
        </w:rPr>
        <w:t>...</w:t>
      </w:r>
      <w:r w:rsidRPr="00CF34CA">
        <w:rPr>
          <w:rStyle w:val="HebrewChar"/>
          <w:rFonts w:cs="FrankRuehl" w:hint="cs"/>
          <w:rtl/>
        </w:rPr>
        <w:t xml:space="preserve"> א"ל בההיא שעתא גזרי גזירתא ואמינא ברישא איזיל ואשמע להו לרבנן דלבעי רחמי עלה דמילתא. (שם כב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וגמירי דכי גזרי גזירתא ומית חד מינייהו מבטלי לגזרתייהו, יצתה בת קול ואמרה אדון זה מזומן לחיי העולם הבא. (שם כט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שוב פעם אחת גזר רבי שלא ישנו לתלמידים בשוק</w:t>
      </w:r>
      <w:r w:rsidR="00CF34CA" w:rsidRPr="00CF34CA">
        <w:rPr>
          <w:rStyle w:val="HebrewChar"/>
          <w:rFonts w:cs="FrankRuehl" w:hint="cs"/>
          <w:rtl/>
        </w:rPr>
        <w:t>...</w:t>
      </w:r>
      <w:r w:rsidRPr="00CF34CA">
        <w:rPr>
          <w:rStyle w:val="HebrewChar"/>
          <w:rFonts w:cs="FrankRuehl" w:hint="cs"/>
          <w:rtl/>
        </w:rPr>
        <w:t xml:space="preserve"> (מועד קטן טז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אלקי ישראל לי דבר צור ישראל מושל באדם צדיק מושל יראת אלקים, מאי קאמר, א"ר אבהו הכי קאמר, אמר אלקי ישראל לי דבר צור ישראל אני מושל באדם, מי מושל בי, צדיק, שאני גוזר גזרה ומבטלה</w:t>
      </w:r>
      <w:r w:rsidR="00CF34CA" w:rsidRPr="00CF34CA">
        <w:rPr>
          <w:rStyle w:val="HebrewChar"/>
          <w:rFonts w:cs="FrankRuehl" w:hint="cs"/>
          <w:rtl/>
        </w:rPr>
        <w:t>...</w:t>
      </w:r>
      <w:r w:rsidRPr="00CF34CA">
        <w:rPr>
          <w:rStyle w:val="HebrewChar"/>
          <w:rFonts w:cs="FrankRuehl" w:hint="cs"/>
          <w:rtl/>
        </w:rPr>
        <w:t xml:space="preserve"> אמר רב אמר לו הקב"ה הואיל והשפלת עצמך תהא כמוני, שאני גוזר גזרה ואתה מבטלה. (שם טז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גזרו על ג' מפני ג', גזרו על הבשר מפני המתנות, גזרו על המרחצאות מפני הטבילה. (יבמות סג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ונתינים דוד גזר עליהם, משה גזר עליהם, דכתיב מחוטב עציך עד שואב מימיך, משה גזר לההוא דרא דוד גזר לכולי דרא</w:t>
      </w:r>
      <w:r w:rsidR="00CF34CA" w:rsidRPr="00CF34CA">
        <w:rPr>
          <w:rStyle w:val="HebrewChar"/>
          <w:rFonts w:cs="FrankRuehl" w:hint="cs"/>
          <w:rtl/>
        </w:rPr>
        <w:t>...</w:t>
      </w:r>
      <w:r w:rsidRPr="00CF34CA">
        <w:rPr>
          <w:rStyle w:val="HebrewChar"/>
          <w:rFonts w:cs="FrankRuehl" w:hint="cs"/>
          <w:rtl/>
        </w:rPr>
        <w:t>יהושע גזר בזמן שבית המקדש קיים, דוד גזר בזמן שאין בית המקדש קיים. (שם עט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אבל אגיד לך הרשום בכתב אמת, וכי יש כתב שאינו אמת, לא קשיא כאן בגזר דין שיש עמו שבועה, כאן בגזר דין שאין עמו שבועה. כדרב שמואל בר אמי דאמר רב שמואל בר אמי אמר רבי יונתן מנין לגזר דין שיש עמו שבועה שאינו מתקרע, שנאמר לכן נשבעתי לבית עלי אם יתכפר עוון בית עלי בזבח ובמנחה עד עולם. אמר רבא בזבח ומנחה אינו מתכפר, אבל מתכפר בדברי תורה</w:t>
      </w:r>
      <w:r w:rsidR="00CF34CA" w:rsidRPr="00CF34CA">
        <w:rPr>
          <w:rStyle w:val="HebrewChar"/>
          <w:rFonts w:cs="FrankRuehl" w:hint="cs"/>
          <w:rtl/>
        </w:rPr>
        <w:t>...</w:t>
      </w:r>
      <w:r w:rsidRPr="00CF34CA">
        <w:rPr>
          <w:rStyle w:val="HebrewChar"/>
          <w:rFonts w:cs="FrankRuehl" w:hint="cs"/>
          <w:rtl/>
        </w:rPr>
        <w:t xml:space="preserve"> (שם קה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גזירה עבידא דבטלא, ותקנתא דרבנן מקמי גזירה לא עקרינן. (כתובות ג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שני דייני גזירות היו בירושלים אדמון וחנן בן אבישלום</w:t>
      </w:r>
      <w:r w:rsidR="00CF34CA" w:rsidRPr="00CF34CA">
        <w:rPr>
          <w:rStyle w:val="HebrewChar"/>
          <w:rFonts w:cs="FrankRuehl" w:hint="cs"/>
          <w:rtl/>
        </w:rPr>
        <w:t>...</w:t>
      </w:r>
      <w:r w:rsidRPr="00CF34CA">
        <w:rPr>
          <w:rStyle w:val="HebrewChar"/>
          <w:rFonts w:cs="FrankRuehl" w:hint="cs"/>
          <w:rtl/>
        </w:rPr>
        <w:t xml:space="preserve"> אמר רב נחמן בר יצחק שהיו גוזרין </w:t>
      </w:r>
      <w:r w:rsidRPr="00CF34CA">
        <w:rPr>
          <w:rStyle w:val="HebrewChar"/>
          <w:rFonts w:cs="FrankRuehl" w:hint="cs"/>
          <w:rtl/>
        </w:rPr>
        <w:lastRenderedPageBreak/>
        <w:t>גזירות על גזילות. כדתניא קיטמה נטיעה, ר' יוסי אומר גוזרי גזירות שבירושלים אומרים נטיעה בת שנתה שתי כסף בת שתי שנים ארבע כסף</w:t>
      </w:r>
      <w:r w:rsidR="00CF34CA" w:rsidRPr="00CF34CA">
        <w:rPr>
          <w:rStyle w:val="HebrewChar"/>
          <w:rFonts w:cs="FrankRuehl" w:hint="cs"/>
          <w:rtl/>
        </w:rPr>
        <w:t>...</w:t>
      </w:r>
      <w:r w:rsidRPr="00CF34CA">
        <w:rPr>
          <w:rStyle w:val="HebrewChar"/>
          <w:rFonts w:cs="FrankRuehl" w:hint="cs"/>
          <w:rtl/>
        </w:rPr>
        <w:t xml:space="preserve"> רבי נתן אומר אף נחום המדי מגוזרי גזירות שבירושלים היה ולא הודו לו חכמים</w:t>
      </w:r>
      <w:r w:rsidR="00CF34CA" w:rsidRPr="00CF34CA">
        <w:rPr>
          <w:rStyle w:val="HebrewChar"/>
          <w:rFonts w:cs="FrankRuehl" w:hint="cs"/>
          <w:rtl/>
        </w:rPr>
        <w:t>...</w:t>
      </w:r>
      <w:r w:rsidRPr="00CF34CA">
        <w:rPr>
          <w:rStyle w:val="HebrewChar"/>
          <w:rFonts w:cs="FrankRuehl" w:hint="cs"/>
          <w:rtl/>
        </w:rPr>
        <w:t xml:space="preserve"> (שם קד ב,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ויקם מלך חדש וגו', רב ושמואל, חד אמר חדש ממש, וחד אמר שנתחדשו גזירותיו. (סוטה יא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ואמר ר"י בר חנינא שלש גזירות גזר, בתחילה אם בן הוא והמתן אותו, ולבסוף כל הבן הילוד היאורה תשליכוהו, ולבסוף אף על עמו גזר</w:t>
      </w:r>
      <w:r w:rsidRPr="00CF34CA">
        <w:rPr>
          <w:rStyle w:val="HebrewChar"/>
          <w:rFonts w:cs="FrankRuehl" w:hint="cs"/>
          <w:rtl/>
        </w:rPr>
        <w:t>...</w:t>
      </w:r>
      <w:r w:rsidR="00724131" w:rsidRPr="00CF34CA">
        <w:rPr>
          <w:rStyle w:val="HebrewChar"/>
          <w:rFonts w:cs="FrankRuehl" w:hint="cs"/>
          <w:rtl/>
        </w:rPr>
        <w:t xml:space="preserve"> אמרה לו בתו (מרים), אבא קשה גזירתך יותר משל פרעה, שפרעה לא גזר אלא על הזכרים ואתה גזרת על הזכרים ועל הנקבות</w:t>
      </w:r>
      <w:r w:rsidRPr="00CF34CA">
        <w:rPr>
          <w:rStyle w:val="HebrewChar"/>
          <w:rFonts w:cs="FrankRuehl" w:hint="cs"/>
          <w:rtl/>
        </w:rPr>
        <w:t>...</w:t>
      </w:r>
      <w:r w:rsidR="00724131" w:rsidRPr="00CF34CA">
        <w:rPr>
          <w:rStyle w:val="HebrewChar"/>
          <w:rFonts w:cs="FrankRuehl" w:hint="cs"/>
          <w:rtl/>
        </w:rPr>
        <w:t xml:space="preserve"> (שם יב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כיון דחזו דקא בעו לאצולי למשה, אמרו לה גבירתנו מנהגו של עולם מלך בשר ודם גוזר גזירה אם כל העולם כולו אין מקיימין אותה בניו ובני ביתו מקיימין אותה, ואת עוברת על גזירות אביך. בא גבריאל וחבטן בקרקע</w:t>
      </w:r>
      <w:r w:rsidRPr="00CF34CA">
        <w:rPr>
          <w:rStyle w:val="HebrewChar"/>
          <w:rFonts w:cs="FrankRuehl" w:hint="cs"/>
          <w:rtl/>
        </w:rPr>
        <w:t>...</w:t>
      </w:r>
      <w:r w:rsidR="00724131" w:rsidRPr="00CF34CA">
        <w:rPr>
          <w:rStyle w:val="HebrewChar"/>
          <w:rFonts w:cs="FrankRuehl" w:hint="cs"/>
          <w:rtl/>
        </w:rPr>
        <w:t xml:space="preserve"> (שם יב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ושוב מעשה בשמעון הצדיק ששמע בת קול מבית קדש הקדשים שהוא אומר בטילת עבידתא דאמר שנאה לאייתאה על היכלא ונהרג גסקלגס ובטלו גזירותיו</w:t>
      </w:r>
      <w:r w:rsidR="00CF34CA" w:rsidRPr="00CF34CA">
        <w:rPr>
          <w:rStyle w:val="HebrewChar"/>
          <w:rFonts w:cs="FrankRuehl" w:hint="cs"/>
          <w:rtl/>
        </w:rPr>
        <w:t>...</w:t>
      </w:r>
      <w:r w:rsidRPr="00CF34CA">
        <w:rPr>
          <w:rStyle w:val="HebrewChar"/>
          <w:rFonts w:cs="FrankRuehl" w:hint="cs"/>
          <w:rtl/>
        </w:rPr>
        <w:t xml:space="preserve"> (שם לג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בינה יתירה נתן בהם הקב"ה (באומות) ושיגרו נוטירין שלהן וקילפו את הסיד והשיאוה, ועל דבר זה נתחתם גזר דינם לבאר שחת, שהיה להן ללמד ולא למדו. (שם לה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בפולמוס של אספסיינוס גזרו על עטרות חתנים ועל האירוס, בפולמוס של טיטוס גזרו על עטרות כלות ושלא ילמד אדם את בנו יוונית, בפולמוס האחרון גזרו שלא תצא הכלה באפריון בתוך העיר</w:t>
      </w:r>
      <w:r w:rsidR="00CF34CA" w:rsidRPr="00CF34CA">
        <w:rPr>
          <w:rStyle w:val="HebrewChar"/>
          <w:rFonts w:cs="FrankRuehl" w:hint="cs"/>
          <w:rtl/>
        </w:rPr>
        <w:t>...</w:t>
      </w:r>
      <w:r w:rsidRPr="00CF34CA">
        <w:rPr>
          <w:rStyle w:val="HebrewChar"/>
          <w:rFonts w:cs="FrankRuehl" w:hint="cs"/>
          <w:rtl/>
        </w:rPr>
        <w:t xml:space="preserve"> (שם מט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ואילו בדור המבול לא נגזרה גזירה על דגים שבים, שנאמר מכל אשר בחרבה מתו ולא דגים שבים. (קידושין יג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אבל מגדלין בהמה גסה לפי שאין גוזרין גזרה על הצבור אלא אם כן רוב צבור יכולין לעמוד בה</w:t>
      </w:r>
      <w:r w:rsidRPr="00CF34CA">
        <w:rPr>
          <w:rStyle w:val="HebrewChar"/>
          <w:rFonts w:cs="FrankRuehl" w:hint="cs"/>
          <w:rtl/>
        </w:rPr>
        <w:t>...</w:t>
      </w:r>
      <w:r w:rsidR="00724131" w:rsidRPr="00CF34CA">
        <w:rPr>
          <w:rStyle w:val="HebrewChar"/>
          <w:rFonts w:cs="FrankRuehl" w:hint="cs"/>
          <w:rtl/>
        </w:rPr>
        <w:t xml:space="preserve"> (בבא קמא עט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דאמר רב יהודה אמר רב, ואמרי לה אמר ר' חייא בר אבא אמר ר' יוחנן, ואמרי לה אמר ר' שמואל בר נחמני אמר ר' יונתן כל המלמד את בן חבירו תורה זוכה ויושב בישיבה של מעלה</w:t>
      </w:r>
      <w:r w:rsidR="00CF34CA" w:rsidRPr="00CF34CA">
        <w:rPr>
          <w:rStyle w:val="HebrewChar"/>
          <w:rFonts w:cs="FrankRuehl" w:hint="cs"/>
          <w:rtl/>
        </w:rPr>
        <w:t>...</w:t>
      </w:r>
      <w:r w:rsidRPr="00CF34CA">
        <w:rPr>
          <w:rStyle w:val="HebrewChar"/>
          <w:rFonts w:cs="FrankRuehl" w:hint="cs"/>
          <w:rtl/>
        </w:rPr>
        <w:t xml:space="preserve"> וכל </w:t>
      </w:r>
      <w:r w:rsidRPr="00CF34CA">
        <w:rPr>
          <w:rStyle w:val="HebrewChar"/>
          <w:rFonts w:cs="FrankRuehl" w:hint="cs"/>
          <w:rtl/>
        </w:rPr>
        <w:lastRenderedPageBreak/>
        <w:t>המלמד את בן עם הארץ תורה אפילו הקב"ה גוזר גזירה מבטלה בשבילו, שנאמר ואם תוציא יקר מזולל כפי תהיה. (בבא מציעא פה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אמר להן (ר' יהושע) בני, בואו ואומר לכם, שלא להתאבל (על החורבן) כל עיקר אי אפשר שכבר נגזרה גזירה, ולהתאבל יותר מדאי אי אפשר שאין גוזרין גזירה על הצבור אלא אם כן רוב הצבור יכולין לעמוד בה</w:t>
      </w:r>
      <w:r w:rsidRPr="00CF34CA">
        <w:rPr>
          <w:rStyle w:val="HebrewChar"/>
          <w:rFonts w:cs="FrankRuehl" w:hint="cs"/>
          <w:rtl/>
        </w:rPr>
        <w:t>...</w:t>
      </w:r>
      <w:r w:rsidR="00724131" w:rsidRPr="00CF34CA">
        <w:rPr>
          <w:rStyle w:val="HebrewChar"/>
          <w:rFonts w:cs="FrankRuehl" w:hint="cs"/>
          <w:rtl/>
        </w:rPr>
        <w:t xml:space="preserve"> (בבא בתרא ס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אמר רב יהודה אמר רב באותה שעה גזרו על הייחוד ועל הפנויה</w:t>
      </w:r>
      <w:r w:rsidRPr="00CF34CA">
        <w:rPr>
          <w:rStyle w:val="HebrewChar"/>
          <w:rFonts w:cs="FrankRuehl" w:hint="cs"/>
          <w:rtl/>
        </w:rPr>
        <w:t>...</w:t>
      </w:r>
      <w:r w:rsidR="00724131" w:rsidRPr="00CF34CA">
        <w:rPr>
          <w:rStyle w:val="HebrewChar"/>
          <w:rFonts w:cs="FrankRuehl" w:hint="cs"/>
          <w:rtl/>
        </w:rPr>
        <w:t xml:space="preserve"> אלא אימא גזרו על ייחוד דפנויה. (סנהדרין כא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כי אתא רב דימי א"ר יוחנן לא שנו אלא שלא בשעת גזרת המלכות, אבל בשעת גזרת המלכות אפילו מצוה קלה יהרג ואל יעבור</w:t>
      </w:r>
      <w:r w:rsidR="00CF34CA" w:rsidRPr="00CF34CA">
        <w:rPr>
          <w:rStyle w:val="HebrewChar"/>
          <w:rFonts w:cs="FrankRuehl" w:hint="cs"/>
          <w:rtl/>
        </w:rPr>
        <w:t>...</w:t>
      </w:r>
      <w:r w:rsidRPr="00CF34CA">
        <w:rPr>
          <w:rStyle w:val="HebrewChar"/>
          <w:rFonts w:cs="FrankRuehl" w:hint="cs"/>
          <w:rtl/>
        </w:rPr>
        <w:t xml:space="preserve"> (שם עד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ליה רבי יהושע אם אין עושין תשובה אין נגאלין, אלא הקב"ה מעמיד להן מלך שגזרותיו קשות כהמן וישראל עושין תשובה ומחזירן למוטב. (שם צז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א"ר יוחנן בא וראה כמה גדול כחה של חמס, שהרי דור המבול עברו על הכל ולא נחתם עליהם גזר דינם עד שפשטו ידיהם בגזל</w:t>
      </w:r>
      <w:r w:rsidR="00CF34CA" w:rsidRPr="00CF34CA">
        <w:rPr>
          <w:rStyle w:val="HebrewChar"/>
          <w:rFonts w:cs="FrankRuehl" w:hint="cs"/>
          <w:rtl/>
        </w:rPr>
        <w:t>...</w:t>
      </w:r>
      <w:r w:rsidRPr="00CF34CA">
        <w:rPr>
          <w:rStyle w:val="HebrewChar"/>
          <w:rFonts w:cs="FrankRuehl" w:hint="cs"/>
          <w:rtl/>
        </w:rPr>
        <w:t xml:space="preserve"> (שם קח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 יוסי בר חנינא ארבע גזירות גזר משה רבינו על ישראל, באו ארבעה נביאים וביטלום, משה אמר וישכון ישראל בטח בדד עין יעקב, בא עמוס ובטלה, שנאמר חדל נא מי יקום יעקב וגו'</w:t>
      </w:r>
      <w:r w:rsidR="00CF34CA" w:rsidRPr="00CF34CA">
        <w:rPr>
          <w:rStyle w:val="HebrewChar"/>
          <w:rFonts w:cs="FrankRuehl" w:hint="cs"/>
          <w:rtl/>
        </w:rPr>
        <w:t>...</w:t>
      </w:r>
      <w:r w:rsidRPr="00CF34CA">
        <w:rPr>
          <w:rStyle w:val="HebrewChar"/>
          <w:rFonts w:cs="FrankRuehl" w:hint="cs"/>
          <w:rtl/>
        </w:rPr>
        <w:t xml:space="preserve"> (מכות כד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אמר ליה ישמעאל אחי חשוק שפתותיך זו בזו ואל תבהל להשיב. מאי טעמא, אמר עולא ואיתימא רב שמואל בר אבא, גזרה חדשה היא ואין מפקפקין בה. מאי גזירתא, אר"ש בן פזי אמר ריב"ל משום ניקור. ולימא ליה משום ניקור, כדעולא דאמר עולא כי גזרי גזירתא במערבא לא מגלו טעמא עד תריסר ירחי שתא, דלמא איכא איניש דלא סבירא ליה ואתי לזלזולי בה. (עבודה זרה לה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ושמן דניאל גזר, והאמר באלי באימי נותאה משמיה דרב פיתן ושמנן יינן ובנותיהן כולן משמנה עשר דבר הן</w:t>
      </w:r>
      <w:r w:rsidRPr="00CF34CA">
        <w:rPr>
          <w:rStyle w:val="HebrewChar"/>
          <w:rFonts w:cs="FrankRuehl" w:hint="cs"/>
          <w:rtl/>
        </w:rPr>
        <w:t>...</w:t>
      </w:r>
      <w:r w:rsidR="00724131" w:rsidRPr="00CF34CA">
        <w:rPr>
          <w:rStyle w:val="HebrewChar"/>
          <w:rFonts w:cs="FrankRuehl" w:hint="cs"/>
          <w:rtl/>
        </w:rPr>
        <w:t xml:space="preserve"> אלא דניאל גזר עליו בעיר, ואתו אינהו וגזור אפילו בשדה</w:t>
      </w:r>
      <w:r w:rsidRPr="00CF34CA">
        <w:rPr>
          <w:rStyle w:val="HebrewChar"/>
          <w:rFonts w:cs="FrankRuehl" w:hint="cs"/>
          <w:rtl/>
        </w:rPr>
        <w:t>...</w:t>
      </w:r>
      <w:r w:rsidR="00724131" w:rsidRPr="00CF34CA">
        <w:rPr>
          <w:rStyle w:val="HebrewChar"/>
          <w:rFonts w:cs="FrankRuehl" w:hint="cs"/>
          <w:rtl/>
        </w:rPr>
        <w:t xml:space="preserve"> ועוד הא אמר רבה בר בר חנה אמר ר' יוחנן בכל יכול לבטל בית דין דברי בית חבירו חוץ משמונה עשר דבר, שאפילו יבא אליהו ובית דינו אין </w:t>
      </w:r>
      <w:r w:rsidR="00724131" w:rsidRPr="00CF34CA">
        <w:rPr>
          <w:rStyle w:val="HebrewChar"/>
          <w:rFonts w:cs="FrankRuehl" w:hint="cs"/>
          <w:rtl/>
        </w:rPr>
        <w:lastRenderedPageBreak/>
        <w:t>שומעין לו. אמר רב משרשיא מה טעם הואיל ופשט איסורו ברוב ישראל, שמן לא פשט איסורו ברוב ישראל</w:t>
      </w:r>
      <w:r w:rsidRPr="00CF34CA">
        <w:rPr>
          <w:rStyle w:val="HebrewChar"/>
          <w:rFonts w:cs="FrankRuehl" w:hint="cs"/>
          <w:rtl/>
        </w:rPr>
        <w:t>...</w:t>
      </w:r>
      <w:r w:rsidR="00724131" w:rsidRPr="00CF34CA">
        <w:rPr>
          <w:rStyle w:val="HebrewChar"/>
          <w:rFonts w:cs="FrankRuehl" w:hint="cs"/>
          <w:rtl/>
        </w:rPr>
        <w:t xml:space="preserve"> וסמכו רבותינו על דברי רשב"ג ועל דברי רבי אלעזר בן צדוק שהיו אומרים אין גוזרין גזירה על הצבור אלא אם כן רוב הציבור יכולין לעמוד בה. דאמר רב אדא בר אהבה מאי קרא, במארה אתם נארים ואותי אתם קובעים הגוי כולו, אי איכא גוי כולו אין אי לא לא. (שם לו א,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זביד בגוזרין גזירה במקדש קא מיפלגי, דמר סבר גוזרין ומר סבר לא גוזרין</w:t>
      </w:r>
      <w:r w:rsidR="00CF34CA" w:rsidRPr="00CF34CA">
        <w:rPr>
          <w:rStyle w:val="HebrewChar"/>
          <w:rFonts w:cs="FrankRuehl" w:hint="cs"/>
          <w:rtl/>
        </w:rPr>
        <w:t>...</w:t>
      </w:r>
      <w:r w:rsidRPr="00CF34CA">
        <w:rPr>
          <w:rStyle w:val="HebrewChar"/>
          <w:rFonts w:cs="FrankRuehl" w:hint="cs"/>
          <w:rtl/>
        </w:rPr>
        <w:t xml:space="preserve"> (זבחים עט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ולא זזו משם עד שעשאום (לכותים) עובדי כוכבים גמורים, למאי, אי לשחיטה ויין נסך מהתם גזרו בהו רבנן, אינהו גזור ולא קבלו מינייהו אתו רבי אמי ורבי אסי גזרו וקבלו מינייהו</w:t>
      </w:r>
      <w:r w:rsidRPr="00CF34CA">
        <w:rPr>
          <w:rStyle w:val="HebrewChar"/>
          <w:rFonts w:cs="FrankRuehl" w:hint="cs"/>
          <w:rtl/>
        </w:rPr>
        <w:t>...</w:t>
      </w:r>
      <w:r w:rsidR="00724131" w:rsidRPr="00CF34CA">
        <w:rPr>
          <w:rStyle w:val="HebrewChar"/>
          <w:rFonts w:cs="FrankRuehl" w:hint="cs"/>
          <w:rtl/>
        </w:rPr>
        <w:t xml:space="preserve"> (חולין ו א)</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שכן מצינו שלא נתחתם גזר דין על אבותינו במדבר אלא על לשון הרע, שנאמר וינסו אותי זה עשר פעמים וגו'</w:t>
      </w:r>
      <w:r w:rsidRPr="00CF34CA">
        <w:rPr>
          <w:rStyle w:val="HebrewChar"/>
          <w:rFonts w:cs="FrankRuehl" w:hint="cs"/>
          <w:rtl/>
        </w:rPr>
        <w:t>...</w:t>
      </w:r>
      <w:r w:rsidR="00724131" w:rsidRPr="00CF34CA">
        <w:rPr>
          <w:rStyle w:val="HebrewChar"/>
          <w:rFonts w:cs="FrankRuehl" w:hint="cs"/>
          <w:rtl/>
        </w:rPr>
        <w:t xml:space="preserve"> (ערכין טו 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ירושלמי: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נפקון ושמעון רבי יונה רבי יצחק בר קטבלייא בשם רבי לעזר אין מחדשין על הגזירה</w:t>
      </w:r>
      <w:r w:rsidRPr="00CF34CA">
        <w:rPr>
          <w:rStyle w:val="HebrewChar"/>
          <w:rFonts w:cs="FrankRuehl" w:hint="cs"/>
          <w:rtl/>
        </w:rPr>
        <w:t>...</w:t>
      </w:r>
      <w:r w:rsidR="00724131" w:rsidRPr="00CF34CA">
        <w:rPr>
          <w:rStyle w:val="HebrewChar"/>
          <w:rFonts w:cs="FrankRuehl" w:hint="cs"/>
          <w:rtl/>
        </w:rPr>
        <w:t xml:space="preserve"> אין מוסיפין על הגזירה</w:t>
      </w:r>
      <w:r w:rsidRPr="00CF34CA">
        <w:rPr>
          <w:rStyle w:val="HebrewChar"/>
          <w:rFonts w:cs="FrankRuehl" w:hint="cs"/>
          <w:rtl/>
        </w:rPr>
        <w:t>...</w:t>
      </w:r>
      <w:r w:rsidR="00724131" w:rsidRPr="00CF34CA">
        <w:rPr>
          <w:rStyle w:val="HebrewChar"/>
          <w:rFonts w:cs="FrankRuehl" w:hint="cs"/>
          <w:rtl/>
        </w:rPr>
        <w:t xml:space="preserve"> (שביעית ד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ומר רבי יוחנן בשם ר' ליעזר בי רבי צדוק מקובל אני שכל גזירה שבית דין גוזרין על הציבור ולא קיבלו רוב הציבור עליהן אינה גזירה, ובדקו ומצאו גזירה של שמן ולא קבלו רוב הציבור עליהן. (שבת י ב)</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בארבעה פרקים העולם נידון</w:t>
      </w:r>
      <w:r w:rsidR="00CF34CA" w:rsidRPr="00CF34CA">
        <w:rPr>
          <w:rStyle w:val="HebrewChar"/>
          <w:rFonts w:cs="FrankRuehl" w:hint="cs"/>
          <w:rtl/>
        </w:rPr>
        <w:t>...</w:t>
      </w:r>
      <w:r w:rsidRPr="00CF34CA">
        <w:rPr>
          <w:rStyle w:val="HebrewChar"/>
          <w:rFonts w:cs="FrankRuehl" w:hint="cs"/>
          <w:rtl/>
        </w:rPr>
        <w:t xml:space="preserve"> אית תניי תני כולהם נידונין בראש השנה וגזר דינו של כל אחד ואחד מתחתם בראש השנה, אית תניי תני שכולהם נידונין בראש השנה וגזר דינו של כל אחד ואחד ביום הכפורים, אית תניי תני כולהם נידונין בראש השנה וגזר דינו של כל אחד ואחד מתחתם בזמנו</w:t>
      </w:r>
      <w:r w:rsidR="00CF34CA" w:rsidRPr="00CF34CA">
        <w:rPr>
          <w:rStyle w:val="HebrewChar"/>
          <w:rFonts w:cs="FrankRuehl" w:hint="cs"/>
          <w:rtl/>
        </w:rPr>
        <w:t>...</w:t>
      </w:r>
      <w:r w:rsidRPr="00CF34CA">
        <w:rPr>
          <w:rStyle w:val="HebrewChar"/>
          <w:rFonts w:cs="FrankRuehl" w:hint="cs"/>
          <w:rtl/>
        </w:rPr>
        <w:t xml:space="preserve"> (ראש השנה ז 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תוספתא:</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 xml:space="preserve">הנכרי והכותי שחרשו אין עושין אותן בית הפרס, שלא גזרו אלא עד מקום שהן יכולין לגזור. אין מגדלין בהמה דקה אבל מגדלין בהמה גסה, שלא גזרו אלא גדר שיכול לעמוד. </w:t>
      </w:r>
      <w:r w:rsidRPr="00CF34CA">
        <w:rPr>
          <w:rStyle w:val="HebrewChar"/>
          <w:rFonts w:cs="FrankRuehl" w:hint="cs"/>
          <w:rtl/>
        </w:rPr>
        <w:lastRenderedPageBreak/>
        <w:t>(שביעית פרק ג)</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יודן בשם רבי אלעזר אמר ג' דברים מבטלין גזירות רעות, ואלו הן תפלה וצדקה ותשובה, ושלשתן נאמרו בפסוק אחד, (דהי"א ב ז') ויכנעו עמי אשר נקרא שמי עליהם ויתפללו</w:t>
      </w:r>
      <w:r w:rsidR="00CF34CA" w:rsidRPr="00CF34CA">
        <w:rPr>
          <w:rStyle w:val="HebrewChar"/>
          <w:rFonts w:cs="FrankRuehl" w:hint="cs"/>
          <w:rtl/>
        </w:rPr>
        <w:t>...</w:t>
      </w:r>
      <w:r w:rsidRPr="00CF34CA">
        <w:rPr>
          <w:rStyle w:val="HebrewChar"/>
          <w:rFonts w:cs="FrankRuehl" w:hint="cs"/>
          <w:rtl/>
        </w:rPr>
        <w:t xml:space="preserve"> רבי הונא בר רב יוסף אמר אף שינוי שם ומעשה טוב</w:t>
      </w:r>
      <w:r w:rsidR="00CF34CA" w:rsidRPr="00CF34CA">
        <w:rPr>
          <w:rStyle w:val="HebrewChar"/>
          <w:rFonts w:cs="FrankRuehl" w:hint="cs"/>
          <w:rtl/>
        </w:rPr>
        <w:t>...</w:t>
      </w:r>
      <w:r w:rsidRPr="00CF34CA">
        <w:rPr>
          <w:rStyle w:val="HebrewChar"/>
          <w:rFonts w:cs="FrankRuehl" w:hint="cs"/>
          <w:rtl/>
        </w:rPr>
        <w:t xml:space="preserve"> ויש אומרים אף שינוי מקום, שנאמר ויאמר ה' אל אברם לך לך (בראשית י"ב), רבי מונא אומר אף התענית</w:t>
      </w:r>
      <w:r w:rsidR="00CF34CA" w:rsidRPr="00CF34CA">
        <w:rPr>
          <w:rStyle w:val="HebrewChar"/>
          <w:rFonts w:cs="FrankRuehl" w:hint="cs"/>
          <w:rtl/>
        </w:rPr>
        <w:t>...</w:t>
      </w:r>
      <w:r w:rsidRPr="00CF34CA">
        <w:rPr>
          <w:rStyle w:val="HebrewChar"/>
          <w:rFonts w:cs="FrankRuehl" w:hint="cs"/>
          <w:rtl/>
        </w:rPr>
        <w:t xml:space="preserve"> (בראשית פרשה מד טו)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זאת חקת</w:t>
      </w:r>
      <w:r w:rsidR="00CF34CA" w:rsidRPr="00CF34CA">
        <w:rPr>
          <w:rStyle w:val="HebrewChar"/>
          <w:rFonts w:cs="FrankRuehl" w:hint="cs"/>
          <w:rtl/>
        </w:rPr>
        <w:t>...</w:t>
      </w:r>
      <w:r w:rsidRPr="00CF34CA">
        <w:rPr>
          <w:rStyle w:val="HebrewChar"/>
          <w:rFonts w:cs="FrankRuehl" w:hint="cs"/>
          <w:rtl/>
        </w:rPr>
        <w:t xml:space="preserve"> אמר הקב"ה חקה חקקתי גזרה גזרתי אי אתה רשאי לעבור על גזרתי. (במדבר יט א)</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אדריאנוס שחיק טמיא שאל לר"י בן חנניה, א"ל אנא טב ממשה רבך, א"ל למה, דאנא חי והוא מת, וכתיב כי לכלב חי הוא טוב מן האריה המת, א"ל יכול את לגזור דלא ידלק בר נש נור תלתא יומין, א"ל אין. לעידן עמיא סלקן תרויהון על איגר פלטין, חמי תננא (עשן) סליק מן רחיק, א"ל מה כן, א"ל איפרכיא ביש (חלה), עאל אסיא ובקר יתיה וא"ל עד דשתי חמימי לא מיתסי. א"ל תיפח רוחיה, עד דאת קיים בטלה גזרתך, ומשה רבינו משעה שגזר עלינו לא תבערו אש בכל מושבותיכם ביום השבת לא מדליק יהודאי נרו בשבתא מיומוהי, ועדיין לא נתבטלה גזירתו</w:t>
      </w:r>
      <w:r w:rsidR="00CF34CA" w:rsidRPr="00CF34CA">
        <w:rPr>
          <w:rStyle w:val="HebrewChar"/>
          <w:rFonts w:cs="FrankRuehl" w:hint="cs"/>
          <w:rtl/>
        </w:rPr>
        <w:t>...</w:t>
      </w:r>
      <w:r w:rsidRPr="00CF34CA">
        <w:rPr>
          <w:rStyle w:val="HebrewChar"/>
          <w:rFonts w:cs="FrankRuehl" w:hint="cs"/>
          <w:rtl/>
        </w:rPr>
        <w:t xml:space="preserve"> (רות ג ב)</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תנחומא:</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 xml:space="preserve">אמר רבי יהושע בן לוי ג' דברים גזרו בית דין של מטה, ואלו הן אחד בימי עזרא בשעה שעלו מבבל בקש הקב"ה להתיר להם את המעשרות, מה עשו, עמדו וגזרו על עצמן שיהו מעשרין, שנאמר (נחמיה י') ואת ראשית עריסותינו וגו', מה עשו כתבו בספר וחתמו אותו ונתנו אותו בהיכל, למחר נכנסו ומצאו אותו חתום, שכך כתיב (שם) וכותבים על החתום, מכאן שהסכים הקב"ה עמהם. ואחד בימי מרדכי ואסתר, מה כתיב שם, קימו וקבלו היהודים (אסתר ט'), דכתיב וקבל, קבל רבן של יהודים. ואחד בימי יהושע, בשעה שנכנסו ישראל לארץ אמר להם יהושע והיתה העיר (יריחו) חרם (יהושע ו'), </w:t>
      </w:r>
      <w:r w:rsidRPr="00CF34CA">
        <w:rPr>
          <w:rStyle w:val="HebrewChar"/>
          <w:rFonts w:cs="FrankRuehl" w:hint="cs"/>
          <w:rtl/>
        </w:rPr>
        <w:lastRenderedPageBreak/>
        <w:t>ואין אתה מוצא שנצטוו על כך, ומנין שהסכים הקב"ה עמהם, שכך כתיב חטא ישראל גם עברו וגו'. (ויחי ח)</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פסיקתא:</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תנו רבנן שלשה דברים מבטלין גזירה רעה, ואלו הן תפלה תשובה וצדקה, ושלשתן בפסוק אחד (דה"י ז') ויכנעו עמי אשר נקרא שמי עליהן ויתפללו, זו תפלה, ויבקשו פני זו צדקה, וישובו מדרכיהם הרעים זו תשובה. (הוספה ד שובה ישראל)</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שמואל:</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כתוב אחר אומר (יחזקאל י"ח) כי לא אחפוץ במות הרשע, וכתוב אחד אומר כי חפץ ה' להמיתם, עד שלא נחתם גזר דין כי לא אחפוץ וגו', ומשנחתם גזר דינם כי חפץ ה' להמיתם. כתוב אחר אומר (תהלים ס"ה) שומע תפלה עדיך כל בשר יבואו, וכתוב אחד אומר (איכה ג') סכותה בענן לך מעבור תפלה, עד שלא נחתם גזר דין שומע תפלה</w:t>
      </w:r>
      <w:r w:rsidR="00CF34CA" w:rsidRPr="00CF34CA">
        <w:rPr>
          <w:rStyle w:val="HebrewChar"/>
          <w:rFonts w:cs="FrankRuehl" w:hint="cs"/>
          <w:rtl/>
        </w:rPr>
        <w:t>...</w:t>
      </w:r>
      <w:r w:rsidRPr="00CF34CA">
        <w:rPr>
          <w:rStyle w:val="HebrewChar"/>
          <w:rFonts w:cs="FrankRuehl" w:hint="cs"/>
          <w:rtl/>
        </w:rPr>
        <w:t xml:space="preserve"> (פרשה ז, וראה שם עוד)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שמעוני:</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גדולה תשובה שבטלה את הגזירה ובטלה את השבועה, בטלה את השבועה שנאמר חי אני נאום ה' כי אם כניהו וגו', וכתיב ביום ההוא אקחך זרובבל. בטלה את הגזירה מנין, כה אמר ה' כתבו את האיש הזה ערירי, וכתיב בני יכניה אסיר</w:t>
      </w:r>
      <w:r w:rsidR="00CF34CA" w:rsidRPr="00CF34CA">
        <w:rPr>
          <w:rStyle w:val="HebrewChar"/>
          <w:rFonts w:cs="FrankRuehl" w:hint="cs"/>
          <w:rtl/>
        </w:rPr>
        <w:t>...</w:t>
      </w:r>
      <w:r w:rsidRPr="00CF34CA">
        <w:rPr>
          <w:rStyle w:val="HebrewChar"/>
          <w:rFonts w:cs="FrankRuehl" w:hint="cs"/>
          <w:rtl/>
        </w:rPr>
        <w:t xml:space="preserve"> אמר רבי תנחום איסר שאסר הקב"ה עצמו בשבועה, שאלתיאל שנשאל לבית דין של מעלה והתירו לו. (ירמיה פרק כב, שג)</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שאלתה - גזירה, ועל ידי שקודם נמלכים בהקב"ה קוראין הגזירה שאילתא. (דניאל ד יד)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שמעו - יש אומרים שאחר שנגזרה הגזירה לא יקבל ה' תשובה למנע הגזירה, ונכון. (ישעיה ו ט)</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גם - אם נגזר משמים מימי קדם שתבא רעה לארץ, שבטך - יראה לי הדרך, שה' יסבב סבות חוסים בו להצילם ולהחיותם ממות שאינו כדרך התולדה, כגון מלחמה ומגפה. (תהלים כג 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דבר ה' - גזירותיו שכולן על ידי המלאכים, ואין הצדיקים מתעצבים על מה שגזר ה' עליהם. (שם לג ד)</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ודע כי הגזירות באות מהשמים והן דברי ה', וסוד המערכות מתחילת בריאתן, והן הספרים, על כן סדר החלומות. (דניאל י כא)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כוזרי:</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ואומר כי כל העלולים מיוחסים אל העילה הראשונה על דרך הכונה הראשונה, או על דרך ההשתלשלות</w:t>
      </w:r>
      <w:r w:rsidR="00CF34CA" w:rsidRPr="00CF34CA">
        <w:rPr>
          <w:rStyle w:val="HebrewChar"/>
          <w:rFonts w:cs="FrankRuehl" w:hint="cs"/>
          <w:rtl/>
        </w:rPr>
        <w:t>...</w:t>
      </w:r>
      <w:r w:rsidRPr="00CF34CA">
        <w:rPr>
          <w:rStyle w:val="HebrewChar"/>
          <w:rFonts w:cs="FrankRuehl" w:hint="cs"/>
          <w:rtl/>
        </w:rPr>
        <w:t xml:space="preserve"> ואפשר שתמצא סבות הסבות לדברים עד שתגיע אל הגלגלים, ואחר כך אל העילה הראשונה, ובאמת אמר האומר כי הכל בגזירת הבורא, ובאמת אמר האחר (שיאמין) בבחירה ובמקרה, מבלי שיוציא את הדברים מגזירת האלקים</w:t>
      </w:r>
      <w:r w:rsidR="00CF34CA" w:rsidRPr="00CF34CA">
        <w:rPr>
          <w:rStyle w:val="HebrewChar"/>
          <w:rFonts w:cs="FrankRuehl" w:hint="cs"/>
          <w:rtl/>
        </w:rPr>
        <w:t>...</w:t>
      </w:r>
      <w:r w:rsidRPr="00CF34CA">
        <w:rPr>
          <w:rStyle w:val="HebrewChar"/>
          <w:rFonts w:cs="FrankRuehl" w:hint="cs"/>
          <w:rtl/>
        </w:rPr>
        <w:t xml:space="preserve"> אך אשר יהיה בגזירה האלקית גרידא (בלי השתלשלות על ידי סבות אמצעיות) הוא הכבוד והאותות, וזה אינו מצריך סבות אמצעיות, כהצלת משה מן הרעב מ' יום מבלי הכנת מזון, ואבדן עם סנחריב בלי סבה נראית, אך בסבות אלקיות שאינן אצלנו סבות, מפני שאין אנו יודעים אותן</w:t>
      </w:r>
      <w:r w:rsidR="00CF34CA" w:rsidRPr="00CF34CA">
        <w:rPr>
          <w:rStyle w:val="HebrewChar"/>
          <w:rFonts w:cs="FrankRuehl" w:hint="cs"/>
          <w:rtl/>
        </w:rPr>
        <w:t>...</w:t>
      </w:r>
      <w:r w:rsidRPr="00CF34CA">
        <w:rPr>
          <w:rStyle w:val="HebrewChar"/>
          <w:rFonts w:cs="FrankRuehl" w:hint="cs"/>
          <w:rtl/>
        </w:rPr>
        <w:t xml:space="preserve"> (מאמר ה כ)</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שמונה פרקים לרמב"ם: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נשאר עלינו לבאר דבר אחד מזה הענין, שיש מפסוקים שיחשבו בהם בני אדם שהשי"ת יגזור במרי (חטא) ויכריח עליו - זה שקר. וצריכים אנו לבארם. מה שנאמר "ועבדום ועינו אותם ת' שנה", אמרו, הלא תראה שגזר על המצרים שיחמסו זרע אברהם ולמה ענשם אחר כך</w:t>
      </w:r>
      <w:r w:rsidR="00CF34CA" w:rsidRPr="00CF34CA">
        <w:rPr>
          <w:rStyle w:val="HebrewChar"/>
          <w:rFonts w:cs="FrankRuehl" w:hint="cs"/>
          <w:szCs w:val="20"/>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התשובה לאלו</w:t>
      </w:r>
      <w:r w:rsidR="00CF34CA" w:rsidRPr="00CF34CA">
        <w:rPr>
          <w:rStyle w:val="HebrewChar"/>
          <w:rFonts w:cs="FrankRuehl" w:hint="cs"/>
          <w:rtl/>
        </w:rPr>
        <w:t>...</w:t>
      </w:r>
      <w:r w:rsidRPr="00CF34CA">
        <w:rPr>
          <w:rStyle w:val="HebrewChar"/>
          <w:rFonts w:cs="FrankRuehl" w:hint="cs"/>
          <w:rtl/>
        </w:rPr>
        <w:t xml:space="preserve"> כי הדברים שאמר השי"ת לא אמרם על איש ידוע, עד שיאמר שכבר נגזר עליו, ואמנם באו הדברים בכלל, ונשאר כל איש ואיש בבחירתו כעיקר יצירתו, וכן כל איש ואיש מהמצרים אשר חמסו והונו אותם היה בבחירתו שלא יחמסם אילו היה רוצה, כי לא נגזר על האיש בפרט שיחמסם.</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וזאת התשובה נאמר גם על אמרו (דברים ל"א) "הנך שוכב עם אבותיך וקם העם הזה וזנה" וגו', שאין הפרש בין זה לאמרו כל מי שיעבוד ע"ז ייעשה בו כך וכך</w:t>
      </w:r>
      <w:r w:rsidR="00CF34CA" w:rsidRPr="00CF34CA">
        <w:rPr>
          <w:rStyle w:val="HebrewChar"/>
          <w:rFonts w:cs="FrankRuehl" w:hint="cs"/>
          <w:rtl/>
        </w:rPr>
        <w:t>...</w:t>
      </w:r>
      <w:r w:rsidRPr="00CF34CA">
        <w:rPr>
          <w:rStyle w:val="HebrewChar"/>
          <w:rFonts w:cs="FrankRuehl" w:hint="cs"/>
          <w:rtl/>
        </w:rPr>
        <w:t xml:space="preserve"> (פרק ח, וראה עוד אדם-בחירה)</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ספר חסידים:</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דכתיב "וכל צעדי יספור" (איוב ל"א), וכתיב "אז נדברו יראי ה'" וגו' (מלאכי ג'), מכאן שמונין כל פסיעות האדם, ונגזר על האדם כמה פסיעות יש לו ללכת. (קסב)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בני עלי שלשו ורבעו וחמשו וחטאו הרבה פעמים, ועדיין העוון על הדורות. ואם תאמר למה העון על הצדיקים שאין אוחזים במעשה אבותיהם</w:t>
      </w:r>
      <w:r w:rsidR="00CF34CA" w:rsidRPr="00CF34CA">
        <w:rPr>
          <w:rStyle w:val="HebrewChar"/>
          <w:rFonts w:cs="FrankRuehl" w:hint="cs"/>
          <w:szCs w:val="20"/>
          <w:rtl/>
        </w:rPr>
        <w:t>?</w:t>
      </w:r>
      <w:r w:rsidRPr="00CF34CA">
        <w:rPr>
          <w:rStyle w:val="HebrewChar"/>
          <w:rFonts w:cs="FrankRuehl" w:hint="cs"/>
          <w:rtl/>
        </w:rPr>
        <w:t xml:space="preserve"> עוד גדולה מזה אמרו, נולד בשבת ימות בשבת, ומה חטא הילד, הרי אמרו על כרחך אתה נולד</w:t>
      </w:r>
      <w:r w:rsidR="00CF34CA" w:rsidRPr="00CF34CA">
        <w:rPr>
          <w:rStyle w:val="HebrewChar"/>
          <w:rFonts w:cs="FrankRuehl" w:hint="cs"/>
          <w:szCs w:val="20"/>
          <w:rtl/>
        </w:rPr>
        <w:t>?</w:t>
      </w:r>
      <w:r w:rsidRPr="00CF34CA">
        <w:rPr>
          <w:rStyle w:val="HebrewChar"/>
          <w:rFonts w:cs="FrankRuehl" w:hint="cs"/>
          <w:rtl/>
        </w:rPr>
        <w:t xml:space="preserve"> אילו זכה הילד אחר כך למה לא עמד לו זכותו קודם שלא יוולד בשבת</w:t>
      </w:r>
      <w:r w:rsidR="00CF34CA" w:rsidRPr="00CF34CA">
        <w:rPr>
          <w:rStyle w:val="HebrewChar"/>
          <w:rFonts w:cs="FrankRuehl" w:hint="cs"/>
          <w:szCs w:val="20"/>
          <w:rtl/>
        </w:rPr>
        <w:t>?</w:t>
      </w:r>
      <w:r w:rsidRPr="00CF34CA">
        <w:rPr>
          <w:rStyle w:val="HebrewChar"/>
          <w:rFonts w:cs="FrankRuehl" w:hint="cs"/>
          <w:rtl/>
        </w:rPr>
        <w:t xml:space="preserve"> וגם לזרע עלי הצדיקים שלא קפץ זכותם אחרונית שלא יגזר הגזירה רעה עליהם</w:t>
      </w:r>
      <w:r w:rsidR="00CF34CA" w:rsidRPr="00CF34CA">
        <w:rPr>
          <w:rStyle w:val="HebrewChar"/>
          <w:rFonts w:cs="FrankRuehl" w:hint="cs"/>
          <w:szCs w:val="20"/>
          <w:rtl/>
        </w:rPr>
        <w:t>?</w:t>
      </w:r>
      <w:r w:rsidRPr="00CF34CA">
        <w:rPr>
          <w:rStyle w:val="HebrewChar"/>
          <w:rFonts w:cs="FrankRuehl" w:hint="cs"/>
          <w:rtl/>
        </w:rPr>
        <w:t xml:space="preserve"> וכל לכל בני אדם הראשון</w:t>
      </w:r>
      <w:r w:rsidR="00CF34CA" w:rsidRPr="00CF34CA">
        <w:rPr>
          <w:rStyle w:val="HebrewChar"/>
          <w:rFonts w:cs="FrankRuehl" w:hint="cs"/>
          <w:rtl/>
        </w:rPr>
        <w:t>...</w:t>
      </w:r>
      <w:r w:rsidRPr="00CF34CA">
        <w:rPr>
          <w:rStyle w:val="HebrewChar"/>
          <w:rFonts w:cs="FrankRuehl" w:hint="cs"/>
          <w:rtl/>
        </w:rPr>
        <w:t xml:space="preserve"> (קסד)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וכן מי שיש לו כדי פרנסתו ולוקח אשה שאחיה רשעים עתיד להפרע ממנו, שגרם שבניו רשעים. ואם יאמר מה פשע אחר שמ' יום קודם יצירת הולד גוזרים איזו אשה יקח</w:t>
      </w:r>
      <w:r w:rsidR="00CF34CA" w:rsidRPr="00CF34CA">
        <w:rPr>
          <w:rStyle w:val="HebrewChar"/>
          <w:rFonts w:cs="FrankRuehl" w:hint="cs"/>
          <w:szCs w:val="20"/>
          <w:rtl/>
        </w:rPr>
        <w:t>?</w:t>
      </w:r>
      <w:r w:rsidRPr="00CF34CA">
        <w:rPr>
          <w:rStyle w:val="HebrewChar"/>
          <w:rFonts w:cs="FrankRuehl" w:hint="cs"/>
          <w:rtl/>
        </w:rPr>
        <w:t xml:space="preserve"> אלא הרשות גם על עריות</w:t>
      </w:r>
      <w:r w:rsidR="00CF34CA" w:rsidRPr="00CF34CA">
        <w:rPr>
          <w:rStyle w:val="HebrewChar"/>
          <w:rFonts w:cs="FrankRuehl" w:hint="cs"/>
          <w:rtl/>
        </w:rPr>
        <w:t>...</w:t>
      </w:r>
      <w:r w:rsidRPr="00CF34CA">
        <w:rPr>
          <w:rStyle w:val="HebrewChar"/>
          <w:rFonts w:cs="FrankRuehl" w:hint="cs"/>
          <w:rtl/>
        </w:rPr>
        <w:t xml:space="preserve"> (קסז)</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בשעה שנגזר על אדם למות חושך עליו מזלו, ועיניו ופיו סתומים, ולהיפך כשגוזרים עליו לטובה. (תקמז)</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בכל יום הקב"ה דן על הנוהג של בריות באותו היום, ובראש השנה דן על עליונים ותחתונים מה שיהיה באותה שנה או לשנים רבות</w:t>
      </w:r>
      <w:r w:rsidR="00CF34CA" w:rsidRPr="00CF34CA">
        <w:rPr>
          <w:rStyle w:val="HebrewChar"/>
          <w:rFonts w:cs="FrankRuehl" w:hint="cs"/>
          <w:rtl/>
        </w:rPr>
        <w:t>...</w:t>
      </w:r>
      <w:r w:rsidRPr="00CF34CA">
        <w:rPr>
          <w:rStyle w:val="HebrewChar"/>
          <w:rFonts w:cs="FrankRuehl" w:hint="cs"/>
          <w:rtl/>
        </w:rPr>
        <w:t xml:space="preserve"> יש מלך שנגזר בימיו להיות מלחמות ויש מלך ששלום בימיו, ויש שבאותה מדינה שמלך שם יהיה רעב, ויש שיהיה שובע כל ימיו. (תשסג)</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תשובה מועלת ואינה מבטלת הגזירה, אלא נותנת מתון (שהות) לרעה, ומביאה הנשמה לעולם הבא. (תתשסח)</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מאירי:</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וכל אלו הפסוקים באו לדחות דעת בטל שאצל הפתאים, שיחשבו כי השם יגזור גזירה מוחלטת על העם להיותו צדיק או רשע, ויש שיחסו זה להכרח תולדתו בכוכב או מזל, והיה מן הנמנעות אצלם עשות האיש ההוא היפך התולדה או הגזירה</w:t>
      </w:r>
      <w:r w:rsidR="00CF34CA" w:rsidRPr="00CF34CA">
        <w:rPr>
          <w:rStyle w:val="HebrewChar"/>
          <w:rFonts w:cs="FrankRuehl" w:hint="cs"/>
          <w:rtl/>
        </w:rPr>
        <w:t>...</w:t>
      </w:r>
      <w:r w:rsidRPr="00CF34CA">
        <w:rPr>
          <w:rStyle w:val="HebrewChar"/>
          <w:rFonts w:cs="FrankRuehl" w:hint="cs"/>
          <w:rtl/>
        </w:rPr>
        <w:t xml:space="preserve"> וכל פעולות האדם אפשריות בהיקש אליהם, אבל כשיערכו אל השי"ת אין בהם אפשרות, וישוב הענין להיות מחויב או נמנע, ויתחייב מזה הדעת להיות ענין </w:t>
      </w:r>
      <w:r w:rsidRPr="00CF34CA">
        <w:rPr>
          <w:rStyle w:val="HebrewChar"/>
          <w:rFonts w:cs="FrankRuehl" w:hint="cs"/>
          <w:rtl/>
        </w:rPr>
        <w:lastRenderedPageBreak/>
        <w:t>התורות ויעודים והאזהרות בלתי מועיל, אחר שאין תנועותיו ופעולותיו של האדם בידיו</w:t>
      </w:r>
      <w:r w:rsidR="00CF34CA" w:rsidRPr="00CF34CA">
        <w:rPr>
          <w:rStyle w:val="HebrewChar"/>
          <w:rFonts w:cs="FrankRuehl" w:hint="cs"/>
          <w:rtl/>
        </w:rPr>
        <w:t>...</w:t>
      </w:r>
      <w:r w:rsidRPr="00CF34CA">
        <w:rPr>
          <w:rStyle w:val="HebrewChar"/>
          <w:rFonts w:cs="FrankRuehl" w:hint="cs"/>
          <w:rtl/>
        </w:rPr>
        <w:t xml:space="preserve"> (חבור התשובה מאמר א פרק ו, וראה שם עוד)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עקדה:</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האדם אמנם יכול ללכת בכל חלקי העולם, אך אין לו רשות לצאת מכללו, ואין בחירתו יכולה להטות המשפט האלקי הכולל אשר גזרה חכמתו, כי יש לאדם פעולות הכרחיות לכדי חייו, ואחרות אפשריות שיעשה על הצד היותר טוב, ויש פעולות נמנעות ממנו , כגון שיוכל למנוע את הרצון האלקי בענינים הכוללים שגזר, ואליה כיון בתחילת הוית העולם, כמו שנאמר "הוא ציוה ויהי". (בראשית לז 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אברבנאל:</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אם תכבסי - אם כרז"ל שגזר דין שיש עמו שבועה אינו בטל יהיו דברי הנביאים המוכיחים אותן בטלים, וגם נחלש כח התשובה</w:t>
      </w:r>
      <w:r w:rsidR="00CF34CA" w:rsidRPr="00CF34CA">
        <w:rPr>
          <w:rStyle w:val="HebrewChar"/>
          <w:rFonts w:cs="FrankRuehl" w:hint="cs"/>
          <w:szCs w:val="20"/>
          <w:rtl/>
        </w:rPr>
        <w:t>?</w:t>
      </w:r>
      <w:r w:rsidRPr="00CF34CA">
        <w:rPr>
          <w:rStyle w:val="HebrewChar"/>
          <w:rFonts w:cs="FrankRuehl" w:hint="cs"/>
          <w:rtl/>
        </w:rPr>
        <w:t xml:space="preserve"> והמתקבל על הדעת כרד"ק, שאם היו שבים באותו דור היו נושעים ונענשים על עונות אבותיהם באיזו צורה בארצם, כי תשובה מכפרת עם יסורים</w:t>
      </w:r>
      <w:r w:rsidR="00CF34CA" w:rsidRPr="00CF34CA">
        <w:rPr>
          <w:rStyle w:val="HebrewChar"/>
          <w:rFonts w:cs="FrankRuehl" w:hint="cs"/>
          <w:rtl/>
        </w:rPr>
        <w:t>...</w:t>
      </w:r>
      <w:r w:rsidRPr="00CF34CA">
        <w:rPr>
          <w:rStyle w:val="HebrewChar"/>
          <w:rFonts w:cs="FrankRuehl" w:hint="cs"/>
          <w:rtl/>
        </w:rPr>
        <w:t xml:space="preserve"> (ירמיה ב כב)</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ומה שאמר שלא נחתם גזר דינם אלא בשביל לשון הרע, כי מדרגת הדיבור ראוי שתהיה בו החתימה, כי כאשר הגזירה נחתמה אז היא יוצאת לפועל, והדיבור הוא היוצא לפועל מן המדבר, והוא דומה לגוזר הגזירה שמוציאה לפועל</w:t>
      </w:r>
      <w:r w:rsidR="00CF34CA" w:rsidRPr="00CF34CA">
        <w:rPr>
          <w:rStyle w:val="HebrewChar"/>
          <w:rFonts w:cs="FrankRuehl" w:hint="cs"/>
          <w:rtl/>
        </w:rPr>
        <w:t>...</w:t>
      </w:r>
      <w:r w:rsidRPr="00CF34CA">
        <w:rPr>
          <w:rStyle w:val="HebrewChar"/>
          <w:rFonts w:cs="FrankRuehl" w:hint="cs"/>
          <w:rtl/>
        </w:rPr>
        <w:t xml:space="preserve"> (נתיב הלשון פרק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האדם אשר נגזר עליו גזירה מן השמים בשביל רוע מעשיו, עם כל זה אל יאמר שכיוון שנגזר עליו אי אפשר שישתנה. ודע לך כי דברים אלו ראויים שיהיו משנים את הגזירה, כי האדם יש בו ד' חלקים, הגוף, הנפש, והממון שגם כן נחשב חלק האדם, והרביעי הכולל את כולם. והנה כאשר נגזר על האדם גזר דין, אם משנה אחד מן החלקים לטובה, כאילו היה אדם אחר ובטלה הגזירה, ולפיכך דווקא ד' אלו מבטלים הגזירה, כי המעשים הם לגוף האדם, והתפלה היא לנפש, צדקה היא בממון שלו, ושינוי השם כולל את שלשתם, כי השם שיקרא בו כולל את </w:t>
      </w:r>
      <w:r w:rsidRPr="00CF34CA">
        <w:rPr>
          <w:rStyle w:val="HebrewChar"/>
          <w:rFonts w:cs="FrankRuehl" w:hint="cs"/>
          <w:rtl/>
        </w:rPr>
        <w:lastRenderedPageBreak/>
        <w:t>כל חלקי האדם. ויש אומרים אף שינוי המקום, כי המקום גם כן צורך האדם ויקרא על שמו</w:t>
      </w:r>
      <w:r w:rsidR="00CF34CA" w:rsidRPr="00CF34CA">
        <w:rPr>
          <w:rStyle w:val="HebrewChar"/>
          <w:rFonts w:cs="FrankRuehl" w:hint="cs"/>
          <w:rtl/>
        </w:rPr>
        <w:t>...</w:t>
      </w:r>
      <w:r w:rsidRPr="00CF34CA">
        <w:rPr>
          <w:rStyle w:val="HebrewChar"/>
          <w:rFonts w:cs="FrankRuehl" w:hint="cs"/>
          <w:rtl/>
        </w:rPr>
        <w:t xml:space="preserve"> (נתיב התשובה פרק 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כי כפי מה שהוא חוטא כך החתימה. אם בדם היא, כי הדם הוא הנפש, ורוצה לומר שהחטא מצד אותם שהם בעלי נפש, כמו התלמידי חכמים שאינם חמריים, ואף השגגות נעשות להם כזדונות, לכך אין לגזירה זו ביטול. והטיט שהוא חומר הוא בעל שינוי, ולכך הגזירה שבאה על החטאים שהם חמריים והם בעלי שינוי, יש לגזירה השתנות, שהגזירה היא לפי ערכם.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ועוד יש לפרש, אם החותם בטיט, היינו שהלכו אחר יצרם ותאוותם החמרית, דבר זה יש לו השתנות, ולכך הגזירה אפשר לה להתבטל, אבל כאשר חתומה בדם, כלומר שהחטא מצד הנפש שהיא הדם, ואינה מצד תאוותם החמרית, דבר זה אין לו השתנות כאשר עושה במרד ובמעל. ועוד יש לפרש והוא העיקר, אם החתימה מצד אמיתות השי"ת, אז היא קיימת ואין לה שינוי, וזה נקרא דם, שהדם הוא הנפש אמיתת האדם</w:t>
      </w:r>
      <w:r w:rsidR="00CF34CA" w:rsidRPr="00CF34CA">
        <w:rPr>
          <w:rStyle w:val="HebrewChar"/>
          <w:rFonts w:cs="FrankRuehl" w:hint="cs"/>
          <w:rtl/>
        </w:rPr>
        <w:t>...</w:t>
      </w:r>
      <w:r w:rsidRPr="00CF34CA">
        <w:rPr>
          <w:rStyle w:val="HebrewChar"/>
          <w:rFonts w:cs="FrankRuehl" w:hint="cs"/>
          <w:rtl/>
        </w:rPr>
        <w:t xml:space="preserve"> ואם בטיט חתומה, כלומר שלא באה הגזירה רק משם אל שם כינוי, שזה אינו שם המיוחד, דבר זה אפשר שעל ידי תפלה ישתנה</w:t>
      </w:r>
      <w:r w:rsidR="00CF34CA" w:rsidRPr="00CF34CA">
        <w:rPr>
          <w:rStyle w:val="HebrewChar"/>
          <w:rFonts w:cs="FrankRuehl" w:hint="cs"/>
          <w:rtl/>
        </w:rPr>
        <w:t>...</w:t>
      </w:r>
      <w:r w:rsidRPr="00CF34CA">
        <w:rPr>
          <w:rStyle w:val="HebrewChar"/>
          <w:rFonts w:cs="FrankRuehl" w:hint="cs"/>
          <w:rtl/>
        </w:rPr>
        <w:t xml:space="preserve"> (אור חדש ד"ה והמלך והמן ישבו)</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ומה שאמר שלא ירבה בתפלה, כי קודם גזר דין שהקב"ה רוצה לעשות זה נקרא עלה במחשבה, ואין צריך כל כך תפלה וזכות לבטל, אבל כשנגזרה גזירה אי אפשר שתתבטל אלא על ידי תפלה וצעקה גדולה וזכות גדול, ואחר גזר דין שיש עמו שבועה אין מועיל תפלה וצעקה</w:t>
      </w:r>
      <w:r w:rsidRPr="00CF34CA">
        <w:rPr>
          <w:rStyle w:val="HebrewChar"/>
          <w:rFonts w:cs="FrankRuehl" w:hint="cs"/>
          <w:rtl/>
        </w:rPr>
        <w:t>...</w:t>
      </w:r>
      <w:r w:rsidR="00724131" w:rsidRPr="00CF34CA">
        <w:rPr>
          <w:rStyle w:val="HebrewChar"/>
          <w:rFonts w:cs="FrankRuehl" w:hint="cs"/>
          <w:rtl/>
        </w:rPr>
        <w:t xml:space="preserve"> (גור אריה במדבר כ 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ומה שאמר דאמרי ליה כלדאי</w:t>
      </w:r>
      <w:r w:rsidR="00CF34CA" w:rsidRPr="00CF34CA">
        <w:rPr>
          <w:rStyle w:val="HebrewChar"/>
          <w:rFonts w:cs="FrankRuehl" w:hint="cs"/>
          <w:rtl/>
        </w:rPr>
        <w:t>...</w:t>
      </w:r>
      <w:r w:rsidRPr="00CF34CA">
        <w:rPr>
          <w:rStyle w:val="HebrewChar"/>
          <w:rFonts w:cs="FrankRuehl" w:hint="cs"/>
          <w:rtl/>
        </w:rPr>
        <w:t xml:space="preserve"> ומפני כי מזל ידע מה שיגיע לו והאדם עצמו רוצה להיות נשמר, כי כל דבר יש בו שמירה מצד עצמו שלא יגיע לו מה שמזלו מגיד לו, ואדרבה בשביל כך נעשה לו מה שנגזר עליו, כי אם היה האדם נוהג על פי מנהגו וטבעו הנה הטבע רחוק ביותר מן גזירת השי"ת, אבל מעשה האדם יותר קרובים אל גזירת השי"ת, ולכך מעשה האדם קרובים שהשי"ת יגמור גזירתו על ידי גמר מעשה האדם, ולפיכך כאשר מזל מגיד לו גזירתו והנה האדם רוצה לשמור מן הגזירה, כי כל דבר יש לו כח מצד עצמו להיות שומר עצמו, והשי"ת שהוא </w:t>
      </w:r>
      <w:r w:rsidRPr="00CF34CA">
        <w:rPr>
          <w:rStyle w:val="HebrewChar"/>
          <w:rFonts w:cs="FrankRuehl" w:hint="cs"/>
          <w:rtl/>
        </w:rPr>
        <w:lastRenderedPageBreak/>
        <w:t>עליון על הכל גומר גזירתו על ידי זה שתצא הגזירה לפועל</w:t>
      </w:r>
      <w:r w:rsidR="00CF34CA" w:rsidRPr="00CF34CA">
        <w:rPr>
          <w:rStyle w:val="HebrewChar"/>
          <w:rFonts w:cs="FrankRuehl" w:hint="cs"/>
          <w:rtl/>
        </w:rPr>
        <w:t>...</w:t>
      </w:r>
      <w:r w:rsidRPr="00CF34CA">
        <w:rPr>
          <w:rStyle w:val="HebrewChar"/>
          <w:rFonts w:cs="FrankRuehl" w:hint="cs"/>
          <w:rtl/>
        </w:rPr>
        <w:t xml:space="preserve"> (חידושי אגדות שבת קיח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כל העונה אמן יהא שמיה רבא וכו'</w:t>
      </w:r>
      <w:r w:rsidR="00CF34CA" w:rsidRPr="00CF34CA">
        <w:rPr>
          <w:rStyle w:val="HebrewChar"/>
          <w:rFonts w:cs="FrankRuehl" w:hint="cs"/>
          <w:rtl/>
        </w:rPr>
        <w:t>...</w:t>
      </w:r>
      <w:r w:rsidRPr="00CF34CA">
        <w:rPr>
          <w:rStyle w:val="HebrewChar"/>
          <w:rFonts w:cs="FrankRuehl" w:hint="cs"/>
          <w:rtl/>
        </w:rPr>
        <w:t xml:space="preserve"> אבל דבר זה כי אמן יהא שמיה רבא בפרט מבטל הגזירה, דבר שהוא למעלה מן הגזירה, כי שבח זה מגיע למעלה מן העולם, כמו שאמר לעלם ולעלמי עלמיא, הרי כי שבח זה מגיע עד ג' עולמות, ושם בודאי בטול הגזירות</w:t>
      </w:r>
      <w:r w:rsidR="00CF34CA" w:rsidRPr="00CF34CA">
        <w:rPr>
          <w:rStyle w:val="HebrewChar"/>
          <w:rFonts w:cs="FrankRuehl" w:hint="cs"/>
          <w:rtl/>
        </w:rPr>
        <w:t>...</w:t>
      </w:r>
      <w:r w:rsidRPr="00CF34CA">
        <w:rPr>
          <w:rStyle w:val="HebrewChar"/>
          <w:rFonts w:cs="FrankRuehl" w:hint="cs"/>
          <w:rtl/>
        </w:rPr>
        <w:t xml:space="preserve"> ומפני שהשבח הזה למעלה מן עולם הזה</w:t>
      </w:r>
      <w:r w:rsidR="00CF34CA" w:rsidRPr="00CF34CA">
        <w:rPr>
          <w:rStyle w:val="HebrewChar"/>
          <w:rFonts w:cs="FrankRuehl" w:hint="cs"/>
          <w:rtl/>
        </w:rPr>
        <w:t>...</w:t>
      </w:r>
      <w:r w:rsidRPr="00CF34CA">
        <w:rPr>
          <w:rStyle w:val="HebrewChar"/>
          <w:rFonts w:cs="FrankRuehl" w:hint="cs"/>
          <w:rtl/>
        </w:rPr>
        <w:t xml:space="preserve"> ודבר זה מה שרוצה לבטל הגזירה ולפתוח לו שער גן עדן דבר זה נצוח וגבורה, ולכך לדבר זה צריך כח גם להתגברות, ולכך צריך שיהיה בכל כחו</w:t>
      </w:r>
      <w:r w:rsidR="00CF34CA" w:rsidRPr="00CF34CA">
        <w:rPr>
          <w:rStyle w:val="HebrewChar"/>
          <w:rFonts w:cs="FrankRuehl" w:hint="cs"/>
          <w:rtl/>
        </w:rPr>
        <w:t>...</w:t>
      </w:r>
      <w:r w:rsidRPr="00CF34CA">
        <w:rPr>
          <w:rStyle w:val="HebrewChar"/>
          <w:rFonts w:cs="FrankRuehl" w:hint="cs"/>
          <w:rtl/>
        </w:rPr>
        <w:t xml:space="preserve"> (שם שם קיט)</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ולפיכך נראה דודאי שהרבה גזירות שנגזרו על האדם ואין להם גזר דין והם נתחדשו על האדם אחר ראש השנה בשביל מעשה שעשה האדם, ואין לך לומר שהשי"ת גוזר גזירות דוקא בראש השנה, דזה אינו רק לענין דין וגזר דין דהוי אליבא דרבי יוסי, אבל בודאי עבירות שהאדם עושה אחר ראש השנה, אף על גב דלא הוי גמר דין, מכל מקום עליו פורענות</w:t>
      </w:r>
      <w:r w:rsidR="00CF34CA" w:rsidRPr="00CF34CA">
        <w:rPr>
          <w:rStyle w:val="HebrewChar"/>
          <w:rFonts w:cs="FrankRuehl" w:hint="cs"/>
          <w:rtl/>
        </w:rPr>
        <w:t>...</w:t>
      </w:r>
      <w:r w:rsidRPr="00CF34CA">
        <w:rPr>
          <w:rStyle w:val="HebrewChar"/>
          <w:rFonts w:cs="FrankRuehl" w:hint="cs"/>
          <w:rtl/>
        </w:rPr>
        <w:t xml:space="preserve"> לפיכך לא קשיא מכל התפילות שאנו מתפללים, רק מקשה מהא דאנו מצלינן אקצירי ואמריעי, דמשמע אכל קצירי ומריעי, ואין חלוק בתפילה בין אותם שהיו חולים קודם ראש השנה ובודאי בראש השנה כבר נגזר הדין</w:t>
      </w:r>
      <w:r w:rsidR="00CF34CA" w:rsidRPr="00CF34CA">
        <w:rPr>
          <w:rStyle w:val="HebrewChar"/>
          <w:rFonts w:cs="FrankRuehl" w:hint="cs"/>
          <w:rtl/>
        </w:rPr>
        <w:t>...</w:t>
      </w:r>
      <w:r w:rsidRPr="00CF34CA">
        <w:rPr>
          <w:rStyle w:val="HebrewChar"/>
          <w:rFonts w:cs="FrankRuehl" w:hint="cs"/>
          <w:rtl/>
        </w:rPr>
        <w:t xml:space="preserve"> ולפיכך הוצרך לתרץ דהוי כרבי יוסי</w:t>
      </w:r>
      <w:r w:rsidR="00CF34CA" w:rsidRPr="00CF34CA">
        <w:rPr>
          <w:rStyle w:val="HebrewChar"/>
          <w:rFonts w:cs="FrankRuehl" w:hint="cs"/>
          <w:rtl/>
        </w:rPr>
        <w:t>##</w:t>
      </w:r>
      <w:r w:rsidRPr="00CF34CA">
        <w:rPr>
          <w:rStyle w:val="HebrewChar"/>
          <w:rFonts w:cs="FrankRuehl" w:hint="cs"/>
          <w:rtl/>
        </w:rPr>
        <w:t xml:space="preserve"> ואמאי לא יתפלל, כיון שהוי הרבה יסורים בלא דין לגמרי, ושמא חולי שלו הוא לפי זה בלא עון, ובודאי לזה אין לו גמר דין</w:t>
      </w:r>
      <w:r w:rsidR="00CF34CA" w:rsidRPr="00CF34CA">
        <w:rPr>
          <w:rStyle w:val="HebrewChar"/>
          <w:rFonts w:cs="FrankRuehl" w:hint="cs"/>
          <w:rtl/>
        </w:rPr>
        <w:t>...</w:t>
      </w:r>
      <w:r w:rsidRPr="00CF34CA">
        <w:rPr>
          <w:rStyle w:val="HebrewChar"/>
          <w:rFonts w:cs="FrankRuehl" w:hint="cs"/>
          <w:rtl/>
        </w:rPr>
        <w:t xml:space="preserve"> (שם ראש השנה טז א)</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ד' דברים מקרעין גזר דינו של אדם, מפני כי אלו הם שנוי גמור המשנה את היסודות, וכאשר היסוד נשתנה יש כאן שנוי בגוף הדבר</w:t>
      </w:r>
      <w:r w:rsidR="00CF34CA" w:rsidRPr="00CF34CA">
        <w:rPr>
          <w:rStyle w:val="HebrewChar"/>
          <w:rFonts w:cs="FrankRuehl" w:hint="cs"/>
          <w:rtl/>
        </w:rPr>
        <w:t>...</w:t>
      </w:r>
      <w:r w:rsidRPr="00CF34CA">
        <w:rPr>
          <w:rStyle w:val="HebrewChar"/>
          <w:rFonts w:cs="FrankRuehl" w:hint="cs"/>
          <w:rtl/>
        </w:rPr>
        <w:t xml:space="preserve"> וידוע כי הם נגד דגלי מרכבה, צדקה הוא מדת חסד, צעקה נגד מדת הדין, שנוי השם נגד קדושת השם שהוא נגד תפארת, והיא נקראת שם, כי השם הוא שמורה על עצמות הדבר, ושנוי שם פירוש שנוי עצמותו, שנוי המעשה נגד שם אדנות, והוא שם המעשה, כי הוא העשיה</w:t>
      </w:r>
      <w:r w:rsidR="00CF34CA" w:rsidRPr="00CF34CA">
        <w:rPr>
          <w:rStyle w:val="HebrewChar"/>
          <w:rFonts w:cs="FrankRuehl" w:hint="cs"/>
          <w:rtl/>
        </w:rPr>
        <w:t>...</w:t>
      </w:r>
      <w:r w:rsidRPr="00CF34CA">
        <w:rPr>
          <w:rStyle w:val="HebrewChar"/>
          <w:rFonts w:cs="FrankRuehl" w:hint="cs"/>
          <w:rtl/>
        </w:rPr>
        <w:t xml:space="preserve"> (שם טז ב, ועיין שם עוד)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של"ה:</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 xml:space="preserve">לכך נקראות כל המצות גזירות, כי כמו </w:t>
      </w:r>
      <w:r w:rsidR="00724131" w:rsidRPr="00CF34CA">
        <w:rPr>
          <w:rStyle w:val="HebrewChar"/>
          <w:rFonts w:cs="FrankRuehl" w:hint="cs"/>
          <w:rtl/>
        </w:rPr>
        <w:lastRenderedPageBreak/>
        <w:t>שהנשמות חלק א-לוה ממעל לקוחות ממנו יתברך, כך המצוות גזירות חתוכות ממנו, מלשון "לגוזר ים סוף לגזרים", וזהו כריתת הברית, וזהו ענין הקב"ה מניח תפילין, מתעטף בציצית, לומד תורה</w:t>
      </w:r>
      <w:r w:rsidRPr="00CF34CA">
        <w:rPr>
          <w:rStyle w:val="HebrewChar"/>
          <w:rFonts w:cs="FrankRuehl" w:hint="cs"/>
          <w:rtl/>
        </w:rPr>
        <w:t>...</w:t>
      </w:r>
      <w:r w:rsidR="00724131" w:rsidRPr="00CF34CA">
        <w:rPr>
          <w:rStyle w:val="HebrewChar"/>
          <w:rFonts w:cs="FrankRuehl" w:hint="cs"/>
          <w:rtl/>
        </w:rPr>
        <w:t xml:space="preserve"> וזהו ענין כל גזירה דרבנן, רוצה לומר שהוא נגזר ונחתך מטעם איסור דאורייתא, כדי שלא נבא לידי איסור דאורייתא</w:t>
      </w:r>
      <w:r w:rsidRPr="00CF34CA">
        <w:rPr>
          <w:rStyle w:val="HebrewChar"/>
          <w:rFonts w:cs="FrankRuehl" w:hint="cs"/>
          <w:rtl/>
        </w:rPr>
        <w:t>...</w:t>
      </w:r>
      <w:r w:rsidR="00724131" w:rsidRPr="00CF34CA">
        <w:rPr>
          <w:rStyle w:val="HebrewChar"/>
          <w:rFonts w:cs="FrankRuehl" w:hint="cs"/>
          <w:rtl/>
        </w:rPr>
        <w:t xml:space="preserve"> (תורה שבכתב חוקת)</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ולא נחמתי - שלא כבשאר יעודי הרע שהם רק בתנאי אם לא ישובו, שאז ינחם ממחשבתו, כאן הוא גזר דין מוחלט, ולא ינחם אף אם ייטיבו מעשיהם, שגם גזירה זו עיקרה לטובה, כבחז"ל ששפך חמתו על עצים ואבנים ולא על עמו. (ירמיה ד כח)</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השולח אמרתו - ואם לפעמים ישלח גזירה רעה לא תאריך, ירוץ דברו - להשיבה</w:t>
      </w:r>
      <w:r w:rsidR="00CF34CA" w:rsidRPr="00CF34CA">
        <w:rPr>
          <w:rStyle w:val="HebrewChar"/>
          <w:rFonts w:cs="FrankRuehl" w:hint="cs"/>
          <w:rtl/>
        </w:rPr>
        <w:t>...</w:t>
      </w:r>
      <w:r w:rsidRPr="00CF34CA">
        <w:rPr>
          <w:rStyle w:val="HebrewChar"/>
          <w:rFonts w:cs="FrankRuehl" w:hint="cs"/>
          <w:rtl/>
        </w:rPr>
        <w:t xml:space="preserve"> (תהלים קמז טו)</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אם חכמה - הגם שבענינים פרטיים הבחירה ביד האדם, בענינים הגזורים מההשגחה והכוללים, הגם שעל האדם לעשות את שלו בהכנות הטבעיות, עצת ה' היא תקום. (משלי כא ל)</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 צדוק:</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ונחמיה הוא היה הראשון לחדש גזירות וסייגות חדשות בישראל, והוא כפי הנראה היה המתחיל בזה וכנזכר בספרו קבלת איסור מוקצה ומשא ומתן בשבת, וכן אחריו כל חביריו אנשי כנסת הגדולה הם בעלי התקנות והסייגות בישראל והזהירו על זה בפירוש בג' דברים שאמרו (פרק א' דאבות) "ועשו סייג לתורה", ומוסיף עליהם נחמיה בעשיית סייג דלצורך שעה אף שאינו ראוי להתקיים לעולם, שהרי במוקצה התירו וחזרו והתירו, וכמ"ש (שבת קכ"ג ב') בימי נחמיה בן חכליה נשנית משנה זו, והכל כפי מה שראה צורך לגדור הדור שלא ישובו לכסלה. אף הוא חידש ענין חזרת קבלת התורה שבאו על החתום באלה ושבועה לשמור תורת ה' ככתוב בספרו, ומבית אבותיו למדה, כמו שאמר דוד "נשבעתי ואקימה" וגו' ולמדו מזה (נדרים ח' א') דנשבעין לקיים המצוה לזרוזי נפשיה</w:t>
      </w:r>
      <w:r w:rsidR="00CF34CA" w:rsidRPr="00CF34CA">
        <w:rPr>
          <w:rStyle w:val="HebrewChar"/>
          <w:rFonts w:cs="FrankRuehl" w:hint="cs"/>
          <w:rtl/>
        </w:rPr>
        <w:t>...</w:t>
      </w:r>
      <w:r w:rsidRPr="00CF34CA">
        <w:rPr>
          <w:rStyle w:val="HebrewChar"/>
          <w:rFonts w:cs="FrankRuehl" w:hint="cs"/>
          <w:rtl/>
        </w:rPr>
        <w:t xml:space="preserve"> וכל עניניו ומעשיו היה בענין זה להוסיף גדרים </w:t>
      </w:r>
      <w:r w:rsidRPr="00CF34CA">
        <w:rPr>
          <w:rStyle w:val="HebrewChar"/>
          <w:rFonts w:cs="FrankRuehl" w:hint="cs"/>
          <w:rtl/>
        </w:rPr>
        <w:lastRenderedPageBreak/>
        <w:t>וזירוזים אלהבא שלא יעברו עוד. וענין זה דתשובה הוא המביא גאולה, וזה שאמר בע"י מקרא דשמרו משפט עיין שם בהרי"ף שהעיר בזה</w:t>
      </w:r>
      <w:r w:rsidR="00CF34CA" w:rsidRPr="00CF34CA">
        <w:rPr>
          <w:rStyle w:val="HebrewChar"/>
          <w:rFonts w:cs="FrankRuehl" w:hint="cs"/>
          <w:rtl/>
        </w:rPr>
        <w:t>...</w:t>
      </w:r>
      <w:r w:rsidRPr="00CF34CA">
        <w:rPr>
          <w:rStyle w:val="HebrewChar"/>
          <w:rFonts w:cs="FrankRuehl" w:hint="cs"/>
          <w:rtl/>
        </w:rPr>
        <w:t xml:space="preserve"> (חלק ה תקנת השבין עמוד טו)</w:t>
      </w:r>
    </w:p>
    <w:p w:rsidR="00CF34CA" w:rsidRDefault="00724131" w:rsidP="00CF34CA">
      <w:pPr>
        <w:pStyle w:val="NormalPar"/>
        <w:widowControl w:val="0"/>
        <w:spacing w:before="200" w:line="254" w:lineRule="exact"/>
        <w:jc w:val="both"/>
        <w:rPr>
          <w:rStyle w:val="HebrewChar"/>
          <w:rFonts w:hint="cs"/>
          <w:rtl/>
        </w:rPr>
      </w:pPr>
      <w:r w:rsidRPr="00CF34CA">
        <w:rPr>
          <w:rStyle w:val="Code01"/>
          <w:rFonts w:hint="cs"/>
          <w:rtl/>
        </w:rPr>
        <w:t>גזרה שוה</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ראה: תורה-מדות.</w:t>
      </w:r>
    </w:p>
    <w:p w:rsidR="00CF34CA" w:rsidRDefault="00724131" w:rsidP="00CF34CA">
      <w:pPr>
        <w:pStyle w:val="NormalPar"/>
        <w:widowControl w:val="0"/>
        <w:spacing w:before="200" w:line="254" w:lineRule="exact"/>
        <w:jc w:val="both"/>
        <w:rPr>
          <w:rStyle w:val="HebrewChar"/>
          <w:rFonts w:hint="cs"/>
          <w:rtl/>
        </w:rPr>
      </w:pPr>
      <w:r w:rsidRPr="00CF34CA">
        <w:rPr>
          <w:rStyle w:val="Code01"/>
          <w:rFonts w:hint="cs"/>
          <w:rtl/>
        </w:rPr>
        <w:t>גזרות שמד</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(ראה גם: חנה, ישראל-ועמים, עשרה הרוגי מלכות, קדוש השם)</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מכילתא:</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רבי נתן אומר לאוהבי ולשומרי מצותי אלו ישראל שהם יושבים בארץ ישראל ונותנין נפשם על המצות, מה לך יוצא ליהרג, על שמלתי את בני ישראל, מה לך יוצא לישרף, על שקראתי בתורה, מה לך יוצא ליצלב, על שאכלתי את המצה, מה לך לוקה מאפרגל, על שנטלתי את הלולב, ואומר אשר הוכיתי בית מאהבי, מכות אלו גרמו לי ליאהב לאבי שבשמים. (יתרו-בחודש פרשה ו)</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פעם אחת גזרה מלכות הרשעה שלא יעסקו ישראל בתורה, בא פפוס בן יהודה ומצאו לרבי עקיבא שהיה מקהיל קהילות ברבים ועוסק בתורה, אמר ליה, עקיבא אי אתה מתירא מפני מלכות. אמר לו אמשול לך משל, למה הדבר דומה לשועל שהיה מהלך על גב הנהר וראה דגים שהיו מתקבצים ממקום למקום, אמר להם מפני מה אתם בורחים, אמרו לו מפני רשתות שמביאין עלינו בני אדם, אמר להם רצונכם שתעלו ליבשה ונדור אני ואתם כשם שדרו אבותי עם אבותיכם, אמרו לו אתה הוא שאומרים עליך פקח שבחיות, לא פקח אתה אלא טפש אתה, ומה במקום חיותנו אנו מתיראין, במקום מיתתנו על אחת כמה וכמה, אף אנחנו עכשיו שאנו יושבים ועוסקים בתורה שכתוב בה כי היא חייך ואורך ימיך כך, אם אנו הולכים ומבטלים ממנה על אחת כמה וכמה</w:t>
      </w:r>
      <w:r w:rsidR="00CF34CA" w:rsidRPr="00CF34CA">
        <w:rPr>
          <w:rStyle w:val="HebrewChar"/>
          <w:rFonts w:cs="FrankRuehl" w:hint="cs"/>
          <w:rtl/>
        </w:rPr>
        <w:t>...</w:t>
      </w:r>
      <w:r w:rsidRPr="00CF34CA">
        <w:rPr>
          <w:rStyle w:val="HebrewChar"/>
          <w:rFonts w:cs="FrankRuehl" w:hint="cs"/>
          <w:rtl/>
        </w:rPr>
        <w:t xml:space="preserve"> (ברכות סא ב, וראה עוד ר' עקיבא)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סנדל המסומר מאי טעמא, אמר שמואל שלפי הגזרה היו, והיו נחבאין במערה, ואמרו הנכנס </w:t>
      </w:r>
      <w:r w:rsidRPr="00CF34CA">
        <w:rPr>
          <w:rStyle w:val="HebrewChar"/>
          <w:rFonts w:cs="FrankRuehl" w:hint="cs"/>
          <w:rtl/>
        </w:rPr>
        <w:lastRenderedPageBreak/>
        <w:t>יכנס והיוצא אל יצא, נהפך סנדלו של אחד מהן, כסבורין הם אחד מהן יצא וראוהו אויבים ועכשיו הם באין עליהן, דחקו זה בזה והרגו זה את זה יותר ממה שהרגו בהם אויבים</w:t>
      </w:r>
      <w:r w:rsidR="00CF34CA" w:rsidRPr="00CF34CA">
        <w:rPr>
          <w:rStyle w:val="HebrewChar"/>
          <w:rFonts w:cs="FrankRuehl" w:hint="cs"/>
          <w:rtl/>
        </w:rPr>
        <w:t>...</w:t>
      </w:r>
      <w:r w:rsidRPr="00CF34CA">
        <w:rPr>
          <w:rStyle w:val="HebrewChar"/>
          <w:rFonts w:cs="FrankRuehl" w:hint="cs"/>
          <w:rtl/>
        </w:rPr>
        <w:t xml:space="preserve"> (שבת ס א,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תני רבי חייא, מאי דכתיב אלקים הבין דרכה והוא ידע את מקומה, יודע הקב"ה את ישראל שאינן יכולין לקבל גזירות אכזריות אדום, לפיכך הגלה אותם לבבל. (פסחים פז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מותיב רב אחא בר הונא, בתלתא בתשרי בטילת אדכרתא מן שטרייא, שגזרה מלכות יון גזרה שלא להזכיר שם שמים על פיהם, וכשגברה מלכות חשמונאי ונצחום התקינו שהיו מזכירין שם שמים אפילו בשטרות</w:t>
      </w:r>
      <w:r w:rsidR="00CF34CA" w:rsidRPr="00CF34CA">
        <w:rPr>
          <w:rStyle w:val="HebrewChar"/>
          <w:rFonts w:cs="FrankRuehl" w:hint="cs"/>
          <w:rtl/>
        </w:rPr>
        <w:t>...</w:t>
      </w:r>
      <w:r w:rsidRPr="00CF34CA">
        <w:rPr>
          <w:rStyle w:val="HebrewChar"/>
          <w:rFonts w:cs="FrankRuehl" w:hint="cs"/>
          <w:rtl/>
        </w:rPr>
        <w:t xml:space="preserve"> (ראש השנה יח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מתיב רב טובי בר מתנה, בעשרים ותמניא ביה אתת בשורתא טבתא ליהודאי דלא יעדון מאורייתא, שגזרה המלכות גזרה שלא יעסקו בתורה ושלא ימולו את בניהם ושיחללו שבתות, מה עשה יהודה בן שמוע וחביריו, הלכו ונטלו עצה ממטרוניתא אחת שכל גדולי רומי מצוין אצלה, אמרה להם בואו והפגינו בלילה, הלכו והפגינו בלילה, אמרו אי שמים לא אחיכם אנחנו, ולא בני אב אחד אנחנו, ולא בני אם אחת אנחנו, מה נשתנינו מכל אומה ולשון שאתם גוזרין עלינו גזירות קשות, וביטלום</w:t>
      </w:r>
      <w:r w:rsidR="00CF34CA" w:rsidRPr="00CF34CA">
        <w:rPr>
          <w:rStyle w:val="HebrewChar"/>
          <w:rFonts w:cs="FrankRuehl" w:hint="cs"/>
          <w:rtl/>
        </w:rPr>
        <w:t>...</w:t>
      </w:r>
      <w:r w:rsidRPr="00CF34CA">
        <w:rPr>
          <w:rStyle w:val="HebrewChar"/>
          <w:rFonts w:cs="FrankRuehl" w:hint="cs"/>
          <w:rtl/>
        </w:rPr>
        <w:t xml:space="preserve"> (שם יט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אמרו פעם אחת גזרה המלכות גזירה על ישראל שלא יביאו עצים למערכה ושלא יביאו בכורים לירושלים, והושיבו פרוזדאות על הדרכים כדרך שהושיב ירבעם בן נבט שלא יעלו ישראל לרגל</w:t>
      </w:r>
      <w:r w:rsidRPr="00CF34CA">
        <w:rPr>
          <w:rStyle w:val="HebrewChar"/>
          <w:rFonts w:cs="FrankRuehl" w:hint="cs"/>
          <w:rtl/>
        </w:rPr>
        <w:t>...</w:t>
      </w:r>
      <w:r w:rsidR="00724131" w:rsidRPr="00CF34CA">
        <w:rPr>
          <w:rStyle w:val="HebrewChar"/>
          <w:rFonts w:cs="FrankRuehl" w:hint="cs"/>
          <w:rtl/>
        </w:rPr>
        <w:t xml:space="preserve"> (תענית כח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תניא כשחרש טורנוסרופוס הרשע את ההיכל נגזרה גזרה על רבן גמליאל להריגה, בא אדון אחד ועמד בבית המדרש ואמר, בעל החוטם מתבקש, בעל החוטם מתבקש, שמע רבן גמליאל אזל טשא מינייהו, אזל לגביה בצנעא, א"ל אי מצילנא לך מייתית לי לעלמא דאתי, א"ל הן, א"ל אשתבע לי, אשתבע ליה, סליק לאיגרא נפיל ומית, וגמירי דכי גזרי גזירתא ומית חד מינייהו מבטלי לגזרתייהו</w:t>
      </w:r>
      <w:r w:rsidR="00CF34CA" w:rsidRPr="00CF34CA">
        <w:rPr>
          <w:rStyle w:val="HebrewChar"/>
          <w:rFonts w:cs="FrankRuehl" w:hint="cs"/>
          <w:rtl/>
        </w:rPr>
        <w:t>...</w:t>
      </w:r>
      <w:r w:rsidRPr="00CF34CA">
        <w:rPr>
          <w:rStyle w:val="HebrewChar"/>
          <w:rFonts w:cs="FrankRuehl" w:hint="cs"/>
          <w:rtl/>
        </w:rPr>
        <w:t xml:space="preserve"> (שם כט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שפעם אחת גזרה מלכות הרשעה גזירה על ישראל שכל הסומך יהרג, וכל הנסמך יהרג, ועיר שסומכין בה תיחרב, ותחומין שסומכין בהן </w:t>
      </w:r>
      <w:r w:rsidRPr="00CF34CA">
        <w:rPr>
          <w:rStyle w:val="HebrewChar"/>
          <w:rFonts w:cs="FrankRuehl" w:hint="cs"/>
          <w:rtl/>
        </w:rPr>
        <w:lastRenderedPageBreak/>
        <w:t>יעקרו, מה עשה יהודה בן בבא, הלך וישב לו בין שני הרים גדולים ובין שתי עיירות גדולות ובין שני תחומי שבת, בין אושא לשפרעם, וסמך שם חמשה זקנים</w:t>
      </w:r>
      <w:r w:rsidR="00CF34CA" w:rsidRPr="00CF34CA">
        <w:rPr>
          <w:rStyle w:val="HebrewChar"/>
          <w:rFonts w:cs="FrankRuehl" w:hint="cs"/>
          <w:rtl/>
        </w:rPr>
        <w:t>...</w:t>
      </w:r>
      <w:r w:rsidRPr="00CF34CA">
        <w:rPr>
          <w:rStyle w:val="HebrewChar"/>
          <w:rFonts w:cs="FrankRuehl" w:hint="cs"/>
          <w:rtl/>
        </w:rPr>
        <w:t xml:space="preserve"> אמרו לא זזו משם עד שנעצו בו שלש מאות לונביאות של ברזל, ועשאוהו ככברה. (סנהדרין יד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כי אתא רב דימי א"ר יוחנן לא שנו אלא שלא בשעת גזרת המלכות, אבל בשעת גזרת המלכות אפילו מצוה קלה יהרג ואל יעבור</w:t>
      </w:r>
      <w:r w:rsidRPr="00CF34CA">
        <w:rPr>
          <w:rStyle w:val="HebrewChar"/>
          <w:rFonts w:cs="FrankRuehl" w:hint="cs"/>
          <w:rtl/>
        </w:rPr>
        <w:t>...</w:t>
      </w:r>
      <w:r w:rsidR="00724131" w:rsidRPr="00CF34CA">
        <w:rPr>
          <w:rStyle w:val="HebrewChar"/>
          <w:rFonts w:cs="FrankRuehl" w:hint="cs"/>
          <w:rtl/>
        </w:rPr>
        <w:t xml:space="preserve"> (שם עד א)</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שפעם אחת גזרה המלכות גזרה שלא ישמרו את השבת ושלא ימולו את בניהם ושיבעלו את נדות, הלך רבי ראובן בן איסטרבלי וסיפר קומי והלך וישב עמהם, אמר להם מי שיש לו אויב יעני או יעשיר, אמרו לו יעני, אמר להם אם כן לא יעשו מלאכה בשבת כדי שיענו, אמרו טבית</w:t>
      </w:r>
      <w:r w:rsidRPr="00CF34CA">
        <w:rPr>
          <w:rStyle w:val="HebrewChar"/>
          <w:rFonts w:cs="FrankRuehl" w:hint="cs"/>
          <w:rtl/>
        </w:rPr>
        <w:t>...</w:t>
      </w:r>
      <w:r w:rsidR="00724131" w:rsidRPr="00CF34CA">
        <w:rPr>
          <w:rStyle w:val="HebrewChar"/>
          <w:rFonts w:cs="FrankRuehl" w:hint="cs"/>
          <w:rtl/>
        </w:rPr>
        <w:t xml:space="preserve"> אמרו מי ילך ויבטל הגזרות, ילך ר' שמעון בן יוחאי שהוא מלומד בנסים</w:t>
      </w:r>
      <w:r w:rsidRPr="00CF34CA">
        <w:rPr>
          <w:rStyle w:val="HebrewChar"/>
          <w:rFonts w:cs="FrankRuehl" w:hint="cs"/>
          <w:rtl/>
        </w:rPr>
        <w:t>...</w:t>
      </w:r>
      <w:r w:rsidR="00724131" w:rsidRPr="00CF34CA">
        <w:rPr>
          <w:rStyle w:val="HebrewChar"/>
          <w:rFonts w:cs="FrankRuehl" w:hint="cs"/>
          <w:rtl/>
        </w:rPr>
        <w:t xml:space="preserve"> קדם הוא (בן תמליון) על בברתיה דקיסר, כי מטא התם אמר בן תמליון צא, בן תמליון צא, וכיון דקרו ליה נפק אזל, אמר להון שאילו כל מה דאית לכון למישאל, ועיילינהו לגנזיה לשקיל כל דבעו, אשכחו ההוא איגרתא שקלוה וקרעוה</w:t>
      </w:r>
      <w:r w:rsidRPr="00CF34CA">
        <w:rPr>
          <w:rStyle w:val="HebrewChar"/>
          <w:rFonts w:cs="FrankRuehl" w:hint="cs"/>
          <w:rtl/>
        </w:rPr>
        <w:t>...</w:t>
      </w:r>
      <w:r w:rsidR="00724131" w:rsidRPr="00CF34CA">
        <w:rPr>
          <w:rStyle w:val="HebrewChar"/>
          <w:rFonts w:cs="FrankRuehl" w:hint="cs"/>
          <w:rtl/>
        </w:rPr>
        <w:t xml:space="preserve"> (מעילה יז 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מעשה שהיו רבותינו ברומי ר' אליעזר ור' יהושע ורבן גמליאל, וגזרו סנקליטין של מלך לומר מכאן ועד ל' יום לא יהיה בכל העולם יהודי. והיה סנקליטו של מלך ירא שמים, בא אצל רבן גמליאל וגילה לו הדבר, והיו רבותינו מצטערים הרבה, אמר להם אותו ירא שמים אל תצטערו מכאן ועד ל' יום אלקיהן של יהודים עומד להם. בסוף כ"ה ימים גילה לאשתו את הדבר, אמרה לו והרי שלמו כ"ה ימים, אמר לה עוד חמשה ימים, והיתה אשתו צדקת ממנו, אמרה לו אין לך טבעת, מוץ אותה ומות, וסנקליטון נטל עליך שלשים ימים אחרים והגזירה עוברת. שמע לה ומוץ את טבעתו ומת. שמעו רבותינו ועלו אצל אשתו להראות לה פנים</w:t>
      </w:r>
      <w:r w:rsidR="00CF34CA" w:rsidRPr="00CF34CA">
        <w:rPr>
          <w:rStyle w:val="HebrewChar"/>
          <w:rFonts w:cs="FrankRuehl" w:hint="cs"/>
          <w:rtl/>
        </w:rPr>
        <w:t>...</w:t>
      </w:r>
      <w:r w:rsidRPr="00CF34CA">
        <w:rPr>
          <w:rStyle w:val="HebrewChar"/>
          <w:rFonts w:cs="FrankRuehl" w:hint="cs"/>
          <w:rtl/>
        </w:rPr>
        <w:t xml:space="preserve"> וקראו עליו רבותינו המקרא הזה (תהלים מ"ז) נדיבי עמים נאספו עם אלקי אברהם, כי לאלקים מגיני ארץ מאד נעלה</w:t>
      </w:r>
      <w:r w:rsidR="00CF34CA" w:rsidRPr="00CF34CA">
        <w:rPr>
          <w:rStyle w:val="HebrewChar"/>
          <w:rFonts w:cs="FrankRuehl" w:hint="cs"/>
          <w:rtl/>
        </w:rPr>
        <w:t>...</w:t>
      </w:r>
      <w:r w:rsidRPr="00CF34CA">
        <w:rPr>
          <w:rStyle w:val="HebrewChar"/>
          <w:rFonts w:cs="FrankRuehl" w:hint="cs"/>
          <w:rtl/>
        </w:rPr>
        <w:t xml:space="preserve"> (דברים פרשה ב טו)</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מדרש הגדול:</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ועבדת שם אלהים אחרים</w:t>
      </w:r>
      <w:r w:rsidR="00CF34CA" w:rsidRPr="00CF34CA">
        <w:rPr>
          <w:rStyle w:val="HebrewChar"/>
          <w:rFonts w:cs="FrankRuehl" w:hint="cs"/>
          <w:rtl/>
        </w:rPr>
        <w:t>...</w:t>
      </w:r>
      <w:r w:rsidRPr="00CF34CA">
        <w:rPr>
          <w:rStyle w:val="HebrewChar"/>
          <w:rFonts w:cs="FrankRuehl" w:hint="cs"/>
          <w:rtl/>
        </w:rPr>
        <w:t xml:space="preserve"> והיו השונאים אונסין אתכם בעל כרחכם לעבדה, ואתם נהרגין עליה. כגון דורו של שמד שהיו הורגין אותן עד שיעבדו ע"ז, ואף על פי כן היו נהרגין ולא עבדו ע"ז, ועליהן הוא אומר (תהלים נ') אספו לי חסידי. לעתיד לבא אומר הקב"ה אספו לי דורו שלשמד. היאך היו עושין, מעמידין ישראלי לפני הדיין ואומרין לו כפור באלקיך, ואומר איני כופר לעולם, מיד מרבין עליו צערים, שנאמר (שם ט"ז) ירבו עצבותם, ואף על פי כן אינו שומע, וממהרין אחר עוד להוסיף אחריו, שנאמר (שם) אחר מהרו, ואומרין לו נסך לטעות, והוא אומר (שם) בל אסיך נסכיהם מדם, אומרין לו השבע בצלם ואת נפטר, אומר (שם) ובל אשא שמותם על שפתי. כשהרג טרוגינוס את פפוס ואת לולינוס אחיו ואינון שמעיה ואחיה, בשנים עשר באדר היה, והיו גבורים ולא רצה להרגם, אמר להן השתחוו לצלם ואיני הורג אתכם, אמרו לו אין אנו משתחוין לו. אמר להן אם כן הריני משליך טבעתי בפני הצלם ואתם שוחין ונוטלין אותה, כדי שיראו העומדין שהשתחויתם לצלם, ולא קיבלו עליהן</w:t>
      </w:r>
      <w:r w:rsidR="00CF34CA" w:rsidRPr="00CF34CA">
        <w:rPr>
          <w:rStyle w:val="HebrewChar"/>
          <w:rFonts w:cs="FrankRuehl" w:hint="cs"/>
          <w:rtl/>
        </w:rPr>
        <w:t>...</w:t>
      </w:r>
      <w:r w:rsidRPr="00CF34CA">
        <w:rPr>
          <w:rStyle w:val="HebrewChar"/>
          <w:rFonts w:cs="FrankRuehl" w:hint="cs"/>
          <w:rtl/>
        </w:rPr>
        <w:t xml:space="preserve"> אמרו לו כשם שאתה רוצה להראות לבריות שקיבלנו ממך ועבדנו ע"ז כך אנו רוצין להראות לבריות שלא עברנו על גזירתו שלהקב"ה ולא עבדנו ע"ז, מיד עמד עליהן והרגן. (דברים כח לו)</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 צדוק:</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ואחר החורבן יש גם כן נר לכל אחד ואחד או לאיש וביתו על כל פנים להאיר בו לכל באי עולם, דעל כן עיקר מצותה להעמיד מחוץ להאיר לעולם, ורק משנתערבו בגוים אור זה נעלם, ועל כן אנו מדליקין בבית כבשעת הסכנה, דהוא גם כן זמן התעוררות העמים גזירת שמד שבא מצד התחברות ישראל להם, וכן אנו עתה תמיד בעונותינו הרבים בהתחברות ביותר ביניהם</w:t>
      </w:r>
      <w:r w:rsidRPr="00CF34CA">
        <w:rPr>
          <w:rStyle w:val="HebrewChar"/>
          <w:rFonts w:cs="FrankRuehl" w:hint="cs"/>
          <w:rtl/>
        </w:rPr>
        <w:t>...</w:t>
      </w:r>
      <w:r w:rsidR="00724131" w:rsidRPr="00CF34CA">
        <w:rPr>
          <w:rStyle w:val="HebrewChar"/>
          <w:rFonts w:cs="FrankRuehl" w:hint="cs"/>
          <w:rtl/>
        </w:rPr>
        <w:t xml:space="preserve"> (חלק ה רסיסי לילה עמוד קסח)</w:t>
      </w:r>
    </w:p>
    <w:p w:rsidR="00CF34CA" w:rsidRDefault="00724131" w:rsidP="00CF34CA">
      <w:pPr>
        <w:pStyle w:val="NormalPar"/>
        <w:widowControl w:val="0"/>
        <w:spacing w:before="200" w:line="254" w:lineRule="exact"/>
        <w:jc w:val="both"/>
        <w:rPr>
          <w:rStyle w:val="HebrewChar"/>
          <w:rFonts w:hint="cs"/>
          <w:rtl/>
        </w:rPr>
      </w:pPr>
      <w:r w:rsidRPr="00CF34CA">
        <w:rPr>
          <w:rStyle w:val="Code01"/>
          <w:rFonts w:hint="cs"/>
          <w:rtl/>
        </w:rPr>
        <w:t>גחזי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גם: אלישע)</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אל גחזי נערו קרא לשונמית הזאת, ויקרא לה ותעמד לפניו</w:t>
      </w:r>
      <w:r w:rsidR="00CF34CA" w:rsidRPr="00CF34CA">
        <w:rPr>
          <w:rStyle w:val="HebrewChar"/>
          <w:rFonts w:cs="FrankRuehl" w:hint="cs"/>
          <w:rtl/>
        </w:rPr>
        <w:t>...</w:t>
      </w:r>
      <w:r w:rsidRPr="00CF34CA">
        <w:rPr>
          <w:rStyle w:val="HebrewChar"/>
          <w:rFonts w:cs="FrankRuehl" w:hint="cs"/>
          <w:rtl/>
        </w:rPr>
        <w:t xml:space="preserve"> ויאמר ומה לעשות לה, </w:t>
      </w:r>
      <w:r w:rsidRPr="00CF34CA">
        <w:rPr>
          <w:rStyle w:val="HebrewChar"/>
          <w:rFonts w:cs="FrankRuehl" w:hint="cs"/>
          <w:rtl/>
        </w:rPr>
        <w:lastRenderedPageBreak/>
        <w:t>ויאמר גיחזי אבל בן אין לה ואישה זקן</w:t>
      </w:r>
      <w:r w:rsidR="00CF34CA" w:rsidRPr="00CF34CA">
        <w:rPr>
          <w:rStyle w:val="HebrewChar"/>
          <w:rFonts w:cs="FrankRuehl" w:hint="cs"/>
          <w:rtl/>
        </w:rPr>
        <w:t>...</w:t>
      </w:r>
      <w:r w:rsidRPr="00CF34CA">
        <w:rPr>
          <w:rStyle w:val="HebrewChar"/>
          <w:rFonts w:cs="FrankRuehl" w:hint="cs"/>
          <w:rtl/>
        </w:rPr>
        <w:t xml:space="preserve"> ותבא אל איש האלקים אל ההר ותחזק ברגליו ויגש גחזי להדפה, ויאמר איש האלקים הרפה לה כי נפשה מרה לה וה' העלים ממני ולא הגיד לי</w:t>
      </w:r>
      <w:r w:rsidR="00CF34CA" w:rsidRPr="00CF34CA">
        <w:rPr>
          <w:rStyle w:val="HebrewChar"/>
          <w:rFonts w:cs="FrankRuehl" w:hint="cs"/>
          <w:rtl/>
        </w:rPr>
        <w:t>...</w:t>
      </w:r>
      <w:r w:rsidRPr="00CF34CA">
        <w:rPr>
          <w:rStyle w:val="HebrewChar"/>
          <w:rFonts w:cs="FrankRuehl" w:hint="cs"/>
          <w:rtl/>
        </w:rPr>
        <w:t xml:space="preserve"> ויאמר לגחזי חגור מתניך, וקח משענתי בידך ולך כי תמצא איש לא תברכנו וכי יברכך איש לא תעננו, ושמת משענתי על פני הנער</w:t>
      </w:r>
      <w:r w:rsidR="00CF34CA" w:rsidRPr="00CF34CA">
        <w:rPr>
          <w:rStyle w:val="HebrewChar"/>
          <w:rFonts w:cs="FrankRuehl" w:hint="cs"/>
          <w:rtl/>
        </w:rPr>
        <w:t>...</w:t>
      </w:r>
      <w:r w:rsidRPr="00CF34CA">
        <w:rPr>
          <w:rStyle w:val="HebrewChar"/>
          <w:rFonts w:cs="FrankRuehl" w:hint="cs"/>
          <w:rtl/>
        </w:rPr>
        <w:t xml:space="preserve"> (מלכים ב ד יב והלאה)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גיחזי נער אלישע איש האלקים הנה חשך אדני את נעמן הארמי הזה מקחת מידו את אשר הביא, חי ה' כי אם רצתי אחריו ולקחתי מאתו מאומה. וירדף גיחזי אחרי נעמן ויראה נעמן רץ אחריו ויפול מעל המרכבה לקראתו ויאמר השלום. ויאמר שלום אדני שלחני לאמר הנה עתה זה באו אלי שני נערים מהר אפרים מבני הנביאים תנה נא להם ככר כסף ושתי חליפות בגדים</w:t>
      </w:r>
      <w:r w:rsidR="00CF34CA" w:rsidRPr="00CF34CA">
        <w:rPr>
          <w:rStyle w:val="HebrewChar"/>
          <w:rFonts w:cs="FrankRuehl" w:hint="cs"/>
          <w:rtl/>
        </w:rPr>
        <w:t>...</w:t>
      </w:r>
      <w:r w:rsidRPr="00CF34CA">
        <w:rPr>
          <w:rStyle w:val="HebrewChar"/>
          <w:rFonts w:cs="FrankRuehl" w:hint="cs"/>
          <w:rtl/>
        </w:rPr>
        <w:t xml:space="preserve"> והוא בא ויעמד אל אדוניו ויאמר אליו אלישע מאין גחזי, ויאמר לא הלך עבדך אנה ואנה. ויאמר אליו לא לבי הלך כאשר הפך איש מעל מרכבתו, העת לקחת את הכסף ולקחת בגדים וזיתים וכרמים וצאן ובקר ועבדים ושפחות. וצרעת נעמן תדבק בך ובזרעך לעולם, ויצא מלפניו מצרע כשלג. (שם ה כ)</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וארבעה אנשים היו מצורעים פתח השער, ויאמרו איש אל רעהו מה אנחנו יושבים פה עד מתנו</w:t>
      </w:r>
      <w:r w:rsidR="00CF34CA" w:rsidRPr="00CF34CA">
        <w:rPr>
          <w:rStyle w:val="HebrewChar"/>
          <w:rFonts w:cs="FrankRuehl" w:hint="cs"/>
          <w:rtl/>
        </w:rPr>
        <w:t>...</w:t>
      </w:r>
      <w:r w:rsidRPr="00CF34CA">
        <w:rPr>
          <w:rStyle w:val="HebrewChar"/>
          <w:rFonts w:cs="FrankRuehl" w:hint="cs"/>
          <w:rtl/>
        </w:rPr>
        <w:t xml:space="preserve"> ויבאו המצורעים האלה עד קצה המחנה ויבאו אל אהל אחד ויאכלו וישתו וישאו משם כסף וזהב ובגדים וילכו ויטמינו, וישובו ויבאו אל אהל אחר וישאו משם וילכו ויטמינו</w:t>
      </w:r>
      <w:r w:rsidR="00CF34CA" w:rsidRPr="00CF34CA">
        <w:rPr>
          <w:rStyle w:val="HebrewChar"/>
          <w:rFonts w:cs="FrankRuehl" w:hint="cs"/>
          <w:rtl/>
        </w:rPr>
        <w:t>...</w:t>
      </w:r>
      <w:r w:rsidRPr="00CF34CA">
        <w:rPr>
          <w:rStyle w:val="HebrewChar"/>
          <w:rFonts w:cs="FrankRuehl" w:hint="cs"/>
          <w:rtl/>
        </w:rPr>
        <w:t xml:space="preserve"> (שם ז א)</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והמלך מדבר אל גחזי נער איש האלקים לאמר ספרה נא לי את כל הגדולות אשר עשה אלישע</w:t>
      </w:r>
      <w:r w:rsidR="00CF34CA" w:rsidRPr="00CF34CA">
        <w:rPr>
          <w:rStyle w:val="HebrewChar"/>
          <w:rFonts w:cs="FrankRuehl" w:hint="cs"/>
          <w:rtl/>
        </w:rPr>
        <w:t>...</w:t>
      </w:r>
      <w:r w:rsidRPr="00CF34CA">
        <w:rPr>
          <w:rStyle w:val="HebrewChar"/>
          <w:rFonts w:cs="FrankRuehl" w:hint="cs"/>
          <w:rtl/>
        </w:rPr>
        <w:t xml:space="preserve"> (שם ח 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לגחזי חגור מתניך וגו', ובארוה שנסתלק ממנו מעשה הנס (שלא היה כדאי לזה). חי ה' וחי נפשך אם אעזבך, למה הפצירה, כיון שגחזי היה הולך, אלא היא ידעה דרכיו של אותו רשע גחזי, שאינו כדאי שיהיה נעשה נס על ידו. (בשלח יז)</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 xml:space="preserve">רבי יצחק ורבי יהודה היו הולכים בדרך, אמר רבי יהודה, כתוב וצרעת נעמן תדבק בך ובזרעך </w:t>
      </w:r>
      <w:r w:rsidRPr="00CF34CA">
        <w:rPr>
          <w:rStyle w:val="HebrewChar"/>
          <w:rFonts w:cs="FrankRuehl" w:hint="cs"/>
          <w:rtl/>
        </w:rPr>
        <w:lastRenderedPageBreak/>
        <w:t>וגו', אם הוא חטא בניו למה יהיו מוכים, אמר לו, אלישע ראה יותר משאר הנביאים, ראה שלא יצא מגיחזי בן הגון, ועל כן קילל את כולם. ולא עוד אלא אמר לו אני עבדתי בשירות עליון אצל אליהו וזכיתי בשני חלקים (פי שנים ברוחו), כי עבדתיו באמת, ואתה רשע פגמת אותי, שנשבעת לשקר וחמדת, הרי עברת על כל התורה כולה, ומי שעובר על זה מה הוא לעולם הבא. אבל משום שעבדת אצלי השירות שלך לא יהיה בחנם, והמיתה שלך תהיה בעולם הזה ולא לעולם הבא, ומשום זה וצרעת נעמן תדבק בך ובזרעך. (תזריע קסו)</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ג' חלאין חלה אלישע, אחד שגירה דובים בתינוקות, ואחד שדחפו לגיחזי בשתי ידים</w:t>
      </w:r>
      <w:r w:rsidR="00CF34CA" w:rsidRPr="00CF34CA">
        <w:rPr>
          <w:rStyle w:val="HebrewChar"/>
          <w:rFonts w:cs="FrankRuehl" w:hint="cs"/>
          <w:rtl/>
        </w:rPr>
        <w:t>...</w:t>
      </w:r>
      <w:r w:rsidRPr="00CF34CA">
        <w:rPr>
          <w:rStyle w:val="HebrewChar"/>
          <w:rFonts w:cs="FrankRuehl" w:hint="cs"/>
          <w:rtl/>
        </w:rPr>
        <w:t xml:space="preserve"> תנו רבנן לעולם תהא שמאל דוחה וימין מקרבת, לא כאלישע שדחפו לגיחזי בשתי ידיו</w:t>
      </w:r>
      <w:r w:rsidR="00CF34CA" w:rsidRPr="00CF34CA">
        <w:rPr>
          <w:rStyle w:val="HebrewChar"/>
          <w:rFonts w:cs="FrankRuehl" w:hint="cs"/>
          <w:rtl/>
        </w:rPr>
        <w:t>...</w:t>
      </w:r>
      <w:r w:rsidRPr="00CF34CA">
        <w:rPr>
          <w:rStyle w:val="HebrewChar"/>
          <w:rFonts w:cs="FrankRuehl" w:hint="cs"/>
          <w:rtl/>
        </w:rPr>
        <w:t xml:space="preserve"> אמר רבי יצחק באותה שעה היה אלישע עוסק בח' שרצים, אמר לו רשע, הגיע עת ליטול שכר שמונה שרצים, וצרעת נעמן תדבק בך ובזרעך לעולם. וארבעה אנשים היו מצורעים, אמר רבי יוחנן זה גיחזי ושלשת בניו, וילך אלישע דמשק, למה הלך, אמר רבי יוחנן שהלך להחזירו לגיחזי בתשובה ולא חזר, אמר לו חזור בך, אמר לו כך מקובלני ממך כל מי שחטא והחטיא את הרבים אין מספיקין בידו לעשות תשובה. מאי עבד, איכא דאמרי אבן שואבת תלה לו לחטאת ירבעם והעמידו בין שמים לארץ, ואיכא דאמרי שם חקק לה אפומה והיתה אומרת אנכי ולא יהיה לך. ואיכא דאמרי רבנן דחה מקמיה (מפני אלישע), דכתיב ויאמרו בני הנביאים אל אלישע הנה נא המקום אשר אנחנו יושבים שם לפניך צר ממנו, מכלל דעד האידנא לא הוה דחיק. (סוטה מז א וסנהדרין קז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שלשה מלכים וארבעה הדיוטות אין להן חלק לעולם הבא</w:t>
      </w:r>
      <w:r w:rsidR="00CF34CA" w:rsidRPr="00CF34CA">
        <w:rPr>
          <w:rStyle w:val="HebrewChar"/>
          <w:rFonts w:cs="FrankRuehl" w:hint="cs"/>
          <w:rtl/>
        </w:rPr>
        <w:t>##</w:t>
      </w:r>
      <w:r w:rsidRPr="00CF34CA">
        <w:rPr>
          <w:rStyle w:val="HebrewChar"/>
          <w:rFonts w:cs="FrankRuehl" w:hint="cs"/>
          <w:rtl/>
        </w:rPr>
        <w:t xml:space="preserve"> בלעם ודואג ואחיתופל וגיחזי. (סנהדרין צ א)</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דאמר רבי יוחנן מפני מה נענש גיחזי, מפני שקרא לרבו בשמו, שנאמר ויאמר גיחזי אדוני המלך זאת האשה וזה בנה אשר החיה אלישע</w:t>
      </w:r>
      <w:r w:rsidR="00CF34CA" w:rsidRPr="00CF34CA">
        <w:rPr>
          <w:rStyle w:val="HebrewChar"/>
          <w:rFonts w:cs="FrankRuehl" w:hint="cs"/>
          <w:rtl/>
        </w:rPr>
        <w:t>...</w:t>
      </w:r>
      <w:r w:rsidRPr="00CF34CA">
        <w:rPr>
          <w:rStyle w:val="HebrewChar"/>
          <w:rFonts w:cs="FrankRuehl" w:hint="cs"/>
          <w:rtl/>
        </w:rPr>
        <w:t xml:space="preserve"> (שם ק 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תלמוד ירושלמי:</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גיחזי אדם גיבור בתורה היה, אלא שהיו בו ג' דברים, עין רעה, ופרוץ בערוה, ולא היה מודה בתחיית המתים. עין צרה בשעה שהיה אלישע יתיב בתינוייה (לומד) היה גיחזי יתיב ליה על תרעא, ותלמידייא יחמיין ליה ואמרין גיחזי לא עאל (נכנס), ואנן עלון. והוה תניין מתאמר ובר נש לא מיתהני כלום. כיוון שנתרחק מה כתיב תמן, ויאמרו בני הנביאים אל אלישע הנה נא וגו' והמקום אשר אנחנו יושבים לפניך צר ממנו. ופרוץ בערוה שכן השונמית אומרת לאישה הנה נא ידעתי כי איש אלקים קדוש הוא, אמר רבי יונה הוא קדוש ואין תלמידו קדוש</w:t>
      </w:r>
      <w:r w:rsidR="00CF34CA" w:rsidRPr="00CF34CA">
        <w:rPr>
          <w:rStyle w:val="HebrewChar"/>
          <w:rFonts w:cs="FrankRuehl" w:hint="cs"/>
          <w:rtl/>
        </w:rPr>
        <w:t>...</w:t>
      </w:r>
      <w:r w:rsidRPr="00CF34CA">
        <w:rPr>
          <w:rStyle w:val="HebrewChar"/>
          <w:rFonts w:cs="FrankRuehl" w:hint="cs"/>
          <w:rtl/>
        </w:rPr>
        <w:t xml:space="preserve"> כתיב ויגש גיחזי להדפה, מהו להדפה, אמר רבי יוסי בן חנינא שנתן ידו בהוד שביפיה בין דדיה. ולא היה מודה בתחיית המתים, את מוצא בשעה שבא אלישע להחיות את בנה של שונמית אמר לו קח משענתי וגו' כי תמצא איש לא תברכנו וגו', והוא לא עבד כן, אלא כד פגע בר נש ביה אמר ליה מאין ולאן גיחזי, ואמר ליה אנא איזיל מחיה מתים, ואמר ליה אית לית דחיה מתים אלא הקב"ה, דכתיב ה' ממית ומחיה, אזל ליה ולא עבד כלום</w:t>
      </w:r>
      <w:r w:rsidR="00CF34CA" w:rsidRPr="00CF34CA">
        <w:rPr>
          <w:rStyle w:val="HebrewChar"/>
          <w:rFonts w:cs="FrankRuehl" w:hint="cs"/>
          <w:rtl/>
        </w:rPr>
        <w:t>...</w:t>
      </w:r>
      <w:r w:rsidRPr="00CF34CA">
        <w:rPr>
          <w:rStyle w:val="HebrewChar"/>
          <w:rFonts w:cs="FrankRuehl" w:hint="cs"/>
          <w:rtl/>
        </w:rPr>
        <w:t xml:space="preserve"> (סנהדרין נב ב)</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ועל המחלל שם שמים (בא צרעת) זה גחזי שרץ אחר נעמן ליטול ממנו ממון, שנאמר (מ"ב ה') וירדוף גחזי אחר נעמן וגו', אלישע קדש שמו של הקב"ה שלא רצה ליטול מנעמן כלום, וגחזי רדף אחריו ונשבע לו לשקר ששלח אצלו שישלח לו ממון, נמצא זה מחלל שם שמים מה שקידש אלישע, א"ל הקב"ה לגחזי, רשע אתה אמרת חי ה' כי אם רצתי אחריו ולקחתי מאתו מאומה, נשבעת בשמי כדי לחללו, חייך מאומה אמרת ומומו אתה נוטל, וצרעת נעמן תדבק בך. (במדבר ז ה)</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דורשי רשומות אומרים כולם יש להם חלק לעולם הבא חוץ מבלעם, מה טעם, (תהלים ס') לי גלעד ולי מנשה וגו' מואב סיר רחצי זה גיחזי שלקה על ידי רחיצה</w:t>
      </w:r>
      <w:r w:rsidRPr="00CF34CA">
        <w:rPr>
          <w:rStyle w:val="HebrewChar"/>
          <w:rFonts w:cs="FrankRuehl" w:hint="cs"/>
          <w:rtl/>
        </w:rPr>
        <w:t>...</w:t>
      </w:r>
      <w:r w:rsidR="00724131" w:rsidRPr="00CF34CA">
        <w:rPr>
          <w:rStyle w:val="HebrewChar"/>
          <w:rFonts w:cs="FrankRuehl" w:hint="cs"/>
          <w:rtl/>
        </w:rPr>
        <w:t xml:space="preserve"> (במדבר פרשה יד 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תנחומא:</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 xml:space="preserve">וגיחזי על לשונו נצטרע, בשעה שנצטרע נעמן </w:t>
      </w:r>
      <w:r w:rsidRPr="00CF34CA">
        <w:rPr>
          <w:rStyle w:val="HebrewChar"/>
          <w:rFonts w:cs="FrankRuehl" w:hint="cs"/>
          <w:rtl/>
        </w:rPr>
        <w:lastRenderedPageBreak/>
        <w:t>ונתרפא על ידי אלישע הנביא, התחיל נעמן לתת כסף וזהב ודורונות לאלישע ולא רצה לקבל עליו. היה גיחזי משמש לפני אלישע, ראה את הכסף וכו'</w:t>
      </w:r>
      <w:r w:rsidR="00CF34CA" w:rsidRPr="00CF34CA">
        <w:rPr>
          <w:rStyle w:val="HebrewChar"/>
          <w:rFonts w:cs="FrankRuehl" w:hint="cs"/>
          <w:rtl/>
        </w:rPr>
        <w:t>...</w:t>
      </w:r>
      <w:r w:rsidRPr="00CF34CA">
        <w:rPr>
          <w:rStyle w:val="HebrewChar"/>
          <w:rFonts w:cs="FrankRuehl" w:hint="cs"/>
          <w:rtl/>
        </w:rPr>
        <w:t xml:space="preserve"> בודאי מומו לקח, למה, לפי שכתוב (דברים י"ג) ולא ידבק בידך מאומה מן החרם, והיה מלך ארם ונעמן שר צבאו עובדי עבודת גלולים, וכתיב ולא תביא תועבה אל ביתך. (מצורע 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שמעוני:</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מיד לקח המשענת ונתן לגיחזי, ואמר לו אל תדבר בפיך כל דבר מאומה רע או טוב עד שתלך ותתן המשענת על פני הנער, וגיחזי היה הדבר כשחוק בעיניו, וכל אדם שהיה פוגע בו היה מדבר עמו ואומר לו התאמין שהמטה הזה מחיה את המתים, לפיכך לא עלתה בידו</w:t>
      </w:r>
      <w:r w:rsidRPr="00CF34CA">
        <w:rPr>
          <w:rStyle w:val="HebrewChar"/>
          <w:rFonts w:cs="FrankRuehl" w:hint="cs"/>
          <w:rtl/>
        </w:rPr>
        <w:t>...</w:t>
      </w:r>
      <w:r w:rsidR="00724131" w:rsidRPr="00CF34CA">
        <w:rPr>
          <w:rStyle w:val="HebrewChar"/>
          <w:rFonts w:cs="FrankRuehl" w:hint="cs"/>
          <w:rtl/>
        </w:rPr>
        <w:t xml:space="preserve"> (מלכים ב פרק ד, רכח)</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לא תברכנו - שלא ירבה דברים, שאין כבוד הנס שיתהלל ויאמר על ידי בא, והוא לא עשה כן אלא התהלל. (מלכים ב ד כט)</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חסידים:</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כתיב כי עבדך היה ירא וגו', לא היה הנביא מניח תלמיד ללמוד אלא הבדוקים, וגחזי לא החמיץ עדיין עד שבא להודפה לשונמית, ולא גירשו עד שנודע שחטא בדבר שגרוע שבישראל לא היה עושה, לומר שהרב יש לסבול עד שיגרש תלמידו מפני התרעומת. (תתקץ)</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אברבנאל:</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ויפקד בבית - אולי נתן למישהו שיקנה לו בית ושדות לגדולה. ובזרעך - נראה שקילל אלו שעדיין לא נולדו, שהם כלולים בו, אמנם יעודים אלו על תנאי, ואם ייטיבו מעשיהם תתבטל הגזרה. (מלכים ב ה כג)</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רמ"ע מפאנו:</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גחזי ושלשה בניו הם ארבעה מצרעים, והם ענק ושלשה בניו אחימן ששי ותלמי. (גלגולי נשמות מ)</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מפני מה נענש גחזי, נראה כי ר' יוחנן בא לתרץ קושיא מפני מה יצא תלמיד שאינו הגון מן אלישע, וכמו שאמרו בברכות (י"ז א') שלא תהא סיעתנו כמו סיעת אלישע שיצא ממנו גחזי. ועל זה אמר אלו היה נחשב אלישע רבו לגחזי היה זכות אלישע מגין עליו, עתה שלא נחשב אליו רב כלל, שהרי לא קראו בשם רב רק בשמו, ולכך לא היה מגין עליו זכות אלישע. (חידושי אגדות סנהדרין ק א)</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איכא דאמרי אבן שואבת תלה בצוארה וכו', ולאיכא דאמרי עדיין אין בזה אלקות, אבל זה שאמר אנכי ה' אלקיך הוא נראה אלקות, מאן דאמר שדחה רבנן כי דבר זה שמחטיא רבים נקרא חטא יותר עד שאין לו תשובה, כי דחה אותם עד שלא היו יכולים ללמוד תורה מן אלישע, ובשביל שרחקם מן התורה לכך נתרחק הוא עד שאין לו קירוב תשובה</w:t>
      </w:r>
      <w:r w:rsidR="00CF34CA" w:rsidRPr="00CF34CA">
        <w:rPr>
          <w:rStyle w:val="HebrewChar"/>
          <w:rFonts w:cs="FrankRuehl" w:hint="cs"/>
          <w:rtl/>
        </w:rPr>
        <w:t>...</w:t>
      </w:r>
      <w:r w:rsidRPr="00CF34CA">
        <w:rPr>
          <w:rStyle w:val="HebrewChar"/>
          <w:rFonts w:cs="FrankRuehl" w:hint="cs"/>
          <w:rtl/>
        </w:rPr>
        <w:t xml:space="preserve"> (שם קז 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מכתב מאליהו: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וכן מצינו בגחזי שהיה רשע עד שריחקו אלישע הנביא. ועיין בירושלמי סנהדרין פרק חלק שג' מדות רעות היו בו, צרות עין, שבשעה שאלישע היה לומד היה עומד בפתח בית המדרש, כדי שיחשבו בני הנביאים שבהיות גחזי בחוץ אין הנביא לומד. ופרוץ בערוה, שאמרה השונמית על אלישע הוא קדוש ואין משרתו קדוש</w:t>
      </w:r>
      <w:r w:rsidR="00CF34CA" w:rsidRPr="00CF34CA">
        <w:rPr>
          <w:rStyle w:val="HebrewChar"/>
          <w:rFonts w:cs="FrankRuehl" w:hint="cs"/>
          <w:rtl/>
        </w:rPr>
        <w:t>...</w:t>
      </w:r>
      <w:r w:rsidRPr="00CF34CA">
        <w:rPr>
          <w:rStyle w:val="HebrewChar"/>
          <w:rFonts w:cs="FrankRuehl" w:hint="cs"/>
          <w:rtl/>
        </w:rPr>
        <w:t xml:space="preserve"> וכפר בתחיית המתים כששלחו אלישע להחיות בן השונמית, באמת לא הלך אל הילד, ובכל זאת נטלו אלישע לשרתו, וגם שלחו להחיות הילד.</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אלא הביאור הוא, שגחזי היה כלי לאלישע, על ידי שיעשה אך ורק שליחות אלישע כמעשה קוף בעלמא, ולא יערב בדבר כלום ממהותו, לכן ציוהו שלא ידבר אל איש עד שיחיה את הילד, כי בדברו היה מערב במעשה חלק עצמו, והוא לא היה שייך להחיאת המתים.</w:t>
      </w:r>
      <w:r>
        <w:rPr>
          <w:rStyle w:val="HebrewChar"/>
          <w:rFonts w:hint="cs"/>
          <w:rtl/>
        </w:rPr>
        <w:t xml:space="preserve"> </w:t>
      </w:r>
      <w:r w:rsidRPr="00CF34CA">
        <w:rPr>
          <w:rStyle w:val="HebrewChar"/>
          <w:rFonts w:cs="FrankRuehl" w:hint="cs"/>
          <w:bCs/>
          <w:rtl/>
        </w:rPr>
        <w:t>ונפלא עד כמה האדם אחראי לתיקון הרשעים, כי כשריחק אלישע את גחזי חלה, ואמרו חז"ל שנענש מפני שדחפו לגחזי בשתי ידיו, והיה צריך להתגלגל גם עם רשע כגחזי, אולי יחזירהו בתשובה</w:t>
      </w:r>
      <w:r w:rsidR="00CF34CA" w:rsidRPr="00CF34CA">
        <w:rPr>
          <w:rStyle w:val="HebrewChar"/>
          <w:rFonts w:cs="FrankRuehl" w:hint="cs"/>
          <w:bCs/>
          <w:rtl/>
        </w:rPr>
        <w:t>...</w:t>
      </w:r>
      <w:r>
        <w:rPr>
          <w:rStyle w:val="HebrewChar"/>
          <w:rFonts w:hint="cs"/>
          <w:rtl/>
        </w:rPr>
        <w:t xml:space="preserve"> </w:t>
      </w:r>
      <w:r w:rsidRPr="00CF34CA">
        <w:rPr>
          <w:rStyle w:val="HebrewChar"/>
          <w:rFonts w:cs="FrankRuehl" w:hint="cs"/>
          <w:rtl/>
        </w:rPr>
        <w:t>(חלק ב עמוד רפה)</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שם משמואל:</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בש"ס סנהדרין ק"ז וילך אלישע דמשק</w:t>
      </w:r>
      <w:r w:rsidR="00CF34CA" w:rsidRPr="00CF34CA">
        <w:rPr>
          <w:rStyle w:val="HebrewChar"/>
          <w:rFonts w:cs="FrankRuehl" w:hint="cs"/>
          <w:rtl/>
        </w:rPr>
        <w:t>...</w:t>
      </w:r>
      <w:r w:rsidRPr="00CF34CA">
        <w:rPr>
          <w:rStyle w:val="HebrewChar"/>
          <w:rFonts w:cs="FrankRuehl" w:hint="cs"/>
          <w:rtl/>
        </w:rPr>
        <w:t xml:space="preserve"> ויש </w:t>
      </w:r>
      <w:r w:rsidRPr="00CF34CA">
        <w:rPr>
          <w:rStyle w:val="HebrewChar"/>
          <w:rFonts w:cs="FrankRuehl" w:hint="cs"/>
          <w:rtl/>
        </w:rPr>
        <w:lastRenderedPageBreak/>
        <w:t>להבין למה לא אהדר ליה אלישע, דאף דאין מספיקין מכל מקום אי שב נעשה בעל תשובה גמור, וכמו שכתב הרמב"ם (סוף פ"ד מהלכות תשובה)</w:t>
      </w:r>
      <w:r w:rsidR="00CF34CA" w:rsidRPr="00CF34CA">
        <w:rPr>
          <w:rStyle w:val="HebrewChar"/>
          <w:rFonts w:cs="FrankRuehl" w:hint="cs"/>
          <w:rtl/>
        </w:rPr>
        <w:t>...</w:t>
      </w:r>
      <w:r w:rsidRPr="00CF34CA">
        <w:rPr>
          <w:rStyle w:val="HebrewChar"/>
          <w:rFonts w:cs="FrankRuehl" w:hint="cs"/>
          <w:rtl/>
        </w:rPr>
        <w:t xml:space="preserve"> ונראה דהנה ידוע שתשובה צריכה להיות על עיקרו והתחלתו של החטא, כי העבירות שאחר כך כמעט הוא אנוס עליהן, שעבירה גוררת עבירה</w:t>
      </w:r>
      <w:r w:rsidR="00CF34CA" w:rsidRPr="00CF34CA">
        <w:rPr>
          <w:rStyle w:val="HebrewChar"/>
          <w:rFonts w:cs="FrankRuehl" w:hint="cs"/>
          <w:rtl/>
        </w:rPr>
        <w:t>...</w:t>
      </w:r>
      <w:r w:rsidRPr="00CF34CA">
        <w:rPr>
          <w:rStyle w:val="HebrewChar"/>
          <w:rFonts w:cs="FrankRuehl" w:hint="cs"/>
          <w:rtl/>
        </w:rPr>
        <w:t xml:space="preserve"> והנה נראה שראשית החטא של גחזי היה חסרון אמונת חכמים, וחשב שאלישע לא יתודע מזה, וזה משכו והביאו לכזב ולישבע לשקר, ומרעה לרעה יצא עד שחטא והחטיא את הרבים, ואלמלי היה לו אמונה באלישע לא היה בא לכל אלה. ועל כן כשרצה אלישע להכניס בו הרהורי תשובה על כל מה שעשה לא היה יכול טרם ישוב על השורש</w:t>
      </w:r>
      <w:r w:rsidR="00CF34CA" w:rsidRPr="00CF34CA">
        <w:rPr>
          <w:rStyle w:val="HebrewChar"/>
          <w:rFonts w:cs="FrankRuehl" w:hint="cs"/>
          <w:rtl/>
        </w:rPr>
        <w:t>...</w:t>
      </w:r>
      <w:r w:rsidRPr="00CF34CA">
        <w:rPr>
          <w:rStyle w:val="HebrewChar"/>
          <w:rFonts w:cs="FrankRuehl" w:hint="cs"/>
          <w:rtl/>
        </w:rPr>
        <w:t xml:space="preserve"> אבל הרשע הזה עוד החזיק ברשעתו הראשונה, ועל כן לא היה יכול להכניס בו הרהורי תשובה כלל, ואפילו יתוכח עמו ויאמר לו את הפירוש האמיתי שבלשון "אין מספיקין", מכל מקום הרי איננו עושה מפאת אמונת חכמים, אפילו שיאמר על שמאל ימין, ואם כן שוב לא היה יכול לעזור לו.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ועוד יש לומר על פי מה שהגדנו דלכאורה קשה, אחר שנעשה תשועה לישראל על ידי ארבעה האנשים שישבו פתח השער, שאמרו ז"ל שהם גחזי ושלשת בניו, למה לא היה לו זה לתועלת שישים אל לבו לחזור בתשובה, כי מצוה גוררת מצוה. ואמרנו על פי הזהר הקדש שהקשה איך מועילה תשובה אחר שעשה פגם בעולם בחטאו, ותירץ שבתשובה נתקן גם הפגם שעשה בעולם. ומכל מקום מובן שגודל הפגם וגודל התיקון הוא לפי מסת גודל הפועל, ואין דומה פגם שעושה הקטן בחטאו לפגם שעושה הגדול בחטאו. וכמו כן להיפוך התיקון שעושה הקטן הוא מעט לעומת התיקון שעושה הגדול</w:t>
      </w:r>
      <w:r w:rsidR="00CF34CA" w:rsidRPr="00CF34CA">
        <w:rPr>
          <w:rStyle w:val="HebrewChar"/>
          <w:rFonts w:cs="FrankRuehl" w:hint="cs"/>
          <w:rtl/>
        </w:rPr>
        <w:t>...</w:t>
      </w:r>
      <w:r w:rsidRPr="00CF34CA">
        <w:rPr>
          <w:rStyle w:val="HebrewChar"/>
          <w:rFonts w:cs="FrankRuehl" w:hint="cs"/>
          <w:rtl/>
        </w:rPr>
        <w:t xml:space="preserve"> וכן היה מופת אלישע עם נעמן עקירת דבר מן התורה לקדש שם שמים, כבמדרש (במד"ר ז') שאלישע קידש שם שמים, אך גחזי קלקל את קידוש השם שהיה נראה לנעמן שהיתה תחבולה להוציא ממון, אם כן היתה למפרע עקירת דבר מן התורה בלא קידוש השם, וזה שהיטב חרה לאלישע שגחזי גרם לו שעשה עקירת דבר מן התורה. ובאשר נמצא שהפגם עשה אלישע, שוב אין בכח גחזי הקטן לתקן בתשובתו, על כן לא </w:t>
      </w:r>
      <w:r w:rsidRPr="00CF34CA">
        <w:rPr>
          <w:rStyle w:val="HebrewChar"/>
          <w:rFonts w:cs="FrankRuehl" w:hint="cs"/>
          <w:rtl/>
        </w:rPr>
        <w:lastRenderedPageBreak/>
        <w:t>הועיל לו מה שנעשה תשועה על ידו לעוררהו בתשובה. אך לפי זה יש להבין מהו זה שהלך אלישע לדמשק להחזירהו בתשובה, ויש לומר שמאחר דתשובתו תהיה בגלל אלישע שוב נחשב כאילו אלישע העושה. וכל זה אם היה בטל לאלישע אפילו שיאמר לו על שמאל ימין, אבל כשאמר לו כך מקובלני ממך וכו' אפילו אם היה אלישע הבינו דעת שמכל מקום יהיה בעל תשובה והיה עושה תשובה, מכל מקום היה כעושה מאליו שדעתו לכך ולא לדעת אלישע, ושוב היתה תועלת התיקון קטנה ולא היה בו כדי לתקן את הפגם הגדול שהיה מתיחס לאלישע. (תזריע תרע"ד)</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בהפטרה וארבעה אנשים, ויש לתמוה מאחר שנעשה נס לישראל על ידם ובא קידוש ה' על ידיהם למה לא נשתנו לטובה, עד שאמרו ז"ל (סנהדרין צ') שאין לו חלק לעולם הבא</w:t>
      </w:r>
      <w:r w:rsidR="00CF34CA" w:rsidRPr="00CF34CA">
        <w:rPr>
          <w:rStyle w:val="HebrewChar"/>
          <w:rFonts w:cs="FrankRuehl" w:hint="cs"/>
          <w:rtl/>
        </w:rPr>
        <w:t>...</w:t>
      </w:r>
      <w:r w:rsidRPr="00CF34CA">
        <w:rPr>
          <w:rStyle w:val="HebrewChar"/>
          <w:rFonts w:cs="FrankRuehl" w:hint="cs"/>
          <w:rtl/>
        </w:rPr>
        <w:t xml:space="preserve"> ונראה על פי מה שהגיד כ"ק אבי אדומו"ר זצללה"ה דהנה הביט בתורה וברא את העולם (ב"ר א'), ואם כן סדר הטבע הוא מסודר על פי התורה, ולעשות מופת שינוי טבע העולם שהוא שינוי סדר התורה הוה ליה כעקירת דבר מן התורה והיה אסור</w:t>
      </w:r>
      <w:r w:rsidR="00CF34CA" w:rsidRPr="00CF34CA">
        <w:rPr>
          <w:rStyle w:val="HebrewChar"/>
          <w:rFonts w:cs="FrankRuehl" w:hint="cs"/>
          <w:rtl/>
        </w:rPr>
        <w:t>...</w:t>
      </w:r>
      <w:r w:rsidRPr="00CF34CA">
        <w:rPr>
          <w:rStyle w:val="HebrewChar"/>
          <w:rFonts w:cs="FrankRuehl" w:hint="cs"/>
          <w:rtl/>
        </w:rPr>
        <w:t xml:space="preserve"> (ועוד יש לומר שיש שינוי בין נסי רבים שלזה בודאי יש סדר אבל נסים של יחיד כמו רפואת צרעת נעמן אין דומה לזה), אלא שאמרו ז"ל (יבמות ע"ט) מוטב שתעקר אות אחת מן התורה ויתקדש שם שמים בפרהסיא, ועל כן היה מותר לנביאים לעשות מופת ולשנות סדרו של עולם. אבל גחזי במעשיו עם נעמן שהראה כאילו היה חס ושלום עסק ממון ולא היה עוד קידוש שם שמים בעיני נעמן, אם כן שוב הויה עקירת דבר מהתורה בלי שיתקדש שם שמים, וזה שהיטב חרה לו לאלישע</w:t>
      </w:r>
      <w:r w:rsidR="00CF34CA" w:rsidRPr="00CF34CA">
        <w:rPr>
          <w:rStyle w:val="HebrewChar"/>
          <w:rFonts w:cs="FrankRuehl" w:hint="cs"/>
          <w:rtl/>
        </w:rPr>
        <w:t>...</w:t>
      </w:r>
      <w:r w:rsidRPr="00CF34CA">
        <w:rPr>
          <w:rStyle w:val="HebrewChar"/>
          <w:rFonts w:cs="FrankRuehl" w:hint="cs"/>
          <w:rtl/>
        </w:rPr>
        <w:t xml:space="preserve"> (מצורע תרע"ה, וראה לעיל ההמשך בתזריע)</w:t>
      </w:r>
    </w:p>
    <w:p w:rsidR="00CF34CA" w:rsidRDefault="00724131" w:rsidP="00CF34CA">
      <w:pPr>
        <w:pStyle w:val="NormalPar"/>
        <w:widowControl w:val="0"/>
        <w:spacing w:before="200" w:line="254" w:lineRule="exact"/>
        <w:jc w:val="both"/>
        <w:rPr>
          <w:rStyle w:val="HebrewChar"/>
          <w:rFonts w:hint="cs"/>
          <w:rtl/>
        </w:rPr>
      </w:pPr>
      <w:r w:rsidRPr="00CF34CA">
        <w:rPr>
          <w:rStyle w:val="Code01"/>
          <w:rFonts w:hint="cs"/>
          <w:rtl/>
        </w:rPr>
        <w:t>גט</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ראה: גירושין.</w:t>
      </w:r>
    </w:p>
    <w:p w:rsidR="00CF34CA" w:rsidRDefault="00724131" w:rsidP="00CF34CA">
      <w:pPr>
        <w:pStyle w:val="NormalPar"/>
        <w:widowControl w:val="0"/>
        <w:spacing w:before="200" w:line="254" w:lineRule="exact"/>
        <w:jc w:val="both"/>
        <w:rPr>
          <w:rStyle w:val="HebrewChar"/>
          <w:rFonts w:hint="cs"/>
          <w:rtl/>
        </w:rPr>
      </w:pPr>
      <w:r w:rsidRPr="00CF34CA">
        <w:rPr>
          <w:rStyle w:val="Code01"/>
          <w:rFonts w:hint="cs"/>
          <w:rtl/>
        </w:rPr>
        <w:t>גטו</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(ראה גם: גלות-ישראל, ישראל-ועמים)</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וירא אליו ה' - עד כה, איבת הפלשתים כפתה עליו את הבדידות, אשר כבן אברהם אולי היה </w:t>
      </w:r>
      <w:r w:rsidRPr="00CF34CA">
        <w:rPr>
          <w:rStyle w:val="HebrewChar"/>
          <w:rFonts w:cs="FrankRuehl" w:hint="cs"/>
          <w:rtl/>
        </w:rPr>
        <w:lastRenderedPageBreak/>
        <w:t>מצווה לבקש אותה מרצון, בדומה לבדידות הגיטאות, אשר הקנאה והשנאה לישראל כפוה על נכדיו מאות בשנים</w:t>
      </w:r>
      <w:r w:rsidR="00CF34CA" w:rsidRPr="00CF34CA">
        <w:rPr>
          <w:rStyle w:val="HebrewChar"/>
          <w:rFonts w:cs="FrankRuehl" w:hint="cs"/>
          <w:rtl/>
        </w:rPr>
        <w:t>...</w:t>
      </w:r>
      <w:r w:rsidRPr="00CF34CA">
        <w:rPr>
          <w:rStyle w:val="HebrewChar"/>
          <w:rFonts w:cs="FrankRuehl" w:hint="cs"/>
          <w:rtl/>
        </w:rPr>
        <w:t xml:space="preserve"> רק עתה כשראה כי הרחיב ה' לו בארץ, ומרצון עלה אל מקום הבדידות הראשון, בו בילה את ילדותו עם אביו, רק עתה נראה אליו ה'</w:t>
      </w:r>
      <w:r w:rsidR="00CF34CA" w:rsidRPr="00CF34CA">
        <w:rPr>
          <w:rStyle w:val="HebrewChar"/>
          <w:rFonts w:cs="FrankRuehl" w:hint="cs"/>
          <w:rtl/>
        </w:rPr>
        <w:t>...</w:t>
      </w:r>
      <w:r w:rsidRPr="00CF34CA">
        <w:rPr>
          <w:rStyle w:val="HebrewChar"/>
          <w:rFonts w:cs="FrankRuehl" w:hint="cs"/>
          <w:rtl/>
        </w:rPr>
        <w:t xml:space="preserve"> הנה מיד הכל כאילו נעשה מאליו, אנשיו מוצאים מים, כאשר רק החלו לחפור, והמלך ששילחו מעל פניו מבקר אותו על כל גינוני הכבוד, כל אלה דברים, שעד כה טרח עליהם לשוא מתוך מריבה ושטנה. (בראשית כו כד)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ויברך אותו שם - הרי כאן הגבלה מקומית, דוקא שם זכה יעקב להכרת הברכה, עם שובו לארץ עתידו, בלכתו בדרכו העצמאית להתפתחות הרוח היהודית וליעודו של אברהם. כך יזכו גם בניו להכרה ולברכה - לא בעזרת טמיעא קוסמופוליטית בזרם האומות, אלא דוקא שם, עם שובם המלא לתעודתם והתבודדותם, שתתגשם לעד על אדמת ישראל. (שם לב ל)</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על ידי משקל ב' סלעים מילת, כביטוי חז"ל (שבת י' ב') שיעקב הוסיף על כתונת יוסף, התגשמה הברית בין הבתרים. בארץ כנען לא היתה משפחת יעקב נעשית לעם, תוך כדי גידולה היתה נטמעת בסביבתה. כדי להיות לעם בלא להתבולל היה עליה לבא אל תוך אומה שמעצם טבעה התנגדה לתכונה היהודית, וזו היתה מצרים. כך, לאחר מכן, הקנאות שבנתה את הגיטאות, היא שהיתה כלי שרת בידי ה', כדי להרחיק אותנו מכל תרבות החטאים של ימי הבינים, ולמען נטפח בחוגנו הצר את אושר המשפחה ואת רוח המשפחה והקהילה</w:t>
      </w:r>
      <w:r w:rsidR="00CF34CA" w:rsidRPr="00CF34CA">
        <w:rPr>
          <w:rStyle w:val="HebrewChar"/>
          <w:rFonts w:cs="FrankRuehl" w:hint="cs"/>
          <w:rtl/>
        </w:rPr>
        <w:t>...</w:t>
      </w:r>
      <w:r w:rsidRPr="00CF34CA">
        <w:rPr>
          <w:rStyle w:val="HebrewChar"/>
          <w:rFonts w:cs="FrankRuehl" w:hint="cs"/>
          <w:rtl/>
        </w:rPr>
        <w:t xml:space="preserve"> (שם מה יא)</w:t>
      </w:r>
    </w:p>
    <w:p w:rsidR="00CF34CA" w:rsidRDefault="00724131" w:rsidP="00CF34CA">
      <w:pPr>
        <w:pStyle w:val="NormalPar"/>
        <w:widowControl w:val="0"/>
        <w:spacing w:before="200" w:line="254" w:lineRule="exact"/>
        <w:jc w:val="both"/>
        <w:rPr>
          <w:rStyle w:val="HebrewChar"/>
          <w:rFonts w:hint="cs"/>
          <w:rtl/>
        </w:rPr>
      </w:pPr>
      <w:r w:rsidRPr="00CF34CA">
        <w:rPr>
          <w:rStyle w:val="Code01"/>
          <w:rFonts w:hint="cs"/>
          <w:rtl/>
        </w:rPr>
        <w:t>גיד הנשה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גם: יעקב-והמלאך, מאכלות אסורות)</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על כן לא יאכלו בני ישראל את גיד הנשה אשר על כף הירך עד היום הזה, כי נגע בכף ירך יעקב בגיד הנשה. (בראשית לב לג)</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לא יאכלו וגו', ואפילו בהנאה אסור, ואפילו לתת לכלב אסור. ולמה נקרא גיד הנשה, גיד שהוא מנשה (מדיח) בני אדם מעבודת בוראם, </w:t>
      </w:r>
      <w:r w:rsidRPr="00CF34CA">
        <w:rPr>
          <w:rStyle w:val="HebrewChar"/>
          <w:rFonts w:cs="FrankRuehl" w:hint="cs"/>
          <w:rtl/>
        </w:rPr>
        <w:lastRenderedPageBreak/>
        <w:t>ושם רובץ היצר הרע. וכיון שהמלאך התאבק עם יעקב לא מצא מקום בגופו שיכול להתגבר על יעקב, כי כל אברי גופו עזרו ליעקב, כי כולם היו חזקים ולא נמצא בהם חולשה, (ואין הקליפה נאחזת אלא במקום חסרון וחולשה). מה עשה, ויגע בכף ירכו בגיד הנשה, במינו, דהיינו יצר הרע שהוא מינו ומקומו, ומשם בא יצר הרע אל בני האדם.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ומשום זה אמרה תורה לא יאכלו בני ישראל את גיד הנשה, כמו שאמרו החברים באבריו של אדם מרומז מה למעלה, אם (האבר) טוב, (ממשיך) טוב, ואם הוא רע רע. ועל כן כל אבר (שאוכלים מבעלי חיים) מחזק אבר שכנגדו, ודאי שגיד הנשה מחזק את היצר הרע, שהוא מינו, ובני ישראל לא יאכלו אותו, שהם אינם מצידו וממינו, אבל העמים עובדי ע"ז יאכלו אותו</w:t>
      </w:r>
      <w:r w:rsidR="00CF34CA" w:rsidRPr="00CF34CA">
        <w:rPr>
          <w:rStyle w:val="HebrewChar"/>
          <w:rFonts w:cs="FrankRuehl" w:hint="cs"/>
          <w:rtl/>
        </w:rPr>
        <w:t>...</w:t>
      </w:r>
      <w:r w:rsidRPr="00CF34CA">
        <w:rPr>
          <w:rStyle w:val="HebrewChar"/>
          <w:rFonts w:cs="FrankRuehl" w:hint="cs"/>
          <w:rtl/>
        </w:rPr>
        <w:t xml:space="preserve"> (וישלח צט, ועיין שם עוד)</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רבי ייסא סבא דרש, כי נגע בכף ירך יעקב, כתוב כאן כי נגע, וכתוב שם כל הנוגע במת וגו', מה שם הוא טומאה, אף כאן טומאה, כי (סמאל) טימא אותו מקום, וממקום טמא אין לנו ליהנות כלום, ומכל שכן במקום שאותו צד טומאה קרב אליו. והתורה אינה אומרת יותר אלא כי נגע, וכל אשר יגע בו הטמא יטמא. (שם קטז, ועיין שם עוד)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מתיב רב יצחק נפחא, והרי גיד הנשה דרחמנא אמר על כן לא יאכלו בני ישראל את גיד הנשה, ותנן שולח אדם ירך לנכרי וגיד הנשה בתוכו מפני שמקומו ניכר</w:t>
      </w:r>
      <w:r w:rsidR="00CF34CA" w:rsidRPr="00CF34CA">
        <w:rPr>
          <w:rStyle w:val="HebrewChar"/>
          <w:rFonts w:cs="FrankRuehl" w:hint="cs"/>
          <w:rtl/>
        </w:rPr>
        <w:t>...</w:t>
      </w:r>
      <w:r w:rsidRPr="00CF34CA">
        <w:rPr>
          <w:rStyle w:val="HebrewChar"/>
          <w:rFonts w:cs="FrankRuehl" w:hint="cs"/>
          <w:rtl/>
        </w:rPr>
        <w:t xml:space="preserve"> (פסחים כב א,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יהודה אמר רב כל הגידין בשר חוץ מגידי צואר</w:t>
      </w:r>
      <w:r w:rsidR="00CF34CA" w:rsidRPr="00CF34CA">
        <w:rPr>
          <w:rStyle w:val="HebrewChar"/>
          <w:rFonts w:cs="FrankRuehl" w:hint="cs"/>
          <w:rtl/>
        </w:rPr>
        <w:t>...</w:t>
      </w:r>
      <w:r w:rsidRPr="00CF34CA">
        <w:rPr>
          <w:rStyle w:val="HebrewChar"/>
          <w:rFonts w:cs="FrankRuehl" w:hint="cs"/>
          <w:rtl/>
        </w:rPr>
        <w:t xml:space="preserve"> אמר רב חסדא לא נצרכה אלא לגיד הנשה ואליבא דרבי יהודה, דתניא רבי יהודה אומר אינו נוהג אלא באחת, והדעת מכרעת של ימין</w:t>
      </w:r>
      <w:r w:rsidR="00CF34CA" w:rsidRPr="00CF34CA">
        <w:rPr>
          <w:rStyle w:val="HebrewChar"/>
          <w:rFonts w:cs="FrankRuehl" w:hint="cs"/>
          <w:rtl/>
        </w:rPr>
        <w:t>...</w:t>
      </w:r>
      <w:r w:rsidRPr="00CF34CA">
        <w:rPr>
          <w:rStyle w:val="HebrewChar"/>
          <w:rFonts w:cs="FrankRuehl" w:hint="cs"/>
          <w:rtl/>
        </w:rPr>
        <w:t xml:space="preserve"> רב אשי אמר לא נצרכה אלא לשמנו של גיד הנשה, דתניא שמנו מותר וישראל קדושים הם ונוהגין בו איסור. רבינא אמר בחיצון, וכדרב יהודה אמר שמואל ב' גידין הן, פנימי הסמוך לעצם אסור וחייבין עליו, חיצון הסמוך לבשר אסור ואין חייבין עליו</w:t>
      </w:r>
      <w:r w:rsidR="00CF34CA" w:rsidRPr="00CF34CA">
        <w:rPr>
          <w:rStyle w:val="HebrewChar"/>
          <w:rFonts w:cs="FrankRuehl" w:hint="cs"/>
          <w:rtl/>
        </w:rPr>
        <w:t>...</w:t>
      </w:r>
      <w:r w:rsidRPr="00CF34CA">
        <w:rPr>
          <w:rStyle w:val="HebrewChar"/>
          <w:rFonts w:cs="FrankRuehl" w:hint="cs"/>
          <w:rtl/>
        </w:rPr>
        <w:t xml:space="preserve"> (שם פג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חלבו דשליל מפלג פליגי, דתניא גיד הנשה נוהג בשליל וחלבו אסור, דברי רבי מאיר, רבי יהודה אומר אינו נוהג בשליל וחלבו מותר</w:t>
      </w:r>
      <w:r w:rsidR="00CF34CA" w:rsidRPr="00CF34CA">
        <w:rPr>
          <w:rStyle w:val="HebrewChar"/>
          <w:rFonts w:cs="FrankRuehl" w:hint="cs"/>
          <w:rtl/>
        </w:rPr>
        <w:t>...</w:t>
      </w:r>
      <w:r w:rsidRPr="00CF34CA">
        <w:rPr>
          <w:rStyle w:val="HebrewChar"/>
          <w:rFonts w:cs="FrankRuehl" w:hint="cs"/>
          <w:rtl/>
        </w:rPr>
        <w:t xml:space="preserve"> אלא חלבו דגיד מפלג פליגי, דתניא גיד הנשה מחטט אחריו בכל מקום שהוא וחותך שמנו מעיקרו, דברי רבי מאיר, רבי יהודה אומר גוממו עם השופי</w:t>
      </w:r>
      <w:r w:rsidR="00CF34CA" w:rsidRPr="00CF34CA">
        <w:rPr>
          <w:rStyle w:val="HebrewChar"/>
          <w:rFonts w:cs="FrankRuehl" w:hint="cs"/>
          <w:rtl/>
        </w:rPr>
        <w:t>...</w:t>
      </w:r>
      <w:r w:rsidRPr="00CF34CA">
        <w:rPr>
          <w:rStyle w:val="HebrewChar"/>
          <w:rFonts w:cs="FrankRuehl" w:hint="cs"/>
          <w:rtl/>
        </w:rPr>
        <w:t xml:space="preserve"> (חולין עד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תא שמע אכל שני גידין משתי ירכות משתי בהמות סופג שמונים, רבי יהודה אומר אינו סופג אלא מ'</w:t>
      </w:r>
      <w:r w:rsidR="00CF34CA" w:rsidRPr="00CF34CA">
        <w:rPr>
          <w:rStyle w:val="HebrewChar"/>
          <w:rFonts w:cs="FrankRuehl" w:hint="cs"/>
          <w:rtl/>
        </w:rPr>
        <w:t>...</w:t>
      </w:r>
      <w:r w:rsidRPr="00CF34CA">
        <w:rPr>
          <w:rStyle w:val="HebrewChar"/>
          <w:rFonts w:cs="FrankRuehl" w:hint="cs"/>
          <w:rtl/>
        </w:rPr>
        <w:t xml:space="preserve"> (חולין פג א,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גיד הנשה נוהג בארץ ובחוצה לארץ, בפני הבית ושלא בפני הבית, בחולין ובמוקדשין, ונוהג בבהמה ובחיה, בירך של ימין ובירך של שמאל, ואינו נוהג בעוף מפני שאין לו כף. ונוהג בשליל, רבי יהודה אומר אינו נוהג בשליל, וחלבו מותר. ואין הטבחין נאמנין על גיד הנשה דברי רבי מאיר, וחכמים אומרים נאמנין עליו ועל החלב</w:t>
      </w:r>
      <w:r w:rsidR="00CF34CA" w:rsidRPr="00CF34CA">
        <w:rPr>
          <w:rStyle w:val="HebrewChar"/>
          <w:rFonts w:cs="FrankRuehl" w:hint="cs"/>
          <w:rtl/>
        </w:rPr>
        <w:t>...</w:t>
      </w:r>
      <w:r w:rsidRPr="00CF34CA">
        <w:rPr>
          <w:rStyle w:val="HebrewChar"/>
          <w:rFonts w:cs="FrankRuehl" w:hint="cs"/>
          <w:rtl/>
        </w:rPr>
        <w:t xml:space="preserve"> (שם פט ב,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ואינו נוהג בעוף, והא קא חזינן דאית ליה, אית ליה ולא עגיל</w:t>
      </w:r>
      <w:r w:rsidR="00CF34CA" w:rsidRPr="00CF34CA">
        <w:rPr>
          <w:rStyle w:val="HebrewChar"/>
          <w:rFonts w:cs="FrankRuehl" w:hint="cs"/>
          <w:rtl/>
        </w:rPr>
        <w:t>...</w:t>
      </w:r>
      <w:r w:rsidRPr="00CF34CA">
        <w:rPr>
          <w:rStyle w:val="HebrewChar"/>
          <w:rFonts w:cs="FrankRuehl" w:hint="cs"/>
          <w:rtl/>
        </w:rPr>
        <w:t xml:space="preserve"> אלא חלבו דגיד, והא מיפלג פליגי בה, דתניא גיד הנשה מחטט אחריו בכל מקום שהוא, וחותך שמנו מעיקרו דברי רבי מאיר, רבי יהודה אומר גוממו עם השופי. לעולם חלבו דגיד, ומודה שמואל דלרבי מאיר מדרבנן אסור, דתניא ושמנו מותר, וישראל קדושים נהגו בו איסור</w:t>
      </w:r>
      <w:r w:rsidR="00CF34CA" w:rsidRPr="00CF34CA">
        <w:rPr>
          <w:rStyle w:val="HebrewChar"/>
          <w:rFonts w:cs="FrankRuehl" w:hint="cs"/>
          <w:rtl/>
        </w:rPr>
        <w:t>...</w:t>
      </w:r>
      <w:r w:rsidRPr="00CF34CA">
        <w:rPr>
          <w:rStyle w:val="HebrewChar"/>
          <w:rFonts w:cs="FrankRuehl" w:hint="cs"/>
          <w:rtl/>
        </w:rPr>
        <w:t xml:space="preserve"> אמר רב יצחק בר שמואל בר מרתא אמר רב לא אסרה תורה אלא קנוקנות שבו, עולא אמר עץ הוא והתורה חייבה עליו</w:t>
      </w:r>
      <w:r w:rsidR="00CF34CA" w:rsidRPr="00CF34CA">
        <w:rPr>
          <w:rStyle w:val="HebrewChar"/>
          <w:rFonts w:cs="FrankRuehl" w:hint="cs"/>
          <w:rtl/>
        </w:rPr>
        <w:t>...</w:t>
      </w:r>
      <w:r w:rsidRPr="00CF34CA">
        <w:rPr>
          <w:rStyle w:val="HebrewChar"/>
          <w:rFonts w:cs="FrankRuehl" w:hint="cs"/>
          <w:rtl/>
        </w:rPr>
        <w:t xml:space="preserve"> (שם צב ב,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הנוטל גיד הנשה צריך שיטול את כולו, רבי יהודה אומר כדי לקיים בו מצות נטילה. האוכל מגיד הנשה כזית סופג ארבעים, אכלו ואין בו כזית חייב, אכל מזה כזית ומזה כזית סופג שמונים, רבי יהודה אומר אינו סופג אלא ארבעים. בר פיולי הוה קאי קמיה דשמואל וקא מנקר אטמא, הוה גאים ליה, אמר ליה חות טפי, השתא לא חזיתך ספית לי איסורא</w:t>
      </w:r>
      <w:r w:rsidR="00CF34CA" w:rsidRPr="00CF34CA">
        <w:rPr>
          <w:rStyle w:val="HebrewChar"/>
          <w:rFonts w:cs="FrankRuehl" w:hint="cs"/>
          <w:rtl/>
        </w:rPr>
        <w:t>...</w:t>
      </w:r>
      <w:r w:rsidRPr="00CF34CA">
        <w:rPr>
          <w:rStyle w:val="HebrewChar"/>
          <w:rFonts w:cs="FrankRuehl" w:hint="cs"/>
          <w:rtl/>
        </w:rPr>
        <w:t xml:space="preserve"> אמר שמואל לא אסרה תורה על שעל הכף בלבד, שנאמר על כף הירך</w:t>
      </w:r>
      <w:r w:rsidR="00CF34CA" w:rsidRPr="00CF34CA">
        <w:rPr>
          <w:rStyle w:val="HebrewChar"/>
          <w:rFonts w:cs="FrankRuehl" w:hint="cs"/>
          <w:rtl/>
        </w:rPr>
        <w:t>...</w:t>
      </w:r>
      <w:r w:rsidRPr="00CF34CA">
        <w:rPr>
          <w:rStyle w:val="HebrewChar"/>
          <w:rFonts w:cs="FrankRuehl" w:hint="cs"/>
          <w:rtl/>
        </w:rPr>
        <w:t xml:space="preserve"> (שם צו א,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ירך שנתבשל בה גיד הנשה, אם יש בה בנותן טעם הרי זו אסורה, כיצד משערין אותה כבשר בלפת. גיד הנשה שנתבשל עם הגידים בזמן שמכירו בנותן טעם, ואם לאו כולן אסורין</w:t>
      </w:r>
      <w:r w:rsidR="00CF34CA" w:rsidRPr="00CF34CA">
        <w:rPr>
          <w:rStyle w:val="HebrewChar"/>
          <w:rFonts w:cs="FrankRuehl" w:hint="cs"/>
          <w:rtl/>
        </w:rPr>
        <w:t>...</w:t>
      </w:r>
      <w:r w:rsidRPr="00CF34CA">
        <w:rPr>
          <w:rStyle w:val="HebrewChar"/>
          <w:rFonts w:cs="FrankRuehl" w:hint="cs"/>
          <w:rtl/>
        </w:rPr>
        <w:t xml:space="preserve"> </w:t>
      </w:r>
      <w:r w:rsidRPr="00CF34CA">
        <w:rPr>
          <w:rStyle w:val="HebrewChar"/>
          <w:rFonts w:cs="FrankRuehl" w:hint="cs"/>
          <w:rtl/>
        </w:rPr>
        <w:lastRenderedPageBreak/>
        <w:t>(שם צו ב, וראה שם עוד)</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נוהג בטהורה ואינו נוהג בטמאה, רבי יהודה אומר אף בטמאה, אמר רבי יהודה והלא מבני נח נאסר גיד הנשה ועדיין בהמה טמאה מותרת להם, אמרו לו בסיני נאמר אלא שנכתב במקומו</w:t>
      </w:r>
      <w:r w:rsidR="00CF34CA" w:rsidRPr="00CF34CA">
        <w:rPr>
          <w:rStyle w:val="HebrewChar"/>
          <w:rFonts w:cs="FrankRuehl" w:hint="cs"/>
          <w:rtl/>
        </w:rPr>
        <w:t>...</w:t>
      </w:r>
      <w:r w:rsidRPr="00CF34CA">
        <w:rPr>
          <w:rStyle w:val="HebrewChar"/>
          <w:rFonts w:cs="FrankRuehl" w:hint="cs"/>
          <w:rtl/>
        </w:rPr>
        <w:t xml:space="preserve"> (שם ק ב, וראה שם עוד)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גיד הנשה, אמר רבי חנינה למה נקרא שמו גיד הנשה, שנשה ממקומו. רב הונא אמר האי פקוקלתא דגידא שרי, ישראל קדושים אסרו אותה עליהם. רבי יהודה אומר באחת מהם נגע ואחת מהן נאסרה, רבי יוסי אומר באחת מהן נגע ושתיהן נאסרו</w:t>
      </w:r>
      <w:r w:rsidR="00CF34CA" w:rsidRPr="00CF34CA">
        <w:rPr>
          <w:rStyle w:val="HebrewChar"/>
          <w:rFonts w:cs="FrankRuehl" w:hint="cs"/>
          <w:rtl/>
        </w:rPr>
        <w:t>...</w:t>
      </w:r>
      <w:r w:rsidRPr="00CF34CA">
        <w:rPr>
          <w:rStyle w:val="HebrewChar"/>
          <w:rFonts w:cs="FrankRuehl" w:hint="cs"/>
          <w:rtl/>
        </w:rPr>
        <w:t xml:space="preserve"> (בראשית פרשה עח ט)</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לקח טוב:</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לא נקרא שמו נשה אלא שמתיש כח האדם בו</w:t>
      </w:r>
      <w:r w:rsidRPr="00CF34CA">
        <w:rPr>
          <w:rStyle w:val="HebrewChar"/>
          <w:rFonts w:cs="FrankRuehl" w:hint="cs"/>
          <w:rtl/>
        </w:rPr>
        <w:t>...</w:t>
      </w:r>
      <w:r w:rsidR="00724131" w:rsidRPr="00CF34CA">
        <w:rPr>
          <w:rStyle w:val="HebrewChar"/>
          <w:rFonts w:cs="FrankRuehl" w:hint="cs"/>
          <w:rtl/>
        </w:rPr>
        <w:t xml:space="preserve"> ואמר ר' יוסי ב"ר חנינא מאי דכתיב וטבוח טבח והכן (בראשית מ"ג), פרע להם בית השחיטה, והכן, טול גיד הנשה, שכך נהגו קודם מתן תורה שלא לאכול גיד הנשה, וכשבא משה רבינו ואסרו במקומו אסור, במקום סיפורן של מעשה, אבל בהר סיני נאסר ולא נכתב אלא במקומו</w:t>
      </w:r>
      <w:r w:rsidRPr="00CF34CA">
        <w:rPr>
          <w:rStyle w:val="HebrewChar"/>
          <w:rFonts w:cs="FrankRuehl" w:hint="cs"/>
          <w:rtl/>
        </w:rPr>
        <w:t>...</w:t>
      </w:r>
      <w:r w:rsidR="00724131" w:rsidRPr="00CF34CA">
        <w:rPr>
          <w:rStyle w:val="HebrewChar"/>
          <w:rFonts w:cs="FrankRuehl" w:hint="cs"/>
          <w:rtl/>
        </w:rPr>
        <w:t xml:space="preserve"> (בראשית לב לג)</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רד"ק:</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לא יאכלו - בני ישראל אסרוהו על עצמם לכבוד אביהם שלקה בו, וציווהו לבניהם. אבל לרז"ל נצטוו בסיני ונכתב במקומו. על כן - מהתורה אסור רק שעל הכף ולא שלמעלה ולמטה ממנו, ולא גיד החיצון שהוא מדברי סופרים. ונוהג בימין ושמאל, ומחלוקת אם נגע המלאך בשניהם. וחלב הגיד אסור מדברי סופרים. (בראשית לב לג)</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משנה תורה: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גיד הנשה נוהג בבהמה ובחיה הטהורים, ואפילו בנבלות וטרפות שלהן, ונוהג בירך של ימין ושל שמאל, ואין אסור מהתורה אלא שעל כף הירך, אבל שאר הגיד שלמעלה מהכף ושלמטה עד סופו, וכל חלב שעל הגיד אינו אסור אלא מדברי סופרים. ושני גידים הן, הפנימי הסמוך לעצם אסור מן התורה, והעליון כולו אסור מדבריהם. </w:t>
      </w:r>
      <w:r w:rsidRPr="00CF34CA">
        <w:rPr>
          <w:rStyle w:val="HebrewChar"/>
          <w:rFonts w:cs="FrankRuehl" w:hint="cs"/>
          <w:rtl/>
        </w:rPr>
        <w:lastRenderedPageBreak/>
        <w:t>(מאכלות אסורות פרק ח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האוכל מגיד הנשה הפנימי ממקום שעל הכף לוקה, ואם אכל מחלבו או משאר הגיד הפנימי או מכל החיצון מכין אותו מכת מרדות, וכמה שיעור אכילה כזית, ואם אכל הגיד שעל הכף כולו אף על פי שאין בו כזית לוקה, מפני שהוא כבריה בפני עצמה.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אכל כזית מגיד של ימין וכזית מגיד של שמאל, או שאכל שני גידים כולן אף על פי שאין בהן כזית לוקה שמונים</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העוף אין בו משום גיד הנשה מפני שאין לו כף ירך אלא יריכו ארוך, ואם נמצא עוף שירכו כירך בהמה שיש לו כף, גיד הנשה שלו אסור ואין לוקים עליו. וכן בהמה שכף ירכה ארוך כשל עוף גיד הנשה שלה אסור ואין לוקין עליו</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האוכל גיד הנשה של נבילה או של טרפה או של עולה חייב שתים, מתוך שנכלל באיסור שאר גופה שהיה מותר נכלל גם הגיד ונוסף עליו איסור אחר.</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הנוטל גיד הנשה צריך לחטט אחריו עד שלא ישאיר ממנו כלום, ונאמן הטבח על גיד הנשה כשם שנאמן על החלב, ואין לוקחין בשר מכל טבח אלא אם היה אדם כשר ומוחזק בכשרות הוא ששוחט לעצמו ומוכר ונאמן</w:t>
      </w:r>
      <w:r w:rsidR="00CF34CA" w:rsidRPr="00CF34CA">
        <w:rPr>
          <w:rStyle w:val="HebrewChar"/>
          <w:rFonts w:cs="FrankRuehl" w:hint="cs"/>
          <w:rtl/>
        </w:rPr>
        <w:t>...</w:t>
      </w:r>
      <w:r w:rsidRPr="00CF34CA">
        <w:rPr>
          <w:rStyle w:val="HebrewChar"/>
          <w:rFonts w:cs="FrankRuehl" w:hint="cs"/>
          <w:rtl/>
        </w:rPr>
        <w:t xml:space="preserve"> (שם שם ב והלאה, וראה שם עוד)</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גיד הנשה מותר בהנאה, לפיכך מותר אדם לשלוח לעכו"ם ירך שגיד הנשה בתוכה ונותן לו הירך שלימה בפני ישראל, ואין חוששין שמא יאכל ממנה ישראל זה קודם שינטל הגיד שהרי מקומו ניכר. לפיכך אם היתה הירך חתוכה לא יתננה לעכו"ם בפני ישראל עד שיטול הגיד, שמא יאכל ממנה ישראל. (שם שם יד)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חזקוני:</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דבר אחר על כן - שהוזק יעקב בגיד הנשה קיבלו עליהם בניו משם ואילך שלא יאכלו ממנו, משל לאדם שחש בראשו או באחד מאבריו שמקבל עליו שלא לאכול מאותו אבר מעולם, כדי שיהא לו הדבר לרפואה. (בראשית לב לג)</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החינוך:</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 xml:space="preserve">משרשי מצוה זו, שתהיה רמז לישראל, שאף </w:t>
      </w:r>
      <w:r w:rsidR="00724131" w:rsidRPr="00CF34CA">
        <w:rPr>
          <w:rStyle w:val="HebrewChar"/>
          <w:rFonts w:cs="FrankRuehl" w:hint="cs"/>
          <w:rtl/>
        </w:rPr>
        <w:lastRenderedPageBreak/>
        <w:t>על פי שיסבלו צרות רבות בגלויות מיד העמים ובני עשו, יהיו בטוחים שלא יאבדו, אלא לעולם יעמד שמם ויבא להם גואל מיד צר. ובזכרם תמיד ענין זה על ידי המצוה שתהיה לזכרון, יעמדו באמונתם לעולם. ורמז זה הוא, לפי שאותו מלאך שנלחם עם יעקב אבינו היה שרו של עשו, רצה לעקרו מן העולם אותו וזרעו, ולא יכול לו וציערו בנגיעת הירך, וכן זרע עשו מצער לזרע יעקב, ולבסוף תהיה להם ישועה מהם</w:t>
      </w:r>
      <w:r w:rsidRPr="00CF34CA">
        <w:rPr>
          <w:rStyle w:val="HebrewChar"/>
          <w:rFonts w:cs="FrankRuehl" w:hint="cs"/>
          <w:rtl/>
        </w:rPr>
        <w:t>...</w:t>
      </w:r>
      <w:r w:rsidR="00724131" w:rsidRPr="00CF34CA">
        <w:rPr>
          <w:rStyle w:val="HebrewChar"/>
          <w:rFonts w:cs="FrankRuehl" w:hint="cs"/>
          <w:rtl/>
        </w:rPr>
        <w:t xml:space="preserve"> (וישלח מצוה ג)</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עקדה:</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על כן - לפי שהמקטרג שר של עשו מצא רק שם מקום להזיקו, נתאמת שהחלק הזה נוטה לחטא ושמץ טומאה, ולכן הרחיקוהו בני ישראל. (בראשית לב לג)</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ספורנו:</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על כן לא יאכלו - כדי שיהיה ההיזק בדבר שאינו נחשב אצלנו. (שם)</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של"ה:</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וגיד הנשה יש לו ה' ענפים מימין וה' ענפים משמאל נגד י' כחות הטומאה הסובבים את המרכבה, שנאמר סביב רשעים יתהלכון, והגיד הזה סמוך לברית שמשם משיכת אלו הכתות. והנה האוכלו מושך עליו רוח הטומאה, כי אבר לשון נשה, רוצה לומר המשכח עבודת ה' יתברך, ועל כן לא יאכלו בני ישראל וכו'. והנה אברי יעקב היו כולם תקיפין ולא היה יכול להם שרו של עשו הבא מרוח הטומאה, רק בגיד הנשה מצא מקום לחול ולהכנס שם</w:t>
      </w:r>
      <w:r w:rsidR="00CF34CA" w:rsidRPr="00CF34CA">
        <w:rPr>
          <w:rStyle w:val="HebrewChar"/>
          <w:rFonts w:cs="FrankRuehl" w:hint="cs"/>
          <w:rtl/>
        </w:rPr>
        <w:t>...</w:t>
      </w:r>
      <w:r w:rsidRPr="00CF34CA">
        <w:rPr>
          <w:rStyle w:val="HebrewChar"/>
          <w:rFonts w:cs="FrankRuehl" w:hint="cs"/>
          <w:rtl/>
        </w:rPr>
        <w:t xml:space="preserve"> (תורה שבכתב וישלח)</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ראובני: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על כן לא יאכלו בני ישראל את גיד הנשה, דע כי אברי האדם הם ענפים ממרכבה עליונה מרמ"ח אברים שיש באדם העליון נגלים רמ"ח מצות עשה, ורמ"ח מלאכים הנקראים לבעלי קבלה מלאכי שכינה ששמם כשם רבם. כמו כן שס"ה ענפים של דין באילן העליון נגד שס"ה ימים ושס"ה גידין, וכל יום יש לו מצוה ויש לו גיד, ודרשו רז"ל א"ת גיד הנשה לרבות ט' באב שאין </w:t>
      </w:r>
      <w:r w:rsidRPr="00CF34CA">
        <w:rPr>
          <w:rStyle w:val="HebrewChar"/>
          <w:rFonts w:cs="FrankRuehl" w:hint="cs"/>
          <w:rtl/>
        </w:rPr>
        <w:lastRenderedPageBreak/>
        <w:t>בו אכילה לרבות סמאל ויצר הרע, אין אוכלין ואין ניאותין ממנו, ובכל ימות השנה ובכל אברים וגידים לא מצא מפלה לישראל אלא מגיד הנשה, אז תשש כחו, ובאותו היום יתקשה עלינו הדין ונשה השם אותנו כביכול בגולה עד שיערה השם רוח ממרום. וכל האוכל בט' באב כאילו אוכל גיד הנשה, וגיד הנשה יש לו ה' ענפים מימין וה' ענפים משמאל, הם עשרה כנגד עשרה כחות הטומאה, הסובבים את המרכבה, שנאמר סביב רשעים יתהלכון. והגיד הזה סמוך לברית שמשם משיכת אלו הכחות, והנה האוכלו מושך עליו רוח הטומאה כי אבר מחזיק אבר, ולשון נשה רוצה לומר גיד הנשה עבודת השי"ת, וזהו על כן לא יאכלו בני ישראל את גיד הנשה, כי הם נזהרים מכח הטומאה. והנה אברי יעקב אבינו ע"ה היו כולם תקיפין ולא היה יכול להם שרו של עשו הבא מכח הטומאה, רק גיד הנשה מצא מקום לחול ולהכנס שם, והאוכל גיד הנשה בלי תשובה מתגלגל בקדשה הנקראת זונה נשכחה מדה כנגד מדה, משום דמחזיק יצר הרע ושכח עבודת השי"ת ויתעלה ונתלה בגיהנם בברית מילה.</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על כן לא יאכלו בני ישראל וכו' אמרו הואיל ופשענו שהנחנו הלילה הזקן לבדו לכך אירע לו בשבילנו, לכן גזרו שלא לאכול גיד הנשה שהאב ובן גוף אחד להם, דין שיצטערו הבנים. (וישלח וכן בערך בהרקאנטי וישלח)</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כלי יקר:</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על כן לא יאכלו - מצינו לרז"ל שדברים עמוקים שהשגתם קשה נמשל לגידין, וההשגה נקראת בלשון אכילה</w:t>
      </w:r>
      <w:r w:rsidR="00CF34CA" w:rsidRPr="00CF34CA">
        <w:rPr>
          <w:rStyle w:val="HebrewChar"/>
          <w:rFonts w:cs="FrankRuehl" w:hint="cs"/>
          <w:rtl/>
        </w:rPr>
        <w:t>...</w:t>
      </w:r>
      <w:r w:rsidRPr="00CF34CA">
        <w:rPr>
          <w:rStyle w:val="HebrewChar"/>
          <w:rFonts w:cs="FrankRuehl" w:hint="cs"/>
          <w:rtl/>
        </w:rPr>
        <w:t xml:space="preserve"> ורמז במצוה זו לדורות למנוע מישראל החקירה בנסתרות, כמו שאמרו אין לך עסק בנסתרות, כי יש לחוש פן יהרסו שכלם ויבואו לידי מינות, כי לא רבים יחכמו להבין כל הסודות על מתכונתם, מצד היות שכל עובר בעמק עכור, כי הבלי העולם הזה וחמדותיו מבלבלין שכל האדם. ורמז במניעת אכילת הגיד לדורות להיות לזכרון כי מנע ה' מהם פרי עץ הדעת שלא יאכילו את שכלם דברים קשים כגידים, כי נגע בכף ירך יעקב, ואם ליעקב השלם קרה מכשול זה לפי שעה כשנטה קצת מדרך השווי, מה יעשו איזובי הקיר</w:t>
      </w:r>
      <w:r w:rsidR="00CF34CA" w:rsidRPr="00CF34CA">
        <w:rPr>
          <w:rStyle w:val="HebrewChar"/>
          <w:rFonts w:cs="FrankRuehl" w:hint="cs"/>
          <w:rtl/>
        </w:rPr>
        <w:t>...</w:t>
      </w:r>
      <w:r w:rsidRPr="00CF34CA">
        <w:rPr>
          <w:rStyle w:val="HebrewChar"/>
          <w:rFonts w:cs="FrankRuehl" w:hint="cs"/>
          <w:rtl/>
        </w:rPr>
        <w:t xml:space="preserve"> (בראשית </w:t>
      </w:r>
      <w:r w:rsidRPr="00CF34CA">
        <w:rPr>
          <w:rStyle w:val="HebrewChar"/>
          <w:rFonts w:cs="FrankRuehl" w:hint="cs"/>
          <w:rtl/>
        </w:rPr>
        <w:lastRenderedPageBreak/>
        <w:t>לב לג)</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אור החיים:</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על כן לא יאכלו - פירוש לצד שנזדעזע הגיד ממקור הקדושה ושלט בו הקליפה, בחינה זו בכל מקום שהיא נטמאה, ואסרה הבורא כי הוא היודע. ותמצא סוד בזה כי גיד זה אין בו טעם והוא סימן לבחינת הקליפה, כי אין בה טעם כיון שנעקרה קדושה ממנה, ויש בזה פשטים לומר אלא שהעיקר כמו שכתבתי. (שם)</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על כן לא יאכלו - אחר כי בשר הבעל חי הנאכל מתהפך לבשר האדם הנזון</w:t>
      </w:r>
      <w:r w:rsidR="00CF34CA" w:rsidRPr="00CF34CA">
        <w:rPr>
          <w:rStyle w:val="HebrewChar"/>
          <w:rFonts w:cs="FrankRuehl" w:hint="cs"/>
          <w:rtl/>
        </w:rPr>
        <w:t>##</w:t>
      </w:r>
      <w:r w:rsidRPr="00CF34CA">
        <w:rPr>
          <w:rStyle w:val="HebrewChar"/>
          <w:rFonts w:cs="FrankRuehl" w:hint="cs"/>
          <w:rtl/>
        </w:rPr>
        <w:t xml:space="preserve"> על כן אחר שראו כי נגע בכף ירך יעקב, שבגיד הזה צרורה התאוה והחומריות, עד שאף יעקב שנפרד מכל גשמיותו לא נפרד הגשמיות מגיד הזה, ואם כן גם גיד הבהמה משחתו בו כח הבהמי והתאוני שלא יפרד משם, והאוכלו ידבק בו כח התאוה, לכן נאסר להם אכילת גיד הנשה לזכרון כי צריכים להתפרד מכל תאוה ויצר ולהיות קדושים לאלקיהם. (שם)</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גיד הנשה - נשה שורשו נשים, ונושה, נראה כי הוראת היסוד להיות ברשותו של אחר</w:t>
      </w:r>
      <w:r w:rsidR="00CF34CA" w:rsidRPr="00CF34CA">
        <w:rPr>
          <w:rStyle w:val="HebrewChar"/>
          <w:rFonts w:cs="FrankRuehl" w:hint="cs"/>
          <w:rtl/>
        </w:rPr>
        <w:t>...</w:t>
      </w:r>
      <w:r w:rsidRPr="00CF34CA">
        <w:rPr>
          <w:rStyle w:val="HebrewChar"/>
          <w:rFonts w:cs="FrankRuehl" w:hint="cs"/>
          <w:rtl/>
        </w:rPr>
        <w:t xml:space="preserve"> נמצא "גיד הנשה" גיד הכניעה וחוסר האונים. הרי כאן משמעותו ההיסטורית של גיד הנשה. עם ניתור הגיד נמנע מהשריר לשלוט בעצם. הפסד זה סבל יעקב ממתנגדו, מבחינה זו לא יכול היה לעמוד כנגדו</w:t>
      </w:r>
      <w:r w:rsidR="00CF34CA" w:rsidRPr="00CF34CA">
        <w:rPr>
          <w:rStyle w:val="HebrewChar"/>
          <w:rFonts w:cs="FrankRuehl" w:hint="cs"/>
          <w:rtl/>
        </w:rPr>
        <w:t>...</w:t>
      </w:r>
      <w:r w:rsidRPr="00CF34CA">
        <w:rPr>
          <w:rStyle w:val="HebrewChar"/>
          <w:rFonts w:cs="FrankRuehl" w:hint="cs"/>
          <w:rtl/>
        </w:rPr>
        <w:t xml:space="preserve"> אולם לא לתמיד, "נשה" מציין רק ויתור לשעה, לא הפסד מוחלט, יעקב הוא "נושה" (בעל חוב בעל דרישות), וחשבון גדול עוד יגיש לשרו של עשו</w:t>
      </w:r>
      <w:r w:rsidR="00CF34CA" w:rsidRPr="00CF34CA">
        <w:rPr>
          <w:rStyle w:val="HebrewChar"/>
          <w:rFonts w:cs="FrankRuehl" w:hint="cs"/>
          <w:rtl/>
        </w:rPr>
        <w:t>...</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 xml:space="preserve">חשיבות כזו ייחסו גם חז"ל לאיסור הזה, במדרשם לישעיה ט' ז': "דבר שלח ה' ביעקב ונפל בישראל" וגו' דברי חז"ל בחולין צ"א א', דבר שלח ביעקב - זה גיד הנשה, ונפל בישראל - שנפשט איסורו בכל ישראל. אחרי כל זה הרי כוונת האיסור איננה מוטלת בספק. במשך כל אותו מאבק לא יכול שרו של עשו לנצח ולהפיל את יעקב, אך עלה בידו לנתק את גידיו ולמנע מיעקב להשתמש בכחותיו החומריים. כך יצעד </w:t>
      </w:r>
      <w:r w:rsidRPr="00CF34CA">
        <w:rPr>
          <w:rStyle w:val="HebrewChar"/>
          <w:rFonts w:cs="FrankRuehl" w:hint="cs"/>
          <w:rtl/>
        </w:rPr>
        <w:lastRenderedPageBreak/>
        <w:t>יעקב בדרכו בהסטוריה, כצולע, בלי יכולת לעמוד על שתי רגליו, ללא עמידה והליכה מאוששת. וחוסר מעמד זה הנו תנאי הכרחי לפקוח את עיניו של עשו</w:t>
      </w:r>
      <w:r w:rsidR="00CF34CA" w:rsidRPr="00CF34CA">
        <w:rPr>
          <w:rStyle w:val="HebrewChar"/>
          <w:rFonts w:cs="FrankRuehl" w:hint="cs"/>
          <w:rtl/>
        </w:rPr>
        <w:t>...</w:t>
      </w:r>
      <w:r w:rsidRPr="00CF34CA">
        <w:rPr>
          <w:rStyle w:val="HebrewChar"/>
          <w:rFonts w:cs="FrankRuehl" w:hint="cs"/>
          <w:rtl/>
        </w:rPr>
        <w:t xml:space="preserve"> (שם, וראה שם עוד וערך יעקב והמלאך)</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שפת אמת:</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עוד לפסוק הנ"ל</w:t>
      </w:r>
      <w:r w:rsidR="00CF34CA" w:rsidRPr="00CF34CA">
        <w:rPr>
          <w:rStyle w:val="HebrewChar"/>
          <w:rFonts w:cs="FrankRuehl" w:hint="cs"/>
          <w:rtl/>
        </w:rPr>
        <w:t>...</w:t>
      </w:r>
      <w:r w:rsidRPr="00CF34CA">
        <w:rPr>
          <w:rStyle w:val="HebrewChar"/>
          <w:rFonts w:cs="FrankRuehl" w:hint="cs"/>
          <w:rtl/>
        </w:rPr>
        <w:t xml:space="preserve"> וראינו שיעקב שנקרא איש תם, ומכל מקום נשאר גיד אחד שלא ניתקן לגמרי, משום שבחינת מדת הדין אי אפשר לתקן בשלימות עד לעתיד, לכן כתיב "על כן לא יאכלו וגו' כי נגע בכף" וגו', פירוש כיון שיעקב לא תיקן זאת אין באפשרות לתקן עד לעתיד, כמו שכתיב "ויזרח לו השמש", שהוא רמז לתיקון העתיד לבא במהרה בימינו. (וישלח תרנ"ח)</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 צדוק:</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ראה חלק ג קומץ המנחה עמוד עא.</w:t>
      </w:r>
    </w:p>
    <w:p w:rsidR="00CF34CA" w:rsidRDefault="00724131" w:rsidP="00CF34CA">
      <w:pPr>
        <w:pStyle w:val="NormalPar"/>
        <w:widowControl w:val="0"/>
        <w:spacing w:before="200" w:line="254" w:lineRule="exact"/>
        <w:jc w:val="both"/>
        <w:rPr>
          <w:rStyle w:val="HebrewChar"/>
          <w:rFonts w:hint="cs"/>
          <w:rtl/>
        </w:rPr>
      </w:pPr>
      <w:r w:rsidRPr="00CF34CA">
        <w:rPr>
          <w:rStyle w:val="Code01"/>
          <w:rFonts w:hint="cs"/>
          <w:rtl/>
        </w:rPr>
        <w:t>גיהנם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גם: גן עדן, עונש, שאול)</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וטמא את התופת אשר בגי בן הנום, לבלתי להעביר איש את בנו ואת בתו באש למלך. (מלכים ב כג י)</w:t>
      </w:r>
    </w:p>
    <w:p w:rsidR="00CF34CA" w:rsidRDefault="00724131" w:rsidP="00CF34CA">
      <w:pPr>
        <w:pStyle w:val="NormalPar"/>
        <w:widowControl w:val="0"/>
        <w:spacing w:line="254" w:lineRule="exact"/>
        <w:jc w:val="both"/>
        <w:rPr>
          <w:rStyle w:val="HebrewChar"/>
          <w:rtl/>
        </w:rPr>
      </w:pPr>
      <w:r w:rsidRPr="00CF34CA">
        <w:rPr>
          <w:rStyle w:val="HebrewChar"/>
          <w:rFonts w:cs="FrankRuehl" w:hint="cs"/>
          <w:rtl/>
        </w:rPr>
        <w:t>כי ערוך מאתמול תפתה גם הוא למלך הוכן העמיק הרחיב מדורתה אש ועצים הרבה, נשמת ה' כנחל גפרית בוערה בה. (ישעיה ל)</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רב המנונא סבא אמר כך, אל תתן את פיך לחטיא את בשרך, שלא יתן אדם פיו לבא לידי הרהורים רעים, ויגרום לחטא בבשר קדש שחתום בו ברית קדש, שאם עושה כן מושכין אותו לגיהנם, (שהנשמה שלו נופלת בשבי ליד הס"א, ואז הס"א מושך הנשמה שלו לגיהנם</w:t>
      </w:r>
      <w:r w:rsidR="00CF34CA" w:rsidRPr="00CF34CA">
        <w:rPr>
          <w:rStyle w:val="HebrewChar"/>
          <w:rFonts w:cs="FrankRuehl" w:hint="cs"/>
          <w:rtl/>
        </w:rPr>
        <w:t>...</w:t>
      </w:r>
      <w:r w:rsidRPr="00CF34CA">
        <w:rPr>
          <w:rStyle w:val="HebrewChar"/>
          <w:rFonts w:cs="FrankRuehl" w:hint="cs"/>
          <w:rtl/>
        </w:rPr>
        <w:t xml:space="preserve"> שהנשמה הקדושה נקשרת ונשמרת על ידי ברית קדש)</w:t>
      </w:r>
      <w:r w:rsidR="00CF34CA" w:rsidRPr="00CF34CA">
        <w:rPr>
          <w:rStyle w:val="HebrewChar"/>
          <w:rFonts w:cs="FrankRuehl" w:hint="cs"/>
          <w:rtl/>
        </w:rPr>
        <w:t>...</w:t>
      </w:r>
      <w:r w:rsidRPr="00CF34CA">
        <w:rPr>
          <w:rStyle w:val="HebrewChar"/>
          <w:rFonts w:cs="FrankRuehl" w:hint="cs"/>
          <w:rtl/>
        </w:rPr>
        <w:t xml:space="preserve"> וההוא הממונה על גיהנם דומ"ה שמו, (מלשון דממה, כי נוטל ממנו נשמת חיים ומשאירו בדממה שהיא מיתה, או משום שהוא המלאך המביא הרהורים אל החוטא</w:t>
      </w:r>
      <w:r w:rsidR="00CF34CA" w:rsidRPr="00CF34CA">
        <w:rPr>
          <w:rStyle w:val="HebrewChar"/>
          <w:rFonts w:cs="FrankRuehl" w:hint="cs"/>
          <w:rtl/>
        </w:rPr>
        <w:t>...</w:t>
      </w:r>
      <w:r w:rsidRPr="00CF34CA">
        <w:rPr>
          <w:rStyle w:val="HebrewChar"/>
          <w:rFonts w:cs="FrankRuehl" w:hint="cs"/>
          <w:rtl/>
        </w:rPr>
        <w:t xml:space="preserve"> וכל אלו השומרים ברית קדש בעולם הזה אין לו רשות להתקרב אליהם</w:t>
      </w:r>
      <w:r w:rsidR="00CF34CA" w:rsidRPr="00CF34CA">
        <w:rPr>
          <w:rStyle w:val="HebrewChar"/>
          <w:rFonts w:cs="FrankRuehl" w:hint="cs"/>
          <w:rtl/>
        </w:rPr>
        <w:t>...</w:t>
      </w:r>
      <w:r w:rsidRPr="00CF34CA">
        <w:rPr>
          <w:rStyle w:val="HebrewChar"/>
          <w:rFonts w:cs="FrankRuehl" w:hint="cs"/>
          <w:rtl/>
        </w:rPr>
        <w:t xml:space="preserve"> (הקדמה קלא, ועיין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יצחק ביום השני נברא גיהנם לרשעי עולם</w:t>
      </w:r>
      <w:r w:rsidR="00CF34CA" w:rsidRPr="00CF34CA">
        <w:rPr>
          <w:rStyle w:val="HebrewChar"/>
          <w:rFonts w:cs="FrankRuehl" w:hint="cs"/>
          <w:rtl/>
        </w:rPr>
        <w:t>...</w:t>
      </w:r>
      <w:r w:rsidRPr="00CF34CA">
        <w:rPr>
          <w:rStyle w:val="HebrewChar"/>
          <w:rFonts w:cs="FrankRuehl" w:hint="cs"/>
          <w:rtl/>
        </w:rPr>
        <w:t xml:space="preserve"> ביום הג' שוככים שביבי אש של </w:t>
      </w:r>
      <w:r w:rsidRPr="00CF34CA">
        <w:rPr>
          <w:rStyle w:val="HebrewChar"/>
          <w:rFonts w:cs="FrankRuehl" w:hint="cs"/>
          <w:rtl/>
        </w:rPr>
        <w:lastRenderedPageBreak/>
        <w:t>הגיהנם</w:t>
      </w:r>
      <w:r w:rsidR="00CF34CA" w:rsidRPr="00CF34CA">
        <w:rPr>
          <w:rStyle w:val="HebrewChar"/>
          <w:rFonts w:cs="FrankRuehl" w:hint="cs"/>
          <w:rtl/>
        </w:rPr>
        <w:t>...</w:t>
      </w:r>
      <w:r w:rsidRPr="00CF34CA">
        <w:rPr>
          <w:rStyle w:val="HebrewChar"/>
          <w:rFonts w:cs="FrankRuehl" w:hint="cs"/>
          <w:rtl/>
        </w:rPr>
        <w:t xml:space="preserve"> על כן נכלל בו יום הב' ונשלם בו. (בראשית ב קנו)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ווי להם כאשר יצאו מעולם הזה, מי ידרוש ויבקש בעדם כאשר ימסרו בידי (המלאך) דומה וישרפו באש, ולא יצאו משם חוץ מבראש חדש ושבת</w:t>
      </w:r>
      <w:r w:rsidR="00CF34CA" w:rsidRPr="00CF34CA">
        <w:rPr>
          <w:rStyle w:val="HebrewChar"/>
          <w:rFonts w:cs="FrankRuehl" w:hint="cs"/>
          <w:rtl/>
        </w:rPr>
        <w:t>...</w:t>
      </w:r>
      <w:r w:rsidRPr="00CF34CA">
        <w:rPr>
          <w:rStyle w:val="HebrewChar"/>
          <w:rFonts w:cs="FrankRuehl" w:hint="cs"/>
          <w:rtl/>
        </w:rPr>
        <w:t xml:space="preserve"> ג' פעמים ביום נפקדים להקל על עונשם, ולא עוד אלא בשעה שישראל אומרים אמן יהא שמיה רבא בקול רם, הקב"ה מתמלא רחמים והוא חס על הכל, ורומז להמלאך הממונה על שערי גיהנם ששמו סמריאל, וג' מפתחות בידו, ופותח ג' שערין שבצד המדבר, והם רואים האור של עולם הזה ובא עשן של אש וסותם דברי האור</w:t>
      </w:r>
      <w:r w:rsidR="00CF34CA" w:rsidRPr="00CF34CA">
        <w:rPr>
          <w:rStyle w:val="HebrewChar"/>
          <w:rFonts w:cs="FrankRuehl" w:hint="cs"/>
          <w:rtl/>
        </w:rPr>
        <w:t>...</w:t>
      </w:r>
      <w:r w:rsidRPr="00CF34CA">
        <w:rPr>
          <w:rStyle w:val="HebrewChar"/>
          <w:rFonts w:cs="FrankRuehl" w:hint="cs"/>
          <w:rtl/>
        </w:rPr>
        <w:t xml:space="preserve"> (נח סו, ועיין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יצחק, כשם שברא הקב"ה גן עדן בארץ, כך ברא גיהנם בארץ, וכשם שברא גן עדן למעלה, כך ברא גיהנם למעלה</w:t>
      </w:r>
      <w:r w:rsidR="00CF34CA" w:rsidRPr="00CF34CA">
        <w:rPr>
          <w:rStyle w:val="HebrewChar"/>
          <w:rFonts w:cs="FrankRuehl" w:hint="cs"/>
          <w:rtl/>
        </w:rPr>
        <w:t>...</w:t>
      </w:r>
      <w:r w:rsidRPr="00CF34CA">
        <w:rPr>
          <w:rStyle w:val="HebrewChar"/>
          <w:rFonts w:cs="FrankRuehl" w:hint="cs"/>
          <w:rtl/>
        </w:rPr>
        <w:t xml:space="preserve"> גיהנם בארץ דכתיב ארץ עיפתה כמו אופל וגו'</w:t>
      </w:r>
      <w:r w:rsidR="00CF34CA" w:rsidRPr="00CF34CA">
        <w:rPr>
          <w:rStyle w:val="HebrewChar"/>
          <w:rFonts w:cs="FrankRuehl" w:hint="cs"/>
          <w:rtl/>
        </w:rPr>
        <w:t>##</w:t>
      </w:r>
      <w:r w:rsidRPr="00CF34CA">
        <w:rPr>
          <w:rStyle w:val="HebrewChar"/>
          <w:rFonts w:cs="FrankRuehl" w:hint="cs"/>
          <w:rtl/>
        </w:rPr>
        <w:t xml:space="preserve"> גיהנם למעלה דכתיב ואת נפש אויביך יקלענה בתוך כף הקלע</w:t>
      </w:r>
      <w:r w:rsidR="00CF34CA" w:rsidRPr="00CF34CA">
        <w:rPr>
          <w:rStyle w:val="HebrewChar"/>
          <w:rFonts w:cs="FrankRuehl" w:hint="cs"/>
          <w:rtl/>
        </w:rPr>
        <w:t>...</w:t>
      </w:r>
      <w:r w:rsidRPr="00CF34CA">
        <w:rPr>
          <w:rStyle w:val="HebrewChar"/>
          <w:rFonts w:cs="FrankRuehl" w:hint="cs"/>
          <w:rtl/>
        </w:rPr>
        <w:t xml:space="preserve"> גיהנם למטה לאותם הרשעים שלא קבלו ברית מילה, ולא האמינו בהקב"ה ודתו ולא שמרו שבת, ואלו הם עכו"ם שנידונים באש, שנאמר מאש יצאו והאש תאכלם וגו'.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גיהנם למעלה לאותם פושעי ישראל שעברו על מצות התורה, ולא חזרו בתשובה, שדוחים אותם לחוץ עד שיקבלו עונשם, והולכים וסובבים כל העולם, שנאמר סביב רשעים יתהלכון. ושם נידונים י"ב חודש, לאחר מכן מדורם עם אותם שקבלו ענשם במותם, כל אחד כפי המקום הראוי לו, והרשעים של עכו"ם נידונים תמיד באש ובמים, ושוב אינם עולים, שנאמר ואשם לא תכבה.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משפט הרשעים בגיהנם, כמה דכתיב וה' המטיר על סדום ועל עמורה וגו', ושוב אינם עולים, ולא יקומו ליום הדין, שנאמר אשר הפך ה' באפו - בעולם הזה, ובחמתו - בעולם הבא</w:t>
      </w:r>
      <w:r w:rsidR="00CF34CA" w:rsidRPr="00CF34CA">
        <w:rPr>
          <w:rStyle w:val="HebrewChar"/>
          <w:rFonts w:cs="FrankRuehl" w:hint="cs"/>
          <w:rtl/>
        </w:rPr>
        <w:t>...</w:t>
      </w:r>
      <w:r w:rsidRPr="00CF34CA">
        <w:rPr>
          <w:rStyle w:val="HebrewChar"/>
          <w:rFonts w:cs="FrankRuehl" w:hint="cs"/>
          <w:rtl/>
        </w:rPr>
        <w:t xml:space="preserve"> אמר רבי יעקב הרשעים שקילקלו ברית מילה שבם וחיללו שבת בפרהסיא, וחיללו את המועדות ושכפרו בתורה, ושכפרו בתחיית המתים, וכדומה להם, יורדים לגיהנם שלמטה ונידונים שם, ושוב אינם עולים, אבל יקומו ליום הדין ויקומו לתחיית המתים</w:t>
      </w:r>
      <w:r w:rsidR="00CF34CA" w:rsidRPr="00CF34CA">
        <w:rPr>
          <w:rStyle w:val="HebrewChar"/>
          <w:rFonts w:cs="FrankRuehl" w:hint="cs"/>
          <w:rtl/>
        </w:rPr>
        <w:t>...</w:t>
      </w:r>
      <w:r w:rsidRPr="00CF34CA">
        <w:rPr>
          <w:rStyle w:val="HebrewChar"/>
          <w:rFonts w:cs="FrankRuehl" w:hint="cs"/>
          <w:rtl/>
        </w:rPr>
        <w:t xml:space="preserve"> עליהם נאמר והיו דיראון לכל בשר. (וירא רמב)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רבי יצחק ורבי יהודה היו הולכים בדרך. אמר </w:t>
      </w:r>
      <w:r w:rsidRPr="00CF34CA">
        <w:rPr>
          <w:rStyle w:val="HebrewChar"/>
          <w:rFonts w:cs="FrankRuehl" w:hint="cs"/>
          <w:rtl/>
        </w:rPr>
        <w:lastRenderedPageBreak/>
        <w:t>רבי יהודה לרבי יצחק, הדין שעשה הקב"ה במבול והדין של סדום שניהם היו דינים של גיהנם, כי הרשעים שבגיהנם נידונים במים ובאש. אמר רבי יצחק סדום נידונה בדינו של גיהנם, שנאמר וה' המטיר על סדום ועל עמורה גפרית ואש, זה נידון מבחינת מים וזה מבחינת אש, וזה וזה הוא דינו של גיהנם, והרשעים שבגיהנם בב' בחינות דינים אלו נידונים, כי יש גיהנם של שלג שהוא מים, ויש גיהנם של אש. אמר לו הדין של רשעים בגיהנם י"ב חודש, ושם הם מתלבנים, ואחר כך הקב"ה מעלה אותם ויושבים על פתחו של גיהנם, ורואים את הרשעים הנכנסים לשם ודנים אותם, והם מבקשים רחמים עליהם, ואחר כך הקב"ה מרחם עליהם ומביאם אל המקום הנצרך להם. מיום ההוא והלאה הגוף נשתכך בעפר, והנשמה יורשת מקומה כראוי לה</w:t>
      </w:r>
      <w:r w:rsidR="00CF34CA" w:rsidRPr="00CF34CA">
        <w:rPr>
          <w:rStyle w:val="HebrewChar"/>
          <w:rFonts w:cs="FrankRuehl" w:hint="cs"/>
          <w:rtl/>
        </w:rPr>
        <w:t>...</w:t>
      </w:r>
      <w:r w:rsidRPr="00CF34CA">
        <w:rPr>
          <w:rStyle w:val="HebrewChar"/>
          <w:rFonts w:cs="FrankRuehl" w:hint="cs"/>
          <w:rtl/>
        </w:rPr>
        <w:t xml:space="preserve"> (שם רנח)</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תא חזי, האדם שלא זכה לעסוק בתורה בעולם הזה, והוא הולך בחושך, כשהוא נפטר מן העולם הזה לוקחים אותו ומכניסים אותו לגיהנם, מקום תחתון שלא יהיה מרחם עליו</w:t>
      </w:r>
      <w:r w:rsidR="00CF34CA" w:rsidRPr="00CF34CA">
        <w:rPr>
          <w:rStyle w:val="HebrewChar"/>
          <w:rFonts w:cs="FrankRuehl" w:hint="cs"/>
          <w:rtl/>
        </w:rPr>
        <w:t>...</w:t>
      </w:r>
      <w:r w:rsidRPr="00CF34CA">
        <w:rPr>
          <w:rStyle w:val="HebrewChar"/>
          <w:rFonts w:cs="FrankRuehl" w:hint="cs"/>
          <w:rtl/>
        </w:rPr>
        <w:t xml:space="preserve"> מה כתוב עליו, וישליכו אותו הבורה והבור ריק, כמו שהוא היה ריק, מה הטעם, משום שלא היה שם מים, (דהיינו תורה שנקראת מים). (וישב קכו)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ועל כן למדנו, הרשעים שבגיהנם, בשעה שנכנס השבת נחים כולם, ויש להם חירות ומנוחה, בשעה שיצא השבת יש לנו לעורר עלינו את השמחה העליונה, שננצל מאותו עונש של הרשעים הנידונים משעה ההיא והלאה</w:t>
      </w:r>
      <w:r w:rsidR="00CF34CA" w:rsidRPr="00CF34CA">
        <w:rPr>
          <w:rStyle w:val="HebrewChar"/>
          <w:rFonts w:cs="FrankRuehl" w:hint="cs"/>
          <w:rtl/>
        </w:rPr>
        <w:t>...</w:t>
      </w:r>
      <w:r w:rsidRPr="00CF34CA">
        <w:rPr>
          <w:rStyle w:val="HebrewChar"/>
          <w:rFonts w:cs="FrankRuehl" w:hint="cs"/>
          <w:rtl/>
        </w:rPr>
        <w:t xml:space="preserve"> (מקץ ק)</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כשהאדם נפטר מן העולם</w:t>
      </w:r>
      <w:r w:rsidRPr="00CF34CA">
        <w:rPr>
          <w:rStyle w:val="HebrewChar"/>
          <w:rFonts w:cs="FrankRuehl" w:hint="cs"/>
          <w:rtl/>
        </w:rPr>
        <w:t>...</w:t>
      </w:r>
      <w:r w:rsidR="00724131" w:rsidRPr="00CF34CA">
        <w:rPr>
          <w:rStyle w:val="HebrewChar"/>
          <w:rFonts w:cs="FrankRuehl" w:hint="cs"/>
          <w:rtl/>
        </w:rPr>
        <w:t xml:space="preserve"> ואם אינו זוכה כמה מחנות מחבלים מזדמנים לו למשכו לגיהנם, ולמסור אותו ביד דומה, ושלשה עשר אלף רבוא ממונים עמו, וכלם מזדמנים על נפשות הרשעים. תא חזי, ז' חדרים יש בגיהנם, וז' פתחים, והנשמה של הרשעים נכנסת, וכמה מלאכי חבלה רוחות שומרים השערים, ועליהם ממונה אחד בכל שער, ונשמות הרשעים נמסרים לאלו הממונים על ידי דומה, כיון שנמסרו בידיהם סוגרים השערים של האש הלוהט</w:t>
      </w:r>
      <w:r w:rsidRPr="00CF34CA">
        <w:rPr>
          <w:rStyle w:val="HebrewChar"/>
          <w:rFonts w:cs="FrankRuehl" w:hint="cs"/>
          <w:rtl/>
        </w:rPr>
        <w:t>...</w:t>
      </w:r>
      <w:r w:rsidR="00724131" w:rsidRPr="00CF34CA">
        <w:rPr>
          <w:rStyle w:val="HebrewChar"/>
          <w:rFonts w:cs="FrankRuehl" w:hint="cs"/>
          <w:rtl/>
        </w:rPr>
        <w:t xml:space="preserve"> ובכל השבת כל השערים פתוחים, ויוצאים הרשעים עד הפתחים שמבחוץ, ובצאת השבת </w:t>
      </w:r>
      <w:r w:rsidR="00724131" w:rsidRPr="00CF34CA">
        <w:rPr>
          <w:rStyle w:val="HebrewChar"/>
          <w:rFonts w:cs="FrankRuehl" w:hint="cs"/>
          <w:rtl/>
        </w:rPr>
        <w:lastRenderedPageBreak/>
        <w:t>הכרוז יוצא בכל פתח ואומר, ישובו רשעים לשאולה וגו'</w:t>
      </w:r>
      <w:r w:rsidRPr="00CF34CA">
        <w:rPr>
          <w:rStyle w:val="HebrewChar"/>
          <w:rFonts w:cs="FrankRuehl" w:hint="cs"/>
          <w:rtl/>
        </w:rPr>
        <w:t>...</w:t>
      </w:r>
      <w:r w:rsidR="00724131" w:rsidRPr="00CF34CA">
        <w:rPr>
          <w:rStyle w:val="HebrewChar"/>
          <w:rFonts w:cs="FrankRuehl" w:hint="cs"/>
          <w:rtl/>
        </w:rPr>
        <w:t xml:space="preserve"> (ויחי תקפג)</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יהודה לא תירא לביתה משלג וגו', מקרא זה רבי חזקיה חברנו ביאר אותו. שאמר דין הרשעים בגיהנם י"ב חודש, מחצית מהם בחום, ומחצית מהם בשלג. בשעה שנכנסים באש הם אומרים זהו ודאי גיהנם, וכשנכנסים לשלג אומרים זהו קרירות חזק של החורף של הקב"ה, ומתחילים ואומרים האח, ואחר כך (מכירים שהוא גיהנם) אומרים אוי</w:t>
      </w:r>
      <w:r w:rsidR="00CF34CA" w:rsidRPr="00CF34CA">
        <w:rPr>
          <w:rStyle w:val="HebrewChar"/>
          <w:rFonts w:cs="FrankRuehl" w:hint="cs"/>
          <w:rtl/>
        </w:rPr>
        <w:t>...</w:t>
      </w:r>
      <w:r w:rsidRPr="00CF34CA">
        <w:rPr>
          <w:rStyle w:val="HebrewChar"/>
          <w:rFonts w:cs="FrankRuehl" w:hint="cs"/>
          <w:rtl/>
        </w:rPr>
        <w:t xml:space="preserve"> ואיפה נשלמים נפשותיהם בשל שלג, כמו שאמר תשלג בצלמון. יכולים לחשוב שגם ישראל כן, (נדונים בשלג), לזה נאמר לא תירא לביתה משלג</w:t>
      </w:r>
      <w:r w:rsidR="00CF34CA" w:rsidRPr="00CF34CA">
        <w:rPr>
          <w:rStyle w:val="HebrewChar"/>
          <w:rFonts w:cs="FrankRuehl" w:hint="cs"/>
          <w:rtl/>
        </w:rPr>
        <w:t>...</w:t>
      </w:r>
      <w:r w:rsidRPr="00CF34CA">
        <w:rPr>
          <w:rStyle w:val="HebrewChar"/>
          <w:rFonts w:cs="FrankRuehl" w:hint="cs"/>
          <w:rtl/>
        </w:rPr>
        <w:t xml:space="preserve"> (שם תרא)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כמה רחמיו של הקב"ה על בריותיו, שאפילו הוא רשע ביותר, והרהר בתשובה, ולא יכול לעשות תשובה ומת</w:t>
      </w:r>
      <w:r w:rsidR="00CF34CA" w:rsidRPr="00CF34CA">
        <w:rPr>
          <w:rStyle w:val="HebrewChar"/>
          <w:rFonts w:cs="FrankRuehl" w:hint="cs"/>
          <w:rtl/>
        </w:rPr>
        <w:t>...</w:t>
      </w:r>
      <w:r w:rsidRPr="00CF34CA">
        <w:rPr>
          <w:rStyle w:val="HebrewChar"/>
          <w:rFonts w:cs="FrankRuehl" w:hint="cs"/>
          <w:rtl/>
        </w:rPr>
        <w:t xml:space="preserve"> הקב"ה מתקן מקום לרשע ההוא במדור של שאול, ושם מצפצף בתשובה, כי רצון ההוא יורד מלפני הקב"ה, ומשבר כל הכחות השומרים על שערי גיהנם, ומגיע למקום אותו רשע, ודופק בו ומעורר בו אותו הרצון</w:t>
      </w:r>
      <w:r w:rsidR="00CF34CA" w:rsidRPr="00CF34CA">
        <w:rPr>
          <w:rStyle w:val="HebrewChar"/>
          <w:rFonts w:cs="FrankRuehl" w:hint="cs"/>
          <w:rtl/>
        </w:rPr>
        <w:t>...</w:t>
      </w:r>
      <w:r w:rsidRPr="00CF34CA">
        <w:rPr>
          <w:rStyle w:val="HebrewChar"/>
          <w:rFonts w:cs="FrankRuehl" w:hint="cs"/>
          <w:rtl/>
        </w:rPr>
        <w:t xml:space="preserve"> אלו שלא הרהרו בתשובה יורדים לשאול, ואינם עולים משם לדורי דורות, עליהם נאמר כלה ענן וילך, כן יורד שאול לא יעלה, ועל הקודמים נאמר ה' ממית ומחיה מוריד שאול ויעל.</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אלא הגיהנם הוא אש דולק ימים ולילות כעין הרשעים המתחממים באש יצר הרע לעבור על דברי תורה</w:t>
      </w:r>
      <w:r w:rsidRPr="00CF34CA">
        <w:rPr>
          <w:rStyle w:val="HebrewChar"/>
          <w:rFonts w:cs="FrankRuehl" w:hint="cs"/>
          <w:rtl/>
        </w:rPr>
        <w:t>...</w:t>
      </w:r>
      <w:r w:rsidR="00724131" w:rsidRPr="00CF34CA">
        <w:rPr>
          <w:rStyle w:val="HebrewChar"/>
          <w:rFonts w:cs="FrankRuehl" w:hint="cs"/>
          <w:rtl/>
        </w:rPr>
        <w:t xml:space="preserve"> פעם אחת לא נמצא יצר הרע בעולם (ראה יומא ס"ב ב') וכל עת ההוא כבה האש של גיהנם ולא שרף כלל</w:t>
      </w:r>
      <w:r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ז' פתחים הם בגיהנם, וז' מדורים יש שם. ז' מיני רשעים הם, רע, בליעל, חוטא, רשע, משחית, לץ, יהיר, וכולם יש כנגדם מדורים בגיהנם, כל אחד כראוי לו, וכפי אותה מדרגה שחטא בה כך נותנים לו מדור בגיהנם. ובכל מדור יש מלאך ממונה על המקום ההוא, תחת ידו של דומה, וכמה אלף ורבוא (מלאכים) עמו הדנים את הרשעים כל אחד כראוי לו.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האש של גיהנם שלמטה באה מאש הגיהנם של מעלה, (דהיינו מנהר די נור)</w:t>
      </w:r>
      <w:r w:rsidR="00CF34CA" w:rsidRPr="00CF34CA">
        <w:rPr>
          <w:rStyle w:val="HebrewChar"/>
          <w:rFonts w:cs="FrankRuehl" w:hint="cs"/>
          <w:rtl/>
        </w:rPr>
        <w:t>...</w:t>
      </w:r>
      <w:r w:rsidRPr="00CF34CA">
        <w:rPr>
          <w:rStyle w:val="HebrewChar"/>
          <w:rFonts w:cs="FrankRuehl" w:hint="cs"/>
          <w:rtl/>
        </w:rPr>
        <w:t xml:space="preserve"> מקום יש בגיהנם אשר המדרגות שמה נקראות צואה רותחת, ושם הוא הזוהמא של הנשמות המטנפות מכל זוהמא </w:t>
      </w:r>
      <w:r w:rsidRPr="00CF34CA">
        <w:rPr>
          <w:rStyle w:val="HebrewChar"/>
          <w:rFonts w:cs="FrankRuehl" w:hint="cs"/>
          <w:rtl/>
        </w:rPr>
        <w:lastRenderedPageBreak/>
        <w:t>של עולם הזה, ומתלבנות ועולות, ונשאר הזוהמא שם, ואלו מדרגות רעות שנקראות צואה רותחת ממונות על זוהמא ההוא, ואש גיהנם שולטת בזוהמא ההוא הנשאר. ויש רשעים שמתטנפים בעוונותיהם תמיד ואינם מתלבנים מהם ומתו בלא תשובה, וחטאו והחטיאו, והיו קשי עורף תמיד, ולא נשברו לפני אדונם בעולם הזה, אלו נידונים שם בצואה רותחת ואינם יוצאים משם לעולם</w:t>
      </w:r>
      <w:r w:rsidR="00CF34CA" w:rsidRPr="00CF34CA">
        <w:rPr>
          <w:rStyle w:val="HebrewChar"/>
          <w:rFonts w:cs="FrankRuehl" w:hint="cs"/>
          <w:rtl/>
        </w:rPr>
        <w:t>...</w:t>
      </w:r>
      <w:r w:rsidRPr="00CF34CA">
        <w:rPr>
          <w:rStyle w:val="HebrewChar"/>
          <w:rFonts w:cs="FrankRuehl" w:hint="cs"/>
          <w:rtl/>
        </w:rPr>
        <w:t xml:space="preserve"> בשבתות וראשי חדשים ובזמנים וחגים נשקט האש באותו מקום ואינם נידונים, אבל אינם יוצאים משם כשאר הרשעים שיש להם מנוחה. כל אלו המחללים שבתות וזמנים ואינם חסים על כבוד אדונם כלל, אלא מחללים בפרהסיא כמו שאינם שומרים שבתות וזמנים בעולם הזה, כן אין שומרים אותם בעולם ההוא.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יוסי לא תאמר כן, אלא שומרים שבתות וזמנים שם בגיהנם באונס, אמר רבי יהודה אלו הם עכו"ם שלא נצטוו, ואינם שומרים שבת בעולם הזה, שומרים אותו שם באונס (אבל לא רשעים).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בכל כניסת השבת כשהיום מתקדש, הולכים כרוזים בכל אלו המדורים של הגיהנם, הסתלקו הדינים של הרשעים, כי המלך הקדוש בא והיום נתקדש והוא מגין על הכל, ומיד הדינים מסתלקים, אבל מאלו שאינם שומרים שבת לעולם, אין אש הגיהנם מסתלק מהם</w:t>
      </w:r>
      <w:r w:rsidR="00CF34CA" w:rsidRPr="00CF34CA">
        <w:rPr>
          <w:rStyle w:val="HebrewChar"/>
          <w:rFonts w:cs="FrankRuehl" w:hint="cs"/>
          <w:rtl/>
        </w:rPr>
        <w:t>...</w:t>
      </w:r>
      <w:r w:rsidRPr="00CF34CA">
        <w:rPr>
          <w:rStyle w:val="HebrewChar"/>
          <w:rFonts w:cs="FrankRuehl" w:hint="cs"/>
          <w:rtl/>
        </w:rPr>
        <w:t xml:space="preserve"> ואלו הרשעים כולם יוצאים ממקומם, וניתנה להם רשות ללכת לראות אותם, ומלאך אחד ששמו סנטריאל, הולך ומוציא גוף ההוא שלהם, ומביאו לגיהנם לעיני הרשעים, ורואים אותו שמעלה תולעים והנשמה שאין לה מנוחה באש של הגיהנם</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כל הרשעים שבעולם בעוד שהגוף שלם בכל אבריו תוך הקבר, נידונים הגוף והרוח, כל אחד בדין הראוי לו, כיוון שהגוף נתעכל, נשקט דינו של הרוח. מי שצריך לצאת (מגיהנם) יוצא, ומי שצריך שיהיה לו מנוחה, יש לו מנוחה</w:t>
      </w:r>
      <w:r w:rsidR="00CF34CA" w:rsidRPr="00CF34CA">
        <w:rPr>
          <w:rStyle w:val="HebrewChar"/>
          <w:rFonts w:cs="FrankRuehl" w:hint="cs"/>
          <w:rtl/>
        </w:rPr>
        <w:t>...</w:t>
      </w:r>
      <w:r w:rsidRPr="00CF34CA">
        <w:rPr>
          <w:rStyle w:val="HebrewChar"/>
          <w:rFonts w:cs="FrankRuehl" w:hint="cs"/>
          <w:rtl/>
        </w:rPr>
        <w:t xml:space="preserve"> על כן כמה טוב להם בין לצדיקים בין לרשעים, שיהיה הגוף שלהם דבוק בארץ כדי שירקב בעפר בזמן קצר, כי אין לך כל צדיק בעולם שאין לו דין הקבר</w:t>
      </w:r>
      <w:r w:rsidR="00CF34CA" w:rsidRPr="00CF34CA">
        <w:rPr>
          <w:rStyle w:val="HebrewChar"/>
          <w:rFonts w:cs="FrankRuehl" w:hint="cs"/>
          <w:rtl/>
        </w:rPr>
        <w:t>...</w:t>
      </w:r>
      <w:r w:rsidRPr="00CF34CA">
        <w:rPr>
          <w:rStyle w:val="HebrewChar"/>
          <w:rFonts w:cs="FrankRuehl" w:hint="cs"/>
          <w:rtl/>
        </w:rPr>
        <w:t xml:space="preserve"> חוץ מאלו חסידים עמודי העולם (שאין להם דין הקבר מותר להם להקבר בארון)</w:t>
      </w:r>
      <w:r w:rsidR="00CF34CA" w:rsidRPr="00CF34CA">
        <w:rPr>
          <w:rStyle w:val="HebrewChar"/>
          <w:rFonts w:cs="FrankRuehl" w:hint="cs"/>
          <w:rtl/>
        </w:rPr>
        <w:t>...</w:t>
      </w:r>
      <w:r w:rsidRPr="00CF34CA">
        <w:rPr>
          <w:rStyle w:val="HebrewChar"/>
          <w:rFonts w:cs="FrankRuehl" w:hint="cs"/>
          <w:rtl/>
        </w:rPr>
        <w:t xml:space="preserve"> </w:t>
      </w:r>
      <w:r w:rsidRPr="00CF34CA">
        <w:rPr>
          <w:rStyle w:val="HebrewChar"/>
          <w:rFonts w:cs="FrankRuehl" w:hint="cs"/>
          <w:rtl/>
        </w:rPr>
        <w:lastRenderedPageBreak/>
        <w:t>(תרומה תמ והלאה)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ואלו ז' היכלות שהם ז' מדורי גיהנם נקראים י"ב חודש, משום שכמו שיש לצד האמונה י"ב חדשים של מדרגות הקדושות, כן יש לסט"א י"ב חדשים שהרשעים נידונים בהם</w:t>
      </w:r>
      <w:r w:rsidR="00CF34CA" w:rsidRPr="00CF34CA">
        <w:rPr>
          <w:rStyle w:val="HebrewChar"/>
          <w:rFonts w:cs="FrankRuehl" w:hint="cs"/>
          <w:rtl/>
        </w:rPr>
        <w:t>...</w:t>
      </w:r>
      <w:r w:rsidRPr="00CF34CA">
        <w:rPr>
          <w:rStyle w:val="HebrewChar"/>
          <w:rFonts w:cs="FrankRuehl" w:hint="cs"/>
          <w:rtl/>
        </w:rPr>
        <w:t xml:space="preserve"> היכל הראשון הוא התחלת יצר הרע, נקרא בור ריק מכל, מי שבא לכנוס בו אין מי שיאחז בו, כולם דוחים אותו להפילו שלא יקום</w:t>
      </w:r>
      <w:r w:rsidR="00CF34CA" w:rsidRPr="00CF34CA">
        <w:rPr>
          <w:rStyle w:val="HebrewChar"/>
          <w:rFonts w:cs="FrankRuehl" w:hint="cs"/>
          <w:rtl/>
        </w:rPr>
        <w:t>...</w:t>
      </w:r>
      <w:r w:rsidRPr="00CF34CA">
        <w:rPr>
          <w:rStyle w:val="HebrewChar"/>
          <w:rFonts w:cs="FrankRuehl" w:hint="cs"/>
          <w:rtl/>
        </w:rPr>
        <w:t xml:space="preserve"> (פקודי תתמב, ועיין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היכל ב' הוא יותר חושך מבהיכל הראשון, נקרא שחת, כנגד השם (שיש ליצר הרע) שנקרא טמא, בהיכל הזה ג' פתחים</w:t>
      </w:r>
      <w:r w:rsidR="00CF34CA" w:rsidRPr="00CF34CA">
        <w:rPr>
          <w:rStyle w:val="HebrewChar"/>
          <w:rFonts w:cs="FrankRuehl" w:hint="cs"/>
          <w:rtl/>
        </w:rPr>
        <w:t>...</w:t>
      </w:r>
      <w:r w:rsidRPr="00CF34CA">
        <w:rPr>
          <w:rStyle w:val="HebrewChar"/>
          <w:rFonts w:cs="FrankRuehl" w:hint="cs"/>
          <w:rtl/>
        </w:rPr>
        <w:t xml:space="preserve"> (שם תתנג, ועיין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היכל השלישי הוא אפל וחושך שאין בו אור כלל, וזה הוא שנקרא דומה, כנגד השם של יצר הרע שנקרא שונא. בהיכל הזה נמצאים ד' פתחים</w:t>
      </w:r>
      <w:r w:rsidR="00CF34CA" w:rsidRPr="00CF34CA">
        <w:rPr>
          <w:rStyle w:val="HebrewChar"/>
          <w:rFonts w:cs="FrankRuehl" w:hint="cs"/>
          <w:rtl/>
        </w:rPr>
        <w:t>...</w:t>
      </w:r>
      <w:r w:rsidRPr="00CF34CA">
        <w:rPr>
          <w:rStyle w:val="HebrewChar"/>
          <w:rFonts w:cs="FrankRuehl" w:hint="cs"/>
          <w:rtl/>
        </w:rPr>
        <w:t xml:space="preserve"> (שם תתסו, ועיין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היכל הרביעי הוא שנקרא חובה, וזה הוא טיט היוון כנגד שם אחר שנקרא אבן מכשול, הוא נקרא חובה, שם כל עונות העולם, (דהיינו) ההכרעה של עונות. משום כאשר בני אדם חוטאים, כל אלו עוררי דין וחוק לוקחים אלו העונות ומניחים אותן בהיכל הזה</w:t>
      </w:r>
      <w:r w:rsidR="00CF34CA" w:rsidRPr="00CF34CA">
        <w:rPr>
          <w:rStyle w:val="HebrewChar"/>
          <w:rFonts w:cs="FrankRuehl" w:hint="cs"/>
          <w:rtl/>
        </w:rPr>
        <w:t>...</w:t>
      </w:r>
      <w:r w:rsidRPr="00CF34CA">
        <w:rPr>
          <w:rStyle w:val="HebrewChar"/>
          <w:rFonts w:cs="FrankRuehl" w:hint="cs"/>
          <w:rtl/>
        </w:rPr>
        <w:t xml:space="preserve"> ונשקלים יחד ביום ראש השנה, ולפי הכרעת מצות או עונות נוצח</w:t>
      </w:r>
      <w:r w:rsidR="00CF34CA" w:rsidRPr="00CF34CA">
        <w:rPr>
          <w:rStyle w:val="HebrewChar"/>
          <w:rFonts w:cs="FrankRuehl" w:hint="cs"/>
          <w:rtl/>
        </w:rPr>
        <w:t>...</w:t>
      </w:r>
      <w:r w:rsidRPr="00CF34CA">
        <w:rPr>
          <w:rStyle w:val="HebrewChar"/>
          <w:rFonts w:cs="FrankRuehl" w:hint="cs"/>
          <w:rtl/>
        </w:rPr>
        <w:t xml:space="preserve"> (שם תתפב, ועיין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היכל החמישי הוא הנקרא שאול, כנגד שם ההוא שנקרא ערל, בהיכל זה יש פתח אחד וממונה אחד עליו, וזה הוא ממונה לעורר תמיד קטרוגים על העולם ורוח הזה נקרא איבה</w:t>
      </w:r>
      <w:r w:rsidR="00CF34CA" w:rsidRPr="00CF34CA">
        <w:rPr>
          <w:rStyle w:val="HebrewChar"/>
          <w:rFonts w:cs="FrankRuehl" w:hint="cs"/>
          <w:rtl/>
        </w:rPr>
        <w:t>...</w:t>
      </w:r>
      <w:r w:rsidRPr="00CF34CA">
        <w:rPr>
          <w:rStyle w:val="HebrewChar"/>
          <w:rFonts w:cs="FrankRuehl" w:hint="cs"/>
          <w:rtl/>
        </w:rPr>
        <w:t xml:space="preserve"> (שם תתצו, ועיין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היכל הששי עומד עליון על כל שאר היכלות התחתונים, ד' פתחים יש להיכל הזה, אחד נקרא מות, אחד נקרא רע, אחד נקרא צלמות, ואחד נקרא אפל</w:t>
      </w:r>
      <w:r w:rsidR="00CF34CA" w:rsidRPr="00CF34CA">
        <w:rPr>
          <w:rStyle w:val="HebrewChar"/>
          <w:rFonts w:cs="FrankRuehl" w:hint="cs"/>
          <w:rtl/>
        </w:rPr>
        <w:t>...</w:t>
      </w:r>
      <w:r w:rsidRPr="00CF34CA">
        <w:rPr>
          <w:rStyle w:val="HebrewChar"/>
          <w:rFonts w:cs="FrankRuehl" w:hint="cs"/>
          <w:rtl/>
        </w:rPr>
        <w:t xml:space="preserve"> על היכל הזה כתוב ונעתרות נשיקות שונא, משום שכאן עומדים כל אלו נשיקות הרעות ותאוות רעות וכל מעדני הגוף שבעולם הזה, אשר באלו עידונים נגרש האדם מן העולם הזה והעולם הבא</w:t>
      </w:r>
      <w:r w:rsidR="00CF34CA" w:rsidRPr="00CF34CA">
        <w:rPr>
          <w:rStyle w:val="HebrewChar"/>
          <w:rFonts w:cs="FrankRuehl" w:hint="cs"/>
          <w:rtl/>
        </w:rPr>
        <w:t>...</w:t>
      </w:r>
      <w:r w:rsidRPr="00CF34CA">
        <w:rPr>
          <w:rStyle w:val="HebrewChar"/>
          <w:rFonts w:cs="FrankRuehl" w:hint="cs"/>
          <w:rtl/>
        </w:rPr>
        <w:t xml:space="preserve"> (שם תתקח ועיין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היכל הז' הוא היכל שמרי היין ולהתרוות בו, כמו שאמר וישת מן היין וישכר ויתגל</w:t>
      </w:r>
      <w:r w:rsidR="00CF34CA" w:rsidRPr="00CF34CA">
        <w:rPr>
          <w:rStyle w:val="HebrewChar"/>
          <w:rFonts w:cs="FrankRuehl" w:hint="cs"/>
          <w:rtl/>
        </w:rPr>
        <w:t>...</w:t>
      </w:r>
      <w:r w:rsidRPr="00CF34CA">
        <w:rPr>
          <w:rStyle w:val="HebrewChar"/>
          <w:rFonts w:cs="FrankRuehl" w:hint="cs"/>
          <w:rtl/>
        </w:rPr>
        <w:t xml:space="preserve"> (שם תתקכה, ועיין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אמר רעיא מהימנא מקומות יש בגיהנם </w:t>
      </w:r>
      <w:r w:rsidRPr="00CF34CA">
        <w:rPr>
          <w:rStyle w:val="HebrewChar"/>
          <w:rFonts w:cs="FrankRuehl" w:hint="cs"/>
          <w:rtl/>
        </w:rPr>
        <w:lastRenderedPageBreak/>
        <w:t>הרשומים למחללי שבתות בפרהסיא, שלא חזרו בתשובה מאותו חילול, וממונים יש עליהם, כך יש מקומות לאותם מגלי עריות, ולאותם המגלים פנים בתורה שלא כהלכה, ולאותם השופכים דם נקי, ולאותם הנשבעים לשקר, ולאותם השוכבים עם נדה או בת אל נכר או זונה או שפחה, ואף לעובר על שס"ה לא תעשה, לכל חטא יש מקום בגיהנם, וממונה יש עליו, והשטן שהוא יצר הרע שלו ממונה על כל החטאים והמקומות והממונים שעליהם</w:t>
      </w:r>
      <w:r w:rsidR="00CF34CA" w:rsidRPr="00CF34CA">
        <w:rPr>
          <w:rStyle w:val="HebrewChar"/>
          <w:rFonts w:cs="FrankRuehl" w:hint="cs"/>
          <w:rtl/>
        </w:rPr>
        <w:t>...</w:t>
      </w:r>
      <w:r w:rsidRPr="00CF34CA">
        <w:rPr>
          <w:rStyle w:val="HebrewChar"/>
          <w:rFonts w:cs="FrankRuehl" w:hint="cs"/>
          <w:rtl/>
        </w:rPr>
        <w:t xml:space="preserve"> (ויקרא רעד)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קשה כשאול קנאה - בכל מדרגות הגיהנם אין קשה כשאול, שהוא יורד למטה (מכל המדרגות), חוץ ממדרגה שנקראת אבדון. וזו וזו מתחברות יחד, והם קשים לרשעים יותר מכולם</w:t>
      </w:r>
      <w:r w:rsidR="00CF34CA" w:rsidRPr="00CF34CA">
        <w:rPr>
          <w:rStyle w:val="HebrewChar"/>
          <w:rFonts w:cs="FrankRuehl" w:hint="cs"/>
          <w:rtl/>
        </w:rPr>
        <w:t>...</w:t>
      </w:r>
      <w:r w:rsidRPr="00CF34CA">
        <w:rPr>
          <w:rStyle w:val="HebrewChar"/>
          <w:rFonts w:cs="FrankRuehl" w:hint="cs"/>
          <w:rtl/>
        </w:rPr>
        <w:t xml:space="preserve"> (מצורע לח)</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יוסי אם כן טוב להם לרשעים שנעשים מזיקים בעולם, איפה העונש של גיהנם. אמר רבי חייא כך למדנו, נפשות הרשעים בשעה שיוצאות מן העולם כמה חוקרי דין מזומנים לקבלן ולהביאן בגיהנם, ומכניסין אותן בג' דינים בכל יום בגיהנם, אחר כך מתחברים בהם (מלאכי חבלה) והולכות ומשוטטות בעולם, ומטעות את הרשעים, לאותם שכבר נסתמה מהם התשובה, ואחר כך מחזירים אותן לגיהנם ונידונות שם. (אחרי רנג)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אבל צדיקים גמורים בצונן, שעליהם אמרו כל המשים ריווח בין הדבקים (שאינו מדבק אותיות קריאת שמע זו לזו) מצננים לו גיהנם. (בהעלותך עח)</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כי אין מעשה וחשבון וגו', כי בגיהנם יש מדורים על מדורים, מדור התחתון הוא שאול, מדור היותר תחתון ממנו הוא אבדון, וזה סמוך לזה, מי שיורד לשאול ידונו אותו, ומשם מצפצף ועולה, זה שאמר מוריד שאול ויעל, ומי שיורד לאבדון אינו עולה לעולם. (קרח לב)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ושם (במתיבתא דרקיע) עומד אותו הממונה של הגיהנם להשטין. אשרי מי שזכה בדין, ואם לא, אותו ממונה לוקח אותו, בשעה שמוסרים אותו לידו, וקולע אותו משם למטה כמי שקולע אבן בקלע</w:t>
      </w:r>
      <w:r w:rsidR="00CF34CA" w:rsidRPr="00CF34CA">
        <w:rPr>
          <w:rStyle w:val="HebrewChar"/>
          <w:rFonts w:cs="FrankRuehl" w:hint="cs"/>
          <w:rtl/>
        </w:rPr>
        <w:t>...</w:t>
      </w:r>
      <w:r w:rsidRPr="00CF34CA">
        <w:rPr>
          <w:rStyle w:val="HebrewChar"/>
          <w:rFonts w:cs="FrankRuehl" w:hint="cs"/>
          <w:rtl/>
        </w:rPr>
        <w:t xml:space="preserve"> ומשליכו לגיהנם ומקבל ענשו כפי מה שנידון</w:t>
      </w:r>
      <w:r w:rsidR="00CF34CA" w:rsidRPr="00CF34CA">
        <w:rPr>
          <w:rStyle w:val="HebrewChar"/>
          <w:rFonts w:cs="FrankRuehl" w:hint="cs"/>
          <w:rtl/>
        </w:rPr>
        <w:t>...</w:t>
      </w:r>
      <w:r w:rsidRPr="00CF34CA">
        <w:rPr>
          <w:rStyle w:val="HebrewChar"/>
          <w:rFonts w:cs="FrankRuehl" w:hint="cs"/>
          <w:rtl/>
        </w:rPr>
        <w:t xml:space="preserve"> מאי והשטן עומד על ימינו לשטנו. אותו הממונה על הנפשות בגיהנם, שתשוקתו לקחת אותו</w:t>
      </w:r>
      <w:r w:rsidR="00CF34CA" w:rsidRPr="00CF34CA">
        <w:rPr>
          <w:rStyle w:val="HebrewChar"/>
          <w:rFonts w:cs="FrankRuehl" w:hint="cs"/>
          <w:rtl/>
        </w:rPr>
        <w:t>...</w:t>
      </w:r>
      <w:r w:rsidRPr="00CF34CA">
        <w:rPr>
          <w:rStyle w:val="HebrewChar"/>
          <w:rFonts w:cs="FrankRuehl" w:hint="cs"/>
          <w:rtl/>
        </w:rPr>
        <w:t xml:space="preserve"> יגער ה' בך וגו', למה שתי גערות, </w:t>
      </w:r>
      <w:r w:rsidRPr="00CF34CA">
        <w:rPr>
          <w:rStyle w:val="HebrewChar"/>
          <w:rFonts w:cs="FrankRuehl" w:hint="cs"/>
          <w:rtl/>
        </w:rPr>
        <w:lastRenderedPageBreak/>
        <w:t>אחת דומה, ואחת לאותו היוצא מהגיהנם העומד תמיד להשטין.</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תא חזי, שטן ההוא העליון יורד שנתלבש בצורת שור, וכל אלו רוחות רעים שנידונו להכניסם בגיהנם לוחך אותם ברגע אחד, וחוטף אותם ונותנם לדומה</w:t>
      </w:r>
      <w:r w:rsidR="00CF34CA" w:rsidRPr="00CF34CA">
        <w:rPr>
          <w:rStyle w:val="HebrewChar"/>
          <w:rFonts w:cs="FrankRuehl" w:hint="cs"/>
          <w:rtl/>
        </w:rPr>
        <w:t>...</w:t>
      </w:r>
      <w:r w:rsidRPr="00CF34CA">
        <w:rPr>
          <w:rStyle w:val="HebrewChar"/>
          <w:rFonts w:cs="FrankRuehl" w:hint="cs"/>
          <w:rtl/>
        </w:rPr>
        <w:t xml:space="preserve"> (בלק כד)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רעיא מהימנא אוי להם לבני אדם אטומי הלב שאינם יודעים כי כשבא הלילה נפתחים שערי גיהנם שהוא מרה, והעשנים שלו המתפשטים עולים עד למוח, וכמה כחות של יצר הרע מתפשטים בכל אברי הגוף, והשערים של גן עדן שהם עיני הלב נסתמים</w:t>
      </w:r>
      <w:r w:rsidR="00CF34CA" w:rsidRPr="00CF34CA">
        <w:rPr>
          <w:rStyle w:val="HebrewChar"/>
          <w:rFonts w:cs="FrankRuehl" w:hint="cs"/>
          <w:rtl/>
        </w:rPr>
        <w:t>...</w:t>
      </w:r>
      <w:r w:rsidRPr="00CF34CA">
        <w:rPr>
          <w:rStyle w:val="HebrewChar"/>
          <w:rFonts w:cs="FrankRuehl" w:hint="cs"/>
          <w:rtl/>
        </w:rPr>
        <w:t xml:space="preserve"> (פנחס קסז)</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רעיא מהימנא, כתוב השיב את חמתי וגו', ג' ממונים הם של גיהנם, אחד על שפיכות דמים, ואחד על גילוי עריות, ואחד על ע"ז, והם משחית, אף וחימה</w:t>
      </w:r>
      <w:r w:rsidR="00CF34CA" w:rsidRPr="00CF34CA">
        <w:rPr>
          <w:rStyle w:val="HebrewChar"/>
          <w:rFonts w:cs="FrankRuehl" w:hint="cs"/>
          <w:rtl/>
        </w:rPr>
        <w:t>...</w:t>
      </w:r>
      <w:r w:rsidRPr="00CF34CA">
        <w:rPr>
          <w:rStyle w:val="HebrewChar"/>
          <w:rFonts w:cs="FrankRuehl" w:hint="cs"/>
          <w:rtl/>
        </w:rPr>
        <w:t xml:space="preserve"> (שם תעה)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מקום אחד יש בגיהנם לאלו שמחללים שבת, כיון שהוא הדליק את הנר קודם זמנו, ממונה אחד יש בגיהנם במוצאי שבת ומדליק תחילה אותו מקום</w:t>
      </w:r>
      <w:r w:rsidR="00CF34CA" w:rsidRPr="00CF34CA">
        <w:rPr>
          <w:rStyle w:val="HebrewChar"/>
          <w:rFonts w:cs="FrankRuehl" w:hint="cs"/>
          <w:rtl/>
        </w:rPr>
        <w:t>...</w:t>
      </w:r>
      <w:r w:rsidRPr="00CF34CA">
        <w:rPr>
          <w:rStyle w:val="HebrewChar"/>
          <w:rFonts w:cs="FrankRuehl" w:hint="cs"/>
          <w:rtl/>
        </w:rPr>
        <w:t xml:space="preserve"> (שם תרמה)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למדנו רשעים שבגיהנם, כולם עולים במדורים ידועים, וכמה פתחים יש בגיהנם, וכל הפתחים הם נגד פתחים שבגן עדן</w:t>
      </w:r>
      <w:r w:rsidR="00CF34CA" w:rsidRPr="00CF34CA">
        <w:rPr>
          <w:rStyle w:val="HebrewChar"/>
          <w:rFonts w:cs="FrankRuehl" w:hint="cs"/>
          <w:rtl/>
        </w:rPr>
        <w:t>...</w:t>
      </w:r>
      <w:r w:rsidRPr="00CF34CA">
        <w:rPr>
          <w:rStyle w:val="HebrewChar"/>
          <w:rFonts w:cs="FrankRuehl" w:hint="cs"/>
          <w:rtl/>
        </w:rPr>
        <w:t xml:space="preserve"> בגיהנם יש מדור אחרון התחתון שבכולם, ומדור ההוא מדור על מדור, ונקרא ארץ עיפתה, מהו עיפתה מתרגמינן כפול עיף, ומדור ההוא נקרא שאול תחתית, שאול הוא מדור אחד (העליון), תחתית הוא מדור תחתון, ונקרא גם אבדון</w:t>
      </w:r>
      <w:r w:rsidR="00CF34CA" w:rsidRPr="00CF34CA">
        <w:rPr>
          <w:rStyle w:val="HebrewChar"/>
          <w:rFonts w:cs="FrankRuehl" w:hint="cs"/>
          <w:rtl/>
        </w:rPr>
        <w:t>...</w:t>
      </w:r>
      <w:r w:rsidRPr="00CF34CA">
        <w:rPr>
          <w:rStyle w:val="HebrewChar"/>
          <w:rFonts w:cs="FrankRuehl" w:hint="cs"/>
          <w:rtl/>
        </w:rPr>
        <w:t xml:space="preserve"> ולמדנו מי שיורד לאבדון אינו עולה לעולם, ההוא נקרא איש שכלה ונאבד מכל העולמות. ולמדנו למקום ההוא מורידים לאותם האנשים המבזים לענות אמן</w:t>
      </w:r>
      <w:r w:rsidR="00CF34CA" w:rsidRPr="00CF34CA">
        <w:rPr>
          <w:rStyle w:val="HebrewChar"/>
          <w:rFonts w:cs="FrankRuehl" w:hint="cs"/>
          <w:rtl/>
        </w:rPr>
        <w:t>...</w:t>
      </w:r>
      <w:r w:rsidRPr="00CF34CA">
        <w:rPr>
          <w:rStyle w:val="HebrewChar"/>
          <w:rFonts w:cs="FrankRuehl" w:hint="cs"/>
          <w:rtl/>
        </w:rPr>
        <w:t xml:space="preserve"> ואם מקדש את השם של הקב"ה לכוון באמן כראוי, עולה מדרגה אחר מדרגה</w:t>
      </w:r>
      <w:r w:rsidR="00CF34CA" w:rsidRPr="00CF34CA">
        <w:rPr>
          <w:rStyle w:val="HebrewChar"/>
          <w:rFonts w:cs="FrankRuehl" w:hint="cs"/>
          <w:rtl/>
        </w:rPr>
        <w:t>...</w:t>
      </w:r>
      <w:r w:rsidRPr="00CF34CA">
        <w:rPr>
          <w:rStyle w:val="HebrewChar"/>
          <w:rFonts w:cs="FrankRuehl" w:hint="cs"/>
          <w:rtl/>
        </w:rPr>
        <w:t xml:space="preserve"> (וילך מג)</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זמיראה יצא לכפר אוני, ראה בבקעים שבקמטי הבלוטות שלהבות עולות, אמר לו אותו ערבי לך עמי ואראה לך פליאות המכוסות מבני אדם. הלך עמו אחורי סלע, וראה בקעים אחדים ולהבות עולות למעלה, שמעו קולות אחרים</w:t>
      </w:r>
      <w:r w:rsidR="00CF34CA" w:rsidRPr="00CF34CA">
        <w:rPr>
          <w:rStyle w:val="HebrewChar"/>
          <w:rFonts w:cs="FrankRuehl" w:hint="cs"/>
          <w:rtl/>
        </w:rPr>
        <w:t>...</w:t>
      </w:r>
      <w:r w:rsidRPr="00CF34CA">
        <w:rPr>
          <w:rStyle w:val="HebrewChar"/>
          <w:rFonts w:cs="FrankRuehl" w:hint="cs"/>
          <w:rtl/>
        </w:rPr>
        <w:t xml:space="preserve"> אמר ודאי שכאן מקום אחד מהמקומות האלו שבגיהנם</w:t>
      </w:r>
      <w:r w:rsidR="00CF34CA" w:rsidRPr="00CF34CA">
        <w:rPr>
          <w:rStyle w:val="HebrewChar"/>
          <w:rFonts w:cs="FrankRuehl" w:hint="cs"/>
          <w:rtl/>
        </w:rPr>
        <w:t>...</w:t>
      </w:r>
      <w:r w:rsidRPr="00CF34CA">
        <w:rPr>
          <w:rStyle w:val="HebrewChar"/>
          <w:rFonts w:cs="FrankRuehl" w:hint="cs"/>
          <w:rtl/>
        </w:rPr>
        <w:t xml:space="preserve"> נרדם וראה לאותו איש בחלום, אמר לו מי אתה, אמר לו יהודי רשע שלא השארתי רעות וחטאים בעולם שלא </w:t>
      </w:r>
      <w:r w:rsidRPr="00CF34CA">
        <w:rPr>
          <w:rStyle w:val="HebrewChar"/>
          <w:rFonts w:cs="FrankRuehl" w:hint="cs"/>
          <w:rtl/>
        </w:rPr>
        <w:lastRenderedPageBreak/>
        <w:t>עשיתי. אמר לו בתוך החלום מה שמך, אמר לו איני יודע, כי הרשעים שבגיהנם אינם זוכרים שמותיהם</w:t>
      </w:r>
      <w:r w:rsidR="00CF34CA" w:rsidRPr="00CF34CA">
        <w:rPr>
          <w:rStyle w:val="HebrewChar"/>
          <w:rFonts w:cs="FrankRuehl" w:hint="cs"/>
          <w:rtl/>
        </w:rPr>
        <w:t>...</w:t>
      </w:r>
      <w:r w:rsidRPr="00CF34CA">
        <w:rPr>
          <w:rStyle w:val="HebrewChar"/>
          <w:rFonts w:cs="FrankRuehl" w:hint="cs"/>
          <w:rtl/>
        </w:rPr>
        <w:t xml:space="preserve"> בא לו אותו איש בחלום, ואמר לו, רבי כמו שאתה נחמת אותי, כן ינחם הקב"ה אותך, כי מיום שבני ידע פסוק אחד פרקו אותי מן הדין, כיון שקרא קריאת שמע העלו הדין שלי בין ביום בין בלילה רק פעם אחת, וכיון שקרא פסוק אחד בבית רבו העבירו הדין שלי מכל וכל</w:t>
      </w:r>
      <w:r w:rsidR="00CF34CA" w:rsidRPr="00CF34CA">
        <w:rPr>
          <w:rStyle w:val="HebrewChar"/>
          <w:rFonts w:cs="FrankRuehl" w:hint="cs"/>
          <w:rtl/>
        </w:rPr>
        <w:t>...</w:t>
      </w:r>
      <w:r w:rsidRPr="00CF34CA">
        <w:rPr>
          <w:rStyle w:val="HebrewChar"/>
          <w:rFonts w:cs="FrankRuehl" w:hint="cs"/>
          <w:rtl/>
        </w:rPr>
        <w:t xml:space="preserve"> (זהר חדש רות תלג, וראה שם עוד)</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רבי נחוניא בר יוסי אמר, מקום נתבצר להם לרשעים בגיהנם, ומשום יוצאות ומשוטטות נפשותם בעולם ואין להם מנוחה, וחוזרת לגיהנם ובאות לאחר מכן ונדחות משערי חיים, וחוזרות לעולם. ומאן אינון, אותם שהפגימו את בריתם ולא נתעסקו בפריה ורביה</w:t>
      </w:r>
      <w:r w:rsidR="00CF34CA" w:rsidRPr="00CF34CA">
        <w:rPr>
          <w:rStyle w:val="HebrewChar"/>
          <w:rFonts w:cs="FrankRuehl" w:hint="cs"/>
          <w:rtl/>
        </w:rPr>
        <w:t>...</w:t>
      </w:r>
      <w:r w:rsidRPr="00CF34CA">
        <w:rPr>
          <w:rStyle w:val="HebrewChar"/>
          <w:rFonts w:cs="FrankRuehl" w:hint="cs"/>
          <w:rtl/>
        </w:rPr>
        <w:t xml:space="preserve"> (שם תרסא)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ספרי:</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דבר אחר מניין אתה אומר שירידתן של רשעים כפרה להם לישראל בעולם הבא, שנאמר נתתי כופרך מצרים</w:t>
      </w:r>
      <w:r w:rsidR="00CF34CA" w:rsidRPr="00CF34CA">
        <w:rPr>
          <w:rStyle w:val="HebrewChar"/>
          <w:rFonts w:cs="FrankRuehl" w:hint="cs"/>
          <w:rtl/>
        </w:rPr>
        <w:t>...</w:t>
      </w:r>
      <w:r w:rsidRPr="00CF34CA">
        <w:rPr>
          <w:rStyle w:val="HebrewChar"/>
          <w:rFonts w:cs="FrankRuehl" w:hint="cs"/>
          <w:rtl/>
        </w:rPr>
        <w:t xml:space="preserve"> ואתן אדם תחתיך</w:t>
      </w:r>
      <w:r w:rsidR="00CF34CA" w:rsidRPr="00CF34CA">
        <w:rPr>
          <w:rStyle w:val="HebrewChar"/>
          <w:rFonts w:cs="FrankRuehl" w:hint="cs"/>
          <w:rtl/>
        </w:rPr>
        <w:t>...</w:t>
      </w:r>
      <w:r w:rsidRPr="00CF34CA">
        <w:rPr>
          <w:rStyle w:val="HebrewChar"/>
          <w:rFonts w:cs="FrankRuehl" w:hint="cs"/>
          <w:rtl/>
        </w:rPr>
        <w:t xml:space="preserve"> (האזינו שלג)</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אני ציויתי למקודשי, תני רב יוסף אלו הפרסיים המקודשין ומזומנין לגיהנם. (ברכות ח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לה ההוא צדוקי לברוריא</w:t>
      </w:r>
      <w:r w:rsidR="00CF34CA" w:rsidRPr="00CF34CA">
        <w:rPr>
          <w:rStyle w:val="HebrewChar"/>
          <w:rFonts w:cs="FrankRuehl" w:hint="cs"/>
          <w:rtl/>
        </w:rPr>
        <w:t>...</w:t>
      </w:r>
      <w:r w:rsidRPr="00CF34CA">
        <w:rPr>
          <w:rStyle w:val="HebrewChar"/>
          <w:rFonts w:cs="FrankRuehl" w:hint="cs"/>
          <w:rtl/>
        </w:rPr>
        <w:t xml:space="preserve"> אמרה ליה שטיא שפיל לסיפיה דקרא</w:t>
      </w:r>
      <w:r w:rsidR="00CF34CA" w:rsidRPr="00CF34CA">
        <w:rPr>
          <w:rStyle w:val="HebrewChar"/>
          <w:rFonts w:cs="FrankRuehl" w:hint="cs"/>
          <w:rtl/>
        </w:rPr>
        <w:t>...</w:t>
      </w:r>
      <w:r w:rsidRPr="00CF34CA">
        <w:rPr>
          <w:rStyle w:val="HebrewChar"/>
          <w:rFonts w:cs="FrankRuehl" w:hint="cs"/>
          <w:rtl/>
        </w:rPr>
        <w:t xml:space="preserve"> אלא מאי עקרה לא ילדה, רני כנסת ישראל שדומה לאשה עקרה שלא ילדה בנים לגיהנם כותייכו. (שם י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א"ר חמא ברבי חנינא כל הקורא קריאת שמע ומדקדק באותיותיה מצננין לו גיהנם, שנאמר בפרש ש-די מלכים בה תשלג בצלמון, אל תקרי בפרש אלא בפרש, אל תקרי בצלמון אלא בצלמות. (שם טו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יהושע בן לוי כל המספר אחר מטתן של תלמידי חכמים נופל בגיהנם, שנאמר והמטים עקלקלותם יוליכם ה' את פועלי האון שלום על ישראל</w:t>
      </w:r>
      <w:r w:rsidR="00CF34CA" w:rsidRPr="00CF34CA">
        <w:rPr>
          <w:rStyle w:val="HebrewChar"/>
          <w:rFonts w:cs="FrankRuehl" w:hint="cs"/>
          <w:rtl/>
        </w:rPr>
        <w:t>...</w:t>
      </w:r>
      <w:r w:rsidRPr="00CF34CA">
        <w:rPr>
          <w:rStyle w:val="HebrewChar"/>
          <w:rFonts w:cs="FrankRuehl" w:hint="cs"/>
          <w:rtl/>
        </w:rPr>
        <w:t xml:space="preserve"> (שם יט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וכשחלה רבי יוחנן בן זכאי נכנסו תלמידיו לבקרו, כיון שראה אותם התחיל לבכות, אמרו לו תלמידיו, נר ישראל עמוד הימיני פטיש החזק מפני מה אתה בוכה</w:t>
      </w:r>
      <w:r w:rsidR="00CF34CA" w:rsidRPr="00CF34CA">
        <w:rPr>
          <w:rStyle w:val="HebrewChar"/>
          <w:rFonts w:cs="FrankRuehl" w:hint="cs"/>
          <w:rtl/>
        </w:rPr>
        <w:t>...</w:t>
      </w:r>
      <w:r w:rsidRPr="00CF34CA">
        <w:rPr>
          <w:rStyle w:val="HebrewChar"/>
          <w:rFonts w:cs="FrankRuehl" w:hint="cs"/>
          <w:rtl/>
        </w:rPr>
        <w:t xml:space="preserve"> ולא עוד אלא שיש לפני שני דרכים אחת של גן עדן ואחת של גיהנם, </w:t>
      </w:r>
      <w:r w:rsidRPr="00CF34CA">
        <w:rPr>
          <w:rStyle w:val="HebrewChar"/>
          <w:rFonts w:cs="FrankRuehl" w:hint="cs"/>
          <w:rtl/>
        </w:rPr>
        <w:lastRenderedPageBreak/>
        <w:t>ואיני יודע באיזו מוליכים אותי ולא אבכה</w:t>
      </w:r>
      <w:r w:rsidR="00CF34CA" w:rsidRPr="00CF34CA">
        <w:rPr>
          <w:rStyle w:val="HebrewChar"/>
          <w:rFonts w:cs="FrankRuehl" w:hint="cs"/>
          <w:rtl/>
        </w:rPr>
        <w:t>...</w:t>
      </w:r>
      <w:r w:rsidRPr="00CF34CA">
        <w:rPr>
          <w:rStyle w:val="HebrewChar"/>
          <w:rFonts w:cs="FrankRuehl" w:hint="cs"/>
          <w:rtl/>
        </w:rPr>
        <w:t xml:space="preserve"> (שם כח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אש אחד מששים לגיהנם</w:t>
      </w:r>
      <w:r w:rsidR="00CF34CA" w:rsidRPr="00CF34CA">
        <w:rPr>
          <w:rStyle w:val="HebrewChar"/>
          <w:rFonts w:cs="FrankRuehl" w:hint="cs"/>
          <w:rtl/>
        </w:rPr>
        <w:t>...</w:t>
      </w:r>
      <w:r w:rsidRPr="00CF34CA">
        <w:rPr>
          <w:rStyle w:val="HebrewChar"/>
          <w:rFonts w:cs="FrankRuehl" w:hint="cs"/>
          <w:rtl/>
        </w:rPr>
        <w:t xml:space="preserve"> (שם נז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המרצה מעות לאשה מידו לידה כדי להסתכל בה אפילו יש בידו תורה ומעשים טובים כמשה רבינו לא ינקה מדינה של גיהנם, שנאמר יד ליד לא ינקה רע, לא ינקה מדינה של גיהנם. (שם סא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רבה בן שילא אמר רב חסדא כל המנבל את פיו מעמיקין לו גיהנם, שנאמר שוחה עמוקה פי זרות. (שבת לג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אזול איתיבו תריסר ירחי שתא, אמרי משפט רשעים בגיהנם י"ב חדש</w:t>
      </w:r>
      <w:r w:rsidR="00CF34CA" w:rsidRPr="00CF34CA">
        <w:rPr>
          <w:rStyle w:val="HebrewChar"/>
          <w:rFonts w:cs="FrankRuehl" w:hint="cs"/>
          <w:rtl/>
        </w:rPr>
        <w:t>...</w:t>
      </w:r>
      <w:r w:rsidRPr="00CF34CA">
        <w:rPr>
          <w:rStyle w:val="HebrewChar"/>
          <w:rFonts w:cs="FrankRuehl" w:hint="cs"/>
          <w:rtl/>
        </w:rPr>
        <w:t xml:space="preserve"> (שבת לג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להו, ההוא (חמי טבריא) תולדות אור הוא, דחלפי אפיתחא דגיהנם. (שם לט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ה"ע ו"ף אמר גיהנם לפני הקב"ה רבונו של עולם עיף אנכי, ז"ץ ח"ק הללו זרעו של יצחק, ט"ר י"ש כ"ת, ט"ר יש לי כיתות כיתות של עובדי כוכבים שאני נותן לך. (שם קד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יהושע בן לוי משום בר קפרא כל המקיים ג' סעודות בשבת ניצול מג' פורעניות, מחבלו של משיח, ומדינה של גיהנם</w:t>
      </w:r>
      <w:r w:rsidR="00CF34CA" w:rsidRPr="00CF34CA">
        <w:rPr>
          <w:rStyle w:val="HebrewChar"/>
          <w:rFonts w:cs="FrankRuehl" w:hint="cs"/>
          <w:rtl/>
        </w:rPr>
        <w:t>...</w:t>
      </w:r>
      <w:r w:rsidRPr="00CF34CA">
        <w:rPr>
          <w:rStyle w:val="HebrewChar"/>
          <w:rFonts w:cs="FrankRuehl" w:hint="cs"/>
          <w:rtl/>
        </w:rPr>
        <w:t xml:space="preserve"> (שם קיח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רב יהודה אמר רב בשעה שירד אותו רשע לגיהנם רעשו כל יורדי גיהנם, אמרו שמא למשול עליהם בא או ליחלות כמותם, שנאמר גם אתה חולית כמונו</w:t>
      </w:r>
      <w:r w:rsidR="00CF34CA" w:rsidRPr="00CF34CA">
        <w:rPr>
          <w:rStyle w:val="HebrewChar"/>
          <w:rFonts w:cs="FrankRuehl" w:hint="cs"/>
          <w:rtl/>
        </w:rPr>
        <w:t>...</w:t>
      </w:r>
      <w:r w:rsidRPr="00CF34CA">
        <w:rPr>
          <w:rStyle w:val="HebrewChar"/>
          <w:rFonts w:cs="FrankRuehl" w:hint="cs"/>
          <w:rtl/>
        </w:rPr>
        <w:t xml:space="preserve"> (שם קמט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היינו דאמר רבי יהושע בן לוי מאי דכתיב עוברי בעמק הבכא מעין ישיתוהו גם ברכות יעטה מורה, עוברי אלו בני אדם שעוברין על רצונו של הקב"ה, עמק שמעמיקין להם גיהנם, הבכא שבוכין ומורידין דמעות כמעין של שיתין, גם ברכות יעטה מורה, שמצדיקין עליהם את הדין ואומרים לפניו, רבונו של עולם יפה דנת יפה זכית יפה חייבת, ויפה תקנת גיהנם לרשעים גן עדן לצדיקים. איני והאמר רבי שמעון בן לקיש רשעים אפילו על פתחו של גיהנם אינם חוזרין בתשובה, שנאמר ויצאו וראו בפגרי האנשים הפושעים בי וגו', שפשעו לא נאמר אלא הפושעים, שפושעים והולכין לעולם. לא קשיא, הא בפושעי ישראל הא בפושעי עובדי כוכבים</w:t>
      </w:r>
      <w:r w:rsidR="00CF34CA" w:rsidRPr="00CF34CA">
        <w:rPr>
          <w:rStyle w:val="HebrewChar"/>
          <w:rFonts w:cs="FrankRuehl" w:hint="cs"/>
          <w:rtl/>
        </w:rPr>
        <w:t>...</w:t>
      </w:r>
      <w:r w:rsidRPr="00CF34CA">
        <w:rPr>
          <w:rStyle w:val="HebrewChar"/>
          <w:rFonts w:cs="FrankRuehl" w:hint="cs"/>
          <w:rtl/>
        </w:rPr>
        <w:t xml:space="preserve"> דאמר ריש לקיש פושעי ישראל אין אור גיהנם שולטת בהן, קל וחומר ממזבח הזהב, מה מזבח </w:t>
      </w:r>
      <w:r w:rsidRPr="00CF34CA">
        <w:rPr>
          <w:rStyle w:val="HebrewChar"/>
          <w:rFonts w:cs="FrankRuehl" w:hint="cs"/>
          <w:rtl/>
        </w:rPr>
        <w:lastRenderedPageBreak/>
        <w:t>הזהב שאין עליו אלא כעובי דינר זהב עמד כמה שנים ולא שלטה בו האור, פושעי ישראל שמליאין מצות כרמון, שנאמר כפלח הרמון רקתך, ואמר ר"ש בן לקיש אל תיקרי רקתך אלא ריקתיך שאפילו ריקנין שבך מליאין מצות כרמון על אחת כמה וכמה. אלא הא דכתיב עוברי בעמק הבכא, ההוא דמחייבי ההיא שעתא בגיהנם ואתי אברהם אבינו ומסיק להו ומקבל להו, בר מישראל שבא על בת עובד כוכבים דמשכה ערלתו ולא מבשקר ליה</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רבי ירמיה בר אלעזר שלשה פתחים יש לגיהנם, אחד במדבר ואחד בים ואחד בירושלים, במדבר דכתיב וירדו הם וכל אשר להם חיים שאולה. בים דכתיב, מבטן שאול שועתי שמעת קולי. בירושלים דכתיב, נאם ה' אשר אור לו בציון ותנור לו בירושלים, ותנא דבי רבי ישמעאל אשר אור לו בציון זו גיהנם, ותנור לו בירושלים זו פתחה של גיהנם. ותו ליכא, והאמר ר' מריון אמר ר' יהושע בן לוי ואמרי לה תנא רבה בר מריון בדבי רבי יוחנן בן זכאי, שתי תמרות יש בגי בן הנום ועולה עשן מביניהן וזו היא ששנינו ציני הר הברזל כשירות, וזו היא פתחה של גיהנם, דילמא היינו דירושלים.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א"ר יהושע בן לוי ז' שמות יש לגיהנם, ואלו הן שאול ואבדון ובאר שחת ובור שאון וטיט היון וצלמות וארץ התחתית. שאול דכתיב מבטן שאול שועתי שמעת קולי, אבדון דכתיב היסופר בקבר חסדך אמונתך באבדון, באר שחת דכתיב כי לא תעזוב נפשי לשאול לא תתן חסידך לראות שחת, ובור שאון וטיט היון, דכתיב ויעלני מבור שאון מטיט היון, וצלמות דכתיב יושבי חושך וצלמות, וארץ התחתית גמרא הוא. ותו ליכא והאיכא גיהנם, גיא שעמוקה שהכל יורד לה על עסקי חנם. והאיכא תפתה, דכתיב כי ערוך מאתמול תפתה, ההוא שכל המתפתה ביצרו יפול שם. (עירובין יט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ג' אין רואין פני גיהנם, אלו הן דקדוקי עניות, וחולי מעיין והרשות, ויש אומרים אף מי שיש לו אשה רעה. (שם מא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טובם כחדק, שמהדקין את הרשעים לגיהנם</w:t>
      </w:r>
      <w:r w:rsidR="00CF34CA" w:rsidRPr="00CF34CA">
        <w:rPr>
          <w:rStyle w:val="HebrewChar"/>
          <w:rFonts w:cs="FrankRuehl" w:hint="cs"/>
          <w:rtl/>
        </w:rPr>
        <w:t>...</w:t>
      </w:r>
      <w:r w:rsidRPr="00CF34CA">
        <w:rPr>
          <w:rStyle w:val="HebrewChar"/>
          <w:rFonts w:cs="FrankRuehl" w:hint="cs"/>
          <w:rtl/>
        </w:rPr>
        <w:t xml:space="preserve"> (שם קא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 xml:space="preserve">אור דידן (נברא) במוצאי שבת, אור דגיהנם בערב שבת. ואור דגיהנם בערב שבת איברי, והא </w:t>
      </w:r>
      <w:r w:rsidR="00724131" w:rsidRPr="00CF34CA">
        <w:rPr>
          <w:rStyle w:val="HebrewChar"/>
          <w:rFonts w:cs="FrankRuehl" w:hint="cs"/>
          <w:rtl/>
        </w:rPr>
        <w:lastRenderedPageBreak/>
        <w:t>תניא שבעה דברים נבראו קודם שנברא העולם</w:t>
      </w:r>
      <w:r w:rsidRPr="00CF34CA">
        <w:rPr>
          <w:rStyle w:val="HebrewChar"/>
          <w:rFonts w:cs="FrankRuehl" w:hint="cs"/>
          <w:rtl/>
        </w:rPr>
        <w:t>...</w:t>
      </w:r>
      <w:r w:rsidR="00724131" w:rsidRPr="00CF34CA">
        <w:rPr>
          <w:rStyle w:val="HebrewChar"/>
          <w:rFonts w:cs="FrankRuehl" w:hint="cs"/>
          <w:rtl/>
        </w:rPr>
        <w:t xml:space="preserve"> וגיהנם דכתיב כי ערוך מאתמול תפתה, אמרי חללה הוא דנברא קודם שנברא העולם, ואור דידיה בערב שבת. ואור דידיה בערב שבת איברי, והתניא רבי יוסי אומר אור שברא הקב"ה בשני בשבת אין לו כבייה לעולם, שנאמר ויצאו וראו בפגרי האנשים הפושעים בי כי תולעתם לא תמות ואשם לא תכבה, ואמר רבי בנאה בריה דרבי עולא מפני מה לא נאמר כי טוב בשני בשבת, מפני שנברא בו אור של גיהנם</w:t>
      </w:r>
      <w:r w:rsidRPr="00CF34CA">
        <w:rPr>
          <w:rStyle w:val="HebrewChar"/>
          <w:rFonts w:cs="FrankRuehl" w:hint="cs"/>
          <w:rtl/>
        </w:rPr>
        <w:t>...</w:t>
      </w:r>
      <w:r w:rsidR="00724131" w:rsidRPr="00CF34CA">
        <w:rPr>
          <w:rStyle w:val="HebrewChar"/>
          <w:rFonts w:cs="FrankRuehl" w:hint="cs"/>
          <w:rtl/>
        </w:rPr>
        <w:t xml:space="preserve"> אלא חללה קודם שנברא העולם ואור דידיה בשני בשבת. (פסחים נד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תא שמע מצרים היתה ת' פרסה על ת' פרסה</w:t>
      </w:r>
      <w:r w:rsidR="00CF34CA" w:rsidRPr="00CF34CA">
        <w:rPr>
          <w:rStyle w:val="HebrewChar"/>
          <w:rFonts w:cs="FrankRuehl" w:hint="cs"/>
          <w:rtl/>
        </w:rPr>
        <w:t>...</w:t>
      </w:r>
      <w:r w:rsidRPr="00CF34CA">
        <w:rPr>
          <w:rStyle w:val="HebrewChar"/>
          <w:rFonts w:cs="FrankRuehl" w:hint="cs"/>
          <w:rtl/>
        </w:rPr>
        <w:t xml:space="preserve"> ועדן אחד מס' בגיהנם, נמצא כל העולם ככיסוי קדרה לגיהנם</w:t>
      </w:r>
      <w:r w:rsidR="00CF34CA" w:rsidRPr="00CF34CA">
        <w:rPr>
          <w:rStyle w:val="HebrewChar"/>
          <w:rFonts w:cs="FrankRuehl" w:hint="cs"/>
          <w:rtl/>
        </w:rPr>
        <w:t>...</w:t>
      </w:r>
      <w:r w:rsidRPr="00CF34CA">
        <w:rPr>
          <w:rStyle w:val="HebrewChar"/>
          <w:rFonts w:cs="FrankRuehl" w:hint="cs"/>
          <w:rtl/>
        </w:rPr>
        <w:t xml:space="preserve"> (שם צד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רב נחמן בר יצחק אמר מפני שיש בו (בלא לנו) מילוט נפשות של צדיקים מגיהנם, שנאמר אנה ה' מלטה נפשי. (שם קיח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תניא בית שמאי אומרים ג' כתות הן ליום הדין</w:t>
      </w:r>
      <w:r w:rsidR="00CF34CA" w:rsidRPr="00CF34CA">
        <w:rPr>
          <w:rStyle w:val="HebrewChar"/>
          <w:rFonts w:cs="FrankRuehl" w:hint="cs"/>
          <w:rtl/>
        </w:rPr>
        <w:t>...</w:t>
      </w:r>
      <w:r w:rsidRPr="00CF34CA">
        <w:rPr>
          <w:rStyle w:val="HebrewChar"/>
          <w:rFonts w:cs="FrankRuehl" w:hint="cs"/>
          <w:rtl/>
        </w:rPr>
        <w:t xml:space="preserve"> רשעים גמורין נכתבין ונחתמין לאלתר לגיהנם, שנאמר ורבים מישני אדמת עפר יקיצו, אלה לחיי עולם ואלה לחרפות לדראון עולם. בינוניים יורדין לגיהנם ומצפצפין ועולין, שנאמר והבאתי את השלישית באש וצרפתים כצרוף את הכסף ובחנתים כבחון את הזהב, הוא יקרא בשמי ואני אענה אותו, ועליהם אמרה חנה ה' ממית ומחיה מוריד שאול ויעל</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פושעי ישראל בגופן ופושעי אומות העולם בגופן יורדין לגיהנם ונידונין בה י"ב חדש, לאחר י"ב חדש גופן כלה ונשמתן נשרפת ורוח מפזרתן תחת כפות רגלי צדיקים, שנאמר ועסותם רשעים כי יהיו אפר תחת כפות רגליכם. אבל המינין והמסורות והאפיקורסים שכפרו בתורה ושכפרו בתחיית המתים ושפירשו מדרכי צבור ושנתנו חיתיתם בארץ חיים ושחטאו והחטיאו את הרבים כגון ירבעם בן נבט וחביריו יורדין לגיהנם ונידונין בה לדורי דורות, שנאמר ויצאו וראו בפגרי האנשים הפושעים בי וגו', גיהנם כלה והן אינן כלין, שנאמר וצורם לבלות שאול</w:t>
      </w:r>
      <w:r w:rsidR="00CF34CA" w:rsidRPr="00CF34CA">
        <w:rPr>
          <w:rStyle w:val="HebrewChar"/>
          <w:rFonts w:cs="FrankRuehl" w:hint="cs"/>
          <w:rtl/>
        </w:rPr>
        <w:t>...</w:t>
      </w:r>
      <w:r w:rsidRPr="00CF34CA">
        <w:rPr>
          <w:rStyle w:val="HebrewChar"/>
          <w:rFonts w:cs="FrankRuehl" w:hint="cs"/>
          <w:rtl/>
        </w:rPr>
        <w:t xml:space="preserve"> א"ר יצחק בר אבין ופניהם דומין לשולי קדרה. ואמר רבא ואינהו משפירי שפירי בני מחוזא ומקריין בני גיהנם</w:t>
      </w:r>
      <w:r w:rsidR="00CF34CA" w:rsidRPr="00CF34CA">
        <w:rPr>
          <w:rStyle w:val="HebrewChar"/>
          <w:rFonts w:cs="FrankRuehl" w:hint="cs"/>
          <w:rtl/>
        </w:rPr>
        <w:t>...</w:t>
      </w:r>
      <w:r w:rsidRPr="00CF34CA">
        <w:rPr>
          <w:rStyle w:val="HebrewChar"/>
          <w:rFonts w:cs="FrankRuehl" w:hint="cs"/>
          <w:rtl/>
        </w:rPr>
        <w:t xml:space="preserve"> (ראש השנה טז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אמר להו רבא לרבנן במטותא מינייכו לא תירתון </w:t>
      </w:r>
      <w:r w:rsidRPr="00CF34CA">
        <w:rPr>
          <w:rStyle w:val="HebrewChar"/>
          <w:rFonts w:cs="FrankRuehl" w:hint="cs"/>
          <w:rtl/>
        </w:rPr>
        <w:lastRenderedPageBreak/>
        <w:t>תרתי גיהנם</w:t>
      </w:r>
      <w:r w:rsidR="00CF34CA" w:rsidRPr="00CF34CA">
        <w:rPr>
          <w:rStyle w:val="HebrewChar"/>
          <w:rFonts w:cs="FrankRuehl" w:hint="cs"/>
          <w:rtl/>
        </w:rPr>
        <w:t>...</w:t>
      </w:r>
      <w:r w:rsidRPr="00CF34CA">
        <w:rPr>
          <w:rStyle w:val="HebrewChar"/>
          <w:rFonts w:cs="FrankRuehl" w:hint="cs"/>
          <w:rtl/>
        </w:rPr>
        <w:t xml:space="preserve"> (יומא עב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כל המזכה את הרבים אין חטא בא על ידו, כדי שלא יהא הוא בגיהנם ותלמידיו בגן עדן, שנאמר כי לא תעזוב נפשי לשאול לא תתן חסידך לראות שחת. וכל המחטיא את הרבים אין מספיקין בידו לעשות תשובה, שלא יהא הוא בגן עדן ותלמידיו בגיהנם, דכתיב אדם עשוק בדם נפש עד בור ינוס אל יתמכו בו. (שם פז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רב נתן בר אבא אמר רב עתירי בבל יורדי גיהנם הם, כי הא דשבתאי בר מרינוס אקלע לבבל, בעא מינייהו עסקא ולא יהבו ליה, מזוני מיזן נמי לא זינוהו, אמר הני מערב רב קא אתו</w:t>
      </w:r>
      <w:r w:rsidR="00CF34CA" w:rsidRPr="00CF34CA">
        <w:rPr>
          <w:rStyle w:val="HebrewChar"/>
          <w:rFonts w:cs="FrankRuehl" w:hint="cs"/>
          <w:rtl/>
        </w:rPr>
        <w:t>...</w:t>
      </w:r>
      <w:r w:rsidRPr="00CF34CA">
        <w:rPr>
          <w:rStyle w:val="HebrewChar"/>
          <w:rFonts w:cs="FrankRuehl" w:hint="cs"/>
          <w:rtl/>
        </w:rPr>
        <w:t xml:space="preserve"> (ביצה לב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א"ל הכי א"ר יוחנן אחת היא שמבערת רשעים בגיהנם, מאי היא, ע"ז</w:t>
      </w:r>
      <w:r w:rsidRPr="00CF34CA">
        <w:rPr>
          <w:rStyle w:val="HebrewChar"/>
          <w:rFonts w:cs="FrankRuehl" w:hint="cs"/>
          <w:rtl/>
        </w:rPr>
        <w:t>...</w:t>
      </w:r>
      <w:r w:rsidR="00724131" w:rsidRPr="00CF34CA">
        <w:rPr>
          <w:rStyle w:val="HebrewChar"/>
          <w:rFonts w:cs="FrankRuehl" w:hint="cs"/>
          <w:rtl/>
        </w:rPr>
        <w:t xml:space="preserve"> (תענית ה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ויש אומרים גיהנם אין לה שיעור. (שם י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דכתיב ובני קרח לא מתו, תנא משום רבינו מקום נתבצר להם בגיהנם ועמדו עליו. (מגילה יד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אין פקו אלא גיהנם, שנאמר ולא תהיה זאת לך לפוקה. (שם טו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ולהיכן שפיך (נהר דינור), אמר רב זוטרא בן טוביה אמר רב על ראש רשעים בגיהנם, שנאמר הנה סערת ה' חמה יצאה וסער מתחולל על ראש רשעים יחול. (חגיגה יג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שאל אחר את ר"מ לאחר שיצא לתרבות רעה, א"ל מאי דכתיב גם את זה לעומת זה עשה האלקים</w:t>
      </w:r>
      <w:r w:rsidR="00CF34CA" w:rsidRPr="00CF34CA">
        <w:rPr>
          <w:rStyle w:val="HebrewChar"/>
          <w:rFonts w:cs="FrankRuehl" w:hint="cs"/>
          <w:rtl/>
        </w:rPr>
        <w:t>...</w:t>
      </w:r>
      <w:r w:rsidRPr="00CF34CA">
        <w:rPr>
          <w:rStyle w:val="HebrewChar"/>
          <w:rFonts w:cs="FrankRuehl" w:hint="cs"/>
          <w:rtl/>
        </w:rPr>
        <w:t xml:space="preserve"> אמר לו ר"ע רבך לא אמר כך, אלא ברא צדיקים ברא רשעים, ברא גן עדן ברא גיהנם, כל אחד ואחד יש לו שני חלקים, אחד בגן עדן ואחד בגיהנם</w:t>
      </w:r>
      <w:r w:rsidR="00CF34CA" w:rsidRPr="00CF34CA">
        <w:rPr>
          <w:rStyle w:val="HebrewChar"/>
          <w:rFonts w:cs="FrankRuehl" w:hint="cs"/>
          <w:rtl/>
        </w:rPr>
        <w:t>...</w:t>
      </w:r>
      <w:r w:rsidRPr="00CF34CA">
        <w:rPr>
          <w:rStyle w:val="HebrewChar"/>
          <w:rFonts w:cs="FrankRuehl" w:hint="cs"/>
          <w:rtl/>
        </w:rPr>
        <w:t xml:space="preserve"> נתחייב רשע נטל חלקו וחלק חברו בגיהנם, אמר רב משרשיא מאי קראה</w:t>
      </w:r>
      <w:r w:rsidR="00CF34CA" w:rsidRPr="00CF34CA">
        <w:rPr>
          <w:rStyle w:val="HebrewChar"/>
          <w:rFonts w:cs="FrankRuehl" w:hint="cs"/>
          <w:rtl/>
        </w:rPr>
        <w:t>...</w:t>
      </w:r>
      <w:r w:rsidRPr="00CF34CA">
        <w:rPr>
          <w:rStyle w:val="HebrewChar"/>
          <w:rFonts w:cs="FrankRuehl" w:hint="cs"/>
          <w:rtl/>
        </w:rPr>
        <w:t xml:space="preserve"> גבי רשעים כתיב ומשנה שברון שברם. (שם טו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א"ר אבהו אמר ר"א תלמידי חכמים אין אור של גיהנם שולטת בהן, קל וחומר מסלמנדרא, ומה סלמנדרא שתולדת אש היא הסך מדמה אין אור שולטת בו, תלמידי חכמים שכל גופן אש, דכתיב הלא כה דברי כאש נאם ה' על אחת כמה וכמה. (שם כז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 xml:space="preserve">כמה רעה אשה רעה, דכתיב ומוצא אני מר ממות את האשה, אי בגוה משתעי קרא כמה רעה אשה רעה שהכתוב מגנה, אי בגיהנם </w:t>
      </w:r>
      <w:r w:rsidR="00724131" w:rsidRPr="00CF34CA">
        <w:rPr>
          <w:rStyle w:val="HebrewChar"/>
          <w:rFonts w:cs="FrankRuehl" w:hint="cs"/>
          <w:rtl/>
        </w:rPr>
        <w:lastRenderedPageBreak/>
        <w:t>משתעי קרא כמה רעה אשה רעה שגיהנם נמשלה בה. (יבמות סג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והכתיב יחלץ עני בעניו, בשכר עניו יחלצו מדינה של גיהנם, אלא הא דכתיב חונה מלאך ה' סביב ליראיו ויחלצם, בשכר יראיו יחלצם מדינה של גיהנם</w:t>
      </w:r>
      <w:r w:rsidRPr="00CF34CA">
        <w:rPr>
          <w:rStyle w:val="HebrewChar"/>
          <w:rFonts w:cs="FrankRuehl" w:hint="cs"/>
          <w:rtl/>
        </w:rPr>
        <w:t>...</w:t>
      </w:r>
      <w:r w:rsidR="00724131" w:rsidRPr="00CF34CA">
        <w:rPr>
          <w:rStyle w:val="HebrewChar"/>
          <w:rFonts w:cs="FrankRuehl" w:hint="cs"/>
          <w:rtl/>
        </w:rPr>
        <w:t xml:space="preserve"> (שם קב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דאמר רבי שמואל בר נחמני אמר רבי יונתן לעולם יראה דיין עצמו כאילו חרב מונחת לו בין יריכותיו וגיהנם פתוחה לו מתחתיו</w:t>
      </w:r>
      <w:r w:rsidR="00CF34CA" w:rsidRPr="00CF34CA">
        <w:rPr>
          <w:rStyle w:val="HebrewChar"/>
          <w:rFonts w:cs="FrankRuehl" w:hint="cs"/>
          <w:rtl/>
        </w:rPr>
        <w:t>...</w:t>
      </w:r>
      <w:r w:rsidRPr="00CF34CA">
        <w:rPr>
          <w:rStyle w:val="HebrewChar"/>
          <w:rFonts w:cs="FrankRuehl" w:hint="cs"/>
          <w:rtl/>
        </w:rPr>
        <w:t xml:space="preserve"> מפחד בלילות, מפחד של גיהנם שדומה ללילה. (שם קט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ופליגא דר"ש בן לקיש דאמר אין גיהנם לעולם הבא אלא הקב"ה מוציא חמה מנרתיקה צדיקים מתרפאין בה ורשעים נידונין בה</w:t>
      </w:r>
      <w:r w:rsidRPr="00CF34CA">
        <w:rPr>
          <w:rStyle w:val="HebrewChar"/>
          <w:rFonts w:cs="FrankRuehl" w:hint="cs"/>
          <w:rtl/>
        </w:rPr>
        <w:t>...</w:t>
      </w:r>
      <w:r w:rsidR="00724131" w:rsidRPr="00CF34CA">
        <w:rPr>
          <w:rStyle w:val="HebrewChar"/>
          <w:rFonts w:cs="FrankRuehl" w:hint="cs"/>
          <w:rtl/>
        </w:rPr>
        <w:t xml:space="preserve"> שנאמר הנה יום בא בוער כתנור וגו'. (נדרים ח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שמואל בר נחמני אמר ר' יוחנן כל הכועס כל מיני גיהנם שולטין בו, שנאמר והסר כעס מלבך והעבר רעה מבשרך, ואין רעה אלא גיהנם, שנאמר כל פועל ה' למענהו וגם רשע ליום רעה</w:t>
      </w:r>
      <w:r w:rsidR="00CF34CA" w:rsidRPr="00CF34CA">
        <w:rPr>
          <w:rStyle w:val="HebrewChar"/>
          <w:rFonts w:cs="FrankRuehl" w:hint="cs"/>
          <w:rtl/>
        </w:rPr>
        <w:t>...</w:t>
      </w:r>
      <w:r w:rsidRPr="00CF34CA">
        <w:rPr>
          <w:rStyle w:val="HebrewChar"/>
          <w:rFonts w:cs="FrankRuehl" w:hint="cs"/>
          <w:rtl/>
        </w:rPr>
        <w:t xml:space="preserve"> (נדרים כב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דרש רבא אם בריאה יברא ה', אם בריאה גיהנם מוטב תהיה, אם לאו יברא ה'. (שם לט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כל המבקר את החולה ניצול מדינה של גיהנם, שנאמר אשרי משכיל אל דל ביום רעה ימלטהו ה'</w:t>
      </w:r>
      <w:r w:rsidR="00CF34CA" w:rsidRPr="00CF34CA">
        <w:rPr>
          <w:rStyle w:val="HebrewChar"/>
          <w:rFonts w:cs="FrankRuehl" w:hint="cs"/>
          <w:rtl/>
        </w:rPr>
        <w:t>...</w:t>
      </w:r>
      <w:r w:rsidRPr="00CF34CA">
        <w:rPr>
          <w:rStyle w:val="HebrewChar"/>
          <w:rFonts w:cs="FrankRuehl" w:hint="cs"/>
          <w:rtl/>
        </w:rPr>
        <w:t xml:space="preserve"> (שם מ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אלא אמרי דבי רבי שילא אפילו קיבל תורה כמשה רבינו, דכתיב ביה מימינו אש דת למו, לא ינקה (הבא על אשת איש) מדינה של גיהנם</w:t>
      </w:r>
      <w:r w:rsidR="00CF34CA" w:rsidRPr="00CF34CA">
        <w:rPr>
          <w:rStyle w:val="HebrewChar"/>
          <w:rFonts w:cs="FrankRuehl" w:hint="cs"/>
          <w:rtl/>
        </w:rPr>
        <w:t>...</w:t>
      </w:r>
      <w:r w:rsidRPr="00CF34CA">
        <w:rPr>
          <w:rStyle w:val="HebrewChar"/>
          <w:rFonts w:cs="FrankRuehl" w:hint="cs"/>
          <w:rtl/>
        </w:rPr>
        <w:t xml:space="preserve"> אלא אמר רבי יוחנן אפילו עושה צדקה בסתר, דכתיב מתן בסתר יכפה אף וגו', לא ינקה מדינה של גיהנם. (סוטה ד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הני תמניא בני למה, שבעה דאסקיה משבעה מדורי גיהנם, ואידך איכא דאמרי דקריב רישיה לגבי גופיה, ואיכא דאמרי דאייתיה לעלמא דאתי. (שם י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דר' יוחנן שמעה לההיא בתולה דנפלה אאפא וקאמרה רבונו של עולם בראת גן עדן ובראת גיהנם, בראת צדיקים ובראת רשעים, יהי רצון מלפניך שלא יכשלו בי בני אדם. (שם כב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ואמר רבי אלעזר כל אדם שיש בו חנופה נופל בגיהנם, שנאמר הוי האומרים לרע טוב ולטוב רע וגו', מה כתיב אחריו לכן כאכל קש לשון אש </w:t>
      </w:r>
      <w:r w:rsidRPr="00CF34CA">
        <w:rPr>
          <w:rStyle w:val="HebrewChar"/>
          <w:rFonts w:cs="FrankRuehl" w:hint="cs"/>
          <w:rtl/>
        </w:rPr>
        <w:lastRenderedPageBreak/>
        <w:t>וחשש להבה ירפה וגו'. (שם מא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תנא דבי ר' ישמעאל כל הגוזז מנכסיו ועשה מהן צדקה ניצל מדינה של גיהנם, משל לשתי רחילות שהיו עוברות במים, אחת גזוזה ואחת אינה גזוזה, גזוזה עברה ושאינה גזוזה לא עברה. (גיטין ז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רב ורב יהודה הוו קאזלי באורחא הוה קאזלא ההיא אתתא קמייהו, א"ל רב לרב יהודה דל כרעיך מקמי גיהנם</w:t>
      </w:r>
      <w:r w:rsidR="00CF34CA" w:rsidRPr="00CF34CA">
        <w:rPr>
          <w:rStyle w:val="HebrewChar"/>
          <w:rFonts w:cs="FrankRuehl" w:hint="cs"/>
          <w:rtl/>
        </w:rPr>
        <w:t>...</w:t>
      </w:r>
      <w:r w:rsidRPr="00CF34CA">
        <w:rPr>
          <w:rStyle w:val="HebrewChar"/>
          <w:rFonts w:cs="FrankRuehl" w:hint="cs"/>
          <w:rtl/>
        </w:rPr>
        <w:t xml:space="preserve"> (קידושין פא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יהודה אומר</w:t>
      </w:r>
      <w:r w:rsidR="00CF34CA" w:rsidRPr="00CF34CA">
        <w:rPr>
          <w:rStyle w:val="HebrewChar"/>
          <w:rFonts w:cs="FrankRuehl" w:hint="cs"/>
          <w:rtl/>
        </w:rPr>
        <w:t>...</w:t>
      </w:r>
      <w:r w:rsidRPr="00CF34CA">
        <w:rPr>
          <w:rStyle w:val="HebrewChar"/>
          <w:rFonts w:cs="FrankRuehl" w:hint="cs"/>
          <w:rtl/>
        </w:rPr>
        <w:t xml:space="preserve"> טוב שברופאים לגיהנם</w:t>
      </w:r>
      <w:r w:rsidR="00CF34CA" w:rsidRPr="00CF34CA">
        <w:rPr>
          <w:rStyle w:val="HebrewChar"/>
          <w:rFonts w:cs="FrankRuehl" w:hint="cs"/>
          <w:rtl/>
        </w:rPr>
        <w:t>...</w:t>
      </w:r>
      <w:r w:rsidRPr="00CF34CA">
        <w:rPr>
          <w:rStyle w:val="HebrewChar"/>
          <w:rFonts w:cs="FrankRuehl" w:hint="cs"/>
          <w:rtl/>
        </w:rPr>
        <w:t xml:space="preserve"> (שם פב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דאמר רבי חנינא הכל יורדין לגיהנם חוץ משלשה, הכל סלקא דעתך, אלא אימא כל היורדין לגיהנם עולים חוץ משלשה שיורדין ואין עולין, ואלו הן הבא על אשת איש, והמלבין פני חברו ברבים, והמכנה שם לחברו</w:t>
      </w:r>
      <w:r w:rsidRPr="00CF34CA">
        <w:rPr>
          <w:rStyle w:val="HebrewChar"/>
          <w:rFonts w:cs="FrankRuehl" w:hint="cs"/>
          <w:rtl/>
        </w:rPr>
        <w:t>...</w:t>
      </w:r>
      <w:r w:rsidR="00724131" w:rsidRPr="00CF34CA">
        <w:rPr>
          <w:rStyle w:val="HebrewChar"/>
          <w:rFonts w:cs="FrankRuehl" w:hint="cs"/>
          <w:rtl/>
        </w:rPr>
        <w:t xml:space="preserve"> (בבא מציעא נח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רב כל ההולך בעצת אשתו נופל בגיהנם, שנאמר רק לא היה כאחאב וגו'</w:t>
      </w:r>
      <w:r w:rsidR="00CF34CA" w:rsidRPr="00CF34CA">
        <w:rPr>
          <w:rStyle w:val="HebrewChar"/>
          <w:rFonts w:cs="FrankRuehl" w:hint="cs"/>
          <w:rtl/>
        </w:rPr>
        <w:t>...</w:t>
      </w:r>
      <w:r w:rsidRPr="00CF34CA">
        <w:rPr>
          <w:rStyle w:val="HebrewChar"/>
          <w:rFonts w:cs="FrankRuehl" w:hint="cs"/>
          <w:rtl/>
        </w:rPr>
        <w:t xml:space="preserve"> לא קשיא הא במילי דעלמא והא במילי דביתא, לישנא אחרינא הא במילי דשמיא והא במילי דעלמא. (שם נט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תזרח השמש לצדיקים, יאספון רשעים לגיהנם</w:t>
      </w:r>
      <w:r w:rsidRPr="00CF34CA">
        <w:rPr>
          <w:rStyle w:val="HebrewChar"/>
          <w:rFonts w:cs="FrankRuehl" w:hint="cs"/>
          <w:rtl/>
        </w:rPr>
        <w:t>...</w:t>
      </w:r>
      <w:r w:rsidR="00724131" w:rsidRPr="00CF34CA">
        <w:rPr>
          <w:rStyle w:val="HebrewChar"/>
          <w:rFonts w:cs="FrankRuehl" w:hint="cs"/>
          <w:rtl/>
        </w:rPr>
        <w:t xml:space="preserve"> (שם פג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ויתיב (ר' זירא) מאה (תעניתא) אחריני דלא נשלוט ביה נורא דגיהנם. כל תלתין יומי הוה בדיק נפשיה, שגר תנורא סליק ויתב בגויה ולא הוה שלטא ביה נורא. (שם פה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תניא היה רבי מאיר אומר יש לו לבעל הדין להשיבך ולומר לך אם אלקיכם אוהב עניים הוא מפני מה אינו מפרנסן, אמור לו כדי שניצול אנו בהן מדינה של גיהנם</w:t>
      </w:r>
      <w:r w:rsidR="00CF34CA" w:rsidRPr="00CF34CA">
        <w:rPr>
          <w:rStyle w:val="HebrewChar"/>
          <w:rFonts w:cs="FrankRuehl" w:hint="cs"/>
          <w:rtl/>
        </w:rPr>
        <w:t>...</w:t>
      </w:r>
      <w:r w:rsidRPr="00CF34CA">
        <w:rPr>
          <w:rStyle w:val="HebrewChar"/>
          <w:rFonts w:cs="FrankRuehl" w:hint="cs"/>
          <w:rtl/>
        </w:rPr>
        <w:t xml:space="preserve"> (בבא בתרא י א, וראה שם עוד)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א"ר חייא בר אבא רבי יוחנן רמי כתיב לא יועיל הון ביום עברה וצדקה תציל ממות, וכתיב לא יועילו אוצרות רשע וצדקה תציל ממות, שתי צדקות הללו למה, אחת שמצילתו ממיתה משונה ואחת שמצילתו מדינה של גיהנם, ואי זו היא שמצילתו מדינה של גיהנם ההוא דכתיב ביה עברה, דכתיב יום עברה היום ההוא</w:t>
      </w:r>
      <w:r w:rsidR="00CF34CA" w:rsidRPr="00CF34CA">
        <w:rPr>
          <w:rStyle w:val="HebrewChar"/>
          <w:rFonts w:cs="FrankRuehl" w:hint="cs"/>
          <w:rtl/>
        </w:rPr>
        <w:t>...</w:t>
      </w:r>
      <w:r w:rsidRPr="00CF34CA">
        <w:rPr>
          <w:rStyle w:val="HebrewChar"/>
          <w:rFonts w:cs="FrankRuehl" w:hint="cs"/>
          <w:rtl/>
        </w:rPr>
        <w:t xml:space="preserve"> (שם)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נענה רבן גמליאל ואמר צדקה תרומם גוי אלו ישראל, דכתיב ומי כעמך ישראל וגו', וחסד לאומים חטאת, כל צדקה וחסד שעכו"ם עושין </w:t>
      </w:r>
      <w:r w:rsidRPr="00CF34CA">
        <w:rPr>
          <w:rStyle w:val="HebrewChar"/>
          <w:rFonts w:cs="FrankRuehl" w:hint="cs"/>
          <w:rtl/>
        </w:rPr>
        <w:lastRenderedPageBreak/>
        <w:t>חטא הוא להן, שאין עושין אלא כדי להתייהר בו, וכל המתייהר נופל בגיהנם, שנאמר זד יהיר לץ שמו עושה בעברת זדון, ואין עברה אלא גיהנם, שנאמר יום עברה היום ההוא. (שם שם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א"ל תא אחוי לך בלועי דקרח, חזאי תרי ביזעי והוו קא מפקי קוטרא (עשן), שקל גבבא דעמרא ואמשינה במיא ודעיצתה בראשה דרומחא ועייליה התם, וכי אפיק הוה איחרך איחרוכי</w:t>
      </w:r>
      <w:r w:rsidR="00CF34CA" w:rsidRPr="00CF34CA">
        <w:rPr>
          <w:rStyle w:val="HebrewChar"/>
          <w:rFonts w:cs="FrankRuehl" w:hint="cs"/>
          <w:rtl/>
        </w:rPr>
        <w:t>...</w:t>
      </w:r>
      <w:r w:rsidRPr="00CF34CA">
        <w:rPr>
          <w:rStyle w:val="HebrewChar"/>
          <w:rFonts w:cs="FrankRuehl" w:hint="cs"/>
          <w:rtl/>
        </w:rPr>
        <w:t xml:space="preserve"> אמר לי כל תלתין יומי מהדר להו גיהנם להכא כבשר בקלחת. (שם עד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מר כל אדם שיש בו גסות הרוח נופל בגיהנם, ונירם, אמר רשע אין רם, אבד חשבון, אבד חשבונו של עולם</w:t>
      </w:r>
      <w:r w:rsidR="00CF34CA" w:rsidRPr="00CF34CA">
        <w:rPr>
          <w:rStyle w:val="HebrewChar"/>
          <w:rFonts w:cs="FrankRuehl" w:hint="cs"/>
          <w:rtl/>
        </w:rPr>
        <w:t>...</w:t>
      </w:r>
      <w:r w:rsidRPr="00CF34CA">
        <w:rPr>
          <w:rStyle w:val="HebrewChar"/>
          <w:rFonts w:cs="FrankRuehl" w:hint="cs"/>
          <w:rtl/>
        </w:rPr>
        <w:t xml:space="preserve"> (שם עח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כי אתא רב דימי א"ר יונתן כל הפורש עצמו מדברי תורה נופל בגיהנם, שנאמר אדם תועה מדרך השכל בקהל רפאים ינוה, ואין רפאים אלא גיהנם, שנאמר ולא ידע כי רפאים שם בעמקי שאול קרואיה. (שם עט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הא קא סמקא צפרא ופניא, בצפרא דחלפא אפתחא דגיהנם, ואיכא דאמרי איפכא. (שפ פד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דאמר ריש לקיש מאי דכתיב בחנפי לעגי מעוג חרק עלי שנימו, בשביל חנופה שהחניפו לקרח על עסקי לגימה חרק עליהן שר של גיהנם שניו. (סנהדרין נב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ר' מנחם בר יוסף אומר אפילו בשעה שהקב"ה מחזיר נשמות לפגרים מתים נשמתן קשה להם בגיהנם, שנאמר תהרו חשש תלדו קש רוחכם אש תאכלכם. (שם קח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בן לוי, בן שנעשה לויה בגיהנם, וליחשוב נמי בן יעקב שעקב עצמו לגיהנם, אמר רב שמואל בר רב יצחק יעקב ביקש רחמים על עצמו. (שם קט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ואין פוקה אלא גיהנם, שנאמר לא תהיה זאת לך לפוקה. (שם קיא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לעלוקה שתי בנות הב הב, מאי הב הב, אמר מר עוקבא קול שתי בנות שצועקות מגיהנם ואומרות בעולם הזה הבא הבא, ומאן נינהו מינות והרשות. איכא דאמרי אמר רב חסדא אמר מר עוקבא קול גיהנם צועקת ואומרת הביאו לי שתי בנות שצועקות ואומרות בעולם הזה הבא הבא. (עבודה זרה יז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אמר רבי שמעון בן לקיש כל המתלוצץ נופל בגיהנם, שנאמר זד יהיר לץ שמו עושה בעברת זדון, ואין עברה אלא גיהנם, שנאמר יום עברה היום ההוא. אמר ר' אושעיא כל המתייהר נופל בגיהנם, שנאמר זד יהיר לץ שמו עושה בעברת זדון, ואין עברה אלא גיהנם</w:t>
      </w:r>
      <w:r w:rsidR="00CF34CA" w:rsidRPr="00CF34CA">
        <w:rPr>
          <w:rStyle w:val="HebrewChar"/>
          <w:rFonts w:cs="FrankRuehl" w:hint="cs"/>
          <w:rtl/>
        </w:rPr>
        <w:t>...</w:t>
      </w:r>
      <w:r w:rsidRPr="00CF34CA">
        <w:rPr>
          <w:rStyle w:val="HebrewChar"/>
          <w:rFonts w:cs="FrankRuehl" w:hint="cs"/>
          <w:rtl/>
        </w:rPr>
        <w:t xml:space="preserve"> (שם יח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יוסי בן יוחנן איש ירושלים אומר</w:t>
      </w:r>
      <w:r w:rsidR="00CF34CA" w:rsidRPr="00CF34CA">
        <w:rPr>
          <w:rStyle w:val="HebrewChar"/>
          <w:rFonts w:cs="FrankRuehl" w:hint="cs"/>
          <w:rtl/>
        </w:rPr>
        <w:t>...</w:t>
      </w:r>
      <w:r w:rsidRPr="00CF34CA">
        <w:rPr>
          <w:rStyle w:val="HebrewChar"/>
          <w:rFonts w:cs="FrankRuehl" w:hint="cs"/>
          <w:rtl/>
        </w:rPr>
        <w:t xml:space="preserve"> ואל תרבה שיחה עם האשה, באשתו אמרו קל וחומר באשת חברו, מכאן אמרו חכמים כל זמן שאדם מרבה שיחה עם האשה גורם רעה לעצמו ובוטל מדברי תורה וסופו יורש גיהנם. (אבות א 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אבל תלמידיו של בלעם הרשע יורשים גיהנם ויורדין לבאר שחת, שנאמר ואתה אלקים תורידם לבאר שחת אנשי דמים ומרמה לא יחצו ימיהם ואני אבטח בך. (שם ה יט)</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יהודה בן תימא אומר</w:t>
      </w:r>
      <w:r w:rsidR="00CF34CA" w:rsidRPr="00CF34CA">
        <w:rPr>
          <w:rStyle w:val="HebrewChar"/>
          <w:rFonts w:cs="FrankRuehl" w:hint="cs"/>
          <w:rtl/>
        </w:rPr>
        <w:t>...</w:t>
      </w:r>
      <w:r w:rsidRPr="00CF34CA">
        <w:rPr>
          <w:rStyle w:val="HebrewChar"/>
          <w:rFonts w:cs="FrankRuehl" w:hint="cs"/>
          <w:rtl/>
        </w:rPr>
        <w:t xml:space="preserve"> עז פנים לגיהנם ובושת פנים לגן עדן. (שם שם כ)</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והקב"ה מסית את האדם מדרכי מיתה לדרכי חיים, שנאמר ואף הסיתך מפי צר, מגיהנם שפיה צר, שעשנה צבור בתוכה, ושמא תאמר כשם שפיה צר כך כולה צרה, תלמוד לומר העמיק הרחיב, ושמא תאמר למלך לא הוכנה, (לתלמיד שפירש מן התורה), תלמוד לומר גם היא למלך הוכן, ושמא תאמר אין בה עצים, תלמוד לומר מדורתה אש ועצים הרבה</w:t>
      </w:r>
      <w:r w:rsidRPr="00CF34CA">
        <w:rPr>
          <w:rStyle w:val="HebrewChar"/>
          <w:rFonts w:cs="FrankRuehl" w:hint="cs"/>
          <w:rtl/>
        </w:rPr>
        <w:t>...</w:t>
      </w:r>
      <w:r w:rsidR="00724131" w:rsidRPr="00CF34CA">
        <w:rPr>
          <w:rStyle w:val="HebrewChar"/>
          <w:rFonts w:cs="FrankRuehl" w:hint="cs"/>
          <w:rtl/>
        </w:rPr>
        <w:t xml:space="preserve"> (מנחות צט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דאמר רב יהודה אמר רב כל השונה לתלמיד שאינו הגון נופל בגיהנם, שנאמר כל חושך טמון לצפוניו תאכלהו אש לא נופח ירע שריד באהלו, ואין שריד אלא תלמיד חכם, שנאמר ובשרידים אשר ה' קורא. (חולין קלג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חסדא אמר מר עוקבא כל המספר לשון הרע אומר הקב"ה לשר של גיהנם אני עליו מלמעלה ואתה עליו מלמטה נדוננו, שנאמר חצי גבור שנונים עם גחלי רתמים</w:t>
      </w:r>
      <w:r w:rsidR="00CF34CA" w:rsidRPr="00CF34CA">
        <w:rPr>
          <w:rStyle w:val="HebrewChar"/>
          <w:rFonts w:cs="FrankRuehl" w:hint="cs"/>
          <w:rtl/>
        </w:rPr>
        <w:t>...</w:t>
      </w:r>
      <w:r w:rsidRPr="00CF34CA">
        <w:rPr>
          <w:rStyle w:val="HebrewChar"/>
          <w:rFonts w:cs="FrankRuehl" w:hint="cs"/>
          <w:rtl/>
        </w:rPr>
        <w:t xml:space="preserve"> גחלי רתמים היינו גיהנם. (ערכין טו ב)</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תנא דבי אליהו גיהנם למעלה מן הרקיע, ויש אומרים לאחורי הרי חושך. (תמיד לב ב)</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ירושלמי:</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 xml:space="preserve">יהודה בי ר' חזקיה ורבי אמרין הקב"ה דן את הרשעים בגיהנם שנים עשר חדש בתחלה הוא מכניס בהן חכך, ואחר כך הוא מכניסן לאור והן אומרים הוי הוי, ואחר כך הוא מכניסן לשלג והן </w:t>
      </w:r>
      <w:r w:rsidRPr="00CF34CA">
        <w:rPr>
          <w:rStyle w:val="HebrewChar"/>
          <w:rFonts w:cs="FrankRuehl" w:hint="cs"/>
          <w:rtl/>
        </w:rPr>
        <w:lastRenderedPageBreak/>
        <w:t>אומרים וי ווי</w:t>
      </w:r>
      <w:r w:rsidR="00CF34CA" w:rsidRPr="00CF34CA">
        <w:rPr>
          <w:rStyle w:val="HebrewChar"/>
          <w:rFonts w:cs="FrankRuehl" w:hint="cs"/>
          <w:rtl/>
        </w:rPr>
        <w:t>...</w:t>
      </w:r>
      <w:r w:rsidRPr="00CF34CA">
        <w:rPr>
          <w:rStyle w:val="HebrewChar"/>
          <w:rFonts w:cs="FrankRuehl" w:hint="cs"/>
          <w:rtl/>
        </w:rPr>
        <w:t xml:space="preserve"> (סנהדרין נג 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יהודה בר סימון פתח (דניאל ב') הוא גלא עמיקתא ומסתרתא, הוא גלא עמיקתא זו גיהנם, שנאמר (משלי ט') ולא ידע כי רפאים שם, ואומר (ישעיה ל') העמיק הרחיב</w:t>
      </w:r>
      <w:r w:rsidR="00CF34CA" w:rsidRPr="00CF34CA">
        <w:rPr>
          <w:rStyle w:val="HebrewChar"/>
          <w:rFonts w:cs="FrankRuehl" w:hint="cs"/>
          <w:rtl/>
        </w:rPr>
        <w:t>...</w:t>
      </w:r>
      <w:r w:rsidRPr="00CF34CA">
        <w:rPr>
          <w:rStyle w:val="HebrewChar"/>
          <w:rFonts w:cs="FrankRuehl" w:hint="cs"/>
          <w:rtl/>
        </w:rPr>
        <w:t xml:space="preserve"> (בראשית פרשה א ח)</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למה אין כתיב בשני כי טוב, ר' יוחנן תני לה בשם ר' יוסי בר חלפתא שבו נברא גיהנם, שנאמר (ישעיה ל') כי ערוך מאתמול תפתה, יום שיש בו אתמול ואין בו שלשום. (שם פרשה ד ח)</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ר' ינאי ור"ש תרווייהו אמרין אין גיהנם אלא יום שהוא מלהט את הרשעים, מה טעם, הנה יום בא בוער כתנור וגו' (מלאכי ג'), רבנן אמרי יש גיהנם, שנאמר (ישעיה ל"א) נאם ה' אשר אור לו בציון וגו', ר' יהודה בר אלעאי אומר לא יום ולא גיהנם אלא אש שהיא יוצאה מגופן של רשעים ומלהטת אותן</w:t>
      </w:r>
      <w:r w:rsidR="00CF34CA" w:rsidRPr="00CF34CA">
        <w:rPr>
          <w:rStyle w:val="HebrewChar"/>
          <w:rFonts w:cs="FrankRuehl" w:hint="cs"/>
          <w:rtl/>
        </w:rPr>
        <w:t>...</w:t>
      </w:r>
      <w:r w:rsidRPr="00CF34CA">
        <w:rPr>
          <w:rStyle w:val="HebrewChar"/>
          <w:rFonts w:cs="FrankRuehl" w:hint="cs"/>
          <w:rtl/>
        </w:rPr>
        <w:t xml:space="preserve"> (שם פרשה ו 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זעירא והנה טוב מאד זו גיהנם וכי גיהנם טוב מאד, אתמהא, משל למלך שהיה לו פרדס והכניס לתוכו פועלים, ובנה אוצר על פתחו, אמר כל מי שהוא מתכשר במלאכת הפרדס יכנס לאוצרו, וכל מי שאינו מתכשר אל יכנס. כך</w:t>
      </w:r>
      <w:r w:rsidR="00CF34CA" w:rsidRPr="00CF34CA">
        <w:rPr>
          <w:rStyle w:val="HebrewChar"/>
          <w:rFonts w:cs="FrankRuehl" w:hint="cs"/>
          <w:rtl/>
        </w:rPr>
        <w:t>...</w:t>
      </w:r>
      <w:r w:rsidRPr="00CF34CA">
        <w:rPr>
          <w:rStyle w:val="HebrewChar"/>
          <w:rFonts w:cs="FrankRuehl" w:hint="cs"/>
          <w:rtl/>
        </w:rPr>
        <w:t xml:space="preserve"> וכל מי שאינו מסגל מצות ומעשים טובים הרי גיהנם. (שם פרשה ט יט)</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תלמי המלך שאל את הזקנים ברומי בכמה ימים ברא הקב"ה עולמו, א"ל לששה ימים, א"ל ומאותה שעה גיהנם ניסוקת לרשעים, אוי לעולם מדיניו. (שם פרשה י יא)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מקדם, מקודם לגן עדן נברא גיהנם, גיהנם בשני וגן עדן בשלישי, ואת להט החרב המתהפכת על שם וליהט אותם היום הבא (מלאכי ג'), המתהפכת, שהיא מתהפכת על האדם ומלהטתו מראשו ועד רגליו. אמר אדם מי מציל את בני מאש לוהטת זו, רבי הונא בשם רבי אבא אמר חרב מילה, שנאמר (יהושע ה') עשה לך חרבות צורים. רבנן אמרין חרב תורה, שנאמר (תהלים קמ"ט) וחרב פיפיות בידם, כיון שראה אדם שבניו עתידין לירד לגיהנם, מיעט עצמו מפריה ורביה</w:t>
      </w:r>
      <w:r w:rsidR="00CF34CA" w:rsidRPr="00CF34CA">
        <w:rPr>
          <w:rStyle w:val="HebrewChar"/>
          <w:rFonts w:cs="FrankRuehl" w:hint="cs"/>
          <w:rtl/>
        </w:rPr>
        <w:t>...</w:t>
      </w:r>
      <w:r w:rsidRPr="00CF34CA">
        <w:rPr>
          <w:rStyle w:val="HebrewChar"/>
          <w:rFonts w:cs="FrankRuehl" w:hint="cs"/>
          <w:rtl/>
        </w:rPr>
        <w:t xml:space="preserve"> (שם פרשה כא יד)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רבי ינאי ורבי שמעון בן לקיש תרויהון אמרין </w:t>
      </w:r>
      <w:r w:rsidRPr="00CF34CA">
        <w:rPr>
          <w:rStyle w:val="HebrewChar"/>
          <w:rFonts w:cs="FrankRuehl" w:hint="cs"/>
          <w:rtl/>
        </w:rPr>
        <w:lastRenderedPageBreak/>
        <w:t>אין גיהנם לעתיד לבא, אלא יום הוא שמלהט את הרשעים, מאי טעמא, כי הנה היום בא בוער כתנור וגו', ורבנן אמרי יש גיהנם, שנאמר (ישעיה ל"א) נאם ה' אשר אור לו בציון תנור לו בירושלים</w:t>
      </w:r>
      <w:r w:rsidR="00CF34CA" w:rsidRPr="00CF34CA">
        <w:rPr>
          <w:rStyle w:val="HebrewChar"/>
          <w:rFonts w:cs="FrankRuehl" w:hint="cs"/>
          <w:rtl/>
        </w:rPr>
        <w:t>...</w:t>
      </w:r>
      <w:r w:rsidRPr="00CF34CA">
        <w:rPr>
          <w:rStyle w:val="HebrewChar"/>
          <w:rFonts w:cs="FrankRuehl" w:hint="cs"/>
          <w:rtl/>
        </w:rPr>
        <w:t xml:space="preserve"> (שם פרשה כו יא)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א"ר לוי לעתיד לבא אברהם יושב על פתח גיהנם ואינו מניח אדם מהול מישראל לירד לתוכו, ואותן שחטאו יותר מדאי מהו עושה להם, מעביר את הערלה מעל גבי תינוקות שמתו עד שלא מלו ונותנה עליהם ומורידן לגיהנם, הה"ד (תהלים נ"ה) שלח ידיו בשלומיו חלל בריתו, כחום היום, לכשיבא אותו היום שכתוב בו (מלאכי ג') כי הנה היום בא בוער כתנור. (שם פרשה מח ז)</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אלא בשעה שנכנס יעקב אבינו אצל אביו נכנסה עמו גן עדן, הדא הוא דא"ל ראה ריח בני כריח שדה, ובשעה שנכנס עשו אצל אביו נכנסה עמו גיהנם, המד"א (משלי י"א) בא זדון ויבא קלון. (שם פרשה סה יח)</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והפרדס זה העולם שנתן הקב"ה לישראל בתוכו לשמור התורה, והתנה עמהם ואמר מי שהוא שומר את התורה הרי גן עדן לפניו, ומי שאינו משמרה הרי גיהנם. (שמות פרשה ב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לכך נאמר אל בני ישראל ואל פרעה, שכשם שקילוסו של הקב"ה עולה מגן עדן מפי הצדיקים, כך עולה מגיהנם מפי הרשעים, שנאמר (תהלים פ"ד) עוברי בעמק הבכא מעין ישיתוהו, מהו מעין ישיתוהו, שמורידין דמעות כמעיינות עד שמצננין את גיהנם בדמעותיהן, ומשם הקילוס עולה</w:t>
      </w:r>
      <w:r w:rsidRPr="00CF34CA">
        <w:rPr>
          <w:rStyle w:val="HebrewChar"/>
          <w:rFonts w:cs="FrankRuehl" w:hint="cs"/>
          <w:rtl/>
        </w:rPr>
        <w:t>...</w:t>
      </w:r>
      <w:r w:rsidR="00724131" w:rsidRPr="00CF34CA">
        <w:rPr>
          <w:rStyle w:val="HebrewChar"/>
          <w:rFonts w:cs="FrankRuehl" w:hint="cs"/>
          <w:rtl/>
        </w:rPr>
        <w:t xml:space="preserve"> ועתידה גיהנם להיות צועקת ואומרת אין לי עסק בצדיקים, ולמי אני מבקשת לרשעים להבלי שוא, לאותן פועלי השוא, והקב"ה אומר תנו לזה צדיקים ולזה רשעים, שנאמר (משלי ל') לעלוקה שתי בנות. (שם פרשה ז ג)</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ר' יהודה בר ר' אמר במה הרשעים מתכסים בגיהנם, בחשך</w:t>
      </w:r>
      <w:r w:rsidR="00CF34CA" w:rsidRPr="00CF34CA">
        <w:rPr>
          <w:rStyle w:val="HebrewChar"/>
          <w:rFonts w:cs="FrankRuehl" w:hint="cs"/>
          <w:rtl/>
        </w:rPr>
        <w:t>...</w:t>
      </w:r>
      <w:r w:rsidRPr="00CF34CA">
        <w:rPr>
          <w:rStyle w:val="HebrewChar"/>
          <w:rFonts w:cs="FrankRuehl" w:hint="cs"/>
          <w:rtl/>
        </w:rPr>
        <w:t xml:space="preserve"> כך הרשעים שנאמר (ישעיה כ"ט) והיה במחשך מעשיהם, לפיכך הקב"ה מכסה עליהם את התהום שהוא חשך, שנאמר (בראשית א') וחשך על פני תהום זה גיהנם, הוי אומר חשך שבא על המצריים מתוך גיהנם היה. (שם פרשה יד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 xml:space="preserve">ובו ביום ברא גיהנם שאין כתוב בו טוב, כגון </w:t>
      </w:r>
      <w:r w:rsidR="00724131" w:rsidRPr="00CF34CA">
        <w:rPr>
          <w:rStyle w:val="HebrewChar"/>
          <w:rFonts w:cs="FrankRuehl" w:hint="cs"/>
          <w:rtl/>
        </w:rPr>
        <w:lastRenderedPageBreak/>
        <w:t>בשר ודם שהוא קונה עבדים, קונמה ואומר עשו אספתין, אמרו לו למה כך, אמר להם שאם ימרדו ישמעו אספיקולא, כך אמר הקב"ה אני בורא גיהנם שאין כתוב בו כי טוב, שאם יחטאו בני אדם יורדין לתוכו. ומנין שנבראת גיהנם ביום השני, שכן הנביא מפרש (ישעיה ל') כי ערוך מאתמול תפתה, מן היום שאדם יכול לומר בו אתמול</w:t>
      </w:r>
      <w:r w:rsidRPr="00CF34CA">
        <w:rPr>
          <w:rStyle w:val="HebrewChar"/>
          <w:rFonts w:cs="FrankRuehl" w:hint="cs"/>
          <w:rtl/>
        </w:rPr>
        <w:t>...</w:t>
      </w:r>
      <w:r w:rsidR="00724131" w:rsidRPr="00CF34CA">
        <w:rPr>
          <w:rStyle w:val="HebrewChar"/>
          <w:rFonts w:cs="FrankRuehl" w:hint="cs"/>
          <w:rtl/>
        </w:rPr>
        <w:t xml:space="preserve"> (שם פרשה טו כב)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לפיכך ואל יאמר בן הנכר הנלוה אל ה' לשרתו אלו הגרים שמהולים הם, אבל אותם ערלים הם שכך הקב"ה פוסל את ערלים ומורידם לגיהנם, שנאמר (יחזקאל ל"ב) בן אדם נהה על המון מצרים והורידהו, וכן ישעיה אומר (ישעיה ה') לכן הרחיבה שאול נפשה ופערה פיה לבלי חק, למי שאין לו חק מילה</w:t>
      </w:r>
      <w:r w:rsidRPr="00CF34CA">
        <w:rPr>
          <w:rStyle w:val="HebrewChar"/>
          <w:rFonts w:cs="FrankRuehl" w:hint="cs"/>
          <w:rtl/>
        </w:rPr>
        <w:t>...</w:t>
      </w:r>
      <w:r w:rsidR="00724131" w:rsidRPr="00CF34CA">
        <w:rPr>
          <w:rStyle w:val="HebrewChar"/>
          <w:rFonts w:cs="FrankRuehl" w:hint="cs"/>
          <w:rtl/>
        </w:rPr>
        <w:t xml:space="preserve"> שאין המהולים יורדין לגיהנם. אמר רבי ברכיה כדי שלא יהיו המינים ורשעי ישראל אומרים הואיל ואנו מהולין אין אנו יורדים לגיהנם, מה הקב"ה עושה שולח מלאך ומושך ערלתן והם יורדים לגיהנם, שנאמר (שם נ"ה) שלח ידיו בשלומיו חלל בריתו, וכיון שגיהנם רואה לערלה תלויה בהם פותח פיה ולוחכת אותם, הוא ופערה פיה לבלי חק. (שם פרשה יט 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מה העדות זו תורה שהם יגעים בה, אמר האלקים בזכות התורה ובזכות הקרבנות אני מציל אתכם מגיהנם</w:t>
      </w:r>
      <w:r w:rsidR="00CF34CA" w:rsidRPr="00CF34CA">
        <w:rPr>
          <w:rStyle w:val="HebrewChar"/>
          <w:rFonts w:cs="FrankRuehl" w:hint="cs"/>
          <w:rtl/>
        </w:rPr>
        <w:t>...</w:t>
      </w:r>
      <w:r w:rsidRPr="00CF34CA">
        <w:rPr>
          <w:rStyle w:val="HebrewChar"/>
          <w:rFonts w:cs="FrankRuehl" w:hint="cs"/>
          <w:rtl/>
        </w:rPr>
        <w:t xml:space="preserve"> (שם פרשה נא 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כך אמר הקב"ה גיהנם חשך, דכתיב יהי דרכם חשך וחלקלקות, ותהום חשך שנאמר וחשך על פני תהום והרשעים חשך, שנאמר והיה במחשך מעשיהם יבא חשך ויכסה חשך</w:t>
      </w:r>
      <w:r w:rsidRPr="00CF34CA">
        <w:rPr>
          <w:rStyle w:val="HebrewChar"/>
          <w:rFonts w:cs="FrankRuehl" w:hint="cs"/>
          <w:rtl/>
        </w:rPr>
        <w:t>...</w:t>
      </w:r>
      <w:r w:rsidR="00724131" w:rsidRPr="00CF34CA">
        <w:rPr>
          <w:rStyle w:val="HebrewChar"/>
          <w:rFonts w:cs="FrankRuehl" w:hint="cs"/>
          <w:rtl/>
        </w:rPr>
        <w:t xml:space="preserve"> (ויקרא פרשה כז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וישמרך, ישמור רגלך מן גיהנם, וכה"א (ש"א א') רגלי חסידיו ישמור ורשעים בחשך ידמו</w:t>
      </w:r>
      <w:r w:rsidR="00CF34CA" w:rsidRPr="00CF34CA">
        <w:rPr>
          <w:rStyle w:val="HebrewChar"/>
          <w:rFonts w:cs="FrankRuehl" w:hint="cs"/>
          <w:rtl/>
        </w:rPr>
        <w:t>...</w:t>
      </w:r>
      <w:r w:rsidRPr="00CF34CA">
        <w:rPr>
          <w:rStyle w:val="HebrewChar"/>
          <w:rFonts w:cs="FrankRuehl" w:hint="cs"/>
          <w:rtl/>
        </w:rPr>
        <w:t xml:space="preserve"> (במדבר פרשה יא יג)</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יונקתו תיבש שלהבת, אמרו רבותינו אשתו של קרח כשירדה לגיהנם כיבת אותה. (שם פרשה יח יב)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ומצרים מהלך מ' יום והיא ת' פרסה על ת' פרסה</w:t>
      </w:r>
      <w:r w:rsidRPr="00CF34CA">
        <w:rPr>
          <w:rStyle w:val="HebrewChar"/>
          <w:rFonts w:cs="FrankRuehl" w:hint="cs"/>
          <w:rtl/>
        </w:rPr>
        <w:t>...</w:t>
      </w:r>
      <w:r w:rsidR="00724131" w:rsidRPr="00CF34CA">
        <w:rPr>
          <w:rStyle w:val="HebrewChar"/>
          <w:rFonts w:cs="FrankRuehl" w:hint="cs"/>
          <w:rtl/>
        </w:rPr>
        <w:t xml:space="preserve"> וארכו של עולם ת"ק שנה מהלך, ורחבו ת"ק שנה מהלך, והוא אחד מת' שנה לגיהנם, ומוצא הילוכה של גיהנם ב' אלפים מאה שנה</w:t>
      </w:r>
      <w:r w:rsidRPr="00CF34CA">
        <w:rPr>
          <w:rStyle w:val="HebrewChar"/>
          <w:rFonts w:cs="FrankRuehl" w:hint="cs"/>
          <w:rtl/>
        </w:rPr>
        <w:t>...</w:t>
      </w:r>
      <w:r w:rsidR="00724131" w:rsidRPr="00CF34CA">
        <w:rPr>
          <w:rStyle w:val="HebrewChar"/>
          <w:rFonts w:cs="FrankRuehl" w:hint="cs"/>
          <w:rtl/>
        </w:rPr>
        <w:t xml:space="preserve"> (שיר פרשה ו יד)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כך לעתיד לבא הרשעים נידונין לגיהנם והן </w:t>
      </w:r>
      <w:r w:rsidRPr="00CF34CA">
        <w:rPr>
          <w:rStyle w:val="HebrewChar"/>
          <w:rFonts w:cs="FrankRuehl" w:hint="cs"/>
          <w:rtl/>
        </w:rPr>
        <w:lastRenderedPageBreak/>
        <w:t>מתרעמין על הקב"ה הרי שהיינו מצפין לישועתו של הקב"ה וכך יהיה עלינו, אומר להם הקב"ה בעולם שהייתם בו לא בעלי מחלוקת ולשון הרע וכל רעות הייתם ולא בעלי מריבות וחמסים אתם הייתם, הה"ד (ישעיה נ') הן כולכם קודחי אש מאזרי זיקות, לפיכך אתם הולכים באור אשכם ובזיקות ביערתם, ושמא תאמרו מידי היתה זאת לכם, לאו אלא אתם עשיתם אתם לעצמם לפיכך (שם) למעצבה תשכבון. (קהלת ג יא)</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גם את זה לעומת זה, זה גיהנם וגן עדן, כמה ביניהם טפח, ר' יונתן אמר כותל, ורבנן אמרי שתיהן שוות כדי שיהיו מציצות זו מזו. (שם פרשה ז לא)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תנחומא: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חביבה מילה שנשבע הקב"ה לאברהם שכל מי שמהול אינו יורד לגיהנם, שנאמר ביום ההוא כרת ה' את אברהם ברית וגו', ומי יורד לשם, ראה מה כתיב אחריו, את הקיני וכו', למה שכולם ערלים</w:t>
      </w:r>
      <w:r w:rsidR="00CF34CA" w:rsidRPr="00CF34CA">
        <w:rPr>
          <w:rStyle w:val="HebrewChar"/>
          <w:rFonts w:cs="FrankRuehl" w:hint="cs"/>
          <w:rtl/>
        </w:rPr>
        <w:t>...</w:t>
      </w:r>
      <w:r w:rsidRPr="00CF34CA">
        <w:rPr>
          <w:rStyle w:val="HebrewChar"/>
          <w:rFonts w:cs="FrankRuehl" w:hint="cs"/>
          <w:rtl/>
        </w:rPr>
        <w:t xml:space="preserve"> אבל הכופרים ופושעי ישראל שכפרו בהקב"ה והלכו בחקות העכו"ם והם מולים, הקב"ה מושך להם ערלה ונופלין לגיהנם, שנאמר (תהלים כ"ה) שלח ידיו בשלומיו חלל בריתו. (לך לך כ)</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משברא רקיע ברא מלאכים וברא אש של גיהנם ביום השני, שאין כתיב בו כי טוב, אבל חללו של גיהנם שני אלפים שנה קודם, שכך כתיב כי ערוך מאתמול תפתה</w:t>
      </w:r>
      <w:r w:rsidR="00CF34CA" w:rsidRPr="00CF34CA">
        <w:rPr>
          <w:rStyle w:val="HebrewChar"/>
          <w:rFonts w:cs="FrankRuehl" w:hint="cs"/>
          <w:rtl/>
        </w:rPr>
        <w:t>...</w:t>
      </w:r>
      <w:r w:rsidRPr="00CF34CA">
        <w:rPr>
          <w:rStyle w:val="HebrewChar"/>
          <w:rFonts w:cs="FrankRuehl" w:hint="cs"/>
          <w:rtl/>
        </w:rPr>
        <w:t xml:space="preserve"> (חיי שרה ג)</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דרש רבא מאי דכתיב אם בריאה יברא ה', אמר משה אם נברא גיהנם מוטב, ואם לאו יברא</w:t>
      </w:r>
      <w:r w:rsidR="00CF34CA" w:rsidRPr="00CF34CA">
        <w:rPr>
          <w:rStyle w:val="HebrewChar"/>
          <w:rFonts w:cs="FrankRuehl" w:hint="cs"/>
          <w:rtl/>
        </w:rPr>
        <w:t>...</w:t>
      </w:r>
      <w:r w:rsidRPr="00CF34CA">
        <w:rPr>
          <w:rStyle w:val="HebrewChar"/>
          <w:rFonts w:cs="FrankRuehl" w:hint="cs"/>
          <w:rtl/>
        </w:rPr>
        <w:t xml:space="preserve"> הא כתיב אין כל חדש תחת השמש, אלא לאקרובי פתחא. ובני קרח לא מתו (במדבר כ"ו) תנא משום רבינו מקום נתבצר להם בגיהנם וישבו עליו</w:t>
      </w:r>
      <w:r w:rsidR="00CF34CA" w:rsidRPr="00CF34CA">
        <w:rPr>
          <w:rStyle w:val="HebrewChar"/>
          <w:rFonts w:cs="FrankRuehl" w:hint="cs"/>
          <w:rtl/>
        </w:rPr>
        <w:t>...</w:t>
      </w:r>
      <w:r w:rsidRPr="00CF34CA">
        <w:rPr>
          <w:rStyle w:val="HebrewChar"/>
          <w:rFonts w:cs="FrankRuehl" w:hint="cs"/>
          <w:rtl/>
        </w:rPr>
        <w:t xml:space="preserve"> (קרח יא)</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 xml:space="preserve">עשר תעשר, זה שאמר הכתוב לא תירא לביתה משלג כי כל ביתה לבוש שנים (משלי ל"א) חזקיה אמר משפט רשעים בגיהנם י"ב חדשים, י"ב חדשים ששה בחמה, וששה חדשים בצינה, בתחלה הקב"ה מכניסן בחמה והן אומרים זו היא גיהנם של הקב"ה, ואחרי כן מוציאן לשלג והן אומרים זו היא צנתו של הקב"ה, בתחלה הן אומרים הה, ולבסוף הן אומרים וויי, והיכן הן משלימין עצמן, רבי יהודה ב"ר אומר בשלג, </w:t>
      </w:r>
      <w:r w:rsidRPr="00CF34CA">
        <w:rPr>
          <w:rStyle w:val="HebrewChar"/>
          <w:rFonts w:cs="FrankRuehl" w:hint="cs"/>
          <w:rtl/>
        </w:rPr>
        <w:lastRenderedPageBreak/>
        <w:t>הה"ד בפרוש ש-די מלכים בה תשלג בצלמון (תהלים ס"ח), השלג הוא צלמות שלהן, יכול אף לישראל, תלמוד לומר כי כל ביתה לבוש שנים (משלי ל"א), שנים שנים, מילה פריעה, ציצית תפילין</w:t>
      </w:r>
      <w:r w:rsidR="00CF34CA" w:rsidRPr="00CF34CA">
        <w:rPr>
          <w:rStyle w:val="HebrewChar"/>
          <w:rFonts w:cs="FrankRuehl" w:hint="cs"/>
          <w:rtl/>
        </w:rPr>
        <w:t>...</w:t>
      </w:r>
      <w:r w:rsidRPr="00CF34CA">
        <w:rPr>
          <w:rStyle w:val="HebrewChar"/>
          <w:rFonts w:cs="FrankRuehl" w:hint="cs"/>
          <w:rtl/>
        </w:rPr>
        <w:t xml:space="preserve"> עשר תעשר. (ראה יג)</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תנחומא הקדום:</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ילמדנו רבינו כמה דינם של רשעים בגיהנם, כך שנו רבותינו משפט רשעים בגיהנם שנים עשר חודש, זה מן המשנה, מן המקרא מנין, דכתיב והיה מדי חדש בחדשו (ישעיה ס"ו), מאותו חודש לאותו חודש הרי י"ב חדשים, שנאמר מיום ליום ומחדש לחדש שנים עשר (אסתר ג'). ובמה הם נידונין, באש ובשלג, שנאמר לא תירא לביתה משלג, זהו גיהנם, ונוטלין אותו מן השלג ומקלעין אותו לתוך האש, אמר דוד ויעלני מבור שאון מטיט היון (תהלים מ'), ולמה נקרא שמו טיט היון, שהן נוטלין אותן ומשליכין אותן לאש, והן צווחין וויי, ואחר כך הן מלקעין אותם לשלג והן צווחין וויי, לכך נקרא שמו היון, מקום שאומרים שם ווי ווי. והיכן משלימין את נפשותיהם, אמר חזקיה בריה דר' חייא בתוך השלג, שנאמר (תהלים ס"ח) תשלג בצלמון</w:t>
      </w:r>
      <w:r w:rsidR="00CF34CA" w:rsidRPr="00CF34CA">
        <w:rPr>
          <w:rStyle w:val="HebrewChar"/>
          <w:rFonts w:cs="FrankRuehl" w:hint="cs"/>
          <w:rtl/>
        </w:rPr>
        <w:t>...</w:t>
      </w:r>
      <w:r w:rsidRPr="00CF34CA">
        <w:rPr>
          <w:rStyle w:val="HebrewChar"/>
          <w:rFonts w:cs="FrankRuehl" w:hint="cs"/>
          <w:rtl/>
        </w:rPr>
        <w:t xml:space="preserve"> (בראשית לג, וראה שם עוד)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אבות דרבי נתן:</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רבי שמעון בן יוחאי אומר מכאן שאין ישראל רואים פני גיהנם לעולם</w:t>
      </w:r>
      <w:r w:rsidR="00CF34CA" w:rsidRPr="00CF34CA">
        <w:rPr>
          <w:rStyle w:val="HebrewChar"/>
          <w:rFonts w:cs="FrankRuehl" w:hint="cs"/>
          <w:rtl/>
        </w:rPr>
        <w:t>...</w:t>
      </w:r>
      <w:r w:rsidRPr="00CF34CA">
        <w:rPr>
          <w:rStyle w:val="HebrewChar"/>
          <w:rFonts w:cs="FrankRuehl" w:hint="cs"/>
          <w:rtl/>
        </w:rPr>
        <w:t xml:space="preserve"> (פרק טז)</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מסכת כלה רבתי:</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תא שמע דר' עקיבא נפק לההוא אתרא אשכחיה לההוא גברא דהוי דרי טונא אכתפיה ולא הוה מצי לסגויי ביה והוה צוח ומתאחנח, א"ל מאי עבידתיך א"ל לא שבקנא איסורא דלא עבידנא בהאי עלמא ועכשיו איכא נטורין עילוון ולא שבקין לי דאינוח</w:t>
      </w:r>
      <w:r w:rsidR="00CF34CA" w:rsidRPr="00CF34CA">
        <w:rPr>
          <w:rStyle w:val="HebrewChar"/>
          <w:rFonts w:cs="FrankRuehl" w:hint="cs"/>
          <w:rtl/>
        </w:rPr>
        <w:t>...</w:t>
      </w:r>
      <w:r w:rsidRPr="00CF34CA">
        <w:rPr>
          <w:rStyle w:val="HebrewChar"/>
          <w:rFonts w:cs="FrankRuehl" w:hint="cs"/>
          <w:rtl/>
        </w:rPr>
        <w:t xml:space="preserve"> אזל מהליה (לבנו) אוקמי בבי כנישתא לברוכי בקהלא, לימים אזל ר' עקיבא לההוא אתרא, איתחזי ליה, א"ל תנוח דעתך שהנחת את דעתי. (פרק ב)</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אותיות דרבי עקיבא:</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 xml:space="preserve">יש לו מפתח של גיהנם, שנאמר פתחו שערים ויבא גוי צדיק שומר אמונים (ישעיה כ"ו) אל </w:t>
      </w:r>
      <w:r w:rsidR="00724131" w:rsidRPr="00CF34CA">
        <w:rPr>
          <w:rStyle w:val="HebrewChar"/>
          <w:rFonts w:cs="FrankRuehl" w:hint="cs"/>
          <w:rtl/>
        </w:rPr>
        <w:lastRenderedPageBreak/>
        <w:t>תקרי שומר אמונים אלא שהוא אומר אמן, שבשביל אמן אחד שעונין רשעים מתוך גיהנם מעלין רשעים מתוך גיהנם</w:t>
      </w:r>
      <w:r w:rsidRPr="00CF34CA">
        <w:rPr>
          <w:rStyle w:val="HebrewChar"/>
          <w:rFonts w:cs="FrankRuehl" w:hint="cs"/>
          <w:rtl/>
        </w:rPr>
        <w:t>...</w:t>
      </w:r>
      <w:r w:rsidR="00724131" w:rsidRPr="00CF34CA">
        <w:rPr>
          <w:rStyle w:val="HebrewChar"/>
          <w:rFonts w:cs="FrankRuehl" w:hint="cs"/>
          <w:rtl/>
        </w:rPr>
        <w:t xml:space="preserve"> ואמרין לפניו, רבון של עולמים אלו רשעי ישראל וצדיקי אומות העולם שנשתיירו בגיהנם, שעונין אמן מתוך גיהנם, מיד מתגלגלין רחמיו ביותר ואומר מה אעשה להן יתר על דין זה, כבר יצר הרע גרם להן, באותה שעה נוטל הקב"ה מפתחות של גיהנם ונותנן לגבריאל ולמיכאל בפני כל הצדיקים כולן ואמר להן לכו ופתחו שערי גיהנם. ופותחין ארבעים אלפים שערי גיהנם ומעלים אותם מתוך גיהנם. ובאי זה צד מעלין אותן מתוך גיהנם, מלמד שכל גיהנם וגיהנם שלש מאות פרסה ארכו ושלש מאות פרסה רחבו ועביו אלף פרסה ועמקו אלף אמה, וכל רשע ורשע שהוא נופל בתוכה שוב אינו יכול לעלות מתוכה, מה עושין גבריאל ומיכאל באותה שעה, תופסין בידן כל אחד ואחד מהן ומעלין אותן כאדם שהוא מקים את חבריו ומעלהו בחבל מתוך הבור</w:t>
      </w:r>
      <w:r w:rsidRPr="00CF34CA">
        <w:rPr>
          <w:rStyle w:val="HebrewChar"/>
          <w:rFonts w:cs="FrankRuehl" w:hint="cs"/>
          <w:rtl/>
        </w:rPr>
        <w:t>...</w:t>
      </w:r>
      <w:r w:rsidR="00724131" w:rsidRPr="00CF34CA">
        <w:rPr>
          <w:rStyle w:val="HebrewChar"/>
          <w:rFonts w:cs="FrankRuehl" w:hint="cs"/>
          <w:rtl/>
        </w:rPr>
        <w:t xml:space="preserve"> וגבריאל ומיכאל עומדין באותה שעה ורוחצין אותן וסכין אותן ומרפאין אותן ממכות גיהנם ומלבישין אותן בגדים נאים</w:t>
      </w:r>
      <w:r w:rsidRPr="00CF34CA">
        <w:rPr>
          <w:rStyle w:val="HebrewChar"/>
          <w:rFonts w:cs="FrankRuehl" w:hint="cs"/>
          <w:rtl/>
        </w:rPr>
        <w:t>...</w:t>
      </w:r>
      <w:r w:rsidR="00724131" w:rsidRPr="00CF34CA">
        <w:rPr>
          <w:rStyle w:val="HebrewChar"/>
          <w:rFonts w:cs="FrankRuehl" w:hint="cs"/>
          <w:rtl/>
        </w:rPr>
        <w:t xml:space="preserve"> (ז"ן)</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שוחר טוב:</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וכנגדן שבע בתי דירות בגיהנם, ואלו הן שאול ואבדון גיא דומה וצלמות וארץ תחתית וארץ ציה</w:t>
      </w:r>
      <w:r w:rsidR="00CF34CA" w:rsidRPr="00CF34CA">
        <w:rPr>
          <w:rStyle w:val="HebrewChar"/>
          <w:rFonts w:cs="FrankRuehl" w:hint="cs"/>
          <w:rtl/>
        </w:rPr>
        <w:t>...</w:t>
      </w:r>
      <w:r w:rsidRPr="00CF34CA">
        <w:rPr>
          <w:rStyle w:val="HebrewChar"/>
          <w:rFonts w:cs="FrankRuehl" w:hint="cs"/>
          <w:rtl/>
        </w:rPr>
        <w:t xml:space="preserve"> (מזמור יא)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מדרשים: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ג' שערים יש בגיהנם, א' בים, א' במדבר, א' בישוב. זו שבים מנין, נאמר מבטן שאול שועתי שמעת קולי (יונה ב'), זו שבמדבר מנין, שנאמר (במדבר י"ז) וירדו חיים שאולה, זו שבישוב מנין שנאמר (ישעיה ל"א) נאום ה' אשר אור לו בציון ותנור לו בירושלים. חמשה מיני אש יש בגיהנם, אש אוכלת ושותה, שותה ואינה אוכלת, אוכלת ואינה שותה, לא אוכלת ולא שותה, ויש אש ואוכלת אש, יש בה גחלים כהרים ויש בה גחלים כגבעות, ויש בה גחלים כים המלח, יש בה גחלים כאבנים גדולות, יש בה נהרות של זפת ושל גפרית מושכין ורותחין רתמים רתמים</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א"ר יהושע ב"ל פעם אחת הלכתי בדרך ומצאתי אליהו הנביא ז"ל, א"ל רצונך שאעמידך על שער גיהנם, אמרתי לו הן, הראני בני אדם שתלויין בחוטמיהן, ובני אדם שתלויין בידיהם, ובני אדם יושבים חיים ותולעים אוכלים אותם, אמר לי אלו שכתוב עליהם כי תולעתם לא תמות</w:t>
      </w:r>
      <w:r w:rsidR="00CF34CA" w:rsidRPr="00CF34CA">
        <w:rPr>
          <w:rStyle w:val="HebrewChar"/>
          <w:rFonts w:cs="FrankRuehl" w:hint="cs"/>
          <w:rtl/>
        </w:rPr>
        <w:t>...</w:t>
      </w:r>
      <w:r w:rsidRPr="00CF34CA">
        <w:rPr>
          <w:rStyle w:val="HebrewChar"/>
          <w:rFonts w:cs="FrankRuehl" w:hint="cs"/>
          <w:rtl/>
        </w:rPr>
        <w:t xml:space="preserve"> (מסכת גיהנם וראה שם עוד)</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שר של גיהנם קיפוד שמו, וחבירו השני נגדסגיאל והשר השלישי סמאל, והם ממונים על ג' פתחים גדולים, הפתח האחד מדבר ושם ירדו לשאול קרח וכל עדתו, ולשם ממונה נגדסגיאל. והפתח השני דומה (בימה) של תרשיש ולשם ממונה קיפוד. הפתח השלישי בגיא בן הנום נוכח ציון וירשלים. ושבעה מדורין יש בגיהנם, אלו שמותם, שאול הלוכה ג' מאות שנים ושם נידונין קרח וכל עדתו י"ב חודש כבשר בקלחת. אבדון הלוכה ש' שנה ולשם אובדות נשמות של רשעים. באר שחת הלוכה ש' שנה ושם נידונים הגזלנים והגנבים ועושקי שכר שכיר</w:t>
      </w:r>
      <w:r w:rsidR="00CF34CA" w:rsidRPr="00CF34CA">
        <w:rPr>
          <w:rStyle w:val="HebrewChar"/>
          <w:rFonts w:cs="FrankRuehl" w:hint="cs"/>
          <w:rtl/>
        </w:rPr>
        <w:t>...</w:t>
      </w:r>
      <w:r w:rsidRPr="00CF34CA">
        <w:rPr>
          <w:rStyle w:val="HebrewChar"/>
          <w:rFonts w:cs="FrankRuehl" w:hint="cs"/>
          <w:rtl/>
        </w:rPr>
        <w:t xml:space="preserve"> טיט היון הלוכה ש' שנה ושם נידונים מגלי העריות וטובעין שם ואינן עולין לעולם. דומה הלוכה ש' שנה ובה נידונין המלשינים תלויין בלשונותיהן,ובו נידונין בכל מיתה ובעונש כבד אותן שעיניהם צרות בתלמידי חכמים. באר שחת הנקרא ארץ תחתית הלוכה ש' שנה ובו טובעין בחושך היהודים החלוקים על תלמידי חכמים</w:t>
      </w:r>
      <w:r w:rsidR="00CF34CA" w:rsidRPr="00CF34CA">
        <w:rPr>
          <w:rStyle w:val="HebrewChar"/>
          <w:rFonts w:cs="FrankRuehl" w:hint="cs"/>
          <w:rtl/>
        </w:rPr>
        <w:t>...</w:t>
      </w:r>
      <w:r w:rsidRPr="00CF34CA">
        <w:rPr>
          <w:rStyle w:val="HebrewChar"/>
          <w:rFonts w:cs="FrankRuehl" w:hint="cs"/>
          <w:rtl/>
        </w:rPr>
        <w:t xml:space="preserve"> (מדרש כונן וראה שם עוד)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שמעוני: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כי ערוך מאתמול תפתה וגו' אמר רבי פנחס ורבי נחוניא לפי שהרשעים אומרים כמה רבואות גיהנם מחזקת, מאתים רבוא שלש מאות רבוא, כמה רשעים בכל דור ודור, אמר הקב"ה כל מה שאתם רבים בעולם אף היא מתפתה בכל יום ומרחבת ומעמקת, שנאמר כי ערוך מאתמול תפתה</w:t>
      </w:r>
      <w:r w:rsidR="00CF34CA" w:rsidRPr="00CF34CA">
        <w:rPr>
          <w:rStyle w:val="HebrewChar"/>
          <w:rFonts w:cs="FrankRuehl" w:hint="cs"/>
          <w:rtl/>
        </w:rPr>
        <w:t>...</w:t>
      </w:r>
      <w:r w:rsidRPr="00CF34CA">
        <w:rPr>
          <w:rStyle w:val="HebrewChar"/>
          <w:rFonts w:cs="FrankRuehl" w:hint="cs"/>
          <w:rtl/>
        </w:rPr>
        <w:t xml:space="preserve"> (ישעיה פרק ל תלז)</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באותה שעה מביא הקב"ה אלילי העו"א ונותן בהם רוח ונשמה ואומר יעברו על גשר גיהנם ועוברים וכיון שמגיעים שם יהיה לפניהם כחוט ונופלים לגיהנם. ומיד ישראל מתייראין ואומרים לפניו, רבונו של עולם, תאמר כאשר עשית עם אלו תעשה עמנו, אומר להם מי אתם, אומרים לו אנחנו עמך ונחלתך ישראל</w:t>
      </w:r>
      <w:r w:rsidR="00CF34CA" w:rsidRPr="00CF34CA">
        <w:rPr>
          <w:rStyle w:val="HebrewChar"/>
          <w:rFonts w:cs="FrankRuehl" w:hint="cs"/>
          <w:rtl/>
        </w:rPr>
        <w:t>...</w:t>
      </w:r>
      <w:r w:rsidRPr="00CF34CA">
        <w:rPr>
          <w:rStyle w:val="HebrewChar"/>
          <w:rFonts w:cs="FrankRuehl" w:hint="cs"/>
          <w:rtl/>
        </w:rPr>
        <w:t xml:space="preserve"> (שם פרק ס תק)</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יבושו ויבהלו מאד, רבנן אמרין לעתיד לבא מראה הקב"ה לצדיקים גיהנם ומקומות פנויים בתוכו, ואומר להם הרי מקומות פנויים לכם ולחבורתיכם, אלא שזכיתם ועשיתם מעשים טובים וירשתם גן עדן, וכן עושה לרשעים מראה להם גן עדן ומקומות פנויים לתוכם</w:t>
      </w:r>
      <w:r w:rsidR="00CF34CA" w:rsidRPr="00CF34CA">
        <w:rPr>
          <w:rStyle w:val="HebrewChar"/>
          <w:rFonts w:cs="FrankRuehl" w:hint="cs"/>
          <w:rtl/>
        </w:rPr>
        <w:t>...</w:t>
      </w:r>
      <w:r w:rsidRPr="00CF34CA">
        <w:rPr>
          <w:rStyle w:val="HebrewChar"/>
          <w:rFonts w:cs="FrankRuehl" w:hint="cs"/>
          <w:rtl/>
        </w:rPr>
        <w:t xml:space="preserve"> רשעים יורשים גיהנם שלהם ושל צדיקים, שנאמר תחת בשתכם משנה</w:t>
      </w:r>
      <w:r w:rsidR="00CF34CA" w:rsidRPr="00CF34CA">
        <w:rPr>
          <w:rStyle w:val="HebrewChar"/>
          <w:rFonts w:cs="FrankRuehl" w:hint="cs"/>
          <w:rtl/>
        </w:rPr>
        <w:t>...</w:t>
      </w:r>
      <w:r w:rsidRPr="00CF34CA">
        <w:rPr>
          <w:rStyle w:val="HebrewChar"/>
          <w:rFonts w:cs="FrankRuehl" w:hint="cs"/>
          <w:rtl/>
        </w:rPr>
        <w:t xml:space="preserve"> (תהלים ו, תרלה)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סביב רשעים יתהלכון, רבי יהודה אמר סביב לרשעים צדיקים מתהלכין, בשעה שהצדיקים יוצאים מגן עדן ורואים רשעים נדונין בגיהנם נפשם שמחה עליהם, הדא הוא דכתיב ויצאו וראו בפגרי האנשים הפושעים בי</w:t>
      </w:r>
      <w:r w:rsidR="00CF34CA" w:rsidRPr="00CF34CA">
        <w:rPr>
          <w:rStyle w:val="HebrewChar"/>
          <w:rFonts w:cs="FrankRuehl" w:hint="cs"/>
          <w:rtl/>
        </w:rPr>
        <w:t>...</w:t>
      </w:r>
      <w:r w:rsidRPr="00CF34CA">
        <w:rPr>
          <w:rStyle w:val="HebrewChar"/>
          <w:rFonts w:cs="FrankRuehl" w:hint="cs"/>
          <w:rtl/>
        </w:rPr>
        <w:t xml:space="preserve"> א"ל רבי נחמיה עד מתי אתה מעקם עלינו את המקרא, אלא סביב רשעים להצדיקים מתהלכין, בשעה שהרשעים יוצאין מגיהנם ורואים את הצדיקים בשלוה בגן עדן נפשן מתמעטת עליהם, שנאמר רשע יראה וכעס</w:t>
      </w:r>
      <w:r w:rsidR="00CF34CA" w:rsidRPr="00CF34CA">
        <w:rPr>
          <w:rStyle w:val="HebrewChar"/>
          <w:rFonts w:cs="FrankRuehl" w:hint="cs"/>
          <w:rtl/>
        </w:rPr>
        <w:t>...</w:t>
      </w:r>
      <w:r w:rsidRPr="00CF34CA">
        <w:rPr>
          <w:rStyle w:val="HebrewChar"/>
          <w:rFonts w:cs="FrankRuehl" w:hint="cs"/>
          <w:rtl/>
        </w:rPr>
        <w:t xml:space="preserve"> (שם יב, תרנט)</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עוברי בעמק הבכה זו גיהנם מעין ישיתוהו, שהדמעות שלהן כמעין, גם ברכות יעטה מורא, רבי יוחנן אומר קילוסו של הקב"ה מגיהנם עולה יותר מגן עדן, שכל מי שהוא למעלה מחברו מקלס להקב"ה ואומר אשרי. גם ברכות יעטה מורה, מה הם אומרים, יפה למדת יפה הורית ולא שמענו. (שם פד, תתלג)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והרשעים אינם נופלים בגיהנם אלא בשביל הערלה, שנאמר לכן הרחיבה שאול נפשה ופערה פיה לבלי חק, אבל הקב"ה מציל את ישראל לעולם הבא מגיהנם בזכות המילה, אמר שלמה לא תירא לביתה משלג כי כל ביתה לבוש שנים, מילה ופריעה</w:t>
      </w:r>
      <w:r w:rsidRPr="00CF34CA">
        <w:rPr>
          <w:rStyle w:val="HebrewChar"/>
          <w:rFonts w:cs="FrankRuehl" w:hint="cs"/>
          <w:rtl/>
        </w:rPr>
        <w:t>...</w:t>
      </w:r>
      <w:r w:rsidR="00724131" w:rsidRPr="00CF34CA">
        <w:rPr>
          <w:rStyle w:val="HebrewChar"/>
          <w:rFonts w:cs="FrankRuehl" w:hint="cs"/>
          <w:rtl/>
        </w:rPr>
        <w:t xml:space="preserve"> (משלי פרק לא תתקסד)</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כל ימות השנה יורדי גיהנם הם נידונין, ובשבת ובמוצאי שבת עד שהסדרים נשלמים אינם נידונים וכשהסדרים נשלמים מלאך אחד יש ושמו דומה הוא ממונה על הנשמות ובא ונוטל נשמתן ומקלען לארץ, הדא דכתיב צלמות ולא סדרים, צאו למות ששלמו הסדרים. (איוב פרק י, תתקו)</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המכירי:</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 xml:space="preserve">ר' יוסי אומר ז' פתחים יש בגיהנם נכנס אבשלום עד ה' פתחים, ושמע דוד והתחיל בוכה ומיליל, וקורא אבשלום בני בני אבשלום ה' פעמים, </w:t>
      </w:r>
      <w:r w:rsidRPr="00CF34CA">
        <w:rPr>
          <w:rStyle w:val="HebrewChar"/>
          <w:rFonts w:cs="FrankRuehl" w:hint="cs"/>
          <w:rtl/>
        </w:rPr>
        <w:lastRenderedPageBreak/>
        <w:t>והחזירו מה' פתחים, וראה דוד שניצל והתחיל מהלל ומשבח ליוצרו</w:t>
      </w:r>
      <w:r w:rsidR="00CF34CA" w:rsidRPr="00CF34CA">
        <w:rPr>
          <w:rStyle w:val="HebrewChar"/>
          <w:rFonts w:cs="FrankRuehl" w:hint="cs"/>
          <w:rtl/>
        </w:rPr>
        <w:t>...</w:t>
      </w:r>
      <w:r w:rsidRPr="00CF34CA">
        <w:rPr>
          <w:rStyle w:val="HebrewChar"/>
          <w:rFonts w:cs="FrankRuehl" w:hint="cs"/>
          <w:rtl/>
        </w:rPr>
        <w:t xml:space="preserve"> (תהלים מזמור פו)</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הגדול:</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דבר אחר למה לא נאמר בו כי טוב, מפני שנבראת בו גיהנם. אמרו על גיהנם שהיא שבעה מדורים, כל מדור ומדור יש בו שמונה עשר אלף בתים וכל בית ובית יש בו י"ח אלף פתחים, ועל פתח ופתח יש בו י"ח אלף מערות, וכל מערה ומערה יש בה י"ח אלף סדקים וכל סדק וסדק יש בו י"ח אלף חורים וכל חור וחור יש בו י"ח אלף עקרבים, וכל עקרב ועקרב יש בו שלש מאות חוליות, וכל חוליה וחוליה יש בה תשעים ושנים אלף כדי מרה וכולן מזומנין ומשומרין למינים ולמשומדים ולאפיקורסין ולמוסרים ולפושעים ולמורדים. ויש אומרים אף לשופטים ולשוטרין, ויש אומרין אף למלמדי תינוקות שלא עשו מלאכתן באמת. ולא עוד אלא שיש מגיהנם לשערי מות מהלך שלש מאות שנה, משערי מות לשערי צלמות מהלך שלש מאות שנה, משערי צלמות לבאר שחת מהלך שלש מאות שנה</w:t>
      </w:r>
      <w:r w:rsidR="00CF34CA" w:rsidRPr="00CF34CA">
        <w:rPr>
          <w:rStyle w:val="HebrewChar"/>
          <w:rFonts w:cs="FrankRuehl" w:hint="cs"/>
          <w:rtl/>
        </w:rPr>
        <w:t>...</w:t>
      </w:r>
      <w:r w:rsidRPr="00CF34CA">
        <w:rPr>
          <w:rStyle w:val="HebrewChar"/>
          <w:rFonts w:cs="FrankRuehl" w:hint="cs"/>
          <w:rtl/>
        </w:rPr>
        <w:t xml:space="preserve"> וכן אורך ורוחב שלכל מדור ומדור מאלו השבע שלש מאות אורך ושלש מאות רוחב, נמצא הלוכו שלגיהנם שני אלפים ומאת שנה. ואמרו אש שלגיהנם חזקה והיא אחד מששים באש של שערי מות, אש שלשערי מות חזקה והיא אחד מששים באש צלמות</w:t>
      </w:r>
      <w:r w:rsidR="00CF34CA" w:rsidRPr="00CF34CA">
        <w:rPr>
          <w:rStyle w:val="HebrewChar"/>
          <w:rFonts w:cs="FrankRuehl" w:hint="cs"/>
          <w:rtl/>
        </w:rPr>
        <w:t>...</w:t>
      </w:r>
      <w:r w:rsidRPr="00CF34CA">
        <w:rPr>
          <w:rStyle w:val="HebrewChar"/>
          <w:rFonts w:cs="FrankRuehl" w:hint="cs"/>
          <w:rtl/>
        </w:rPr>
        <w:t xml:space="preserve"> אש שלשאול חציה אש וחציה ברד, והרשעים נכנסין מן האש לברד ומן הברד לאש, ודומה מהלך לפניהן כרועה שהוא מנהג את צאנו מהר להר ומגבעה לגבעה</w:t>
      </w:r>
      <w:r w:rsidR="00CF34CA" w:rsidRPr="00CF34CA">
        <w:rPr>
          <w:rStyle w:val="HebrewChar"/>
          <w:rFonts w:cs="FrankRuehl" w:hint="cs"/>
          <w:rtl/>
        </w:rPr>
        <w:t>...</w:t>
      </w:r>
      <w:r w:rsidRPr="00CF34CA">
        <w:rPr>
          <w:rStyle w:val="HebrewChar"/>
          <w:rFonts w:cs="FrankRuehl" w:hint="cs"/>
          <w:rtl/>
        </w:rPr>
        <w:t xml:space="preserve"> לבלות שאול, שאול בולה וגופן אינו בולה, וכל כך למה, מזבול לו, על שפשטו ידיהם בזבול, ואין זבול אלא בית המקדש</w:t>
      </w:r>
      <w:r w:rsidR="00CF34CA" w:rsidRPr="00CF34CA">
        <w:rPr>
          <w:rStyle w:val="HebrewChar"/>
          <w:rFonts w:cs="FrankRuehl" w:hint="cs"/>
          <w:rtl/>
        </w:rPr>
        <w:t>...</w:t>
      </w:r>
      <w:r w:rsidRPr="00CF34CA">
        <w:rPr>
          <w:rStyle w:val="HebrewChar"/>
          <w:rFonts w:cs="FrankRuehl" w:hint="cs"/>
          <w:rtl/>
        </w:rPr>
        <w:t xml:space="preserve"> ורשעים כשיורדין לגיהנם נידונין בה י"ב חדש, ולאחר שדנין אותן בה מורידין אותן לשערי מות ונידונין שם י"ב חדש, ומשערי מות מורידין אותן לשערי צלמות ונידונין בה י"ב חדש</w:t>
      </w:r>
      <w:r w:rsidR="00CF34CA" w:rsidRPr="00CF34CA">
        <w:rPr>
          <w:rStyle w:val="HebrewChar"/>
          <w:rFonts w:cs="FrankRuehl" w:hint="cs"/>
          <w:rtl/>
        </w:rPr>
        <w:t>...</w:t>
      </w:r>
      <w:r w:rsidRPr="00CF34CA">
        <w:rPr>
          <w:rStyle w:val="HebrewChar"/>
          <w:rFonts w:cs="FrankRuehl" w:hint="cs"/>
          <w:rtl/>
        </w:rPr>
        <w:t xml:space="preserve"> ואחר כך מורידין אותן לארקא, וכל היורד לארקא אינו עולה משם לעולם, אלא מעמידין אותן תחת נהר שלאש שהוא יוצא מתחת כסא הכבוד ושופך על ראשן של רשעים, שנאמר (ירמיה כ"ג) הנה סערת ה' חמה יוצאה וסער מתחולל על ראש רשעים יחול. (בראשית א ז)</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אמונות ודעות:</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אבל היאך יחיה את הענושים והשקועים תמיד באש, כי לא מצאנו במי שקדם מי שהיה לו בדומה לכך כדי שנדגים בו, וכיון שלא מצאנו בדומה לכך חדש לו הכתוב פסוק ואמר על הכופרים כי תולעתם לא תמות ואשם לא תכבה, ולשון זה מחייב שישמר רוחם בגופם באופן עדין חרף החום המצער כדי שיהא המצער עונש להם ויסבלוהו.</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ואפשר גם שישמור את רוחם כלומר אותם הזוכים לגמול בגופם באופן עדין עד שיהא האור המגיע אליהם עונג תמידי מחוץ לדבר שבו הם מתקיימים</w:t>
      </w:r>
      <w:r w:rsidR="00CF34CA" w:rsidRPr="00CF34CA">
        <w:rPr>
          <w:rStyle w:val="HebrewChar"/>
          <w:rFonts w:cs="FrankRuehl" w:hint="cs"/>
          <w:rtl/>
        </w:rPr>
        <w:t>...</w:t>
      </w:r>
      <w:r w:rsidRPr="00CF34CA">
        <w:rPr>
          <w:rStyle w:val="HebrewChar"/>
          <w:rFonts w:cs="FrankRuehl" w:hint="cs"/>
          <w:rtl/>
        </w:rPr>
        <w:t xml:space="preserve"> ונקרא הגמול גן עדן לפי שלא ימצא בעולם יותר חשוב מאותו הגן אשר השכין בו אדם עליו השלום, ונקרא העונש גיהנם לפי שהכתוב קראו תפתה, והוא שם מקום בנחל לפני ירושלים נקרא התופת וגיא בן הנם, וקוראים אותו גם גי הנם בספר יהושע</w:t>
      </w:r>
      <w:r w:rsidR="00CF34CA" w:rsidRPr="00CF34CA">
        <w:rPr>
          <w:rStyle w:val="HebrewChar"/>
          <w:rFonts w:cs="FrankRuehl" w:hint="cs"/>
          <w:rtl/>
        </w:rPr>
        <w:t>...</w:t>
      </w:r>
      <w:r w:rsidRPr="00CF34CA">
        <w:rPr>
          <w:rStyle w:val="HebrewChar"/>
          <w:rFonts w:cs="FrankRuehl" w:hint="cs"/>
          <w:rtl/>
        </w:rPr>
        <w:t xml:space="preserve"> (מאמר ט פרק ה)</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ותושיה יראה שמך - מכאן שכל מי שאומר בכל יום מקרא המתחיל ומסיים כשמו מצילו מגיהנם. (מיכה ו ט)</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ואף הסיתך - ביסורין אלה הסיתך והדיחך מגיהנם שפיה צר ותחתיה רחב. (איוב לו טז)</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רד"ק:</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בארץ החיים - עולם הבא שנמשל לגן עדן, שהוא מקום בעולם הזה, כדי להבין השומע על דרך משל, כמו גיהנם הסמוך לירושלים שם הנבלות וכו' ושם אש תמיד. (תהלים כז יג)</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כיון שנתפרש מדברי רבותינו ז"ל שסוף העונש בגיהנם וסוף השכר בעולם הבא, צריכין אנו לפרש מדבריהם מהו הדין הזה שנקרא גיהנם. אם תאמר שהעונש מגיע לגופו של אדם אחר מיתתו, והלא גופו שמת כאבן דומם, אם תשרוף עצמותיו לסיד או תמשח אותם באפרסמון וכו' המקיימין אותן, אין הפרש לאבן הזו, בכך, ומקרה אחד לצדיק ולרשע בגופו אחר המות. ואיך יהיה הגוף הזה בגיהנם וזה בטובת העולם </w:t>
      </w:r>
      <w:r w:rsidRPr="00CF34CA">
        <w:rPr>
          <w:rStyle w:val="HebrewChar"/>
          <w:rFonts w:cs="FrankRuehl" w:hint="cs"/>
          <w:rtl/>
        </w:rPr>
        <w:lastRenderedPageBreak/>
        <w:t>הבא, והרי קבורים לפניך בקבר אחד, או גנוזים בבית בארון אחד, הרי שאין עונש אלא לנפש.</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ומהו העונש המשיג אותה, והרי אינה גוף, ואינה נתפשת במקום אחד, ואין מחיצה לפניה</w:t>
      </w:r>
      <w:r w:rsidR="00CF34CA" w:rsidRPr="00CF34CA">
        <w:rPr>
          <w:rStyle w:val="HebrewChar"/>
          <w:rFonts w:cs="FrankRuehl" w:hint="cs"/>
          <w:szCs w:val="20"/>
          <w:rtl/>
        </w:rPr>
        <w:t>?</w:t>
      </w:r>
      <w:r w:rsidRPr="00CF34CA">
        <w:rPr>
          <w:rStyle w:val="HebrewChar"/>
          <w:rFonts w:cs="FrankRuehl" w:hint="cs"/>
          <w:rtl/>
        </w:rPr>
        <w:t xml:space="preserve"> ומהו המקום הזה הנקרא גיהנם שאין המקום תופס ולא האש שורפת אלא בעלי הגוף</w:t>
      </w:r>
      <w:r w:rsidR="00CF34CA" w:rsidRPr="00CF34CA">
        <w:rPr>
          <w:rStyle w:val="HebrewChar"/>
          <w:rFonts w:cs="FrankRuehl" w:hint="cs"/>
          <w:szCs w:val="20"/>
          <w:rtl/>
        </w:rPr>
        <w:t>?</w:t>
      </w:r>
      <w:r w:rsidRPr="00CF34CA">
        <w:rPr>
          <w:rStyle w:val="HebrewChar"/>
          <w:rFonts w:cs="FrankRuehl" w:hint="cs"/>
          <w:rtl/>
        </w:rPr>
        <w:t xml:space="preserve"> אין לך בעונש הזה אלא שתאבד הנפש ותכרת. ודבר זה אינו כפי התורה ולא כדעת חז"ל, אלא דעות נכריות מהמתחכמים באומות, שהרי אין התורה מענישה רק כרת, ולדעת זו עשית כרת אחת לעובר על כרת, האפיקורוס ושופך דמים</w:t>
      </w:r>
      <w:r w:rsidR="00CF34CA" w:rsidRPr="00CF34CA">
        <w:rPr>
          <w:rStyle w:val="HebrewChar"/>
          <w:rFonts w:cs="FrankRuehl" w:hint="cs"/>
          <w:rtl/>
        </w:rPr>
        <w:t>...</w:t>
      </w:r>
      <w:r w:rsidRPr="00CF34CA">
        <w:rPr>
          <w:rStyle w:val="HebrewChar"/>
          <w:rFonts w:cs="FrankRuehl" w:hint="cs"/>
          <w:rtl/>
        </w:rPr>
        <w:t xml:space="preserve"> שנו במנחות (צ"ט), גיהנם פיה צר שיהא עשנה צבור לתוכה, ושמא תאמר כולה צרה, תלמוד לומר העמק הרחיב</w:t>
      </w:r>
      <w:r w:rsidR="00CF34CA" w:rsidRPr="00CF34CA">
        <w:rPr>
          <w:rStyle w:val="HebrewChar"/>
          <w:rFonts w:cs="FrankRuehl" w:hint="cs"/>
          <w:rtl/>
        </w:rPr>
        <w:t>...</w:t>
      </w:r>
      <w:r w:rsidRPr="00CF34CA">
        <w:rPr>
          <w:rStyle w:val="HebrewChar"/>
          <w:rFonts w:cs="FrankRuehl" w:hint="cs"/>
          <w:rtl/>
        </w:rPr>
        <w:t xml:space="preserve"> והם מדדוהו לאורך ולרוחב, אמרו בתענית (י') עולם א' מס' מגן וגן א' מס' בעדן, ועדן א' מס' בגיהנם, נמצא כל העולם ככיסוי קדרה לגיהנם. ועוד סיימו לו פתחים, אחד במדבר וכו'</w:t>
      </w:r>
      <w:r w:rsidR="00CF34CA" w:rsidRPr="00CF34CA">
        <w:rPr>
          <w:rStyle w:val="HebrewChar"/>
          <w:rFonts w:cs="FrankRuehl" w:hint="cs"/>
          <w:rtl/>
        </w:rPr>
        <w:t>...</w:t>
      </w:r>
      <w:r w:rsidRPr="00CF34CA">
        <w:rPr>
          <w:rStyle w:val="HebrewChar"/>
          <w:rFonts w:cs="FrankRuehl" w:hint="cs"/>
          <w:rtl/>
        </w:rPr>
        <w:t xml:space="preserve"> ובפרקי דר' אליעזר אמרו בשני ברא הקב"ה הרקיע והמלאכים ואשו של בשר ודם, ואשו של גיהנם, ושנו בברייתא דארכו של עולם במקום הזה ז' מקומות זה למטה מזה, גיהנם ושערי צלמות שערי מות טיט היון בור שחת אבדון שהוא יוצא מתחת כסא הכבוד, והיורד לארקא שוב אינו עולה, והם נידונים לדורי דורות. ושם שנינו רשעים שבהם מלאכי חבלה ממונין עליהם, מדור העליון שאול תחתית עמקו ש' שנה, וכן כל מדור ומדור האש של תחתית חזק על אחד משלשים משל אבדון שלמעלה ממנו. ובאגדה אמרו, אמר ר' יהושע בן לוי כד משחנא (מדדתי) ביתא קמא דבמדור גיהנם תמן</w:t>
      </w:r>
      <w:r w:rsidR="00CF34CA" w:rsidRPr="00CF34CA">
        <w:rPr>
          <w:rStyle w:val="HebrewChar"/>
          <w:rFonts w:cs="FrankRuehl" w:hint="cs"/>
          <w:rtl/>
        </w:rPr>
        <w:t>...</w:t>
      </w:r>
      <w:r w:rsidRPr="00CF34CA">
        <w:rPr>
          <w:rStyle w:val="HebrewChar"/>
          <w:rFonts w:cs="FrankRuehl" w:hint="cs"/>
          <w:rtl/>
        </w:rPr>
        <w:t xml:space="preserve"> ואלו קצת המקומות שספרו בהן ענין גיהנם ומדתו, ודברים אלו אין לתלותם במשל וחידה, שהרי הזכירו מדתו ומקומו ודנו עליו לענין איסור והיתר.</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אלא כך היא קבלת רז"ל, הקב"ה ברא נפשותיהם של צדיקים, והיא בלא ספק רוח זכה ודקה ביותר, אינה גוף ולא נגבלת במקום, אלא מכת המלאכים. ורז"ל אמרו שנבראו ביום ראשון בכלל בריאת האור</w:t>
      </w:r>
      <w:r w:rsidR="00CF34CA" w:rsidRPr="00CF34CA">
        <w:rPr>
          <w:rStyle w:val="HebrewChar"/>
          <w:rFonts w:cs="FrankRuehl" w:hint="cs"/>
          <w:rtl/>
        </w:rPr>
        <w:t>...</w:t>
      </w:r>
      <w:r w:rsidRPr="00CF34CA">
        <w:rPr>
          <w:rStyle w:val="HebrewChar"/>
          <w:rFonts w:cs="FrankRuehl" w:hint="cs"/>
          <w:rtl/>
        </w:rPr>
        <w:t xml:space="preserve"> והוא יתברך שמו ברא המקום שנקרא גיהנם, וברא בו אש דקה מן הדקה שאינה גוף ממש נתפס, תופסת בדברים הדקים ותכלה אותן, ושם כח באותה אש באותו מקום, כאשר שם כח השכליים הנבדלים, שהם </w:t>
      </w:r>
      <w:r w:rsidRPr="00CF34CA">
        <w:rPr>
          <w:rStyle w:val="HebrewChar"/>
          <w:rFonts w:cs="FrankRuehl" w:hint="cs"/>
          <w:rtl/>
        </w:rPr>
        <w:lastRenderedPageBreak/>
        <w:t>המלאכים לכתותיהם בשמים. והפרישו רז"ל בין האור שלנו שנברא במוצאי שבת, ואור גיהנם שנברא ביום ב', שהם רוצים להעלות האש ההיא ולעשותה דקה מן הדקה, ואין ספק לשום אדם בעולם כי האש הזו שבעולם הזה אינה שורפת בנפש, ואפילו האויר לא מכלה בו ולא שורפת אותו</w:t>
      </w:r>
      <w:r w:rsidR="00CF34CA" w:rsidRPr="00CF34CA">
        <w:rPr>
          <w:rStyle w:val="HebrewChar"/>
          <w:rFonts w:cs="FrankRuehl" w:hint="cs"/>
          <w:rtl/>
        </w:rPr>
        <w:t>...</w:t>
      </w:r>
      <w:r w:rsidRPr="00CF34CA">
        <w:rPr>
          <w:rStyle w:val="HebrewChar"/>
          <w:rFonts w:cs="FrankRuehl" w:hint="cs"/>
          <w:rtl/>
        </w:rPr>
        <w:t xml:space="preserve"> וכבר הזכרתי מאמר חז"ל על אחד מאשי מקום העונש הזה שהוא נהר של אש היוצא מתחת לכסא הכבוד, הרי שמעלים דקותו עד לכסא הכבוד שהוא יסוד כל נברא והפנימי מכולם</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ואחרי זה הפירוש נאמר, שבורא הנשמות הזכות והטהורות ית"ש יש ביכלתו לברא להן אש דקה שאינה גוף ויכלה אותן</w:t>
      </w:r>
      <w:r w:rsidR="00CF34CA" w:rsidRPr="00CF34CA">
        <w:rPr>
          <w:rStyle w:val="HebrewChar"/>
          <w:rFonts w:cs="FrankRuehl" w:hint="cs"/>
          <w:rtl/>
        </w:rPr>
        <w:t>...</w:t>
      </w:r>
      <w:r w:rsidRPr="00CF34CA">
        <w:rPr>
          <w:rStyle w:val="HebrewChar"/>
          <w:rFonts w:cs="FrankRuehl" w:hint="cs"/>
          <w:rtl/>
        </w:rPr>
        <w:t xml:space="preserve"> וכן אומרים רז"ל במלאכים עצמן שנשרפין בנהר דינור, והזכירו אש אוכלה אש.</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ואם יקשה עלינו היאך הנפש נגבלת במקום ההוא הנקרא גיהנם, נשיב להם, עם כל עומק דברי הפילוסופים היונים ופיתויי הכשדים שאומרים שאין הנפש נגבלת במקום</w:t>
      </w:r>
      <w:r w:rsidR="00CF34CA" w:rsidRPr="00CF34CA">
        <w:rPr>
          <w:rStyle w:val="HebrewChar"/>
          <w:rFonts w:cs="FrankRuehl" w:hint="cs"/>
          <w:rtl/>
        </w:rPr>
        <w:t>...</w:t>
      </w:r>
      <w:r w:rsidRPr="00CF34CA">
        <w:rPr>
          <w:rStyle w:val="HebrewChar"/>
          <w:rFonts w:cs="FrankRuehl" w:hint="cs"/>
          <w:rtl/>
        </w:rPr>
        <w:t xml:space="preserve"> עם כל זה לא נשים שכלנו שלא יהיה בגוף ראובן מן הבריה הדקה הזו הנקראת נפש, יותר ממה שיהיה במח החמור או בענף האילן</w:t>
      </w:r>
      <w:r w:rsidR="00CF34CA" w:rsidRPr="00CF34CA">
        <w:rPr>
          <w:rStyle w:val="HebrewChar"/>
          <w:rFonts w:cs="FrankRuehl" w:hint="cs"/>
          <w:rtl/>
        </w:rPr>
        <w:t>...</w:t>
      </w:r>
      <w:r w:rsidRPr="00CF34CA">
        <w:rPr>
          <w:rStyle w:val="HebrewChar"/>
          <w:rFonts w:cs="FrankRuehl" w:hint="cs"/>
          <w:rtl/>
        </w:rPr>
        <w:t xml:space="preserve"> אבל על כל פנים שוכנת בו, ויהיה חיבורה בגופו כדברי קצת חוקריהם</w:t>
      </w:r>
      <w:r w:rsidR="00CF34CA" w:rsidRPr="00CF34CA">
        <w:rPr>
          <w:rStyle w:val="HebrewChar"/>
          <w:rFonts w:cs="FrankRuehl" w:hint="cs"/>
          <w:rtl/>
        </w:rPr>
        <w:t>...</w:t>
      </w:r>
      <w:r w:rsidRPr="00CF34CA">
        <w:rPr>
          <w:rStyle w:val="HebrewChar"/>
          <w:rFonts w:cs="FrankRuehl" w:hint="cs"/>
          <w:rtl/>
        </w:rPr>
        <w:t xml:space="preserve"> מכל מקום אין דקות הנפש לפילוסופי האומות יותר מדקותה אצל רבותינו, אף על פי שלא הבהילו את הלומדים במלות נאמרות במספר וחומר ענין, ועם כל זה יאמינו רז"ל כי אש גיהנם ואבדון שולטת בהן ברצון העושה הכל.</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העונש הזה של גיהנם בא לאדם מיד אחר המיתה, תכף כשהרשע מת נפשו מתקשרת בגלגל האש, ומשם נצמדת לנהר שלאש היוצא מתחת לכסא הכבוד, והוא יורד לגיהנם, ועמו מתגלגלת ויורדת לשם</w:t>
      </w:r>
      <w:r w:rsidR="00CF34CA" w:rsidRPr="00CF34CA">
        <w:rPr>
          <w:rStyle w:val="HebrewChar"/>
          <w:rFonts w:cs="FrankRuehl" w:hint="cs"/>
          <w:rtl/>
        </w:rPr>
        <w:t>...</w:t>
      </w:r>
      <w:r w:rsidRPr="00CF34CA">
        <w:rPr>
          <w:rStyle w:val="HebrewChar"/>
          <w:rFonts w:cs="FrankRuehl" w:hint="cs"/>
          <w:rtl/>
        </w:rPr>
        <w:t xml:space="preserve"> הנפש הזו החוזרת ליסוד האש ונצמדת לו נמשכת בדעתה להתעלות ולהדבק בעליונים, וגסות החטאים שהבדילה בינה ובין יוצרה מונעים אותה ונמשכת ונצמדת באש של גיהנם. ומחשבה זו הנמנעת ממנה היא יסורין וצער גדול לאין חקר מלבד צערי הגיהנם, וזה מענין הכרת, שהיא נכרתת מיסודה כענף הנכרת מהאילן.</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ומנין שהוא מיד לאחר מיתה</w:t>
      </w:r>
      <w:r w:rsidR="00CF34CA" w:rsidRPr="00CF34CA">
        <w:rPr>
          <w:rStyle w:val="HebrewChar"/>
          <w:rFonts w:cs="FrankRuehl" w:hint="cs"/>
          <w:szCs w:val="20"/>
          <w:rtl/>
        </w:rPr>
        <w:t>?</w:t>
      </w:r>
      <w:r w:rsidRPr="00CF34CA">
        <w:rPr>
          <w:rStyle w:val="HebrewChar"/>
          <w:rFonts w:cs="FrankRuehl" w:hint="cs"/>
          <w:rtl/>
        </w:rPr>
        <w:t xml:space="preserve"> אמרו חכמים </w:t>
      </w:r>
      <w:r w:rsidRPr="00CF34CA">
        <w:rPr>
          <w:rStyle w:val="HebrewChar"/>
          <w:rFonts w:cs="FrankRuehl" w:hint="cs"/>
          <w:rtl/>
        </w:rPr>
        <w:lastRenderedPageBreak/>
        <w:t>בעדיות שמשפט רשעים בגיהנם י"ב חודש, ואמרו בקדושין (ל"א) מכבדו בחייו מכבדו במותו במותו אומר אבא מרי הריני כפרת משכבו, והני מילי תוך י"ב חודש</w:t>
      </w:r>
      <w:r w:rsidR="00CF34CA" w:rsidRPr="00CF34CA">
        <w:rPr>
          <w:rStyle w:val="HebrewChar"/>
          <w:rFonts w:cs="FrankRuehl" w:hint="cs"/>
          <w:rtl/>
        </w:rPr>
        <w:t>...</w:t>
      </w:r>
      <w:r w:rsidRPr="00CF34CA">
        <w:rPr>
          <w:rStyle w:val="HebrewChar"/>
          <w:rFonts w:cs="FrankRuehl" w:hint="cs"/>
          <w:rtl/>
        </w:rPr>
        <w:t xml:space="preserve"> הא למדנו מדבריהם שהרשעים מיד כשמתים נפשותיהם נידונות בגיהנם כפי הראוי להם</w:t>
      </w:r>
      <w:r w:rsidR="00CF34CA" w:rsidRPr="00CF34CA">
        <w:rPr>
          <w:rStyle w:val="HebrewChar"/>
          <w:rFonts w:cs="FrankRuehl" w:hint="cs"/>
          <w:rtl/>
        </w:rPr>
        <w:t>...</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וכללו של דבר, מבואר מדברי חכמים ואחוז ביד מקבלי התורה שגיהנם מקום דין המשפט לענוש בו החטאים בנפשותם ביסורין וצער שאין להם דמיון בעולם הזה, לפי שיסורי העולם הזה בגוף שפל, וגס ועב ההרגש, וכובד העונש והצער ההוא בנפש הזכה והדקה בברייתה</w:t>
      </w:r>
      <w:r w:rsidR="00CF34CA" w:rsidRPr="00CF34CA">
        <w:rPr>
          <w:rStyle w:val="HebrewChar"/>
          <w:rFonts w:cs="FrankRuehl" w:hint="cs"/>
          <w:rtl/>
        </w:rPr>
        <w:t>...</w:t>
      </w:r>
      <w:r w:rsidRPr="00CF34CA">
        <w:rPr>
          <w:rStyle w:val="HebrewChar"/>
          <w:rFonts w:cs="FrankRuehl" w:hint="cs"/>
          <w:rtl/>
        </w:rPr>
        <w:t xml:space="preserve"> ועוד הדין הזה נכפל על מחויבי הכרת ביום הדין הגדול, ונדונין בו בגיהנם עד שמתכלין שם, או לדעת ריש לקיש שבחמה היוצאה מנרתיקה הם נידונין, ומכל מקום מיסורי אש של גיהנם הוא. (תורת האדם שער הגמול)</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הכוזרי:</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וגן עדן עצמו, אשר הרבו בני אדם לזכרו, לא לקחו אותו כי אם מן התורה, והיא המדרגה שהוכנה לאדם, ולולא שחטא היה עומד בה לנצח. וכן גיהנם הוא מקום ידוע קרוב לירושלים, גיא שאין האש נכבית ממנו, היו שורפים בו עצמות הטומאה והנבלות, והמלה עברית מורכבת. (מאמר א קטו)</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רמב"ם:</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וגן עדן מקום שמן ודשן שיגלה השי"ת לבני אדם לעתיד לבא, אינו מן הנמנע ולא רחוק גם אם לא היה בתורה, וגיהנם יש אומרים שהשמש תקרב ותשרפם, ויש אומרים שחמימות זרה תתחדש בגופותיהם ותשרפם</w:t>
      </w:r>
      <w:r w:rsidR="00CF34CA" w:rsidRPr="00CF34CA">
        <w:rPr>
          <w:rStyle w:val="HebrewChar"/>
          <w:rFonts w:cs="FrankRuehl" w:hint="cs"/>
          <w:rtl/>
        </w:rPr>
        <w:t>...</w:t>
      </w:r>
      <w:r w:rsidRPr="00CF34CA">
        <w:rPr>
          <w:rStyle w:val="HebrewChar"/>
          <w:rFonts w:cs="FrankRuehl" w:hint="cs"/>
          <w:rtl/>
        </w:rPr>
        <w:t xml:space="preserve"> (הקדמת פרק חלק)</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חסידים: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וכל האוהב צדקות ותוכחות וגמילות חסדים, מכניס אורחים ומתפלל בכוונה גם בחוץ לארץ אינו רואה חיבוט הקבר ודין גיהנם. (לב)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בית שמאי אומרים</w:t>
      </w:r>
      <w:r w:rsidR="00CF34CA" w:rsidRPr="00CF34CA">
        <w:rPr>
          <w:rStyle w:val="HebrewChar"/>
          <w:rFonts w:cs="FrankRuehl" w:hint="cs"/>
          <w:rtl/>
        </w:rPr>
        <w:t>...</w:t>
      </w:r>
      <w:r w:rsidRPr="00CF34CA">
        <w:rPr>
          <w:rStyle w:val="HebrewChar"/>
          <w:rFonts w:cs="FrankRuehl" w:hint="cs"/>
          <w:rtl/>
        </w:rPr>
        <w:t xml:space="preserve"> מטה כלפי חסד, בינוניים</w:t>
      </w:r>
      <w:r w:rsidR="00CF34CA" w:rsidRPr="00CF34CA">
        <w:rPr>
          <w:rStyle w:val="HebrewChar"/>
          <w:rFonts w:cs="FrankRuehl" w:hint="cs"/>
          <w:rtl/>
        </w:rPr>
        <w:t>...</w:t>
      </w:r>
      <w:r w:rsidRPr="00CF34CA">
        <w:rPr>
          <w:rStyle w:val="HebrewChar"/>
          <w:rFonts w:cs="FrankRuehl" w:hint="cs"/>
          <w:rtl/>
        </w:rPr>
        <w:t xml:space="preserve"> יורדין לגיהנם ומצפצפים שם ועולין</w:t>
      </w:r>
      <w:r w:rsidR="00CF34CA" w:rsidRPr="00CF34CA">
        <w:rPr>
          <w:rStyle w:val="HebrewChar"/>
          <w:rFonts w:cs="FrankRuehl" w:hint="cs"/>
          <w:rtl/>
        </w:rPr>
        <w:t>...</w:t>
      </w:r>
      <w:r w:rsidRPr="00CF34CA">
        <w:rPr>
          <w:rStyle w:val="HebrewChar"/>
          <w:rFonts w:cs="FrankRuehl" w:hint="cs"/>
          <w:rtl/>
        </w:rPr>
        <w:t xml:space="preserve"> זה דוקא אם אין בעונותיהם עוון פושעי ישראל בגופן, קרקפתא דלא מנח תפילין מעולם. אבל </w:t>
      </w:r>
      <w:r w:rsidRPr="00CF34CA">
        <w:rPr>
          <w:rStyle w:val="HebrewChar"/>
          <w:rFonts w:cs="FrankRuehl" w:hint="cs"/>
          <w:rtl/>
        </w:rPr>
        <w:lastRenderedPageBreak/>
        <w:t>שעוונותיו מרובים מזכויותיו, ופושעי ישראל בגופן ופושעי כותים ואינם עוברים עבירה כעריות, יורדין י"ב חודש לגיהנם, ואחר כך גופן כלה ונשמתן נשרפת</w:t>
      </w:r>
      <w:r w:rsidR="00CF34CA" w:rsidRPr="00CF34CA">
        <w:rPr>
          <w:rStyle w:val="HebrewChar"/>
          <w:rFonts w:cs="FrankRuehl" w:hint="cs"/>
          <w:rtl/>
        </w:rPr>
        <w:t>...</w:t>
      </w:r>
      <w:r w:rsidRPr="00CF34CA">
        <w:rPr>
          <w:rStyle w:val="HebrewChar"/>
          <w:rFonts w:cs="FrankRuehl" w:hint="cs"/>
          <w:rtl/>
        </w:rPr>
        <w:t xml:space="preserve"> אבל מומרין וישמעאלים ואפיקורסין וכופרין בתחיית המתים</w:t>
      </w:r>
      <w:r w:rsidR="00CF34CA" w:rsidRPr="00CF34CA">
        <w:rPr>
          <w:rStyle w:val="HebrewChar"/>
          <w:rFonts w:cs="FrankRuehl" w:hint="cs"/>
          <w:rtl/>
        </w:rPr>
        <w:t>...</w:t>
      </w:r>
      <w:r w:rsidRPr="00CF34CA">
        <w:rPr>
          <w:rStyle w:val="HebrewChar"/>
          <w:rFonts w:cs="FrankRuehl" w:hint="cs"/>
          <w:rtl/>
        </w:rPr>
        <w:t xml:space="preserve"> ופרנסין המטילים אימה על הצבור שלא לשם שמים, והחטיאו את הרבים יורדים לגיהנם ונידונים לדורי דורות, וקיימא לן שזה רק כשמתו בלא תשובה</w:t>
      </w:r>
      <w:r w:rsidR="00CF34CA" w:rsidRPr="00CF34CA">
        <w:rPr>
          <w:rStyle w:val="HebrewChar"/>
          <w:rFonts w:cs="FrankRuehl" w:hint="cs"/>
          <w:rtl/>
        </w:rPr>
        <w:t>...</w:t>
      </w:r>
      <w:r w:rsidRPr="00CF34CA">
        <w:rPr>
          <w:rStyle w:val="HebrewChar"/>
          <w:rFonts w:cs="FrankRuehl" w:hint="cs"/>
          <w:rtl/>
        </w:rPr>
        <w:t xml:space="preserve"> (תרו)</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אמרו, צדיק נוטל חלקו וחלק חברו רשע בגן עדן, ולהיפך. לכל אחד כותבים מקומו בגיהנם ובגן עדן. (תרט)</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בחיי: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הענין הרביעי, גודל עונש הרשעים ביסורי גיהנם, ומזה הזכיר פעם ג' אש תמיד תוקד על המזבח לא תכבה, לפי שהמזבח הוא מקום כפרה ורשעים לא בעו כפרה, רמז לך הכתוב שהם נדונין באשה של גיהנם באש תמיד, מאחר שכפרו באש תמיד. והוא הענין עצמו שהיה ישעיה הנביא ע"ה מזהיר בו ומוכיח הרשעים, הוא שאמר (ישעיה ל"ג) "פחדו בציון חטאים אחזה רעדה חנפים מי יגור לנו אש אוכלה מי יגור לנו מוקדי עולם", היה מפחידם על אותו אש תמיד שבציון שכפרו בו ולא חזרו בתשובה ולא רצו כפרה</w:t>
      </w:r>
      <w:r w:rsidRPr="00CF34CA">
        <w:rPr>
          <w:rStyle w:val="HebrewChar"/>
          <w:rFonts w:cs="FrankRuehl" w:hint="cs"/>
          <w:rtl/>
        </w:rPr>
        <w:t>...</w:t>
      </w:r>
      <w:r w:rsidR="00724131" w:rsidRPr="00CF34CA">
        <w:rPr>
          <w:rStyle w:val="HebrewChar"/>
          <w:rFonts w:cs="FrankRuehl" w:hint="cs"/>
          <w:rtl/>
        </w:rPr>
        <w:t xml:space="preserve"> (ויקרא ו ג)</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ואם תשכיל בסוד הענין תמצא בו עוד בלשון "מכה רבה" רמז למלקות הגדול שהוא אשה של גיהנם המושכת כח ממדת הדין הנקראת כה, כי לכך באו המכות לפרעה במלת כה, והיא גם כן מקבלת ממדת הדין הקשה הגדולה והחזקה. והמלקות הקל והחלוש על העולם הזה הנה הוא כפרתו של חוטא להציל נפשו מיד להבה הוא המלקות הגדול הנקרא מכה רבה</w:t>
      </w:r>
      <w:r w:rsidR="00CF34CA" w:rsidRPr="00CF34CA">
        <w:rPr>
          <w:rStyle w:val="HebrewChar"/>
          <w:rFonts w:cs="FrankRuehl" w:hint="cs"/>
          <w:rtl/>
        </w:rPr>
        <w:t>...</w:t>
      </w:r>
      <w:r w:rsidRPr="00CF34CA">
        <w:rPr>
          <w:rStyle w:val="HebrewChar"/>
          <w:rFonts w:cs="FrankRuehl" w:hint="cs"/>
          <w:rtl/>
        </w:rPr>
        <w:t xml:space="preserve"> (דברים כה ג)</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בזכות מצוה זה (מילה) הובטחו ישראל להיות ניצולין מדינה של גיהנם, הוא שאמרו במדרש, "ואת להט החרב המתהפכת", להט זה הגיהנם שמלהטת את האדם מראשו ועד רגליו, החרב זו המילה, אמר הקב"ה מי מציל את בני מאש לוהטת, הוי אומר זו המילה</w:t>
      </w:r>
      <w:r w:rsidR="00CF34CA" w:rsidRPr="00CF34CA">
        <w:rPr>
          <w:rStyle w:val="HebrewChar"/>
          <w:rFonts w:cs="FrankRuehl" w:hint="cs"/>
          <w:rtl/>
        </w:rPr>
        <w:t>...</w:t>
      </w:r>
      <w:r w:rsidRPr="00CF34CA">
        <w:rPr>
          <w:rStyle w:val="HebrewChar"/>
          <w:rFonts w:cs="FrankRuehl" w:hint="cs"/>
          <w:rtl/>
        </w:rPr>
        <w:t xml:space="preserve"> ועוד דרשו במקום אחר גדול כח מצות מילה, שכל מי שהוא מהול אינו יורד לגיהנם</w:t>
      </w:r>
      <w:r w:rsidR="00CF34CA" w:rsidRPr="00CF34CA">
        <w:rPr>
          <w:rStyle w:val="HebrewChar"/>
          <w:rFonts w:cs="FrankRuehl" w:hint="cs"/>
          <w:rtl/>
        </w:rPr>
        <w:t>...</w:t>
      </w:r>
      <w:r w:rsidRPr="00CF34CA">
        <w:rPr>
          <w:rStyle w:val="HebrewChar"/>
          <w:rFonts w:cs="FrankRuehl" w:hint="cs"/>
          <w:rtl/>
        </w:rPr>
        <w:t xml:space="preserve"> (כד הקמח מילה)</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w:t>
      </w:r>
      <w:r w:rsidR="00724131" w:rsidRPr="00CF34CA">
        <w:rPr>
          <w:rStyle w:val="HebrewChar"/>
          <w:rFonts w:cs="FrankRuehl" w:hint="cs"/>
          <w:rtl/>
        </w:rPr>
        <w:t>אבל כוונת המשל להודיענו, כי הנשמות מצטערות בעונש גיהנם עונש חזק ותקיף, ולפי שאין לגופנים צער גדול יותר מן הבוכה, על כן נשא המשל הזה, אבל ודאי הצער ההוא גדול יותר מהצער שלנו כמה פעמים</w:t>
      </w:r>
      <w:r w:rsidRPr="00CF34CA">
        <w:rPr>
          <w:rStyle w:val="HebrewChar"/>
          <w:rFonts w:cs="FrankRuehl" w:hint="cs"/>
          <w:rtl/>
        </w:rPr>
        <w:t>...</w:t>
      </w:r>
      <w:r w:rsidR="00724131" w:rsidRPr="00CF34CA">
        <w:rPr>
          <w:rStyle w:val="HebrewChar"/>
          <w:rFonts w:cs="FrankRuehl" w:hint="cs"/>
          <w:rtl/>
        </w:rPr>
        <w:t xml:space="preserve"> ורצו לומר, שאברהם אבינו שהתחיל במצות מילה, והוא המציל נשמות פושעי ישראל מדינה של גיהנם ומוציאן משם בזכות המילה, אינו מכיר נשמה זו כיון שהגוף שנלבשה בו בא על הנכרית</w:t>
      </w:r>
      <w:r w:rsidRPr="00CF34CA">
        <w:rPr>
          <w:rStyle w:val="HebrewChar"/>
          <w:rFonts w:cs="FrankRuehl" w:hint="cs"/>
          <w:rtl/>
        </w:rPr>
        <w:t>...</w:t>
      </w:r>
      <w:r w:rsidR="00724131" w:rsidRPr="00CF34CA">
        <w:rPr>
          <w:rStyle w:val="HebrewChar"/>
          <w:rFonts w:cs="FrankRuehl" w:hint="cs"/>
          <w:rtl/>
        </w:rPr>
        <w:t xml:space="preserve"> (פרקי אבות פרק ג יא)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בעל הטורים: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כחום היום - וסמוך לו נימולו אתו, זהו שאמרו חז"ל (עירובין י"ט) אברהם יושב על פתח גיהנם ואינו מניח מי שנימול להכנס שם, חוץ ממי שבא על הגויה שנמשכה ערלתו ואינו מכירו. כחום היום - בגימטריא זהו בגיהנם. בגימטריא דם מילה. (בראשית יח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וינפש - בגימטריא, אלו שבגיהנם, שאף אור של גיהנם שובת בשבת. (שמות לא יח)</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ותבקע האדמה - ד' במסורה, ובמלכים על ירושלים "ותבקע הארץ בקולם" (מ"ב כ"ה), ורמז להא דאיתא בעירובין י"ט פתחה של גיהנם בירושלים. (במדבר טז לא)</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תרד מטה מטה - מטה מטה בגימטריא גיהנם. (דברים כח מג)</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הרקאנטי:</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ובספר היכלות נרמזו ענינים אלו למבינים</w:t>
      </w:r>
      <w:r w:rsidR="00CF34CA" w:rsidRPr="00CF34CA">
        <w:rPr>
          <w:rStyle w:val="HebrewChar"/>
          <w:rFonts w:cs="FrankRuehl" w:hint="cs"/>
          <w:rtl/>
        </w:rPr>
        <w:t>...</w:t>
      </w:r>
      <w:r w:rsidRPr="00CF34CA">
        <w:rPr>
          <w:rStyle w:val="HebrewChar"/>
          <w:rFonts w:cs="FrankRuehl" w:hint="cs"/>
          <w:rtl/>
        </w:rPr>
        <w:t xml:space="preserve"> במדרש רות אמרו שם, שלשה שליטים מושלים בגיהנם מתחת יד דומה, והם משחית אף וחמה, וכל האחרים ממונין תחתם, ודנין נפשותיהן של רשעים, וכל אותן כתות של מלאכי חבלה כולן מרעישין גיהנם ונשמע קולן לרקיע, וקולות של רשעים ביניהם צווחין ואומרין ווי ווי ואין מרחם עליהם. והמשחיתים הללו שולטים כל ימי השבוע מזמן תפלת ערבית ודנין אותן שהיו במחשך מעשיהן ומהרהרין הרהורים על משכבותם</w:t>
      </w:r>
      <w:r w:rsidR="00CF34CA" w:rsidRPr="00CF34CA">
        <w:rPr>
          <w:rStyle w:val="HebrewChar"/>
          <w:rFonts w:cs="FrankRuehl" w:hint="cs"/>
          <w:rtl/>
        </w:rPr>
        <w:t>...</w:t>
      </w:r>
      <w:r w:rsidRPr="00CF34CA">
        <w:rPr>
          <w:rStyle w:val="HebrewChar"/>
          <w:rFonts w:cs="FrankRuehl" w:hint="cs"/>
          <w:rtl/>
        </w:rPr>
        <w:t xml:space="preserve"> וכיון שהתחילו גומרים ביום ודנים אותן, אבל התחלת הדין לרשעים בגיהנם משתחשך הלילה, ועל זה נקראין לילות, כד"א "מפחד בלילות". וא"ר אלכסנדרי מפחדה של גיהנם, ולכן תקנו בתפילת ערבית כל ימי השבוע </w:t>
      </w:r>
      <w:r w:rsidRPr="00CF34CA">
        <w:rPr>
          <w:rStyle w:val="HebrewChar"/>
          <w:rFonts w:cs="FrankRuehl" w:hint="cs"/>
          <w:rtl/>
        </w:rPr>
        <w:lastRenderedPageBreak/>
        <w:t>והוא רחום, על כי מאותה שעה שבחשך דנין את הרשעים על ידי ג' המשחיתים שהם משחית אף וחמה, וכלן נכללו בהאי והוא רחום</w:t>
      </w:r>
      <w:r w:rsidR="00CF34CA" w:rsidRPr="00CF34CA">
        <w:rPr>
          <w:rStyle w:val="HebrewChar"/>
          <w:rFonts w:cs="FrankRuehl" w:hint="cs"/>
          <w:rtl/>
        </w:rPr>
        <w:t>...</w:t>
      </w:r>
      <w:r w:rsidRPr="00CF34CA">
        <w:rPr>
          <w:rStyle w:val="HebrewChar"/>
          <w:rFonts w:cs="FrankRuehl" w:hint="cs"/>
          <w:rtl/>
        </w:rPr>
        <w:t xml:space="preserve"> כיון שנכנס השבת מסתלק הדין מן העולם, והרשעים בגיהנם יש להם מנוחה ומלאכי חבלה אינן שולטין עליהן משעה שקדש היום, ועל כן אין אומר בערב שבת והוא רחום, כדי שלא יתעוררו מלאכי חבלה</w:t>
      </w:r>
      <w:r w:rsidR="00CF34CA" w:rsidRPr="00CF34CA">
        <w:rPr>
          <w:rStyle w:val="HebrewChar"/>
          <w:rFonts w:cs="FrankRuehl" w:hint="cs"/>
          <w:rtl/>
        </w:rPr>
        <w:t>...</w:t>
      </w:r>
      <w:r w:rsidRPr="00CF34CA">
        <w:rPr>
          <w:rStyle w:val="HebrewChar"/>
          <w:rFonts w:cs="FrankRuehl" w:hint="cs"/>
          <w:rtl/>
        </w:rPr>
        <w:t xml:space="preserve"> (וירא)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אור 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אלא שהחקירה אם תפסד הנפש אל דבר או אל לא דבר. ואם תפסד אל דבר מהו</w:t>
      </w:r>
      <w:r w:rsidRPr="00CF34CA">
        <w:rPr>
          <w:rStyle w:val="HebrewChar"/>
          <w:rFonts w:cs="FrankRuehl" w:hint="cs"/>
          <w:szCs w:val="20"/>
          <w:rtl/>
        </w:rPr>
        <w:t>?</w:t>
      </w:r>
      <w:r w:rsidR="00724131" w:rsidRPr="00CF34CA">
        <w:rPr>
          <w:rStyle w:val="HebrewChar"/>
          <w:rFonts w:cs="FrankRuehl" w:hint="cs"/>
          <w:rtl/>
        </w:rPr>
        <w:t xml:space="preserve"> ואם היה שדלתי החקירה נעולות בזה, כבר ידמה שההפסד האחרון אחר הצער המכונה גיהנם הוא הפסד ההכנה אשר לעצם בטבעו, כאילו נשאר ערום בלא הכנה, והוא אשר כינו באפר, שהוא שיירי הדבר הנשרף, ואולם כשלא תהיה במדרגה האחרונה מההפסד, אינו רחוק שיהיה לה מירוק זמני אשר תגזור חכמתו</w:t>
      </w:r>
      <w:r w:rsidRPr="00CF34CA">
        <w:rPr>
          <w:rStyle w:val="HebrewChar"/>
          <w:rFonts w:cs="FrankRuehl" w:hint="cs"/>
          <w:rtl/>
        </w:rPr>
        <w:t>...</w:t>
      </w:r>
      <w:r w:rsidR="00724131" w:rsidRPr="00CF34CA">
        <w:rPr>
          <w:rStyle w:val="HebrewChar"/>
          <w:rFonts w:cs="FrankRuehl" w:hint="cs"/>
          <w:rtl/>
        </w:rPr>
        <w:t xml:space="preserve"> (מאמר ג כלל ג פרק ג)</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ואמנם גיהנם אם היה שאין מציאותו מבוארת בתורה שבכתב, הנה בתלמוד מבואר בהרבה מקומות שמציאותו מפורשת ומקובלת להם, אבל מקום הספק הוא, אם הם מקומות מיוחדים ליום הדין לגמול ועונש לנפשות לבד, או אם הם לנפשות אחר ההפרד מהגוף ולגופות בני אדם ליום הדין</w:t>
      </w:r>
      <w:r w:rsidRPr="00CF34CA">
        <w:rPr>
          <w:rStyle w:val="HebrewChar"/>
          <w:rFonts w:cs="FrankRuehl" w:hint="cs"/>
          <w:rtl/>
        </w:rPr>
        <w:t>...</w:t>
      </w:r>
      <w:r w:rsidR="00724131" w:rsidRPr="00CF34CA">
        <w:rPr>
          <w:rStyle w:val="HebrewChar"/>
          <w:rFonts w:cs="FrankRuehl" w:hint="cs"/>
          <w:rtl/>
        </w:rPr>
        <w:t xml:space="preserve"> ואמנם ממה שנאמר בקבלה בהגבלת זמן עונש הרשעים בגיהנם יראה שאין ספק בו שהעונש אחר המות מיד, ולפי שבא במקומות רבים שהוא בעולם השפל</w:t>
      </w:r>
      <w:r w:rsidRPr="00CF34CA">
        <w:rPr>
          <w:rStyle w:val="HebrewChar"/>
          <w:rFonts w:cs="FrankRuehl" w:hint="cs"/>
          <w:rtl/>
        </w:rPr>
        <w:t>...</w:t>
      </w:r>
      <w:r w:rsidR="00724131" w:rsidRPr="00CF34CA">
        <w:rPr>
          <w:rStyle w:val="HebrewChar"/>
          <w:rFonts w:cs="FrankRuehl" w:hint="cs"/>
          <w:rtl/>
        </w:rPr>
        <w:t xml:space="preserve"> יראה שהנפשות עם היותן רוחניות יגבלם מקום ויתפעלו בצער נמרץ</w:t>
      </w:r>
      <w:r w:rsidRPr="00CF34CA">
        <w:rPr>
          <w:rStyle w:val="HebrewChar"/>
          <w:rFonts w:cs="FrankRuehl" w:hint="cs"/>
          <w:rtl/>
        </w:rPr>
        <w:t>...</w:t>
      </w:r>
      <w:r w:rsidR="00724131" w:rsidRPr="00CF34CA">
        <w:rPr>
          <w:rStyle w:val="HebrewChar"/>
          <w:rFonts w:cs="FrankRuehl" w:hint="cs"/>
          <w:rtl/>
        </w:rPr>
        <w:t xml:space="preserve"> (מאמר ד דרוש ט)</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העקרים: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ומה שראוי שנבאר עתה הוא איך יצוייר הגעת השכר או העונש בעולם הבא</w:t>
      </w:r>
      <w:r w:rsidR="00CF34CA" w:rsidRPr="00CF34CA">
        <w:rPr>
          <w:rStyle w:val="HebrewChar"/>
          <w:rFonts w:cs="FrankRuehl" w:hint="cs"/>
          <w:rtl/>
        </w:rPr>
        <w:t>...</w:t>
      </w:r>
      <w:r w:rsidRPr="00CF34CA">
        <w:rPr>
          <w:rStyle w:val="HebrewChar"/>
          <w:rFonts w:cs="FrankRuehl" w:hint="cs"/>
          <w:rtl/>
        </w:rPr>
        <w:t xml:space="preserve"> וענין הצער והעונש לנפש הוא, כי כאשר יהיה האדם בחייו רודף אחר התאוות והדברים הגשמיים ותפרד נפשו מעשות רצון השי"ת ותרגיל מעשיה כפי טבע הגוף שהוא הפך טבעה, הנה היא כשתפרד מן הגוף תכסוף לאותן הדברים הרגילה ותפנה אליהן, והיא אין לה כלים להשיגם, מצד טבעה תטה להדבק ברצונות העליונות הנבדלים </w:t>
      </w:r>
      <w:r w:rsidRPr="00CF34CA">
        <w:rPr>
          <w:rStyle w:val="HebrewChar"/>
          <w:rFonts w:cs="FrankRuehl" w:hint="cs"/>
          <w:rtl/>
        </w:rPr>
        <w:lastRenderedPageBreak/>
        <w:t>מחומר ותשתוקק עליהן, והיא אין לה התחלות ולמוד והרגל בעבודת השי"ת כי אי אפשר להשיג התענוג ההוא מי שלא הרגיל נפשו בכך והכין עצמו לזה</w:t>
      </w:r>
      <w:r w:rsidR="00CF34CA" w:rsidRPr="00CF34CA">
        <w:rPr>
          <w:rStyle w:val="HebrewChar"/>
          <w:rFonts w:cs="FrankRuehl" w:hint="cs"/>
          <w:rtl/>
        </w:rPr>
        <w:t>...</w:t>
      </w:r>
      <w:r w:rsidRPr="00CF34CA">
        <w:rPr>
          <w:rStyle w:val="HebrewChar"/>
          <w:rFonts w:cs="FrankRuehl" w:hint="cs"/>
          <w:rtl/>
        </w:rPr>
        <w:t xml:space="preserve"> כן תהיה הנפש משתוקקת לשני הצדדין כאחד, צד המעלה וצד המטה, האחד מצד טבעה והאחר מצד ההרגל והמנהג, ואין לה כלי במה שתשיג צד המטה ולא הכנה במה שתשיג צד המעלה, ובזה יש לה צער מכאוב יותר מכל צער שבעולם ומכל מיני פרוק חבור, יותר משרפת אש ויותר מצער הקור והקרח הנוראה, ויותר מהכאות סכינים וחרבות ומנשיכת נחשים ועקרבים</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וזה שאמרו רז"ל במסכת שבת (קנ"ג ב') תניא ר"א אומר נפשותיהן של צדיקים גנוזות תחת כסא הכבוד</w:t>
      </w:r>
      <w:r w:rsidR="00CF34CA" w:rsidRPr="00CF34CA">
        <w:rPr>
          <w:rStyle w:val="HebrewChar"/>
          <w:rFonts w:cs="FrankRuehl" w:hint="cs"/>
          <w:rtl/>
        </w:rPr>
        <w:t>...</w:t>
      </w:r>
      <w:r w:rsidRPr="00CF34CA">
        <w:rPr>
          <w:rStyle w:val="HebrewChar"/>
          <w:rFonts w:cs="FrankRuehl" w:hint="cs"/>
          <w:rtl/>
        </w:rPr>
        <w:t xml:space="preserve"> ושל רשעים מלאך אחד עומד בסוף העולם ומלאך אחר בסופו ומקלעין אותה מזה לזה, שנאמר נפש אויביך יקלענה בתוך כף הקלע. וזה לרמוז על שתי השתוקקות ההפכיות שיש לה</w:t>
      </w:r>
      <w:r w:rsidR="00CF34CA" w:rsidRPr="00CF34CA">
        <w:rPr>
          <w:rStyle w:val="HebrewChar"/>
          <w:rFonts w:cs="FrankRuehl" w:hint="cs"/>
          <w:rtl/>
        </w:rPr>
        <w:t>...</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והנראה לי בזה שכונתם לומר כי אף על פי שהנשמה דבר רוחני שאינה נתפשת במקום, השי"ת יגבילה במקום, והוא שקראו גוף, כדי שתקבל צער ועונש על מעשיה, והמקום ההוא נקרא גיהנם, וקראוהו גוף לומר כי כמו שהגוף מקום לנפש, כי אף על פי שאינה במקום אחר שאינה חוץ לגוף, היא מוגבלת בגוף בהכרח, כן מקום גיהנם נקרא גוף, יגביל הנפש כדי שתקבל בו עונשה</w:t>
      </w:r>
      <w:r w:rsidR="00CF34CA" w:rsidRPr="00CF34CA">
        <w:rPr>
          <w:rStyle w:val="HebrewChar"/>
          <w:rFonts w:cs="FrankRuehl" w:hint="cs"/>
          <w:rtl/>
        </w:rPr>
        <w:t>...</w:t>
      </w:r>
      <w:r w:rsidRPr="00CF34CA">
        <w:rPr>
          <w:rStyle w:val="HebrewChar"/>
          <w:rFonts w:cs="FrankRuehl" w:hint="cs"/>
          <w:rtl/>
        </w:rPr>
        <w:t xml:space="preserve"> (מאמר ד פרק לג, וראה עוד ערך עונש)</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אלשיך:</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אין במות זכרך - שאש גיהנם אינה שלטת בצדיקים קל וחומר מסלמנדרא, ואפילו באלישע אחר שעסק בתורה, וקל וחומר בדוד, אם כן לא יעלה שבחך מגיהנם ממני. (תהלים ו ה)</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בגיא צלמות - כשיעבר במעבר גיהנם כדי להעלות משם איזה רשע עמו, לא ידאג פן יקטרגו עליו. (שם כג ד)</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רמ"ע מפאנו: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גרסינן בפרק הזהב א"ר חנינא הכל יורדין לגיהנם חוץ משלשה, הכל יורדין סלקא דעתך, אלא כל היורדים עולים חוץ מבא אל אשת רעהו </w:t>
      </w:r>
      <w:r w:rsidRPr="00CF34CA">
        <w:rPr>
          <w:rStyle w:val="HebrewChar"/>
          <w:rFonts w:cs="FrankRuehl" w:hint="cs"/>
          <w:rtl/>
        </w:rPr>
        <w:lastRenderedPageBreak/>
        <w:t>ומלבין פני חברו ברבים ומכנה לו שם רע אף על גב דדש ביה. ומשמע לן דהאי הכל לאתויי צדיקים ובינונים, יש מהם מי שיורד להציל הזולת, כמו שיבא באברהם אבינו ע"ה בפרק י"ז, ויש מי שיורד על צד המירוק לראות מה רב טובו יתברך להצילו משאול תחתיה, וכל שכן עם מה שנוסיף לקח בפרק ט"ז. ויש מי שיורד לראות חללה שכל העולם כלו כסוי קדרה אליו, והוא דרך לשערי גן עדן כדרך מדבר העמים לבאי הארץ</w:t>
      </w:r>
      <w:r w:rsidR="00CF34CA" w:rsidRPr="00CF34CA">
        <w:rPr>
          <w:rStyle w:val="HebrewChar"/>
          <w:rFonts w:cs="FrankRuehl" w:hint="cs"/>
          <w:rtl/>
        </w:rPr>
        <w:t>...</w:t>
      </w:r>
      <w:r w:rsidRPr="00CF34CA">
        <w:rPr>
          <w:rStyle w:val="HebrewChar"/>
          <w:rFonts w:cs="FrankRuehl" w:hint="cs"/>
          <w:rtl/>
        </w:rPr>
        <w:t xml:space="preserve"> ועל דא ודאי הוה בכי רבן יוחנן בן זכאי כשאמר איני יודע לאיזה דרך מוליכין אותי כי אפילו המעבר לבדו לילך משם לגן עדן מבעית מאד, נוסף על מה שיש בדברי השלם תוכחה לזולתו מקל וחומר</w:t>
      </w:r>
      <w:r w:rsidR="00CF34CA" w:rsidRPr="00CF34CA">
        <w:rPr>
          <w:rStyle w:val="HebrewChar"/>
          <w:rFonts w:cs="FrankRuehl" w:hint="cs"/>
          <w:rtl/>
        </w:rPr>
        <w:t>...</w:t>
      </w:r>
      <w:r w:rsidRPr="00CF34CA">
        <w:rPr>
          <w:rStyle w:val="HebrewChar"/>
          <w:rFonts w:cs="FrankRuehl" w:hint="cs"/>
          <w:rtl/>
        </w:rPr>
        <w:t xml:space="preserve"> (מאמר חקור דין חלק ג פרק ב)</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ועוד אמרו חכמים אין גיהנם לעתיד לבא, הכוונה על אור דידה דאיברי בשני, אבל חללה שנברא קודם העולם עתיד להתקדש בקדושת הגן כמו שנזכר, ושם יהיה מחול הצדיקים והקב"ה ראש חולה, וכתיב גם היא למלך הוכן. ואחרי שנתבאר האבדון לתולעת הכביה לאש עדיין הדיראון מתמיד לכל בשר, אמנם עתידים צדיקים להזדכך בגוף ונפש כמו שאנו עתידים לפרש במאמר תחיית המתים בס"ד, ויקויים בהם הייעוד הטוב</w:t>
      </w:r>
      <w:r w:rsidR="00CF34CA" w:rsidRPr="00CF34CA">
        <w:rPr>
          <w:rStyle w:val="HebrewChar"/>
          <w:rFonts w:cs="FrankRuehl" w:hint="cs"/>
          <w:rtl/>
        </w:rPr>
        <w:t>...</w:t>
      </w:r>
      <w:r w:rsidRPr="00CF34CA">
        <w:rPr>
          <w:rStyle w:val="HebrewChar"/>
          <w:rFonts w:cs="FrankRuehl" w:hint="cs"/>
          <w:rtl/>
        </w:rPr>
        <w:t xml:space="preserve"> (שם חלק ה פרק ה)</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ודע כי ג' אמונות שנתבררו ביציאת מצרים הן יסוד הדת, וכאשר תפול אחת מהן חלילה, תפול הדת בכללה. האחת היא ההשגחה שהוא משגיח בתחתונים, שנתבררה כשבא משה ואמר להם "כי פקד ה' את בני ישראל וגו' ויאמן העם"</w:t>
      </w:r>
      <w:r w:rsidR="00CF34CA" w:rsidRPr="00CF34CA">
        <w:rPr>
          <w:rStyle w:val="HebrewChar"/>
          <w:rFonts w:cs="FrankRuehl" w:hint="cs"/>
          <w:rtl/>
        </w:rPr>
        <w:t>...</w:t>
      </w:r>
      <w:r w:rsidRPr="00CF34CA">
        <w:rPr>
          <w:rStyle w:val="HebrewChar"/>
          <w:rFonts w:cs="FrankRuehl" w:hint="cs"/>
          <w:rtl/>
        </w:rPr>
        <w:t xml:space="preserve"> ומי שמפקפק בג' אמונות אלו ראוי לו ההפסד. ואמרו בפרק ב' דעירובין, אמר ר' ירמיה בר אלעזר ג' פתחים יש לגיהנם, אחד במדבר אחד בים ואחד בירושלים</w:t>
      </w:r>
      <w:r w:rsidR="00CF34CA" w:rsidRPr="00CF34CA">
        <w:rPr>
          <w:rStyle w:val="HebrewChar"/>
          <w:rFonts w:cs="FrankRuehl" w:hint="cs"/>
          <w:rtl/>
        </w:rPr>
        <w:t>...</w:t>
      </w:r>
      <w:r w:rsidRPr="00CF34CA">
        <w:rPr>
          <w:rStyle w:val="HebrewChar"/>
          <w:rFonts w:cs="FrankRuehl" w:hint="cs"/>
          <w:rtl/>
        </w:rPr>
        <w:t xml:space="preserve"> ביאור ענין זה, שבים סוף נודע להם כי אין בלעדיו</w:t>
      </w:r>
      <w:r w:rsidR="00CF34CA" w:rsidRPr="00CF34CA">
        <w:rPr>
          <w:rStyle w:val="HebrewChar"/>
          <w:rFonts w:cs="FrankRuehl" w:hint="cs"/>
          <w:rtl/>
        </w:rPr>
        <w:t>...</w:t>
      </w:r>
      <w:r w:rsidRPr="00CF34CA">
        <w:rPr>
          <w:rStyle w:val="HebrewChar"/>
          <w:rFonts w:cs="FrankRuehl" w:hint="cs"/>
          <w:rtl/>
        </w:rPr>
        <w:t xml:space="preserve"> וביונה שאמר שיכול לברח מפני השי"ת, חס ושלום כאילו יש דבר חוצה ממנו יתברך, ולכן ראוי שיפרע בים, כי בקריעת ים סוף נודע שאין חוץ ממנו וכן הוא פתח גיהנם למכחיש במציאותו ית', וכן במדבר ששם נתן השי"ת התורה, ומי שמסופק בזה יש לו פתח לגיהנם, כי יבא להכחשת תורה משמים, </w:t>
      </w:r>
      <w:r w:rsidRPr="00CF34CA">
        <w:rPr>
          <w:rStyle w:val="HebrewChar"/>
          <w:rFonts w:cs="FrankRuehl" w:hint="cs"/>
          <w:rtl/>
        </w:rPr>
        <w:lastRenderedPageBreak/>
        <w:t>ולפיכך מביא בגמרא לראיה פסוק וירדו הם וכל אשר להם של קורח, שלא היה מאמין בתורה משמים.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ואחד בירושלים, היא השגחת השי"ת בעולם ודבר זה נראה מירושלים שהשי"ת שומר אותה תמיד, ולכך מביא לראיה הפסוק נאום ה' אשר אור לו בציון וגו', ומי שאינו מאמין בשמירת השי"ת יש לו מקום שם.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ומקשה בגמרא שם והאיכא וכו', פירוש שיש אמונה שהשי"ת משלם לרשע מעשיו רק לאחר המיתה</w:t>
      </w:r>
      <w:r w:rsidR="00CF34CA" w:rsidRPr="00CF34CA">
        <w:rPr>
          <w:rStyle w:val="HebrewChar"/>
          <w:rFonts w:cs="FrankRuehl" w:hint="cs"/>
          <w:rtl/>
        </w:rPr>
        <w:t>...</w:t>
      </w:r>
      <w:r w:rsidRPr="00CF34CA">
        <w:rPr>
          <w:rStyle w:val="HebrewChar"/>
          <w:rFonts w:cs="FrankRuehl" w:hint="cs"/>
          <w:rtl/>
        </w:rPr>
        <w:t xml:space="preserve"> וכמו שיש מקדש של מטה מכוון נגד מקדש של מעלה, כך יש מקום שהוא היפך לפי פחיתותו ויש לו דביקות בכח פחות למעלה, שהיה מקום לפני ירושלים גיא עמוק דומה לשאול עמוק, ויוצאים משם תמרות עשן, שהאש שייך לגיהנם כמבואר. ודע שבכל מקום שאמרו אש של גיהנם רוצה לומר ששם מתדבקים הרשעים היוצאים משווי המציאות, ולפיכך שם דין הרשעים, בגיהנם שהוא יוצא מן השווי בחזקו, והאש פועל נגד יוצא מן השווי לגמרי, מתנגד אל האדם, כי האדם יש לו מציאות שוה, לכך מתנגד אליו האש היוצא מהשווי, ולפיכך אמרו עשן יוצא מביניהם</w:t>
      </w:r>
      <w:r w:rsidR="00CF34CA" w:rsidRPr="00CF34CA">
        <w:rPr>
          <w:rStyle w:val="HebrewChar"/>
          <w:rFonts w:cs="FrankRuehl" w:hint="cs"/>
          <w:rtl/>
        </w:rPr>
        <w:t>...</w:t>
      </w:r>
      <w:r w:rsidRPr="00CF34CA">
        <w:rPr>
          <w:rStyle w:val="HebrewChar"/>
          <w:rFonts w:cs="FrankRuehl" w:hint="cs"/>
          <w:rtl/>
        </w:rPr>
        <w:t xml:space="preserve"> וזו פתחה של גיהנם לנפש כהרבה מן המתפלספים יש לו שם פתחה של גיהנם.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ומתרץ, דלמא ההיא דירושלים קאמר, שהכל הוא פתח אחד, שאם הוא יתברך משגיח בבני אדם בודאי גם משלם גמולם, ומוכרח לומר שיש עונש אחר המיתה בגיהנם. (גבורות ה' פרק מז)</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ואמר בא ואראה לך בלועי קרח, אין הפירוש שהראה לו בראיה חושית גשמית, רק שהשכל מראה לו הכל בראיה שכלית. ואמר שראה שני בקעים ושיוצא עשן מביניהם, פירוש, כי התחלת יסוד הגיהנם נמשך ממדרגה השניה, ודבר זה ביארו חכמים בחכמתם במה שאמרו כי לכך לא נאמר "כי טוב" ביום שני, שבו נברא גיהנם, כי הגיהנם אין בו שלימות, שאילו היתה בו שלימות לא באו לשם הרשעים שאינם שלמים. וכל מספר שבעולם יש בו שלימות חוץ ממספר שנים, כי האחד שלם בעצמו, ואין בו חילוק. והשנים אין בו שלימות כלל, כי אי אפשר לחבר קצה אל קצה על ידי שני קוים, שזה נקרא שלימות כאשר תחבר הראש בסוף, אבל בשלשה </w:t>
      </w:r>
      <w:r w:rsidRPr="00CF34CA">
        <w:rPr>
          <w:rStyle w:val="HebrewChar"/>
          <w:rFonts w:cs="FrankRuehl" w:hint="cs"/>
          <w:rtl/>
        </w:rPr>
        <w:lastRenderedPageBreak/>
        <w:t>קוים נעשה שלם כשתחבר הראש בסוף כמשולש, ומזה נמשך הגיהנם הבלתי שלם. ואין ספק בפירוש זה למי שיודע בסתרי החכמה</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ומה שאמר שיצא עשן, פירוש עשן נמשך מן האש של גיהנם, וקרא הגיהנם שפועל ברשעים אש, מפני שהאש יש לה תוקף וגדול כוחה, וכך דין הגיהנם שהוא דין הרשעים יש לו חוזק ותוקף, והתולדה קרא עשן, לפי שהעשן מתילד מחוזק האש גם כן. ואין ספק כי הגיהנם שהוא הדין ברשעים מתפשט כחו בעולם הזה, כי שולט דין גיהנם אף בעולם הזה בכמה דברים. ואין כל הדברים האלו גשמיים כלל, רק הכל מושכל, כי דבר ברור שהגיהנם שהוא חוזק דין הרשעים הוא נגד המציאות, וזה ענין גיהנם שהוא הפסד ואיבוד הנמצאים, ולפיכך אמר שמחריך המגיע לשם.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ולאלו הרשעים ראוי גיהנם ביותר ולפיכך ירדו חיים שאולה, מפני שהיו חולקים על התורה שהיא השכל האמיתי המחוייב, והיא מציאות מחוייב, והגיהנם העדר גמור</w:t>
      </w:r>
      <w:r w:rsidR="00CF34CA" w:rsidRPr="00CF34CA">
        <w:rPr>
          <w:rStyle w:val="HebrewChar"/>
          <w:rFonts w:cs="FrankRuehl" w:hint="cs"/>
          <w:rtl/>
        </w:rPr>
        <w:t>...</w:t>
      </w:r>
      <w:r w:rsidRPr="00CF34CA">
        <w:rPr>
          <w:rStyle w:val="HebrewChar"/>
          <w:rFonts w:cs="FrankRuehl" w:hint="cs"/>
          <w:rtl/>
        </w:rPr>
        <w:t xml:space="preserve"> (תפארת ישראל פרק יח)</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אבל אין תמיה למי שמבין, כי כאשר מקיים ג' סעודות בשבת, ומודה כי השי"ת ברא עולמו בהשלמה, ניצול מג' פורעניות אלו, שהן דינה של גיהנם, דבר זה נגד הסעודה של לילה, ומפני שמאמין כי השי"ת ברא עולמו בהשלמה גמורה, דבר זה מציל מדינה של גיהנם, שהוא כמו לילה, שהגיהנם חושך ואבדון, ואחר שאוכל הסעודה המורה על השלמת העולם, ראוי שלא יגיע אליו מה שהוא חסרון בעולם</w:t>
      </w:r>
      <w:r w:rsidR="00CF34CA" w:rsidRPr="00CF34CA">
        <w:rPr>
          <w:rStyle w:val="HebrewChar"/>
          <w:rFonts w:cs="FrankRuehl" w:hint="cs"/>
          <w:rtl/>
        </w:rPr>
        <w:t>...</w:t>
      </w:r>
      <w:r w:rsidRPr="00CF34CA">
        <w:rPr>
          <w:rStyle w:val="HebrewChar"/>
          <w:rFonts w:cs="FrankRuehl" w:hint="cs"/>
          <w:rtl/>
        </w:rPr>
        <w:t xml:space="preserve"> ואף שברא השי"ת הגיהנם בעולם אין זה באמת חסרון, שאם לא היה גיהנם לא היה כאן עונש הרשעים, ולא היתה כאן יראת העונש</w:t>
      </w:r>
      <w:r w:rsidR="00CF34CA" w:rsidRPr="00CF34CA">
        <w:rPr>
          <w:rStyle w:val="HebrewChar"/>
          <w:rFonts w:cs="FrankRuehl" w:hint="cs"/>
          <w:rtl/>
        </w:rPr>
        <w:t>...</w:t>
      </w:r>
      <w:r w:rsidRPr="00CF34CA">
        <w:rPr>
          <w:rStyle w:val="HebrewChar"/>
          <w:rFonts w:cs="FrankRuehl" w:hint="cs"/>
          <w:rtl/>
        </w:rPr>
        <w:t xml:space="preserve"> (באר הגולה באר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ואמרו עדן אחד מששים בגיהנם, הדבר הזה אולי מפני שהגיהנם הוא כמו שבארנו שהוא חסר, ולכך באים לשם בני אדם החסרים במעשיהם, ודבר החסר אין ראוי שיוגבל וישוער, כי הגבול והשיעור הוא מהשלימות, ולפיכך אמרו במסכת תענית, גיהנם אין לו שיעור, הרי התבאר מה שאפשר לכתוב, כי הדברים הנאמרים פה עמוקים, וכל השיעורים הנאמרים כאן אינם גשמיים</w:t>
      </w:r>
      <w:r w:rsidR="00CF34CA" w:rsidRPr="00CF34CA">
        <w:rPr>
          <w:rStyle w:val="HebrewChar"/>
          <w:rFonts w:cs="FrankRuehl" w:hint="cs"/>
          <w:rtl/>
        </w:rPr>
        <w:t>...</w:t>
      </w:r>
      <w:r w:rsidRPr="00CF34CA">
        <w:rPr>
          <w:rStyle w:val="HebrewChar"/>
          <w:rFonts w:cs="FrankRuehl" w:hint="cs"/>
          <w:rtl/>
        </w:rPr>
        <w:t xml:space="preserve"> (שם באר 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כי לא אמרו חכמים שכל העולם כמו כיסוי </w:t>
      </w:r>
      <w:r w:rsidRPr="00CF34CA">
        <w:rPr>
          <w:rStyle w:val="HebrewChar"/>
          <w:rFonts w:cs="FrankRuehl" w:hint="cs"/>
          <w:rtl/>
        </w:rPr>
        <w:lastRenderedPageBreak/>
        <w:t>קדרה, רק באו להגיד שגיהנם עודף על העולם מכל הצדדים, כמו שעודפת הקדרה על כסויה חוץ מעליונו, שאין הקדרה עודפת עליו, וכן אין הגיהנם מתעלה למעלה, שנקרא שאול, ולא שייך בו עליון</w:t>
      </w:r>
      <w:r w:rsidR="00CF34CA" w:rsidRPr="00CF34CA">
        <w:rPr>
          <w:rStyle w:val="HebrewChar"/>
          <w:rFonts w:cs="FrankRuehl" w:hint="cs"/>
          <w:rtl/>
        </w:rPr>
        <w:t>...</w:t>
      </w:r>
      <w:r w:rsidRPr="00CF34CA">
        <w:rPr>
          <w:rStyle w:val="HebrewChar"/>
          <w:rFonts w:cs="FrankRuehl" w:hint="cs"/>
          <w:rtl/>
        </w:rPr>
        <w:t xml:space="preserve"> (שם)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ואם תשאל למה ראוי עשות פנים לגיהנם, מפני שהעולם הזה ראוי לו השיווי, וכאשר האדם בעזותו הוא מתיייחס לאש בשביל העזות והכח, כי כל דבר שהוא בעל כח וגבורה יאמר עליו שהוא אש</w:t>
      </w:r>
      <w:r w:rsidR="00CF34CA" w:rsidRPr="00CF34CA">
        <w:rPr>
          <w:rStyle w:val="HebrewChar"/>
          <w:rFonts w:cs="FrankRuehl" w:hint="cs"/>
          <w:rtl/>
        </w:rPr>
        <w:t>...</w:t>
      </w:r>
      <w:r w:rsidRPr="00CF34CA">
        <w:rPr>
          <w:rStyle w:val="HebrewChar"/>
          <w:rFonts w:cs="FrankRuehl" w:hint="cs"/>
          <w:rtl/>
        </w:rPr>
        <w:t xml:space="preserve"> ולפיכך עז פנים שהוא אש, מקומו הטבעי המיוחד לו הוא גיהנם, שהוא האש, ונקרא אש של גיהנם בעבור הכח והתוקף הגדול שבו דבקים הרשעים. והתבאר שהגיהנם הוא כח יוצא מן השווי בתוקף שלו, ובכח זה דבקים הרשעים, ולפיכך עזות פנים לגיהנם</w:t>
      </w:r>
      <w:r w:rsidR="00CF34CA" w:rsidRPr="00CF34CA">
        <w:rPr>
          <w:rStyle w:val="HebrewChar"/>
          <w:rFonts w:cs="FrankRuehl" w:hint="cs"/>
          <w:rtl/>
        </w:rPr>
        <w:t>...</w:t>
      </w:r>
      <w:r w:rsidRPr="00CF34CA">
        <w:rPr>
          <w:rStyle w:val="HebrewChar"/>
          <w:rFonts w:cs="FrankRuehl" w:hint="cs"/>
          <w:rtl/>
        </w:rPr>
        <w:t xml:space="preserve"> (דרך חיים פרק ה משנה כ)</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פירוש זה הוא דבר מופלג, אין ספק שהתורה מצננת גיהנם, כי כבר ביארנו שהגיהנם רק ציה וצלמות, ששם החסרון בכל, ואין על גיהנם שם מציאות כלל, ולכן נקרא ציה מלשון שממה, וצלמות ששם המיתה, ורוצה לומר ההעדר, שכל מיתה היא העדר, והוא לחוטאים שהם בעלי חסרון. ומפני זה הגיהנם אינו מצד התורה, כי במדרגת התורה אין חסרון, רק הגיהנם הוא במדרגת העולם הגשמי, שבמדרגת החומר החסרון, ולפיכך התורה מבטלת כח הגיהנם ומצננת אותו. ומה שאמר הקורא קריאת שמע ומדקדק באותיותיה, היינו שתהיה התורה שלמה, ולפיכך מצד זה ביטול כח הגיהנם.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ומה שאמרו הקורא קריאת שמע ולא הלומד תורה ומדקדק באותיותיה, כי עיקר לימוד התורה היא הכוונה ולפיכך אף על פי שמדקדק באותיות התורה אין זה עיקר, אלא ההשגה והידיעה ואי אפשר שתהיה לאדם השגה שלמה, אבל קריאת שמע היא גם כן התורה, וקריאתה העיקר</w:t>
      </w:r>
      <w:r w:rsidR="00CF34CA" w:rsidRPr="00CF34CA">
        <w:rPr>
          <w:rStyle w:val="HebrewChar"/>
          <w:rFonts w:cs="FrankRuehl" w:hint="cs"/>
          <w:rtl/>
        </w:rPr>
        <w:t>...</w:t>
      </w:r>
      <w:r w:rsidRPr="00CF34CA">
        <w:rPr>
          <w:rStyle w:val="HebrewChar"/>
          <w:rFonts w:cs="FrankRuehl" w:hint="cs"/>
          <w:rtl/>
        </w:rPr>
        <w:t xml:space="preserve"> (נתיב העבודה ט)</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ואין דבר מוכן לבעל המחלוקת אלא גיהנם, ולכך אמרו במדרש, מפני מה לא נאמר "כי טוב" ביום השני, אמר ר' יוסי בר חלפתא מפני שבו נברא גיהנם. ר' חנינא אומר בשביל שנברא בו המחלוקת, הרי כי גיהנם ומחלוקת דבר אחד, ולכך המיוחד במחלוקת שהוא קרח, היה לו הגיהנם ביחוד בחייו</w:t>
      </w:r>
      <w:r w:rsidR="00CF34CA" w:rsidRPr="00CF34CA">
        <w:rPr>
          <w:rStyle w:val="HebrewChar"/>
          <w:rFonts w:cs="FrankRuehl" w:hint="cs"/>
          <w:rtl/>
        </w:rPr>
        <w:t>...</w:t>
      </w:r>
      <w:r w:rsidRPr="00CF34CA">
        <w:rPr>
          <w:rStyle w:val="HebrewChar"/>
          <w:rFonts w:cs="FrankRuehl" w:hint="cs"/>
          <w:rtl/>
        </w:rPr>
        <w:t xml:space="preserve"> כי כמו שהשלום </w:t>
      </w:r>
      <w:r w:rsidRPr="00CF34CA">
        <w:rPr>
          <w:rStyle w:val="HebrewChar"/>
          <w:rFonts w:cs="FrankRuehl" w:hint="cs"/>
          <w:rtl/>
        </w:rPr>
        <w:lastRenderedPageBreak/>
        <w:t>שלימות, כך המחלוקת הוא העדר, ואין דבר שהוא בהעדר רק הגיהנם שהוא ההעדר בעצמו, ולכך שמות גיהנם מורים על העדר</w:t>
      </w:r>
      <w:r w:rsidR="00CF34CA" w:rsidRPr="00CF34CA">
        <w:rPr>
          <w:rStyle w:val="HebrewChar"/>
          <w:rFonts w:cs="FrankRuehl" w:hint="cs"/>
          <w:rtl/>
        </w:rPr>
        <w:t>...</w:t>
      </w:r>
      <w:r w:rsidRPr="00CF34CA">
        <w:rPr>
          <w:rStyle w:val="HebrewChar"/>
          <w:rFonts w:cs="FrankRuehl" w:hint="cs"/>
          <w:rtl/>
        </w:rPr>
        <w:t xml:space="preserve"> (נתיב השלום פרק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דאמר ר' חנינא הכל יורדים לגיהנם חוץ מג', הכל סלקא דעתך, אלא אימא כל היורדים לגיהנם עולים חוץ מג' שאין עולין, הבא על אשת איש, והמלבין פני חבירו ברבים, והמכנה שם רע לחבירו</w:t>
      </w:r>
      <w:r w:rsidR="00CF34CA" w:rsidRPr="00CF34CA">
        <w:rPr>
          <w:rStyle w:val="HebrewChar"/>
          <w:rFonts w:cs="FrankRuehl" w:hint="cs"/>
          <w:rtl/>
        </w:rPr>
        <w:t>...</w:t>
      </w:r>
      <w:r w:rsidRPr="00CF34CA">
        <w:rPr>
          <w:rStyle w:val="HebrewChar"/>
          <w:rFonts w:cs="FrankRuehl" w:hint="cs"/>
          <w:rtl/>
        </w:rPr>
        <w:t xml:space="preserve"> דע כי כל חוטא ראוי שירד לגיהנם, לפי שהחוטא יוצא מן המציאות לעשות מעשים שהם חסרים נוטים אחר ההעדר, ולפיכך נמשך אחר הגיהנם שהוא מקום תוהו ובוהו, ומפני שאין זה אלא נטיה בלבד, לפיכך עולים אחר כך, כי המעשה רק נטיה לגיהנם, לא עצם הגיהנם, רק אלו הג' חטאים החטא בכל האדם, ולכן נשאר לעולם בגיהנם</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ועוד שהבא על אשת איש פוגם בשם י-ה שמזווג אותם יחד, ומלבין פני חברו מכבה אור של אדם שברא אותו בחכמה, ומכנה שם רע פוגם במדרגה שנקרא שם טוב עולה על גביהם, והוא מכנה שם רע, כי אלו הג' עבירות למעלה מן העולם הזה</w:t>
      </w:r>
      <w:r w:rsidR="00CF34CA" w:rsidRPr="00CF34CA">
        <w:rPr>
          <w:rStyle w:val="HebrewChar"/>
          <w:rFonts w:cs="FrankRuehl" w:hint="cs"/>
          <w:rtl/>
        </w:rPr>
        <w:t>...</w:t>
      </w:r>
      <w:r w:rsidRPr="00CF34CA">
        <w:rPr>
          <w:rStyle w:val="HebrewChar"/>
          <w:rFonts w:cs="FrankRuehl" w:hint="cs"/>
          <w:rtl/>
        </w:rPr>
        <w:t xml:space="preserve"> ולפיכך אלו אינם עולים מן הגיהנם, כי הגיהנם מצד העולם הזה בלבד, וכאשר אין החטא באלו ג' דברים, אף שיחטא בדברים שהם מצד העולם הזה הגשמי, ויש גיהנם מזה הצד, מכל מקום יש לאדם מדרגה למעלה מעולם הזה הגשמי, שמעלה אותו מגיהנם. וכאשר החטא באלו ג' דברים, כאשר ידוע למביני מדע, והם למעלה, אין כאן מי שיעלה אותו מגיהנם כלל. ודברים אלו מופלאים מאד. ומה שהקשו בתוספות, שמשמע כאן דהבא על אשת איש אין לו חלק לעולם הבא, ואחר כך משמע שיש לו חלק, שהרי דוד אמר מיתתו בחנק ויש לו עולם הבא, אין זה קשיא, שכאן רק מדבר שאינו עולה קודם עולם הבא, אבל לקמן מדבר בעולם הבא, שכבר בטל גיהנם, כי אין הגיהנם לעתיד, ואז יכול להיות שיש לו חלק לעולם הבא. ובזה יתורץ למה לא חשב כאן המינים והאפיקורסים, שאמר בראש השנה גיהנם כלה והם אינם כלים. אבל יותר נראה לומר, כי שאר חוטאים עולים וחוזרים לירד, ואלו ג' אינם עולים עד שיקבלו משפט שלהם. ופירוש זה עיקר כאשר תבין דברי </w:t>
      </w:r>
      <w:r w:rsidRPr="00CF34CA">
        <w:rPr>
          <w:rStyle w:val="HebrewChar"/>
          <w:rFonts w:cs="FrankRuehl" w:hint="cs"/>
          <w:rtl/>
        </w:rPr>
        <w:lastRenderedPageBreak/>
        <w:t>חכמה</w:t>
      </w:r>
      <w:r w:rsidR="00CF34CA" w:rsidRPr="00CF34CA">
        <w:rPr>
          <w:rStyle w:val="HebrewChar"/>
          <w:rFonts w:cs="FrankRuehl" w:hint="cs"/>
          <w:rtl/>
        </w:rPr>
        <w:t>...</w:t>
      </w:r>
      <w:r w:rsidRPr="00CF34CA">
        <w:rPr>
          <w:rStyle w:val="HebrewChar"/>
          <w:rFonts w:cs="FrankRuehl" w:hint="cs"/>
          <w:rtl/>
        </w:rPr>
        <w:t xml:space="preserve"> (נתיב אהבת ריע 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וטפם - ומה שנענשו כאן קטנים, כי היה מחלוקת, וגוף הגיהנם דבק במחלוקת, כי הוא והמחלוקת נבראו ביום ב', להודיע שהמחלוקת גוף הגיהנם, לכך נענש אף הקטן, כי העונש בא מעצמו עם המחלוקת, ואין השי"ת המעניש, וכל בעל מחלוקת מקומו המיועד לו הוא הגיהנם</w:t>
      </w:r>
      <w:r w:rsidR="00CF34CA" w:rsidRPr="00CF34CA">
        <w:rPr>
          <w:rStyle w:val="HebrewChar"/>
          <w:rFonts w:cs="FrankRuehl" w:hint="cs"/>
          <w:rtl/>
        </w:rPr>
        <w:t>...</w:t>
      </w:r>
      <w:r w:rsidRPr="00CF34CA">
        <w:rPr>
          <w:rStyle w:val="HebrewChar"/>
          <w:rFonts w:cs="FrankRuehl" w:hint="cs"/>
          <w:rtl/>
        </w:rPr>
        <w:t xml:space="preserve"> (גור אריה במדבר טז כז)</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ואמרו עוד כי גן עדן נברא קודם שנברא העולם, כי גן עדן הוא הפשיטות מן דרום</w:t>
      </w:r>
      <w:r w:rsidR="00CF34CA" w:rsidRPr="00CF34CA">
        <w:rPr>
          <w:rStyle w:val="HebrewChar"/>
          <w:rFonts w:cs="FrankRuehl" w:hint="cs"/>
          <w:rtl/>
        </w:rPr>
        <w:t>...</w:t>
      </w:r>
      <w:r w:rsidRPr="00CF34CA">
        <w:rPr>
          <w:rStyle w:val="HebrewChar"/>
          <w:rFonts w:cs="FrankRuehl" w:hint="cs"/>
          <w:rtl/>
        </w:rPr>
        <w:t xml:space="preserve"> והגיהנם שהוא הפך זה, שיש דין והתנגדות, ונמצא הוא נגד צד שמאל ששם שניות</w:t>
      </w:r>
      <w:r w:rsidR="00CF34CA" w:rsidRPr="00CF34CA">
        <w:rPr>
          <w:rStyle w:val="HebrewChar"/>
          <w:rFonts w:cs="FrankRuehl" w:hint="cs"/>
          <w:rtl/>
        </w:rPr>
        <w:t>...</w:t>
      </w:r>
      <w:r w:rsidRPr="00CF34CA">
        <w:rPr>
          <w:rStyle w:val="HebrewChar"/>
          <w:rFonts w:cs="FrankRuehl" w:hint="cs"/>
          <w:rtl/>
        </w:rPr>
        <w:t xml:space="preserve"> ומפני שהשי"ת גזר על הפשוטים בבריאתם קודם למורכבים לכן יאמר שגן עדן נברא תחלה</w:t>
      </w:r>
      <w:r w:rsidR="00CF34CA" w:rsidRPr="00CF34CA">
        <w:rPr>
          <w:rStyle w:val="HebrewChar"/>
          <w:rFonts w:cs="FrankRuehl" w:hint="cs"/>
          <w:rtl/>
        </w:rPr>
        <w:t>...</w:t>
      </w:r>
      <w:r w:rsidRPr="00CF34CA">
        <w:rPr>
          <w:rStyle w:val="HebrewChar"/>
          <w:rFonts w:cs="FrankRuehl" w:hint="cs"/>
          <w:rtl/>
        </w:rPr>
        <w:t xml:space="preserve"> (חידושי אגדות נדרים לט 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אינו נצול מדינא של גיהנם, ודבר זה כי עצם הגיהנם הוא למי שבא על אשת איש, ודבר זה מופלג מאד, כבר התבאר מדברי חכמים (ב"ב ע"ד ב') כל מה שברא הקב"ה בעולמו ברא אותם זכר ונקבה, וכבר ידוע כי הזכר הוא נחשב כמו צורה לנקבה, ושניהם ביחד עצם אחד</w:t>
      </w:r>
      <w:r w:rsidR="00CF34CA" w:rsidRPr="00CF34CA">
        <w:rPr>
          <w:rStyle w:val="HebrewChar"/>
          <w:rFonts w:cs="FrankRuehl" w:hint="cs"/>
          <w:rtl/>
        </w:rPr>
        <w:t>...</w:t>
      </w:r>
      <w:r w:rsidRPr="00CF34CA">
        <w:rPr>
          <w:rStyle w:val="HebrewChar"/>
          <w:rFonts w:cs="FrankRuehl" w:hint="cs"/>
          <w:rtl/>
        </w:rPr>
        <w:t xml:space="preserve"> ולכך הבא על אשת איש שאותה הנקיבה היא עצם ראובן, שכבר אמרנו כי הזכר והנקבה הם עצם אחד, הרי הוא נוטה אל הבלתי מציאות ואל ההעדר לגמרי, ולכך ראוי אל הגיהנם. שאין הגיהנם רק העדר המציאות, וכאשר בא על אשת איש והנה נוטה אל ההעדר ראוי לו הגיהנם. ואינו דומה חטא זה לשאר חטאים, מפני כי שאר חטאים, אף שהם יורדי גיהנם מפני שכל חטא הוא העדר במה, ולכך הוא יורד גיהנם, אבל הבא על אשת איש משפטו הגיהנם לגמרי. ולכך אמר אפילו למד תורה וכו', אף שזה זכות גדול עליון על כל, והתורה היא שמצלת מדינא של גיהנם, אין הזכות הזה שהוא מעלה לנפש בלבד מגין על מי שראוי לו ההעדר בעצמו</w:t>
      </w:r>
      <w:r w:rsidR="00CF34CA" w:rsidRPr="00CF34CA">
        <w:rPr>
          <w:rStyle w:val="HebrewChar"/>
          <w:rFonts w:cs="FrankRuehl" w:hint="cs"/>
          <w:rtl/>
        </w:rPr>
        <w:t>...</w:t>
      </w:r>
      <w:r w:rsidRPr="00CF34CA">
        <w:rPr>
          <w:rStyle w:val="HebrewChar"/>
          <w:rFonts w:cs="FrankRuehl" w:hint="cs"/>
          <w:rtl/>
        </w:rPr>
        <w:t xml:space="preserve"> (שם סוטה ד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 xml:space="preserve">וקרא הגיהנם שפועל ברשעים אש, מפני כי האש יש לו חוזק גדול, והוא כנגד האדם, והגיהנם שהוא דין רשעים יש לו חוזק ותוקף נגד האדם, וחוזק התפשטות הגיהנם קרא עשן גם כן, לפי שהעשן מתפשט מן חוזק האש, ואין ספק כי הגיהנם שהוא דין הרשעים מתפשט בעולם הזה, ועושה רושם, וזה שאמר דעלה </w:t>
      </w:r>
      <w:r w:rsidR="00724131" w:rsidRPr="00CF34CA">
        <w:rPr>
          <w:rStyle w:val="HebrewChar"/>
          <w:rFonts w:cs="FrankRuehl" w:hint="cs"/>
          <w:rtl/>
        </w:rPr>
        <w:lastRenderedPageBreak/>
        <w:t>קוטרא מינייהו. ואין כל הדברים האלו גשמיים כלל רק הכל מושכל</w:t>
      </w:r>
      <w:r w:rsidRPr="00CF34CA">
        <w:rPr>
          <w:rStyle w:val="HebrewChar"/>
          <w:rFonts w:cs="FrankRuehl" w:hint="cs"/>
          <w:rtl/>
        </w:rPr>
        <w:t>...</w:t>
      </w:r>
      <w:r w:rsidR="00724131" w:rsidRPr="00CF34CA">
        <w:rPr>
          <w:rStyle w:val="HebrewChar"/>
          <w:rFonts w:cs="FrankRuehl" w:hint="cs"/>
          <w:rtl/>
        </w:rPr>
        <w:t xml:space="preserve"> ואמר דאחריך גבבא בנורא, רוצה לומר כי הגיהנם הוא הפסד מציאות, לכך אמר דאחריך המגיע לשם. ומפני כי לאלו הרשעים ראוי הגיהנם בפרט יותר מכל יורדי שאולה, לטעם אשר התבאר למעלה, מפני שהיו חולקים על התורה שהיא השכל האמיתי המחוייב, ולכך היה עונשם שהיו נבלעים בארץ</w:t>
      </w:r>
      <w:r w:rsidRPr="00CF34CA">
        <w:rPr>
          <w:rStyle w:val="HebrewChar"/>
          <w:rFonts w:cs="FrankRuehl" w:hint="cs"/>
          <w:rtl/>
        </w:rPr>
        <w:t>...</w:t>
      </w:r>
      <w:r w:rsidR="00724131" w:rsidRPr="00CF34CA">
        <w:rPr>
          <w:rStyle w:val="HebrewChar"/>
          <w:rFonts w:cs="FrankRuehl" w:hint="cs"/>
          <w:rtl/>
        </w:rPr>
        <w:t xml:space="preserve"> (שם בבא בתרא עד א)</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גיהנם למעלה מן הרקיע, פירוש דבר זה, כי הגיהנם הוא ענין חסר ואינו שלם, ומפני שנחשב מציאות חסר כאלו הוא מקום אל הרשעים שהם חסרים והגיהנם מקומם, ולפיכך הדבר שהוא יוצא מן הבריאה ואינו נחשב בכלל הבריאה הוא גיהנם, ושם באים הרשעים. והנבראים הם שמים וארץ, וסבר כי הגיהנם שהוא יוצא מן המציאות השלם הוא למעלה, כי השמים הם מציאות שלם, ולפיכך הגיהנם ראוי שיהיה למעלה מן הרקיע, כי למעלה מן הרקיע תכלית וקצה העולם, ושם מוכן ההעדר להיות מצד שנקרא שם קצה ותכלית, וכל קצה ותכלית שם הוא ההעדר</w:t>
      </w:r>
      <w:r w:rsidR="00CF34CA" w:rsidRPr="00CF34CA">
        <w:rPr>
          <w:rStyle w:val="HebrewChar"/>
          <w:rFonts w:cs="FrankRuehl" w:hint="cs"/>
          <w:rtl/>
        </w:rPr>
        <w:t>...</w:t>
      </w:r>
      <w:r w:rsidRPr="00CF34CA">
        <w:rPr>
          <w:rStyle w:val="HebrewChar"/>
          <w:rFonts w:cs="FrankRuehl" w:hint="cs"/>
          <w:rtl/>
        </w:rPr>
        <w:t xml:space="preserve"> ואידך סבר כי הגיהנם הוא אחר הרי חושך, אשר הם קצה העולם מן הצד, ושם ראוי להיות הגיהנם אשר הוא ההעדר אשר הוא בקצה, כי הצד יותר קצה</w:t>
      </w:r>
      <w:r w:rsidR="00CF34CA" w:rsidRPr="00CF34CA">
        <w:rPr>
          <w:rStyle w:val="HebrewChar"/>
          <w:rFonts w:cs="FrankRuehl" w:hint="cs"/>
          <w:rtl/>
        </w:rPr>
        <w:t>...</w:t>
      </w:r>
      <w:r w:rsidRPr="00CF34CA">
        <w:rPr>
          <w:rStyle w:val="HebrewChar"/>
          <w:rFonts w:cs="FrankRuehl" w:hint="cs"/>
          <w:rtl/>
        </w:rPr>
        <w:t xml:space="preserve"> (שם תמיד לא ב)</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של"ה:</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ונראה דגם רבי יודן מודה לדברי רבי חנינא, כי ענין גיהנם בשתי פנים, א' לרעה, דהיינו לכלות ולעשותו עפר, ועל זה בחר אברהם אבינו ביותר שיעבוד המלכיות, ועוד יש גיהנם שהוא לטובה, דהיינו שמזכך החלודה והזוהמא, כמו המכבס כתם מהבגד</w:t>
      </w:r>
      <w:r w:rsidR="00CF34CA" w:rsidRPr="00CF34CA">
        <w:rPr>
          <w:rStyle w:val="HebrewChar"/>
          <w:rFonts w:cs="FrankRuehl" w:hint="cs"/>
          <w:rtl/>
        </w:rPr>
        <w:t>...</w:t>
      </w:r>
      <w:r w:rsidRPr="00CF34CA">
        <w:rPr>
          <w:rStyle w:val="HebrewChar"/>
          <w:rFonts w:cs="FrankRuehl" w:hint="cs"/>
          <w:rtl/>
        </w:rPr>
        <w:t xml:space="preserve"> מצאתי בספר הגירושין שחיבר האלקי מהר"ם קורדוורא ז"ל איך ששר מצרים הורד מגדולתו ונעשה שר של גיהנם</w:t>
      </w:r>
      <w:r w:rsidR="00CF34CA" w:rsidRPr="00CF34CA">
        <w:rPr>
          <w:rStyle w:val="HebrewChar"/>
          <w:rFonts w:cs="FrankRuehl" w:hint="cs"/>
          <w:rtl/>
        </w:rPr>
        <w:t>...</w:t>
      </w:r>
      <w:r w:rsidRPr="00CF34CA">
        <w:rPr>
          <w:rStyle w:val="HebrewChar"/>
          <w:rFonts w:cs="FrankRuehl" w:hint="cs"/>
          <w:rtl/>
        </w:rPr>
        <w:t xml:space="preserve"> שנתן לו מינוי שאין שם ישראל, דהיינו הגיהנם, שהגלות פוטרת את ישראל מהגיהנם</w:t>
      </w:r>
      <w:r w:rsidR="00CF34CA" w:rsidRPr="00CF34CA">
        <w:rPr>
          <w:rStyle w:val="HebrewChar"/>
          <w:rFonts w:cs="FrankRuehl" w:hint="cs"/>
          <w:rtl/>
        </w:rPr>
        <w:t>...</w:t>
      </w:r>
      <w:r w:rsidRPr="00CF34CA">
        <w:rPr>
          <w:rStyle w:val="HebrewChar"/>
          <w:rFonts w:cs="FrankRuehl" w:hint="cs"/>
          <w:rtl/>
        </w:rPr>
        <w:t xml:space="preserve"> (מסכת פסחים)</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רמח"ל:</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ואמנם גזר עוד חסדו יתברך להרבות ההצלחה לבני אדם, שימצא עוד מין צירוף למי שיתכן בו הצירוף, דהיינו למי שגבר בו הרע תגבורת גדולה, אך לא כל כך שיהיה משפטו להאבידו </w:t>
      </w:r>
      <w:r w:rsidRPr="00CF34CA">
        <w:rPr>
          <w:rStyle w:val="HebrewChar"/>
          <w:rFonts w:cs="FrankRuehl" w:hint="cs"/>
          <w:rtl/>
        </w:rPr>
        <w:lastRenderedPageBreak/>
        <w:t>לגמרי, והוא כלל העונשים שהיותר רשום בהם הוא דין בגיהנם, והכונה בו להעניש החוטא כפי חטאיו, שאחרי הענשו לא יהיה עוד חוב עליו על המעשה הרע שעשה, ויכול אחר כך לקבל הגמול האמיתי כפי שאר מעשיו הטובים. ונמצא שעל ידי זה האובדים ממש יהיו מעט מזעיר, כי יהיו רק אלו שגבר בהם הרע שיעור כל כך גדול, שאי אפשר שימצא להם מקום בשום פנים בגמול האמיתי ובהנאה הנצחית. (דרך ה' חלק ב פרק ב 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הוכנו מקומות לנשמות בצאתן מן הגוף, אחד לנוח בו אם זוכה עד זמן התחיה, ואחד להצרף בו בעונשין, אם העוונות שבה מונעים אותה ממנוחה</w:t>
      </w:r>
      <w:r w:rsidR="00CF34CA" w:rsidRPr="00CF34CA">
        <w:rPr>
          <w:rStyle w:val="HebrewChar"/>
          <w:rFonts w:cs="FrankRuehl" w:hint="cs"/>
          <w:rtl/>
        </w:rPr>
        <w:t>...</w:t>
      </w:r>
      <w:r w:rsidRPr="00CF34CA">
        <w:rPr>
          <w:rStyle w:val="HebrewChar"/>
          <w:rFonts w:cs="FrankRuehl" w:hint="cs"/>
          <w:rtl/>
        </w:rPr>
        <w:t xml:space="preserve"> ושם מגיע להן צער ומכאובים כפי מה ששייך בהן לפי ענינן. ויש מדרגות שונות של צער, כמו שיש מדרגות שונות של תענוג. ובצער ההוא ישאו החוטאים את עונם, ואם ראויים הם לשכר אחר כך הנה יטהרו מחטאם וילכו למנוחה, ואם לא, יענשו עד אבדם, ודבר זה לא יקרה לישראל אלא מעט מן המעט</w:t>
      </w:r>
      <w:r w:rsidR="00CF34CA" w:rsidRPr="00CF34CA">
        <w:rPr>
          <w:rStyle w:val="HebrewChar"/>
          <w:rFonts w:cs="FrankRuehl" w:hint="cs"/>
          <w:rtl/>
        </w:rPr>
        <w:t>...</w:t>
      </w:r>
      <w:r w:rsidRPr="00CF34CA">
        <w:rPr>
          <w:rStyle w:val="HebrewChar"/>
          <w:rFonts w:cs="FrankRuehl" w:hint="cs"/>
          <w:rtl/>
        </w:rPr>
        <w:t xml:space="preserve"> (מאמר העקרים)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"כי פועל אדם ישלם לו וכאורח איש ימציאנו" (איוב ל"ד), כי בדרך שאדם הולך בעולם הזה, בה הולך לאחר מיתתו, ואותו עוון שנעשה בעולם הזה בבחירתו, ואז הוא לו לעונג, אותו עוון עצמו מתמיד ועושה בגיהנם, אבל בעל כרחו שלא בטובתו, וזהו הצער היותר גדול שיכול להיות לו</w:t>
      </w:r>
      <w:r w:rsidR="00CF34CA" w:rsidRPr="00CF34CA">
        <w:rPr>
          <w:rStyle w:val="HebrewChar"/>
          <w:rFonts w:cs="FrankRuehl" w:hint="cs"/>
          <w:rtl/>
        </w:rPr>
        <w:t>...</w:t>
      </w:r>
      <w:r w:rsidRPr="00CF34CA">
        <w:rPr>
          <w:rStyle w:val="HebrewChar"/>
          <w:rFonts w:cs="FrankRuehl" w:hint="cs"/>
          <w:rtl/>
        </w:rPr>
        <w:t xml:space="preserve"> כי מי שגוזל מעות בחייו להנאתו, יגזול שם בגיהנם של אש אש, ובגיהנם של שלג שלג, וזה אליו לצער גדול ולכפרת עוונותיו. (ילקוט ידיעת האמת ב', לקוטים, החוטא חוטא אף לאחר מיתתו)</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אבל השכר והעונש בעולם הבא הוא בדרך אחרת, כי העונש הוא בגיהנם, מקום הקליפות, ששם תיכנס הנשמה להפרד ממנה הקליפה שנתדבקה אחריה במעשיה הרעים, ושם סובלת עינוי גדול בהמנע ממנה כל אור וצער רב תסבול בהדבק בה הס"א, שהוא צער אליה כנשיכת הכלב, עד שתיטהר</w:t>
      </w:r>
      <w:r w:rsidR="00CF34CA" w:rsidRPr="00CF34CA">
        <w:rPr>
          <w:rStyle w:val="HebrewChar"/>
          <w:rFonts w:cs="FrankRuehl" w:hint="cs"/>
          <w:rtl/>
        </w:rPr>
        <w:t>...</w:t>
      </w:r>
      <w:r w:rsidRPr="00CF34CA">
        <w:rPr>
          <w:rStyle w:val="HebrewChar"/>
          <w:rFonts w:cs="FrankRuehl" w:hint="cs"/>
          <w:rtl/>
        </w:rPr>
        <w:t xml:space="preserve"> (כללי פתחי חכמה ודעת כלל י)</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ראובני: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המודה ביחוד מודה בגן עדן, וכל המודה בע"א </w:t>
      </w:r>
      <w:r w:rsidRPr="00CF34CA">
        <w:rPr>
          <w:rStyle w:val="HebrewChar"/>
          <w:rFonts w:cs="FrankRuehl" w:hint="cs"/>
          <w:rtl/>
        </w:rPr>
        <w:lastRenderedPageBreak/>
        <w:t>כופר בעיקר, גיהנם ו' מדוריו לא נבראו אלא בשביל עובדי עכו"ם, על כן תמצא בפרשת בראשית י"ג פעמים גן ובפרשת ואתחנן י"ג פעמים אש, לומר שהמכוין באחד שהוא גימטריא י"ג ניצול מאש של גיהנם ומדורותיו ובא לגן עדן למעלותיו</w:t>
      </w:r>
      <w:r w:rsidR="00CF34CA" w:rsidRPr="00CF34CA">
        <w:rPr>
          <w:rStyle w:val="HebrewChar"/>
          <w:rFonts w:cs="FrankRuehl" w:hint="cs"/>
          <w:rtl/>
        </w:rPr>
        <w:t>...</w:t>
      </w:r>
      <w:r w:rsidRPr="00CF34CA">
        <w:rPr>
          <w:rStyle w:val="HebrewChar"/>
          <w:rFonts w:cs="FrankRuehl" w:hint="cs"/>
          <w:rtl/>
        </w:rPr>
        <w:t xml:space="preserve"> (בראשית)</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אבשלום ודואג קרח ואחאב אלישע בן אבויה כולם ניצולו מגיהנם על ידי שאמרו נעשה ונשמע. (משפטים)</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וכל הנפש אשר תעשה כל מלאכה וגו'</w:t>
      </w:r>
      <w:r w:rsidR="00CF34CA" w:rsidRPr="00CF34CA">
        <w:rPr>
          <w:rStyle w:val="HebrewChar"/>
          <w:rFonts w:cs="FrankRuehl" w:hint="cs"/>
          <w:rtl/>
        </w:rPr>
        <w:t>...</w:t>
      </w:r>
      <w:r w:rsidRPr="00CF34CA">
        <w:rPr>
          <w:rStyle w:val="HebrewChar"/>
          <w:rFonts w:cs="FrankRuehl" w:hint="cs"/>
          <w:rtl/>
        </w:rPr>
        <w:t xml:space="preserve"> ואינן ז' מדורות דגיהנם ההיא נפשא דלא חזרה בתיובתא באילין תלת נחית ליה הקב"ה במדורין דגיהנם אילין ותמן אתנשי לדרי דרין, ואם צדיק אתמר ביה כי שבע יפול צדיק וקם. א"ר אלעזר ואם צדיק הוא אמאי נחית תמן, אלא לאפקא תמן כל נפשא ונפשא מאילין דהרהרו בתיובתא ומתו בקצרות שנין ואיהו טרח בגיניה. (אמור)</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הגר"א: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נואף אשה - אבל הנואף אשה משחית את נפשו מכל וכל, והענין כי שבעה מדורי גיהנם הם, כמו שאמרו בגמרא, וההולך אחר התאוה והחמדה נידון בבאר שחת, כמו שנאמר "כי שוחה עמוקה זונה ובאר צרה נכריה". והנידון שבעה מדורי גיהנם נידון י"ב חודש, דהיינו בכל אחד שני חדשים ובשנים בכל אחד חודש אחד, כמו שבעה כוכבים שמשמשים בשנה על י"ב מזלות, ורבי יוחנן בן נורי סבר שבעה שבועות נגד שבעה מדורים, אבל הנידון בבאר שחת הוא נשחת שם, ולכן "משחית נפשו", מפני שהיא "שוחה עמוקה", והיא "באר צרה", ונובעת תמיד, והוא נידון שם מדה כנגד מדה, והבן, כמו שנאמר "כי השחית כל בשר את דרכו על הארץ", ולכן נידון בבאר שחת, והבן. (משלי ו לב)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כמהר צפור אל פח - הוא הגיהנם, כמו שאמרו רז"ל, "ואל יבטיחך יצרך שהשאול בית מנוס לך", היינו שמתחילה דנים אותו ביסורים קשים ומרים כל כך עד שכאשר רואה את הגיהנם חושב להסתיר את עצמו בו</w:t>
      </w:r>
      <w:r w:rsidR="00CF34CA" w:rsidRPr="00CF34CA">
        <w:rPr>
          <w:rStyle w:val="HebrewChar"/>
          <w:rFonts w:cs="FrankRuehl" w:hint="cs"/>
          <w:rtl/>
        </w:rPr>
        <w:t>...</w:t>
      </w:r>
      <w:r w:rsidRPr="00CF34CA">
        <w:rPr>
          <w:rStyle w:val="HebrewChar"/>
          <w:rFonts w:cs="FrankRuehl" w:hint="cs"/>
          <w:rtl/>
        </w:rPr>
        <w:t xml:space="preserve"> הרי שהיסורים שקודם הגיהנם הם קשים יותר מגיהנם, וזהו כמהר צפור אל פח כי ינוס הוא מעצמו לגיהנם, ולא ידע כי בנפשו הוא - שעד הגיהנם ידון את </w:t>
      </w:r>
      <w:r w:rsidRPr="00CF34CA">
        <w:rPr>
          <w:rStyle w:val="HebrewChar"/>
          <w:rFonts w:cs="FrankRuehl" w:hint="cs"/>
          <w:rtl/>
        </w:rPr>
        <w:lastRenderedPageBreak/>
        <w:t>הגוף ובגיהנם ידון את הנפש. (שם ז כב)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נמצא הרע לבריות יושב בגיהנם יותר מהרשע לשמים לבד, והיינו, שאין הרע עולה מן הגיהנם עד שילך הצדיק דרך הגיהנם ואז הצדיק מעלה אותו משם. וזהו "שחו רעים" לבריות, "לפני טובים", כשיעברו דרך הגיהנם ומבקשים מהם שיוציאו אותם מן החושך של הגיהנם. "ורשעים" שהם לשמים לבד, לא ימתינו עד שיעבור הצדיק בדרך הגיהנם, אלא יעלו תחילה מן הגיהנם אך לא יבואו לגן עדן עד שיבקשו, כאשר יבא הצדיק לגן עדן, שיכניס אותם</w:t>
      </w:r>
      <w:r w:rsidRPr="00CF34CA">
        <w:rPr>
          <w:rStyle w:val="HebrewChar"/>
          <w:rFonts w:cs="FrankRuehl" w:hint="cs"/>
          <w:rtl/>
        </w:rPr>
        <w:t>...</w:t>
      </w:r>
      <w:r w:rsidR="00724131" w:rsidRPr="00CF34CA">
        <w:rPr>
          <w:rStyle w:val="HebrewChar"/>
          <w:rFonts w:cs="FrankRuehl" w:hint="cs"/>
          <w:rtl/>
        </w:rPr>
        <w:t xml:space="preserve"> (שם יד יט)</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שומר פיו ולשונו - כי שני ראשי עבירות הם, התאוה והדיבור, ונגדם שני דינין, גיהנם וכף הקלע, גיהנם בעד התאוה וכף הקלע בעד הדיבור, כמו שפרשנו למעלה, ושני דינים אלו הם במקום צר מאד, כמו שנאמר ובאר צרה נכריה</w:t>
      </w:r>
      <w:r w:rsidR="00CF34CA" w:rsidRPr="00CF34CA">
        <w:rPr>
          <w:rStyle w:val="HebrewChar"/>
          <w:rFonts w:cs="FrankRuehl" w:hint="cs"/>
          <w:rtl/>
        </w:rPr>
        <w:t>...</w:t>
      </w:r>
      <w:r w:rsidRPr="00CF34CA">
        <w:rPr>
          <w:rStyle w:val="HebrewChar"/>
          <w:rFonts w:cs="FrankRuehl" w:hint="cs"/>
          <w:rtl/>
        </w:rPr>
        <w:t xml:space="preserve"> וזה שנאמר שומר פיו ולשונו שומר מצרות נפשו, משתי צרות. (שם כא כג)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ובגמרא אמרו צינים פחים - קור וחום, פירוש שמשפט רשעים בגיהנם י"ב חודש, ששה חדשים בשלג וששה חדשים באש, נגד מצות עשה ומצות לא תעשה</w:t>
      </w:r>
      <w:r w:rsidRPr="00CF34CA">
        <w:rPr>
          <w:rStyle w:val="HebrewChar"/>
          <w:rFonts w:cs="FrankRuehl" w:hint="cs"/>
          <w:rtl/>
        </w:rPr>
        <w:t>...</w:t>
      </w:r>
      <w:r w:rsidR="00724131" w:rsidRPr="00CF34CA">
        <w:rPr>
          <w:rStyle w:val="HebrewChar"/>
          <w:rFonts w:cs="FrankRuehl" w:hint="cs"/>
          <w:rtl/>
        </w:rPr>
        <w:t xml:space="preserve"> (שם כב 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כי שוחה עמוקה זונה - </w:t>
      </w:r>
      <w:r w:rsidR="00CF34CA" w:rsidRPr="00CF34CA">
        <w:rPr>
          <w:rStyle w:val="HebrewChar"/>
          <w:rFonts w:cs="FrankRuehl" w:hint="cs"/>
          <w:rtl/>
        </w:rPr>
        <w:t>...</w:t>
      </w:r>
      <w:r w:rsidRPr="00CF34CA">
        <w:rPr>
          <w:rStyle w:val="HebrewChar"/>
          <w:rFonts w:cs="FrankRuehl" w:hint="cs"/>
          <w:rtl/>
        </w:rPr>
        <w:t>והענין כי יש שני מקומות בגיהנם, אחד לזונה והיא החמדה, שחומד לגדולות ונפלאות ומגביה עצמו מאד, ונגדו ערוך המקום הנקרא שוחה עמוקה, ואחד לנכריה, והוא היושב בביתו ומרחיב נפשו בתענוגי מעדנים וממלא תאות גופו, ונגדו ערוך המקום הנקרא באר צרה</w:t>
      </w:r>
      <w:r w:rsidR="00CF34CA" w:rsidRPr="00CF34CA">
        <w:rPr>
          <w:rStyle w:val="HebrewChar"/>
          <w:rFonts w:cs="FrankRuehl" w:hint="cs"/>
          <w:rtl/>
        </w:rPr>
        <w:t>...</w:t>
      </w:r>
      <w:r w:rsidRPr="00CF34CA">
        <w:rPr>
          <w:rStyle w:val="HebrewChar"/>
          <w:rFonts w:cs="FrankRuehl" w:hint="cs"/>
          <w:rtl/>
        </w:rPr>
        <w:t xml:space="preserve"> (שם כג כז)</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כן איש רמה את רעהו - </w:t>
      </w:r>
      <w:r w:rsidR="00CF34CA" w:rsidRPr="00CF34CA">
        <w:rPr>
          <w:rStyle w:val="HebrewChar"/>
          <w:rFonts w:cs="FrankRuehl" w:hint="cs"/>
          <w:rtl/>
        </w:rPr>
        <w:t>...</w:t>
      </w:r>
      <w:r w:rsidRPr="00CF34CA">
        <w:rPr>
          <w:rStyle w:val="HebrewChar"/>
          <w:rFonts w:cs="FrankRuehl" w:hint="cs"/>
          <w:rtl/>
        </w:rPr>
        <w:t>והן שלשה דינים שבאים על האדם, זיקים הוא אש בגיהנם, חיצים הוא כף הקלע, ומות הוא ששם עקרבים ויש בהם מרירות, ונותנים לו לאכול מאותה מרירות, וכיון שנוגע בה מיד נופל ומת. (שם כו יט)</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724131" w:rsidRPr="00CF34CA">
        <w:rPr>
          <w:rStyle w:val="HebrewChar"/>
          <w:rFonts w:cs="FrankRuehl" w:hint="cs"/>
          <w:rtl/>
        </w:rPr>
        <w:t>הענין, כי גם הצדיקים כולם צריכים לעבור דרך הגיהנם, אך הם לא ילכו אלא במדור הראשון ולא בשאר מדורי הגיהנם, וזה שנאמר "לא תעזוב נפשי לשאול לא תתן חסידך לראות שחת", פירוש שאול הוא המדור הראשון של גיהנם ובאר שחת הוא המדור השני</w:t>
      </w:r>
      <w:r w:rsidRPr="00CF34CA">
        <w:rPr>
          <w:rStyle w:val="HebrewChar"/>
          <w:rFonts w:cs="FrankRuehl" w:hint="cs"/>
          <w:rtl/>
        </w:rPr>
        <w:t>...</w:t>
      </w:r>
      <w:r w:rsidR="00724131" w:rsidRPr="00CF34CA">
        <w:rPr>
          <w:rStyle w:val="HebrewChar"/>
          <w:rFonts w:cs="FrankRuehl" w:hint="cs"/>
          <w:rtl/>
        </w:rPr>
        <w:t xml:space="preserve"> אבל תלמידי בלעם הרשע יורשים גיהנם שישארו שם כשהולכים דרך שם ויורדים לבאר שחת</w:t>
      </w:r>
      <w:r w:rsidRPr="00CF34CA">
        <w:rPr>
          <w:rStyle w:val="HebrewChar"/>
          <w:rFonts w:cs="FrankRuehl" w:hint="cs"/>
          <w:rtl/>
        </w:rPr>
        <w:t>...</w:t>
      </w:r>
      <w:r w:rsidR="00724131" w:rsidRPr="00CF34CA">
        <w:rPr>
          <w:rStyle w:val="HebrewChar"/>
          <w:rFonts w:cs="FrankRuehl" w:hint="cs"/>
          <w:rtl/>
        </w:rPr>
        <w:t xml:space="preserve"> (שם </w:t>
      </w:r>
      <w:r w:rsidR="00724131" w:rsidRPr="00CF34CA">
        <w:rPr>
          <w:rStyle w:val="HebrewChar"/>
          <w:rFonts w:cs="FrankRuehl" w:hint="cs"/>
          <w:rtl/>
        </w:rPr>
        <w:lastRenderedPageBreak/>
        <w:t>כח י)</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תניא: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ועוד זאת ממאכלות אסורות, שלכך נקראים בשם איסור, שאף מי שאכל מאכל איסור בלא הודע לשם שמים, לעבוד את ה' בכח האכילה ההיא, וגם פעל ועשה כן, וקרא והתפלל בכח האכילה ההיא, אין החיות שבה עולה ומתלבשת בתיבות התורה והתפלה כמו מאכל ההיתר, מפני איסורה בידי הס"א מג' קליפות הטמאות, ואפילו אם הוא רק איסור מדרבנן.</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ולכן יצר הרע וכח המתאווה לדברים האסורים הוא שד משדין נוכראין, שהוא יצר הרע של אומות עובדי גלולים, מה שאינו כן היצר הרע והכח המתאווה לדברים המותרים, למלאות תאותו, הוא שד משדין יהודאין, לפי שיכול לחזור לקדושה כנ"ל. אבל מכל מקום קודם שחזר לקדושה הוא ס"א וקליפה, וגם אחר כך הרשימו ממנו נשאר דבוק בגוף, כי מכל מאכל ומשקה נעשה תיכף דם ובשר, ולכן הגוף צריך לחיבוט הקבר לנקותו ולטהרו מטומאתו שקיבל בהנאת העולם הזה ותענוגיו מטומאת קליפת נוגה ושדין יהודאין.</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ועל דברים בטלים בהיתר, כגון עם הארץ שאינו יכול ללמוד, צריך לטהר נפשו מטומאה זו דקלפה על ידי גלגולה בכף הקלע.</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אבל לדיבורים אסורים, כמו ליצנות ולשון הרע וכיוצא בהן, שהן מג' קליפות הטמאות לגמרי, אין כף הקלע לבדו מועיל לטהר ולהעביר טומאתו, רק צריכה הנפש לירד לגיהנם, וכן מי שאפשר לו לעסוק בתורה ועוסק בדברים בטלים, אין כף הקלע לבדו מועיל לנפשו למרקה ולזככה, רק עונשים חמורים שמענישים על ביטול תורה בפרטות</w:t>
      </w:r>
      <w:r w:rsidR="00CF34CA" w:rsidRPr="00CF34CA">
        <w:rPr>
          <w:rStyle w:val="HebrewChar"/>
          <w:rFonts w:cs="FrankRuehl" w:hint="cs"/>
          <w:rtl/>
        </w:rPr>
        <w:t>...</w:t>
      </w:r>
      <w:r w:rsidRPr="00CF34CA">
        <w:rPr>
          <w:rStyle w:val="HebrewChar"/>
          <w:rFonts w:cs="FrankRuehl" w:hint="cs"/>
          <w:rtl/>
        </w:rPr>
        <w:t xml:space="preserve"> (ליקוטי אמרים פרק ח)</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נפש החיים: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וזהו המבואר בזוהר דינא דחייביא בגיהנם</w:t>
      </w:r>
      <w:r w:rsidR="00CF34CA" w:rsidRPr="00CF34CA">
        <w:rPr>
          <w:rStyle w:val="HebrewChar"/>
          <w:rFonts w:cs="FrankRuehl" w:hint="cs"/>
          <w:rtl/>
        </w:rPr>
        <w:t>...</w:t>
      </w:r>
      <w:r w:rsidRPr="00CF34CA">
        <w:rPr>
          <w:rStyle w:val="HebrewChar"/>
          <w:rFonts w:cs="FrankRuehl" w:hint="cs"/>
          <w:rtl/>
        </w:rPr>
        <w:t xml:space="preserve"> וגיהנם היינו נור דליק יממא ולילא, כגוונא  (כמו) דחייביא מתחממין יצר הרע, הכי איתוקד גיהנם, כי עיקר משכן היצר הרע הוא בלב, ולבא אישא, וכאש בוער בלב האדם, אש זרה אשר לא ציוה ה' בגאוה וגבהות הלב תועבת ה', אזי מאש </w:t>
      </w:r>
      <w:r w:rsidRPr="00CF34CA">
        <w:rPr>
          <w:rStyle w:val="HebrewChar"/>
          <w:rFonts w:cs="FrankRuehl" w:hint="cs"/>
          <w:rtl/>
        </w:rPr>
        <w:lastRenderedPageBreak/>
        <w:t>הגאוה הוא צמא לכל מיני התאוות רחמנא ליצלן</w:t>
      </w:r>
      <w:r w:rsidR="00CF34CA" w:rsidRPr="00CF34CA">
        <w:rPr>
          <w:rStyle w:val="HebrewChar"/>
          <w:rFonts w:cs="FrankRuehl" w:hint="cs"/>
          <w:rtl/>
        </w:rPr>
        <w:t>...</w:t>
      </w:r>
      <w:r w:rsidRPr="00CF34CA">
        <w:rPr>
          <w:rStyle w:val="HebrewChar"/>
          <w:rFonts w:cs="FrankRuehl" w:hint="cs"/>
          <w:rtl/>
        </w:rPr>
        <w:t xml:space="preserve"> (שער א פרק 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וכן עונש הגיהנם ענינו גם כן שהחטא עצמו הוא עונשו, כמו שכתב (משלי ה') "עונותיו ילכדונו"</w:t>
      </w:r>
      <w:r w:rsidR="00CF34CA" w:rsidRPr="00CF34CA">
        <w:rPr>
          <w:rStyle w:val="HebrewChar"/>
          <w:rFonts w:cs="FrankRuehl" w:hint="cs"/>
          <w:rtl/>
        </w:rPr>
        <w:t>...</w:t>
      </w:r>
      <w:r w:rsidRPr="00CF34CA">
        <w:rPr>
          <w:rStyle w:val="HebrewChar"/>
          <w:rFonts w:cs="FrankRuehl" w:hint="cs"/>
          <w:rtl/>
        </w:rPr>
        <w:t xml:space="preserve"> שכאשר אדם עושה אחת ממצוות ה' אשר לא תעשינה, הפגם והחורבן נרשם חס ושלום תיכף למעלה בשורשו, ולעומת זה אמלאה החרבה, הוא מקים ומגביר כוחות וחיילי הטומאה והקליפות הרחמן יצילנו, ומשם ממשיך גם על עצמו רוח הטומאה שמלפפתו בעת עשיית העון, ואחר עשותו הרוח טומאה מסתלק למקומו, והוא בחייו בגיהנם ממש המקיפו בעת עשיית החטא, רק שאינו מרגיש עדיין עד אחר פטירתו, שאז נלכד ברשת אשר הכין, הן כחות הטומאה והמזיקין שנבראו ממעשיו. וזה שאמרו רז"ל רשעים מעמיקין להם גיהנם, רוצה לומר שהן עצמן המעמיקים ומרחיבין אותו, ומבעירין אותו בחטאיהם, לכן כשתפסו אנשי כנסת הגדולה ליצר הרע נכבה אז גם הגיהנם מעצמו, כבזהר תרומה. (שם פרק יב)</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אמרו רז"ל (חגיגה כ"ז) תלמידי חכמים אין אור של גיהנם שולטת בהם וכו'</w:t>
      </w:r>
      <w:r w:rsidR="00CF34CA" w:rsidRPr="00CF34CA">
        <w:rPr>
          <w:rStyle w:val="HebrewChar"/>
          <w:rFonts w:cs="FrankRuehl" w:hint="cs"/>
          <w:rtl/>
        </w:rPr>
        <w:t>...</w:t>
      </w:r>
      <w:r w:rsidRPr="00CF34CA">
        <w:rPr>
          <w:rStyle w:val="HebrewChar"/>
          <w:rFonts w:cs="FrankRuehl" w:hint="cs"/>
          <w:rtl/>
        </w:rPr>
        <w:t xml:space="preserve"> ובמשלי רבתא פרק י' אמר ר' חנינא בן דוסא אין לך צדקה שמצלת את האדם מדינה של גיהנם אלא תורה בלבד, שיש בה כח להציל אותו מיום הדין, ואפילו נתחייב אדם בדבר עבירה יכולה להציל אותו מיום הדין</w:t>
      </w:r>
      <w:r w:rsidR="00CF34CA" w:rsidRPr="00CF34CA">
        <w:rPr>
          <w:rStyle w:val="HebrewChar"/>
          <w:rFonts w:cs="FrankRuehl" w:hint="cs"/>
          <w:rtl/>
        </w:rPr>
        <w:t>...</w:t>
      </w:r>
      <w:r w:rsidRPr="00CF34CA">
        <w:rPr>
          <w:rStyle w:val="HebrewChar"/>
          <w:rFonts w:cs="FrankRuehl" w:hint="cs"/>
          <w:rtl/>
        </w:rPr>
        <w:t xml:space="preserve"> ואפילו מאן דאשתדל באורייתא ולא אשתדל בה לשמה כדקא יאות, זכי לאגר טב בעלמא דין, ולא דיינין ליה בההוא עלמא, וכל מאן דישתדל באורייתא לשמה, כד נפיק מהאי עלמא אזלא קמיה ואכרזת ואגינת עליה דלא יקרון בהדיה מאריה דדינא</w:t>
      </w:r>
      <w:r w:rsidR="00CF34CA" w:rsidRPr="00CF34CA">
        <w:rPr>
          <w:rStyle w:val="HebrewChar"/>
          <w:rFonts w:cs="FrankRuehl" w:hint="cs"/>
          <w:rtl/>
        </w:rPr>
        <w:t>...</w:t>
      </w:r>
      <w:r w:rsidRPr="00CF34CA">
        <w:rPr>
          <w:rStyle w:val="HebrewChar"/>
          <w:rFonts w:cs="FrankRuehl" w:hint="cs"/>
          <w:rtl/>
        </w:rPr>
        <w:t xml:space="preserve"> (שער ד פרק יז)</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שפת אמת:</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גם פירוש 'לקח' מלשון מלקחיים</w:t>
      </w:r>
      <w:r w:rsidR="00CF34CA" w:rsidRPr="00CF34CA">
        <w:rPr>
          <w:rStyle w:val="HebrewChar"/>
          <w:rFonts w:cs="FrankRuehl" w:hint="cs"/>
          <w:rtl/>
        </w:rPr>
        <w:t>...</w:t>
      </w:r>
      <w:r w:rsidRPr="00CF34CA">
        <w:rPr>
          <w:rStyle w:val="HebrewChar"/>
          <w:rFonts w:cs="FrankRuehl" w:hint="cs"/>
          <w:rtl/>
        </w:rPr>
        <w:t xml:space="preserve"> וכמו כן בתורה דכתיב כה דברי כאש, והיא למעלה מהשגת האדם, ועל ידי התורה שנתלבשו דברי השי"ת בלבוש התורה הנגלית לנו ומצות מעשיות הם כלים לגשת לאש הנ"ל, וגם יש אש גיהנם הסובבת את כל מעשה בראשית, ובכח התורה יכולין להינצל מזה האש ולהשתמש בעניני עולם הזה הצריכים לאדם, ושלא </w:t>
      </w:r>
      <w:r w:rsidRPr="00CF34CA">
        <w:rPr>
          <w:rStyle w:val="HebrewChar"/>
          <w:rFonts w:cs="FrankRuehl" w:hint="cs"/>
          <w:rtl/>
        </w:rPr>
        <w:lastRenderedPageBreak/>
        <w:t>להתדבק באש היצר הרע כנ"ל</w:t>
      </w:r>
      <w:r w:rsidR="00CF34CA" w:rsidRPr="00CF34CA">
        <w:rPr>
          <w:rStyle w:val="HebrewChar"/>
          <w:rFonts w:cs="FrankRuehl" w:hint="cs"/>
          <w:rtl/>
        </w:rPr>
        <w:t>...</w:t>
      </w:r>
      <w:r w:rsidRPr="00CF34CA">
        <w:rPr>
          <w:rStyle w:val="HebrewChar"/>
          <w:rFonts w:cs="FrankRuehl" w:hint="cs"/>
          <w:rtl/>
        </w:rPr>
        <w:t xml:space="preserve"> (תרומה תרל"ה)</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שם משמואל:</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ולפי האמור יתפרש נמי הא דפרשו משתים נדונין בשתים, דהנה לעומת מעלתם מעלת התורה שהיא בשכל ומגביהה ומקשרת את הנפש בשרשה, אם פרשו ממנה שורה בהם כח חיצוני רע להיפוך, המושך ומוריד לגיהנם העדר המציאות היפוך התורה שהיא עיקר המציאות, ולעומת שהתורה מגביהתם, כח הרע מורידם לגיהנם היפוך התורה. ובש"ס (שלהי חגיגה), א"ר אבהו א"ר אלעזר תלמידי חכמים אין אור של גיהנם שולטת בהם, ומכלל שזה היפוך מזה, על כן גיהנם מקביל לעומת פרשו מן התורה</w:t>
      </w:r>
      <w:r w:rsidR="00CF34CA" w:rsidRPr="00CF34CA">
        <w:rPr>
          <w:rStyle w:val="HebrewChar"/>
          <w:rFonts w:cs="FrankRuehl" w:hint="cs"/>
          <w:rtl/>
        </w:rPr>
        <w:t>...</w:t>
      </w:r>
      <w:r w:rsidRPr="00CF34CA">
        <w:rPr>
          <w:rStyle w:val="HebrewChar"/>
          <w:rFonts w:cs="FrankRuehl" w:hint="cs"/>
          <w:rtl/>
        </w:rPr>
        <w:t xml:space="preserve"> (לך לך תרע"ו)</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ונראה דהנה בזהר הקדש בפסוק לא תירא לביתה משלג כי כל ביתה לבוש שנים, אל תקרי שנים אלא שנים, מילה ופריעה וכו', היינו שמצילין מדינה של גיהנם שהוא תריסר ירחין פלגא מינייהו באשא ופלגא מינייהו בתלגא. ביאור הדבר, דהנה גיהנם של אש הוא על עבירות הנעשות מכח אש של יצר הרע שנשתאב בתוכו מחמת עבירות שעבר על מצות לא תעשה, כענין שכתוב (במדבר ל"א) "כל דבר אשר יבוא באש תעבירו באש וטהר", וגיהנם של שלג על מניעת מצות עשה מחמת קרירות רוח ועצלות. והנה על ידי עבירות מצות לא תעשה נותנים מקום לסט"א לכנוס בגבול הקדושה, ובעבירות ממניעת מצות עשה גורמים מניעת התפשטות גבול הקדושה, כי על ידי עשיית מצות עשה ממשיכין אלקות ממעלה למטה ונתרחב גבול הקדושה, והנה עבירות לא תעשה על ידי אש היצר הרע אינן שכיחות כל כך בישראל עם קדוש, אך ענין קרירות ועצלתים ממצות עשה, ובכלל זה כל שאין מעשה המצוות ותורה ותפלה בהתלהבות אלא בקרירות רוח, וזה שכיח בכל אדם ואפילו צדיקים צריכין בזה שמירה וזירוז, ועל זה אמר הכתוב לא תירא לביתה משלג הוא גיהנם של שלג הבא על עצלות במצות עשה והעדר התלהבות, כי כל ביתה לבוש שנים, היינו כי מצות אלו מקבילות לעומת שתי אלה</w:t>
      </w:r>
      <w:r w:rsidR="00CF34CA" w:rsidRPr="00CF34CA">
        <w:rPr>
          <w:rStyle w:val="HebrewChar"/>
          <w:rFonts w:cs="FrankRuehl" w:hint="cs"/>
          <w:rtl/>
        </w:rPr>
        <w:t>...</w:t>
      </w:r>
      <w:r w:rsidRPr="00CF34CA">
        <w:rPr>
          <w:rStyle w:val="HebrewChar"/>
          <w:rFonts w:cs="FrankRuehl" w:hint="cs"/>
          <w:rtl/>
        </w:rPr>
        <w:t xml:space="preserve"> (מקץ תרע"ד)</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ונראה דהנה איתא בספר המגיד להבית יוסף שיש נשמות שנשתאב בהם הרע כל כך שאין בכח גיהנם למרק, ואם יתלבנו על ידי הגיהנם לא ישאר בהם חס ושלום מאומה, ולהם אין תקון רק על ידי גלגול. אך באשר עבירה גוררת עבירה, ואם יתגלגלו כמו שהם בעוד הזוהמא רבה בהם בתקפה אי אפשר לקוות מהם שום תועלת, כי העבירות הקודמות ימשכום בתוקף לעבירות עוד יותר גדולות, אך העצה שהם יורדין לגיהנם להחליש הזוהמא ולא שיתמרקו שם הרבה רק מעט בכדי שלא ימשכו לעבירות אחר כך כאשר יתגלגלו, ואז יש לקוות שיטיבו מעשיהם ויתוקנו על ידי הגלגול. ולי יש להוסיף בזה דברים דצורך הגלגול הוא גם לאותן שלא נשתאב בהן רע כל כך עד שאש הגיהנם תכלה אותם לגמרי, אלא מחמת שגיהנם אין בכחו רק לכלות הזוהמא, כאמרם ז"ל (שבת קנ"ב) כלי ינתנו לכובס להסיר מהם כל טינוף וכל לכלוך, אבל לא להוסיף בהם שלימות. ועל כן איש אשר עוונותיו לא נתנוהו להשלים נפשו בתורה ובמצוות מה יועיל לו הגיהנם להשלים את נפשו, שזה אי אפשר כי אם בתורה ומצות, ועל כן אחר הגיהנם שנחלש כח הזוהמא שלא ימשך עוד ברשת העבירות הקודמות כנ"ל, מוכרח לבוא בגלגול כדי להשלים את נפשו</w:t>
      </w:r>
      <w:r w:rsidR="00CF34CA" w:rsidRPr="00CF34CA">
        <w:rPr>
          <w:rStyle w:val="HebrewChar"/>
          <w:rFonts w:cs="FrankRuehl" w:hint="cs"/>
          <w:rtl/>
        </w:rPr>
        <w:t>...</w:t>
      </w:r>
      <w:r w:rsidRPr="00CF34CA">
        <w:rPr>
          <w:rStyle w:val="HebrewChar"/>
          <w:rFonts w:cs="FrankRuehl" w:hint="cs"/>
          <w:rtl/>
        </w:rPr>
        <w:t xml:space="preserve"> ומכל מקום בלתי גיהנם להחוטאים אי אפשר להתגלגל, כדי שלא יוסיפו לחטוא כנ"ל, ואין הגיהנם עושה סוף התיקון רק במי שכבר השלים את נפשו בגלגול זה או בקודמים אלא שנשתאבה בו זוהמא מחמת עבירות, לזה ממרק הגיהנם לגמרי ויעלה נקי אל מקומו לשלום. (שמות תער"ב)</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ענין ד' לשונות של גאולה, דהנה גאולת מצרים היא ראש לכל הגאולות, גאולת ד' מלכיות וגאולת הנפש מכל הענינים המעיקים לנפש ומפריעים את האדם מעבודת ה'. דהנה ידוע כי עולם שנה נפש הם בבחינה אחת, ובזוהר הקדש דכמו שיש גיהנם בעולם כן יש גיהנם בנפש, והיא מרה, וידוע דארבע מרות הן, לבנה אדומה ירוקה ושחורה, ועל זה ד' הלשונות שלגאולה שמוציאים מד' מיני גיהנם, ולעומתם בעולם ד' מלכויות</w:t>
      </w:r>
      <w:r w:rsidR="00CF34CA" w:rsidRPr="00CF34CA">
        <w:rPr>
          <w:rStyle w:val="HebrewChar"/>
          <w:rFonts w:cs="FrankRuehl" w:hint="cs"/>
          <w:rtl/>
        </w:rPr>
        <w:t>...</w:t>
      </w:r>
      <w:r w:rsidRPr="00CF34CA">
        <w:rPr>
          <w:rStyle w:val="HebrewChar"/>
          <w:rFonts w:cs="FrankRuehl" w:hint="cs"/>
          <w:rtl/>
        </w:rPr>
        <w:t xml:space="preserve"> (וארא תרע"א)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ונראה לפרש, דהנה כל הגלויות באות למרק </w:t>
      </w:r>
      <w:r w:rsidRPr="00CF34CA">
        <w:rPr>
          <w:rStyle w:val="HebrewChar"/>
          <w:rFonts w:cs="FrankRuehl" w:hint="cs"/>
          <w:rtl/>
        </w:rPr>
        <w:lastRenderedPageBreak/>
        <w:t>לכלא פשע ולהתם חטאת, וכן גלות מצרים נמי היא למרק החטא הקדום</w:t>
      </w:r>
      <w:r w:rsidR="00CF34CA" w:rsidRPr="00CF34CA">
        <w:rPr>
          <w:rStyle w:val="HebrewChar"/>
          <w:rFonts w:cs="FrankRuehl" w:hint="cs"/>
          <w:rtl/>
        </w:rPr>
        <w:t>...</w:t>
      </w:r>
      <w:r w:rsidRPr="00CF34CA">
        <w:rPr>
          <w:rStyle w:val="HebrewChar"/>
          <w:rFonts w:cs="FrankRuehl" w:hint="cs"/>
          <w:rtl/>
        </w:rPr>
        <w:t xml:space="preserve"> והנה מירוק הגיהנם כבש"ס שבת (קנ"ב) כלי ינתנו לכובס, והיינו לכלות את כחות הרע והפסולת שנשתאבו בנפש, וכי האי גונא הוא לכאורה מירוק הגלות, אך באמת יש מעלה במירוק שעל ידי הגלות, מן המירוק שעל ידי גיהנם, לבד מה שמירוק שעל ידי גיהנם הוא יותר צער, כמו שכתב ברמב"ן, שאפילו כל ימיו יסורי איוב אינם דומים ליסורי שעה אחת של גיהנם, שסוף סוף השי"ת יגאל את ישראל באותות ובמופתים, ויצמח מזה קדוש שם שמים</w:t>
      </w:r>
      <w:r w:rsidR="00CF34CA" w:rsidRPr="00CF34CA">
        <w:rPr>
          <w:rStyle w:val="HebrewChar"/>
          <w:rFonts w:cs="FrankRuehl" w:hint="cs"/>
          <w:rtl/>
        </w:rPr>
        <w:t>...</w:t>
      </w:r>
      <w:r w:rsidRPr="00CF34CA">
        <w:rPr>
          <w:rStyle w:val="HebrewChar"/>
          <w:rFonts w:cs="FrankRuehl" w:hint="cs"/>
          <w:rtl/>
        </w:rPr>
        <w:t xml:space="preserve"> ואם כן מאחר שעל ידי החטאים נתגלגל קידוש שם שמים בעולם שוב יש תיקון גם לגוף החטאים</w:t>
      </w:r>
      <w:r w:rsidR="00CF34CA" w:rsidRPr="00CF34CA">
        <w:rPr>
          <w:rStyle w:val="HebrewChar"/>
          <w:rFonts w:cs="FrankRuehl" w:hint="cs"/>
          <w:rtl/>
        </w:rPr>
        <w:t>...</w:t>
      </w:r>
      <w:r w:rsidRPr="00CF34CA">
        <w:rPr>
          <w:rStyle w:val="HebrewChar"/>
          <w:rFonts w:cs="FrankRuehl" w:hint="cs"/>
          <w:rtl/>
        </w:rPr>
        <w:t xml:space="preserve"> וזוהי המעלה שיש במירוק הגלות יותר ממירוק שעל ידי גיהנם, מעלה גבוהה מאד שלא יערכנה פז</w:t>
      </w:r>
      <w:r w:rsidR="00CF34CA" w:rsidRPr="00CF34CA">
        <w:rPr>
          <w:rStyle w:val="HebrewChar"/>
          <w:rFonts w:cs="FrankRuehl" w:hint="cs"/>
          <w:rtl/>
        </w:rPr>
        <w:t>...</w:t>
      </w:r>
      <w:r w:rsidRPr="00CF34CA">
        <w:rPr>
          <w:rStyle w:val="HebrewChar"/>
          <w:rFonts w:cs="FrankRuehl" w:hint="cs"/>
          <w:rtl/>
        </w:rPr>
        <w:t xml:space="preserve"> (שם תרע"ה)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ונראה דהנה כתיב (בראשית ל"ז) וישלחהו מעמק חברון, וברש"י מעצה העמוקה של אותו צדיק הקבור בחברון</w:t>
      </w:r>
      <w:r w:rsidR="00CF34CA" w:rsidRPr="00CF34CA">
        <w:rPr>
          <w:rStyle w:val="HebrewChar"/>
          <w:rFonts w:cs="FrankRuehl" w:hint="cs"/>
          <w:rtl/>
        </w:rPr>
        <w:t>...</w:t>
      </w:r>
      <w:r w:rsidRPr="00CF34CA">
        <w:rPr>
          <w:rStyle w:val="HebrewChar"/>
          <w:rFonts w:cs="FrankRuehl" w:hint="cs"/>
          <w:rtl/>
        </w:rPr>
        <w:t xml:space="preserve"> א"ל במה אתה רוצה שירדו בניך בגיהנם או במלכיות</w:t>
      </w:r>
      <w:r w:rsidR="00CF34CA" w:rsidRPr="00CF34CA">
        <w:rPr>
          <w:rStyle w:val="HebrewChar"/>
          <w:rFonts w:cs="FrankRuehl" w:hint="cs"/>
          <w:rtl/>
        </w:rPr>
        <w:t>...</w:t>
      </w:r>
      <w:r w:rsidRPr="00CF34CA">
        <w:rPr>
          <w:rStyle w:val="HebrewChar"/>
          <w:rFonts w:cs="FrankRuehl" w:hint="cs"/>
          <w:rtl/>
        </w:rPr>
        <w:t xml:space="preserve"> א"ל הקב"ה קטע הדין מוניטא מן כדו. פירוש שיברור לו המלכין. ויש להבין מה היו השקלא וטריא, הלא כתב הרמב"ן שכל יסורי איוב רחמנא ליצלן אינן שוים לעשה אחת של יסורי גיהנם, ואם כן מה זה ספק, דמי לא יבין ששעבוד מלכיות עדיף מגיהנם</w:t>
      </w:r>
      <w:r w:rsidR="00CF34CA" w:rsidRPr="00CF34CA">
        <w:rPr>
          <w:rStyle w:val="HebrewChar"/>
          <w:rFonts w:cs="FrankRuehl" w:hint="cs"/>
          <w:szCs w:val="20"/>
          <w:rtl/>
        </w:rPr>
        <w:t>?</w:t>
      </w:r>
      <w:r w:rsidRPr="00CF34CA">
        <w:rPr>
          <w:rStyle w:val="HebrewChar"/>
          <w:rFonts w:cs="FrankRuehl" w:hint="cs"/>
          <w:rtl/>
        </w:rPr>
        <w:t xml:space="preserve"> ונראה על פי מה שהגדנו בענין הכשר כלים, שיש שני מיני הכשר, הגעלה ברותחין שיפליט את הבלוע, ואת אשר נבלע בחוזק על ידי האש אינו יוצא ברותחין אלא צריך ליבון, שישרוף את הבלוע במקומו. ונראה שדוגמת שני מיני הכשר כלים אלה יש דוגמתם שני מיני הכשר אדם מעבירות, שעבוד מלכויות שגורם הכנעה</w:t>
      </w:r>
      <w:r w:rsidR="00CF34CA" w:rsidRPr="00CF34CA">
        <w:rPr>
          <w:rStyle w:val="HebrewChar"/>
          <w:rFonts w:cs="FrankRuehl" w:hint="cs"/>
          <w:rtl/>
        </w:rPr>
        <w:t>...</w:t>
      </w:r>
      <w:r w:rsidRPr="00CF34CA">
        <w:rPr>
          <w:rStyle w:val="HebrewChar"/>
          <w:rFonts w:cs="FrankRuehl" w:hint="cs"/>
          <w:rtl/>
        </w:rPr>
        <w:t xml:space="preserve"> ועל כן ההכנעה שמסלקת זחוחא דלביה היא דומה להגעלה שמסלקת את הבליעה ומפליטה, וגיהנם דומה להכשר הליבון שנשרף במקומו, כן כל דבר שיבא באש היצר הרע תעבירו באש גיהנם וטהר, שהעבירה נשרפת באש הגיהנם במקומו</w:t>
      </w:r>
      <w:r w:rsidR="00CF34CA" w:rsidRPr="00CF34CA">
        <w:rPr>
          <w:rStyle w:val="HebrewChar"/>
          <w:rFonts w:cs="FrankRuehl" w:hint="cs"/>
          <w:rtl/>
        </w:rPr>
        <w:t>...</w:t>
      </w:r>
      <w:r w:rsidRPr="00CF34CA">
        <w:rPr>
          <w:rStyle w:val="HebrewChar"/>
          <w:rFonts w:cs="FrankRuehl" w:hint="cs"/>
          <w:rtl/>
        </w:rPr>
        <w:t xml:space="preserve"> דוגמתו יש נמי בבליעת העבירות בנפש האדם שאינה יוצאת על ידי שיעבוד מלכיות שתישאר הנפש נקיה לגמרי.</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ומעתה יובן השקלא וטריא איזה מהם עדיף, שאף ששעבוד מלכיות עדיף, שהיסורים קלים מיסורי גיהנם, מכל מקום יש שעדיין אינו מועיל </w:t>
      </w:r>
      <w:r w:rsidRPr="00CF34CA">
        <w:rPr>
          <w:rStyle w:val="HebrewChar"/>
          <w:rFonts w:cs="FrankRuehl" w:hint="cs"/>
          <w:rtl/>
        </w:rPr>
        <w:lastRenderedPageBreak/>
        <w:t>שעבוד מלכיות, והיה מוכרח שיתקיימו בו שתי רשעיות, ומכל מקום אברהם אבינו בירר לו את המלכיות, או הקב"ה אמר לו שיברור את המלכיות, והטעם כי על ידי שעבוד מלכיות סוף סוף תהיה גאולה לישראל ביד חזקה ובזרוע נטויה, ועל ידי זה יתקדש שם שמים בעולם, אם כן העבירות היא סיבה לקידוש שם שמים</w:t>
      </w:r>
      <w:r w:rsidR="00CF34CA" w:rsidRPr="00CF34CA">
        <w:rPr>
          <w:rStyle w:val="HebrewChar"/>
          <w:rFonts w:cs="FrankRuehl" w:hint="cs"/>
          <w:rtl/>
        </w:rPr>
        <w:t>...</w:t>
      </w:r>
      <w:r w:rsidRPr="00CF34CA">
        <w:rPr>
          <w:rStyle w:val="HebrewChar"/>
          <w:rFonts w:cs="FrankRuehl" w:hint="cs"/>
          <w:rtl/>
        </w:rPr>
        <w:t xml:space="preserve"> ויהיה זה לזכות גדול וישובו העבירות להחשב למצות</w:t>
      </w:r>
      <w:r w:rsidR="00CF34CA" w:rsidRPr="00CF34CA">
        <w:rPr>
          <w:rStyle w:val="HebrewChar"/>
          <w:rFonts w:cs="FrankRuehl" w:hint="cs"/>
          <w:rtl/>
        </w:rPr>
        <w:t>...</w:t>
      </w:r>
      <w:r w:rsidRPr="00CF34CA">
        <w:rPr>
          <w:rStyle w:val="HebrewChar"/>
          <w:rFonts w:cs="FrankRuehl" w:hint="cs"/>
          <w:rtl/>
        </w:rPr>
        <w:t xml:space="preserve"> (שם תרפ"א)</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בפסיקתא דר"כ (פרשת פרה סימן כ"ו)</w:t>
      </w:r>
      <w:r w:rsidR="00CF34CA" w:rsidRPr="00CF34CA">
        <w:rPr>
          <w:rStyle w:val="HebrewChar"/>
          <w:rFonts w:cs="FrankRuehl" w:hint="cs"/>
          <w:rtl/>
        </w:rPr>
        <w:t>...</w:t>
      </w:r>
      <w:r w:rsidRPr="00CF34CA">
        <w:rPr>
          <w:rStyle w:val="HebrewChar"/>
          <w:rFonts w:cs="FrankRuehl" w:hint="cs"/>
          <w:rtl/>
        </w:rPr>
        <w:t xml:space="preserve"> ונראה דהנה במדרש תנחומא (ראה י"ג) דרשעים בגיהנם נדונין בגיהנם של אש ובגיהנם של שלג, והיכן משלימין את נפשותיהם בגיהנם של שלג. והטעם יש לומר</w:t>
      </w:r>
      <w:r w:rsidR="00CF34CA" w:rsidRPr="00CF34CA">
        <w:rPr>
          <w:rStyle w:val="HebrewChar"/>
          <w:rFonts w:cs="FrankRuehl" w:hint="cs"/>
          <w:rtl/>
        </w:rPr>
        <w:t>...</w:t>
      </w:r>
      <w:r w:rsidRPr="00CF34CA">
        <w:rPr>
          <w:rStyle w:val="HebrewChar"/>
          <w:rFonts w:cs="FrankRuehl" w:hint="cs"/>
          <w:rtl/>
        </w:rPr>
        <w:t xml:space="preserve"> אך אפילו לאחר הטהרה אי אפשר שלא קלטו ריח גיהנם שהוא כחות רעים, היפוך ממה שנאמר בחנניה מישאל ועזריה (דניאל ג') וריח נור לא עדת בהון, וכן נמי כל הצדיקים העוברים דרך גיהנם כדי להעלות משם נשמות כידוע בספרים הקדושים, בהם נתקיים וריח נור לא עדת בהון, אך זולתם צריכין ליטהר מריח אש הגיהנם, וזה גיהנם של שלג, והוא כעין מקוה טהרה שהבא בה טומאתו פורחת ממנו, כך אלו ריח גיהנם של אש פורחת מהם</w:t>
      </w:r>
      <w:r w:rsidR="00CF34CA" w:rsidRPr="00CF34CA">
        <w:rPr>
          <w:rStyle w:val="HebrewChar"/>
          <w:rFonts w:cs="FrankRuehl" w:hint="cs"/>
          <w:rtl/>
        </w:rPr>
        <w:t>...</w:t>
      </w:r>
      <w:r w:rsidRPr="00CF34CA">
        <w:rPr>
          <w:rStyle w:val="HebrewChar"/>
          <w:rFonts w:cs="FrankRuehl" w:hint="cs"/>
          <w:rtl/>
        </w:rPr>
        <w:t xml:space="preserve"> (כי תשא תרע"ה)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ונראה דהנה ידוע שיש גיהנם של אש וגיהנם של שלג, ואיתא בספרים הקדושים שגיהנם של אש בו נתמרקין החטאים שעברו על מצות לא תעשה, ובגיהנם של שלג נתמרקין החטאים של מניעת מצות עשה. וכשאני לעצמי הייתי אומר על פי דברי הש"ס ברכות (ס"א) רב אמר יצר הרע דומה לזבוב ויושב בין שני מפתחי הלב, ושמואל אמר כמין חטה הוא דומה, ופירש כ"ק אבי אדומו"ר זצללה"ה דרב אמר דעיקר יצר הרע הוא שמשתוקק לדברים מאוסים תאוות חומריים, וזהו דומה לזבוב שהוא משוטט על האשפתות וליחה סרוחה ומכה טריה, ושמואל אמר שעיקר יצר הרע שאיננו רוצה לבטל דעתו לדעת התורה. ובודאי תרוייהו אית ביה, אלא דאיפלגי בעיקר מהותו של יצר הרע מה היא. והנה יצר הרע של תאוה שהוא הדומה לזבוב, הוא הפוגם את הלב, ועל כן מושבו בין שני מפתחי הלב. ויצר הרע ללכת אחר דעתו שהוא מין חטה הוא הפוגם את השכל ואת המוח. והנה </w:t>
      </w:r>
      <w:r w:rsidRPr="00CF34CA">
        <w:rPr>
          <w:rStyle w:val="HebrewChar"/>
          <w:rFonts w:cs="FrankRuehl" w:hint="cs"/>
          <w:rtl/>
        </w:rPr>
        <w:lastRenderedPageBreak/>
        <w:t>ידוע שהלב הוא חם שבו רתיחת השם, והמוח הוא קר, ובכל יש לומר דעבירות שהן פגם הלב שהוא הנעשה בחמימות היצר הרע המירוק הוא בגיהנם של אש, ועבירות שהן פגם המוח שהוא קר המירוק הוא בגיהנם של שלג.</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ולפי האמור יש ליתן טעם להא דאיתא במדרש תנחומא (ראה י"ג) שיורדי גיהנם נדונים ששה חדשים בגיהנם של אש וששה בגיהנם של שלג וכו', כי ידוע שפגם המוח יותר קשה להתמרק, כי לפי חשיבותו טומאתו, על כן התחלת המירוק היא מפגם הלב שנקל יותר</w:t>
      </w:r>
      <w:r w:rsidR="00CF34CA" w:rsidRPr="00CF34CA">
        <w:rPr>
          <w:rStyle w:val="HebrewChar"/>
          <w:rFonts w:cs="FrankRuehl" w:hint="cs"/>
          <w:rtl/>
        </w:rPr>
        <w:t>...</w:t>
      </w:r>
      <w:r w:rsidRPr="00CF34CA">
        <w:rPr>
          <w:rStyle w:val="HebrewChar"/>
          <w:rFonts w:cs="FrankRuehl" w:hint="cs"/>
          <w:rtl/>
        </w:rPr>
        <w:t xml:space="preserve"> (תזריע תרע"ה, וראה שם עוד)</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בפייט (מערבית ליל ב') פחים להצן להבה ושרב, וסוכה תהיה לצל יומם מחורב, צלתה להגן מלהט ולסכות. הנה מפורש שמצות סוכה מצלת מן הדין הגדול לעתיד. ונראה הטעם דאולמא מצוה זו מיתר המצוות על פי מ"ש מהר"ל דגיהנם היא פסולת הבריאה, ועל כן מחמת העבירות שהן פסולת המעשים מצא מין את מינו עד שפסולת הבריאה מוצצת את פסולת האדם</w:t>
      </w:r>
      <w:r w:rsidR="00CF34CA" w:rsidRPr="00CF34CA">
        <w:rPr>
          <w:rStyle w:val="HebrewChar"/>
          <w:rFonts w:cs="FrankRuehl" w:hint="cs"/>
          <w:rtl/>
        </w:rPr>
        <w:t>...</w:t>
      </w:r>
      <w:r w:rsidRPr="00CF34CA">
        <w:rPr>
          <w:rStyle w:val="HebrewChar"/>
          <w:rFonts w:cs="FrankRuehl" w:hint="cs"/>
          <w:rtl/>
        </w:rPr>
        <w:t xml:space="preserve"> (סוכות תרפ"א)</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 צדוק:</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והבן לשונם "יושב על פתחו של גיהנם" כמ"ש שם גיהנם על עסקי חינם, שעיקר גיהנם על עריות, דהיינו בפושעי אומות העולם עכו"ם בגופן, ופתחו של גיהנם רוצה לומר כמו יושב על פתח בית הזונות, כי הוא היה מברר כל התאוות רעות כנודע ממדריגתו עד שזכה לברית בבשרו שהוא האות שכבר ביררן ושאין לו עוד שום תאוה לרע רק כל תאוותיו וחמדות הכל לה', וזהו מלידה ומבטן, ולכך מצד אות זה וקדושה זו אין מניחו ליכנס כלל רק עומד על פתח בית הזונות</w:t>
      </w:r>
      <w:r w:rsidR="00CF34CA" w:rsidRPr="00CF34CA">
        <w:rPr>
          <w:rStyle w:val="HebrewChar"/>
          <w:rFonts w:cs="FrankRuehl" w:hint="cs"/>
          <w:rtl/>
        </w:rPr>
        <w:t>...</w:t>
      </w:r>
      <w:r w:rsidRPr="00CF34CA">
        <w:rPr>
          <w:rStyle w:val="HebrewChar"/>
          <w:rFonts w:cs="FrankRuehl" w:hint="cs"/>
          <w:rtl/>
        </w:rPr>
        <w:t xml:space="preserve"> (חלק ג דובר צדק עמוד עה)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תנחומא, הדלקת הנר דכתיב וקראת לשבת עונג, וא"ת לישב בחשך אין זה עונג, שאין יורדי גיהנם נדונין אלא בחושך</w:t>
      </w:r>
      <w:r w:rsidR="00CF34CA" w:rsidRPr="00CF34CA">
        <w:rPr>
          <w:rStyle w:val="HebrewChar"/>
          <w:rFonts w:cs="FrankRuehl" w:hint="cs"/>
          <w:rtl/>
        </w:rPr>
        <w:t>...</w:t>
      </w:r>
      <w:r w:rsidRPr="00CF34CA">
        <w:rPr>
          <w:rStyle w:val="HebrewChar"/>
          <w:rFonts w:cs="FrankRuehl" w:hint="cs"/>
          <w:rtl/>
        </w:rPr>
        <w:t xml:space="preserve"> ובגמרא נקרא (פסחים נ"ד) אור של גיהנם, וכן בזהר הקדש</w:t>
      </w:r>
      <w:r w:rsidR="00CF34CA" w:rsidRPr="00CF34CA">
        <w:rPr>
          <w:rStyle w:val="HebrewChar"/>
          <w:rFonts w:cs="FrankRuehl" w:hint="cs"/>
          <w:rtl/>
        </w:rPr>
        <w:t>...</w:t>
      </w:r>
      <w:r w:rsidRPr="00CF34CA">
        <w:rPr>
          <w:rStyle w:val="HebrewChar"/>
          <w:rFonts w:cs="FrankRuehl" w:hint="cs"/>
          <w:rtl/>
        </w:rPr>
        <w:t xml:space="preserve"> והענין על מה שכתוב בגמרא (עירובין י"ט) דפושעי עכו"ם אפילו על פתחו של גיהנם אינם חוזרין בתשובה, ולהם הגיהנם חושך, וכמו שבעולם הזה והיה במחשך מעשיהם ויאמרו מי רואנו ומי יודעינו, כן גם בגיהנם אינם חוזרים</w:t>
      </w:r>
      <w:r w:rsidR="00CF34CA" w:rsidRPr="00CF34CA">
        <w:rPr>
          <w:rStyle w:val="HebrewChar"/>
          <w:rFonts w:cs="FrankRuehl" w:hint="cs"/>
          <w:rtl/>
        </w:rPr>
        <w:t>...</w:t>
      </w:r>
      <w:r w:rsidRPr="00CF34CA">
        <w:rPr>
          <w:rStyle w:val="HebrewChar"/>
          <w:rFonts w:cs="FrankRuehl" w:hint="cs"/>
          <w:rtl/>
        </w:rPr>
        <w:t xml:space="preserve"> </w:t>
      </w:r>
      <w:r w:rsidRPr="00CF34CA">
        <w:rPr>
          <w:rStyle w:val="HebrewChar"/>
          <w:rFonts w:cs="FrankRuehl" w:hint="cs"/>
          <w:rtl/>
        </w:rPr>
        <w:lastRenderedPageBreak/>
        <w:t>מה שאינו כן בפושעי ישראל שמצדיקין עליהם הדין ואומרים לפניו, רבונו של עולם יפה דנת יפה זכית יפה חייבת, להם נקרא הגיהנם אור של גיהנם, דכיון שנכנסין להם מאיר להם ומצדיקין הדין עליהם</w:t>
      </w:r>
      <w:r w:rsidR="00CF34CA" w:rsidRPr="00CF34CA">
        <w:rPr>
          <w:rStyle w:val="HebrewChar"/>
          <w:rFonts w:cs="FrankRuehl" w:hint="cs"/>
          <w:rtl/>
        </w:rPr>
        <w:t>...</w:t>
      </w:r>
      <w:r w:rsidRPr="00CF34CA">
        <w:rPr>
          <w:rStyle w:val="HebrewChar"/>
          <w:rFonts w:cs="FrankRuehl" w:hint="cs"/>
          <w:rtl/>
        </w:rPr>
        <w:t xml:space="preserve"> (פרי צדיק נח ה)</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לא תירא לביתה משלג וגו', דהיינו שיש בקליפה מדרגה שנקרא שלג, והוא ראשית גוים עמלק, דכתיב ביה אשר קרך וגו', שציננך והפשירך, והוא משפיל את האדם שמה נחשב תורתו ועבודתו, וזה היצר הרע הוא אף בגדולים</w:t>
      </w:r>
      <w:r w:rsidR="00CF34CA" w:rsidRPr="00CF34CA">
        <w:rPr>
          <w:rStyle w:val="HebrewChar"/>
          <w:rFonts w:cs="FrankRuehl" w:hint="cs"/>
          <w:rtl/>
        </w:rPr>
        <w:t>...</w:t>
      </w:r>
      <w:r w:rsidRPr="00CF34CA">
        <w:rPr>
          <w:rStyle w:val="HebrewChar"/>
          <w:rFonts w:cs="FrankRuehl" w:hint="cs"/>
          <w:rtl/>
        </w:rPr>
        <w:t xml:space="preserve"> ונגד זה יש ב' מיני גיהנם, גיהנם של אש נגד כל הג' קליפות הקנאה והתאוה והכבוד, שכלם נקראו אש, וגהנם של שלג נגד קליפת עמלק</w:t>
      </w:r>
      <w:r w:rsidR="00CF34CA" w:rsidRPr="00CF34CA">
        <w:rPr>
          <w:rStyle w:val="HebrewChar"/>
          <w:rFonts w:cs="FrankRuehl" w:hint="cs"/>
          <w:rtl/>
        </w:rPr>
        <w:t>...</w:t>
      </w:r>
      <w:r w:rsidRPr="00CF34CA">
        <w:rPr>
          <w:rStyle w:val="HebrewChar"/>
          <w:rFonts w:cs="FrankRuehl" w:hint="cs"/>
          <w:rtl/>
        </w:rPr>
        <w:t xml:space="preserve"> ומכל מקום בישראל הוא להיפוך, שקליפה זו שולטת בגדולים שאינו יכול לפתות אותם לעשות נגד התורה, עליהם משליך קרירות ועצבות, ונגד זה צריכים גאוה, כמו שנאמר ויגבה לבו בדרכי ה'</w:t>
      </w:r>
      <w:r w:rsidR="00CF34CA" w:rsidRPr="00CF34CA">
        <w:rPr>
          <w:rStyle w:val="HebrewChar"/>
          <w:rFonts w:cs="FrankRuehl" w:hint="cs"/>
          <w:rtl/>
        </w:rPr>
        <w:t>...</w:t>
      </w:r>
      <w:r w:rsidRPr="00CF34CA">
        <w:rPr>
          <w:rStyle w:val="HebrewChar"/>
          <w:rFonts w:cs="FrankRuehl" w:hint="cs"/>
          <w:rtl/>
        </w:rPr>
        <w:t xml:space="preserve"> (שם אחרי ו)</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וכן פי הארץ היינו נגד מי שכופר בפי ה', כמו קרח שנחלק על משה ואהרן, נברא על זה פי הארץ שיהיה להם תיקון על פתחו של גיהנם, וכמו שאיתא (עירובין י"ט) רשעים אפילו על פתחו של גיהנם אינם חוזרין וכו', הא בפושעי ישראל וכו', והיינו דפושעי ישראל חוזרין בתשובה על פתחו של גיהנם, וכמו שאיתא בסנהדרין (ק"י) דהוי קאמרי הכי משה אמת ותורתו אמת והן בדאין</w:t>
      </w:r>
      <w:r w:rsidRPr="00CF34CA">
        <w:rPr>
          <w:rStyle w:val="HebrewChar"/>
          <w:rFonts w:cs="FrankRuehl" w:hint="cs"/>
          <w:rtl/>
        </w:rPr>
        <w:t>...</w:t>
      </w:r>
      <w:r w:rsidR="00724131" w:rsidRPr="00CF34CA">
        <w:rPr>
          <w:rStyle w:val="HebrewChar"/>
          <w:rFonts w:cs="FrankRuehl" w:hint="cs"/>
          <w:rtl/>
        </w:rPr>
        <w:t xml:space="preserve"> והיינו על פי מה שאמרו (עירובין שם) ג' פתחים יש לגיהנם אחד במדבר וא' בים וא' בירושלים, בירושלים שגם שם יכולים להכיר פי ה'</w:t>
      </w:r>
      <w:r w:rsidRPr="00CF34CA">
        <w:rPr>
          <w:rStyle w:val="HebrewChar"/>
          <w:rFonts w:cs="FrankRuehl" w:hint="cs"/>
          <w:rtl/>
        </w:rPr>
        <w:t>...</w:t>
      </w:r>
      <w:r w:rsidR="00724131" w:rsidRPr="00CF34CA">
        <w:rPr>
          <w:rStyle w:val="HebrewChar"/>
          <w:rFonts w:cs="FrankRuehl" w:hint="cs"/>
          <w:rtl/>
        </w:rPr>
        <w:t xml:space="preserve"> (בלק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724131" w:rsidRPr="00CF34CA">
        <w:rPr>
          <w:rStyle w:val="HebrewChar"/>
          <w:rFonts w:cs="FrankRuehl" w:hint="cs"/>
          <w:rtl/>
        </w:rPr>
        <w:t>וזה שאמר התחיל משה מתיירא מן הגיהנם, שהיה סבור שיצטרך לכנוס לשם להוציאם, על דרך מה שאמרו באברהם אבינו ע"ה דמסיק להו לפושעי ישראל, ומצינו הלשון בר' יוחנן, אי נקטינן ביד מאן מרמי ליה מינאי (אם אחזיק בו בידי מי יוציאנו מידי, חגיגה ט"ו), ולשון זה נראה שירד ויעלנו בידו, וכן כתב האר"י ז"ל שהצדיקים יש שבאין לגיהנם להעלות הנשמות ששיך לשורשם. ומשה רבינו למד זכות על ישראל אף בשעה ששיבר הלוחות, והיה סבור שיצטרך לירד לגיהנם להעלות פושעי ישראל, ועל זה אמר השי"ת ושמה לא תעבור</w:t>
      </w:r>
      <w:r w:rsidRPr="00CF34CA">
        <w:rPr>
          <w:rStyle w:val="HebrewChar"/>
          <w:rFonts w:cs="FrankRuehl" w:hint="cs"/>
          <w:rtl/>
        </w:rPr>
        <w:t>...</w:t>
      </w:r>
      <w:r w:rsidR="00724131" w:rsidRPr="00CF34CA">
        <w:rPr>
          <w:rStyle w:val="HebrewChar"/>
          <w:rFonts w:cs="FrankRuehl" w:hint="cs"/>
          <w:rtl/>
        </w:rPr>
        <w:t xml:space="preserve"> (מסעי יד, וראה שם עוד)</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w:t>
      </w:r>
      <w:r w:rsidR="00724131" w:rsidRPr="00CF34CA">
        <w:rPr>
          <w:rStyle w:val="HebrewChar"/>
          <w:rFonts w:cs="FrankRuehl" w:hint="cs"/>
          <w:rtl/>
        </w:rPr>
        <w:t>כמו שאמרנו על מה שאיתא (ברכות י"א) כתיב ובורא רע, וקרינן (ובורא) הכל, לישנא מעליא, והיכן מצינו בריאה אצל רע. אך הוא על פי שאמרו (פסחים נ"ד) למה לא נאמר כי טוב בשני, מפני שנברא בו אור של גיהנם. ואמרנו דאש של גיהנם היינו היצר הרע שהוא אש של גיהנם, כמו שאיתא (ב"ר י') ליום יום ולא גיהנם אלא אש שיוצא מגופן של רשעים וכו', והיינו אש התאוה</w:t>
      </w:r>
      <w:r w:rsidRPr="00CF34CA">
        <w:rPr>
          <w:rStyle w:val="HebrewChar"/>
          <w:rFonts w:cs="FrankRuehl" w:hint="cs"/>
          <w:rtl/>
        </w:rPr>
        <w:t>...</w:t>
      </w:r>
      <w:r w:rsidR="00724131" w:rsidRPr="00CF34CA">
        <w:rPr>
          <w:rStyle w:val="HebrewChar"/>
          <w:rFonts w:cs="FrankRuehl" w:hint="cs"/>
          <w:rtl/>
        </w:rPr>
        <w:t xml:space="preserve"> (וילך ח)</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שיעורי דעת:</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כמו כן נזדמן לי לפני ימים אחדים לדבר בביתי אודות המוסכם בעולם שיש מחלוקת בין חכמי הסוד ובין חכמי המחקר בדברי הגיהנם, שלדעת הראשונים הגיהנם הוא של אש ושאר מיני יסורין, ולדעת חכמי המחקר הוא גיהנם רוחני. אבל באמת אין כאן מחלוקת, לפי האמת ודאי הוא גיהנם של אש ששורפים בו ומיסרים בו בשאר מיני יסורין. אבל ודאי אין האש ההיא אותה האש הנמצאת פה, וכן שאר הענינים, ובכל זאת קוראים להם חכמי הקבלה באותם שמות מפני שבעיקרם ענין אחד הוא, ואמת הוא שישרפו את החוטאים באש, אבל באש של העולם העליון</w:t>
      </w:r>
      <w:r w:rsidR="00CF34CA" w:rsidRPr="00CF34CA">
        <w:rPr>
          <w:rStyle w:val="HebrewChar"/>
          <w:rFonts w:cs="FrankRuehl" w:hint="cs"/>
          <w:rtl/>
        </w:rPr>
        <w:t>...</w:t>
      </w:r>
      <w:r w:rsidRPr="00CF34CA">
        <w:rPr>
          <w:rStyle w:val="HebrewChar"/>
          <w:rFonts w:cs="FrankRuehl" w:hint="cs"/>
          <w:rtl/>
        </w:rPr>
        <w:t xml:space="preserve"> (חלק א עמוד נט)</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שואלים ומספקים איזה גיהנם הוא האמיתי, האם זה של הרמב"ם או של ה"ראשית חכמה", שלפי דעת הרמב"ם מהותו של הגיהנם הוא בזיון וצער רוחני, ולפי דעת ה"ראשית חכמה" עונשי הגיהנום הם על ידי אש, נחשים ועקרבים וכדומה.</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אבל באמת אין כאן מקום לספקות, שבודאי ישנם שם כל העונשים המוזכרים, רק שאש זו, בהמצאה בעולם יותר עליון ורוחני מקבלת היא גם כן דמות וצורה רוחנית לפי העולם ההוא, וכל מה שהעונש יותר רוחני צערו יותר גדול ואנוש, שהאש הנמצאת פה בכחה לשרוף רק גופו של האדם, והאש שלמעלה הרי נשמתו היא שורפת, ומה גדול הצער, כמה אנוש הכאב!</w:t>
      </w:r>
      <w:r w:rsidR="00CF34CA" w:rsidRPr="00CF34CA">
        <w:rPr>
          <w:rStyle w:val="HebrewChar"/>
          <w:rFonts w:cs="FrankRuehl" w:hint="cs"/>
          <w:rtl/>
        </w:rPr>
        <w:t>...</w:t>
      </w:r>
      <w:r w:rsidRPr="00CF34CA">
        <w:rPr>
          <w:rStyle w:val="HebrewChar"/>
          <w:rFonts w:cs="FrankRuehl" w:hint="cs"/>
          <w:rtl/>
        </w:rPr>
        <w:t xml:space="preserve"> (חלק ב עמוד נג)</w:t>
      </w:r>
    </w:p>
    <w:p w:rsidR="00CF34CA" w:rsidRDefault="0072413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 ירוחם:</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 יהושע בן לוי ז' שמות יש לו לגיהנם</w:t>
      </w:r>
      <w:r w:rsidR="00CF34CA" w:rsidRPr="00CF34CA">
        <w:rPr>
          <w:rStyle w:val="HebrewChar"/>
          <w:rFonts w:cs="FrankRuehl" w:hint="cs"/>
          <w:rtl/>
        </w:rPr>
        <w:t>...</w:t>
      </w:r>
      <w:r w:rsidRPr="00CF34CA">
        <w:rPr>
          <w:rStyle w:val="HebrewChar"/>
          <w:rFonts w:cs="FrankRuehl" w:hint="cs"/>
          <w:rtl/>
        </w:rPr>
        <w:t xml:space="preserve"> זהו היסוד הגדול שאנו בביאורו. מהו סוד </w:t>
      </w:r>
      <w:r w:rsidRPr="00CF34CA">
        <w:rPr>
          <w:rStyle w:val="HebrewChar"/>
          <w:rFonts w:cs="FrankRuehl" w:hint="cs"/>
          <w:rtl/>
        </w:rPr>
        <w:lastRenderedPageBreak/>
        <w:t>הגיהנם</w:t>
      </w:r>
      <w:r w:rsidR="00CF34CA" w:rsidRPr="00CF34CA">
        <w:rPr>
          <w:rStyle w:val="HebrewChar"/>
          <w:rFonts w:cs="FrankRuehl" w:hint="cs"/>
          <w:szCs w:val="20"/>
          <w:rtl/>
        </w:rPr>
        <w:t>?</w:t>
      </w:r>
      <w:r w:rsidRPr="00CF34CA">
        <w:rPr>
          <w:rStyle w:val="HebrewChar"/>
          <w:rFonts w:cs="FrankRuehl" w:hint="cs"/>
          <w:rtl/>
        </w:rPr>
        <w:t xml:space="preserve"> חסרון! אין שם אף אחד מכל ז' שמותיו שיהיה נקרא יש. אך סוד הגיהנם הוא כלו רק חסרון, ריק וריק</w:t>
      </w:r>
      <w:r w:rsidR="00CF34CA" w:rsidRPr="00CF34CA">
        <w:rPr>
          <w:rStyle w:val="HebrewChar"/>
          <w:rFonts w:cs="FrankRuehl" w:hint="cs"/>
          <w:rtl/>
        </w:rPr>
        <w:t>...</w:t>
      </w:r>
      <w:r w:rsidRPr="00CF34CA">
        <w:rPr>
          <w:rStyle w:val="HebrewChar"/>
          <w:rFonts w:cs="FrankRuehl" w:hint="cs"/>
          <w:rtl/>
        </w:rPr>
        <w:t xml:space="preserve"> ואם ברצונו של אדם למדוד עמקו של גיהנם, יכול למדדו כאן בזה העולם בגיהנום שלו, כי סוד הדבר הוא כי הגיהנום וגם הגן עדן אין להבינם כענין הנמצא רק בעולמות אחרים, האומנם כי הכל כאן בארץ האדם הוא בגן עדן בעולם העליון עד כמה שהוא כן בגן עדן פה בעולם הזה, הנהו בגיהנום שם בעולם הבא באותה מידה שהוא נמצא כן בגיהנום בעולם הזה</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דוד המלך כאן בעולם צעק "העלית מן שאול נפשי" (תהלים ל') מסוד החסרון שלו, צעק אוי ואבוי, בגיהנום אנכי, ומה שאנחנו אין אנו מרגישים את הגיהנום אינו אלא מהשכרות שלנו. אולם גיהנום הוא, גיהנום ממש. בציור: ראיתי פעם איך שניקו בית כסא, וכמובן שאי אפשר היה לגשת לשם, ונדמה שאם היו חובשים אדם שם היה לו להחנק ממש. האין זה ציור של גהינום ממש</w:t>
      </w:r>
      <w:r w:rsidR="00CF34CA" w:rsidRPr="00CF34CA">
        <w:rPr>
          <w:rStyle w:val="HebrewChar"/>
          <w:rFonts w:cs="FrankRuehl" w:hint="cs"/>
          <w:szCs w:val="20"/>
          <w:rtl/>
        </w:rPr>
        <w:t>?</w:t>
      </w:r>
      <w:r w:rsidRPr="00CF34CA">
        <w:rPr>
          <w:rStyle w:val="HebrewChar"/>
          <w:rFonts w:cs="FrankRuehl" w:hint="cs"/>
          <w:rtl/>
        </w:rPr>
        <w:t xml:space="preserve"> והגוים ההם עוד לקחו שם לגימה מיי"ש וגם רדקו, היה זה אצלם הילולא וחינגא! האם אחרת יכולים אנו להביט על הריקודים שאנו רוקדים כאן בגיהנם</w:t>
      </w:r>
      <w:r w:rsidR="00CF34CA" w:rsidRPr="00CF34CA">
        <w:rPr>
          <w:rStyle w:val="HebrewChar"/>
          <w:rFonts w:cs="FrankRuehl" w:hint="cs"/>
          <w:szCs w:val="20"/>
          <w:rtl/>
        </w:rPr>
        <w:t>?</w:t>
      </w:r>
      <w:r w:rsidR="00CF34CA" w:rsidRPr="00CF34CA">
        <w:rPr>
          <w:rStyle w:val="HebrewChar"/>
          <w:rFonts w:cs="FrankRuehl" w:hint="cs"/>
          <w:rtl/>
        </w:rPr>
        <w:t>...</w:t>
      </w:r>
    </w:p>
    <w:p w:rsidR="00CF34CA" w:rsidRPr="00CF34CA" w:rsidRDefault="00724131" w:rsidP="00CF34CA">
      <w:pPr>
        <w:pStyle w:val="NormalPar"/>
        <w:widowControl w:val="0"/>
        <w:spacing w:line="254" w:lineRule="exact"/>
        <w:jc w:val="both"/>
        <w:rPr>
          <w:rStyle w:val="HebrewChar"/>
          <w:rFonts w:cs="FrankRuehl" w:hint="cs"/>
          <w:rtl/>
        </w:rPr>
      </w:pPr>
      <w:r w:rsidRPr="00CF34CA">
        <w:rPr>
          <w:rStyle w:val="HebrewChar"/>
          <w:rFonts w:cs="FrankRuehl" w:hint="cs"/>
          <w:rtl/>
        </w:rPr>
        <w:t>חז"ל אומרים ג' פתחים יש לגיהנום, ומונים שם, אחד במדבר ואחד בים ואחד בירושלים, ויש לדעת כי בעולם הקטן ישנם גם כן פתחים לגיהנום, ויש לדעת כי זהו סוד ג' המדות, עין רעה, רוח גבוהה, נפש רחבה, הם הם פתחי גיהנום בעולם הקטן. הוא האדם. (דעת תורה ויקרא עמוד שכט)</w:t>
      </w:r>
    </w:p>
    <w:p w:rsidR="00CF34CA" w:rsidRDefault="00724131" w:rsidP="00CF34CA">
      <w:pPr>
        <w:pStyle w:val="NormalPar"/>
        <w:widowControl w:val="0"/>
        <w:spacing w:line="254" w:lineRule="exact"/>
        <w:jc w:val="both"/>
        <w:rPr>
          <w:rStyle w:val="HebrewChar"/>
          <w:rFonts w:hint="cs"/>
          <w:rtl/>
        </w:rPr>
      </w:pPr>
      <w:r w:rsidRPr="00CF34CA">
        <w:rPr>
          <w:rStyle w:val="HebrewChar"/>
          <w:rFonts w:cs="FrankRuehl" w:hint="cs"/>
          <w:rtl/>
        </w:rPr>
        <w:t>פעם דברנו על דבר אשר מצינו בהראשונים ואבותינו הקדושים כי תמיד היו מודים ומתפללים להצילם משאול נפשם, וכמה פעמים מצינו בספר תהלים "העלית מן שאול נפשי" (תהלים ל') ואמרנו על זה, כי באמת הם הרגישו אף בחיים את השאול, רצוני לומר כי אנחנו אין אנו מכירים את עצמינו, ואין אנו יודעים ארכו ורחבו של גיהנם הטמון בעבירות ובמדות רעות רחמנא ליצלן. ובאמת לו ראה אדם בעצמו עומק של המדה כי ארוכה מארץ מדה ורחבה מני ים, ושהוא בחיים היה רואה כי ממש אין שיעור להרע הכרוך בעקב המדה רעה</w:t>
      </w:r>
      <w:r w:rsidR="00CF34CA" w:rsidRPr="00CF34CA">
        <w:rPr>
          <w:rStyle w:val="HebrewChar"/>
          <w:rFonts w:cs="FrankRuehl" w:hint="cs"/>
          <w:rtl/>
        </w:rPr>
        <w:t>...</w:t>
      </w:r>
      <w:r w:rsidRPr="00CF34CA">
        <w:rPr>
          <w:rStyle w:val="HebrewChar"/>
          <w:rFonts w:cs="FrankRuehl" w:hint="cs"/>
          <w:rtl/>
        </w:rPr>
        <w:t xml:space="preserve"> (דעת חכמה ומוסר ג עמוד כ)</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מכתב מאליהו: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מצאנו ברז"ל כמה ציורים לגיהנם, משום שאי אפשר לאדם בהיותו מורכב מגוף ונפש לתפוס את צער הנפש הנפרדת מהגוף, והסבירו לנו בדמיון שבגיהנם כואב ממש לנפש, פי כמה מאשר יכאב לה שריפת הגוף, ומצטערת מאד בחרטתה, ונורא צער העדר הרוחניות.</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אמרו רז"ל בברכות נ"ז, אש אחד מס' בגיהנם, גוף האדם מושפע מציורים שבחוש, לכן המציאו לנו העצה שהיא מסודות הנפש, לצייר במנוחה ובפרטיות את הדברים שצריך להשיב אל לבו. יתאר לעצמו את הכאב של אצבע קטנה באש רגע אחד, אחר כך ב' וג' רגעים, ושל י"ב חודש, אחר כך יצייר לעצמו כאב של אש כפולה וכו'.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כתב הר"א אזולאי, שכר העבירה העבירה עצמה, כיצד, יצר הרע הוא גיהנם, שהוא ממונה על גיהנם, כי יצר הרע יש בו כחות הרבה</w:t>
      </w:r>
      <w:r w:rsidR="00CF34CA" w:rsidRPr="00CF34CA">
        <w:rPr>
          <w:rStyle w:val="HebrewChar"/>
          <w:rFonts w:cs="FrankRuehl" w:hint="cs"/>
          <w:rtl/>
        </w:rPr>
        <w:t>...</w:t>
      </w:r>
      <w:r w:rsidRPr="00CF34CA">
        <w:rPr>
          <w:rStyle w:val="HebrewChar"/>
          <w:rFonts w:cs="FrankRuehl" w:hint="cs"/>
          <w:rtl/>
        </w:rPr>
        <w:t xml:space="preserve"> הם המפתים והם המענישים</w:t>
      </w:r>
      <w:r w:rsidR="00CF34CA" w:rsidRPr="00CF34CA">
        <w:rPr>
          <w:rStyle w:val="HebrewChar"/>
          <w:rFonts w:cs="FrankRuehl" w:hint="cs"/>
          <w:rtl/>
        </w:rPr>
        <w:t>...</w:t>
      </w:r>
      <w:r w:rsidRPr="00CF34CA">
        <w:rPr>
          <w:rStyle w:val="HebrewChar"/>
          <w:rFonts w:cs="FrankRuehl" w:hint="cs"/>
          <w:rtl/>
        </w:rPr>
        <w:t xml:space="preserve"> וכן כתב הגר"ח מוואלאזין ז"ל, שהחטא עצמו הוא העונש, (ראה בנפש החיים). תרי"ג אברים יש לנפש, יש שנפגם מקצת אבר בעבירה, אז מקצת זה כלה בגיהנם והשאר ניצל, ויש שאבר נפגם וכלה לגמרי, כמו בחולי הגוף שהרופא מגרר את הבשר הנשחת, ואמרו המקובלים משל לסלמנדרא שנמשחה בליכלוך, הנה האש תאכל את כל הליכלוך ותשאר הסלמנדרא כמו שהיתה. כן כל הטומאה תיאכל בגיהנם, ואשר ישאר בריא יצא מהגיהנם. ועל זה אמרו בסוף חגיגה תלמידי חכמים אין אש של גיהנם שולטת בהם, קל וחומר מסלמנדרא. מה נאמר אחר זה על המון חטאינו, ומה נשאר ממנו בריא</w:t>
      </w:r>
      <w:r w:rsidR="00CF34CA" w:rsidRPr="00CF34CA">
        <w:rPr>
          <w:rStyle w:val="HebrewChar"/>
          <w:rFonts w:cs="FrankRuehl" w:hint="cs"/>
          <w:szCs w:val="20"/>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נשים פנינו אל התנחומין ואשר נלמד מהם, אמרו רז"ל (ר"ה י"ז) פושעי ישראל בגופן יורדין לגיהנם ונדונין בה י"ב חודש, גופן כלה ונשמתן נשרפת, ונעשין אפר תחת כפות רגלי הצדיקים, אפילו אלו יש להם שיור, נעשין אפר, כדי שהצדיקים ילמדו על גבם אמיתת משפטו יתברך</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סוף הגיהנם לכל אחד ואחד לפי מה שהוא. יש שסופו בנקודה הכי קטנה שנשארת מרוחניות כל אחד ואחד מישראל, נקודת "לא מאסתים ולא געלתים לכלותם", וכשמגיעה השריפה עד </w:t>
      </w:r>
      <w:r w:rsidRPr="00CF34CA">
        <w:rPr>
          <w:rStyle w:val="HebrewChar"/>
          <w:rFonts w:cs="FrankRuehl" w:hint="cs"/>
          <w:rtl/>
        </w:rPr>
        <w:lastRenderedPageBreak/>
        <w:t>לנקודה זו היא עומדת, ויוצא עם נקודה זו מגיהנם. ואמרו רז"ל שאברהם אבינו מוציא כל רשעי ישראל שנימולו מן הגיהנם, דהיינו בנקודה זו, שכל ישראל מולי לב, ירושת אברהם אבינו בכל אחד מישראל, ואלו שזכו להרהר בתשובה, זכו שסוף גיהנם שלהם הוא כשמגיעים לנקודת הרהור זו. ויש שיור של שבת, שאם הרשע שמר שבת, אין אש של גיהנם שולטת עליו בשבת. ונורא ללמוד מזה, כמה צריך לעמול להגיע למצוות פנימיות, שבבפנים הלב, הרהור תשובה בפנימיות, שהרי החיצוניות אינה פועלת בעצם הנפש לא תציל חס ושלום. ויש דבר פלא במסכת גיהנם פרק ג', בכל ערב שבת מוליכין אותם לב' הרי שלג, ובמוצאי שבת מחזירים אותם למקומם, ומהם נוטלים שלג תחת בית שחייהם כדי לצנן עצמם בימות החול. והקב"ה אומר להם, רשעים, אוי לכם, שאף בגיהנם אתם גוזלים, שנאמר "ציה גם חום יגזלו מימי שלג שאול חטאו" (איוב כ"ד), כלומר אף בשאול חטאו.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פירוש הענין, הגיהנם אינו מתקן או מלמד את הטוב אלא מכלה את הרע, וכל זמן שיש בהם עדיין מהרע הוא בתוכם, ואז הם עדיין בעלמא דשקרא, שהאדם מבחין את כל העולם מצד השקר לאחר שירד על ידי חטא אדם הראשון, וכל זמן שעדיין מן הרע בנפש היא עוד בעולם השקר.</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הרשעים מקבלים שכר מצוותיהם בשבת, אבל כל זמן שתערובת רע וטוב עדיין באדם, לא שייך פירוד גמור בין בחינת מצוות השבת שלו, ובין בחינת הרע חול וגיהנם שלו, כי הרע חוזר ומערבם תמיד. וכשאדם מטעה את עצמו לערב טוב ורע, הנה תוך תוכו הוא יודע את האמת, אבל הוא מדמה לשנות את הדבר, ולהפוך את המציאות, והיינו בחינת בחירה רעה, מכוון להושיב את השקר במקום האמת, ואפילו כגניבת דעת העליונה, בחינת גניבת שלג.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היש להעלות על הדעת גודל כח השקר</w:t>
      </w:r>
      <w:r w:rsidR="00CF34CA" w:rsidRPr="00CF34CA">
        <w:rPr>
          <w:rStyle w:val="HebrewChar"/>
          <w:rFonts w:cs="FrankRuehl" w:hint="cs"/>
          <w:szCs w:val="20"/>
          <w:rtl/>
        </w:rPr>
        <w:t>?</w:t>
      </w:r>
      <w:r w:rsidRPr="00CF34CA">
        <w:rPr>
          <w:rStyle w:val="HebrewChar"/>
          <w:rFonts w:cs="FrankRuehl" w:hint="cs"/>
          <w:rtl/>
        </w:rPr>
        <w:t xml:space="preserve"> בהיות הרשע הולך ונשרף בגיהנם, ועדיין יש נקודה שטעונה שריפה, הולך הוא לרמות אותו יתברך, בטענה שהטומאה היא קדושה.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ויש עונש בחינת כרת, לא שה"אני" מתבטל, שאם כן לא יהיה מי שיסבול העונש, אלא שהוא </w:t>
      </w:r>
      <w:r w:rsidRPr="00CF34CA">
        <w:rPr>
          <w:rStyle w:val="HebrewChar"/>
          <w:rFonts w:cs="FrankRuehl" w:hint="cs"/>
          <w:rtl/>
        </w:rPr>
        <w:lastRenderedPageBreak/>
        <w:t>נכרת מהשפעת הקדושה, ועל הנפש לסבול העונש הנורא הזה לעולם. וזה אפילו בעבירות שלכאורה אינן חמורות כל כך, אבל יש בהן משום חילול, כחילול ערך העבודה על ידי עשיית שמן המשחה במתכונתו, וחילול השבת. וחז"ל הודיענו שבכל רפיון מלימוד תורת ה' יש חילול, ויש בה בחינת כרת, כריתת ההשפעה הרוחנית. האם שמים את זה אל הלב</w:t>
      </w:r>
      <w:r w:rsidR="00CF34CA" w:rsidRPr="00CF34CA">
        <w:rPr>
          <w:rStyle w:val="HebrewChar"/>
          <w:rFonts w:cs="FrankRuehl" w:hint="cs"/>
          <w:szCs w:val="20"/>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 הבחינות שהזכרנו בגיהנם, בחינת האש והבחינה שהעבירה עצמה מענישה מפורשים בבראשית רבה (פרשה ו'), גלגל חמה יש לו נרתיק</w:t>
      </w:r>
      <w:r w:rsidR="00CF34CA" w:rsidRPr="00CF34CA">
        <w:rPr>
          <w:rStyle w:val="HebrewChar"/>
          <w:rFonts w:cs="FrankRuehl" w:hint="cs"/>
          <w:rtl/>
        </w:rPr>
        <w:t>...</w:t>
      </w:r>
      <w:r w:rsidRPr="00CF34CA">
        <w:rPr>
          <w:rStyle w:val="HebrewChar"/>
          <w:rFonts w:cs="FrankRuehl" w:hint="cs"/>
          <w:rtl/>
        </w:rPr>
        <w:t xml:space="preserve"> לעתיד לבא הקב"ה מערטלו מנרתיקו ומלהט בו את הרשעים</w:t>
      </w:r>
      <w:r w:rsidR="00CF34CA" w:rsidRPr="00CF34CA">
        <w:rPr>
          <w:rStyle w:val="HebrewChar"/>
          <w:rFonts w:cs="FrankRuehl" w:hint="cs"/>
          <w:rtl/>
        </w:rPr>
        <w:t>...</w:t>
      </w:r>
      <w:r w:rsidRPr="00CF34CA">
        <w:rPr>
          <w:rStyle w:val="HebrewChar"/>
          <w:rFonts w:cs="FrankRuehl" w:hint="cs"/>
          <w:rtl/>
        </w:rPr>
        <w:t xml:space="preserve"> ר' יהודה בר' אילעאי אומר לא יום ולא גיהנם, אלא אש שהיא יוצאת מגופן של רשעים ומלהטת אותן</w:t>
      </w:r>
      <w:r w:rsidR="00CF34CA" w:rsidRPr="00CF34CA">
        <w:rPr>
          <w:rStyle w:val="HebrewChar"/>
          <w:rFonts w:cs="FrankRuehl" w:hint="cs"/>
          <w:rtl/>
        </w:rPr>
        <w:t>...</w:t>
      </w:r>
      <w:r w:rsidRPr="00CF34CA">
        <w:rPr>
          <w:rStyle w:val="HebrewChar"/>
          <w:rFonts w:cs="FrankRuehl" w:hint="cs"/>
          <w:rtl/>
        </w:rPr>
        <w:t xml:space="preserve"> הקב"ה רק מסלק את השפעת הקדושה, ואז, ממילא, בחינת הגיהנם שבאדם מתגברת, ואחר כך משליכין אותו לגיהנם - גם לגיהנם שחוץ ממנו.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הבחינה שנזכרה שם הנקראת "יום", היינו גילוי אור גדול מצאנוה גם בנדרים ח' מוציא חמה מנרתיקה וכו'. ויש מבחינה זו גם בכל הדורות, והיינו בחינת כף הקלע, כבשערי תשובה (שער ב' אות י"ח), נפש הרשע יעלוה לדין, ולראות איך החליפה מרום בשאול, כאשר יעלו האבן בכף הקלע למרום ובטבעה תרד. היינו האור שמראין לרשע לא ישאר לו, ולא יהנה ממנו אלא ישוב ויפול, והראוהו לו כדי שיראה ויתחרט על בחירתו.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מהר"ל הסביר את ענין הגיהנם כ"העדר". נבאר את דבריו. ההרגשה הראשונה שבאדם היא הרגשת הוויית עצמו, אחר כך הרגשת מעשי ה"אני" כלפי מה שחוצה לו, מה שרואה וכו' או חושב ורוצה וכו'. כי האדם יש לו געגועים חזקים אל מה שחוצה לו, ובדידות מוחלטת לא יכול לסובלה. החוטא שהתענינותו רק בעולם הזה, לא ימצא במקום שבא אליו שייכות לשום דבר, וירגיש רק את ה"אני" שלו ולא יותר, כל מה שהתענין בו נעדר, ואינו יכול גם להזכר בו, כי רואה שהכל לא היה בו ממש, וגם חייו שעברו לא היה בהם ממש, כל שאיפותיו היו שקר ודמיון כוזב, ורק מי שהתענין ברוחניות רוחניותו עמו. הרי אין בעולם יסורין שידמו ליסורי נפשו, יודע הוא ומרגיש את הווייתו </w:t>
      </w:r>
      <w:r w:rsidRPr="00CF34CA">
        <w:rPr>
          <w:rStyle w:val="HebrewChar"/>
          <w:rFonts w:cs="FrankRuehl" w:hint="cs"/>
          <w:rtl/>
        </w:rPr>
        <w:lastRenderedPageBreak/>
        <w:t>שהיא גלמודה לעד ולעולם. (חלק א עמוד רצו)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רצון האדם הוא מהותו. וזאת לדעת, כי אין מיתת הגוף משנה בעצם את מצבו הפנימי של אדם. הרשע, שבחיי הבלו היה דבק בדמיון, ישאר דבוק לו גם כשיפרד מגופו. אך מכיוון שאינו מוצא שם את סיפוקו, ישתוקק עליו עוד יותר, וימלא רעבון עצום. ורעבון זה ידחפם אפילו לאחר מותם לחפש אחר התאוות מקצה העולם ועד קצהו, וזהו עונש "כף הקלע" המוזכר בספרים הקדושים. וידוע שרק אחר עונש כף הקלע מגיע החוטא למדרגת עונש גיהנם, שענינו חרטה ובירור, אך כף הקלע היא גלות נוראה וחיפוש אחר מה שאי אפשר למצא. וכבר נאמר בספרים שמלאכי החבלה הם התאוות עצמן וכח הטומאה שבהן, שלא יתנו מנוח לנפש הרשע אלא יריצוהו, וכבר יחשב לו מעין מדרגה אם ירשוהו להתגלגל באבן דומם</w:t>
      </w:r>
      <w:r w:rsidR="00CF34CA" w:rsidRPr="00CF34CA">
        <w:rPr>
          <w:rStyle w:val="HebrewChar"/>
          <w:rFonts w:cs="FrankRuehl" w:hint="cs"/>
          <w:rtl/>
        </w:rPr>
        <w:t>...</w:t>
      </w:r>
      <w:r w:rsidRPr="00CF34CA">
        <w:rPr>
          <w:rStyle w:val="HebrewChar"/>
          <w:rFonts w:cs="FrankRuehl" w:hint="cs"/>
          <w:rtl/>
        </w:rPr>
        <w:t xml:space="preserve"> (חלק ב עמוד סב)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אבל מה שלמדנו לעיל, "דמאן דאשתדל באורייתא" פוטרים אותו מדינא דההוא עלמא, צריך עיון, שהרי ענין גיהנום ידוע שהוא להכין את נפש החוטא ולתקנה לימות המשיח ולעולם הבא, ואיך יתוקן החוטא בלי עונשים</w:t>
      </w:r>
      <w:r w:rsidR="00CF34CA" w:rsidRPr="00CF34CA">
        <w:rPr>
          <w:rStyle w:val="HebrewChar"/>
          <w:rFonts w:cs="FrankRuehl" w:hint="cs"/>
          <w:szCs w:val="20"/>
          <w:rtl/>
        </w:rPr>
        <w:t>?</w:t>
      </w:r>
      <w:r w:rsidRPr="00CF34CA">
        <w:rPr>
          <w:rStyle w:val="HebrewChar"/>
          <w:rFonts w:cs="FrankRuehl" w:hint="cs"/>
          <w:rtl/>
        </w:rPr>
        <w:t xml:space="preserve"> אך הענין הוא שמי שלמד תורה והוא דבוק בה, כשיבוא זמן הגילוי יכיר את האמת וידענה בלבו, מאחר שכבר למד את הבסיס, דהיינו שאי אפשר לבנות השגותיו על פי נגיעותיו כלל, ומאחר ועיקר מטרת עונשי גיהנום הוא לברר לאדם את האמת הפנימית, זה שדרך התורה כבר חרותה בלבו לא יצטרך להם</w:t>
      </w:r>
      <w:r w:rsidR="00CF34CA" w:rsidRPr="00CF34CA">
        <w:rPr>
          <w:rStyle w:val="HebrewChar"/>
          <w:rFonts w:cs="FrankRuehl" w:hint="cs"/>
          <w:rtl/>
        </w:rPr>
        <w:t>...</w:t>
      </w:r>
      <w:r w:rsidRPr="00CF34CA">
        <w:rPr>
          <w:rStyle w:val="HebrewChar"/>
          <w:rFonts w:cs="FrankRuehl" w:hint="cs"/>
          <w:rtl/>
        </w:rPr>
        <w:t xml:space="preserve"> (חלק ד עמוד מו)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ויש לדעת שכנגד שלשה מבטים אלה נמצאים שלש מיני תיקונים לאחר מיתה, נגד מה שקלקל בכל אחת מהם.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 תיקון הנפש, הוא דין הקבר וכף הקלע, שהם כדי לבטל את ההתגשמות והמדות הרעות ולעוקרן מן הנפש, כמו שביארנו בגוף המאמר.</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 תיקון הרוח הוא גיהנום, שענינו שמרגיש שה"אנכי" שלו נשאר ריק בלי תוכן אחר ביטול המדות, (כי עד כה המדות והתאוות מילאו את כל התענינותו), והוא מצטער על זה צער עמוק ונורא. והיינו "נשמתן נשרפת" (ר"ה ט"ז) שאין בו כל תוכן רוחני. והתיקון לזה הוא שהצדיקים לומדים מעונשו להבחין בין טוב לרע ומתגלה </w:t>
      </w:r>
      <w:r w:rsidRPr="00CF34CA">
        <w:rPr>
          <w:rStyle w:val="HebrewChar"/>
          <w:rFonts w:cs="FrankRuehl" w:hint="cs"/>
          <w:rtl/>
        </w:rPr>
        <w:lastRenderedPageBreak/>
        <w:t>להם עומק משפטו ית' והיינו "ונעשים אפר תחת כפות רגלי הצדיקים" (שם), היינו שהצדיקים מתעלים על ידיהם, ותיקון הוא זה לרשעים שנעשים כלים לגילויי הצדיקים, וכשהרשעים מרגישים בזה הרי שוב יש תוכן למציאותם ובזה מתנחמים קצת.</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ג', דין הנשמה הוא הנקרא דין שמים - דין עולם הבא, ויתבאר להלן בס"ד</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זה שאמרה הגמרא "לא מידן לידייניה (לאחר) דעסק באורייתא", יש דוגמתה בזהר (וישב קפד) "ואפילו מאן דאישתדל באוריתא ולא ישתדל בה לשמה כדקא יאות זכי באגר טב בעלמא דין (שכרו רק בעולם הזה, כי עולם הבא לפנימי כמבואר). ולא דיינינן ליה לעלמא דאתי (ואף על פי כן ניצל מגיהנם, כמו אחר). והטעם, משום שכל תכליתו של גיהנם הוא שייעשה הרשע כלי לקדושה, דהיינו לגילויי הצדיקים כמבואר לעיל, וזה למי שכל מהותו בעולם הזה היא העדר ולא מציאות, אבל זה שעסק בתורה הרי כבר נעשה כלי לקדושה בעולם הזה, כי אף שלמד שלא לשמה, מכל מקום ודאי השפיע מתורתו לאחרים ורבים נהנו מידיעותיו בתורה, וכל שכן אחר שנעשה כלי ללימודו של רבי מאיר</w:t>
      </w:r>
      <w:r w:rsidR="00CF34CA" w:rsidRPr="00CF34CA">
        <w:rPr>
          <w:rStyle w:val="HebrewChar"/>
          <w:rFonts w:cs="FrankRuehl" w:hint="cs"/>
          <w:rtl/>
        </w:rPr>
        <w:t>...</w:t>
      </w:r>
      <w:r w:rsidRPr="00CF34CA">
        <w:rPr>
          <w:rStyle w:val="HebrewChar"/>
          <w:rFonts w:cs="FrankRuehl" w:hint="cs"/>
          <w:rtl/>
        </w:rPr>
        <w:t xml:space="preserve"> אולם לעולם הבא ודאי לא היה שייך "משום דחטא", ועוד שהרי נשאר חיצוני.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וצריך להבין, כיון שאחר לא היה שייך לגיהנום, שכבר נעשה כלי לקדושה כמו שביארנו, איך היה אפשר שרבי מאיר יכניסנו לגיהנום</w:t>
      </w:r>
      <w:r w:rsidR="00CF34CA" w:rsidRPr="00CF34CA">
        <w:rPr>
          <w:rStyle w:val="HebrewChar"/>
          <w:rFonts w:cs="FrankRuehl" w:hint="cs"/>
          <w:szCs w:val="20"/>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אבל הביאור הוא שיש שתי בחינות של גיהנום, הרי אמרו ז"ל בגמרא (ר"ה ט"ז) שלש כיתות הן ליום הדין (כשיחיו המתים, רש"י), צדיקים גמורים נכתבין ונחתמין לאלתר לחיי עולם, רשעים גמורין (רובם עונות, רש"י) נכתבין ונחתמין לאלתר לגיהנום</w:t>
      </w:r>
      <w:r w:rsidR="00CF34CA" w:rsidRPr="00CF34CA">
        <w:rPr>
          <w:rStyle w:val="HebrewChar"/>
          <w:rFonts w:cs="FrankRuehl" w:hint="cs"/>
          <w:rtl/>
        </w:rPr>
        <w:t>...</w:t>
      </w:r>
      <w:r w:rsidRPr="00CF34CA">
        <w:rPr>
          <w:rStyle w:val="HebrewChar"/>
          <w:rFonts w:cs="FrankRuehl" w:hint="cs"/>
          <w:rtl/>
        </w:rPr>
        <w:t xml:space="preserve"> וכתבו שם בתוספות, ליום הדין - כשיחיו המתים, כדמוכח קרא, ואף על פי שכבר נדונו אחר מיתתן בגן עדן או בגיהנם, מפני הנפש עדיין יהיה דין אחר אם יזכו לחיי העולם הבא, שהוא קיים לעולם. ויש שכבר קיבלו דינם בגיהנם, ומתוך כך שמא יזכו. מוכח מדבריהם שאם לא יזכו חס ושלום ירדו עוד פעם לגיהנום, וצריך עיון גדול, גיהנום שני זה למה, הרי לא עשו עבירות בינתיים שיצטרכו לעוד עונשים נוספים</w:t>
      </w:r>
      <w:r w:rsidR="00CF34CA" w:rsidRPr="00CF34CA">
        <w:rPr>
          <w:rStyle w:val="HebrewChar"/>
          <w:rFonts w:cs="FrankRuehl" w:hint="cs"/>
          <w:szCs w:val="20"/>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אלא הענין הוא שיש שני מיני גיהנום, המין הראשון הוא זה שביארנו לעיל, וגדרו של המין השני כך הוא, הרי פירש"י רשעים גמורין רובם עונות, היינו שבכל אחד ממעשיהם יש רוב עונות, ואף המצוות שעשו רוב חלקיהן שלא לשמה, אלא שאפשר שיש בהן נקודת לשמה, הרשעים הללו כבר עברו חבלי גיהנום וכבר הרגישו את ההעדר והאין שבמעשיהם הרעים ובעונשם נעשו כלים ללימודי הצדיקים כנ"ל, אבל כל כך דבוק בהם כח השקר, שעדיין לא יבינו שאין מציאות אמיתית אלא לשמה גמור, ואף נקודת הלשמה שבמעשיהם הם, אינם רואים, מחמת שהיא מובלעת ברוב השלא לשמה, והכרה זו ההיא נחוצה להם כי מבלתה לא יוכלו לזכות לחלקם לעולם הבא, איך יבואו לידי הכרה זו</w:t>
      </w:r>
      <w:r w:rsidR="00CF34CA" w:rsidRPr="00CF34CA">
        <w:rPr>
          <w:rStyle w:val="HebrewChar"/>
          <w:rFonts w:cs="FrankRuehl" w:hint="cs"/>
          <w:szCs w:val="20"/>
          <w:rtl/>
        </w:rPr>
        <w:t>?</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ואם בצדיק כך, כל שכן ברשע, שאחר שעבר גיהנום הוא מרגיש שאין בו כל תוכן רוחני חוץ מהערך החיצוני שעל ידי ענשו הוא נעשה כלי לגילויי הצדיקים. והוא מסתפק במציאות חיצונית זו כי עדיין אין לו כל מושג חיובי על ערך הפנימיות, ואפילו נקודות הלשמה שבעמקי נפשו אינו משיג. אם רשע כזה היה זוכה לראות את גדולתו של צדיק פנימי מושלם, והיה מעריך את פחיתותו לעומת גדלותו, הוא יתחיל להבין שגם התוכן שמצא למציאותו בהיותו כלי לגילויי הצדיקים שעד עתה התנחם בו, גם זה אינו כלום, ואפס והעדר הוא לעומת נקודה אחת של פנימיות אמיתית, וזה גדר הגיהנם השני.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ועל ידי הצער של גיהנום זה מתבטל אצלו כל ערך החיצוניות ומחפש תוכן פנימי אמיתי, ואז מגלה את נקודות הלשמה שהיו טמונות בו, ובהן זוכה לעולם הבא. וגיהנום השני הזה הוא מה שקראנו לעיל הנשמה - דין עולם הבא, היינו בירור הלשמה על ידי התבטלות החיצוניות</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וזוהי הדרך שבה רצה רבי מאיר לזכות את אחר כי כאשר יראה את ההפרש העצום בינו לבין רבי מאיר, יבין שכל גדולתו של רבי מאיר נובעת מזה שהיה צדיק פנימי מושלם, ובזה יתבטל אצל אחר ערך היותו כלי על ידי תורתו, שהיתה בשכלו אבל לא בלבו</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ורבי יוחנן בירר לו את דרך ההתחברות שביארנו לעיל בגוף המאמר, והוא גדר "עושה שלום </w:t>
      </w:r>
      <w:r w:rsidRPr="00CF34CA">
        <w:rPr>
          <w:rStyle w:val="HebrewChar"/>
          <w:rFonts w:cs="FrankRuehl" w:hint="cs"/>
          <w:rtl/>
        </w:rPr>
        <w:lastRenderedPageBreak/>
        <w:t>במרומיו", שהוא נקודת הלשמה אשר תיתכן גם בעולם העשיה, כמו שהזכרנו לעיל. (שם עמוד קצח)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גם במדרגת גיהנם יש מקום גבוה, מקום שמתעלה מעל ליסורי הגיהנום, מקום שבו בחינת הגיהנם מתהפכת למקום שירה. זה אשר גילו לנו רז"ל בגמרא, "ובני קרח לא מתו, תנא משום רבינו אמרו, מקום נתבצר להם בגיהנם וישבו עליו ואמרו שירה" (סנהדרין ק"י).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ענין מפליא זה נתבאר יותר בילקוט (קרח תשנ"ב), ומה זכות היתה בידן של בני קרח שינצלו, שבשעה שהיו יושבין אצל קרח אביהם, רואין את משה וכובשין את פניהם בקרקע</w:t>
      </w:r>
      <w:r w:rsidR="00CF34CA" w:rsidRPr="00CF34CA">
        <w:rPr>
          <w:rStyle w:val="HebrewChar"/>
          <w:rFonts w:cs="FrankRuehl" w:hint="cs"/>
          <w:rtl/>
        </w:rPr>
        <w:t>...</w:t>
      </w:r>
      <w:r w:rsidRPr="00CF34CA">
        <w:rPr>
          <w:rStyle w:val="HebrewChar"/>
          <w:rFonts w:cs="FrankRuehl" w:hint="cs"/>
          <w:rtl/>
        </w:rPr>
        <w:t xml:space="preserve"> מוטב שנעמוד מפני משה, אף על פי שאנו נוהגין בזיון באבינו. באותה שעה הרחישו את לבם בתשובה</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כך עשה להם הקב"ה לבני קרח מאותה דוגמא בעולם הזה, רבי יהודה הנשיא אומר כמין עמוד נתבצר להם בגיהנם ועמדו עליו, והיו כל ישראל רואין אותם. קידוש השם זה, שבני ישראל הכירו את אמיתות הדקדוק שבמשפטו ית' על ידי שראו שהקב"ה קבל את הסנגוריא הדקה הזאת, זה היה תיקונם</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אף שאין מעשה וחשבון ודעת בשאול, ואין תשובה שייכת בגיהנם, מכל מקום בחינה זו, זכות העליה למקום הגבוה בגיהנם זכו בחייהם כשהגיעו לתחילת התשובה על ידי הרהורי תשובה. בכח של התעלות זו כבר יכלו לעלות למקום הגבוה, אשר שם בחינת הגיהנם מתהפכת למצב של שירה, שאומרה האדם כשמגיע לשלמות ההכרה, כידוע. משם הסתכלו בענין הגיהנם במבט הגדלות, לראות גם שם את רחמיו ואת אמיתת דקדוק משפטו, שאפילו הרהור קלוש שהוא טוב אינו בטל. והיינו לא מתו - שגם בגיהנם לא נאבדו ונתבטלו בקטנותם</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ואם כן הרי יש לנו דרך להבין את עונש הגיהנם, שהוא ענין החרטה והשנאה שיהיה במצפונו על מעשי עצמו. אלא שכעת נדחו פנימה, מתחת לסף ההכרה, ובא במקומן שנאת הבריות בעניני הבלי העולם הזה, וכשיסתלקו במותו כל עניני העולם הזה, יתגלו כל החורבן והשנאה העצמית שבפנימיותו, כל החרטה על מעשי עצמו, אלה </w:t>
      </w:r>
      <w:r w:rsidRPr="00CF34CA">
        <w:rPr>
          <w:rStyle w:val="HebrewChar"/>
          <w:rFonts w:cs="FrankRuehl" w:hint="cs"/>
          <w:rtl/>
        </w:rPr>
        <w:lastRenderedPageBreak/>
        <w:t>הם יסורים וצער איומים ונוראים מאד שאין דומה להם.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עוד נוכל לצייר לעצמנו יסורי גיהנם מצד הבחנת הפחד. אמרו רז"ל שרק החוטא מפחד, שנאמר פחדו בציון חטאים, ובזוהר מבואר יותר, שהפחד בעניני העולם הזה אינו אלא דמיון, שנדמה לאדם שמפחד מפני סכנת העולם הזה. אך בקרב לבו האדם מפחד מפני חטאיו, כלומר הפחד בעניני העולם הזה אינו אלא תחליף לפחד מפני החטא</w:t>
      </w:r>
      <w:r w:rsidR="00CF34CA" w:rsidRPr="00CF34CA">
        <w:rPr>
          <w:rStyle w:val="HebrewChar"/>
          <w:rFonts w:cs="FrankRuehl" w:hint="cs"/>
          <w:rtl/>
        </w:rPr>
        <w:t>...</w:t>
      </w:r>
      <w:r w:rsidRPr="00CF34CA">
        <w:rPr>
          <w:rStyle w:val="HebrewChar"/>
          <w:rFonts w:cs="FrankRuehl" w:hint="cs"/>
          <w:rtl/>
        </w:rPr>
        <w:t xml:space="preserve"> הדבק בדבקות גמורה אל השי"ת מה יש לו לפחד, ה' לי לא אירא מה יעשה לי אדם. הרי הדברים קל וחומר, אם הפחד מחרב חדה הוא כל כך גדול, כל שכן אילו נתגלה לפנינו שורש הפחד, דהיינו החטא עצמו, כמה היה מתרבה הפחד בכפלי כפלים</w:t>
      </w:r>
      <w:r w:rsidR="00CF34CA" w:rsidRPr="00CF34CA">
        <w:rPr>
          <w:rStyle w:val="HebrewChar"/>
          <w:rFonts w:cs="FrankRuehl" w:hint="cs"/>
          <w:rtl/>
        </w:rPr>
        <w:t>...</w:t>
      </w:r>
      <w:r w:rsidRPr="00CF34CA">
        <w:rPr>
          <w:rStyle w:val="HebrewChar"/>
          <w:rFonts w:cs="FrankRuehl" w:hint="cs"/>
          <w:rtl/>
        </w:rPr>
        <w:t xml:space="preserve"> זהו ציור חזק להבין ענין הפחד הנורא שבגיהנם.</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אולם אם יגיע למקום הגבוה שבגיהנם ימצא את עצמו מלא שירה להקב"ה. ועד כמה שגדולה בחינה זו, באותה מדה ימצא תנחומים מיסורי גיהנם. אם החוטא עומד בגדלות מדרגתו, אפילו בשעה שעדיין לא נשתחרר לגמרי מחטאו, אז חטאו אינו שלם, כי יש בו נקודה דקה על כל פנים של תשובה וחרטה. ואם גם, לא עלינו, חוטא הוא במעשה, אבל כיון שבמחשבתו יש אחיזה וניצוץ קל של תשובה זוכה על ידי זה למקום גבוה שבגיהנם, ועל ידי נקודה זו הדקה של קידוש השם, כבר יש לו תנחומים ולא נשלמה לגמרי בחינת הגיהנם</w:t>
      </w:r>
      <w:r w:rsidR="00CF34CA" w:rsidRPr="00CF34CA">
        <w:rPr>
          <w:rStyle w:val="HebrewChar"/>
          <w:rFonts w:cs="FrankRuehl" w:hint="cs"/>
          <w:rtl/>
        </w:rPr>
        <w:t>...</w:t>
      </w:r>
      <w:r w:rsidRPr="00CF34CA">
        <w:rPr>
          <w:rStyle w:val="HebrewChar"/>
          <w:rFonts w:cs="FrankRuehl" w:hint="cs"/>
          <w:rtl/>
        </w:rPr>
        <w:t xml:space="preserve"> ויכול להתעלות להכרות בדקדוק משפטי וחסדי ה' בתוך עונשי הגיהנם, עד לדרגת שירה</w:t>
      </w:r>
      <w:r w:rsidR="00CF34CA" w:rsidRPr="00CF34CA">
        <w:rPr>
          <w:rStyle w:val="HebrewChar"/>
          <w:rFonts w:cs="FrankRuehl" w:hint="cs"/>
          <w:rtl/>
        </w:rPr>
        <w:t>...</w:t>
      </w:r>
      <w:r w:rsidRPr="00CF34CA">
        <w:rPr>
          <w:rStyle w:val="HebrewChar"/>
          <w:rFonts w:cs="FrankRuehl" w:hint="cs"/>
          <w:rtl/>
        </w:rPr>
        <w:t xml:space="preserve"> (שם עמוד רלא, וראה שם עוד)</w:t>
      </w:r>
    </w:p>
    <w:p w:rsidR="00CF34CA" w:rsidRDefault="004D0A11" w:rsidP="00CF34CA">
      <w:pPr>
        <w:pStyle w:val="NormalPar"/>
        <w:widowControl w:val="0"/>
        <w:spacing w:before="200" w:line="254" w:lineRule="exact"/>
        <w:jc w:val="both"/>
        <w:rPr>
          <w:rStyle w:val="HebrewChar"/>
          <w:rFonts w:hint="cs"/>
          <w:rtl/>
        </w:rPr>
      </w:pPr>
      <w:r w:rsidRPr="00CF34CA">
        <w:rPr>
          <w:rStyle w:val="Code01"/>
          <w:rFonts w:hint="cs"/>
          <w:rtl/>
        </w:rPr>
        <w:t>גיחון</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גם: אדם הראשון, ארבע נהרות)</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והוא יחזקיהו סתם את מוצא מימי גיחון העליון ויישרם למטה מערבה לעיר דויד, ויצלח יחזקיהו בכל מעשהו. (דברי הימים ב לב ל)</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ששה דברים עשה חזקיה המלך, סתם מי גיחון העליון ולא הודו לו</w:t>
      </w:r>
      <w:r w:rsidR="00CF34CA" w:rsidRPr="00CF34CA">
        <w:rPr>
          <w:rStyle w:val="HebrewChar"/>
          <w:rFonts w:cs="FrankRuehl" w:hint="cs"/>
          <w:rtl/>
        </w:rPr>
        <w:t>...</w:t>
      </w:r>
      <w:r w:rsidRPr="00CF34CA">
        <w:rPr>
          <w:rStyle w:val="HebrewChar"/>
          <w:rFonts w:cs="FrankRuehl" w:hint="cs"/>
          <w:rtl/>
        </w:rPr>
        <w:t xml:space="preserve"> (פסחים נו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ניסוך המים כיצד, צלוחית של זהב מחזקת ג' לוגים היה ממלא מן השילוח, הגיעו לשער </w:t>
      </w:r>
      <w:r w:rsidRPr="00CF34CA">
        <w:rPr>
          <w:rStyle w:val="HebrewChar"/>
          <w:rFonts w:cs="FrankRuehl" w:hint="cs"/>
          <w:rtl/>
        </w:rPr>
        <w:lastRenderedPageBreak/>
        <w:t>המים תקעו והריעו ותקעו</w:t>
      </w:r>
      <w:r w:rsidR="00CF34CA" w:rsidRPr="00CF34CA">
        <w:rPr>
          <w:rStyle w:val="HebrewChar"/>
          <w:rFonts w:cs="FrankRuehl" w:hint="cs"/>
          <w:rtl/>
        </w:rPr>
        <w:t>...</w:t>
      </w:r>
      <w:r w:rsidRPr="00CF34CA">
        <w:rPr>
          <w:rStyle w:val="HebrewChar"/>
          <w:rFonts w:cs="FrankRuehl" w:hint="cs"/>
          <w:rtl/>
        </w:rPr>
        <w:t xml:space="preserve"> (סוכה פרק ד משנה ט)</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תני רשב"ג שילוח היה מקלח מים בכאיסר, צוה המלך והרחיבוהו כדי שיתרבו מימיו ונתמעטו וחזרו ומיעטוהו והיה מקלח מים</w:t>
      </w:r>
      <w:r w:rsidR="00CF34CA" w:rsidRPr="00CF34CA">
        <w:rPr>
          <w:rStyle w:val="HebrewChar"/>
          <w:rFonts w:cs="FrankRuehl" w:hint="cs"/>
          <w:rtl/>
        </w:rPr>
        <w:t>...</w:t>
      </w:r>
      <w:r w:rsidRPr="00CF34CA">
        <w:rPr>
          <w:rStyle w:val="HebrewChar"/>
          <w:rFonts w:cs="FrankRuehl" w:hint="cs"/>
          <w:rtl/>
        </w:rPr>
        <w:t xml:space="preserve"> (ערכין י ב)</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הגדול:</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גיחון היה יוצא מירושלים ומשקה את כל הארץ, וצפה יחזקיהו ברוח הקדש שבית המקדש חרב וישראל גולין, אם גיחון במקומו יהיו כל מלכיות מתכתשות על ירושלים ומחזיקין בה ומרחיקין ישראל ממנה, לכך עמד וסתמו, שנאמר והוא יחזקיהו סתם את מוצא מימי גיחון העליון (דהי"ב ל"ב), ועתיד הקב"ה להחזירו, שנאמר (יואל ד') ומעין מבית ה' יצא. (בראשית ו ד)</w:t>
      </w:r>
    </w:p>
    <w:p w:rsidR="00CF34CA" w:rsidRDefault="004D0A11" w:rsidP="00CF34CA">
      <w:pPr>
        <w:pStyle w:val="NormalPar"/>
        <w:widowControl w:val="0"/>
        <w:spacing w:before="200" w:line="254" w:lineRule="exact"/>
        <w:jc w:val="both"/>
        <w:rPr>
          <w:rStyle w:val="HebrewChar"/>
          <w:rFonts w:hint="cs"/>
          <w:rtl/>
        </w:rPr>
      </w:pPr>
      <w:r w:rsidRPr="00CF34CA">
        <w:rPr>
          <w:rStyle w:val="Code01"/>
          <w:rFonts w:hint="cs"/>
          <w:rtl/>
        </w:rPr>
        <w:t>גיל</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(ראה גם: שמחה, ששון)</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שמעוני:</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לכן שמח לבי ויגל כבודי וגו', אמר רבי אבהו גילה בשעה שהקטנים עוסקים בתורה, כבוד שעה שהגדולים עוסקים בתורה. דבר אחר שמח לבי בדברי תורה, ויגל כבודי במלך המשיח</w:t>
      </w:r>
      <w:r w:rsidR="00CF34CA" w:rsidRPr="00CF34CA">
        <w:rPr>
          <w:rStyle w:val="HebrewChar"/>
          <w:rFonts w:cs="FrankRuehl" w:hint="cs"/>
          <w:rtl/>
        </w:rPr>
        <w:t>...</w:t>
      </w:r>
      <w:r w:rsidRPr="00CF34CA">
        <w:rPr>
          <w:rStyle w:val="HebrewChar"/>
          <w:rFonts w:cs="FrankRuehl" w:hint="cs"/>
          <w:rtl/>
        </w:rPr>
        <w:t xml:space="preserve"> (תהלים טז, תרסח)</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אלי גיל - יש אומרים שגיל תנועה לשמחה ולאבל</w:t>
      </w:r>
      <w:r w:rsidR="00CF34CA" w:rsidRPr="00CF34CA">
        <w:rPr>
          <w:rStyle w:val="HebrewChar"/>
          <w:rFonts w:cs="FrankRuehl" w:hint="cs"/>
          <w:rtl/>
        </w:rPr>
        <w:t>...</w:t>
      </w:r>
      <w:r w:rsidRPr="00CF34CA">
        <w:rPr>
          <w:rStyle w:val="HebrewChar"/>
          <w:rFonts w:cs="FrankRuehl" w:hint="cs"/>
          <w:rtl/>
        </w:rPr>
        <w:t xml:space="preserve"> (איוב ג כא)</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הגר"א:</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גיל יגיל - ההבדל שבין גילה לשמחה הוא, כי גילה באה על דבר תמידי, ושמחה היא בדבר שנתחדש, כמו בהולד בן לאדם, אזי בעת הולדו ישמח אביו, ואחר כך כל ימי הבן גילה לאביו</w:t>
      </w:r>
      <w:r w:rsidR="00CF34CA" w:rsidRPr="00CF34CA">
        <w:rPr>
          <w:rStyle w:val="HebrewChar"/>
          <w:rFonts w:cs="FrankRuehl" w:hint="cs"/>
          <w:rtl/>
        </w:rPr>
        <w:t>...</w:t>
      </w:r>
      <w:r w:rsidRPr="00CF34CA">
        <w:rPr>
          <w:rStyle w:val="HebrewChar"/>
          <w:rFonts w:cs="FrankRuehl" w:hint="cs"/>
          <w:rtl/>
        </w:rPr>
        <w:t xml:space="preserve"> (משלי כג כד)</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גיל בא על דבר מתחדש, כגון מציאה, ואינה תמידית כשמחה, לכן אמר יגיל אבי צדיק - ההולך בטוב בחירתו ואם כן יוכל להתמוטט ואין השמחה תמידית, אבל יולד חכם ישמח - שזה תלוי בטבעו מלידה, וזה תמידי ואפשר </w:t>
      </w:r>
      <w:r w:rsidRPr="00CF34CA">
        <w:rPr>
          <w:rStyle w:val="HebrewChar"/>
          <w:rFonts w:cs="FrankRuehl" w:hint="cs"/>
          <w:rtl/>
        </w:rPr>
        <w:lastRenderedPageBreak/>
        <w:t>לשמח בו. (שם)</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גיל מציין שמחה חדשה פתאומית בדבר טוב וישועה אשר תתחדש לו ברגע זה, ואינו בא רק על דבר חדש בשורה טובה מציאה או כל ענין אשר ימצא בו התחדשות השמחה בכל פעם. כמו "גילו ושמחו", גילו על הישועה שנתחדשה עתה, ושמחו אחר כך בתמידות להבא</w:t>
      </w:r>
      <w:r w:rsidR="00CF34CA" w:rsidRPr="00CF34CA">
        <w:rPr>
          <w:rStyle w:val="HebrewChar"/>
          <w:rFonts w:cs="FrankRuehl" w:hint="cs"/>
          <w:rtl/>
        </w:rPr>
        <w:t>...</w:t>
      </w:r>
      <w:r w:rsidRPr="00CF34CA">
        <w:rPr>
          <w:rStyle w:val="HebrewChar"/>
          <w:rFonts w:cs="FrankRuehl" w:hint="cs"/>
          <w:rtl/>
        </w:rPr>
        <w:t xml:space="preserve"> ישמחו השמים ותגל הארץ, השמים אין בהם חדש כי שם כבוד ה', והארץ תגיל בכל פעם מחדש</w:t>
      </w:r>
      <w:r w:rsidR="00CF34CA" w:rsidRPr="00CF34CA">
        <w:rPr>
          <w:rStyle w:val="HebrewChar"/>
          <w:rFonts w:cs="FrankRuehl" w:hint="cs"/>
          <w:rtl/>
        </w:rPr>
        <w:t>...</w:t>
      </w:r>
      <w:r w:rsidRPr="00CF34CA">
        <w:rPr>
          <w:rStyle w:val="HebrewChar"/>
          <w:rFonts w:cs="FrankRuehl" w:hint="cs"/>
          <w:rtl/>
        </w:rPr>
        <w:t xml:space="preserve"> (הכרמל)</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מגלת סתרים:</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צהלה - גילה היא שהשמחה גלויה לכל, ובשושן היתה רק צהלת פנים ושמחה בלב כדי שלא שלא לעורר קנאה. (אסתר ח טז)</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וגילו - שמחה עליונה, קרוב לשורש "קול", גילה תתכן רק ברעדה, בהעדר כל התנגדות להשי"ת, ובהכרה כי הוא הכל. (תהלים ב יא)</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יגל - גיל היא התפרצות קולנית של שמחה. ישמח - צמיחה פנימית אחרי הגיל, רוצה לומר התמדת השמחה. (שם יד ז)</w:t>
      </w:r>
    </w:p>
    <w:p w:rsidR="00CF34CA" w:rsidRDefault="004D0A11" w:rsidP="00CF34CA">
      <w:pPr>
        <w:pStyle w:val="NormalPar"/>
        <w:widowControl w:val="0"/>
        <w:spacing w:before="200" w:line="254" w:lineRule="exact"/>
        <w:jc w:val="both"/>
        <w:rPr>
          <w:rStyle w:val="HebrewChar"/>
          <w:rFonts w:hint="cs"/>
          <w:rtl/>
        </w:rPr>
      </w:pPr>
      <w:r w:rsidRPr="00CF34CA">
        <w:rPr>
          <w:rStyle w:val="Code01"/>
          <w:rFonts w:hint="cs"/>
          <w:rtl/>
        </w:rPr>
        <w:t>גימטריא</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רבי אליעזר בן חסמא אומר קינין ופתחי נדה הן הן גופי הלכות, תקופות וגמטריאות פרפראות לחכמה. (אבות ג יח)</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4D0A11" w:rsidRPr="00CF34CA">
        <w:rPr>
          <w:rStyle w:val="HebrewChar"/>
          <w:rFonts w:cs="FrankRuehl" w:hint="cs"/>
          <w:rtl/>
        </w:rPr>
        <w:t>וכל הנמסר למשה רבינו בשערי בינה הכל נכתב בתורה בפירוש, או נרמז בתיבות או גימטריאות, או בצורת האותיות הכתובות כהלכתן או המשתנות כגון הכפופות והעקומות</w:t>
      </w:r>
      <w:r w:rsidRPr="00CF34CA">
        <w:rPr>
          <w:rStyle w:val="HebrewChar"/>
          <w:rFonts w:cs="FrankRuehl" w:hint="cs"/>
          <w:rtl/>
        </w:rPr>
        <w:t>...</w:t>
      </w:r>
      <w:r w:rsidR="004D0A11" w:rsidRPr="00CF34CA">
        <w:rPr>
          <w:rStyle w:val="HebrewChar"/>
          <w:rFonts w:cs="FrankRuehl" w:hint="cs"/>
          <w:rtl/>
        </w:rPr>
        <w:t xml:space="preserve"> (פתיחה לפירש התורה)</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חניכיו - וחשבון אותיות אליעזר דרך דרש, שאין הכתוב במדבר בגמטריאות. (בראשית יד יד, וראה רש"י שם)</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בחיי:</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ומכלל המצות המקובלות היא מצות ציצית, ומרוב הפלגת עילויה אמרו רז"ל שהוא שקולה כנגד כל המצות, ונכנסו בזה על דרך הגימטריא, שאמרו ציצית גימטריא ת"ר, ח' חוטים וה' קשרים הרי תרי"ג. וידוע לכל משכיל המתבונן בעיקרה שהיא שקולה נגד כל המצות, וימצא כי שם שורש כל המצות, וסמכו קבלתם וידיעתם אל הגימטריא, כדי שתהיה הגימטריא מופת ועדות על הקבלה שבידם, כי הקבלה עיקר וגימטריאות אינן אלא פרפראות לחכמה. (כד הקמח ציצית)</w:t>
      </w:r>
    </w:p>
    <w:p w:rsidR="00CF34CA" w:rsidRDefault="004D0A11" w:rsidP="00CF34CA">
      <w:pPr>
        <w:pStyle w:val="NormalPar"/>
        <w:widowControl w:val="0"/>
        <w:spacing w:before="200" w:line="254" w:lineRule="exact"/>
        <w:jc w:val="both"/>
        <w:rPr>
          <w:rStyle w:val="HebrewChar"/>
          <w:rFonts w:hint="cs"/>
          <w:rtl/>
        </w:rPr>
      </w:pPr>
      <w:r w:rsidRPr="00CF34CA">
        <w:rPr>
          <w:rStyle w:val="Code01"/>
          <w:rFonts w:hint="cs"/>
          <w:rtl/>
        </w:rPr>
        <w:t>גל</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גל נעול - לשון מעין, כמו גולות עליות, ולשון שער בארמית. (שיר השירים ד יב)</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גל - נהר קטן. (שם)</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הגר"א:</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והמצפה - ענין גל ומצפה יש לבאר, לפי שגל הוא ענין גלוי, ומצפה דבר סתר, לפי זה אתא שפיר, שאמר לבן אני לא אעבור אליך את הגל הזה, דהיינו שרק לא יכול לעבור בגלוי, אבל יעקב לא היה יכול לעבור הברית בגלוי ובסתר, כמו שאמר אם תענה את בנותי וגו'. (קול אליהו ויצא)</w:t>
      </w:r>
    </w:p>
    <w:p w:rsidR="00CF34CA" w:rsidRDefault="004D0A11" w:rsidP="00CF34CA">
      <w:pPr>
        <w:pStyle w:val="NormalPar"/>
        <w:widowControl w:val="0"/>
        <w:spacing w:before="200" w:line="254" w:lineRule="exact"/>
        <w:jc w:val="both"/>
        <w:rPr>
          <w:rStyle w:val="HebrewChar"/>
          <w:rFonts w:hint="cs"/>
          <w:rtl/>
        </w:rPr>
      </w:pPr>
      <w:r w:rsidRPr="00CF34CA">
        <w:rPr>
          <w:rStyle w:val="Code01"/>
          <w:rFonts w:hint="cs"/>
          <w:rtl/>
        </w:rPr>
        <w:t>גלגול</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ראה: נשמה-גלגול.</w:t>
      </w:r>
    </w:p>
    <w:p w:rsidR="00CF34CA" w:rsidRDefault="004D0A11" w:rsidP="00CF34CA">
      <w:pPr>
        <w:pStyle w:val="NormalPar"/>
        <w:widowControl w:val="0"/>
        <w:spacing w:before="200" w:line="254" w:lineRule="exact"/>
        <w:jc w:val="both"/>
        <w:rPr>
          <w:rStyle w:val="HebrewChar"/>
          <w:rFonts w:hint="cs"/>
          <w:rtl/>
        </w:rPr>
      </w:pPr>
      <w:r w:rsidRPr="00CF34CA">
        <w:rPr>
          <w:rStyle w:val="Code01"/>
          <w:rFonts w:hint="cs"/>
          <w:rtl/>
        </w:rPr>
        <w:t>גלגל</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והעם עלו מן הירדן בעשור לחודש הראשון ויחנו בגלגל בקצה מזרח יריחו. ואת שתים עשרה האבנים האלה אשר לקחו מן הירדן הקים יהושע בגלגל. (יהושע ד יט)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ה' אל יהושע היום גלותי את חרפת מצרים מעליכם, ויקרא שם המקום ההוא גלגל עד היום הזה. (שם ה ט)</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ואל תדרשו בית אל והגלגל לא תבאו ובאר שבע לא תעבורו, כי הגלגל גלה יגלה ובית אל יהיה לאון. (עמוס ה ה)</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תלמוד בבלי: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נמצאת אתה אומר שלשה מיני אבנים היו, אחד שהקים משה בארץ מואב</w:t>
      </w:r>
      <w:r w:rsidR="00CF34CA" w:rsidRPr="00CF34CA">
        <w:rPr>
          <w:rStyle w:val="HebrewChar"/>
          <w:rFonts w:cs="FrankRuehl" w:hint="cs"/>
          <w:rtl/>
        </w:rPr>
        <w:t>...</w:t>
      </w:r>
      <w:r w:rsidRPr="00CF34CA">
        <w:rPr>
          <w:rStyle w:val="HebrewChar"/>
          <w:rFonts w:cs="FrankRuehl" w:hint="cs"/>
          <w:rtl/>
        </w:rPr>
        <w:t xml:space="preserve"> ואחד שהקים יהושע בתוך הירדן</w:t>
      </w:r>
      <w:r w:rsidR="00CF34CA" w:rsidRPr="00CF34CA">
        <w:rPr>
          <w:rStyle w:val="HebrewChar"/>
          <w:rFonts w:cs="FrankRuehl" w:hint="cs"/>
          <w:rtl/>
        </w:rPr>
        <w:t>...</w:t>
      </w:r>
      <w:r w:rsidRPr="00CF34CA">
        <w:rPr>
          <w:rStyle w:val="HebrewChar"/>
          <w:rFonts w:cs="FrankRuehl" w:hint="cs"/>
          <w:rtl/>
        </w:rPr>
        <w:t xml:space="preserve"> ואחד שהקים בגלגל, שנאמר ואת שתים עשרה האבנים האלה אשר לקחו. (סוטה לה ב)</w:t>
      </w:r>
    </w:p>
    <w:p w:rsidR="00CF34CA" w:rsidRDefault="004D0A11" w:rsidP="00CF34CA">
      <w:pPr>
        <w:pStyle w:val="NormalPar"/>
        <w:widowControl w:val="0"/>
        <w:spacing w:line="254" w:lineRule="exact"/>
        <w:jc w:val="both"/>
        <w:rPr>
          <w:rStyle w:val="HebrewChar"/>
          <w:rtl/>
        </w:rPr>
      </w:pPr>
      <w:r w:rsidRPr="00CF34CA">
        <w:rPr>
          <w:rStyle w:val="HebrewChar"/>
          <w:rFonts w:cs="FrankRuehl" w:hint="cs"/>
          <w:rtl/>
        </w:rPr>
        <w:t>ב</w:t>
      </w:r>
      <w:r w:rsidRPr="00CF34CA">
        <w:rPr>
          <w:rStyle w:val="HebrewChar"/>
          <w:rFonts w:cs="FrankRuehl"/>
          <w:rtl/>
        </w:rPr>
        <w:t>או</w:t>
      </w:r>
      <w:r w:rsidRPr="00CF34CA">
        <w:rPr>
          <w:rStyle w:val="HebrewChar"/>
          <w:rFonts w:cs="FrankRuehl" w:hint="cs"/>
          <w:rtl/>
        </w:rPr>
        <w:t xml:space="preserve"> לגלגל הותרו הבמות, קדשי קדשים נאכלים לפנים מן הקלעים וקדשים קלים בכל מקום</w:t>
      </w:r>
      <w:r w:rsidR="00CF34CA" w:rsidRPr="00CF34CA">
        <w:rPr>
          <w:rStyle w:val="HebrewChar"/>
          <w:rFonts w:cs="FrankRuehl" w:hint="cs"/>
          <w:rtl/>
        </w:rPr>
        <w:t>...</w:t>
      </w:r>
      <w:r w:rsidRPr="00CF34CA">
        <w:rPr>
          <w:rStyle w:val="HebrewChar"/>
          <w:rFonts w:cs="FrankRuehl" w:hint="cs"/>
          <w:rtl/>
        </w:rPr>
        <w:t xml:space="preserve"> (זבחים קיב ב)</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שמעוני:</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תנו, על אבני המלון נכתבו, דברי רבי יהודה, רבי יוסי אומר על אבני מזבח נכתבו. מאן דאמר על אבני מלון נכתבו, בכל יום ויום אומות העולם שולחין סנטריהן ומשיאין את התורה שהיתה כתובה בע' לשון, ומאן דאמר על אבני מזבח נכתבו, ולא לשעה היה ונגנזו</w:t>
      </w:r>
      <w:r w:rsidR="00CF34CA" w:rsidRPr="00CF34CA">
        <w:rPr>
          <w:rStyle w:val="HebrewChar"/>
          <w:rFonts w:cs="FrankRuehl" w:hint="cs"/>
          <w:rtl/>
        </w:rPr>
        <w:t>...</w:t>
      </w:r>
      <w:r w:rsidRPr="00CF34CA">
        <w:rPr>
          <w:rStyle w:val="HebrewChar"/>
          <w:rFonts w:cs="FrankRuehl" w:hint="cs"/>
          <w:rtl/>
        </w:rPr>
        <w:t xml:space="preserve"> מאן דאמר על אבני מלון ניחא, ושדת אותם בשיד בין כל אבן ואבן</w:t>
      </w:r>
      <w:r w:rsidR="00CF34CA" w:rsidRPr="00CF34CA">
        <w:rPr>
          <w:rStyle w:val="HebrewChar"/>
          <w:rFonts w:cs="FrankRuehl" w:hint="cs"/>
          <w:rtl/>
        </w:rPr>
        <w:t>...</w:t>
      </w:r>
      <w:r w:rsidRPr="00CF34CA">
        <w:rPr>
          <w:rStyle w:val="HebrewChar"/>
          <w:rFonts w:cs="FrankRuehl" w:hint="cs"/>
          <w:rtl/>
        </w:rPr>
        <w:t xml:space="preserve"> אמר רבי יוחנן פשוט הוא לך ד' מיני אבנים הן, אבני המלון לשעה היו ונגנזו</w:t>
      </w:r>
      <w:r w:rsidR="00CF34CA" w:rsidRPr="00CF34CA">
        <w:rPr>
          <w:rStyle w:val="HebrewChar"/>
          <w:rFonts w:cs="FrankRuehl" w:hint="cs"/>
          <w:rtl/>
        </w:rPr>
        <w:t>...</w:t>
      </w:r>
      <w:r w:rsidRPr="00CF34CA">
        <w:rPr>
          <w:rStyle w:val="HebrewChar"/>
          <w:rFonts w:cs="FrankRuehl" w:hint="cs"/>
          <w:rtl/>
        </w:rPr>
        <w:t xml:space="preserve"> (דברים פרק כז תתקלח)</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רעתם בגלגל - שם הרבו לעבוד עכו"ם לפי שהיה שם המשכן תחלה, ואמרו נביאי הבעל שהוא מקום נבחר. (הושע ט ו)</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רד"ק:</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לכו ונלכה הגלגל - לכבוד הארון ואוהל מועד שהיו שם כשבאו לארץ, לפיכך כבדו את המקום. (שמואל א יא יג)</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אברבנאל:</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בגלגל - הקים כדמות מגדל וציון גדול ואמר להם תכליתו שאינו לכבוד הלוחמים כי אם לזכרון נפלאות ה'. (יהושע ד כ)</w:t>
      </w:r>
    </w:p>
    <w:p w:rsidR="00CF34CA" w:rsidRDefault="004D0A11" w:rsidP="00CF34CA">
      <w:pPr>
        <w:pStyle w:val="NormalPar"/>
        <w:widowControl w:val="0"/>
        <w:spacing w:before="200" w:line="254" w:lineRule="exact"/>
        <w:jc w:val="both"/>
        <w:rPr>
          <w:rStyle w:val="HebrewChar"/>
          <w:rFonts w:hint="cs"/>
          <w:rtl/>
        </w:rPr>
      </w:pPr>
      <w:r w:rsidRPr="00CF34CA">
        <w:rPr>
          <w:rStyle w:val="Code01"/>
          <w:rFonts w:hint="cs"/>
          <w:rtl/>
        </w:rPr>
        <w:t>גלגלים</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 xml:space="preserve">(ראה גם: הנהגה, טבע, כוכב, </w:t>
      </w:r>
      <w:r>
        <w:rPr>
          <w:rStyle w:val="HebrewChar"/>
          <w:rtl/>
        </w:rPr>
        <w:t> </w:t>
      </w:r>
      <w:r w:rsidR="00CF34CA" w:rsidRPr="00CF34CA">
        <w:rPr>
          <w:rStyle w:val="HebrewChar"/>
          <w:rFonts w:cs="FrankRuehl" w:hint="cs"/>
          <w:bCs/>
          <w:rtl/>
        </w:rPr>
        <w:t xml:space="preserve"> </w:t>
      </w:r>
      <w:r w:rsidRPr="00CF34CA">
        <w:rPr>
          <w:rStyle w:val="HebrewChar"/>
          <w:rFonts w:cs="FrankRuehl" w:hint="cs"/>
          <w:bCs/>
          <w:rtl/>
        </w:rPr>
        <w:t xml:space="preserve">מזל, </w:t>
      </w:r>
      <w:r>
        <w:rPr>
          <w:rStyle w:val="HebrewChar"/>
          <w:rtl/>
        </w:rPr>
        <w:t> </w:t>
      </w:r>
      <w:r w:rsidR="00CF34CA" w:rsidRPr="00CF34CA">
        <w:rPr>
          <w:rStyle w:val="HebrewChar"/>
          <w:rFonts w:cs="FrankRuehl" w:hint="cs"/>
          <w:rtl/>
        </w:rPr>
        <w:t xml:space="preserve"> </w:t>
      </w:r>
      <w:r w:rsidRPr="00CF34CA">
        <w:rPr>
          <w:rStyle w:val="HebrewChar"/>
          <w:rFonts w:cs="FrankRuehl" w:hint="cs"/>
          <w:rtl/>
        </w:rPr>
        <w:t>מציאות, רקיע, שמים)</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 xml:space="preserve">תנו רבנן חכמי ישראל אומרים גלגל קבוע ומזלות חוזרין, וחכמי אומות העולם אומרים </w:t>
      </w:r>
      <w:r w:rsidRPr="00CF34CA">
        <w:rPr>
          <w:rStyle w:val="HebrewChar"/>
          <w:rFonts w:cs="FrankRuehl" w:hint="cs"/>
          <w:rtl/>
        </w:rPr>
        <w:lastRenderedPageBreak/>
        <w:t>גלגל חוזר ומזלות קבועין, א"ר תשובה לדבריהם מעולם לא מצינו עגלה בדרום ועקרב בצפון. מתקיף לה רב אחא בר יעקב ודילמא כבוצינא דריחיא (כברזל התחוב בנקב רחב שברחים, שהשוכב עומד במקומו והברזל חוזר, ואם באת לגלגל השוכב מתגלגל סביב הברזל והברזל עומד במקומו), אי נמי כצינורא דדשא (שהדלת סובבת בחור המפתן העליון והמפתן במקומו עומד). (פסחים צד ב, וראה עוד ערך מזל)</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אחד מחכמי הדור ידענו כי תשעה גלגלים הם כנגד תשעה מספרים שהם עיקרי כל מספר, וככה אלה התשעה דברים, והנה הדבור הראשון שאיננו ממספר התשעה שהוא כנגד כבוד השם הנכבד המדבר, כאשר הוא האחד במספר העשרה. והנה הדבור השני שהוא לא יהיה לך הוא כנגד הגלגל העליון שהוא מוליך כל הגלגלים הפך תנועתו ממזרח למערב בעשרים וארבע שעות, ואמר כנגדו אלהים אחרים, להודיע כי בכח השם ירוצון הגלגלים</w:t>
      </w:r>
      <w:r w:rsidR="00CF34CA" w:rsidRPr="00CF34CA">
        <w:rPr>
          <w:rStyle w:val="HebrewChar"/>
          <w:rFonts w:cs="FrankRuehl" w:hint="cs"/>
          <w:rtl/>
        </w:rPr>
        <w:t>...</w:t>
      </w:r>
      <w:r w:rsidRPr="00CF34CA">
        <w:rPr>
          <w:rStyle w:val="HebrewChar"/>
          <w:rFonts w:cs="FrankRuehl" w:hint="cs"/>
          <w:rtl/>
        </w:rPr>
        <w:t xml:space="preserve"> והדבור השלישי שהוא לא תשא כנגד גלגל המזלות ששם כל צבא השמים חוץ מהמשרתים השבעה, והנה הגוף הנכבד מקיף כל הגופות וצורתם שהם שמנה וארבעים</w:t>
      </w:r>
      <w:r w:rsidR="00CF34CA" w:rsidRPr="00CF34CA">
        <w:rPr>
          <w:rStyle w:val="HebrewChar"/>
          <w:rFonts w:cs="FrankRuehl" w:hint="cs"/>
          <w:rtl/>
        </w:rPr>
        <w:t>...</w:t>
      </w:r>
      <w:r w:rsidRPr="00CF34CA">
        <w:rPr>
          <w:rStyle w:val="HebrewChar"/>
          <w:rFonts w:cs="FrankRuehl" w:hint="cs"/>
          <w:rtl/>
        </w:rPr>
        <w:t xml:space="preserve"> ויש מקומות בגלגל הזה שיש שם כוכבים רבים ומקומות אין כוכב בהם, ואין יכולת באדם לדעת זה הסוד</w:t>
      </w:r>
      <w:r w:rsidR="00CF34CA" w:rsidRPr="00CF34CA">
        <w:rPr>
          <w:rStyle w:val="HebrewChar"/>
          <w:rFonts w:cs="FrankRuehl" w:hint="cs"/>
          <w:rtl/>
        </w:rPr>
        <w:t>...</w:t>
      </w:r>
      <w:r w:rsidRPr="00CF34CA">
        <w:rPr>
          <w:rStyle w:val="HebrewChar"/>
          <w:rFonts w:cs="FrankRuehl" w:hint="cs"/>
          <w:rtl/>
        </w:rPr>
        <w:t xml:space="preserve"> והדבור הרביעי דבור השבת כנגד גלגל שבתי כי חכמי הנסיון אומרים כי לכל אחד מהמשרתים יש יום ידוע בשבוע שבו יראה כחו, והוא בעל השפעה הראשונה ביום</w:t>
      </w:r>
      <w:r w:rsidR="00CF34CA" w:rsidRPr="00CF34CA">
        <w:rPr>
          <w:rStyle w:val="HebrewChar"/>
          <w:rFonts w:cs="FrankRuehl" w:hint="cs"/>
          <w:rtl/>
        </w:rPr>
        <w:t>...</w:t>
      </w:r>
      <w:r w:rsidRPr="00CF34CA">
        <w:rPr>
          <w:rStyle w:val="HebrewChar"/>
          <w:rFonts w:cs="FrankRuehl" w:hint="cs"/>
          <w:rtl/>
        </w:rPr>
        <w:t xml:space="preserve"> (שמות כ יד,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אדיר במרום - לאות כי לגלגלים קולות, ולא ישמעון החרשים כאשר לא יראו העיורים מעשה ה'. (תהלים צג 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מעלותיו - המקום אל הגלגל מתהפך בתחבולות המקום לבני אדם כפעלם. (איוב לז יב)</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מעלותיו - גלגלי הרוח והקור והאש, שכולם גלגלים זה למעלה מזה, והם בין הארץ והשמים. (עמוס ט ו)</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רד"ק:</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הוא האלקים - ולא הגלגלים והכוכבים, ואף על </w:t>
      </w:r>
      <w:r w:rsidRPr="00CF34CA">
        <w:rPr>
          <w:rStyle w:val="HebrewChar"/>
          <w:rFonts w:cs="FrankRuehl" w:hint="cs"/>
          <w:rtl/>
        </w:rPr>
        <w:lastRenderedPageBreak/>
        <w:t>פי שמנהיגים התחתונים, זו במצותי. (ישעיה מה יח)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אין אומר - אלא מעשיהם ידברו, ולרב מורה צדק החכם הגדול ר' משה הגלגלים חיים משכילים עובדים ומשבחים לא-ל, וספורם כמו הציור שיצייר אדם בנפשו מבלי להוציאו בפה. הרקיע - השמים, ויש מפרשים הגלגלים</w:t>
      </w:r>
      <w:r w:rsidR="00CF34CA" w:rsidRPr="00CF34CA">
        <w:rPr>
          <w:rStyle w:val="HebrewChar"/>
          <w:rFonts w:cs="FrankRuehl" w:hint="cs"/>
          <w:rtl/>
        </w:rPr>
        <w:t>...</w:t>
      </w:r>
      <w:r w:rsidRPr="00CF34CA">
        <w:rPr>
          <w:rStyle w:val="HebrewChar"/>
          <w:rFonts w:cs="FrankRuehl" w:hint="cs"/>
          <w:rtl/>
        </w:rPr>
        <w:t xml:space="preserve"> (תהלים יט 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לשמש שם אוהל - באחד הגלגלים, והוא הד' מז' כוכבי לכת, והכוכבים תקועים בגוף הגלגלים, ולרז"ל כמסמרים בדלת. (שם שם 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גלגל - השמים אף שאין הרעמים בהם אלא באויר הנקרא רקיע, ובהשאלה נאמר על השמים. (שם עז יט)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פלאך - סבוב הגלגלים בלי הפסק יורה על המניע. קדושים - המלאכים שבקיומם קיום הגלגלים, והם קיימים לעולם כי אינם גוף, ומקיימים גם השמים שהם גוף. (שם פט ו)</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מלאכיו - עליונים במדרגה על כל הנבראים, ומכחם תנועת הגלגל והכוכבים</w:t>
      </w:r>
      <w:r w:rsidR="00CF34CA" w:rsidRPr="00CF34CA">
        <w:rPr>
          <w:rStyle w:val="HebrewChar"/>
          <w:rFonts w:cs="FrankRuehl" w:hint="cs"/>
          <w:rtl/>
        </w:rPr>
        <w:t>...</w:t>
      </w:r>
      <w:r w:rsidRPr="00CF34CA">
        <w:rPr>
          <w:rStyle w:val="HebrewChar"/>
          <w:rFonts w:cs="FrankRuehl" w:hint="cs"/>
          <w:rtl/>
        </w:rPr>
        <w:t xml:space="preserve"> (שם קג כ)</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כוזרי: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החבר, האתה מייחס החכמה הנמצאת בבריאת הנמלה למשל, אל גלגל או כוכב מבלתי הבורא אשר נתן לכל דבר חקו</w:t>
      </w:r>
      <w:r w:rsidR="00CF34CA" w:rsidRPr="00CF34CA">
        <w:rPr>
          <w:rStyle w:val="HebrewChar"/>
          <w:rFonts w:cs="FrankRuehl" w:hint="cs"/>
          <w:szCs w:val="20"/>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הכוזרי, וזהו המיוחד אל הטבע, שהוא מהכחות, ואין אנו יודעים מה הוא</w:t>
      </w:r>
      <w:r w:rsidR="00CF34CA" w:rsidRPr="00CF34CA">
        <w:rPr>
          <w:rStyle w:val="HebrewChar"/>
          <w:rFonts w:cs="FrankRuehl" w:hint="cs"/>
          <w:rtl/>
        </w:rPr>
        <w:t>...</w:t>
      </w:r>
      <w:r w:rsidRPr="00CF34CA">
        <w:rPr>
          <w:rStyle w:val="HebrewChar"/>
          <w:rFonts w:cs="FrankRuehl" w:hint="cs"/>
          <w:rtl/>
        </w:rPr>
        <w:t xml:space="preserve"> אם כן הטעונו בשמות אלו ושמונו משתפים עם הבורא, באמרנו הטבע חכם פועל, ואפשר שנבוא לומר (הטבע) בורא, כדבריהם.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החבר, כן הוא, אבל יש ליסודות ולשמש ולירח ולכוכבים פעולות על דרך החימום והקירור, וההרטבה והיובש וכדומה, מבלי שנייחס להם חכמה רק עבודה, אבל הציור והשעור וההזרע וכל שיש בו חכמה וכוונה לא יתייחס כי אם לחכם היכול ומשער</w:t>
      </w:r>
      <w:r w:rsidR="00CF34CA" w:rsidRPr="00CF34CA">
        <w:rPr>
          <w:rStyle w:val="HebrewChar"/>
          <w:rFonts w:cs="FrankRuehl" w:hint="cs"/>
          <w:rtl/>
        </w:rPr>
        <w:t>...</w:t>
      </w:r>
      <w:r w:rsidRPr="00CF34CA">
        <w:rPr>
          <w:rStyle w:val="HebrewChar"/>
          <w:rFonts w:cs="FrankRuehl" w:hint="cs"/>
          <w:rtl/>
        </w:rPr>
        <w:t xml:space="preserve"> (מאמר א סט והלאה)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החבר</w:t>
      </w:r>
      <w:r w:rsidR="00CF34CA" w:rsidRPr="00CF34CA">
        <w:rPr>
          <w:rStyle w:val="HebrewChar"/>
          <w:rFonts w:cs="FrankRuehl" w:hint="cs"/>
          <w:rtl/>
        </w:rPr>
        <w:t>...</w:t>
      </w:r>
      <w:r w:rsidRPr="00CF34CA">
        <w:rPr>
          <w:rStyle w:val="HebrewChar"/>
          <w:rFonts w:cs="FrankRuehl" w:hint="cs"/>
          <w:rtl/>
        </w:rPr>
        <w:t xml:space="preserve"> נאמר לו אתה הפילוסוף, מה הדבר אשר שם אצלך השמים סובבים תמיד, והגלגל העליון נושא הכל ואין מקום לו, ואין נטיה בתנועתו, וכדור הארץ עומד באמצעיתו בלי נטיה וסבה, ושם סדר על הכל מהכמות האיכות ותמונות</w:t>
      </w:r>
      <w:r w:rsidR="00CF34CA" w:rsidRPr="00CF34CA">
        <w:rPr>
          <w:rStyle w:val="HebrewChar"/>
          <w:rFonts w:cs="FrankRuehl" w:hint="cs"/>
          <w:szCs w:val="20"/>
          <w:rtl/>
        </w:rPr>
        <w:t>?</w:t>
      </w:r>
      <w:r w:rsidRPr="00CF34CA">
        <w:rPr>
          <w:rStyle w:val="HebrewChar"/>
          <w:rFonts w:cs="FrankRuehl" w:hint="cs"/>
          <w:rtl/>
        </w:rPr>
        <w:t xml:space="preserve"> ולא תוכל להמלט מהודות כי לא בראו </w:t>
      </w:r>
      <w:r w:rsidRPr="00CF34CA">
        <w:rPr>
          <w:rStyle w:val="HebrewChar"/>
          <w:rFonts w:cs="FrankRuehl" w:hint="cs"/>
          <w:rtl/>
        </w:rPr>
        <w:lastRenderedPageBreak/>
        <w:t>הדברים את עצמם ולא קצתם את קצתם</w:t>
      </w:r>
      <w:r w:rsidR="00CF34CA" w:rsidRPr="00CF34CA">
        <w:rPr>
          <w:rStyle w:val="HebrewChar"/>
          <w:rFonts w:cs="FrankRuehl" w:hint="cs"/>
          <w:rtl/>
        </w:rPr>
        <w:t>...</w:t>
      </w:r>
      <w:r w:rsidRPr="00CF34CA">
        <w:rPr>
          <w:rStyle w:val="HebrewChar"/>
          <w:rFonts w:cs="FrankRuehl" w:hint="cs"/>
          <w:rtl/>
        </w:rPr>
        <w:t xml:space="preserve"> (מאמר ב 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החבר, אלקים תואר למושל בדבר ולדיין שלו, ויש שהוא על הכל, מושל בעולם כולו, ויש שיהיה בחלק כשהוא רוצה לומר כח מכחות הגלגל או טבע מהטבעים</w:t>
      </w:r>
      <w:r w:rsidR="00CF34CA" w:rsidRPr="00CF34CA">
        <w:rPr>
          <w:rStyle w:val="HebrewChar"/>
          <w:rFonts w:cs="FrankRuehl" w:hint="cs"/>
          <w:rtl/>
        </w:rPr>
        <w:t>...</w:t>
      </w:r>
      <w:r w:rsidRPr="00CF34CA">
        <w:rPr>
          <w:rStyle w:val="HebrewChar"/>
          <w:rFonts w:cs="FrankRuehl" w:hint="cs"/>
          <w:rtl/>
        </w:rPr>
        <w:t xml:space="preserve"> ונבנה השם בלשון קבוץ, בעבור שהיה נוהג בין האומות עובדי ע"ז, שהיו עושים צלמים ומאמינים שכל אחד מהם יחולו בו כחות הגלגלים והדומה לזה, וכל אחד מהם אצלם אלוה, והיו קוראים כללם בשם אלהים</w:t>
      </w:r>
      <w:r w:rsidR="00CF34CA" w:rsidRPr="00CF34CA">
        <w:rPr>
          <w:rStyle w:val="HebrewChar"/>
          <w:rFonts w:cs="FrankRuehl" w:hint="cs"/>
          <w:rtl/>
        </w:rPr>
        <w:t>...</w:t>
      </w:r>
      <w:r w:rsidRPr="00CF34CA">
        <w:rPr>
          <w:rStyle w:val="HebrewChar"/>
          <w:rFonts w:cs="FrankRuehl" w:hint="cs"/>
          <w:rtl/>
        </w:rPr>
        <w:t xml:space="preserve"> (מאמר ד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והחכמה אחת היא, כי אין החכמה בגלגלים גדולה מהחכמה שבקטן שבבעלי החיים, אך גדולה מעלתם מפני שהם מחומר זך וקיים, לא יכלם כי אם בוראם, והחיים מחומר מקבל רושם מתפעל, עושים בו רושם ההפכים הבאים עליו מקור וחום וזולתם, ויכלה אותם הזמן</w:t>
      </w:r>
      <w:r w:rsidRPr="00CF34CA">
        <w:rPr>
          <w:rStyle w:val="HebrewChar"/>
          <w:rFonts w:cs="FrankRuehl" w:hint="cs"/>
          <w:rtl/>
        </w:rPr>
        <w:t>...</w:t>
      </w:r>
      <w:r w:rsidR="004D0A11" w:rsidRPr="00CF34CA">
        <w:rPr>
          <w:rStyle w:val="HebrewChar"/>
          <w:rFonts w:cs="FrankRuehl" w:hint="cs"/>
          <w:rtl/>
        </w:rPr>
        <w:t xml:space="preserve"> וזה בסיבובי הגלגל והזריחה והשקיעה</w:t>
      </w:r>
      <w:r w:rsidRPr="00CF34CA">
        <w:rPr>
          <w:rStyle w:val="HebrewChar"/>
          <w:rFonts w:cs="FrankRuehl" w:hint="cs"/>
          <w:rtl/>
        </w:rPr>
        <w:t>...</w:t>
      </w:r>
      <w:r w:rsidR="004D0A11" w:rsidRPr="00CF34CA">
        <w:rPr>
          <w:rStyle w:val="HebrewChar"/>
          <w:rFonts w:cs="FrankRuehl" w:hint="cs"/>
          <w:rtl/>
        </w:rPr>
        <w:t xml:space="preserve"> וספר כי סבת ריבוי הדברים הוא סיבוב הגלגל, כמו שאמר "חזר הגלגל פנים ואחור", ודימה זה כפי שהאותיות הנפרדות מתמזגות, אל"ף עם כולן וכולן עם אל"ף</w:t>
      </w:r>
      <w:r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כן נצטרך לחקור מאין נתרבו הדברים לפני סיבוב הגלגל, והבורא הוא אחד, ולגלגל על דרך הדמיון ו' צדדים</w:t>
      </w:r>
      <w:r w:rsidR="00CF34CA" w:rsidRPr="00CF34CA">
        <w:rPr>
          <w:rStyle w:val="HebrewChar"/>
          <w:rFonts w:cs="FrankRuehl" w:hint="cs"/>
          <w:rtl/>
        </w:rPr>
        <w:t>...</w:t>
      </w:r>
      <w:r w:rsidRPr="00CF34CA">
        <w:rPr>
          <w:rStyle w:val="HebrewChar"/>
          <w:rFonts w:cs="FrankRuehl" w:hint="cs"/>
          <w:rtl/>
        </w:rPr>
        <w:t xml:space="preserve"> ואמר כי בשם הנכבד השכלי הנאות לשם הגשמי יה"ו הו"י</w:t>
      </w:r>
      <w:r w:rsidR="00CF34CA" w:rsidRPr="00CF34CA">
        <w:rPr>
          <w:rStyle w:val="HebrewChar"/>
          <w:rFonts w:cs="FrankRuehl" w:hint="cs"/>
          <w:rtl/>
        </w:rPr>
        <w:t>...</w:t>
      </w:r>
      <w:r w:rsidRPr="00CF34CA">
        <w:rPr>
          <w:rStyle w:val="HebrewChar"/>
          <w:rFonts w:cs="FrankRuehl" w:hint="cs"/>
          <w:rtl/>
        </w:rPr>
        <w:t xml:space="preserve"> התחייב מכל אחד צד מצדי העולם, וקם הגלגל. וביאור זה אינו מספק הכל, אם מפני שהדבר המבוקש עמוק מלהשיג, או ששכלנו קצר, או משני הדברים יחד.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ועל זה חקרו הפילוסופים ואמרו כי מאחד יהיה רק אחד, וקבעו מלאך קרוב נאצל מן הראשון, ואמרו שלמלאך הזה ב' מדות, שהוא יודע את מציאותו בעצמו, וידיעתו שיש לו סבה, ומזה התחייבו ב' דברים, מלאך, וגלגל הכוכבים הקיימים. ומלאך זה במה שהשכיל שהוא מן הראשון נתחייב ממנו מלאך, ובמה שהשכיל ממציאות עצמותו נתחייב ממנו גלגל שבתאי, וכן עד הירח, ואחר כך אל השכל הפועל, והתפתו בני האדם לכך ואמרו שהוא מופת, מפני שייחסוהו לפילוסופי יוון. ואין בזה סיפוק, ומקשים על כך בכמה פנים, למה הופסקה האצילות הזאת (לא נמשכה לאין סוף)</w:t>
      </w:r>
      <w:r w:rsidR="00CF34CA" w:rsidRPr="00CF34CA">
        <w:rPr>
          <w:rStyle w:val="HebrewChar"/>
          <w:rFonts w:cs="FrankRuehl" w:hint="cs"/>
          <w:szCs w:val="20"/>
          <w:rtl/>
        </w:rPr>
        <w:t>?</w:t>
      </w:r>
      <w:r w:rsidRPr="00CF34CA">
        <w:rPr>
          <w:rStyle w:val="HebrewChar"/>
          <w:rFonts w:cs="FrankRuehl" w:hint="cs"/>
          <w:rtl/>
        </w:rPr>
        <w:t xml:space="preserve"> ולמה </w:t>
      </w:r>
      <w:r w:rsidRPr="00CF34CA">
        <w:rPr>
          <w:rStyle w:val="HebrewChar"/>
          <w:rFonts w:cs="FrankRuehl" w:hint="cs"/>
          <w:rtl/>
        </w:rPr>
        <w:lastRenderedPageBreak/>
        <w:t>לא התחייב מידיעת שבתאי את (כל) שלמעלה ממנו ארבעה דברים, ועוד. וזכרתי לך ההתחלות האלה שלא תבהילך הפילוסופיה. (שם כה)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ונשאר עדיין מן החכמה המיוחדת בענין הספר הזה הנקרא "פרקי דר' אליעזר" בו מדת הארץ וכל אחד מהגלגלים, וטבעי הכוכבים והמזלות, והצורות ובתיהם, וטובתם ורעתם (לפי מצביהם), ועלייתם וירידתם</w:t>
      </w:r>
      <w:r w:rsidRPr="00CF34CA">
        <w:rPr>
          <w:rStyle w:val="HebrewChar"/>
          <w:rFonts w:cs="FrankRuehl" w:hint="cs"/>
          <w:rtl/>
        </w:rPr>
        <w:t>...</w:t>
      </w:r>
      <w:r w:rsidR="004D0A11" w:rsidRPr="00CF34CA">
        <w:rPr>
          <w:rStyle w:val="HebrewChar"/>
          <w:rFonts w:cs="FrankRuehl" w:hint="cs"/>
          <w:rtl/>
        </w:rPr>
        <w:t xml:space="preserve"> והוא מחכמי המשנה המפורסמים</w:t>
      </w:r>
      <w:r w:rsidRPr="00CF34CA">
        <w:rPr>
          <w:rStyle w:val="HebrewChar"/>
          <w:rFonts w:cs="FrankRuehl" w:hint="cs"/>
          <w:rtl/>
        </w:rPr>
        <w:t>...</w:t>
      </w:r>
      <w:r w:rsidR="004D0A11" w:rsidRPr="00CF34CA">
        <w:rPr>
          <w:rStyle w:val="HebrewChar"/>
          <w:rFonts w:cs="FrankRuehl" w:hint="cs"/>
          <w:rtl/>
        </w:rPr>
        <w:t xml:space="preserve"> ולא התעסקו בזה אלא לענין התורה, כי לא ישלם בירור הליכת הירח אלא ברוב חכמת התכונה וכן ידיעת התקופות</w:t>
      </w:r>
      <w:r w:rsidRPr="00CF34CA">
        <w:rPr>
          <w:rStyle w:val="HebrewChar"/>
          <w:rFonts w:cs="FrankRuehl" w:hint="cs"/>
          <w:rtl/>
        </w:rPr>
        <w:t>...</w:t>
      </w:r>
      <w:r w:rsidR="004D0A11" w:rsidRPr="00CF34CA">
        <w:rPr>
          <w:rStyle w:val="HebrewChar"/>
          <w:rFonts w:cs="FrankRuehl" w:hint="cs"/>
          <w:rtl/>
        </w:rPr>
        <w:t xml:space="preserve"> (שם כט)</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ואחר כך חייב חפץ האלקים וחכמתו סיבוב הגלגל העליון, אשר יסוב פעם בכל כ"ד שעות, ויסבב עמו כל הגלגלים, ויחודשו בזה בההיולי אשר בחלל גלגל הירח שינויים כפי תנועות הגלגל, ותחלתם חימום האויר הקרוב לגלגל הירח בעבור קרבתו למקום התנועה, ושב אש זכה, והיא אצל הפילוסופים האש הטבעית</w:t>
      </w:r>
      <w:r w:rsidRPr="00CF34CA">
        <w:rPr>
          <w:rStyle w:val="HebrewChar"/>
          <w:rFonts w:cs="FrankRuehl" w:hint="cs"/>
          <w:rtl/>
        </w:rPr>
        <w:t>...</w:t>
      </w:r>
      <w:r w:rsidR="004D0A11" w:rsidRPr="00CF34CA">
        <w:rPr>
          <w:rStyle w:val="HebrewChar"/>
          <w:rFonts w:cs="FrankRuehl" w:hint="cs"/>
          <w:rtl/>
        </w:rPr>
        <w:t xml:space="preserve"> קראוהו גלגל האש, ואחר כך גלגל האויר, גלגל המים וכדור הארץ שהיא המרכז</w:t>
      </w:r>
      <w:r w:rsidRPr="00CF34CA">
        <w:rPr>
          <w:rStyle w:val="HebrewChar"/>
          <w:rFonts w:cs="FrankRuehl" w:hint="cs"/>
          <w:rtl/>
        </w:rPr>
        <w:t>...</w:t>
      </w:r>
      <w:r w:rsidR="004D0A11" w:rsidRPr="00CF34CA">
        <w:rPr>
          <w:rStyle w:val="HebrewChar"/>
          <w:rFonts w:cs="FrankRuehl" w:hint="cs"/>
          <w:rtl/>
        </w:rPr>
        <w:t xml:space="preserve"> (מאמר ה ב)</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אמר הכוזרי, אני אדבר אתו על הגלגל העליון עצמו, מה הוא שיגלגלהו, ההיה גם זה במקרה</w:t>
      </w:r>
      <w:r w:rsidR="00CF34CA" w:rsidRPr="00CF34CA">
        <w:rPr>
          <w:rStyle w:val="HebrewChar"/>
          <w:rFonts w:cs="FrankRuehl" w:hint="cs"/>
          <w:szCs w:val="20"/>
          <w:rtl/>
        </w:rPr>
        <w:t>?</w:t>
      </w:r>
      <w:r w:rsidRPr="00CF34CA">
        <w:rPr>
          <w:rStyle w:val="HebrewChar"/>
          <w:rFonts w:cs="FrankRuehl" w:hint="cs"/>
          <w:rtl/>
        </w:rPr>
        <w:t xml:space="preserve"> ואחר כך בערכים הגלגליים שהם בלי תכלית מרוב, ואנחנו רואים שלצורות הצמחים והחיים יש תכלית, והיה ראוי שתתחדשנה תמיד עם חידוש הערכים (יחסים בגלגל)</w:t>
      </w:r>
      <w:r w:rsidR="00CF34CA" w:rsidRPr="00CF34CA">
        <w:rPr>
          <w:rStyle w:val="HebrewChar"/>
          <w:rFonts w:cs="FrankRuehl" w:hint="cs"/>
          <w:szCs w:val="20"/>
          <w:rtl/>
        </w:rPr>
        <w:t>?</w:t>
      </w:r>
      <w:r w:rsidRPr="00CF34CA">
        <w:rPr>
          <w:rStyle w:val="HebrewChar"/>
          <w:rFonts w:cs="FrankRuehl" w:hint="cs"/>
          <w:rtl/>
        </w:rPr>
        <w:t xml:space="preserve"> (שם ו וז)</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משנה תורה: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המצוי הזה הוא אלקי עולם, אדון כל הארץ, והוא המנהיג הגלגל בכח שאין לו קץ ותכלית, בכח שאין לו הפסק, שהגלגל סובב תמיד, ואי אפשר שיסוב בלא מסובב, והוא ברוך הוא המסבב אותו בלא יד ורגל. (יסודי התורה פרק א 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הגלגלים הם הנקראים שמים ורקיע, וזבול וערבות, והם תשעה גלגלים, גלגל הקרוב ממנו (אלינו) הוא גלגל הירח, והשני שלמעלה ממנו הוא גלגל בו הכוכב הנקרא כוכב, וגלגל שלישי שלמעלה ממנו שבו נוגה, וגלגל רביעי שבו חמה, וגלגל חמישי שבו מאדים, וגלגל ששי שבו כוכב צדק, וגלגל שביעי שבו שבתאי, וגלגל שמיני שבו שאר כל הכוכבים הנראים </w:t>
      </w:r>
      <w:r w:rsidRPr="00CF34CA">
        <w:rPr>
          <w:rStyle w:val="HebrewChar"/>
          <w:rFonts w:cs="FrankRuehl" w:hint="cs"/>
          <w:rtl/>
        </w:rPr>
        <w:lastRenderedPageBreak/>
        <w:t>ברקיע, וגלגל תשיעי הוא גלגל החוזר כל יום מן המזרח למערב והוא המקיף ומסבב הכל. וזה שתראה כל הכוכבים כאילו כולם בגלגל אחד, אף על פי שיש בהן זה למעלה מזה, מפני שהגלגלים טהורים וזכים כזכוכית וכספיר. (שם פרק ג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כל גלגל וגלגל משמונה הגלגלים שבהן הכוכבים נחלק לגלגלים הרבה זה מזה, כמו גלדי בצלים, מהן גלגלים סובבים ממערב למזרח ומהן סובבים ממזרח למערב, כמו הגלגל התשיעי וכן אין ביניהן מקום פנוי. (שם שם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כל הגלגלים אינן לא קלים ולא כבדים, ואין להם עין (צבע) אדום שחור ושאר עינות. וזה שאנו רואים אותם כעין התכלת למראית עין בלבד הוא, לפי גובה האויר, וכן אין להם לא טעם וריח, לפי שאין אלו המאורעין מצויין אלא בגופות שלמטה מהן. (שם 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כל הגלגלים האלו המקיפין את העולם הן עגולין ככדור, והארץ תלויה באמצע. ויש למקצת הכוכבים גלגלים קטנים שהן קבועין בהן, ואין אותן גלגלים מקיפין את הארץ, אלא גלגל קטן שאינו מקיף, קבוע בגלגל הגדול המקיף. (שם 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מספר כל הגלגלים המקיפים את כל העולם י"ח, ומספר הגלגלים הקטנים שאינם מקיפים ח', וממהלך הכוכבים וידיעת שיעור סיבתן בכל יום ושעה, ומנטייתן מרוח דרום לצפון ומרוח צפון לדרום, ומגבהן מעל הארץ וקריבתן יוודע מספר כל אלו הגלגלים צורת הליכתן, וזוהי חכמת חשבון תקופות ומזלות. (שם 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גלגל התשיעי שהוא מקיף את הכל חלקוהו החכמים הקדמונים לי"ב חלקים, כל חלק העלו לו שם על שם הצורה שתיראה בו מן הכוכבים שלמטה ממנו, שהם מכוונים תחתיו, והם המזלות ששמותם טלה וכו'. גלגל התשיעי בעצמו אין בו חלוקה ולא צורה ולא כוכב, אלא בחיבור הכוכבים שבגלגל השמיני הוא שיראה בו בכוכבים תבנית הצורות האלו או קרוב להן. ואלו הי"ב צורות לא היו מכוונות אלא בזמן המבול, שאז העלו להם שמות אלו, אבל בזמן הזה כבר סבבו מעט, לפי שכל הכוכבים שבגלגל השמיני סובבים כמו השמש והירח, אלא שהם סובבין בכבידות</w:t>
      </w:r>
      <w:r w:rsidR="00CF34CA" w:rsidRPr="00CF34CA">
        <w:rPr>
          <w:rStyle w:val="HebrewChar"/>
          <w:rFonts w:cs="FrankRuehl" w:hint="cs"/>
          <w:rtl/>
        </w:rPr>
        <w:t>...</w:t>
      </w:r>
      <w:r w:rsidRPr="00CF34CA">
        <w:rPr>
          <w:rStyle w:val="HebrewChar"/>
          <w:rFonts w:cs="FrankRuehl" w:hint="cs"/>
          <w:rtl/>
        </w:rPr>
        <w:t xml:space="preserve"> (שם ו וז)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כל הכוכבים והגלגלים כולן בעלי נפש ודיעה </w:t>
      </w:r>
      <w:r w:rsidRPr="00CF34CA">
        <w:rPr>
          <w:rStyle w:val="HebrewChar"/>
          <w:rFonts w:cs="FrankRuehl" w:hint="cs"/>
          <w:rtl/>
        </w:rPr>
        <w:lastRenderedPageBreak/>
        <w:t>והשכל הם, והם חיים ועומדין ומכירין את מי שאמר והיה העולם, כל אחד לפי גדלו ולפי מעלתו משבחין ומפארין ליוצרם כמו המלאכים, וכשם שמכירים את הקב"ה, כך מכירין את עצמן, ומכירין את המלאכים שלמעלה מהן, ודעת הכוכבים והגלגלים מעוטה מדעת המלאכים וגדולה מדעת בני אדם. (שם ט)</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ארבעה יסודות אלו משתנים זה לזה תמיד מקצתן</w:t>
      </w:r>
      <w:r w:rsidR="00CF34CA" w:rsidRPr="00CF34CA">
        <w:rPr>
          <w:rStyle w:val="HebrewChar"/>
          <w:rFonts w:cs="FrankRuehl" w:hint="cs"/>
          <w:rtl/>
        </w:rPr>
        <w:t>...</w:t>
      </w:r>
      <w:r w:rsidRPr="00CF34CA">
        <w:rPr>
          <w:rStyle w:val="HebrewChar"/>
          <w:rFonts w:cs="FrankRuehl" w:hint="cs"/>
          <w:rtl/>
        </w:rPr>
        <w:t xml:space="preserve"> ושינוי זה יהיה בסביבת (סבוב) הגלגל ומסביבתו יתחברו ארבעתן ויהיה מן שאר גולמי בני אדם ונפש חיה, צמח ואבן ומתכת, והא-ל נותן לכל גולם וגולם צורה הראויה לו על ידי מלאך העשירי שהיא הצורה הנקראת אישים. (שם פרק ד ה וו)</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מורה נבוכים: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רכב, זאת המלה משותפת, הנחתה הראשונה ענינה רכיבת האדם על הבהמות כמנהג, ואחר כך הושאלו לשלטנות על הדבר, כי הרוכב משול שולט על מרכבו</w:t>
      </w:r>
      <w:r w:rsidR="00CF34CA" w:rsidRPr="00CF34CA">
        <w:rPr>
          <w:rStyle w:val="HebrewChar"/>
          <w:rFonts w:cs="FrankRuehl" w:hint="cs"/>
          <w:rtl/>
        </w:rPr>
        <w:t>...</w:t>
      </w:r>
      <w:r w:rsidRPr="00CF34CA">
        <w:rPr>
          <w:rStyle w:val="HebrewChar"/>
          <w:rFonts w:cs="FrankRuehl" w:hint="cs"/>
          <w:rtl/>
        </w:rPr>
        <w:t xml:space="preserve"> וכן לרוכב בערבות, ענינו השליט על ערבות, והוא הגלגל העליון המקיף בכל. ובדברי חז"ל הנכפלים בכל מקום שהם שבע רקיעים, ושערבות הוא העליון המקיף הכל. ולא תרחיק היותם מונים הרקיעים שבע, ואם הם יותר, כי פעמים ימנה הכדור אחד ואף על פי שבו גלגלים הרבה</w:t>
      </w:r>
      <w:r w:rsidR="00CF34CA" w:rsidRPr="00CF34CA">
        <w:rPr>
          <w:rStyle w:val="HebrewChar"/>
          <w:rFonts w:cs="FrankRuehl" w:hint="cs"/>
          <w:rtl/>
        </w:rPr>
        <w:t>...</w:t>
      </w:r>
      <w:r w:rsidRPr="00CF34CA">
        <w:rPr>
          <w:rStyle w:val="HebrewChar"/>
          <w:rFonts w:cs="FrankRuehl" w:hint="cs"/>
          <w:rtl/>
        </w:rPr>
        <w:t xml:space="preserve"> הנה כבר התבאר כי הרמז כולו לגלגל אחד, והוא המקיף בכל אשר תשמע מענינו מה שתשמע, והסתכל אמרם שוכן עליו ולא אמרו שוכן בו, שאלו אמרו שוכן בו היה מחייב לשם מקום או שיהיה השם כח בגלגל, ואמרם שוכן עליו הראו שהוא ית' נבדל מן הגלגל ואינו כח בו</w:t>
      </w:r>
      <w:r w:rsidR="00CF34CA" w:rsidRPr="00CF34CA">
        <w:rPr>
          <w:rStyle w:val="HebrewChar"/>
          <w:rFonts w:cs="FrankRuehl" w:hint="cs"/>
          <w:rtl/>
        </w:rPr>
        <w:t>...</w:t>
      </w:r>
      <w:r w:rsidRPr="00CF34CA">
        <w:rPr>
          <w:rStyle w:val="HebrewChar"/>
          <w:rFonts w:cs="FrankRuehl" w:hint="cs"/>
          <w:rtl/>
        </w:rPr>
        <w:t xml:space="preserve"> אמנם המכוון בזה הפרק כי אמרו רוכב שמים ענינו מסבב הגלגל המקיף ומניע ביכולתו ורצונו</w:t>
      </w:r>
      <w:r w:rsidR="00CF34CA" w:rsidRPr="00CF34CA">
        <w:rPr>
          <w:rStyle w:val="HebrewChar"/>
          <w:rFonts w:cs="FrankRuehl" w:hint="cs"/>
          <w:rtl/>
        </w:rPr>
        <w:t>...</w:t>
      </w:r>
      <w:r w:rsidRPr="00CF34CA">
        <w:rPr>
          <w:rStyle w:val="HebrewChar"/>
          <w:rFonts w:cs="FrankRuehl" w:hint="cs"/>
          <w:rtl/>
        </w:rPr>
        <w:t xml:space="preserve"> כי תנועת הגלגל העליון זאת התנועה היומית יתנועעו הגלגלים כולם כתנועת החלק בכל, וזאת היא היכולת העצומה אשר הניעה הכל ולזה קראה גאוה</w:t>
      </w:r>
      <w:r w:rsidR="00CF34CA" w:rsidRPr="00CF34CA">
        <w:rPr>
          <w:rStyle w:val="HebrewChar"/>
          <w:rFonts w:cs="FrankRuehl" w:hint="cs"/>
          <w:rtl/>
        </w:rPr>
        <w:t>...</w:t>
      </w:r>
      <w:r w:rsidRPr="00CF34CA">
        <w:rPr>
          <w:rStyle w:val="HebrewChar"/>
          <w:rFonts w:cs="FrankRuehl" w:hint="cs"/>
          <w:rtl/>
        </w:rPr>
        <w:t xml:space="preserve"> (חלק א פרק ע)</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דע כי זה הנמצא בכללו הוא איש אחד לא זולת זה, רצוני לומר כי כדור הגלגל הקיצון בכל מה שבו הוא איש אחד בלא מספר, והשתנות עצמיו, רצוני לומר עצמי זה הכדור בכל מה שבו, כהשתנות עצמי איש איש מבני אדם על דרך </w:t>
      </w:r>
      <w:r w:rsidRPr="00CF34CA">
        <w:rPr>
          <w:rStyle w:val="HebrewChar"/>
          <w:rFonts w:cs="FrankRuehl" w:hint="cs"/>
          <w:rtl/>
        </w:rPr>
        <w:lastRenderedPageBreak/>
        <w:t>משל, וכמו שראובן על דרך משל הוא איש אחד והוא מחובר מאברים מתחלפים</w:t>
      </w:r>
      <w:r w:rsidR="00CF34CA" w:rsidRPr="00CF34CA">
        <w:rPr>
          <w:rStyle w:val="HebrewChar"/>
          <w:rFonts w:cs="FrankRuehl" w:hint="cs"/>
          <w:rtl/>
        </w:rPr>
        <w:t>...</w:t>
      </w:r>
      <w:r w:rsidRPr="00CF34CA">
        <w:rPr>
          <w:rStyle w:val="HebrewChar"/>
          <w:rFonts w:cs="FrankRuehl" w:hint="cs"/>
          <w:rtl/>
        </w:rPr>
        <w:t xml:space="preserve"> כן זה הכדור בכללו מחובר מן הגלגלים ומן היסודות הארבעה ומה שהורכב מהם, ואין רקות בו כלל, אלא מקשה מלא נקודת מרכזו כדור הארץ והמים מקיפים בארץ</w:t>
      </w:r>
      <w:r w:rsidR="00CF34CA" w:rsidRPr="00CF34CA">
        <w:rPr>
          <w:rStyle w:val="HebrewChar"/>
          <w:rFonts w:cs="FrankRuehl" w:hint="cs"/>
          <w:rtl/>
        </w:rPr>
        <w:t>...</w:t>
      </w:r>
      <w:r w:rsidRPr="00CF34CA">
        <w:rPr>
          <w:rStyle w:val="HebrewChar"/>
          <w:rFonts w:cs="FrankRuehl" w:hint="cs"/>
          <w:rtl/>
        </w:rPr>
        <w:t xml:space="preserve"> והם כדורים רבים אחד תוך שני אין פנוי ביניהם ולא רקות כלל</w:t>
      </w:r>
      <w:r w:rsidR="00CF34CA" w:rsidRPr="00CF34CA">
        <w:rPr>
          <w:rStyle w:val="HebrewChar"/>
          <w:rFonts w:cs="FrankRuehl" w:hint="cs"/>
          <w:rtl/>
        </w:rPr>
        <w:t>...</w:t>
      </w:r>
      <w:r w:rsidRPr="00CF34CA">
        <w:rPr>
          <w:rStyle w:val="HebrewChar"/>
          <w:rFonts w:cs="FrankRuehl" w:hint="cs"/>
          <w:rtl/>
        </w:rPr>
        <w:t xml:space="preserve"> כולם מתנועעים תנועה סבובית אבל כל אחד דבק לטבעו במהירותו ואופני תנועתו, אלא אלו הכדורים קצתם יותר ממהר התנועה מקצתם והממהר תנועה מכולם היא תנועות הגלגל המקיף בכל, והוא אשר יתנועע התנועה היומית, ויניעם כולם עמו תנועת החלק בכל. שהם כולם חלקים בו. ונקודות מרכזי אלה הגלגלים משתנים, מהם מי שמרכזו מרכז העולם, ומהם מי שמרכזו יוצא ממרכז העולם, ומהם מי שיתנועע תמיד תנועתו המיוחדת בו מן המזרח אל המערב, ומהם שיתנועע תמיד מן המערב אל המזרח. וכל כוכב שבאלו הכדורים הוא חלק מן הגלגל אשר בו הוא עומד במקומו אין לו תנועה מיוחדת בו</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וכמו שהאבר הראש אשר הוא הלב מתנועע תמיד והוא תחת כל תנועה שתמצא בגוף, ושאר אברי הגוף תחת ידו והוא ישלח עליהם כחותם אשר יצטרכו אליהם לפעולותיהם בתנועותיו, כן הגלגל הוא המנהיג שאר חלקי העולם בתנועתו, והוא ישלח לכל מתהוה כחותיו הנמצאות בו. הנה כל תנועה שתמצא בעולם התחלתה הראשונה תנועת הגלגל, וכל נפש שתמצא לבעל נפש בעולם התחלתה נפש הגלגל. ודע כי הכחות המגיעות מן הגלגלים לזה העולם כפי שהתבאר ארבע כחות, כח יחייב הערוב וההרכבה, וכח יתן הנפש הצומחת לכל צמח, וכח יתן הנפש החיה לכל חי, וכח יתן כח הדברי לכל מדבר, וכל זה במצוע האור והחשך הנמשכים אחר יושרם והקפם סביב הארץ</w:t>
      </w:r>
      <w:r w:rsidR="00CF34CA" w:rsidRPr="00CF34CA">
        <w:rPr>
          <w:rStyle w:val="HebrewChar"/>
          <w:rFonts w:cs="FrankRuehl" w:hint="cs"/>
          <w:rtl/>
        </w:rPr>
        <w:t>...</w:t>
      </w:r>
      <w:r w:rsidRPr="00CF34CA">
        <w:rPr>
          <w:rStyle w:val="HebrewChar"/>
          <w:rFonts w:cs="FrankRuehl" w:hint="cs"/>
          <w:rtl/>
        </w:rPr>
        <w:t xml:space="preserve"> (שם פרק עב, וראה שם עוד וערך מציאות)</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יתחייב לפי ההקדמה החמשה ועשרים שיש מניע הוא אשר הניע החומר הזה ההוה והנפסד עד שקבל הצורה</w:t>
      </w:r>
      <w:r w:rsidR="00CF34CA" w:rsidRPr="00CF34CA">
        <w:rPr>
          <w:rStyle w:val="HebrewChar"/>
          <w:rFonts w:cs="FrankRuehl" w:hint="cs"/>
          <w:rtl/>
        </w:rPr>
        <w:t>...</w:t>
      </w:r>
      <w:r w:rsidRPr="00CF34CA">
        <w:rPr>
          <w:rStyle w:val="HebrewChar"/>
          <w:rFonts w:cs="FrankRuehl" w:hint="cs"/>
          <w:rtl/>
        </w:rPr>
        <w:t xml:space="preserve"> אם כן אי אפשר בהכרח מבלתי שיהיה מניע הגלגל אחד מאלו הארבעה, אם גשם אחד חוץ ממנו, או נבדל, או כח מתפשט בו, או כח בלתי מתחלק. אמנם הראשון </w:t>
      </w:r>
      <w:r w:rsidRPr="00CF34CA">
        <w:rPr>
          <w:rStyle w:val="HebrewChar"/>
          <w:rFonts w:cs="FrankRuehl" w:hint="cs"/>
          <w:rtl/>
        </w:rPr>
        <w:lastRenderedPageBreak/>
        <w:t>והוא שיהיה מניע הגלגל גשם אחר חוץ ממנו הוא שקר כמו שאגיד</w:t>
      </w:r>
      <w:r w:rsidR="00CF34CA" w:rsidRPr="00CF34CA">
        <w:rPr>
          <w:rStyle w:val="HebrewChar"/>
          <w:rFonts w:cs="FrankRuehl" w:hint="cs"/>
          <w:rtl/>
        </w:rPr>
        <w:t>...</w:t>
      </w:r>
      <w:r w:rsidRPr="00CF34CA">
        <w:rPr>
          <w:rStyle w:val="HebrewChar"/>
          <w:rFonts w:cs="FrankRuehl" w:hint="cs"/>
          <w:rtl/>
        </w:rPr>
        <w:t xml:space="preserve"> יתחייב בהכרח לפי זה הדעת שתהיה הסבה הראשונה לתנועת הגלגל על הפנים השניים, רצוני לומר נבדל מן הגלגל כמו שחייבתהו החלוקה</w:t>
      </w:r>
      <w:r w:rsidR="00CF34CA" w:rsidRPr="00CF34CA">
        <w:rPr>
          <w:rStyle w:val="HebrewChar"/>
          <w:rFonts w:cs="FrankRuehl" w:hint="cs"/>
          <w:rtl/>
        </w:rPr>
        <w:t>...</w:t>
      </w:r>
      <w:r w:rsidRPr="00CF34CA">
        <w:rPr>
          <w:rStyle w:val="HebrewChar"/>
          <w:rFonts w:cs="FrankRuehl" w:hint="cs"/>
          <w:rtl/>
        </w:rPr>
        <w:t xml:space="preserve"> וזהו הא-לוה יתברך שמו, רצוני לומר הסבה הראשונה המניעה לגלגל</w:t>
      </w:r>
      <w:r w:rsidR="00CF34CA" w:rsidRPr="00CF34CA">
        <w:rPr>
          <w:rStyle w:val="HebrewChar"/>
          <w:rFonts w:cs="FrankRuehl" w:hint="cs"/>
          <w:rtl/>
        </w:rPr>
        <w:t>...</w:t>
      </w:r>
      <w:r w:rsidRPr="00CF34CA">
        <w:rPr>
          <w:rStyle w:val="HebrewChar"/>
          <w:rFonts w:cs="FrankRuehl" w:hint="cs"/>
          <w:rtl/>
        </w:rPr>
        <w:t xml:space="preserve"> (חלק ב פרק א,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אמנם היות הגלגל בעל נפש הוא מבואר עם ההשתכלות, אבל יחשוב השומע שזה ענין קשה להשיג, או ירחיקהו גם כן להיותו מדמה שאמרנו שהוא בעל נפש, שהוא כנפש האדם או החמור והשור, ואין זה ענין המאמר, אבל ענין המאמר שתנועתו המקומית מורה על היות בו התחלה, בה יתנועע בלא ספק, וההתחלה ההיא היא נפש בלא ספק, וביארו זה כי מן השקר שתהיה תנועתו הסבובית כתנועת האבן הישרה למטה או כתנועת האש למעלה, עד שתהיה התחלת התנועה ההיא טבע לא נפש, כי אשר יתנועע זאת התנועה הטבעית אמנם תניעהו ההתחלה ההיא אשר בו כשיהיה זולת מקומו לבקש מקומו, וכשיגיע למקומו ינוח. וזה הגלגל מתנועע במקומו בסבוב, ולא מפני היותו בעל נפש גם כן יתחייב שיתנועע כן, כי כל בעל נפש אמנם יתנועע מפני טבע או מפני ציור, רצוני באמרי הנה טבע, לכוון אל הנאות ולברוח ממה שהוא בלתי נאות. ואין הפרש בין שיהיה מניעו לזה מחוץ כברוח בעל חיים מחום השמש וכיונו אל מקום המים כשיצמא, או יהיה מניעו דמיון</w:t>
      </w:r>
      <w:r w:rsidR="00CF34CA" w:rsidRPr="00CF34CA">
        <w:rPr>
          <w:rStyle w:val="HebrewChar"/>
          <w:rFonts w:cs="FrankRuehl" w:hint="cs"/>
          <w:rtl/>
        </w:rPr>
        <w:t>...</w:t>
      </w:r>
      <w:r w:rsidRPr="00CF34CA">
        <w:rPr>
          <w:rStyle w:val="HebrewChar"/>
          <w:rFonts w:cs="FrankRuehl" w:hint="cs"/>
          <w:rtl/>
        </w:rPr>
        <w:t xml:space="preserve"> וזה הגלגל לא יתנועע לברוח ממה שהוא כנגד או לבקש הנאות, כי כל מה שאליו יתנועע ממנו יתנועע וכל מה שממנו יתנועע אליו יתנועע, ועוד שאלו היתה תנועתו מפני זה, היה מתחייב שיהיה מניע אל מה שיתנועע אליו וינוח</w:t>
      </w:r>
      <w:r w:rsidR="00CF34CA" w:rsidRPr="00CF34CA">
        <w:rPr>
          <w:rStyle w:val="HebrewChar"/>
          <w:rFonts w:cs="FrankRuehl" w:hint="cs"/>
          <w:rtl/>
        </w:rPr>
        <w:t>...</w:t>
      </w:r>
      <w:r w:rsidRPr="00CF34CA">
        <w:rPr>
          <w:rStyle w:val="HebrewChar"/>
          <w:rFonts w:cs="FrankRuehl" w:hint="cs"/>
          <w:rtl/>
        </w:rPr>
        <w:t xml:space="preserve"> הנה כבר התבאר גם כן שאין הנפש אשר בה תהיה התנועה ולא השכל אשר בו יצוייר הדבר מספיקים בהתחדש כמו זאת התנועה, עד שתתבחר אל זה תשוקה לענין ההוא מהציור, יתחייב גם כן מזה שיהיה לגלגל תשוקה למה שציירהו והוא הדבר האוהב, והוא הא-ל יתעלה שמו. ובאלו הפנים אמר שיניע השם הגלגל, רוצה לומר בהיות הגלגל כוסף להמדות במה שהשיג, והוא הענין המצוייר אשר הוא בתכלית הפשיטות ואין שינוי בו כלל ולא התחדשות </w:t>
      </w:r>
      <w:r w:rsidRPr="00CF34CA">
        <w:rPr>
          <w:rStyle w:val="HebrewChar"/>
          <w:rFonts w:cs="FrankRuehl" w:hint="cs"/>
          <w:rtl/>
        </w:rPr>
        <w:lastRenderedPageBreak/>
        <w:t>ענין, והטוב ממנו שופע תמיד, ואי אפשר כן גלגל מאשר הוא גשם אלא אם תהיה פעולת תנועת סבוב ולא דבר אחר, כי זה תכלית מה שאפשר בגשם שתתמיד פעולתו עליו, והיא הפשוטה שבתנועת ההוות בגוף</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ופסק הדין שיש שכלים נפרדים כמספר הגלגלים, כל גלגל מהם יכסוף לשכל ההוא אשר הוא התחלתו והוא מניעו זאת התנועה המיוחדת בו, והשכל ההוא הוא מניע הגלגל ההוא</w:t>
      </w:r>
      <w:r w:rsidR="00CF34CA" w:rsidRPr="00CF34CA">
        <w:rPr>
          <w:rStyle w:val="HebrewChar"/>
          <w:rFonts w:cs="FrankRuehl" w:hint="cs"/>
          <w:rtl/>
        </w:rPr>
        <w:t>...</w:t>
      </w:r>
      <w:r w:rsidRPr="00CF34CA">
        <w:rPr>
          <w:rStyle w:val="HebrewChar"/>
          <w:rFonts w:cs="FrankRuehl" w:hint="cs"/>
          <w:rtl/>
        </w:rPr>
        <w:t xml:space="preserve"> (שם פרק ד,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אמנם שהגלגלים חיים משכילים, רצוני לומר משיגים, זה אמת נכון גם כן מצד התורה, ושאינם גשמים מתים כאש וכארץ כמו שחשבו הסכלים, אבל הם כמו שאמרו הפילוסופים בעלי חיים עובדים את אדוניהם ישבחוהו ויהללוהו שבח גדול ומהללים עצומים, אמר "השמים מספרים כבוד א-ל" וגו'</w:t>
      </w:r>
      <w:r w:rsidR="00CF34CA" w:rsidRPr="00CF34CA">
        <w:rPr>
          <w:rStyle w:val="HebrewChar"/>
          <w:rFonts w:cs="FrankRuehl" w:hint="cs"/>
          <w:rtl/>
        </w:rPr>
        <w:t>...</w:t>
      </w:r>
      <w:r w:rsidRPr="00CF34CA">
        <w:rPr>
          <w:rStyle w:val="HebrewChar"/>
          <w:rFonts w:cs="FrankRuehl" w:hint="cs"/>
          <w:rtl/>
        </w:rPr>
        <w:t xml:space="preserve"> הנה כבר ביאר ופירש שהוא מתאר עצמם שהם משבחים השי"ת ומגידים נפלאותיו בלא דברי שפה ולשון, והוא האמת</w:t>
      </w:r>
      <w:r w:rsidR="00CF34CA" w:rsidRPr="00CF34CA">
        <w:rPr>
          <w:rStyle w:val="HebrewChar"/>
          <w:rFonts w:cs="FrankRuehl" w:hint="cs"/>
          <w:rtl/>
        </w:rPr>
        <w:t>...</w:t>
      </w:r>
      <w:r w:rsidRPr="00CF34CA">
        <w:rPr>
          <w:rStyle w:val="HebrewChar"/>
          <w:rFonts w:cs="FrankRuehl" w:hint="cs"/>
          <w:rtl/>
        </w:rPr>
        <w:t xml:space="preserve"> אמנם דעת החכמים בזה איני רואה אותו צריך לבאור ולא לראיה, התבונן סדורם בברכת הירח ומה שנכפל בתפלות ותורף המדרשות, באמרו "וצבא השמים לך משתחוים" ובאומרו "ברן יחד כוכבי בוקר ויריעו כל בני אלקים", וזה בדבריהם הרבה</w:t>
      </w:r>
      <w:r w:rsidR="00CF34CA" w:rsidRPr="00CF34CA">
        <w:rPr>
          <w:rStyle w:val="HebrewChar"/>
          <w:rFonts w:cs="FrankRuehl" w:hint="cs"/>
          <w:rtl/>
        </w:rPr>
        <w:t>...</w:t>
      </w:r>
      <w:r w:rsidRPr="00CF34CA">
        <w:rPr>
          <w:rStyle w:val="HebrewChar"/>
          <w:rFonts w:cs="FrankRuehl" w:hint="cs"/>
          <w:rtl/>
        </w:rPr>
        <w:t xml:space="preserve"> הנה התבאר לך כי אשר אמרו אריסט"ו גם כן בהיות הגלגל משיג מצייר מסכים לדברי נביאנו וחכמי תורתנו. ודע כי כל הפילוסופים מסכימים על היות הנהגת זה העולם התחתון נשלמת בכחות שופעות עליו מן הגלגל כמו שזכרנו, ושהגלגלים משיגים למה שינהיגוהו יודעים בו, וזה גם כן נכתב בתורה, ונאמר "אשר חלק ה' אלקיך אותם לכל העמים", רוצה לומר שהוא שמם אמצעיים להנהגת הברואים</w:t>
      </w:r>
      <w:r w:rsidR="00CF34CA" w:rsidRPr="00CF34CA">
        <w:rPr>
          <w:rStyle w:val="HebrewChar"/>
          <w:rFonts w:cs="FrankRuehl" w:hint="cs"/>
          <w:rtl/>
        </w:rPr>
        <w:t>...</w:t>
      </w:r>
      <w:r w:rsidRPr="00CF34CA">
        <w:rPr>
          <w:rStyle w:val="HebrewChar"/>
          <w:rFonts w:cs="FrankRuehl" w:hint="cs"/>
          <w:rtl/>
        </w:rPr>
        <w:t xml:space="preserve"> (שם פרק 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כבר בארנו שתוף שם מלאך, ושהוא כולל השכלים והגלגלים והיסודות, כי כלם עושים מצוה, אבל לא תחשוב שהגלגלים או השכלים כדמות שאר הכחות הגשמיות, אשר הם טבע ולא ישיגו פעולותיהם, אבל הגלגלים והשכלים משיגים פעולותיהם ובוחרים ומנהיגים, אבל לא כבחירתנו והנהגתנו, אשר היא כלה בענינים מתחדשים</w:t>
      </w:r>
      <w:r w:rsidR="00CF34CA" w:rsidRPr="00CF34CA">
        <w:rPr>
          <w:rStyle w:val="HebrewChar"/>
          <w:rFonts w:cs="FrankRuehl" w:hint="cs"/>
          <w:rtl/>
        </w:rPr>
        <w:t>...</w:t>
      </w:r>
      <w:r w:rsidRPr="00CF34CA">
        <w:rPr>
          <w:rStyle w:val="HebrewChar"/>
          <w:rFonts w:cs="FrankRuehl" w:hint="cs"/>
          <w:rtl/>
        </w:rPr>
        <w:t xml:space="preserve"> אבל יעשו הטוב לעולם, ואין אצלם כי אם הטוב</w:t>
      </w:r>
      <w:r w:rsidR="00CF34CA" w:rsidRPr="00CF34CA">
        <w:rPr>
          <w:rStyle w:val="HebrewChar"/>
          <w:rFonts w:cs="FrankRuehl" w:hint="cs"/>
          <w:rtl/>
        </w:rPr>
        <w:t>...</w:t>
      </w:r>
      <w:r w:rsidRPr="00CF34CA">
        <w:rPr>
          <w:rStyle w:val="HebrewChar"/>
          <w:rFonts w:cs="FrankRuehl" w:hint="cs"/>
          <w:rtl/>
        </w:rPr>
        <w:t xml:space="preserve"> (שם פרק 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מן הדעות הקדומים המתפשטים אצל הפילוסופים ורוב האנשים שלתנועות הגלגלים קולות נוראים עצומים מאד, והיתה ראיתם על זה אמרם שהגרמים הקטנים אשר אתנו כשיתנועעו תנועה ממהרת ישמע להם קעקוע עצום וצליל מרעיד, כל שכן גרמי השמש והירח והכוכבים על מה שהם עליו מן הגודל והמהירות, וסיעת פיטרגורוס כלה תאמין שיש להם קולות ערבים נערכים עם גודלים כערך ניגוני המוסי"קא</w:t>
      </w:r>
      <w:r w:rsidR="00CF34CA" w:rsidRPr="00CF34CA">
        <w:rPr>
          <w:rStyle w:val="HebrewChar"/>
          <w:rFonts w:cs="FrankRuehl" w:hint="cs"/>
          <w:rtl/>
        </w:rPr>
        <w:t>...</w:t>
      </w:r>
      <w:r w:rsidRPr="00CF34CA">
        <w:rPr>
          <w:rStyle w:val="HebrewChar"/>
          <w:rFonts w:cs="FrankRuehl" w:hint="cs"/>
          <w:rtl/>
        </w:rPr>
        <w:t xml:space="preserve"> אמנם אריסט"ו ימאן זה, ויבאר שאין קול להם</w:t>
      </w:r>
      <w:r w:rsidR="00CF34CA" w:rsidRPr="00CF34CA">
        <w:rPr>
          <w:rStyle w:val="HebrewChar"/>
          <w:rFonts w:cs="FrankRuehl" w:hint="cs"/>
          <w:rtl/>
        </w:rPr>
        <w:t>...</w:t>
      </w:r>
      <w:r w:rsidRPr="00CF34CA">
        <w:rPr>
          <w:rStyle w:val="HebrewChar"/>
          <w:rFonts w:cs="FrankRuehl" w:hint="cs"/>
          <w:rtl/>
        </w:rPr>
        <w:t xml:space="preserve"> ולא תרחיק היות דעת אריסט"ו חולק על דעת החכמים בזה, כי זה הדעת רצוני לומר היות להם קולות אמנם הוא נמשך אחר האמנת גלגל קבוע ומזלות חוזרים</w:t>
      </w:r>
      <w:r w:rsidR="00CF34CA" w:rsidRPr="00CF34CA">
        <w:rPr>
          <w:rStyle w:val="HebrewChar"/>
          <w:rFonts w:cs="FrankRuehl" w:hint="cs"/>
          <w:rtl/>
        </w:rPr>
        <w:t>...</w:t>
      </w:r>
      <w:r w:rsidRPr="00CF34CA">
        <w:rPr>
          <w:rStyle w:val="HebrewChar"/>
          <w:rFonts w:cs="FrankRuehl" w:hint="cs"/>
          <w:rtl/>
        </w:rPr>
        <w:t xml:space="preserve"> (שם פרק 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כבר בארנו לך שמספר הגלגלים לא דוקדק בזמן אריסט"ו, ושהמונים הגלגלים בזמננו תשעה, אמנם מנו הכדור אחד הכולל גלגלים רבים וחשבוהו לאחד</w:t>
      </w:r>
      <w:r w:rsidR="00CF34CA" w:rsidRPr="00CF34CA">
        <w:rPr>
          <w:rStyle w:val="HebrewChar"/>
          <w:rFonts w:cs="FrankRuehl" w:hint="cs"/>
          <w:rtl/>
        </w:rPr>
        <w:t>...</w:t>
      </w:r>
      <w:r w:rsidRPr="00CF34CA">
        <w:rPr>
          <w:rStyle w:val="HebrewChar"/>
          <w:rFonts w:cs="FrankRuehl" w:hint="cs"/>
          <w:rtl/>
        </w:rPr>
        <w:t>ולזה לא תרחיק עוד מאמר קצת החכמים שני רקיעים הם, שנאמר "הן לה' אלקיך השמים ושמי השמים", כי אומר זה המאמר מנה כדור הכוכבים כולם אחד, רצונו לומר הגלגלים אשר בהם כוכבים, ומנה כדור הגלגל המקיף אשר אין כוכבים בו כדור שני</w:t>
      </w:r>
      <w:r w:rsidR="00CF34CA" w:rsidRPr="00CF34CA">
        <w:rPr>
          <w:rStyle w:val="HebrewChar"/>
          <w:rFonts w:cs="FrankRuehl" w:hint="cs"/>
          <w:rtl/>
        </w:rPr>
        <w:t>...</w:t>
      </w:r>
      <w:r w:rsidRPr="00CF34CA">
        <w:rPr>
          <w:rStyle w:val="HebrewChar"/>
          <w:rFonts w:cs="FrankRuehl" w:hint="cs"/>
          <w:rtl/>
        </w:rPr>
        <w:t xml:space="preserve"> (פרק ט, וראה שם עוד הפירוט)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ידוע מפורסם בכל ספרי הפילוסופים, כשידברו בהנהגה אמרו כי הנהגת זה העולם התחתון רצוני לומר עולם ההוויה וההפסד אמנם הוא בכחות השופעות מן הגלגלים. וכן תמצא החכמים ז"ל אומרים אין לך כל עשב ועשב מלמטה שאין לו מזל ברקיע שמכה אותו ואומר לו גדל</w:t>
      </w:r>
      <w:r w:rsidR="00CF34CA" w:rsidRPr="00CF34CA">
        <w:rPr>
          <w:rStyle w:val="HebrewChar"/>
          <w:rFonts w:cs="FrankRuehl" w:hint="cs"/>
          <w:rtl/>
        </w:rPr>
        <w:t>...</w:t>
      </w:r>
      <w:r w:rsidRPr="00CF34CA">
        <w:rPr>
          <w:rStyle w:val="HebrewChar"/>
          <w:rFonts w:cs="FrankRuehl" w:hint="cs"/>
          <w:rtl/>
        </w:rPr>
        <w:t xml:space="preserve"> ומזל יקראו גם כן הכוכב</w:t>
      </w:r>
      <w:r w:rsidR="00CF34CA" w:rsidRPr="00CF34CA">
        <w:rPr>
          <w:rStyle w:val="HebrewChar"/>
          <w:rFonts w:cs="FrankRuehl" w:hint="cs"/>
          <w:rtl/>
        </w:rPr>
        <w:t>...</w:t>
      </w:r>
      <w:r w:rsidRPr="00CF34CA">
        <w:rPr>
          <w:rStyle w:val="HebrewChar"/>
          <w:rFonts w:cs="FrankRuehl" w:hint="cs"/>
          <w:rtl/>
        </w:rPr>
        <w:t xml:space="preserve"> ואף על פי שכחות הגלגל מתפשטות בכל הנמצאות, אבל יהיה גם כן כח כוכב אחד מיוחד במין אחד כענין בכחות הגשם האחד, כי המציאות כולו איש אחד. וכן זכרו הפילוסופים שלירח כח מוסיף ומיוחד ביסוד המים</w:t>
      </w:r>
      <w:r w:rsidR="00CF34CA" w:rsidRPr="00CF34CA">
        <w:rPr>
          <w:rStyle w:val="HebrewChar"/>
          <w:rFonts w:cs="FrankRuehl" w:hint="cs"/>
          <w:rtl/>
        </w:rPr>
        <w:t>...</w:t>
      </w:r>
      <w:r w:rsidRPr="00CF34CA">
        <w:rPr>
          <w:rStyle w:val="HebrewChar"/>
          <w:rFonts w:cs="FrankRuehl" w:hint="cs"/>
          <w:rtl/>
        </w:rPr>
        <w:t xml:space="preserve"> וכן סבות כל תנועה גלגלית ארבע סבות, והם צורות הגלגל רצוני לומר כדוריותו, ונפשו ושכלו אשר בו יצייר כמו שביארנו, והשכל הנבדל אשר הוא חשוקו, והבן זה מאד. ובאורו כי לולא היות צורתו זאת הצורה לא היה יכול בשום פנים להתנועע תנועה סבובית על הדביקות מפני שאי </w:t>
      </w:r>
      <w:r w:rsidRPr="00CF34CA">
        <w:rPr>
          <w:rStyle w:val="HebrewChar"/>
          <w:rFonts w:cs="FrankRuehl" w:hint="cs"/>
          <w:rtl/>
        </w:rPr>
        <w:lastRenderedPageBreak/>
        <w:t>אפשר דבקות תנועה בחזור חלילה אלא בתנועת הסבוב לבד</w:t>
      </w:r>
      <w:r w:rsidR="00CF34CA" w:rsidRPr="00CF34CA">
        <w:rPr>
          <w:rStyle w:val="HebrewChar"/>
          <w:rFonts w:cs="FrankRuehl" w:hint="cs"/>
          <w:rtl/>
        </w:rPr>
        <w:t>...</w:t>
      </w:r>
      <w:r w:rsidRPr="00CF34CA">
        <w:rPr>
          <w:rStyle w:val="HebrewChar"/>
          <w:rFonts w:cs="FrankRuehl" w:hint="cs"/>
          <w:rtl/>
        </w:rPr>
        <w:t xml:space="preserve"> הנה אלו ארבע סבות לתנועת הגלגל וארבעה פנים מן כחות הכוללות הבאות תחלה מאתו אלינו, והם כח הווית המחצבים, וכח הנפש הצומחת, וכח הנפש החיה, וכח הנפש המדברת. ועוד שאתה כשתבחן פעולות אלו הכחות תמצאם שני מינים, הויית כל מה שיתהוה ועמידת המתהווה ההוא</w:t>
      </w:r>
      <w:r w:rsidR="00CF34CA" w:rsidRPr="00CF34CA">
        <w:rPr>
          <w:rStyle w:val="HebrewChar"/>
          <w:rFonts w:cs="FrankRuehl" w:hint="cs"/>
          <w:rtl/>
        </w:rPr>
        <w:t>...</w:t>
      </w:r>
      <w:r w:rsidRPr="00CF34CA">
        <w:rPr>
          <w:rStyle w:val="HebrewChar"/>
          <w:rFonts w:cs="FrankRuehl" w:hint="cs"/>
          <w:rtl/>
        </w:rPr>
        <w:t xml:space="preserve"> שאפשר הכוונה הוא זה הענין אלקי המגיע ממנו שתי הפעולות האלו באמצעות הגלגל</w:t>
      </w:r>
      <w:r w:rsidR="00CF34CA" w:rsidRPr="00CF34CA">
        <w:rPr>
          <w:rStyle w:val="HebrewChar"/>
          <w:rFonts w:cs="FrankRuehl" w:hint="cs"/>
          <w:rtl/>
        </w:rPr>
        <w:t>...</w:t>
      </w:r>
      <w:r w:rsidRPr="00CF34CA">
        <w:rPr>
          <w:rStyle w:val="HebrewChar"/>
          <w:rFonts w:cs="FrankRuehl" w:hint="cs"/>
          <w:rtl/>
        </w:rPr>
        <w:t xml:space="preserve"> (שם פרק י,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עוד פרק י וי"ט על הגלגלים ותנועתם.</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אנחנו נודה לו כל מה שזכרו שהשכלים כל אשר יתרחקו יתחדש בהם הרכבת ענינים אחר שמושכליהם רבים. ועם הודאתנו לו בזאת המחשבה והסברא איך היו השכלים סבה לחיוב הגלגלים מהם, ואיזה ערך בין החומר והנבדל אשר אין לו חומר כלל. אמור שאנחנו הודינו לו שכל גלגל סבתו שכל על הצורה הנזכרת, אחר שהשכל ההוא יש בו הרכבה בהיותו משכיל עצמו וזולתו, וכאלו הוא מורכב משני דברים, אחד משני הדברים ההם יתחייב ממנו השכל האחרון אשר תחתיו, והעיון האחר יתחייב ממנו הגלגל ישאל ויאמר לו הענין האחד הפשוט ההוא אשר התחייב ממנו הגלגל איך יתחייב ממנו הגלגל, והגלגל מורכב משני חמרים ושתי צורות, חומר הגלגל וצורתו, וחומר הכוכב הקבוע בגלגל וצורתו, וכשיהיה הענין על צד החיוב אי אפשר לנו בהכרח לזה המורכב מבלתי סבה מורכבת יתחייב מחלקה האחד גרם הגלגל ומחלקה האחר גרם הכוכב, זה אם יהיה חומר הכוכבים כולם אחד</w:t>
      </w:r>
      <w:r w:rsidRPr="00CF34CA">
        <w:rPr>
          <w:rStyle w:val="HebrewChar"/>
          <w:rFonts w:cs="FrankRuehl" w:hint="cs"/>
          <w:rtl/>
        </w:rPr>
        <w:t>...</w:t>
      </w:r>
      <w:r w:rsidR="004D0A11" w:rsidRPr="00CF34CA">
        <w:rPr>
          <w:rStyle w:val="HebrewChar"/>
          <w:rFonts w:cs="FrankRuehl" w:hint="cs"/>
          <w:rtl/>
        </w:rPr>
        <w:t xml:space="preserve"> הנה התבאר לך שלא ימשכו אלו הענינים על צד החיוב אשר יזכרהו, וכן עוד חלוף תנועות הגלגלים לא ישמור ערך סדר קצתם תחת קצתם עד שיאמר בזה צד החיוב</w:t>
      </w:r>
      <w:r w:rsidRPr="00CF34CA">
        <w:rPr>
          <w:rStyle w:val="HebrewChar"/>
          <w:rFonts w:cs="FrankRuehl" w:hint="cs"/>
          <w:rtl/>
        </w:rPr>
        <w:t>...</w:t>
      </w:r>
      <w:r w:rsidR="004D0A11" w:rsidRPr="00CF34CA">
        <w:rPr>
          <w:rStyle w:val="HebrewChar"/>
          <w:rFonts w:cs="FrankRuehl" w:hint="cs"/>
          <w:rtl/>
        </w:rPr>
        <w:t xml:space="preserve"> והנה גם כן ענין סותר לכל מה שהונח בענינים הטבעיים כשיבחן ענין הגלגל</w:t>
      </w:r>
      <w:r w:rsidRPr="00CF34CA">
        <w:rPr>
          <w:rStyle w:val="HebrewChar"/>
          <w:rFonts w:cs="FrankRuehl" w:hint="cs"/>
          <w:rtl/>
        </w:rPr>
        <w:t>...</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 xml:space="preserve">וכלל אומר לך, אף על פי שאדע שהרבה מן העוזרים לאוהביהם ייחסוני באלו המאמרים אם למיעוט הבנת דברים או לנטיה מהם בכוונה, אלא שאני לא מפני זה אמנע מלומר מה שהשגתיו והבינותיו כפי קוצר שכלי, והכלל הוא, שכל מה שאמרו אריסט"ו בכל הנמצא </w:t>
      </w:r>
      <w:r w:rsidRPr="00CF34CA">
        <w:rPr>
          <w:rStyle w:val="HebrewChar"/>
          <w:rFonts w:cs="FrankRuehl" w:hint="cs"/>
          <w:rtl/>
        </w:rPr>
        <w:lastRenderedPageBreak/>
        <w:t>אשר מתחת גלגל הירח עד מרכז הארץ הוא אמת בלא ספק, ולא יטה ממנו אלא מי שלא יבינהו או מי שקדמו לו דעות</w:t>
      </w:r>
      <w:r w:rsidR="00CF34CA" w:rsidRPr="00CF34CA">
        <w:rPr>
          <w:rStyle w:val="HebrewChar"/>
          <w:rFonts w:cs="FrankRuehl" w:hint="cs"/>
          <w:rtl/>
        </w:rPr>
        <w:t>...</w:t>
      </w:r>
      <w:r w:rsidRPr="00CF34CA">
        <w:rPr>
          <w:rStyle w:val="HebrewChar"/>
          <w:rFonts w:cs="FrankRuehl" w:hint="cs"/>
          <w:rtl/>
        </w:rPr>
        <w:t xml:space="preserve"> אמנם כל מה שידבר בו אריסטו מגלגל הירח ולמעלה הוא כדמות מחשבה וסברא, מלבד קצת דברים, כל שכן במה שיאמרהו בסדר השכלים וקצת אלו הדעות האלהיות אשר יאמינם, ובהם ההרחקות העצומות וההפסדים הנראים המבוארים בכל האומות</w:t>
      </w:r>
      <w:r w:rsidR="00CF34CA" w:rsidRPr="00CF34CA">
        <w:rPr>
          <w:rStyle w:val="HebrewChar"/>
          <w:rFonts w:cs="FrankRuehl" w:hint="cs"/>
          <w:rtl/>
        </w:rPr>
        <w:t>...</w:t>
      </w:r>
      <w:r w:rsidRPr="00CF34CA">
        <w:rPr>
          <w:rStyle w:val="HebrewChar"/>
          <w:rFonts w:cs="FrankRuehl" w:hint="cs"/>
          <w:rtl/>
        </w:rPr>
        <w:t xml:space="preserve"> (שם פרק כב, וראה שם עוד)</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בחיי: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ברקיע השמים - קרא הכתוב בכאן שבעה רקיעים שבהם ז' כוכבי לכת עם השמיני שבו כל הכוכבים וי"ב מזלות בשם רקיע, ויחס רקיע זה אל השמים שהוא הגלגל המקיף, כי הם רקיע שלו מוקפין בתוכו מתנועעים בתנועתו</w:t>
      </w:r>
      <w:r w:rsidR="00CF34CA" w:rsidRPr="00CF34CA">
        <w:rPr>
          <w:rStyle w:val="HebrewChar"/>
          <w:rFonts w:cs="FrankRuehl" w:hint="cs"/>
          <w:rtl/>
        </w:rPr>
        <w:t>...</w:t>
      </w:r>
      <w:r w:rsidRPr="00CF34CA">
        <w:rPr>
          <w:rStyle w:val="HebrewChar"/>
          <w:rFonts w:cs="FrankRuehl" w:hint="cs"/>
          <w:rtl/>
        </w:rPr>
        <w:t xml:space="preserve"> ויתכן לפרש יהי מאורות - שאין המאורות האלה מכלל הגלגלים אבל הם מאורות רוחניים מקבלי האורה מן האור הראשון, וגזר עתה במאמר הזה יהי מאורות שיתפשטו מן האור הראשון ההוא מאורות רוחניות שיהיו מאורות למאורות שעל הארץ</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ודע כי אם תדקדק בפרשה זו יתבארו לך ממנו ארבעה ענינים, האחד שהמאורות הללו הן תמיד באותן המקומות שנקבעו שם תחלה, כלומר שהם קבועים ואינם מתנועעים, כי הגלגל הוא המתנועע והמאורות קבועים בו מתנועעים בתנועתו</w:t>
      </w:r>
      <w:r w:rsidR="00CF34CA" w:rsidRPr="00CF34CA">
        <w:rPr>
          <w:rStyle w:val="HebrewChar"/>
          <w:rFonts w:cs="FrankRuehl" w:hint="cs"/>
          <w:rtl/>
        </w:rPr>
        <w:t>...</w:t>
      </w:r>
      <w:r w:rsidRPr="00CF34CA">
        <w:rPr>
          <w:rStyle w:val="HebrewChar"/>
          <w:rFonts w:cs="FrankRuehl" w:hint="cs"/>
          <w:rtl/>
        </w:rPr>
        <w:t xml:space="preserve"> והשני שהם קבועים בעובי גוף הגלגלים, כי עובי גוף הגלגל מתמלא בגודל גוף המאורות, ועל זה אמר ברקיע השמים</w:t>
      </w:r>
      <w:r w:rsidR="00CF34CA" w:rsidRPr="00CF34CA">
        <w:rPr>
          <w:rStyle w:val="HebrewChar"/>
          <w:rFonts w:cs="FrankRuehl" w:hint="cs"/>
          <w:rtl/>
        </w:rPr>
        <w:t>...</w:t>
      </w:r>
      <w:r w:rsidRPr="00CF34CA">
        <w:rPr>
          <w:rStyle w:val="HebrewChar"/>
          <w:rFonts w:cs="FrankRuehl" w:hint="cs"/>
          <w:rtl/>
        </w:rPr>
        <w:t xml:space="preserve"> והוא הגלגל הרביעי שהרי כל רקיע ורקיע הוא אהל לכוכב הקבוע בו, וגודל הכוכב כעביו של רקיע, ועביו של רקיע כשיעור שיש משמים לארץ, והכל ת"ק שנה</w:t>
      </w:r>
      <w:r w:rsidR="00CF34CA" w:rsidRPr="00CF34CA">
        <w:rPr>
          <w:rStyle w:val="HebrewChar"/>
          <w:rFonts w:cs="FrankRuehl" w:hint="cs"/>
          <w:rtl/>
        </w:rPr>
        <w:t>...</w:t>
      </w:r>
      <w:r w:rsidRPr="00CF34CA">
        <w:rPr>
          <w:rStyle w:val="HebrewChar"/>
          <w:rFonts w:cs="FrankRuehl" w:hint="cs"/>
          <w:rtl/>
        </w:rPr>
        <w:t xml:space="preserve"> השלישי שאין עובי הגלגלים מונע אור המאורות והכוכבים למטה כל כך עצם השמים פשוט וזך</w:t>
      </w:r>
      <w:r w:rsidR="00CF34CA" w:rsidRPr="00CF34CA">
        <w:rPr>
          <w:rStyle w:val="HebrewChar"/>
          <w:rFonts w:cs="FrankRuehl" w:hint="cs"/>
          <w:rtl/>
        </w:rPr>
        <w:t>...</w:t>
      </w:r>
      <w:r w:rsidRPr="00CF34CA">
        <w:rPr>
          <w:rStyle w:val="HebrewChar"/>
          <w:rFonts w:cs="FrankRuehl" w:hint="cs"/>
          <w:rtl/>
        </w:rPr>
        <w:t xml:space="preserve"> (בראשית א יד)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 xml:space="preserve">והוסיף לך ביאור ברמז כי הגלגלים הם תשעה כדברי חכמי המחקר, והוא שתמצא במלת והנ"ה שחשבונה גלג"ל וזהו גלגל השכל, ובאר גם כן גלגל השכל מניע את הגלגל התשיעי הוא הגלגל המקיף הוא הנקרא ערבות, והגלגל המקיף מניע הח' גלגלים שבתוכו, וזהו שאמר טו"ב, ועל כן חתם העולם הטבעי הזה במלות טוב מאד, </w:t>
      </w:r>
      <w:r w:rsidR="004D0A11" w:rsidRPr="00CF34CA">
        <w:rPr>
          <w:rStyle w:val="HebrewChar"/>
          <w:rFonts w:cs="FrankRuehl" w:hint="cs"/>
          <w:rtl/>
        </w:rPr>
        <w:lastRenderedPageBreak/>
        <w:t>שפירושם גלגל השכל מניע את הגלגל הט' המקיף, והגלגל הט' מניע השמונה שבתוכו</w:t>
      </w:r>
      <w:r w:rsidRPr="00CF34CA">
        <w:rPr>
          <w:rStyle w:val="HebrewChar"/>
          <w:rFonts w:cs="FrankRuehl" w:hint="cs"/>
          <w:rtl/>
        </w:rPr>
        <w:t>...</w:t>
      </w:r>
      <w:r w:rsidR="004D0A11" w:rsidRPr="00CF34CA">
        <w:rPr>
          <w:rStyle w:val="HebrewChar"/>
          <w:rFonts w:cs="FrankRuehl" w:hint="cs"/>
          <w:rtl/>
        </w:rPr>
        <w:t xml:space="preserve"> (שם שם לא)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ידיו אלו הגלגלים, והמשילם לידים שכל פעולותיו של אדם תלויים בהן, כן פעולות כל העולם כולו נמשכות מן הגלגלים. ממולאים בתרשיש, כי הגלגלים בעבים וחללם ממולאים הם בכוכבים שקראן תרשיש שהוא למעלה מן הזהב, כי כן הכוכבים מעלתם גדולה מן הגלגלים. מעיו עשת שן, אלו י"ב מזלות, זהו שאמר מעולפת ספירים, כלומר י"ב ספירים</w:t>
      </w:r>
      <w:r w:rsidRPr="00CF34CA">
        <w:rPr>
          <w:rStyle w:val="HebrewChar"/>
          <w:rFonts w:cs="FrankRuehl" w:hint="cs"/>
          <w:rtl/>
        </w:rPr>
        <w:t>...</w:t>
      </w:r>
      <w:r w:rsidR="004D0A11" w:rsidRPr="00CF34CA">
        <w:rPr>
          <w:rStyle w:val="HebrewChar"/>
          <w:rFonts w:cs="FrankRuehl" w:hint="cs"/>
          <w:rtl/>
        </w:rPr>
        <w:t xml:space="preserve"> והודיע הקב"ה ליעקב כי הוא יתעלה נצב על הסולם הזה ומנהיג שלשת חלקי המציאות ומשגיח בכולן</w:t>
      </w:r>
      <w:r w:rsidRPr="00CF34CA">
        <w:rPr>
          <w:rStyle w:val="HebrewChar"/>
          <w:rFonts w:cs="FrankRuehl" w:hint="cs"/>
          <w:rtl/>
        </w:rPr>
        <w:t>...</w:t>
      </w:r>
      <w:r w:rsidR="004D0A11" w:rsidRPr="00CF34CA">
        <w:rPr>
          <w:rStyle w:val="HebrewChar"/>
          <w:rFonts w:cs="FrankRuehl" w:hint="cs"/>
          <w:rtl/>
        </w:rPr>
        <w:t xml:space="preserve"> וראשו מגיע השמימה הוא עולם הגלגלים, כענין שכתוב, (תהלים י"ט) השמים מספרים כבוד א-ל, והכונה בו הגלגלים בתנועתם, והנה מלאכי אלקים הוא עולם המלאכים שהוא חלק שלישי</w:t>
      </w:r>
      <w:r w:rsidRPr="00CF34CA">
        <w:rPr>
          <w:rStyle w:val="HebrewChar"/>
          <w:rFonts w:cs="FrankRuehl" w:hint="cs"/>
          <w:rtl/>
        </w:rPr>
        <w:t>...</w:t>
      </w:r>
      <w:r w:rsidR="004D0A11" w:rsidRPr="00CF34CA">
        <w:rPr>
          <w:rStyle w:val="HebrewChar"/>
          <w:rFonts w:cs="FrankRuehl" w:hint="cs"/>
          <w:rtl/>
        </w:rPr>
        <w:t xml:space="preserve"> והנה ה' נצב עליו, כי הקב"ה עליון על כולם, משפיע כחו במלאכים, והמלאכים משפיעים כח בגלגלים, והגלגלים בתנועתם משפיעים כח בשפלים, נמצאת למד שסבת כל מפעל בשפלים הגלגלים, וסבת הגלגלים המלאכים, וסבת המלאכים ה' יתעלה שהשגחתו שופעת על הכל</w:t>
      </w:r>
      <w:r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ודעת הרמב"ם בענין הסולם, כי קרא כלל הגלגלים בשם הסולם, ואמר מוצב ארצה - כי היה ראשו הא' בארץ, שהוא תחלת היסודות, וראשו האחד בשמים שהוא ערבות, כענין שכתוב (דברים ל"ג) רוכב שמים וגו', ושם כל המרכבה</w:t>
      </w:r>
      <w:r w:rsidR="00CF34CA" w:rsidRPr="00CF34CA">
        <w:rPr>
          <w:rStyle w:val="HebrewChar"/>
          <w:rFonts w:cs="FrankRuehl" w:hint="cs"/>
          <w:rtl/>
        </w:rPr>
        <w:t>...</w:t>
      </w:r>
      <w:r w:rsidRPr="00CF34CA">
        <w:rPr>
          <w:rStyle w:val="HebrewChar"/>
          <w:rFonts w:cs="FrankRuehl" w:hint="cs"/>
          <w:rtl/>
        </w:rPr>
        <w:t xml:space="preserve"> זה כתב בתחלת ספרו בפרק ט"ו. אבל בפרק עשירי מן החלק השני כתב בזה ענין אחר, והקדים תחלה כי הגלגלים נכללים בד', גלגל הלבנה מניע יסוד המים, וגלגל החמה מניע יסוד האש</w:t>
      </w:r>
      <w:r w:rsidR="00CF34CA" w:rsidRPr="00CF34CA">
        <w:rPr>
          <w:rStyle w:val="HebrewChar"/>
          <w:rFonts w:cs="FrankRuehl" w:hint="cs"/>
          <w:rtl/>
        </w:rPr>
        <w:t>...</w:t>
      </w:r>
      <w:r w:rsidRPr="00CF34CA">
        <w:rPr>
          <w:rStyle w:val="HebrewChar"/>
          <w:rFonts w:cs="FrankRuehl" w:hint="cs"/>
          <w:rtl/>
        </w:rPr>
        <w:t xml:space="preserve"> וגלגל שמיני הוא גלגל המזלות והכוכבים הקבועין מניע יסוד הארץ. והנה הם יסוד אחד וגלגל אחד. ואמר כי מעתה יש להתבונן במה שדרשו רז"ל כמה מעלות היו בסולם ארבע, כלומר כיון שנכללו כל הגלגלים בד' ומניעים ארבע יסודות</w:t>
      </w:r>
      <w:r w:rsidR="00CF34CA" w:rsidRPr="00CF34CA">
        <w:rPr>
          <w:rStyle w:val="HebrewChar"/>
          <w:rFonts w:cs="FrankRuehl" w:hint="cs"/>
          <w:rtl/>
        </w:rPr>
        <w:t>...</w:t>
      </w:r>
      <w:r w:rsidRPr="00CF34CA">
        <w:rPr>
          <w:rStyle w:val="HebrewChar"/>
          <w:rFonts w:cs="FrankRuehl" w:hint="cs"/>
          <w:rtl/>
        </w:rPr>
        <w:t xml:space="preserve"> (שם כח יב,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ויסר את אופן מרכבותיו - </w:t>
      </w:r>
      <w:r w:rsidR="00CF34CA" w:rsidRPr="00CF34CA">
        <w:rPr>
          <w:rStyle w:val="HebrewChar"/>
          <w:rFonts w:cs="FrankRuehl" w:hint="cs"/>
          <w:rtl/>
        </w:rPr>
        <w:t>...</w:t>
      </w:r>
      <w:r w:rsidRPr="00CF34CA">
        <w:rPr>
          <w:rStyle w:val="HebrewChar"/>
          <w:rFonts w:cs="FrankRuehl" w:hint="cs"/>
          <w:rtl/>
        </w:rPr>
        <w:t>ועל דרך השכל אופן שם לגלגל</w:t>
      </w:r>
      <w:r w:rsidR="00CF34CA" w:rsidRPr="00CF34CA">
        <w:rPr>
          <w:rStyle w:val="HebrewChar"/>
          <w:rFonts w:cs="FrankRuehl" w:hint="cs"/>
          <w:rtl/>
        </w:rPr>
        <w:t>...</w:t>
      </w:r>
      <w:r w:rsidRPr="00CF34CA">
        <w:rPr>
          <w:rStyle w:val="HebrewChar"/>
          <w:rFonts w:cs="FrankRuehl" w:hint="cs"/>
          <w:rtl/>
        </w:rPr>
        <w:t xml:space="preserve"> ויאמר הכתוב כי הגלגל שממנו כח מרכבותיו הסירו מגבורתו וכחו, וכיון </w:t>
      </w:r>
      <w:r w:rsidRPr="00CF34CA">
        <w:rPr>
          <w:rStyle w:val="HebrewChar"/>
          <w:rFonts w:cs="FrankRuehl" w:hint="cs"/>
          <w:rtl/>
        </w:rPr>
        <w:lastRenderedPageBreak/>
        <w:t>שהסיר אופן מרכבותיו למעלה וינהגו בכבדות למטה</w:t>
      </w:r>
      <w:r w:rsidR="00CF34CA" w:rsidRPr="00CF34CA">
        <w:rPr>
          <w:rStyle w:val="HebrewChar"/>
          <w:rFonts w:cs="FrankRuehl" w:hint="cs"/>
          <w:rtl/>
        </w:rPr>
        <w:t>...</w:t>
      </w:r>
      <w:r w:rsidRPr="00CF34CA">
        <w:rPr>
          <w:rStyle w:val="HebrewChar"/>
          <w:rFonts w:cs="FrankRuehl" w:hint="cs"/>
          <w:rtl/>
        </w:rPr>
        <w:t xml:space="preserve"> (שמות יד כה)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על מוקדה על המזבח בא לבאר על מעלת הנפש המשכלת שהיא עולה על מעלת הגלגלים ועל מעלת המלאכים, כי מלת על מוקדה כוללת הגלגלים ומלת על המזבח כוללת כל המלאכים, ופירוש על מוקדה כאילו אמר על האש</w:t>
      </w:r>
      <w:r w:rsidRPr="00CF34CA">
        <w:rPr>
          <w:rStyle w:val="HebrewChar"/>
          <w:rFonts w:cs="FrankRuehl" w:hint="cs"/>
          <w:rtl/>
        </w:rPr>
        <w:t>...</w:t>
      </w:r>
      <w:r w:rsidR="004D0A11" w:rsidRPr="00CF34CA">
        <w:rPr>
          <w:rStyle w:val="HebrewChar"/>
          <w:rFonts w:cs="FrankRuehl" w:hint="cs"/>
          <w:rtl/>
        </w:rPr>
        <w:t xml:space="preserve"> ורוצה לומר על האש על השמש, כי גלגל השמש מניע יסוד האש כשם שגלגל הלבנה מניע יסוד המים</w:t>
      </w:r>
      <w:r w:rsidRPr="00CF34CA">
        <w:rPr>
          <w:rStyle w:val="HebrewChar"/>
          <w:rFonts w:cs="FrankRuehl" w:hint="cs"/>
          <w:rtl/>
        </w:rPr>
        <w:t>...</w:t>
      </w:r>
      <w:r w:rsidR="004D0A11" w:rsidRPr="00CF34CA">
        <w:rPr>
          <w:rStyle w:val="HebrewChar"/>
          <w:rFonts w:cs="FrankRuehl" w:hint="cs"/>
          <w:rtl/>
        </w:rPr>
        <w:t xml:space="preserve"> וידוע כי גלגל השמש כולל הגלגלים כולם בהיותו אמצעי, ובכל הדברים כולן עקר הדבר אמצעיותו, ובא לרמוז כי הנפש למעלה ממעלת הגלגל</w:t>
      </w:r>
      <w:r w:rsidRPr="00CF34CA">
        <w:rPr>
          <w:rStyle w:val="HebrewChar"/>
          <w:rFonts w:cs="FrankRuehl" w:hint="cs"/>
          <w:rtl/>
        </w:rPr>
        <w:t>...</w:t>
      </w:r>
      <w:r w:rsidR="004D0A11" w:rsidRPr="00CF34CA">
        <w:rPr>
          <w:rStyle w:val="HebrewChar"/>
          <w:rFonts w:cs="FrankRuehl" w:hint="cs"/>
          <w:rtl/>
        </w:rPr>
        <w:t xml:space="preserve"> ובאמרו כל הלילה עד הבקר בא לבאר באי זה זכות היא עולה ובמה כחה זה על מעלת הגלגלים והמלאכים, בזכות שהיא עוסקת בתורה כל הלילה עד הבקר, שהיא מתעלה ומשבחת כל ימי היותה בגוף שהוא חושך ואפלה עד הבקר, כלומר עד שתפרד ממנו ותשוב אל בית אביה כנעוריה שהוא הבקר האמיתי שלה, בקר לא עבות</w:t>
      </w:r>
      <w:r w:rsidRPr="00CF34CA">
        <w:rPr>
          <w:rStyle w:val="HebrewChar"/>
          <w:rFonts w:cs="FrankRuehl" w:hint="cs"/>
          <w:rtl/>
        </w:rPr>
        <w:t>...</w:t>
      </w:r>
      <w:r w:rsidR="004D0A11" w:rsidRPr="00CF34CA">
        <w:rPr>
          <w:rStyle w:val="HebrewChar"/>
          <w:rFonts w:cs="FrankRuehl" w:hint="cs"/>
          <w:rtl/>
        </w:rPr>
        <w:t xml:space="preserve"> (ויקרא ו 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הן לה' אלקיך השמים ושמי השמים - </w:t>
      </w:r>
      <w:r w:rsidR="00CF34CA" w:rsidRPr="00CF34CA">
        <w:rPr>
          <w:rStyle w:val="HebrewChar"/>
          <w:rFonts w:cs="FrankRuehl" w:hint="cs"/>
          <w:rtl/>
        </w:rPr>
        <w:t>...</w:t>
      </w:r>
      <w:r w:rsidRPr="00CF34CA">
        <w:rPr>
          <w:rStyle w:val="HebrewChar"/>
          <w:rFonts w:cs="FrankRuehl" w:hint="cs"/>
          <w:rtl/>
        </w:rPr>
        <w:t>אבל יתכן לומר שבא לרמוז שהעולם השפל הזה עיקר המציאות כלו, ופסוק מלא הוא (בראשית י"א) "יהי מאורות ברקיע השמים להאיר על הארץ", באר כי הגלגלים עם היותם נבראים עצומים הכוונה בהם לצרכי המין הזה, ואף על פי שחכמי המחקר סותרין זה, אנו אין לנו אלא דרך תורתנו וקבלת רז"ל</w:t>
      </w:r>
      <w:r w:rsidR="00CF34CA" w:rsidRPr="00CF34CA">
        <w:rPr>
          <w:rStyle w:val="HebrewChar"/>
          <w:rFonts w:cs="FrankRuehl" w:hint="cs"/>
          <w:rtl/>
        </w:rPr>
        <w:t>...</w:t>
      </w:r>
      <w:r w:rsidRPr="00CF34CA">
        <w:rPr>
          <w:rStyle w:val="HebrewChar"/>
          <w:rFonts w:cs="FrankRuehl" w:hint="cs"/>
          <w:rtl/>
        </w:rPr>
        <w:t xml:space="preserve"> ועוד יש לנו ראיות ממה ששאלו הפילוסופים הגלגל למה הוא סובב תמיד באותו סבוב, השיג או לא השיג, אם השיג כבר לומר שיוסיף בהשגתו בכל יום ויום, שאם כן היה לו לחדש ולהוסיף בטובות העולם הזה שהוא מתקיים בתנועתו, והשיבו שסבת סבובו כדי לקיים העולם השפל, לפי שבתנועתו מצטרפין ארבע יסודות שהם למטה בארץ, שאין העולם יכול להתקיים זולתם, הרי שזאת ראיה כי חכמי המחקר מודים שמציאות הגלגלים בשביל האדם, והם האומרים שאין צורך לגלגלים כי אם להנהיג טבע המציאות</w:t>
      </w:r>
      <w:r w:rsidR="00CF34CA" w:rsidRPr="00CF34CA">
        <w:rPr>
          <w:rStyle w:val="HebrewChar"/>
          <w:rFonts w:cs="FrankRuehl" w:hint="cs"/>
          <w:rtl/>
        </w:rPr>
        <w:t>...</w:t>
      </w:r>
      <w:r w:rsidRPr="00CF34CA">
        <w:rPr>
          <w:rStyle w:val="HebrewChar"/>
          <w:rFonts w:cs="FrankRuehl" w:hint="cs"/>
          <w:rtl/>
        </w:rPr>
        <w:t xml:space="preserve"> וכבר נתבאר בספרי החכמה שהמציאות כלו אחד מהגלגל העליון הנקודה הנקראת מרכז העולם, או עמוד העולם, וקבלנו מופת לזה במלת אחד, כי אות אל"ף רומז אל הגלגל העליון המקיף הנקרא ערבות, </w:t>
      </w:r>
      <w:r w:rsidRPr="00CF34CA">
        <w:rPr>
          <w:rStyle w:val="HebrewChar"/>
          <w:rFonts w:cs="FrankRuehl" w:hint="cs"/>
          <w:rtl/>
        </w:rPr>
        <w:lastRenderedPageBreak/>
        <w:t>שהוא מיוחד מכל הגלגלים כמלך עליהם, אות ח' רמז לשמונה גלגלים שהם מוקפין בתוכו, אות ד' רמז על ד' יסודות שתחתיהם, והכל אחד, וכשם שהוא אחד כן מנהיגו יתברך אחד. והנה תשעה גלגלים וארבעה יסודות הם י"ג כמספר אחד.</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ואמר שאמר "הן לה' אלקיך השמים ושמי השמים, השמים הן הגלגלים, ושמי השמים הן היסודות שהם בכח השמים למטה מהם, כענין "הארץ וכל אשר בה"</w:t>
      </w:r>
      <w:r w:rsidR="00CF34CA" w:rsidRPr="00CF34CA">
        <w:rPr>
          <w:rStyle w:val="HebrewChar"/>
          <w:rFonts w:cs="FrankRuehl" w:hint="cs"/>
          <w:rtl/>
        </w:rPr>
        <w:t>...</w:t>
      </w:r>
      <w:r w:rsidRPr="00CF34CA">
        <w:rPr>
          <w:rStyle w:val="HebrewChar"/>
          <w:rFonts w:cs="FrankRuehl" w:hint="cs"/>
          <w:rtl/>
        </w:rPr>
        <w:t xml:space="preserve"> זה דעת הרמב"ן ז"ל בלשון השמים. אבל הרמב"ם ז"ל פירש כי שמי השמים על ט' הגלגלים, ואמר כי השמים הוא הגלגל המקיף, ושמי השמים שהם בתוכו, שבהם הכוכבים, ולפי שכל הגלגלים נכללים בשני חלקים אלו, חלק אחד שאין בו כוכבים כלל, וחלק שני עם כוכבים, על כן עשה הכתוב בכאן שני חלקים ואמר שמי השמים</w:t>
      </w:r>
      <w:r w:rsidR="00CF34CA" w:rsidRPr="00CF34CA">
        <w:rPr>
          <w:rStyle w:val="HebrewChar"/>
          <w:rFonts w:cs="FrankRuehl" w:hint="cs"/>
          <w:rtl/>
        </w:rPr>
        <w:t>...</w:t>
      </w:r>
      <w:r w:rsidRPr="00CF34CA">
        <w:rPr>
          <w:rStyle w:val="HebrewChar"/>
          <w:rFonts w:cs="FrankRuehl" w:hint="cs"/>
          <w:rtl/>
        </w:rPr>
        <w:t xml:space="preserve"> (דברים י יד, וראה שם עוד)</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עקדה: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את השמים - אם זהו השמים ממש, נראה שאין התורה מסכימה לדיעה שהמלאכים מניעי השמים והמשפיעים אותם כדעת הפילוסופים, וטענתם, אם היתה תנועת (גרמי) השמים מהתחלה טבעית, יחוייב שינוחו הגלגלים בהגיעם למקומם הטבעי, (כהיסודות שתנועתם אל מקומם הטבעי), ואם כן יחוייב שתנועתם תהיה על ידי נפש שכלית, וזוהי אומדנא. ועיין במורה חלק ב' פרק ד', וחלק א' פרק ע"ב. ואולי נאמר שהבורא שם בכל חלקי הגלגל תנועה טבעית אל הנקודה המערבית, ומהיות חלקי הגלגל מדובקים, יתנועעו בתמידות בכוון זה. וכבר כתבנו כי ראיית הרב מהמזמור השמים מספרים כבוד א-ל וגו', שיש להם חיות והשכלה אינה מוכרחת מהלשון, ולא מהמשך הפסוקים, וכן אין ראיה לכך מדברי חז"ל, ולהיפך אמרו בבראשית רבה י"ב, כל מי שיש לו תולדות כלה ומת, ונברא ואינו בורא</w:t>
      </w:r>
      <w:r w:rsidR="00CF34CA" w:rsidRPr="00CF34CA">
        <w:rPr>
          <w:rStyle w:val="HebrewChar"/>
          <w:rFonts w:cs="FrankRuehl" w:hint="cs"/>
          <w:rtl/>
        </w:rPr>
        <w:t>...</w:t>
      </w:r>
      <w:r w:rsidRPr="00CF34CA">
        <w:rPr>
          <w:rStyle w:val="HebrewChar"/>
          <w:rFonts w:cs="FrankRuehl" w:hint="cs"/>
          <w:rtl/>
        </w:rPr>
        <w:t xml:space="preserve"> כלפי מי הדבר אמור, שכל מה שאתה רואה תולדות השמים והארץ הן</w:t>
      </w:r>
      <w:r w:rsidR="00CF34CA" w:rsidRPr="00CF34CA">
        <w:rPr>
          <w:rStyle w:val="HebrewChar"/>
          <w:rFonts w:cs="FrankRuehl" w:hint="cs"/>
          <w:rtl/>
        </w:rPr>
        <w:t>...</w:t>
      </w:r>
      <w:r w:rsidRPr="00CF34CA">
        <w:rPr>
          <w:rStyle w:val="HebrewChar"/>
          <w:rFonts w:cs="FrankRuehl" w:hint="cs"/>
          <w:rtl/>
        </w:rPr>
        <w:t xml:space="preserve"> ואולם מציאות המלאכים שהזכירה התורה מעולה מהיותם מניעי גלגלים, והמציאם בוראם להשלים על ידם הנהגת המציאות על דרך ההנהגה הפרטית והאישית, כמו שתושלם </w:t>
      </w:r>
      <w:r w:rsidRPr="00CF34CA">
        <w:rPr>
          <w:rStyle w:val="HebrewChar"/>
          <w:rFonts w:cs="FrankRuehl" w:hint="cs"/>
          <w:rtl/>
        </w:rPr>
        <w:lastRenderedPageBreak/>
        <w:t>ההנהגה הטבעית על ידי שמים אלו ותנועותיהם. אמנם אחר שהחכמים התורניים נמשכו אחר הדיעה הפילוסופית שהמלאכים מניעי הגלגלים, וגם קצת מאמרי חז"ל מראים להם פנים ראיתי להסכים עמהם</w:t>
      </w:r>
      <w:r w:rsidR="00CF34CA" w:rsidRPr="00CF34CA">
        <w:rPr>
          <w:rStyle w:val="HebrewChar"/>
          <w:rFonts w:cs="FrankRuehl" w:hint="cs"/>
          <w:rtl/>
        </w:rPr>
        <w:t>...</w:t>
      </w:r>
      <w:r w:rsidRPr="00CF34CA">
        <w:rPr>
          <w:rStyle w:val="HebrewChar"/>
          <w:rFonts w:cs="FrankRuehl" w:hint="cs"/>
          <w:rtl/>
        </w:rPr>
        <w:t xml:space="preserve"> (בראשית א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ישרצו המים - התורה גילתה כאן סוד מהבריאה, כי מלאכת התנועות הגלגליות היא הנעת היסודות והכנת החמרים בהוויות גופי בעלי החיים, אך תת בהם הרוח החיוני ונשמה הוא דבר מיוחד לא-ל הרוחות</w:t>
      </w:r>
      <w:r w:rsidR="00CF34CA" w:rsidRPr="00CF34CA">
        <w:rPr>
          <w:rStyle w:val="HebrewChar"/>
          <w:rFonts w:cs="FrankRuehl" w:hint="cs"/>
          <w:rtl/>
        </w:rPr>
        <w:t>...</w:t>
      </w:r>
      <w:r w:rsidRPr="00CF34CA">
        <w:rPr>
          <w:rStyle w:val="HebrewChar"/>
          <w:rFonts w:cs="FrankRuehl" w:hint="cs"/>
          <w:rtl/>
        </w:rPr>
        <w:t xml:space="preserve"> (שם שם כ)</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ויפח באפיו - </w:t>
      </w:r>
      <w:r w:rsidR="00CF34CA" w:rsidRPr="00CF34CA">
        <w:rPr>
          <w:rStyle w:val="HebrewChar"/>
          <w:rFonts w:cs="FrankRuehl" w:hint="cs"/>
          <w:rtl/>
        </w:rPr>
        <w:t>...</w:t>
      </w:r>
      <w:r w:rsidRPr="00CF34CA">
        <w:rPr>
          <w:rStyle w:val="HebrewChar"/>
          <w:rFonts w:cs="FrankRuehl" w:hint="cs"/>
          <w:rtl/>
        </w:rPr>
        <w:t>ואולי זו הסבה שהכדורים העליונים מתנועעים בכבדות יותר מהתחתונים, כי הנפש השכלית המניעה אותם תדע יותר, וכפי שתדע יותר, תדע ותרגיש יותר עוצם ההרחק של מעלת הבורא ואי אפשרות ההדמות, ועל כן תנועתה ביתר עצלות</w:t>
      </w:r>
      <w:r w:rsidR="00CF34CA" w:rsidRPr="00CF34CA">
        <w:rPr>
          <w:rStyle w:val="HebrewChar"/>
          <w:rFonts w:cs="FrankRuehl" w:hint="cs"/>
          <w:rtl/>
        </w:rPr>
        <w:t>...</w:t>
      </w:r>
      <w:r w:rsidRPr="00CF34CA">
        <w:rPr>
          <w:rStyle w:val="HebrewChar"/>
          <w:rFonts w:cs="FrankRuehl" w:hint="cs"/>
          <w:rtl/>
        </w:rPr>
        <w:t xml:space="preserve"> (שם ב 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החכמה האלקית חייבה שתושלם הנהגת העולם על ידי ההנהגה הטבעית שעל ידי המערכה השמימית והתנועות הגלגליות והמון הכוכבים. וההנהגה ההשגחית על ידי הרצון האלקי לפי מעשה בני אדם, שהוא נעלה ומשובח מהסדר הראשון, תייחד לאומה הנבחרת שניתנה להם התורה למורשה</w:t>
      </w:r>
      <w:r w:rsidR="00CF34CA" w:rsidRPr="00CF34CA">
        <w:rPr>
          <w:rStyle w:val="HebrewChar"/>
          <w:rFonts w:cs="FrankRuehl" w:hint="cs"/>
          <w:rtl/>
        </w:rPr>
        <w:t>...</w:t>
      </w:r>
      <w:r w:rsidRPr="00CF34CA">
        <w:rPr>
          <w:rStyle w:val="HebrewChar"/>
          <w:rFonts w:cs="FrankRuehl" w:hint="cs"/>
          <w:rtl/>
        </w:rPr>
        <w:t xml:space="preserve"> לכן ראתה החכמה האלקית שיהיה סדר ובנין האומה הזאת דומה לענין השמימי, עד שנתייחס בחלקיה ובכלל לגרמי השמים שהם עמודי העולם, כדי שישתתפו שני כלי ההנהגה ויסכימו זה לזה כשני כלי נגינה. והוסכם מחכמי החקירה שהושפע מהעילה הראשונה שכל נבדל, הראשון לכל הגלגלים, המתנועע תנועה רבה ומקיף בי"ב שעות מהמזרח למערב, וכמו כן היה אברהם אבינו ראשון לבית ישראל</w:t>
      </w:r>
      <w:r w:rsidR="00CF34CA" w:rsidRPr="00CF34CA">
        <w:rPr>
          <w:rStyle w:val="HebrewChar"/>
          <w:rFonts w:cs="FrankRuehl" w:hint="cs"/>
          <w:rtl/>
        </w:rPr>
        <w:t>...</w:t>
      </w:r>
      <w:r w:rsidRPr="00CF34CA">
        <w:rPr>
          <w:rStyle w:val="HebrewChar"/>
          <w:rFonts w:cs="FrankRuehl" w:hint="cs"/>
          <w:rtl/>
        </w:rPr>
        <w:t xml:space="preserve"> אחר כך נמצא גלגל שני בסבת הנבדל השני, ובו אפודת י"ב המזלות, כן נולד מיצחק יעקב אבי י"ב השבטים, ואחר כך גלגל ז' כוכבי לכת, וכמו כן נשלם בנין האומה על ידי ז' אנשים שלמים, לוי, קהת, עמרם, משה אהרן, דוד ושלמה, ומשה האמצעי כהחמה בכוכבים</w:t>
      </w:r>
      <w:r w:rsidR="00CF34CA" w:rsidRPr="00CF34CA">
        <w:rPr>
          <w:rStyle w:val="HebrewChar"/>
          <w:rFonts w:cs="FrankRuehl" w:hint="cs"/>
          <w:rtl/>
        </w:rPr>
        <w:t>...</w:t>
      </w:r>
      <w:r w:rsidRPr="00CF34CA">
        <w:rPr>
          <w:rStyle w:val="HebrewChar"/>
          <w:rFonts w:cs="FrankRuehl" w:hint="cs"/>
          <w:rtl/>
        </w:rPr>
        <w:t xml:space="preserve"> וזה שאמרו ירושלים של מטה מכוונת נגד של מעלה, כי שני הבנינים העליון והתחתון מכוונים זה נגד זה</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וכמו שלא יצוייר שלימות המציאות כאשר יפסד או יבטל אחד מהנמצאים העליונים, כן לא ישוער הטוב והשלימות באומה הזאת אם אין </w:t>
      </w:r>
      <w:r w:rsidRPr="00CF34CA">
        <w:rPr>
          <w:rStyle w:val="HebrewChar"/>
          <w:rFonts w:cs="FrankRuehl" w:hint="cs"/>
          <w:rtl/>
        </w:rPr>
        <w:lastRenderedPageBreak/>
        <w:t>הענינים הכוללים עומדים על תילם, ומה גם בנפול אחד מראשי שבטיהם, שהם על מספר י"ב המזלות</w:t>
      </w:r>
      <w:r w:rsidR="00CF34CA" w:rsidRPr="00CF34CA">
        <w:rPr>
          <w:rStyle w:val="HebrewChar"/>
          <w:rFonts w:cs="FrankRuehl" w:hint="cs"/>
          <w:rtl/>
        </w:rPr>
        <w:t>...</w:t>
      </w:r>
      <w:r w:rsidRPr="00CF34CA">
        <w:rPr>
          <w:rStyle w:val="HebrewChar"/>
          <w:rFonts w:cs="FrankRuehl" w:hint="cs"/>
          <w:rtl/>
        </w:rPr>
        <w:t xml:space="preserve"> (שם מו יח)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אנכי ה' - </w:t>
      </w:r>
      <w:r w:rsidR="00CF34CA" w:rsidRPr="00CF34CA">
        <w:rPr>
          <w:rStyle w:val="HebrewChar"/>
          <w:rFonts w:cs="FrankRuehl" w:hint="cs"/>
          <w:rtl/>
        </w:rPr>
        <w:t>...</w:t>
      </w:r>
      <w:r w:rsidRPr="00CF34CA">
        <w:rPr>
          <w:rStyle w:val="HebrewChar"/>
          <w:rFonts w:cs="FrankRuehl" w:hint="cs"/>
          <w:rtl/>
        </w:rPr>
        <w:t>ואין ספק שבמעמד הנכבד עלו בגרם המעלות השמימיות עד עלותם לשכל הנפרד מכולם, שהוא הסבה הראשונה, שהודות לו האלקות, הממשלה והאדנות על כל הנמצאים</w:t>
      </w:r>
      <w:r w:rsidR="00CF34CA" w:rsidRPr="00CF34CA">
        <w:rPr>
          <w:rStyle w:val="HebrewChar"/>
          <w:rFonts w:cs="FrankRuehl" w:hint="cs"/>
          <w:rtl/>
        </w:rPr>
        <w:t>...</w:t>
      </w:r>
      <w:r w:rsidRPr="00CF34CA">
        <w:rPr>
          <w:rStyle w:val="HebrewChar"/>
          <w:rFonts w:cs="FrankRuehl" w:hint="cs"/>
          <w:rtl/>
        </w:rPr>
        <w:t xml:space="preserve"> לא יהיה לך - ואחר כך התחילו לשוב ולרדת בעיונם ובמחשבותיהם, והשכילו בהשתלשלות הנמצאות, ונותנים עיונם בגלגל הראשון החלק, והוא הנקרא שמי השמים, ואמר שלא יטעו בו מצד עוצם תנועתו שבה יכריח כל הגופים וכו', והשכילם שסבת הסיבות אין לו שום שיעור תמונה ותנועה</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לא תעשה - וכאשר ירדו מחשבותיהם עוד אל גלגל המזלות, שרבים מהקדמונים חשבום סבות לצורות שבארץ והשתדלו לעשות צורות וטלסמאות כמותם, השיגו במעמד זה שהוא הבל</w:t>
      </w:r>
      <w:r w:rsidR="00CF34CA" w:rsidRPr="00CF34CA">
        <w:rPr>
          <w:rStyle w:val="HebrewChar"/>
          <w:rFonts w:cs="FrankRuehl" w:hint="cs"/>
          <w:rtl/>
        </w:rPr>
        <w:t>...</w:t>
      </w:r>
      <w:r w:rsidRPr="00CF34CA">
        <w:rPr>
          <w:rStyle w:val="HebrewChar"/>
          <w:rFonts w:cs="FrankRuehl" w:hint="cs"/>
          <w:rtl/>
        </w:rPr>
        <w:t xml:space="preserve"> (שמות כ ב, וראה שם עוד)</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4D0A11" w:rsidRPr="00CF34CA">
        <w:rPr>
          <w:rStyle w:val="HebrewChar"/>
          <w:rFonts w:cs="FrankRuehl" w:hint="cs"/>
          <w:rtl/>
        </w:rPr>
        <w:t>הפרוכת רומזת על ההבדלים בין עולם הנבדלים והגלגלים, א', אינם בעלי גשם, ב', ולכן אינם נכנסים תחת המספר האישי, ג', אינם בעלי תמונה כלל, ד', אינם בעלי העתק ותנועה, ונגד אלו ההבדלים שם אותה על עמודים</w:t>
      </w:r>
      <w:r w:rsidRPr="00CF34CA">
        <w:rPr>
          <w:rStyle w:val="HebrewChar"/>
          <w:rFonts w:cs="FrankRuehl" w:hint="cs"/>
          <w:rtl/>
        </w:rPr>
        <w:t>...</w:t>
      </w:r>
      <w:r w:rsidR="004D0A11" w:rsidRPr="00CF34CA">
        <w:rPr>
          <w:rStyle w:val="HebrewChar"/>
          <w:rFonts w:cs="FrankRuehl" w:hint="cs"/>
          <w:rtl/>
        </w:rPr>
        <w:t xml:space="preserve"> (שם כה ב)</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העקרים: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הנמצאים יחלקו חלוקה ראשונה על שני חלקים, אל נמצאים עומדים בעצמם, ואל נמצאים עומדים בזולתם. והעומדים בזולתם הם כמקרים העומדים בגשמים והצורות שמציאותם בחמרים, והעומדים בעצמם ג' חלקים, החלק הראשון הגשמים, והוא היותר פחות שבהם, והחלק השני השכלים הנבדלים שאין להם התלות בגשמים, והחלק השלישי הנפשות שהן חלק ממוצע בין שני אלו, כי הן נתלים בגשמים מין מה מן ההתלות, כי הן תקבלנה רושם והפעלות מן השכלים הנבדלים ותפעלנה ותעשינה רושם בגשמים</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איך אפשר שימצא הרבוי מן הסבה הראשונה, עם היותו אחד בתכלית הפשיטות</w:t>
      </w:r>
      <w:r w:rsidR="00CF34CA" w:rsidRPr="00CF34CA">
        <w:rPr>
          <w:rStyle w:val="HebrewChar"/>
          <w:rFonts w:cs="FrankRuehl" w:hint="cs"/>
          <w:szCs w:val="20"/>
          <w:rtl/>
        </w:rPr>
        <w:t>?</w:t>
      </w:r>
      <w:r w:rsidRPr="00CF34CA">
        <w:rPr>
          <w:rStyle w:val="HebrewChar"/>
          <w:rFonts w:cs="FrankRuehl" w:hint="cs"/>
          <w:rtl/>
        </w:rPr>
        <w:t xml:space="preserve"> ואופן המצא הרבוי ממנו הוא על זה הדרך, כי אחר שאנחנו נמצא מיני הגשמים שהם עשרה או תשעה </w:t>
      </w:r>
      <w:r w:rsidRPr="00CF34CA">
        <w:rPr>
          <w:rStyle w:val="HebrewChar"/>
          <w:rFonts w:cs="FrankRuehl" w:hint="cs"/>
          <w:rtl/>
        </w:rPr>
        <w:lastRenderedPageBreak/>
        <w:t>בהכרח, והט' מהם שמימיים והעשירי הוא החומר אשר בתוך מקוער גלגל הירח, והט' השמימיים הם חיים ויש להם גרמים ונפשות שהם פועלים ורושמים במציאות בראיה שהם בתנועותיהם ונטיותיהם לצפון לדרום יסדרו עניני הבעל חי ויתקנו חיותם באופן נאות לקיום מינם, ולא יסדר עניני החי מי שאינו חי, ועל כן נאמר שהם חיים משכילים משיגים הדברים המסודרים מהם.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וזה הריבוי אי אפשר שימצא מן האחד הפשוט אלא בשנאמר כי ההתחלה הראשונה השפיעה ממציאותה הפשוט בתכלית הפשיטות שכל אחד הוא העלול הראשון, שהוא נמצא עומד בעצמו ואיננו גשם ולא מוטבע בגשם, והוא התחלת הרבוי. לפי שהעלול הזה יושכל בו רבוי בצד מה, כי יש בו שני מיני השכל, כי ישכיל את עצמו ואת התחלתו, ובמה שהשכיל מהתחלתו שהוא פשוט יושפע ממנו שכל אחד, ובמה שישכיל את עצמו שיש בו ב' ענינים בהכרח, האחד היותו משכיל שהוא שכל פשוט, והשני היותו משכיל שהוא אפשר המציאות בעצמותו אחר שמציאותו נתלה בזולתו יושפע ממנו נפש הגלגל וחמרו, כי במה שישכיל מעצמו שהוא שכל פשוט שהוא מושכל חשוב יושפע ממנו נפש הגלגל, ובמה שישכיל שהוא אפשרי המציאות יושפע ממנו גרם הגלגל החלק המניע התנועה היומית. וכן מן השכל השני יושפע ממנו שכל שלישי ונפש גלגל הכוכבים הקיימים וגרם הגלגל על זה הדרך, וכן מן השלישי יושפע שכל רביעי ונפש גלגל שבתאי וגרמו</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והוא מבואר שכל אלו הגרמים מתחלפים במין בהכרח להיות עלותיהם מתחלפות, כהתחלף העלול לעלה, וכמו שיתחלף חומר כל מה שתחת גלגל הירח לחומר גלגל הירח להיות עלותיהם מתחלפות, שאחד עלה והאחד עלול, כן יתחלפו כל הגלגלים האחד מהם לאחר, ולא ישתתפו בדבר אלא בתמונה הכדורית והתנועה הסבובית</w:t>
      </w:r>
      <w:r w:rsidR="00CF34CA" w:rsidRPr="00CF34CA">
        <w:rPr>
          <w:rStyle w:val="HebrewChar"/>
          <w:rFonts w:cs="FrankRuehl" w:hint="cs"/>
          <w:rtl/>
        </w:rPr>
        <w:t>...</w:t>
      </w:r>
      <w:r w:rsidRPr="00CF34CA">
        <w:rPr>
          <w:rStyle w:val="HebrewChar"/>
          <w:rFonts w:cs="FrankRuehl" w:hint="cs"/>
          <w:rtl/>
        </w:rPr>
        <w:t xml:space="preserve"> (מאמר ב פרק יא, וראה עוד ערך מציאות)</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 xml:space="preserve">שלא נכחיש מה שנמצא בחוש בעבור עיון הפילוסופים, כמו שלא נכחיש היות הגלגל מתנועע תנועה סבובית על שני קטבים נחים, אף על פי שהטבעי מצד עיונו יכחיש זה, שראוי </w:t>
      </w:r>
      <w:r w:rsidR="004D0A11" w:rsidRPr="00CF34CA">
        <w:rPr>
          <w:rStyle w:val="HebrewChar"/>
          <w:rFonts w:cs="FrankRuehl" w:hint="cs"/>
          <w:rtl/>
        </w:rPr>
        <w:lastRenderedPageBreak/>
        <w:t>שנעשה בכל דבר שורש מהנמצא בחוש, אף על פי שלא יספיק השכל לדעת סבתו, שהשכל לואה מאחד משתי פנים, אם שלא ישיג דברים רבים על אמיתתם, ואם שלא יספיק לדעת סבות כל הדברים, ואפילו הדברים המושגים בחוש. שהרי התנועה היומית אי אפשר להכחיש מציאותה שהחוש מעיד עליה, ואי אפשר לשכל האנושי לשער תנועתה בשום צד, שאם נאמר שהמניע אותם הוא גשם תשיעי כמו שהסכימו הרבה מן החכמים וקראוהו גלגל יומי, לפי שהוא מגביל ומראה הערב והבוקר הנקרא יום אחד, מי יתן ואדע על איזה צד יניע הגשם ההוא כל הגלגלים, אם על צד הפגישה (נגיעה), לפי שהגשם אי אפשר לו שיניע גשם אם לא על צד הפגישה, איך אפשר שיצוייר שפגישת גלגל מאדים את גלגל חמה יניעהו התנועה היומית הבאה לו במקרה מצד פגישת גלגל צדק שפגש אותו גלגל שבתאי המתנועע מצד פגישת גלגל הכוכבים הקיימים, שהוא מתנועע תנועה היומית במקרה מצד פגישת הגלגל התשיעי היומית</w:t>
      </w:r>
      <w:r w:rsidRPr="00CF34CA">
        <w:rPr>
          <w:rStyle w:val="HebrewChar"/>
          <w:rFonts w:cs="FrankRuehl" w:hint="cs"/>
          <w:rtl/>
        </w:rPr>
        <w:t>...</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ואולי בעבור זה אמר החכם רבינו אב"ן עזרא ז"ל בשם חכם גדול ספרדי שאין למעלה מגלגל הכוכבים גוף בראיות ברורות, כלומר שאי אפשר שתהיה התנועה היומית מצד גוף תשיעי, ולא יאמר שגלגלי הכוכבים יניעו התנועה היומית</w:t>
      </w:r>
      <w:r w:rsidR="00CF34CA" w:rsidRPr="00CF34CA">
        <w:rPr>
          <w:rStyle w:val="HebrewChar"/>
          <w:rFonts w:cs="FrankRuehl" w:hint="cs"/>
          <w:rtl/>
        </w:rPr>
        <w:t>...</w:t>
      </w:r>
      <w:r w:rsidRPr="00CF34CA">
        <w:rPr>
          <w:rStyle w:val="HebrewChar"/>
          <w:rFonts w:cs="FrankRuehl" w:hint="cs"/>
          <w:rtl/>
        </w:rPr>
        <w:t xml:space="preserve"> אבל נראה שדעתו לומר שהמניע התנועה היומית אינו גוף אלא שכל נבדל, וגם זה אין דעתי נוחה בו, שאין זה מספיק כלל</w:t>
      </w:r>
      <w:r w:rsidR="00CF34CA" w:rsidRPr="00CF34CA">
        <w:rPr>
          <w:rStyle w:val="HebrewChar"/>
          <w:rFonts w:cs="FrankRuehl" w:hint="cs"/>
          <w:rtl/>
        </w:rPr>
        <w:t>...</w:t>
      </w:r>
      <w:r w:rsidRPr="00CF34CA">
        <w:rPr>
          <w:rStyle w:val="HebrewChar"/>
          <w:rFonts w:cs="FrankRuehl" w:hint="cs"/>
          <w:rtl/>
        </w:rPr>
        <w:t xml:space="preserve"> (מאמר ד פרק ג, וראה שם עוד)</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אברבנאל:</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את השמים - לאבן עזרא הוא יסוד האויר, לרמב"ם ולרש"י הגרמים השמימיים המסתובבים, וגם אבן עזרא בשטתו השניה סובר כך. לרמב"ן ולמקובלים השמים הם העליונים מעל המרכבה, והם השכלים הנבדלים הסובבים כסא כבודו, וכן גם ברמב"ם. ונראה שצדקו הרמב"ם והרמב"ן יחדיו, והם השכלים והגלגלים יחד, שהנבדלים הם מניעי או צורות הגרמים, והנבדלים מכונים בפי הנביאים אש, והגרמים מכונים מים מפני ספיריותם ותנועתם המתמדת</w:t>
      </w:r>
      <w:r w:rsidR="00CF34CA" w:rsidRPr="00CF34CA">
        <w:rPr>
          <w:rStyle w:val="HebrewChar"/>
          <w:rFonts w:cs="FrankRuehl" w:hint="cs"/>
          <w:rtl/>
        </w:rPr>
        <w:t>...</w:t>
      </w:r>
      <w:r w:rsidRPr="00CF34CA">
        <w:rPr>
          <w:rStyle w:val="HebrewChar"/>
          <w:rFonts w:cs="FrankRuehl" w:hint="cs"/>
          <w:rtl/>
        </w:rPr>
        <w:t xml:space="preserve"> (בראשית א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יהיה רקיע - מהו</w:t>
      </w:r>
      <w:r w:rsidR="00CF34CA" w:rsidRPr="00CF34CA">
        <w:rPr>
          <w:rStyle w:val="HebrewChar"/>
          <w:rFonts w:cs="FrankRuehl" w:hint="cs"/>
          <w:szCs w:val="20"/>
          <w:rtl/>
        </w:rPr>
        <w:t>?</w:t>
      </w:r>
      <w:r w:rsidRPr="00CF34CA">
        <w:rPr>
          <w:rStyle w:val="HebrewChar"/>
          <w:rFonts w:cs="FrankRuehl" w:hint="cs"/>
          <w:rtl/>
        </w:rPr>
        <w:t xml:space="preserve"> בחז"ל מובא: החמה ולבנה </w:t>
      </w:r>
      <w:r w:rsidRPr="00CF34CA">
        <w:rPr>
          <w:rStyle w:val="HebrewChar"/>
          <w:rFonts w:cs="FrankRuehl" w:hint="cs"/>
          <w:rtl/>
        </w:rPr>
        <w:lastRenderedPageBreak/>
        <w:t>ברקיע השני וכו', במפרשים: הגלגל העליון המקיף הכל, ואם כן קשה מה הם המים שעליו</w:t>
      </w:r>
      <w:r w:rsidR="00CF34CA" w:rsidRPr="00CF34CA">
        <w:rPr>
          <w:rStyle w:val="HebrewChar"/>
          <w:rFonts w:cs="FrankRuehl" w:hint="cs"/>
          <w:szCs w:val="20"/>
          <w:rtl/>
        </w:rPr>
        <w:t>?</w:t>
      </w:r>
      <w:r w:rsidRPr="00CF34CA">
        <w:rPr>
          <w:rStyle w:val="HebrewChar"/>
          <w:rFonts w:cs="FrankRuehl" w:hint="cs"/>
          <w:rtl/>
        </w:rPr>
        <w:t xml:space="preserve"> ועוד. ולמפרשים אחרים הרקיע הוא כלל הגרמים השמימיים, ולרלב"ג חומר בלתי שומר תמונתו, ויש אומרים השטח הקערורי מגלגל הלבנה המבדיל בין ההוויות השפלות והגרמים העליונים, ועוד דעות, ועל כולם קשה. ראה שם. לדעתי השמים שנבראו ביום א' היו גלגל אחד עבה ועצום, והרקיע של יום ב' הם הגלגלים שנעשו ממנו יש מיש, ולכך אמר "ויעש אלקים" ולא ויברא. והבדלה זו נעשתה כי השכלים רבים וראוי להם אם כן גלגלים רבים, ועוד, שכך יוכלו גם החלקים התחתונים של הגלגל העב, הרחוקים מהנבדל, להגיע לשלימות, וזה על ידי תנועות יותר רבות מן החלק היותר קרוב לו, המגיע לשלימות בתנועה אחת. ועוד, כדי שלא יחזקו המאורות מדי בקבלם השפעתם מן הגלגל הראשון. וכן יחייבו פעולות העולם התחתון השונות תנועות שונות של הגרמים השמימיים המחייבים אותם.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ויעש אלקים - שלא הספיק כח הכדור בעצמו לכך, להמציא גלגלים בתנועות שונות. ויבדל - בגלגלים העליונים, וכן הפריד ד' יסודות התחתונים על ידי תנועת הגלגלים. ויקרא אלקים - לומר שכל הגלגלים מתאחדים בגלגל העליון. ולפי שעדיין לא היו בהם הכוכבים המשובחים, וכן בארץ לא נגמרה עדיין הבדלת היסודות, לכן לא אמר כאן "כי טוב". (שם שם ח)</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ולדעתי קבע ביום ד' מהאור הראשון בחלקים מוגבלים בגלגלים הספיריים והם המאורות</w:t>
      </w:r>
      <w:r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לחז"ל נפש האדם חשובה מהגרם השמימי, ולכן נבראו אלו עבורו, כי היותר מתיישב על הדעת הוא שתנועת הגרמים טבעית. אך המורה הוכיח בראיות שהשמים חיים משכילים, ואם תעיין בראיותיו תמצאות שדופות קדים. ועוד הנשמה נצחית והשמים יבלו</w:t>
      </w:r>
      <w:r w:rsidR="00CF34CA" w:rsidRPr="00CF34CA">
        <w:rPr>
          <w:rStyle w:val="HebrewChar"/>
          <w:rFonts w:cs="FrankRuehl" w:hint="cs"/>
          <w:rtl/>
        </w:rPr>
        <w:t>...</w:t>
      </w:r>
      <w:r w:rsidRPr="00CF34CA">
        <w:rPr>
          <w:rStyle w:val="HebrewChar"/>
          <w:rFonts w:cs="FrankRuehl" w:hint="cs"/>
          <w:rtl/>
        </w:rPr>
        <w:t xml:space="preserve"> ואף אם נודה שהגלגלים חיים משכילים, ומציאותם היא עבור עצמם, הכוכבים שבהם אינם לצורך עצמם, כי תמצא שבגלגל היומי אין כוכבים לגמרי, אלא הגלגלים נבראו עבור השפלים</w:t>
      </w:r>
      <w:r w:rsidR="00CF34CA" w:rsidRPr="00CF34CA">
        <w:rPr>
          <w:rStyle w:val="HebrewChar"/>
          <w:rFonts w:cs="FrankRuehl" w:hint="cs"/>
          <w:rtl/>
        </w:rPr>
        <w:t>...</w:t>
      </w:r>
      <w:r w:rsidRPr="00CF34CA">
        <w:rPr>
          <w:rStyle w:val="HebrewChar"/>
          <w:rFonts w:cs="FrankRuehl" w:hint="cs"/>
          <w:rtl/>
        </w:rPr>
        <w:t xml:space="preserve"> (שם שם יד)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ומתחת זרועות עולם - ומלמדנו בזה שהשי"ת מניע הגלגל העליון המקיף, מקומו של עולם, </w:t>
      </w:r>
      <w:r w:rsidRPr="00CF34CA">
        <w:rPr>
          <w:rStyle w:val="HebrewChar"/>
          <w:rFonts w:cs="FrankRuehl" w:hint="cs"/>
          <w:rtl/>
        </w:rPr>
        <w:lastRenderedPageBreak/>
        <w:t>וממנו נשפעים שאר השכלים המניעים חלקי הגלגל תנועות מיוחדות. וכן דעת הרמב"ם, והביא ראיה מכאן. והרלב"ג ועוד חשבו שהשכל הא' הוא המניע הראשון, ולא הסבה הראשונה מניעה. (דברים לג כז)</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אופן אחד - להרב הוא על החומר הראשון שהיה בעל ד' פנים, שהם ד' היסודות</w:t>
      </w:r>
      <w:r w:rsidR="00CF34CA" w:rsidRPr="00CF34CA">
        <w:rPr>
          <w:rStyle w:val="HebrewChar"/>
          <w:rFonts w:cs="FrankRuehl" w:hint="cs"/>
          <w:rtl/>
        </w:rPr>
        <w:t>...</w:t>
      </w:r>
      <w:r w:rsidRPr="00CF34CA">
        <w:rPr>
          <w:rStyle w:val="HebrewChar"/>
          <w:rFonts w:cs="FrankRuehl" w:hint="cs"/>
          <w:rtl/>
        </w:rPr>
        <w:t xml:space="preserve"> ולדעתי הם הגלגלים השמימיים שהשכלים הנבדלים מניעים אותם, ומודיע בזה שהנהגת החיות היא באמצעות האופנים. (יחזקאל א יד)</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ספורנו:</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ואדוני האדונים - הגלגלים ומניעיהם, שהנהגת כולם מכוונת להשיג תכלית כוונתו. (דברים י יז)</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מהר"י יעבץ:</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ומי צור - כנגד הגלגלים, והודיע כי אינם אלא כגרזן ביד החוצב בו, אין להם כח ואילות כלל מעצמם, וההשכל מיוחס אליהם כהשכל הקטנים, אשר לא ידעו מאוס ברע ובחור בטוב, והמלאכים בעלי בחירה, אבל לא יוכלו לשנות ממאמר בוראם</w:t>
      </w:r>
      <w:r w:rsidR="00CF34CA" w:rsidRPr="00CF34CA">
        <w:rPr>
          <w:rStyle w:val="HebrewChar"/>
          <w:rFonts w:cs="FrankRuehl" w:hint="cs"/>
          <w:rtl/>
        </w:rPr>
        <w:t>...</w:t>
      </w:r>
      <w:r w:rsidRPr="00CF34CA">
        <w:rPr>
          <w:rStyle w:val="HebrewChar"/>
          <w:rFonts w:cs="FrankRuehl" w:hint="cs"/>
          <w:rtl/>
        </w:rPr>
        <w:t xml:space="preserve"> ולזה אמר ומי צור - שאינם צור אלא הם כליו של הקב"ה כחרב אשר ביד הגבור. (תהלים יח לב)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והסכמתי עם דברי האומרים שהגלגלים אינם בעלי שכל, יען כי כן דעת רבותינו במדרש</w:t>
      </w:r>
      <w:r w:rsidR="00CF34CA" w:rsidRPr="00CF34CA">
        <w:rPr>
          <w:rStyle w:val="HebrewChar"/>
          <w:rFonts w:cs="FrankRuehl" w:hint="cs"/>
          <w:rtl/>
        </w:rPr>
        <w:t>...</w:t>
      </w:r>
      <w:r w:rsidRPr="00CF34CA">
        <w:rPr>
          <w:rStyle w:val="HebrewChar"/>
          <w:rFonts w:cs="FrankRuehl" w:hint="cs"/>
          <w:rtl/>
        </w:rPr>
        <w:t xml:space="preserve"> (שם יט ב)</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יום ליום - יביא ג' מופתים לשבר מלתעות עול, הם האפיקורסים האומרים כי הגלגלים מתנועעים בעצמם, גם דברי מי שחשב כי מה שיושפע מהגלגלים הוא מקרה</w:t>
      </w:r>
      <w:r w:rsidR="00CF34CA" w:rsidRPr="00CF34CA">
        <w:rPr>
          <w:rStyle w:val="HebrewChar"/>
          <w:rFonts w:cs="FrankRuehl" w:hint="cs"/>
          <w:rtl/>
        </w:rPr>
        <w:t>...</w:t>
      </w:r>
      <w:r w:rsidRPr="00CF34CA">
        <w:rPr>
          <w:rStyle w:val="HebrewChar"/>
          <w:rFonts w:cs="FrankRuehl" w:hint="cs"/>
          <w:rtl/>
        </w:rPr>
        <w:t xml:space="preserve"> וכבר טען עליהם החכם ג' טענות, והם בעצמם טענות נעים זמירות, הא' מרבוי הדברים, כי הדברים אשר במקרה לא יהיו רבים, כי אם ראינו גבור נצח פעמים רבות, גבורתו לו היא. הב', מסדורם לחכמתם, כי אם מצאנו תלמוד ערוך לפנינו לא נאמר כי שם נפלו במקרה, אבל על כרחנו נכיר כי מסדר חכם סדרם. הג' מהתמדתם והתפשטם בכל הישוב</w:t>
      </w:r>
      <w:r w:rsidR="00CF34CA" w:rsidRPr="00CF34CA">
        <w:rPr>
          <w:rStyle w:val="HebrewChar"/>
          <w:rFonts w:cs="FrankRuehl" w:hint="cs"/>
          <w:rtl/>
        </w:rPr>
        <w:t>...</w:t>
      </w:r>
      <w:r w:rsidRPr="00CF34CA">
        <w:rPr>
          <w:rStyle w:val="HebrewChar"/>
          <w:rFonts w:cs="FrankRuehl" w:hint="cs"/>
          <w:rtl/>
        </w:rPr>
        <w:t xml:space="preserve"> (שם שם ג)</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אלשיך:</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 xml:space="preserve">גובה שמים - דז' רקיעים הם, ובשני ט' גלגלים, ועד שם יגיע גדר הגשמות, ומשם והלאה </w:t>
      </w:r>
      <w:r w:rsidRPr="00CF34CA">
        <w:rPr>
          <w:rStyle w:val="HebrewChar"/>
          <w:rFonts w:cs="FrankRuehl" w:hint="cs"/>
          <w:rtl/>
        </w:rPr>
        <w:lastRenderedPageBreak/>
        <w:t>מתחילה הרוחניות בהדרגה</w:t>
      </w:r>
      <w:r w:rsidR="00CF34CA" w:rsidRPr="00CF34CA">
        <w:rPr>
          <w:rStyle w:val="HebrewChar"/>
          <w:rFonts w:cs="FrankRuehl" w:hint="cs"/>
          <w:rtl/>
        </w:rPr>
        <w:t>...</w:t>
      </w:r>
      <w:r w:rsidRPr="00CF34CA">
        <w:rPr>
          <w:rStyle w:val="HebrewChar"/>
          <w:rFonts w:cs="FrankRuehl" w:hint="cs"/>
          <w:rtl/>
        </w:rPr>
        <w:t xml:space="preserve"> (איוב כב יב)</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ופירשנו כי אלו ג' ראשית נגד ג' עולמות שברא השי"ת, כי עולם העליון קראו אותו עולם השכלי, ואין בו הרכבה כלל, ואחר כך העולם האמצעי, ואלו אין בהם הרכבה לגמרי, דהיינו הרכבה של עירוב, אבל יש בהם חיבור, כי יש להם קיבוץ אחד הם הגלגלים, ואמרו שהם נכללים בי', וזהו קיבוץ אחד, ולא תמצא בעולם הזה שום התמזגות ביחד, ואף כי הגלגל מורכב, ואי אפשר שיהיה האחד בלי השני, וגם ריבוי הכוכבים שבגלגלים, הרי כל אחד ואחד עומד בפני עצמו, רק יש להם קיבוץ והם נעשים לאחד, והעולם התחתון הוא עולם ההרכבה, ושם יש הרכבה מזגית שנמזגו ביחד</w:t>
      </w:r>
      <w:r w:rsidR="00CF34CA" w:rsidRPr="00CF34CA">
        <w:rPr>
          <w:rStyle w:val="HebrewChar"/>
          <w:rFonts w:cs="FrankRuehl" w:hint="cs"/>
          <w:rtl/>
        </w:rPr>
        <w:t>...</w:t>
      </w:r>
      <w:r w:rsidRPr="00CF34CA">
        <w:rPr>
          <w:rStyle w:val="HebrewChar"/>
          <w:rFonts w:cs="FrankRuehl" w:hint="cs"/>
          <w:rtl/>
        </w:rPr>
        <w:t xml:space="preserve"> (נצח ישראל פרק 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בפרק מי שהיה טמא, תנו רבנן חכמי ישראל אומרים גלגל קבוע ומזלות חוזרים, וחכמי האומות אומרים גלגל חוזר ומזלות קבועים</w:t>
      </w:r>
      <w:r w:rsidR="00CF34CA" w:rsidRPr="00CF34CA">
        <w:rPr>
          <w:rStyle w:val="HebrewChar"/>
          <w:rFonts w:cs="FrankRuehl" w:hint="cs"/>
          <w:rtl/>
        </w:rPr>
        <w:t>...</w:t>
      </w:r>
      <w:r w:rsidRPr="00CF34CA">
        <w:rPr>
          <w:rStyle w:val="HebrewChar"/>
          <w:rFonts w:cs="FrankRuehl" w:hint="cs"/>
          <w:rtl/>
        </w:rPr>
        <w:t xml:space="preserve"> ומפני שהם מפרשים דברי חכמים גלגל קבוע ומזלות חוזרים, שהמזל סובב ברקיע בלא גלגל, ואין ספק כי דבר זה אי אפשר שיקבל השכל, שיהיה הכוכב חוזר בעצמו, וכל שכן שיהיו דבריהם סותרים מהא דאיתא בפרק הספינה, דאמר שם גלגלא דרקיע הוא דהדר (החוזר). ואני תמיה למה פירשו כך, שהרי גם בדברי חכמי האומות האומרים שמזלות קבועים אי אפשר לפרש שהכוכב בעל מנוחה לגמרי, אלא פירושו שאין התנועה מן הכוכב רק מן הגלגל, וכן לחכמי ישראל התנועה היא על ידי הכוכב, וההפרש שביניהם, שלחכמי האומות הכוכב בגלגל כמסמר בספינה מתנועע עמו, ולחכמי ישראל להיפך, הגלגל דומה לקרון הנמשך על ידי הסוס. ורבי השיב על זה, אם גורם התנועה הגלגל, הרי מצד שהגלגל כדורי שאין בו התחלה משום צד, למה מתנועע תמיד ממזרח למערב ולא יתנועע גם מצפון לדרום</w:t>
      </w:r>
      <w:r w:rsidR="00CF34CA" w:rsidRPr="00CF34CA">
        <w:rPr>
          <w:rStyle w:val="HebrewChar"/>
          <w:rFonts w:cs="FrankRuehl" w:hint="cs"/>
          <w:szCs w:val="20"/>
          <w:rtl/>
        </w:rPr>
        <w:t>?</w:t>
      </w:r>
      <w:r w:rsidRPr="00CF34CA">
        <w:rPr>
          <w:rStyle w:val="HebrewChar"/>
          <w:rFonts w:cs="FrankRuehl" w:hint="cs"/>
          <w:rtl/>
        </w:rPr>
        <w:t xml:space="preserve"> ועוד. וזה לא יתחייב אם נאמר דגורם התנועה הוא המזל ולא הגלגל, וכל כוכב פועל פעולה מיוחדת. והשיב על זה רב אחא שלא יתחייב שגלגל השוה מכל הצדדים שלא יהיה מיוחד בתנועה אחת, שאף אם לכדור אין התחלה, מכל מקום </w:t>
      </w:r>
      <w:r w:rsidRPr="00CF34CA">
        <w:rPr>
          <w:rStyle w:val="HebrewChar"/>
          <w:rFonts w:cs="FrankRuehl" w:hint="cs"/>
          <w:rtl/>
        </w:rPr>
        <w:lastRenderedPageBreak/>
        <w:t>במה שיש לו קוטב שעליו הגלגל מתנועע, נוכל לומר שתנועתו מיוחדת מצד הזה, ודבר זה מבואר לכל חכם משכיל מודה על האמת, שיודה כי דברים אלו חכמה אמיתית</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עוד שם: תנו רבנן חכמי ישראל אומרים ביום החמה הולכת למטה מן הרקיע ובלילה הולכת למעלה מן הרקיע, וחכמי האומות אומרים, ביום החמה מהלכת למעלה מן הרקיע ובלילה למטה מן הרקיע</w:t>
      </w:r>
      <w:r w:rsidR="00CF34CA" w:rsidRPr="00CF34CA">
        <w:rPr>
          <w:rStyle w:val="HebrewChar"/>
          <w:rFonts w:cs="FrankRuehl" w:hint="cs"/>
          <w:rtl/>
        </w:rPr>
        <w:t>...</w:t>
      </w:r>
      <w:r w:rsidRPr="00CF34CA">
        <w:rPr>
          <w:rStyle w:val="HebrewChar"/>
          <w:rFonts w:cs="FrankRuehl" w:hint="cs"/>
          <w:rtl/>
        </w:rPr>
        <w:t xml:space="preserve"> אנשים אלו מבינים, שכוונת חז"ל לומר, כי החמה עוברת בתוך הגלגל, וזה שאמרו שבלילה הולכת למעלה מן הרקיע, ואם כן יהיה רקיע נקרע לפי שעה והחמה עוברת תוך הגלגל, ודבר זה מהנמנעות, וגם החוש מכחיש, שאין החמה שוקעת רק מעל לאופק, שהרי אותם שיש להם אופק אחר, אין השמש שוקעת להם.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אלו בני אדם רוצים לחשוב על דברי חכמים ולא עמדו כלל על דבריהם. שאילו היתה דעת חכמים שהחמה בלילה עוברת הגלגל והולכת למעלה מן הגלגל, לא היו אומרים שהחמה הולכת למעלה מן הרקיע, רק למעלה מן הגלגל, אבל ענין רקיע וגלגל כל אחד בפני עצמו</w:t>
      </w:r>
      <w:r w:rsidR="00CF34CA" w:rsidRPr="00CF34CA">
        <w:rPr>
          <w:rStyle w:val="HebrewChar"/>
          <w:rFonts w:cs="FrankRuehl" w:hint="cs"/>
          <w:rtl/>
        </w:rPr>
        <w:t>...</w:t>
      </w:r>
      <w:r w:rsidRPr="00CF34CA">
        <w:rPr>
          <w:rStyle w:val="HebrewChar"/>
          <w:rFonts w:cs="FrankRuehl" w:hint="cs"/>
          <w:rtl/>
        </w:rPr>
        <w:t xml:space="preserve"> כי לא בא שם רקיע על הגלגל כלל. ומעתה דעת חכמים שביום החמה נמצאת בעולם, והרקיע הוא התחלת התחתונים, והחמה למטה ממנו, אבל בלילה החמה נבדלת מן העולם.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ובמדרש, אמר ר' יהושע בן לוי בכל יום ויום החמה והלבנה מכסות עיניהם מן האורה של מעלה, והם מעכבין לצאת, והקב"ה מורה בהם חציו והם מהלכים לאורו</w:t>
      </w:r>
      <w:r w:rsidR="00CF34CA" w:rsidRPr="00CF34CA">
        <w:rPr>
          <w:rStyle w:val="HebrewChar"/>
          <w:rFonts w:cs="FrankRuehl" w:hint="cs"/>
          <w:rtl/>
        </w:rPr>
        <w:t>...</w:t>
      </w:r>
      <w:r w:rsidRPr="00CF34CA">
        <w:rPr>
          <w:rStyle w:val="HebrewChar"/>
          <w:rFonts w:cs="FrankRuehl" w:hint="cs"/>
          <w:rtl/>
        </w:rPr>
        <w:t xml:space="preserve"> הנה ביארו גם כן כי התנועה הזאת היא מן השי"ת מצד אחד, כי השמש והירח שהם עלולים, והעלול מצד שהוא עלול אין ראוי שיהיה ממנו פועל זה</w:t>
      </w:r>
      <w:r w:rsidR="00CF34CA" w:rsidRPr="00CF34CA">
        <w:rPr>
          <w:rStyle w:val="HebrewChar"/>
          <w:rFonts w:cs="FrankRuehl" w:hint="cs"/>
          <w:rtl/>
        </w:rPr>
        <w:t>...</w:t>
      </w:r>
      <w:r w:rsidRPr="00CF34CA">
        <w:rPr>
          <w:rStyle w:val="HebrewChar"/>
          <w:rFonts w:cs="FrankRuehl" w:hint="cs"/>
          <w:rtl/>
        </w:rPr>
        <w:t xml:space="preserve"> ולפיכך אין התנועה מצד עצמם, כי התנועה הזאת אפשרית רק ממי שהוא בפועל הגמור, כי מי שאינו בפועל הגמור צריך לאחר שיוציא אותו אל הפועל הגמור. ומה שאמר והם מהלכים לאורו, פירוש ממציאות השי"ת מתחייבת התנועה הזאת, כי הגלגל אם היתה לו עמידה אם כן היה גשמי לגמרי כאשר אין בו פעולה, ודבר זה אינו ראוי לגשם השמים, ולכך התנועה הזאת הסיבובית בפרט ראויה לגלגל שהוא פועל, והתנועה שלהם מהשי"ת המוציא התנועה אל הפועל. ודע כי הרב המורה בפרק ראשון בחלק </w:t>
      </w:r>
      <w:r w:rsidRPr="00CF34CA">
        <w:rPr>
          <w:rStyle w:val="HebrewChar"/>
          <w:rFonts w:cs="FrankRuehl" w:hint="cs"/>
          <w:rtl/>
        </w:rPr>
        <w:lastRenderedPageBreak/>
        <w:t>השני האריך מאד לבאר כי מניע הגלגל הוא השי"ת שהוא נבדל, ועיקר ראייתו שאם היה זה כח בגלגל יהיה כח מתחלק מחלק הגלגל או כח בלתי מתחלק, יהיה המניע מתנועע במקרה, וכל מתנועע במקרה אי אפשר שלא ינוח, וכבר קבלנו שזאת התנועה מן הגלגל היא נצחית, ומאחר שהיא נצחית אי אפשר רק שיהיה כאן מניע נבדל לא יתנועע בשום צד. והנה בנה עיקר ראייתו על התנועה הנצחית, וזהו היפך האמונה שאין אנו מודים בזאת ההנחה. אבל רז"ל חכמי האמת אין ההוכחה שלהם רק מצד התנועה בעצמה, כי אי אפשר שתהיה התנועה הזאת מצד עצם הגלגל, כי אין הגלגל פועל גמור, ודבר שהוא בכח מצד מה אינו בפועל הגמור, ואי אפשר שתהיה ממנו התנועה. ואף אם אתה אומר שמניע הגלגל הוא נפש הגלגל, כיוון שהנפש הזאת יש לה קישור עם הגלגל, והגלגל מצד עצמו הוא גשם, וכל גשם אינו בפועל הגמור, לפיכך אינו בפועל רק בכח</w:t>
      </w:r>
      <w:r w:rsidR="00CF34CA" w:rsidRPr="00CF34CA">
        <w:rPr>
          <w:rStyle w:val="HebrewChar"/>
          <w:rFonts w:cs="FrankRuehl" w:hint="cs"/>
          <w:rtl/>
        </w:rPr>
        <w:t>...</w:t>
      </w:r>
      <w:r w:rsidRPr="00CF34CA">
        <w:rPr>
          <w:rStyle w:val="HebrewChar"/>
          <w:rFonts w:cs="FrankRuehl" w:hint="cs"/>
          <w:rtl/>
        </w:rPr>
        <w:t xml:space="preserve"> אבל אלו הדברים עמוקים מני ים</w:t>
      </w:r>
      <w:r w:rsidR="00CF34CA" w:rsidRPr="00CF34CA">
        <w:rPr>
          <w:rStyle w:val="HebrewChar"/>
          <w:rFonts w:cs="FrankRuehl" w:hint="cs"/>
          <w:rtl/>
        </w:rPr>
        <w:t>...</w:t>
      </w:r>
      <w:r w:rsidRPr="00CF34CA">
        <w:rPr>
          <w:rStyle w:val="HebrewChar"/>
          <w:rFonts w:cs="FrankRuehl" w:hint="cs"/>
          <w:rtl/>
        </w:rPr>
        <w:t xml:space="preserve"> (נתיב השלום פרק ב)</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4D0A11" w:rsidRPr="00CF34CA">
        <w:rPr>
          <w:rStyle w:val="HebrewChar"/>
          <w:rFonts w:cs="FrankRuehl" w:hint="cs"/>
          <w:rtl/>
        </w:rPr>
        <w:t>אבל יש מקום מקבל יותר כבוד ממקום אחר, וצד מערב מוכן לזה כי הוא מקבל כבודו, ולכך הגלגל הזה הוא משתוקק ונכסף למערב אשר שם כבודו. כאשר יבא חלק אחד מן הגלגלים למערב נדחה אותו חלק מכח כל שאר חלקי הגלגל שהם רבים, והם גם כן משתוקקים למערב, עד שנדחה החלק אשר במערב מן המערב ויבא לשם חלק אחר, וגם הוא נדחה משם על ידי כל שאר חלקי הגלגל עד שיבא שם חלק אחר, וכן חוזר חלילה. (חידושי אגדות סנהדרין צא ב)</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רמח"ל:</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ואם ירצה הא-ל יתברך להראות את נביאו פרטיות הכחות הסובלות את העולם אלה על אלה, כענין אמרם ז"ל הארץ על מה עומדת, על העמודים וכו', יראה לנביא גלגלים רבים, ואלה בתוך אלה כל עליון סובל את התחתון ממנו והעולם במרכז כולם, והוא יתברך שמו משקיף וסובל את כולם</w:t>
      </w:r>
      <w:r w:rsidR="00CF34CA" w:rsidRPr="00CF34CA">
        <w:rPr>
          <w:rStyle w:val="HebrewChar"/>
          <w:rFonts w:cs="FrankRuehl" w:hint="cs"/>
          <w:rtl/>
        </w:rPr>
        <w:t>...</w:t>
      </w:r>
      <w:r w:rsidRPr="00CF34CA">
        <w:rPr>
          <w:rStyle w:val="HebrewChar"/>
          <w:rFonts w:cs="FrankRuehl" w:hint="cs"/>
          <w:rtl/>
        </w:rPr>
        <w:t xml:space="preserve"> (דעת תבונות קצא)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ואפרש לך זה הענין היטב</w:t>
      </w:r>
      <w:r w:rsidR="00CF34CA" w:rsidRPr="00CF34CA">
        <w:rPr>
          <w:rStyle w:val="HebrewChar"/>
          <w:rFonts w:cs="FrankRuehl" w:hint="cs"/>
          <w:rtl/>
        </w:rPr>
        <w:t>...</w:t>
      </w:r>
      <w:r w:rsidRPr="00CF34CA">
        <w:rPr>
          <w:rStyle w:val="HebrewChar"/>
          <w:rFonts w:cs="FrankRuehl" w:hint="cs"/>
          <w:rtl/>
        </w:rPr>
        <w:t xml:space="preserve"> אך סוד הענין הוא, מה שאמרו רז"ל פרק לא יחפור, תניא ר"א אומר העולם דומה לאכסדרה וכו', ור"י אומר לקובה </w:t>
      </w:r>
      <w:r w:rsidRPr="00CF34CA">
        <w:rPr>
          <w:rStyle w:val="HebrewChar"/>
          <w:rFonts w:cs="FrankRuehl" w:hint="cs"/>
          <w:rtl/>
        </w:rPr>
        <w:lastRenderedPageBreak/>
        <w:t>הוא דומה וכו', וזה המאמר צריך פירוש הרבה, כי הלא כלנו יודעים שהרקיע מסבב את כל העולם מכל צד, והשקיעה של השמש אינה אלא רדתה למטה, ואיך נצייר שנכנסת למעלה מן הרקיע</w:t>
      </w:r>
      <w:r w:rsidR="00CF34CA" w:rsidRPr="00CF34CA">
        <w:rPr>
          <w:rStyle w:val="HebrewChar"/>
          <w:rFonts w:cs="FrankRuehl" w:hint="cs"/>
          <w:rtl/>
        </w:rPr>
        <w:t>...</w:t>
      </w:r>
      <w:r w:rsidRPr="00CF34CA">
        <w:rPr>
          <w:rStyle w:val="HebrewChar"/>
          <w:rFonts w:cs="FrankRuehl" w:hint="cs"/>
          <w:rtl/>
        </w:rPr>
        <w:t xml:space="preserve"> אך האמת הוא אף על פי שהגלגלים והכוכבים הם דברים גשמיים, הנה בתוכם מתלבשין פנימיות מהשרשים בסוד הספירות של העשיה, וכל הדברים שתמצא לרז"ל בענין השמש ושאר הכוכבים שאינן עומדים לפי הנראה לעינינו, מדבר הכל בזה הפנימיות שלהם, שבהם עיקר ההנהגה, ומי שאינו יודע דרכי החכמה אינו יכול להשיג אלא חיצוניות הדברים הנראה לפי הגשמיות</w:t>
      </w:r>
      <w:r w:rsidR="00CF34CA" w:rsidRPr="00CF34CA">
        <w:rPr>
          <w:rStyle w:val="HebrewChar"/>
          <w:rFonts w:cs="FrankRuehl" w:hint="cs"/>
          <w:rtl/>
        </w:rPr>
        <w:t>...</w:t>
      </w:r>
      <w:r w:rsidRPr="00CF34CA">
        <w:rPr>
          <w:rStyle w:val="HebrewChar"/>
          <w:rFonts w:cs="FrankRuehl" w:hint="cs"/>
          <w:rtl/>
        </w:rPr>
        <w:t xml:space="preserve"> והנה העולם הוא גלגלי עד שאי אפשר להזכיר לא מזרח ולא מערב ולא צפון ולא דרום לא מעלה ולא מטה בקביעות, כי משתנים כל הקצוות לפי המקום והיושבים במקום ההוא</w:t>
      </w:r>
      <w:r w:rsidR="00CF34CA" w:rsidRPr="00CF34CA">
        <w:rPr>
          <w:rStyle w:val="HebrewChar"/>
          <w:rFonts w:cs="FrankRuehl" w:hint="cs"/>
          <w:rtl/>
        </w:rPr>
        <w:t>...</w:t>
      </w:r>
      <w:r w:rsidRPr="00CF34CA">
        <w:rPr>
          <w:rStyle w:val="HebrewChar"/>
          <w:rFonts w:cs="FrankRuehl" w:hint="cs"/>
          <w:rtl/>
        </w:rPr>
        <w:t xml:space="preserve"> והנה הפנימיות של השמש הוא העושה השפעה חזקה אשר הוא עושה בעולם בסוד "ישיש כגבור לרוץ אורח", אך פעולות הפנימיות עד סוף האופק היא פעולה האחת, כי באופק הוא השקיעה, ואם זורח לצד האחר לא יהיה עוד המדריגה והבחינה של זה שלמעלה, כי ישתוה לזה האחר ויקבל שם כח אחר. והאמת כי הרקיע הסובב העולם כולו הוא העושה את זה. ויש בו מקומות המוכנים להתגלות דרך שם הפנימיות הזה ולהכנס ולהתלבש בשמש וגם להחזיר ולהסתלק ממנו, ונמצא שבהגיע השמש אל נקודת המזרח הנה שם יצא הפנימיות הראוי לו שם, והוא הנקרא בעצם חמה ושמש</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בגלגל עצמו יש פנימיות וחיצוניות, ועיקר מה שדברו בו רז"ל יהיה בפנימיות שלו, שזהו ידיעות התורה המקפת כל החכמות, אך הכל בסוד הפנימיות ולא בסוד החיצוניות שאינה שייכת אליה, והבן היטב זה הדבר, כי החיצוניות לא יש בתורה, אלא ענין המצות והעבודה זהו לבד נקרא תורה, ומה שחוץ מזה אינו תורה</w:t>
      </w:r>
      <w:r w:rsidR="00CF34CA" w:rsidRPr="00CF34CA">
        <w:rPr>
          <w:rStyle w:val="HebrewChar"/>
          <w:rFonts w:cs="FrankRuehl" w:hint="cs"/>
          <w:rtl/>
        </w:rPr>
        <w:t>...</w:t>
      </w:r>
      <w:r w:rsidRPr="00CF34CA">
        <w:rPr>
          <w:rStyle w:val="HebrewChar"/>
          <w:rFonts w:cs="FrankRuehl" w:hint="cs"/>
          <w:rtl/>
        </w:rPr>
        <w:t xml:space="preserve"> והחכמה אשר לשאר חכמים אינה אלא חלק החיצוניות שלא נכלל בתורה.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רז"ל אמרו שצד צפון הוא פרוץ, והסוד כי למעלה הגבורה היא שלא נתקנה לגמרי</w:t>
      </w:r>
      <w:r w:rsidR="00CF34CA" w:rsidRPr="00CF34CA">
        <w:rPr>
          <w:rStyle w:val="HebrewChar"/>
          <w:rFonts w:cs="FrankRuehl" w:hint="cs"/>
          <w:rtl/>
        </w:rPr>
        <w:t>...</w:t>
      </w:r>
      <w:r w:rsidRPr="00CF34CA">
        <w:rPr>
          <w:rStyle w:val="HebrewChar"/>
          <w:rFonts w:cs="FrankRuehl" w:hint="cs"/>
          <w:rtl/>
        </w:rPr>
        <w:t xml:space="preserve"> וכנגד זה למטה בצפון יש מדור לשדים ומקום השראה לקליפות, ומטעם זה הוא פרוץ, והוא כי בגלגל </w:t>
      </w:r>
      <w:r w:rsidRPr="00CF34CA">
        <w:rPr>
          <w:rStyle w:val="HebrewChar"/>
          <w:rFonts w:cs="FrankRuehl" w:hint="cs"/>
          <w:rtl/>
        </w:rPr>
        <w:lastRenderedPageBreak/>
        <w:t>הסובב את העולם לכל הצדדים האחרים יש זה הפנימיות המתלבש בגלגל החיצון המשפיע על הארץ, אך בצד צפון אין הכח הזה מתפשט כי לא יגיע ממנו אל חלק הארץ שתחתיו השפעה חזקה כשאר הצדדים, יען החלק ההוא אינו אלא מדור לס"א</w:t>
      </w:r>
      <w:r w:rsidR="00CF34CA" w:rsidRPr="00CF34CA">
        <w:rPr>
          <w:rStyle w:val="HebrewChar"/>
          <w:rFonts w:cs="FrankRuehl" w:hint="cs"/>
          <w:rtl/>
        </w:rPr>
        <w:t>...</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אמנם צריך שתדע, שאף על פי שאין הגלגל הפנימי מתפשט שם לפעול כמו בצדדים אחרים, עם כל זה הוא מתפשט לשים גבול, לכן הוא מסבב הצד ההוא גם כן, אלא שאינו מתפשט להשפיע בו, ואינו אלא מגביל, והצד החיצון של הגלגל החיצוני שם נמצא הגלגל הפנימי, כי הוא עומד רק בחוץ בסוד הגבלה לבד, לכן חלק אחד מן השמש הפנימי הולך דרך שם, וזה כי השמש צריך לסבוב כל הגלגל בכל חלקיו. וכמו שהגלגל אינו שוה כי במקום א' עומד ומשפיע ובמקום אחד אינו משפיע, כך השמש</w:t>
      </w:r>
      <w:r w:rsidR="00CF34CA" w:rsidRPr="00CF34CA">
        <w:rPr>
          <w:rStyle w:val="HebrewChar"/>
          <w:rFonts w:cs="FrankRuehl" w:hint="cs"/>
          <w:rtl/>
        </w:rPr>
        <w:t>...</w:t>
      </w:r>
      <w:r w:rsidRPr="00CF34CA">
        <w:rPr>
          <w:rStyle w:val="HebrewChar"/>
          <w:rFonts w:cs="FrankRuehl" w:hint="cs"/>
          <w:rtl/>
        </w:rPr>
        <w:t xml:space="preserve"> (אדיר במרום דף סו, וראה שם עוד)</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שפת אמת:</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להשכיחם תורתך, שהיתה ליונים חכמה טבעית המביאה שכחת הנהגת הבורא ית"ש, ובני ישראל נבראו להעיד על הבורא שהוא מנהיג כל הטבע. יון בגימטריא גלגל, שהיו בקיאין בחכמת גלגל המזלות, ובאמת הנהגת הגלגל על פי הנהגה עליונה, וכמו שכתוב בספרי קדש, אנכי ה' אלקיך, אלקיך בגימטריא גלגל, ובגימטריא היה הוה ויהיה, שמאתו באו כל הגלגלים והכל לכבודו ברא. וחכמי ישראל יודעים שורש חשבון המזלות ונקרא סוד העבור, שהוא שורש כל מהלך המזלות על פי הנהגה עליונה</w:t>
      </w:r>
      <w:r w:rsidR="00CF34CA" w:rsidRPr="00CF34CA">
        <w:rPr>
          <w:rStyle w:val="HebrewChar"/>
          <w:rFonts w:cs="FrankRuehl" w:hint="cs"/>
          <w:rtl/>
        </w:rPr>
        <w:t>...</w:t>
      </w:r>
      <w:r w:rsidRPr="00CF34CA">
        <w:rPr>
          <w:rStyle w:val="HebrewChar"/>
          <w:rFonts w:cs="FrankRuehl" w:hint="cs"/>
          <w:rtl/>
        </w:rPr>
        <w:t xml:space="preserve"> (חנוכה תרס"א)</w:t>
      </w:r>
    </w:p>
    <w:p w:rsidR="00CF34CA" w:rsidRDefault="004D0A11" w:rsidP="00CF34CA">
      <w:pPr>
        <w:pStyle w:val="NormalPar"/>
        <w:widowControl w:val="0"/>
        <w:spacing w:before="200" w:line="254" w:lineRule="exact"/>
        <w:jc w:val="both"/>
        <w:rPr>
          <w:rStyle w:val="HebrewChar"/>
          <w:rFonts w:hint="cs"/>
          <w:rtl/>
        </w:rPr>
      </w:pPr>
      <w:r w:rsidRPr="00CF34CA">
        <w:rPr>
          <w:rStyle w:val="Code01"/>
          <w:rFonts w:hint="cs"/>
          <w:rtl/>
        </w:rPr>
        <w:t>גלוח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גם: אבלות, נזיר, פאת הראש והזקן, קרחה, שער)</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וישלח פרעה ויקרא את יוסף ויריצוהו מן הבור, ויגלח ויחלף שמלותיו ויבא אל פרעה. (בראשית מא יד)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וכבס המטהר את בגדיו וגלח את כל שערו ורחץ במים וטהר ואחר יבוא אל המחנה, וישב מחוץ לאהלו שבעת ימים. והיה ביום השביעי יגלח את כל שערו את ראשו ואת זקנו ואת גבות עיניו ואת </w:t>
      </w:r>
      <w:r w:rsidRPr="00CF34CA">
        <w:rPr>
          <w:rStyle w:val="HebrewChar"/>
          <w:rFonts w:cs="FrankRuehl" w:hint="cs"/>
          <w:rtl/>
        </w:rPr>
        <w:lastRenderedPageBreak/>
        <w:t>כל שערו יגלח, וכבס את בגדיו ורחץ את בשרו במים וטהר. (ויקרא יד 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לא תקיפו פאת ראשכם, ולא תשחית את פאת זקנך. (ויקרא יט כז)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לא יקרחה קרחה בראשם ופאת זקנם לא יגלחו, ובבשרם לא ישרטו שרטת. (שם כא 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כל ימי נדר נזרו תער לא יעבור על ראשו, עד מלאת הימים אשר יזיר לה' קדוש יהיה גדל פרע שער ראשו. (במדבר ו 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וכה תעשה להם לטהרם הזה עליהם מי חטאת, והעבירו תער על כל בשרם וכבסו בגדיהם והטהרו. (שם ח 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ויקח חנון את עבדי דוד ויגלח את חצי זקנם ויכרות את מדויהם בחצי עד שתותיהם וישלחם. ויגידו לדוד וישלח לקראתם כי היו האנשים נכלמים מאד, ויאמר המלך שבו ביריחו עד יצמח זקנכם ושבתם. (שמואל ב י ד)</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ואתה בן אדם קח לך חרב חדה תער הגלבים תקחנה לך והעברת על ראשך ועל זקנך ולקחת לך מאזני משקל וחלקתם</w:t>
      </w:r>
      <w:r w:rsidR="00CF34CA" w:rsidRPr="00CF34CA">
        <w:rPr>
          <w:rStyle w:val="HebrewChar"/>
          <w:rFonts w:cs="FrankRuehl" w:hint="cs"/>
          <w:rtl/>
        </w:rPr>
        <w:t>...</w:t>
      </w:r>
      <w:r w:rsidRPr="00CF34CA">
        <w:rPr>
          <w:rStyle w:val="HebrewChar"/>
          <w:rFonts w:cs="FrankRuehl" w:hint="cs"/>
          <w:rtl/>
        </w:rPr>
        <w:t xml:space="preserve"> (יחזקאל ה א)</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ותנינן למה כתוב בתער, ולא במספרים, אלא כדי שהשערות יהיו נעברות בשורשיהן, (שהתער מסיר השערות משרשיהן), ויעברו ממנו הדינים התחתונים מאחיזתם (בשערותיו), ובזמן שמעשים התחתונים ישרים עתיד הקב"ה להעביר שערות אלו ולמרוט אותם, כדי שלא יצמח וירבה, שכתוב כי ימרט ראשו</w:t>
      </w:r>
      <w:r w:rsidR="00CF34CA" w:rsidRPr="00CF34CA">
        <w:rPr>
          <w:rStyle w:val="HebrewChar"/>
          <w:rFonts w:cs="FrankRuehl" w:hint="cs"/>
          <w:rtl/>
        </w:rPr>
        <w:t>...</w:t>
      </w:r>
      <w:r w:rsidRPr="00CF34CA">
        <w:rPr>
          <w:rStyle w:val="HebrewChar"/>
          <w:rFonts w:cs="FrankRuehl" w:hint="cs"/>
          <w:rtl/>
        </w:rPr>
        <w:t xml:space="preserve"> (תזריע קכו, ועיין שם עוד)</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והתגלח, בכל דבר, לפי שמצינו שתגלחת אחרונה בתער, יכול אף זו בתער, תלמוד לומר והתגלח בכל דבר, והתגלח אף על פי שנזיר</w:t>
      </w:r>
      <w:r w:rsidR="00CF34CA" w:rsidRPr="00CF34CA">
        <w:rPr>
          <w:rStyle w:val="HebrewChar"/>
          <w:rFonts w:cs="FrankRuehl" w:hint="cs"/>
          <w:rtl/>
        </w:rPr>
        <w:t>...</w:t>
      </w:r>
      <w:r w:rsidRPr="00CF34CA">
        <w:rPr>
          <w:rStyle w:val="HebrewChar"/>
          <w:rFonts w:cs="FrankRuehl" w:hint="cs"/>
          <w:rtl/>
        </w:rPr>
        <w:t xml:space="preserve"> יכול כשם שתגלחת הנגע דוחה תגלחת הנזיר בזמן שהוא ודאי, כך תהא דוחה תגלחת הנזיר לתגלחת הנתק בזמן שהוא ספק, תלמוד לומר ואת הנתק לא יגלח</w:t>
      </w:r>
      <w:r w:rsidR="00CF34CA" w:rsidRPr="00CF34CA">
        <w:rPr>
          <w:rStyle w:val="HebrewChar"/>
          <w:rFonts w:cs="FrankRuehl" w:hint="cs"/>
          <w:rtl/>
        </w:rPr>
        <w:t>...</w:t>
      </w:r>
      <w:r w:rsidRPr="00CF34CA">
        <w:rPr>
          <w:rStyle w:val="HebrewChar"/>
          <w:rFonts w:cs="FrankRuehl" w:hint="cs"/>
          <w:rtl/>
        </w:rPr>
        <w:t xml:space="preserve"> (תזריע-נגע פרק ט)</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יגלח אף בית הסתרים, תלמוד לומר כל שערו לגזרה שוה, מה כל שערו האמור בימי ספרו פרט לבית הסתרים, אף כל שערו האמור בימי גמרו פרט לבית הסתרים. (מצורע פרק א)</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ולא תשחית את פאת זקנך, מה תלמוד לומר, לפי שנאמר ופאת זקנם לא יגלחו, יכול אף גלחו במספרים כבתער יהיה חייב, תלמוד לומר לא תשחית. יכול אפילו לקטו במלקט ורהיטני יהיה חייב, תלמוד לומר ופאת זקנם לא יגלחו, הא כיצד, גילוח שיש בו השחתה, הוי אומר זה תער. (קדושים פרק ו)</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מלך מסתפר בכל יום, כהן גדול מערב שבת לערב שבת, כהן הדיוט אחת לשלשים יום, מלך מסתפר בכל יום מאי טעמא, אמר רב אבא בר זבדא אמר קרא מלך ביפיו תחזינה עיניך, כהן גדול מערב שבת לערב שבת, מאי טעמא, אמר רב שמואל בר יצחק הואיל ומשמרות מתחדשות. כהן הדיוט אחת לשלשים יום מנלן, אתיא פרע פרע מנזיר, כתיב הכא וראשם לא יגלחו ופרע לא ישלחו, וכתיב התם קדוש יהיה גדל פרע שער ראשו, מה להלן שלשים אף כאן שלשים</w:t>
      </w:r>
      <w:r w:rsidR="00CF34CA" w:rsidRPr="00CF34CA">
        <w:rPr>
          <w:rStyle w:val="HebrewChar"/>
          <w:rFonts w:cs="FrankRuehl" w:hint="cs"/>
          <w:rtl/>
        </w:rPr>
        <w:t>...</w:t>
      </w:r>
      <w:r w:rsidRPr="00CF34CA">
        <w:rPr>
          <w:rStyle w:val="HebrewChar"/>
          <w:rFonts w:cs="FrankRuehl" w:hint="cs"/>
          <w:rtl/>
        </w:rPr>
        <w:t xml:space="preserve"> (תענית יז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ואלו מגלחין במועד, הבא ממדינת הים ומבית השביה</w:t>
      </w:r>
      <w:r w:rsidR="00CF34CA" w:rsidRPr="00CF34CA">
        <w:rPr>
          <w:rStyle w:val="HebrewChar"/>
          <w:rFonts w:cs="FrankRuehl" w:hint="cs"/>
          <w:rtl/>
        </w:rPr>
        <w:t>...</w:t>
      </w:r>
      <w:r w:rsidRPr="00CF34CA">
        <w:rPr>
          <w:rStyle w:val="HebrewChar"/>
          <w:rFonts w:cs="FrankRuehl" w:hint="cs"/>
          <w:rtl/>
        </w:rPr>
        <w:t xml:space="preserve"> ושאר כל אדם מאי טעמא אסורין, כדתנן אנשי משמר ואנשי מעמד אסורין לספר ולכבס, ובחמישי מותרין מפני כבוד השבת, ואמר רבה בר בר חנה אמר רבי אלעזר מאי טעמא, כדי שלא יכנסו למשמרתן כשהן מנוולין</w:t>
      </w:r>
      <w:r w:rsidR="00CF34CA" w:rsidRPr="00CF34CA">
        <w:rPr>
          <w:rStyle w:val="HebrewChar"/>
          <w:rFonts w:cs="FrankRuehl" w:hint="cs"/>
          <w:rtl/>
        </w:rPr>
        <w:t>...</w:t>
      </w:r>
      <w:r w:rsidRPr="00CF34CA">
        <w:rPr>
          <w:rStyle w:val="HebrewChar"/>
          <w:rFonts w:cs="FrankRuehl" w:hint="cs"/>
          <w:rtl/>
        </w:rPr>
        <w:t xml:space="preserve"> (מועד קטן יב ב,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תנינא כל אלו שאמרו מותרין לגלח במועד, כשלא היה להם פנאי, אבל היה להם פנאי אסורים, נזיר ומצורע אף על פי שהיה להם פנאי מותרים, שלא ישהו קרבנותיהן</w:t>
      </w:r>
      <w:r w:rsidR="00CF34CA" w:rsidRPr="00CF34CA">
        <w:rPr>
          <w:rStyle w:val="HebrewChar"/>
          <w:rFonts w:cs="FrankRuehl" w:hint="cs"/>
          <w:rtl/>
        </w:rPr>
        <w:t>...</w:t>
      </w:r>
      <w:r w:rsidRPr="00CF34CA">
        <w:rPr>
          <w:rStyle w:val="HebrewChar"/>
          <w:rFonts w:cs="FrankRuehl" w:hint="cs"/>
          <w:rtl/>
        </w:rPr>
        <w:t xml:space="preserve"> (שם יז ב,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על כל המתים כולן מסתפר לאחר ל' יום. על אביו ועל אמו עד שיגערו בו חביריו</w:t>
      </w:r>
      <w:r w:rsidR="00CF34CA" w:rsidRPr="00CF34CA">
        <w:rPr>
          <w:rStyle w:val="HebrewChar"/>
          <w:rFonts w:cs="FrankRuehl" w:hint="cs"/>
          <w:rtl/>
        </w:rPr>
        <w:t>...</w:t>
      </w:r>
      <w:r w:rsidRPr="00CF34CA">
        <w:rPr>
          <w:rStyle w:val="HebrewChar"/>
          <w:rFonts w:cs="FrankRuehl" w:hint="cs"/>
          <w:rtl/>
        </w:rPr>
        <w:t xml:space="preserve"> (שם כב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רב אחא בריה דרב איקא אמר עובר בבל תאחר תגלחתו, ולא מיבעיא למאן דאמר תגלחת מעכבת, אלא אפילו למאן דאמר תגלחת אינה מעכבת, מצות גילוח מיהא לא מקיים</w:t>
      </w:r>
      <w:r w:rsidR="00CF34CA" w:rsidRPr="00CF34CA">
        <w:rPr>
          <w:rStyle w:val="HebrewChar"/>
          <w:rFonts w:cs="FrankRuehl" w:hint="cs"/>
          <w:rtl/>
        </w:rPr>
        <w:t>...</w:t>
      </w:r>
      <w:r w:rsidRPr="00CF34CA">
        <w:rPr>
          <w:rStyle w:val="HebrewChar"/>
          <w:rFonts w:cs="FrankRuehl" w:hint="cs"/>
          <w:rtl/>
        </w:rPr>
        <w:t xml:space="preserve"> (נדרים ד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דתניא לא לחנם פיזר בן אלעשה את מעותיו אלא להראות בהן תספורת של כהן גדול, דכתיב כסום יכסמו את ראשיהם, תנא כעין לולינית, </w:t>
      </w:r>
      <w:r w:rsidRPr="00CF34CA">
        <w:rPr>
          <w:rStyle w:val="HebrewChar"/>
          <w:rFonts w:cs="FrankRuehl" w:hint="cs"/>
          <w:rtl/>
        </w:rPr>
        <w:lastRenderedPageBreak/>
        <w:t>מאי לולינית, א"ר יהודה תספרתא יחידתא, היכי דמי, אמר רבא ראשו של זה בצד עיקרו של זה, והיינו תספורת של כהן גדול. (שם נא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מה בין נזיר עולם לנזיר שמשון, נזיר עולם הכביד ראשו מיקל בתער</w:t>
      </w:r>
      <w:r w:rsidR="00CF34CA" w:rsidRPr="00CF34CA">
        <w:rPr>
          <w:rStyle w:val="HebrewChar"/>
          <w:rFonts w:cs="FrankRuehl" w:hint="cs"/>
          <w:rtl/>
        </w:rPr>
        <w:t>...</w:t>
      </w:r>
      <w:r w:rsidRPr="00CF34CA">
        <w:rPr>
          <w:rStyle w:val="HebrewChar"/>
          <w:rFonts w:cs="FrankRuehl" w:hint="cs"/>
          <w:rtl/>
        </w:rPr>
        <w:t xml:space="preserve"> נזיר שמשון הכביד שערו אינו מיקר</w:t>
      </w:r>
      <w:r w:rsidR="00CF34CA" w:rsidRPr="00CF34CA">
        <w:rPr>
          <w:rStyle w:val="HebrewChar"/>
          <w:rFonts w:cs="FrankRuehl" w:hint="cs"/>
          <w:rtl/>
        </w:rPr>
        <w:t>...</w:t>
      </w:r>
      <w:r w:rsidRPr="00CF34CA">
        <w:rPr>
          <w:rStyle w:val="HebrewChar"/>
          <w:rFonts w:cs="FrankRuehl" w:hint="cs"/>
          <w:rtl/>
        </w:rPr>
        <w:t xml:space="preserve"> רבי נהוראי אומר (אבשלום) מגלח אחת לל' יום, רבי יוסי אומר מגלח מערב שבת לערב שבת, שכן מצינו בבני מלכים</w:t>
      </w:r>
      <w:r w:rsidR="00CF34CA" w:rsidRPr="00CF34CA">
        <w:rPr>
          <w:rStyle w:val="HebrewChar"/>
          <w:rFonts w:cs="FrankRuehl" w:hint="cs"/>
          <w:rtl/>
        </w:rPr>
        <w:t>...</w:t>
      </w:r>
      <w:r w:rsidRPr="00CF34CA">
        <w:rPr>
          <w:rStyle w:val="HebrewChar"/>
          <w:rFonts w:cs="FrankRuehl" w:hint="cs"/>
          <w:rtl/>
        </w:rPr>
        <w:t xml:space="preserve"> (נזיר ד א,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במה דברים אמורים בתגלחת הטהרה, אבל בתגלחת הטומאה יפר, שיכול לומר אי אפשי באשה מנוולת, רבי (מאיר) אומר אף בתגלחת הטהרה יפר, שהוא יכול לומר אי אפשי באשה מגלחת</w:t>
      </w:r>
      <w:r w:rsidR="00CF34CA" w:rsidRPr="00CF34CA">
        <w:rPr>
          <w:rStyle w:val="HebrewChar"/>
          <w:rFonts w:cs="FrankRuehl" w:hint="cs"/>
          <w:rtl/>
        </w:rPr>
        <w:t>...</w:t>
      </w:r>
      <w:r w:rsidRPr="00CF34CA">
        <w:rPr>
          <w:rStyle w:val="HebrewChar"/>
          <w:rFonts w:cs="FrankRuehl" w:hint="cs"/>
          <w:rtl/>
        </w:rPr>
        <w:t xml:space="preserve"> (שם כח א,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תנן התם ג' מגלחין ותגלחתן מצוה, נזיר ומצורע ולוים, וכולן שגילחו שלא בתער או ששיירו ב' שערות לא עשו ולא כלום</w:t>
      </w:r>
      <w:r w:rsidR="00CF34CA" w:rsidRPr="00CF34CA">
        <w:rPr>
          <w:rStyle w:val="HebrewChar"/>
          <w:rFonts w:cs="FrankRuehl" w:hint="cs"/>
          <w:rtl/>
        </w:rPr>
        <w:t>...</w:t>
      </w:r>
      <w:r w:rsidRPr="00CF34CA">
        <w:rPr>
          <w:rStyle w:val="HebrewChar"/>
          <w:rFonts w:cs="FrankRuehl" w:hint="cs"/>
          <w:rtl/>
        </w:rPr>
        <w:t xml:space="preserve"> (שם מ א,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דתניא, והיה ביום השביעי יגלח את כל שערו כלל, את ראשו וגו' פרט, ואת כל שערו יגלח חזר וכלל, מה פרט מפורש מקום כינוס שער ונראה, אף כל מקום כינוס שיער ונראה, מה רבי, רבי שער הרגלים, מאי מיעט, מיעט דבית השחי ודכוליה גופיה. והלכתא מגלח כדלעת. (סוטה טז א,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חוץ מבל תקיף ובל תשחית (נשים פטורות)</w:t>
      </w:r>
      <w:r w:rsidR="00CF34CA" w:rsidRPr="00CF34CA">
        <w:rPr>
          <w:rStyle w:val="HebrewChar"/>
          <w:rFonts w:cs="FrankRuehl" w:hint="cs"/>
          <w:rtl/>
        </w:rPr>
        <w:t>...</w:t>
      </w:r>
      <w:r w:rsidRPr="00CF34CA">
        <w:rPr>
          <w:rStyle w:val="HebrewChar"/>
          <w:rFonts w:cs="FrankRuehl" w:hint="cs"/>
          <w:rtl/>
        </w:rPr>
        <w:t xml:space="preserve"> בל תקיף ובל תשחית מנלן, דכתיב לא תקיפו פאת ראשכם ולא תשחית את פאת זקנך, כל שישנו בהשחתה ישנו בהקפה</w:t>
      </w:r>
      <w:r w:rsidR="00CF34CA" w:rsidRPr="00CF34CA">
        <w:rPr>
          <w:rStyle w:val="HebrewChar"/>
          <w:rFonts w:cs="FrankRuehl" w:hint="cs"/>
          <w:rtl/>
        </w:rPr>
        <w:t>...</w:t>
      </w:r>
      <w:r w:rsidRPr="00CF34CA">
        <w:rPr>
          <w:rStyle w:val="HebrewChar"/>
          <w:rFonts w:cs="FrankRuehl" w:hint="cs"/>
          <w:rtl/>
        </w:rPr>
        <w:t xml:space="preserve"> ומנלן דלא איתנהו בהשחתה, איבעית אימא סברא דהא לא אית להו זקן, איבעית אימא קרא</w:t>
      </w:r>
      <w:r w:rsidR="00CF34CA" w:rsidRPr="00CF34CA">
        <w:rPr>
          <w:rStyle w:val="HebrewChar"/>
          <w:rFonts w:cs="FrankRuehl" w:hint="cs"/>
          <w:rtl/>
        </w:rPr>
        <w:t>...</w:t>
      </w:r>
      <w:r w:rsidRPr="00CF34CA">
        <w:rPr>
          <w:rStyle w:val="HebrewChar"/>
          <w:rFonts w:cs="FrankRuehl" w:hint="cs"/>
          <w:rtl/>
        </w:rPr>
        <w:t xml:space="preserve"> מדשני קרא בדיבוריה, דאם כן נכתוב פאת זקנכם, מאי זקנך, ולא זקן אשתך</w:t>
      </w:r>
      <w:r w:rsidR="00CF34CA" w:rsidRPr="00CF34CA">
        <w:rPr>
          <w:rStyle w:val="HebrewChar"/>
          <w:rFonts w:cs="FrankRuehl" w:hint="cs"/>
          <w:rtl/>
        </w:rPr>
        <w:t>...</w:t>
      </w:r>
      <w:r w:rsidRPr="00CF34CA">
        <w:rPr>
          <w:rStyle w:val="HebrewChar"/>
          <w:rFonts w:cs="FrankRuehl" w:hint="cs"/>
          <w:rtl/>
        </w:rPr>
        <w:t xml:space="preserve"> (קדושים לה ב,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רבא הרי אמרו נזיר שגילח ושייר ב' שערות לא עשה ולא כלום. בעי רבא גילח אחת ונשרה אחת מהו</w:t>
      </w:r>
      <w:r w:rsidR="00CF34CA" w:rsidRPr="00CF34CA">
        <w:rPr>
          <w:rStyle w:val="HebrewChar"/>
          <w:rFonts w:cs="FrankRuehl" w:hint="cs"/>
          <w:rtl/>
        </w:rPr>
        <w:t>...</w:t>
      </w:r>
      <w:r w:rsidRPr="00CF34CA">
        <w:rPr>
          <w:rStyle w:val="HebrewChar"/>
          <w:rFonts w:cs="FrankRuehl" w:hint="cs"/>
          <w:rtl/>
        </w:rPr>
        <w:t xml:space="preserve"> הכי קאמר, אף על פי ששער אין כאן, מצות גילוח אין כאן</w:t>
      </w:r>
      <w:r w:rsidR="00CF34CA" w:rsidRPr="00CF34CA">
        <w:rPr>
          <w:rStyle w:val="HebrewChar"/>
          <w:rFonts w:cs="FrankRuehl" w:hint="cs"/>
          <w:rtl/>
        </w:rPr>
        <w:t>...</w:t>
      </w:r>
      <w:r w:rsidRPr="00CF34CA">
        <w:rPr>
          <w:rStyle w:val="HebrewChar"/>
          <w:rFonts w:cs="FrankRuehl" w:hint="cs"/>
          <w:rtl/>
        </w:rPr>
        <w:t xml:space="preserve"> (בבא קמא קה א,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הקורח קרחה בראשו והמקיף פאת זקנו</w:t>
      </w:r>
      <w:r w:rsidR="00CF34CA" w:rsidRPr="00CF34CA">
        <w:rPr>
          <w:rStyle w:val="HebrewChar"/>
          <w:rFonts w:cs="FrankRuehl" w:hint="cs"/>
          <w:rtl/>
        </w:rPr>
        <w:t>...</w:t>
      </w:r>
      <w:r w:rsidRPr="00CF34CA">
        <w:rPr>
          <w:rStyle w:val="HebrewChar"/>
          <w:rFonts w:cs="FrankRuehl" w:hint="cs"/>
          <w:rtl/>
        </w:rPr>
        <w:t xml:space="preserve"> חייב</w:t>
      </w:r>
      <w:r w:rsidR="00CF34CA" w:rsidRPr="00CF34CA">
        <w:rPr>
          <w:rStyle w:val="HebrewChar"/>
          <w:rFonts w:cs="FrankRuehl" w:hint="cs"/>
          <w:rtl/>
        </w:rPr>
        <w:t>...</w:t>
      </w:r>
      <w:r w:rsidRPr="00CF34CA">
        <w:rPr>
          <w:rStyle w:val="HebrewChar"/>
          <w:rFonts w:cs="FrankRuehl" w:hint="cs"/>
          <w:rtl/>
        </w:rPr>
        <w:t xml:space="preserve"> על הראש שתים, אחת מכאן ואחת מכאן, על הזקן שתים מכאן ושתים מכאן ואחת מלמטה</w:t>
      </w:r>
      <w:r w:rsidR="00CF34CA" w:rsidRPr="00CF34CA">
        <w:rPr>
          <w:rStyle w:val="HebrewChar"/>
          <w:rFonts w:cs="FrankRuehl" w:hint="cs"/>
          <w:rtl/>
        </w:rPr>
        <w:t>...</w:t>
      </w:r>
      <w:r w:rsidRPr="00CF34CA">
        <w:rPr>
          <w:rStyle w:val="HebrewChar"/>
          <w:rFonts w:cs="FrankRuehl" w:hint="cs"/>
          <w:rtl/>
        </w:rPr>
        <w:t xml:space="preserve"> (מכות כ א,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ואין מסתפרין מהן בכל מקום. תנו רבנן ישראל </w:t>
      </w:r>
      <w:r w:rsidRPr="00CF34CA">
        <w:rPr>
          <w:rStyle w:val="HebrewChar"/>
          <w:rFonts w:cs="FrankRuehl" w:hint="cs"/>
          <w:rtl/>
        </w:rPr>
        <w:lastRenderedPageBreak/>
        <w:t>המסתפר מעובד כוכבים רואה במראה, ועובד כוכבים המסתפק מישראל, כיוון שהגיע לבלוריתו (שהוא מגדלה לע"ז) שומט את ידו</w:t>
      </w:r>
      <w:r w:rsidR="00CF34CA" w:rsidRPr="00CF34CA">
        <w:rPr>
          <w:rStyle w:val="HebrewChar"/>
          <w:rFonts w:cs="FrankRuehl" w:hint="cs"/>
          <w:rtl/>
        </w:rPr>
        <w:t>...</w:t>
      </w:r>
      <w:r w:rsidRPr="00CF34CA">
        <w:rPr>
          <w:rStyle w:val="HebrewChar"/>
          <w:rFonts w:cs="FrankRuehl" w:hint="cs"/>
          <w:rtl/>
        </w:rPr>
        <w:t xml:space="preserve"> (עבודה זרה כט א, וראה שם עוד)</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ראה עוד נזיר מד א והלאה, נח א והלאה, סג א והלאה.</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ירושלמי: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ואלו מגלחין במועד</w:t>
      </w:r>
      <w:r w:rsidR="00CF34CA" w:rsidRPr="00CF34CA">
        <w:rPr>
          <w:rStyle w:val="HebrewChar"/>
          <w:rFonts w:cs="FrankRuehl" w:hint="cs"/>
          <w:rtl/>
        </w:rPr>
        <w:t>...</w:t>
      </w:r>
      <w:r w:rsidRPr="00CF34CA">
        <w:rPr>
          <w:rStyle w:val="HebrewChar"/>
          <w:rFonts w:cs="FrankRuehl" w:hint="cs"/>
          <w:rtl/>
        </w:rPr>
        <w:t xml:space="preserve"> הא שאר בני אדם אסורין, אמר רבי סימון גזרו עליהן שלא יכנסו לרגל מנוולין</w:t>
      </w:r>
      <w:r w:rsidR="00CF34CA" w:rsidRPr="00CF34CA">
        <w:rPr>
          <w:rStyle w:val="HebrewChar"/>
          <w:rFonts w:cs="FrankRuehl" w:hint="cs"/>
          <w:rtl/>
        </w:rPr>
        <w:t>...</w:t>
      </w:r>
      <w:r w:rsidRPr="00CF34CA">
        <w:rPr>
          <w:rStyle w:val="HebrewChar"/>
          <w:rFonts w:cs="FrankRuehl" w:hint="cs"/>
          <w:rtl/>
        </w:rPr>
        <w:t xml:space="preserve"> (מועד קטן י א,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תני כל אלו שאמרו מגלחין במועד מותרין לגלח בתוך שלשים יום של אבל, אית תניי תני אסור, ואתי תניי תני מותר</w:t>
      </w:r>
      <w:r w:rsidR="00CF34CA" w:rsidRPr="00CF34CA">
        <w:rPr>
          <w:rStyle w:val="HebrewChar"/>
          <w:rFonts w:cs="FrankRuehl" w:hint="cs"/>
          <w:rtl/>
        </w:rPr>
        <w:t>...</w:t>
      </w:r>
      <w:r w:rsidRPr="00CF34CA">
        <w:rPr>
          <w:rStyle w:val="HebrewChar"/>
          <w:rFonts w:cs="FrankRuehl" w:hint="cs"/>
          <w:rtl/>
        </w:rPr>
        <w:t xml:space="preserve"> (שם יא ב,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על דעתיה דבר קפרא אם גילח יום ל' לא יצא, על דעתיה דרבי יוחנן אם גילח יום ל' יצא, ואית דבעי נישמעיניה מן הכא, גדל פרע וגו', כמה הוא גידול פרע, ל' יום</w:t>
      </w:r>
      <w:r w:rsidR="00CF34CA" w:rsidRPr="00CF34CA">
        <w:rPr>
          <w:rStyle w:val="HebrewChar"/>
          <w:rFonts w:cs="FrankRuehl" w:hint="cs"/>
          <w:rtl/>
        </w:rPr>
        <w:t>...</w:t>
      </w:r>
      <w:r w:rsidRPr="00CF34CA">
        <w:rPr>
          <w:rStyle w:val="HebrewChar"/>
          <w:rFonts w:cs="FrankRuehl" w:hint="cs"/>
          <w:rtl/>
        </w:rPr>
        <w:t xml:space="preserve"> (נזיר ד א, וראה שם עוד)</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כתיב תער לא יעבר על ראשו, הא עבר חייב</w:t>
      </w:r>
      <w:r w:rsidR="00CF34CA" w:rsidRPr="00CF34CA">
        <w:rPr>
          <w:rStyle w:val="HebrewChar"/>
          <w:rFonts w:cs="FrankRuehl" w:hint="cs"/>
          <w:rtl/>
        </w:rPr>
        <w:t>...</w:t>
      </w:r>
      <w:r w:rsidRPr="00CF34CA">
        <w:rPr>
          <w:rStyle w:val="HebrewChar"/>
          <w:rFonts w:cs="FrankRuehl" w:hint="cs"/>
          <w:rtl/>
        </w:rPr>
        <w:t xml:space="preserve"> (שם כח א, וראה שם עוד)</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תער לא יעבור, אין לי אלא תער, תלש מירט וסיפסף כל שהוא מנין, תלמוד לומר לא יעבור, לרבות כל המעבירים. ומאחר שסופנו לרבות כל דבר מה תלמוד לומר תער, לפי שלא למדנו לתגלחת אחרונה שהיא בתער, ללמד ממצורע אי אפשר שאין דנין קל מחמור להחמיר עליו</w:t>
      </w:r>
      <w:r w:rsidR="00CF34CA" w:rsidRPr="00CF34CA">
        <w:rPr>
          <w:rStyle w:val="HebrewChar"/>
          <w:rFonts w:cs="FrankRuehl" w:hint="cs"/>
          <w:rtl/>
        </w:rPr>
        <w:t>...</w:t>
      </w:r>
      <w:r w:rsidRPr="00CF34CA">
        <w:rPr>
          <w:rStyle w:val="HebrewChar"/>
          <w:rFonts w:cs="FrankRuehl" w:hint="cs"/>
          <w:rtl/>
        </w:rPr>
        <w:t xml:space="preserve"> דבר אחר אם כן למה נאמר תער, ללמדך שאין סותר לא זוג ולא מספרים אלא תער בלבד. עד מלאת הימים, מנין אתה אומר שאם אמר הריני נזיר סתם מגלח יום ל"א, ואם גילח יום ל' לא יצא, תלמוד לומר עד מלאת הימים וגו', ועדיין לא מלאו ימי נזירותו</w:t>
      </w:r>
      <w:r w:rsidR="00CF34CA" w:rsidRPr="00CF34CA">
        <w:rPr>
          <w:rStyle w:val="HebrewChar"/>
          <w:rFonts w:cs="FrankRuehl" w:hint="cs"/>
          <w:rtl/>
        </w:rPr>
        <w:t>...</w:t>
      </w:r>
      <w:r w:rsidRPr="00CF34CA">
        <w:rPr>
          <w:rStyle w:val="HebrewChar"/>
          <w:rFonts w:cs="FrankRuehl" w:hint="cs"/>
          <w:rtl/>
        </w:rPr>
        <w:t xml:space="preserve"> (במדבר פרשה י כו וכז)</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לא יקרחו - על מת, והלא אף ישראל הוזהרו על כך, אלא לפי שנאמר בישראל בין עיניכם, יכול לא יהיה חייב על כל הראש, תלמוד לומר בראשם, וילמדו ישראל מהכהנים בגזרה שוה קרחה קרחה, מה כאן כל הראש אף להלן כל הראש, כל מקום שיקרח בראש, ומה להלן על </w:t>
      </w:r>
      <w:r w:rsidRPr="00CF34CA">
        <w:rPr>
          <w:rStyle w:val="HebrewChar"/>
          <w:rFonts w:cs="FrankRuehl" w:hint="cs"/>
          <w:rtl/>
        </w:rPr>
        <w:lastRenderedPageBreak/>
        <w:t>מת, אף כאן על המת.</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ופאת זקנם לא יגלחו - שנאמר בישראל לא תשחית, יכול לקטו במלקט ורהיטני, לכך נאמר לא יגלחו, שאינו חייב אלא על דבר הקרוי גילוח ויש בו השחתה, וזהו תער. (ויקרא כא ה)</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והעבירו תער - לפי שניתנו כפרה על הבכורות שעבדו ע"ז, והיא קרויה זבחי מתים, והמצורע קרוי מת, לכך הזקיקם תגלחת כמצורעים. (במדבר ח ז)</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את כל שערו - כלל ופרט וכלל להביא כל מקום כנוס שער ונראה, לשון רש"י. אבל בתורת כהנים וגלח את כל שערו יכול אף בית הסתרים, תלמוד לומר גבות עיניו, מה גבות עיניו בנראה, אף כל שערו בנראה, פרט לבית הסתרים. אי מה גבות עיניו מקום כנוס שער בשאינו נראה פזר שער בנראה פזר שער בשאינו נראה, תלמוד לומר את כל בשרו יגלח. אבל הרב תפס מדרשו של ר' ישמעאל, מה הביא שער הרגלים, ומה הוציא דבית השחי ודכולי גופא. אבל בכאן הלכה מגלח כדלעת, או מפני שהלכה עוקרת את המדרש, או מפני שהלכה כר"ע וריבה דכולי גופא ומיעט שבתוך החוטם בלבד</w:t>
      </w:r>
      <w:r w:rsidR="00CF34CA" w:rsidRPr="00CF34CA">
        <w:rPr>
          <w:rStyle w:val="HebrewChar"/>
          <w:rFonts w:cs="FrankRuehl" w:hint="cs"/>
          <w:rtl/>
        </w:rPr>
        <w:t>...</w:t>
      </w:r>
      <w:r w:rsidRPr="00CF34CA">
        <w:rPr>
          <w:rStyle w:val="HebrewChar"/>
          <w:rFonts w:cs="FrankRuehl" w:hint="cs"/>
          <w:rtl/>
        </w:rPr>
        <w:t xml:space="preserve"> (ויקרא יד ח)</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אבל אסור בתספורת, מדקאמר להו רחמנא לבני אהרן ראשיכם אל תפרעו, מכלל שכל העולם חייבים. תנו רבנן, על כל המתים כולן מספר לאחר ל' יום, על אביו ואמו עד שיגערו בו חבריו</w:t>
      </w:r>
      <w:r w:rsidR="00CF34CA" w:rsidRPr="00CF34CA">
        <w:rPr>
          <w:rStyle w:val="HebrewChar"/>
          <w:rFonts w:cs="FrankRuehl" w:hint="cs"/>
          <w:rtl/>
        </w:rPr>
        <w:t>...</w:t>
      </w:r>
      <w:r w:rsidRPr="00CF34CA">
        <w:rPr>
          <w:rStyle w:val="HebrewChar"/>
          <w:rFonts w:cs="FrankRuehl" w:hint="cs"/>
          <w:rtl/>
        </w:rPr>
        <w:t xml:space="preserve"> כתב הראב"ד דברים אלו דווקא במועד אמרו, אבל באבילות אסור. דתניא באבל רבתי, לתספורת כיצד</w:t>
      </w:r>
      <w:r w:rsidR="00CF34CA" w:rsidRPr="00CF34CA">
        <w:rPr>
          <w:rStyle w:val="HebrewChar"/>
          <w:rFonts w:cs="FrankRuehl" w:hint="cs"/>
          <w:szCs w:val="20"/>
          <w:rtl/>
        </w:rPr>
        <w:t>?</w:t>
      </w:r>
      <w:r w:rsidRPr="00CF34CA">
        <w:rPr>
          <w:rStyle w:val="HebrewChar"/>
          <w:rFonts w:cs="FrankRuehl" w:hint="cs"/>
          <w:rtl/>
        </w:rPr>
        <w:t xml:space="preserve"> אסור בנטילת שיער אחד ראשו ואחד כל שער שבו ואחד זקנו. וראיה לדבר, מפיבושת בן שאול יצא לקראת המלך, ולא עשה רגליו ולא עשה שפמו. והרב רבי יצחק בין גיאות ז"ל התיר שפה כל שמעכבת תוך שלשים, ובתוך ז' אסור. ומסתברא דאף בתוך ז' מותר</w:t>
      </w:r>
      <w:r w:rsidR="00CF34CA" w:rsidRPr="00CF34CA">
        <w:rPr>
          <w:rStyle w:val="HebrewChar"/>
          <w:rFonts w:cs="FrankRuehl" w:hint="cs"/>
          <w:rtl/>
        </w:rPr>
        <w:t>...</w:t>
      </w:r>
      <w:r w:rsidRPr="00CF34CA">
        <w:rPr>
          <w:rStyle w:val="HebrewChar"/>
          <w:rFonts w:cs="FrankRuehl" w:hint="cs"/>
          <w:rtl/>
        </w:rPr>
        <w:t xml:space="preserve"> לרבינו האי תער ומספרים משונים זה מזה, ותער בלשון תורה מספרים, והיא אלמוס העשוי לגילוח ולהשחתה, ואשר אינו משחית לגמרי קורין לו חכמים תער. ובירושלמי מיקל בסכין ובמספורת, אבל לא במספרים</w:t>
      </w:r>
      <w:r w:rsidR="00CF34CA" w:rsidRPr="00CF34CA">
        <w:rPr>
          <w:rStyle w:val="HebrewChar"/>
          <w:rFonts w:cs="FrankRuehl" w:hint="cs"/>
          <w:rtl/>
        </w:rPr>
        <w:t>...</w:t>
      </w:r>
      <w:r w:rsidRPr="00CF34CA">
        <w:rPr>
          <w:rStyle w:val="HebrewChar"/>
          <w:rFonts w:cs="FrankRuehl" w:hint="cs"/>
          <w:rtl/>
        </w:rPr>
        <w:t xml:space="preserve"> ובודאי שתשובה זו משובשת, דתער בין בלשון תורה </w:t>
      </w:r>
      <w:r w:rsidRPr="00CF34CA">
        <w:rPr>
          <w:rStyle w:val="HebrewChar"/>
          <w:rFonts w:cs="FrankRuehl" w:hint="cs"/>
          <w:rtl/>
        </w:rPr>
        <w:lastRenderedPageBreak/>
        <w:t>בין בלשון חכמים הוא המשחית לגמרי, כבקדושין, אי זהו גילוח שיש בו השחתה, הוי אומר זה תער. ולא הזכירו גילוח אלא למעט המלקט במלקט שיש בו השחתה ואין בו גילוח, ומספרים בין בלשון תורה בין בלשון חכמים יש בהם גילוח ולא השחתה. והחמיר מדבריהם במספרים כעין תער, כדאיתא התם בנזירות</w:t>
      </w:r>
      <w:r w:rsidR="00CF34CA" w:rsidRPr="00CF34CA">
        <w:rPr>
          <w:rStyle w:val="HebrewChar"/>
          <w:rFonts w:cs="FrankRuehl" w:hint="cs"/>
          <w:rtl/>
        </w:rPr>
        <w:t>...</w:t>
      </w:r>
      <w:r w:rsidRPr="00CF34CA">
        <w:rPr>
          <w:rStyle w:val="HebrewChar"/>
          <w:rFonts w:cs="FrankRuehl" w:hint="cs"/>
          <w:rtl/>
        </w:rPr>
        <w:t xml:space="preserve"> גופא דברייתא מותרין לספר בתוך ל' של אבל, אף על פי שהתירו לו לספר לא יספר ברשות הרבים אלא בצנעה בתוך ביתו, וכן הלכה. (תורת האדם בתספורת)</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משנה תורה: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נזיר שגילח שערה אחת לוקה, והוא שקיצצה מעיקרה כעין תער, וכן אם תלשה בידו לוקה. אחד המגלח ואחד המתגלח, ואם הניח ממנו לכוף ראשה לעיקרה אינו לוקה, שאין זה כעין תער. העביר על ראשו סם שמשיר את השער והשיר אינו לוקה, אלא ביטל מצות עשה, שנאמר גדל פרע</w:t>
      </w:r>
      <w:r w:rsidR="00CF34CA" w:rsidRPr="00CF34CA">
        <w:rPr>
          <w:rStyle w:val="HebrewChar"/>
          <w:rFonts w:cs="FrankRuehl" w:hint="cs"/>
          <w:rtl/>
        </w:rPr>
        <w:t>...</w:t>
      </w:r>
      <w:r w:rsidRPr="00CF34CA">
        <w:rPr>
          <w:rStyle w:val="HebrewChar"/>
          <w:rFonts w:cs="FrankRuehl" w:hint="cs"/>
          <w:rtl/>
        </w:rPr>
        <w:t xml:space="preserve"> (נזירות פרק ה יא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הנזיר מותר במת מצוה ובתגלחות מצוה ואסור ביין מצוה</w:t>
      </w:r>
      <w:r w:rsidR="00CF34CA" w:rsidRPr="00CF34CA">
        <w:rPr>
          <w:rStyle w:val="HebrewChar"/>
          <w:rFonts w:cs="FrankRuehl" w:hint="cs"/>
          <w:rtl/>
        </w:rPr>
        <w:t>...</w:t>
      </w:r>
      <w:r w:rsidRPr="00CF34CA">
        <w:rPr>
          <w:rStyle w:val="HebrewChar"/>
          <w:rFonts w:cs="FrankRuehl" w:hint="cs"/>
          <w:rtl/>
        </w:rPr>
        <w:t xml:space="preserve"> (שם פרק ז יא, וראה שם עוד ופרק 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ואלו דברים שהאבל אסור בהן ביום ראשון מן התורה ובשאר ימים מדבריהם, אסור לספר</w:t>
      </w:r>
      <w:r w:rsidR="00CF34CA" w:rsidRPr="00CF34CA">
        <w:rPr>
          <w:rStyle w:val="HebrewChar"/>
          <w:rFonts w:cs="FrankRuehl" w:hint="cs"/>
          <w:rtl/>
        </w:rPr>
        <w:t>...</w:t>
      </w:r>
      <w:r w:rsidRPr="00CF34CA">
        <w:rPr>
          <w:rStyle w:val="HebrewChar"/>
          <w:rFonts w:cs="FrankRuehl" w:hint="cs"/>
          <w:rtl/>
        </w:rPr>
        <w:t xml:space="preserve"> שהרי הזהיר בבני אהרן ראשיכם אל תפרעו, מכלל שכל המתאבל אסור לספר שערו אלא מגדל פרע. וכשם שאסור לגלח שער ראשו כן אסור לגלח שער זקנו וכל שער שיש בו</w:t>
      </w:r>
      <w:r w:rsidR="00CF34CA" w:rsidRPr="00CF34CA">
        <w:rPr>
          <w:rStyle w:val="HebrewChar"/>
          <w:rFonts w:cs="FrankRuehl" w:hint="cs"/>
          <w:rtl/>
        </w:rPr>
        <w:t>...</w:t>
      </w:r>
      <w:r w:rsidRPr="00CF34CA">
        <w:rPr>
          <w:rStyle w:val="HebrewChar"/>
          <w:rFonts w:cs="FrankRuehl" w:hint="cs"/>
          <w:rtl/>
        </w:rPr>
        <w:t xml:space="preserve"> (אבלות פרק א א והלאה)</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ראה עוד ערך פאת הראש והזקן.</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חזקוני:</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וגלחה את ראשה - כדין מצורע והיוצאים מחול אל הקודש, כבלוים. (דברים כא יג)</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יונה:</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 xml:space="preserve">לא ישחית אדם פאת זקנו, ולא יעשה כמעשה המניחים חוט של שערות ומגלחין השאר בתער, כי טועים הם, ואי אפשר בלא מכשול, אלא יגלחו כל זקנם במספרים, ולא יעבירו תער כל עיקר. והמדקדקים אפילו תחת גרונם מגלחין </w:t>
      </w:r>
      <w:r w:rsidRPr="00CF34CA">
        <w:rPr>
          <w:rStyle w:val="HebrewChar"/>
          <w:rFonts w:cs="FrankRuehl" w:hint="cs"/>
          <w:rtl/>
        </w:rPr>
        <w:lastRenderedPageBreak/>
        <w:t>במספרים, וכן עושים בכל גלות החיל הזה אשר בצרפת</w:t>
      </w:r>
      <w:r w:rsidR="00CF34CA" w:rsidRPr="00CF34CA">
        <w:rPr>
          <w:rStyle w:val="HebrewChar"/>
          <w:rFonts w:cs="FrankRuehl" w:hint="cs"/>
          <w:rtl/>
        </w:rPr>
        <w:t>...</w:t>
      </w:r>
      <w:r w:rsidRPr="00CF34CA">
        <w:rPr>
          <w:rStyle w:val="HebrewChar"/>
          <w:rFonts w:cs="FrankRuehl" w:hint="cs"/>
          <w:rtl/>
        </w:rPr>
        <w:t xml:space="preserve"> אבל אסרו חז"ל להעביר בתער בכל מקום שבגוף, ואפילו על זרועותיו, לפי שדומה לתיקון הנשים, אבל מותר להעבירו במספרים. (אגרת התשובה לו)</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בחיי:</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 xml:space="preserve">ובכתה - </w:t>
      </w:r>
      <w:r w:rsidR="00CF34CA" w:rsidRPr="00CF34CA">
        <w:rPr>
          <w:rStyle w:val="HebrewChar"/>
          <w:rFonts w:cs="FrankRuehl" w:hint="cs"/>
          <w:rtl/>
        </w:rPr>
        <w:t>...</w:t>
      </w:r>
      <w:r w:rsidRPr="00CF34CA">
        <w:rPr>
          <w:rStyle w:val="HebrewChar"/>
          <w:rFonts w:cs="FrankRuehl" w:hint="cs"/>
          <w:rtl/>
        </w:rPr>
        <w:t>ועל דרך השכל, פרשה זו רמז ליצר הרע המחטיא, ובא לאדם כאשת יפת תואר להכשילו, ותקנתו שיסיר כחו הקשה מעליו הסרה גמורה, זהו "וגלחה את ראשה", ששערותיו של אדם הם כחו, וכענין שכתוב (שופטים ט"ז) אם גלחתי וסר ממני כחי, ולכך הזכיר לשון גלוח, כלומר שלא ימשך אחריו כלל אלא שיסירנו לגמרי מעליו</w:t>
      </w:r>
      <w:r w:rsidR="00CF34CA" w:rsidRPr="00CF34CA">
        <w:rPr>
          <w:rStyle w:val="HebrewChar"/>
          <w:rFonts w:cs="FrankRuehl" w:hint="cs"/>
          <w:rtl/>
        </w:rPr>
        <w:t>...</w:t>
      </w:r>
      <w:r w:rsidRPr="00CF34CA">
        <w:rPr>
          <w:rStyle w:val="HebrewChar"/>
          <w:rFonts w:cs="FrankRuehl" w:hint="cs"/>
          <w:rtl/>
        </w:rPr>
        <w:t xml:space="preserve"> (דברים כא יג)</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החינוך:</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שיגלח המצורע את כל שערו והיא הטהרה השניה</w:t>
      </w:r>
      <w:r w:rsidR="00CF34CA" w:rsidRPr="00CF34CA">
        <w:rPr>
          <w:rStyle w:val="HebrewChar"/>
          <w:rFonts w:cs="FrankRuehl" w:hint="cs"/>
          <w:rtl/>
        </w:rPr>
        <w:t>...</w:t>
      </w:r>
      <w:r w:rsidRPr="00CF34CA">
        <w:rPr>
          <w:rStyle w:val="HebrewChar"/>
          <w:rFonts w:cs="FrankRuehl" w:hint="cs"/>
          <w:rtl/>
        </w:rPr>
        <w:t xml:space="preserve"> משרשי המצוה, כדי שיראה האדם כאילו היום נברא, והיום מתחיל שערו לצמח, ויחדש מעשיו לטוב, כי בהיות האדם מנוקה מכל שער אז ינקה מכל ליכלוך יפה</w:t>
      </w:r>
      <w:r w:rsidR="00CF34CA" w:rsidRPr="00CF34CA">
        <w:rPr>
          <w:rStyle w:val="HebrewChar"/>
          <w:rFonts w:cs="FrankRuehl" w:hint="cs"/>
          <w:rtl/>
        </w:rPr>
        <w:t>...</w:t>
      </w:r>
      <w:r w:rsidRPr="00CF34CA">
        <w:rPr>
          <w:rStyle w:val="HebrewChar"/>
          <w:rFonts w:cs="FrankRuehl" w:hint="cs"/>
          <w:rtl/>
        </w:rPr>
        <w:t xml:space="preserve"> שינקה גם מעשיו בכל כוחו</w:t>
      </w:r>
      <w:r w:rsidR="00CF34CA" w:rsidRPr="00CF34CA">
        <w:rPr>
          <w:rStyle w:val="HebrewChar"/>
          <w:rFonts w:cs="FrankRuehl" w:hint="cs"/>
          <w:rtl/>
        </w:rPr>
        <w:t>...</w:t>
      </w:r>
      <w:r w:rsidRPr="00CF34CA">
        <w:rPr>
          <w:rStyle w:val="HebrewChar"/>
          <w:rFonts w:cs="FrankRuehl" w:hint="cs"/>
          <w:rtl/>
        </w:rPr>
        <w:t xml:space="preserve"> (מצורע מצוה קעד, וראה שם עוד)</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שלא לגלח פאת הזקן, וחמש פאות יש בזקן, ובכל אחת יש חיוב מלקות</w:t>
      </w:r>
      <w:r w:rsidR="00CF34CA" w:rsidRPr="00CF34CA">
        <w:rPr>
          <w:rStyle w:val="HebrewChar"/>
          <w:rFonts w:cs="FrankRuehl" w:hint="cs"/>
          <w:rtl/>
        </w:rPr>
        <w:t>...</w:t>
      </w:r>
      <w:r w:rsidRPr="00CF34CA">
        <w:rPr>
          <w:rStyle w:val="HebrewChar"/>
          <w:rFonts w:cs="FrankRuehl" w:hint="cs"/>
          <w:rtl/>
        </w:rPr>
        <w:t xml:space="preserve"> משרשי המצוה, להרחיק כל ענין ע"ז, וזה היה גם כן מנהג כומרי ע"ז להשחית פאת זקנם</w:t>
      </w:r>
      <w:r w:rsidR="00CF34CA" w:rsidRPr="00CF34CA">
        <w:rPr>
          <w:rStyle w:val="HebrewChar"/>
          <w:rFonts w:cs="FrankRuehl" w:hint="cs"/>
          <w:rtl/>
        </w:rPr>
        <w:t>...</w:t>
      </w:r>
      <w:r w:rsidRPr="00CF34CA">
        <w:rPr>
          <w:rStyle w:val="HebrewChar"/>
          <w:rFonts w:cs="FrankRuehl" w:hint="cs"/>
          <w:rtl/>
        </w:rPr>
        <w:t xml:space="preserve"> מדיני המצוה, שאין החיוב אלא בגילוח שיש בו השחתה דוקא</w:t>
      </w:r>
      <w:r w:rsidR="00CF34CA" w:rsidRPr="00CF34CA">
        <w:rPr>
          <w:rStyle w:val="HebrewChar"/>
          <w:rFonts w:cs="FrankRuehl" w:hint="cs"/>
          <w:rtl/>
        </w:rPr>
        <w:t>...</w:t>
      </w:r>
      <w:r w:rsidRPr="00CF34CA">
        <w:rPr>
          <w:rStyle w:val="HebrewChar"/>
          <w:rFonts w:cs="FrankRuehl" w:hint="cs"/>
          <w:rtl/>
        </w:rPr>
        <w:t xml:space="preserve"> וכן במסכת נזיר אמרו (נ"ח ב') אמר רב מקל אדם כל גופו בתער, ואוקמוה במספרים כעין תער, חוץ מבית השחי ובית הערוה דאף כן אסור. ויש מן הגדולים שהחמירו שלא להעביר תער על כל הבשר</w:t>
      </w:r>
      <w:r w:rsidR="00CF34CA" w:rsidRPr="00CF34CA">
        <w:rPr>
          <w:rStyle w:val="HebrewChar"/>
          <w:rFonts w:cs="FrankRuehl" w:hint="cs"/>
          <w:rtl/>
        </w:rPr>
        <w:t>...</w:t>
      </w:r>
      <w:r w:rsidRPr="00CF34CA">
        <w:rPr>
          <w:rStyle w:val="HebrewChar"/>
          <w:rFonts w:cs="FrankRuehl" w:hint="cs"/>
          <w:rtl/>
        </w:rPr>
        <w:t xml:space="preserve"> ונוהגת בכל מקום ובכל זמן בזכרים אבל הנקבות מותרות</w:t>
      </w:r>
      <w:r w:rsidR="00CF34CA" w:rsidRPr="00CF34CA">
        <w:rPr>
          <w:rStyle w:val="HebrewChar"/>
          <w:rFonts w:cs="FrankRuehl" w:hint="cs"/>
          <w:rtl/>
        </w:rPr>
        <w:t>...</w:t>
      </w:r>
      <w:r w:rsidRPr="00CF34CA">
        <w:rPr>
          <w:rStyle w:val="HebrewChar"/>
          <w:rFonts w:cs="FrankRuehl" w:hint="cs"/>
          <w:rtl/>
        </w:rPr>
        <w:t xml:space="preserve"> (קדושים מצוה רנב)</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עקדה:</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וגלחה - וגלוח הראש הוא פרישה מדעות המשובשות, הנולדות מאידים רעים בראש, ועל ידם בא לעשיית המעשים המגונים. (דברים כא יג)</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אברבנאל:</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והתגלחת באה להביא חידוש וחיזוק בריאות, וההפסד הקודם יפול, וגם ירמוז יחד עם כיבוס הבגדים שיסיר המדות והמעשים המגונים. (ויקרא יד ט)</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אלשיך:</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 xml:space="preserve">וגלחה - </w:t>
      </w:r>
      <w:r w:rsidR="00CF34CA" w:rsidRPr="00CF34CA">
        <w:rPr>
          <w:rStyle w:val="HebrewChar"/>
          <w:rFonts w:cs="FrankRuehl" w:hint="cs"/>
          <w:rtl/>
        </w:rPr>
        <w:t>...</w:t>
      </w:r>
      <w:r w:rsidRPr="00CF34CA">
        <w:rPr>
          <w:rStyle w:val="HebrewChar"/>
          <w:rFonts w:cs="FrankRuehl" w:hint="cs"/>
          <w:rtl/>
        </w:rPr>
        <w:t>והנה ב' מעכבים האדם מתשובה, הגאוה - נגדה אמר וגילחה את ראשה, יסיר גסות הרוח המתייחסת לראש</w:t>
      </w:r>
      <w:r w:rsidR="00CF34CA" w:rsidRPr="00CF34CA">
        <w:rPr>
          <w:rStyle w:val="HebrewChar"/>
          <w:rFonts w:cs="FrankRuehl" w:hint="cs"/>
          <w:rtl/>
        </w:rPr>
        <w:t>...</w:t>
      </w:r>
      <w:r w:rsidRPr="00CF34CA">
        <w:rPr>
          <w:rStyle w:val="HebrewChar"/>
          <w:rFonts w:cs="FrankRuehl" w:hint="cs"/>
          <w:rtl/>
        </w:rPr>
        <w:t xml:space="preserve"> (דברים כא יב)</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4D0A11" w:rsidRPr="00CF34CA">
        <w:rPr>
          <w:rStyle w:val="HebrewChar"/>
          <w:rFonts w:cs="FrankRuehl" w:hint="cs"/>
          <w:rtl/>
        </w:rPr>
        <w:t>והוא פירוש הכתוב, ביום ההוא יגלח ה' וגו', רוצה לומר שהיה משנה עצמו וכבודו, ויתנכר נגד הבריות, והוא גנאי גדול אליו, שהיה מלך גדול ומכובד, ועתה ישנה עצמו מהמלכות</w:t>
      </w:r>
      <w:r w:rsidRPr="00CF34CA">
        <w:rPr>
          <w:rStyle w:val="HebrewChar"/>
          <w:rFonts w:cs="FrankRuehl" w:hint="cs"/>
          <w:rtl/>
        </w:rPr>
        <w:t>...</w:t>
      </w:r>
      <w:r w:rsidR="004D0A11" w:rsidRPr="00CF34CA">
        <w:rPr>
          <w:rStyle w:val="HebrewChar"/>
          <w:rFonts w:cs="FrankRuehl" w:hint="cs"/>
          <w:rtl/>
        </w:rPr>
        <w:t xml:space="preserve"> וזה נקרא גלוח, כי על ידי גלוח דרך האדם לשנות את עצמו</w:t>
      </w:r>
      <w:r w:rsidRPr="00CF34CA">
        <w:rPr>
          <w:rStyle w:val="HebrewChar"/>
          <w:rFonts w:cs="FrankRuehl" w:hint="cs"/>
          <w:rtl/>
        </w:rPr>
        <w:t>...</w:t>
      </w:r>
      <w:r w:rsidR="004D0A11" w:rsidRPr="00CF34CA">
        <w:rPr>
          <w:rStyle w:val="HebrewChar"/>
          <w:rFonts w:cs="FrankRuehl" w:hint="cs"/>
          <w:rtl/>
        </w:rPr>
        <w:t xml:space="preserve"> ומה שהוסר הרשע מכבודו נקרא גלוח הראש, ומה שנוטל תפארת מלכותו לגמרי נקרא שנספה הזקן</w:t>
      </w:r>
      <w:r w:rsidRPr="00CF34CA">
        <w:rPr>
          <w:rStyle w:val="HebrewChar"/>
          <w:rFonts w:cs="FrankRuehl" w:hint="cs"/>
          <w:rtl/>
        </w:rPr>
        <w:t>...</w:t>
      </w:r>
      <w:r w:rsidR="004D0A11" w:rsidRPr="00CF34CA">
        <w:rPr>
          <w:rStyle w:val="HebrewChar"/>
          <w:rFonts w:cs="FrankRuehl" w:hint="cs"/>
          <w:rtl/>
        </w:rPr>
        <w:t xml:space="preserve"> (באר הגולה באר ד)</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הכתב והקבלה: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לא יגלחו - </w:t>
      </w:r>
      <w:r w:rsidR="00CF34CA" w:rsidRPr="00CF34CA">
        <w:rPr>
          <w:rStyle w:val="HebrewChar"/>
          <w:rFonts w:cs="FrankRuehl" w:hint="cs"/>
          <w:rtl/>
        </w:rPr>
        <w:t>...</w:t>
      </w:r>
      <w:r w:rsidRPr="00CF34CA">
        <w:rPr>
          <w:rStyle w:val="HebrewChar"/>
          <w:rFonts w:cs="FrankRuehl" w:hint="cs"/>
          <w:rtl/>
        </w:rPr>
        <w:t>ואפשר לתת טעם למה שהכפיל הכתוב האזהרה בשני מקומות בשנוי לשון כדי לילף זו מזו, ולא אמר בחד דוכתא לא תשחית את פאת זקנך בתער, והיינו שומעין הכל, דכל שכן כהן, כי רבוותא פליגי בפאת זקן אי איכא איסורא במספרים כעין תער, יש סבורים דמותר לגמרי, ואיכא דסברי אף על גב דמשורת הדין מותר במספרים כעין תער מכל מקום ממדת חסידות יש למנוע מפני חשד הרואים</w:t>
      </w:r>
      <w:r w:rsidR="00CF34CA" w:rsidRPr="00CF34CA">
        <w:rPr>
          <w:rStyle w:val="HebrewChar"/>
          <w:rFonts w:cs="FrankRuehl" w:hint="cs"/>
          <w:rtl/>
        </w:rPr>
        <w:t>...</w:t>
      </w:r>
      <w:r w:rsidRPr="00CF34CA">
        <w:rPr>
          <w:rStyle w:val="HebrewChar"/>
          <w:rFonts w:cs="FrankRuehl" w:hint="cs"/>
          <w:rtl/>
        </w:rPr>
        <w:t xml:space="preserve"> והרב בית הלל דבמספרים כעין תער אית ביה משום בחקותיהם לא תלכו, והיינו שמה שכתב הרמב"ם בספר המצות (סי' מ"ד ובמורה ח"ג פל"ז) שגלוח הזקן היה קשוט ותקון לגלחי עכו"ם וכומריהם</w:t>
      </w:r>
      <w:r w:rsidR="00CF34CA" w:rsidRPr="00CF34CA">
        <w:rPr>
          <w:rStyle w:val="HebrewChar"/>
          <w:rFonts w:cs="FrankRuehl" w:hint="cs"/>
          <w:rtl/>
        </w:rPr>
        <w:t>...</w:t>
      </w:r>
      <w:r w:rsidRPr="00CF34CA">
        <w:rPr>
          <w:rStyle w:val="HebrewChar"/>
          <w:rFonts w:cs="FrankRuehl" w:hint="cs"/>
          <w:rtl/>
        </w:rPr>
        <w:t xml:space="preserve"> מעתה אפשר לומר דבכוונה אמר הכתוב בכהנים לשון לא יגלחו לחוד, להורות אזהרה יתרה על כהני ה' לאסור עליהם הגלוח במספרים כעין תער, לפי שהוא חוק כהני אליל</w:t>
      </w:r>
      <w:r w:rsidR="00CF34CA" w:rsidRPr="00CF34CA">
        <w:rPr>
          <w:rStyle w:val="HebrewChar"/>
          <w:rFonts w:cs="FrankRuehl" w:hint="cs"/>
          <w:rtl/>
        </w:rPr>
        <w:t>...</w:t>
      </w:r>
      <w:r w:rsidRPr="00CF34CA">
        <w:rPr>
          <w:rStyle w:val="HebrewChar"/>
          <w:rFonts w:cs="FrankRuehl" w:hint="cs"/>
          <w:rtl/>
        </w:rPr>
        <w:t xml:space="preserve"> אבל חיובא דמלקות ליכא רק בתער כישראל</w:t>
      </w:r>
      <w:r w:rsidR="00CF34CA" w:rsidRPr="00CF34CA">
        <w:rPr>
          <w:rStyle w:val="HebrewChar"/>
          <w:rFonts w:cs="FrankRuehl" w:hint="cs"/>
          <w:rtl/>
        </w:rPr>
        <w:t>...</w:t>
      </w:r>
      <w:r w:rsidRPr="00CF34CA">
        <w:rPr>
          <w:rStyle w:val="HebrewChar"/>
          <w:rFonts w:cs="FrankRuehl" w:hint="cs"/>
          <w:rtl/>
        </w:rPr>
        <w:t xml:space="preserve"> (ויקרא כא ה)</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4D0A11" w:rsidRPr="00CF34CA">
        <w:rPr>
          <w:rStyle w:val="HebrewChar"/>
          <w:rFonts w:cs="FrankRuehl" w:hint="cs"/>
          <w:rtl/>
        </w:rPr>
        <w:t xml:space="preserve">כי לשון גלוח אין משמעותו דוקא גלוח המנוול, דהיינו עשית הקרחה בראש עד שישאר פרוע בלתי שום שער, כי באמת לשון גלוח </w:t>
      </w:r>
      <w:r w:rsidR="004D0A11" w:rsidRPr="00CF34CA">
        <w:rPr>
          <w:rStyle w:val="HebrewChar"/>
          <w:rFonts w:cs="FrankRuehl" w:hint="cs"/>
          <w:rtl/>
        </w:rPr>
        <w:lastRenderedPageBreak/>
        <w:t>מצאנוהו גם על תגלחת המייפה, דהיינו שמגלח אותן שערות שגדלו פרע ותלויים בלי סדר נאות, כביוסף "ויגלח ויחלף שמלותיו"</w:t>
      </w:r>
      <w:r w:rsidRPr="00CF34CA">
        <w:rPr>
          <w:rStyle w:val="HebrewChar"/>
          <w:rFonts w:cs="FrankRuehl" w:hint="cs"/>
          <w:rtl/>
        </w:rPr>
        <w:t>...</w:t>
      </w:r>
      <w:r w:rsidR="004D0A11" w:rsidRPr="00CF34CA">
        <w:rPr>
          <w:rStyle w:val="HebrewChar"/>
          <w:rFonts w:cs="FrankRuehl" w:hint="cs"/>
          <w:rtl/>
        </w:rPr>
        <w:t xml:space="preserve"> (דברים כא יב)</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ולא תשחית את פאת זקנך - ולקמן (כ"א) "ופאת זקנם לא יגלחו", ולמה שינה הלשון, פירשו חז"ל (מכות כ"א נזיר נ"ח קדושין ל"ו) משום דפעל גלח הגם שבדרך הדיוק בא על הגלוח בתער, הנה בדרך ההרחבה בא גם על המגלח במספרים כעין תער, רוצה לומר שמגלח עד עקרי השערות, (ואם גוזז ומשייר בא לשון גזיזה, "ויגז את ראשו" איוב ב'), שכן מה שכתוב "מגולחי זקן" (ירמיה מ"א) היה במספרים</w:t>
      </w:r>
      <w:r w:rsidR="00CF34CA" w:rsidRPr="00CF34CA">
        <w:rPr>
          <w:rStyle w:val="HebrewChar"/>
          <w:rFonts w:cs="FrankRuehl" w:hint="cs"/>
          <w:rtl/>
        </w:rPr>
        <w:t>...</w:t>
      </w:r>
      <w:r w:rsidRPr="00CF34CA">
        <w:rPr>
          <w:rStyle w:val="HebrewChar"/>
          <w:rFonts w:cs="FrankRuehl" w:hint="cs"/>
          <w:rtl/>
        </w:rPr>
        <w:t xml:space="preserve"> ולכן אמר להלן לא תשחית, שלשון זה מיוחד אל התער המשחית הכל, ואם היה אומר רק לשון לא תשחית היה כולל עוקר השער במלקט ורהיטני, לא אמר לא יגלח, שעל עקירת השער באו לשונות אחרים, "כל ראש מוקרח וכל זקן גדועה" ו"ואמרטה משער ראשי"</w:t>
      </w:r>
      <w:r w:rsidR="00CF34CA" w:rsidRPr="00CF34CA">
        <w:rPr>
          <w:rStyle w:val="HebrewChar"/>
          <w:rFonts w:cs="FrankRuehl" w:hint="cs"/>
          <w:rtl/>
        </w:rPr>
        <w:t>...</w:t>
      </w:r>
      <w:r w:rsidRPr="00CF34CA">
        <w:rPr>
          <w:rStyle w:val="HebrewChar"/>
          <w:rFonts w:cs="FrankRuehl" w:hint="cs"/>
          <w:rtl/>
        </w:rPr>
        <w:t xml:space="preserve"> (ויקרא יט כז)</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השער בא להגן על הגוף ולהרחיק מעליו את השפעות העולם החיצוני, הוא החומר המבודד את הגוף, נמצאת אומר הסרת כל השערות מהגוף מפקירה אותו להשפעות העולם החיצוני, משום כך יפה היא לעורר את הלב לשוב מן האנכיות המבודדת. עם זאת לא הרי תגלחת הלויים כהרי תגלחת המצורע, שהרי עד כה היתה זו זכותם של הלויים לחיות חיים פרטיים, מרצונם הטוב הם עוזבים חיים אלו לשרות הכלל, משום כך הם בעצמם מקיימים את התגלחת בגופם. ואילו המצורע חי לעצמו בניגוד לחובתו, משום כך הכהן העובד במקדש יזכיר לו את החובה לעזוב את דרכו</w:t>
      </w:r>
      <w:r w:rsidRPr="00CF34CA">
        <w:rPr>
          <w:rStyle w:val="HebrewChar"/>
          <w:rFonts w:cs="FrankRuehl" w:hint="cs"/>
          <w:rtl/>
        </w:rPr>
        <w:t>...</w:t>
      </w:r>
      <w:r w:rsidR="004D0A11" w:rsidRPr="00CF34CA">
        <w:rPr>
          <w:rStyle w:val="HebrewChar"/>
          <w:rFonts w:cs="FrankRuehl" w:hint="cs"/>
          <w:rtl/>
        </w:rPr>
        <w:t xml:space="preserve"> (ויקרא יד ח)</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 xml:space="preserve">כבר אמרנו (ויקרא י"ד) שהשיער בא לבודד, להרחיק השפעה הבאה מן החוץ, ולפיכך הכניסה או ההתמסרות לכלל החברה, תוך ויתור על כל רצון לחיות לעצמו, מסומל על ידי תגלחת מצורע ותגלחת לויים. הניגוד, גידול </w:t>
      </w:r>
      <w:r w:rsidRPr="00CF34CA">
        <w:rPr>
          <w:rStyle w:val="HebrewChar"/>
          <w:rFonts w:cs="FrankRuehl" w:hint="cs"/>
          <w:rtl/>
        </w:rPr>
        <w:lastRenderedPageBreak/>
        <w:t>שיער ללא מעצור, מבטא אפוא התבודדות והתכנסות לתוך עצמו, והן זה התפקיד שהנזיר קבל על עצמו לתקופת הנזירות</w:t>
      </w:r>
      <w:r w:rsidR="00CF34CA" w:rsidRPr="00CF34CA">
        <w:rPr>
          <w:rStyle w:val="HebrewChar"/>
          <w:rFonts w:cs="FrankRuehl" w:hint="cs"/>
          <w:rtl/>
        </w:rPr>
        <w:t>...</w:t>
      </w:r>
      <w:r w:rsidRPr="00CF34CA">
        <w:rPr>
          <w:rStyle w:val="HebrewChar"/>
          <w:rFonts w:cs="FrankRuehl" w:hint="cs"/>
          <w:rtl/>
        </w:rPr>
        <w:t xml:space="preserve"> אין הוא רוצה להינתק מן העולם מבחינה מקומית, אך הוא רוצה לעבוד עבודה רוחנית ומוסרית של חינוך עצמי</w:t>
      </w:r>
      <w:r w:rsidR="00CF34CA" w:rsidRPr="00CF34CA">
        <w:rPr>
          <w:rStyle w:val="HebrewChar"/>
          <w:rFonts w:cs="FrankRuehl" w:hint="cs"/>
          <w:rtl/>
        </w:rPr>
        <w:t>...</w:t>
      </w:r>
      <w:r w:rsidRPr="00CF34CA">
        <w:rPr>
          <w:rStyle w:val="HebrewChar"/>
          <w:rFonts w:cs="FrankRuehl" w:hint="cs"/>
          <w:rtl/>
        </w:rPr>
        <w:t xml:space="preserve"> (במדבר ו ה)</w:t>
      </w:r>
    </w:p>
    <w:p w:rsidR="00CF34CA" w:rsidRDefault="004D0A11" w:rsidP="00CF34CA">
      <w:pPr>
        <w:pStyle w:val="NormalPar"/>
        <w:widowControl w:val="0"/>
        <w:spacing w:before="200" w:line="254" w:lineRule="exact"/>
        <w:jc w:val="both"/>
        <w:rPr>
          <w:rStyle w:val="HebrewChar"/>
          <w:rFonts w:hint="cs"/>
          <w:rtl/>
        </w:rPr>
      </w:pPr>
      <w:r w:rsidRPr="00CF34CA">
        <w:rPr>
          <w:rStyle w:val="Code01"/>
          <w:rFonts w:hint="cs"/>
          <w:rtl/>
        </w:rPr>
        <w:t>גלוי עריות</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(ראה גם: הסטוריה בית ראשון-חטא, </w:t>
      </w:r>
      <w:r>
        <w:rPr>
          <w:rStyle w:val="HebrewChar"/>
          <w:rtl/>
        </w:rPr>
        <w:t> </w:t>
      </w:r>
      <w:r w:rsidR="00CF34CA" w:rsidRPr="00CF34CA">
        <w:rPr>
          <w:rStyle w:val="HebrewChar"/>
          <w:rFonts w:cs="FrankRuehl" w:hint="cs"/>
          <w:bCs/>
          <w:rtl/>
        </w:rPr>
        <w:t xml:space="preserve"> </w:t>
      </w:r>
      <w:r w:rsidRPr="00CF34CA">
        <w:rPr>
          <w:rStyle w:val="HebrewChar"/>
          <w:rFonts w:cs="FrankRuehl" w:hint="cs"/>
          <w:bCs/>
          <w:rtl/>
        </w:rPr>
        <w:t xml:space="preserve">זנות, נאף, </w:t>
      </w:r>
      <w:r>
        <w:rPr>
          <w:rStyle w:val="HebrewChar"/>
          <w:rtl/>
        </w:rPr>
        <w:t> </w:t>
      </w:r>
      <w:r w:rsidR="00CF34CA" w:rsidRPr="00CF34CA">
        <w:rPr>
          <w:rStyle w:val="HebrewChar"/>
          <w:rFonts w:cs="FrankRuehl" w:hint="cs"/>
          <w:rtl/>
        </w:rPr>
        <w:t xml:space="preserve"> </w:t>
      </w:r>
      <w:r w:rsidRPr="00CF34CA">
        <w:rPr>
          <w:rStyle w:val="HebrewChar"/>
          <w:rFonts w:cs="FrankRuehl" w:hint="cs"/>
          <w:rtl/>
        </w:rPr>
        <w:t>סוטה)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לא תנאף. (שמות כ יד)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כל שוכב עם בהמה מות יומת. (שם כב יח)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איש איש אל כל שאר בשרו לא תקרבו לגלות ערוה אני ה'. ערות אביך וערות אמך לא תגלה, אמך היא לא תגלה ערותה</w:t>
      </w:r>
      <w:r w:rsidR="00CF34CA" w:rsidRPr="00CF34CA">
        <w:rPr>
          <w:rStyle w:val="HebrewChar"/>
          <w:rFonts w:cs="FrankRuehl" w:hint="cs"/>
          <w:rtl/>
        </w:rPr>
        <w:t>...</w:t>
      </w:r>
      <w:r w:rsidRPr="00CF34CA">
        <w:rPr>
          <w:rStyle w:val="HebrewChar"/>
          <w:rFonts w:cs="FrankRuehl" w:hint="cs"/>
          <w:rtl/>
        </w:rPr>
        <w:t xml:space="preserve"> אל תטמאו בכל אלה, כי בכל אלה נטמאו הגוים אשר אני משלח מפניכם. ותטמא הארץ ואפקוד עונה עליה, ותקיא הארץ את יושביה</w:t>
      </w:r>
      <w:r w:rsidR="00CF34CA" w:rsidRPr="00CF34CA">
        <w:rPr>
          <w:rStyle w:val="HebrewChar"/>
          <w:rFonts w:cs="FrankRuehl" w:hint="cs"/>
          <w:rtl/>
        </w:rPr>
        <w:t>...</w:t>
      </w:r>
      <w:r w:rsidRPr="00CF34CA">
        <w:rPr>
          <w:rStyle w:val="HebrewChar"/>
          <w:rFonts w:cs="FrankRuehl" w:hint="cs"/>
          <w:rtl/>
        </w:rPr>
        <w:t xml:space="preserve"> (ויקרא יח ו,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ושמרתם את חקותי ועשיתם אותם, אני ה' מקדישכם</w:t>
      </w:r>
      <w:r w:rsidR="00CF34CA" w:rsidRPr="00CF34CA">
        <w:rPr>
          <w:rStyle w:val="HebrewChar"/>
          <w:rFonts w:cs="FrankRuehl" w:hint="cs"/>
          <w:rtl/>
        </w:rPr>
        <w:t>...</w:t>
      </w:r>
      <w:r w:rsidRPr="00CF34CA">
        <w:rPr>
          <w:rStyle w:val="HebrewChar"/>
          <w:rFonts w:cs="FrankRuehl" w:hint="cs"/>
          <w:rtl/>
        </w:rPr>
        <w:t xml:space="preserve"> ואיש אשר ינאף את אשת איש אשר ינאף את אשת רעהו, מות יומת הנואף והנואפת</w:t>
      </w:r>
      <w:r w:rsidR="00CF34CA" w:rsidRPr="00CF34CA">
        <w:rPr>
          <w:rStyle w:val="HebrewChar"/>
          <w:rFonts w:cs="FrankRuehl" w:hint="cs"/>
          <w:rtl/>
        </w:rPr>
        <w:t>...</w:t>
      </w:r>
      <w:r w:rsidRPr="00CF34CA">
        <w:rPr>
          <w:rStyle w:val="HebrewChar"/>
          <w:rFonts w:cs="FrankRuehl" w:hint="cs"/>
          <w:rtl/>
        </w:rPr>
        <w:t xml:space="preserve"> ולא תלכו בחוקות הגוי אשר אני משלח מפניכם, כי את כל אלה עשו ואקוץ בם</w:t>
      </w:r>
      <w:r w:rsidR="00CF34CA" w:rsidRPr="00CF34CA">
        <w:rPr>
          <w:rStyle w:val="HebrewChar"/>
          <w:rFonts w:cs="FrankRuehl" w:hint="cs"/>
          <w:rtl/>
        </w:rPr>
        <w:t>...</w:t>
      </w:r>
      <w:r w:rsidRPr="00CF34CA">
        <w:rPr>
          <w:rStyle w:val="HebrewChar"/>
          <w:rFonts w:cs="FrankRuehl" w:hint="cs"/>
          <w:rtl/>
        </w:rPr>
        <w:t xml:space="preserve"> (שם כ יא,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כי ימצא איש שוכב עם אשה בעולת בעל ומתו גם שניהם האיש השוכב עם האשה והאשה, ובערת הרע מישראל. (דברים כב כב,, וראה שם עוד)</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ארור שוכב עם אשת אביו כי גילה כנף אביו, ואמר כל העם אמן. ארור שוכב עם כל בהמה ואמר כל העם אמן. ארור שוכב עם אחותו בת אביו או בת אמו ואמר כל העם אמן. (שם כז כ)</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ומגלי עריות כולם דרכם להסתר בחושך, דהיינו שכתוב ועין נואף שמרה נשף, לאמר לא תשורני עין, ועל זה יורה דם השחור שבטחול, שקליפה דגילוי עריות שוכנת בדם השחור הזה הדומה לחושך, מי שעבר על שפיכות דמים וע"ז וגילוי עריות מתגלגלת נשמתו בג' כחות הקליפה, כבד, מרה טחול, ודנים אותם בגיהנם ג' ממונים עליהם שם, הנקראים משחית אף וחימה.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ט"ו עריות הן כחשבון י"ה דשם הוי"ה, ושש עריות אחרות, דהיינו ו' שניות כחשבון וא"ו דהוי"ה</w:t>
      </w:r>
      <w:r w:rsidR="00CF34CA" w:rsidRPr="00CF34CA">
        <w:rPr>
          <w:rStyle w:val="HebrewChar"/>
          <w:rFonts w:cs="FrankRuehl" w:hint="cs"/>
          <w:rtl/>
        </w:rPr>
        <w:t>...</w:t>
      </w:r>
      <w:r w:rsidRPr="00CF34CA">
        <w:rPr>
          <w:rStyle w:val="HebrewChar"/>
          <w:rFonts w:cs="FrankRuehl" w:hint="cs"/>
          <w:rtl/>
        </w:rPr>
        <w:t xml:space="preserve"> (בראשית רסז, ועיין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מאי ערות דבר, הוא דבר עריות, שזה הוא דבר שהקב"ה מואס בו יותר מהכל. כיוון שאמר ולא יראה בך ערות דבר, למה לו לומר דבר, אלא אלו רשעי עולם המגעלים ומטמאים עצמם בהדבר שהם מוציאים מפיהם</w:t>
      </w:r>
      <w:r w:rsidR="00CF34CA" w:rsidRPr="00CF34CA">
        <w:rPr>
          <w:rStyle w:val="HebrewChar"/>
          <w:rFonts w:cs="FrankRuehl" w:hint="cs"/>
          <w:rtl/>
        </w:rPr>
        <w:t>...</w:t>
      </w:r>
      <w:r w:rsidRPr="00CF34CA">
        <w:rPr>
          <w:rStyle w:val="HebrewChar"/>
          <w:rFonts w:cs="FrankRuehl" w:hint="cs"/>
          <w:rtl/>
        </w:rPr>
        <w:t xml:space="preserve"> (נח שפב)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הפתח השני בו עומד ממונה אחר טסקיפ"ח שמו, וזה ממונה על כל אלו שמשחיתים דרכם ואינם שופכים זרעם על הארץ אלא בבהמות או באיסורים החמורים שבתורה, כגון עריות</w:t>
      </w:r>
      <w:r w:rsidR="00CF34CA" w:rsidRPr="00CF34CA">
        <w:rPr>
          <w:rStyle w:val="HebrewChar"/>
          <w:rFonts w:cs="FrankRuehl" w:hint="cs"/>
          <w:rtl/>
        </w:rPr>
        <w:t>...</w:t>
      </w:r>
      <w:r w:rsidRPr="00CF34CA">
        <w:rPr>
          <w:rStyle w:val="HebrewChar"/>
          <w:rFonts w:cs="FrankRuehl" w:hint="cs"/>
          <w:rtl/>
        </w:rPr>
        <w:t xml:space="preserve"> וכל אלו הרוגי בית דין או שנענשו על עבירות האלו, כולם נעקרו מאלו צדדי הטומאה, ואין להם חלק בהם ובכוס הזה שנקרא כוס התרעלה, משום כוס אחר ששתו תחילה (לפני מיתת בית דין), וכל אלו שלא שתו כוס ההוא של בית דין</w:t>
      </w:r>
      <w:r w:rsidR="00CF34CA" w:rsidRPr="00CF34CA">
        <w:rPr>
          <w:rStyle w:val="HebrewChar"/>
          <w:rFonts w:cs="FrankRuehl" w:hint="cs"/>
          <w:rtl/>
        </w:rPr>
        <w:t>...</w:t>
      </w:r>
      <w:r w:rsidRPr="00CF34CA">
        <w:rPr>
          <w:rStyle w:val="HebrewChar"/>
          <w:rFonts w:cs="FrankRuehl" w:hint="cs"/>
          <w:rtl/>
        </w:rPr>
        <w:t xml:space="preserve"> ממונה הזה וכל אלו שעמו אוחזים בו, וזה הוא יום המר, ורוותה נשמתה ההיא מכמה דינים משונים אלו מאלו</w:t>
      </w:r>
      <w:r w:rsidR="00CF34CA" w:rsidRPr="00CF34CA">
        <w:rPr>
          <w:rStyle w:val="HebrewChar"/>
          <w:rFonts w:cs="FrankRuehl" w:hint="cs"/>
          <w:rtl/>
        </w:rPr>
        <w:t>...</w:t>
      </w:r>
      <w:r w:rsidRPr="00CF34CA">
        <w:rPr>
          <w:rStyle w:val="HebrewChar"/>
          <w:rFonts w:cs="FrankRuehl" w:hint="cs"/>
          <w:rtl/>
        </w:rPr>
        <w:t xml:space="preserve"> (פקודי תתנו, ועיין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בהיכל זה עומדים כל אלו נשמות הטמאות היורדות לכל אלו שמתדבקים בצד הטמא הזה, ורוח הטמא היורד לכל אלו שהם מצד הזה יוצא מכאן. כמו שהעוו דרכם בעולם הזה ועסקו בזנות, במקום שלא צריך, להתרחק מדרך האמת, אז כמו שהוא נדבק בצד יצר הרע בזנות, כך יוצא מהיכל הזה רוח הטומאה לטמא אותו ואת הבן היוצא משם. ובן הזה נקרא ממזר, כי בא מצד אל זר, כמו (האדם) נמצא בצד יצר בתשוקה ההיא ובזנות ההיא, כך מושך לבן ההוא רוח אחר טמא המטמא</w:t>
      </w:r>
      <w:r w:rsidR="00CF34CA" w:rsidRPr="00CF34CA">
        <w:rPr>
          <w:rStyle w:val="HebrewChar"/>
          <w:rFonts w:cs="FrankRuehl" w:hint="cs"/>
          <w:rtl/>
        </w:rPr>
        <w:t>...</w:t>
      </w:r>
      <w:r w:rsidRPr="00CF34CA">
        <w:rPr>
          <w:rStyle w:val="HebrewChar"/>
          <w:rFonts w:cs="FrankRuehl" w:hint="cs"/>
          <w:rtl/>
        </w:rPr>
        <w:t xml:space="preserve"> (שם תתקכו, ועיין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שלמדנו כאשר נתגבר יצר הרע באדם אינו מתגבר אלא בעריות, וכל החטאים אחוזים בערוה ההיא, וכתוב לא תגלה, וכשנתתקן מתתקן כנגד זה שגילה, וזה נקרא תשובה</w:t>
      </w:r>
      <w:r w:rsidR="00CF34CA" w:rsidRPr="00CF34CA">
        <w:rPr>
          <w:rStyle w:val="HebrewChar"/>
          <w:rFonts w:cs="FrankRuehl" w:hint="cs"/>
          <w:rtl/>
        </w:rPr>
        <w:t>...</w:t>
      </w:r>
      <w:r w:rsidRPr="00CF34CA">
        <w:rPr>
          <w:rStyle w:val="HebrewChar"/>
          <w:rFonts w:cs="FrankRuehl" w:hint="cs"/>
          <w:rtl/>
        </w:rPr>
        <w:t xml:space="preserve"> (ויקרא רנה, ועיין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רבי אבא היה הולך לקפוטקיא, והיה עמו רבי יוסי. בעוד שהיו הולכים ראו אדם אחד שהיה בא ורושם אחד בפניו. אמר רבי אבא נטה מדרך הזה, כי הפנים של זה מעידים עליו שעבר על עריות שבתורה, אמר לו רבי יוסי אם היה בו </w:t>
      </w:r>
      <w:r w:rsidRPr="00CF34CA">
        <w:rPr>
          <w:rStyle w:val="HebrewChar"/>
          <w:rFonts w:cs="FrankRuehl" w:hint="cs"/>
          <w:rtl/>
        </w:rPr>
        <w:lastRenderedPageBreak/>
        <w:t>רושם ההוא מעת שהיה ילד, איזו ערוה היתה נמצאת אז עמו. קרא אותו רבי אבא אמר לו, אמור בדבר, רושם הזה שבפניך מה הוא. אמר להם בבקשה מכם שלא תענשו יותר לאדם ההוא, כי עונותיו גרמו לו רושם הזה</w:t>
      </w:r>
      <w:r w:rsidR="00CF34CA" w:rsidRPr="00CF34CA">
        <w:rPr>
          <w:rStyle w:val="HebrewChar"/>
          <w:rFonts w:cs="FrankRuehl" w:hint="cs"/>
          <w:rtl/>
        </w:rPr>
        <w:t>...</w:t>
      </w:r>
      <w:r w:rsidRPr="00CF34CA">
        <w:rPr>
          <w:rStyle w:val="HebrewChar"/>
          <w:rFonts w:cs="FrankRuehl" w:hint="cs"/>
          <w:rtl/>
        </w:rPr>
        <w:t xml:space="preserve"> יום אחד הייתי הולך בדרך אני ואחותי, והיינו שורים במלון אחד, והשתכרנו מיין, וכל אותו לילה אחזתי באחותי. בבוקר קמתי ובעל המלון היה לו מריבה עם אדם אחד, נכנסתי ביניהם וסדרו אותי זה מצד זה וזה מצד זה, ורושם הזה נכנס במוחי, ונצלתי על ידי רופא אחד שיש ביננו. אמר לו מי הוא הרופא. אמר לו רבי שמלאי הוא. אמר לו איזו רפואה נתן לך. אמר לו רפואת הנפש, ומיום ההוא חזרתי בתשובה</w:t>
      </w:r>
      <w:r w:rsidR="00CF34CA" w:rsidRPr="00CF34CA">
        <w:rPr>
          <w:rStyle w:val="HebrewChar"/>
          <w:rFonts w:cs="FrankRuehl" w:hint="cs"/>
          <w:rtl/>
        </w:rPr>
        <w:t>...</w:t>
      </w:r>
      <w:r w:rsidRPr="00CF34CA">
        <w:rPr>
          <w:rStyle w:val="HebrewChar"/>
          <w:rFonts w:cs="FrankRuehl" w:hint="cs"/>
          <w:rtl/>
        </w:rPr>
        <w:t xml:space="preserve"> (אחרי שמג, ועיין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אבא מהו הטעם שפרשת עריות ופרשת קדושים סמוכות זו לזו. אלא כך למדנו, כי מי שנשמר מאלו העריות, הוא נעשה בודאי בקדושה, (שהוריו קדשו עצמם בשעת תשמיש), וכל שכן אם גם מקדש עצמו בקדושת אדונו. (קדושים יז)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על גילוי עריות (מאין שלוקים בצרעת), שכתוב ושפח ה' קדקוד בנות ציון, וכתוב (בצרעת) ולשאת ולספחת</w:t>
      </w:r>
      <w:r w:rsidR="00CF34CA" w:rsidRPr="00CF34CA">
        <w:rPr>
          <w:rStyle w:val="HebrewChar"/>
          <w:rFonts w:cs="FrankRuehl" w:hint="cs"/>
          <w:rtl/>
        </w:rPr>
        <w:t>...</w:t>
      </w:r>
      <w:r w:rsidRPr="00CF34CA">
        <w:rPr>
          <w:rStyle w:val="HebrewChar"/>
          <w:rFonts w:cs="FrankRuehl" w:hint="cs"/>
          <w:rtl/>
        </w:rPr>
        <w:t xml:space="preserve"> (בלק שצא)</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ועיין עוד ערך נאף.</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מה תלמוד לומר איש איש, להביא את הגוים שיהיו מוזהרים על העריות כישראל. לא תקרבו מה תלמוד לומר, שיכול אין לי אלא איש ממש שהוא מוזהר על ידי אשה, אשה מוזהרת על ידי איש מניין, תלמוד לומר לא תקרבו, הרי כאן שנים. לא תקרב לגלות, אין לי אלא שלא יגלה, מניין שלא תקרב, תלמוד לומר לא תקרב. אין לי אלא נדה, מניין לכל העריות בל תקרבו ובל תגלו, תלמוד לומר לא תקרבו לגלות וגו'</w:t>
      </w:r>
      <w:r w:rsidR="00CF34CA" w:rsidRPr="00CF34CA">
        <w:rPr>
          <w:rStyle w:val="HebrewChar"/>
          <w:rFonts w:cs="FrankRuehl" w:hint="cs"/>
          <w:rtl/>
        </w:rPr>
        <w:t>...</w:t>
      </w:r>
      <w:r w:rsidRPr="00CF34CA">
        <w:rPr>
          <w:rStyle w:val="HebrewChar"/>
          <w:rFonts w:cs="FrankRuehl" w:hint="cs"/>
          <w:rtl/>
        </w:rPr>
        <w:t xml:space="preserve"> ותטמא הארץ מלמד שהארץ מטמאה על ידי הדברים האלו, ולא תקיא הארץ אתכם כאשר קאה את הגוי אשר לפניכם, מלמד שהארץ חייבת גלות על ידי הדברים האלה</w:t>
      </w:r>
      <w:r w:rsidR="00CF34CA" w:rsidRPr="00CF34CA">
        <w:rPr>
          <w:rStyle w:val="HebrewChar"/>
          <w:rFonts w:cs="FrankRuehl" w:hint="cs"/>
          <w:rtl/>
        </w:rPr>
        <w:t>...</w:t>
      </w:r>
      <w:r w:rsidRPr="00CF34CA">
        <w:rPr>
          <w:rStyle w:val="HebrewChar"/>
          <w:rFonts w:cs="FrankRuehl" w:hint="cs"/>
          <w:rtl/>
        </w:rPr>
        <w:t xml:space="preserve"> העושות מה תלמוד לומר, לפי שנאמר לא תקרבו, יכול יהיו חייבים כרת על הקריבה, תלמוד לומר העושות ולא הקריבות. מקרב עמם, ועמם שלום. </w:t>
      </w:r>
      <w:r w:rsidRPr="00CF34CA">
        <w:rPr>
          <w:rStyle w:val="HebrewChar"/>
          <w:rFonts w:cs="FrankRuehl" w:hint="cs"/>
          <w:rtl/>
        </w:rPr>
        <w:lastRenderedPageBreak/>
        <w:t>ושמרתם את משמרתי שמרו לי משמרת, ושמרתם משמרתי, להזהיר בית דין על כך</w:t>
      </w:r>
      <w:r w:rsidR="00CF34CA" w:rsidRPr="00CF34CA">
        <w:rPr>
          <w:rStyle w:val="HebrewChar"/>
          <w:rFonts w:cs="FrankRuehl" w:hint="cs"/>
          <w:rtl/>
        </w:rPr>
        <w:t>...</w:t>
      </w:r>
      <w:r w:rsidRPr="00CF34CA">
        <w:rPr>
          <w:rStyle w:val="HebrewChar"/>
          <w:rFonts w:cs="FrankRuehl" w:hint="cs"/>
          <w:rtl/>
        </w:rPr>
        <w:t xml:space="preserve"> לבלתי עשות מחוקות התועבות אשר נעשו לפניכם ולא תטמאו בהם, מלמד שכל העריות קרויות טומאה. ולא תטמאו בהם ונטמתם בם, אם מטמים אתם בהם נפסלים אתם מאחרי, מה הנייה יש לי בכם, ואתם מתחייבים לי כלייה, לכך נאמר אני ה', אני ה' אלקיכם</w:t>
      </w:r>
      <w:r w:rsidR="00CF34CA" w:rsidRPr="00CF34CA">
        <w:rPr>
          <w:rStyle w:val="HebrewChar"/>
          <w:rFonts w:cs="FrankRuehl" w:hint="cs"/>
          <w:rtl/>
        </w:rPr>
        <w:t>...</w:t>
      </w:r>
      <w:r w:rsidRPr="00CF34CA">
        <w:rPr>
          <w:rStyle w:val="HebrewChar"/>
          <w:rFonts w:cs="FrankRuehl" w:hint="cs"/>
          <w:rtl/>
        </w:rPr>
        <w:t xml:space="preserve"> (אחרי פרק יג)</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אם כן למה נאמר איש איש, להביא את הגרים שבאו אל עריות האומות שידונו בדיני האומות, ושבאו על עריות ישראל שידונו בדיני ישראל. (קדושים פרק ח)</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חנינא גדר גדול גדרו בה (על ידי טבילת עזרא), דתניא מעשה באחד שתבע אשה לדבר עבירה, אמרה לו ריקא, יש לך מ' סאה שאתה טובל בהן, מיד פירש</w:t>
      </w:r>
      <w:r w:rsidR="00CF34CA" w:rsidRPr="00CF34CA">
        <w:rPr>
          <w:rStyle w:val="HebrewChar"/>
          <w:rFonts w:cs="FrankRuehl" w:hint="cs"/>
          <w:rtl/>
        </w:rPr>
        <w:t>...</w:t>
      </w:r>
      <w:r w:rsidRPr="00CF34CA">
        <w:rPr>
          <w:rStyle w:val="HebrewChar"/>
          <w:rFonts w:cs="FrankRuehl" w:hint="cs"/>
          <w:rtl/>
        </w:rPr>
        <w:t xml:space="preserve"> (ברכות כב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א"ר יצחק טפח באשה ערוה, למאי, אילימא לאסתכולי בה, והא א"ר ששת למה מנה הכתוב תכשיטין שבחוץ עם תכשיטין שבפנים, לומר לך כל המסתכל באצבע קטנה של אשה כאילו מסתכל במקום התורף. אלא באשתו ולקריאת שמע. אמר רב חסדא שוק באשה ערוה, שנאמר גלי שוק עברי נהרות, וכתיב תגל ערותך וגם תראה חרפתך. אמר שמואל קול באשה ערוה, שנאמר כי קולך ערב ומראך נאה. אמר רב ששת שער באשה ערוה, שנאמר שערך כעדר העזים. (שם כד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תא שמע אל ההרים לא אכל ועיניו לא נשא אל גלולי בית ישראל ואת אשת רעהו לא טמא ואל אשה נדה לא יקרב, מקיש אשה נדה לאשת רעהו, מה אשת רעהו הוא בבגדו והיא בבגדה אסור, אף אשתו נדה הוא בבגדו והיא בבגדה אסור שמע מינה. ופליגא דר' פדת, דאמר ר' פדת לא אסרה תורה אלא קורבה של גלוי עריות בלבד, שנאמר איש איש אל כל שאר בשרו לא תקרבו לגלות ערוה. עולא כי הוי אתי מבי רב הוה מנשק להו לאחוותיה אבי חדייהו ואמרי לה אבי ידייהו, ופליגא דידיה אדידיה, דאמר עולא אפילו שום קורבא אסור משום לך לך אמרי נזירא סחור סחור לכרמא לא תקרב</w:t>
      </w:r>
      <w:r w:rsidR="00CF34CA" w:rsidRPr="00CF34CA">
        <w:rPr>
          <w:rStyle w:val="HebrewChar"/>
          <w:rFonts w:cs="FrankRuehl" w:hint="cs"/>
          <w:rtl/>
        </w:rPr>
        <w:t>...</w:t>
      </w:r>
      <w:r w:rsidRPr="00CF34CA">
        <w:rPr>
          <w:rStyle w:val="HebrewChar"/>
          <w:rFonts w:cs="FrankRuehl" w:hint="cs"/>
          <w:rtl/>
        </w:rPr>
        <w:t xml:space="preserve"> (שבת יג </w:t>
      </w:r>
      <w:r w:rsidRPr="00CF34CA">
        <w:rPr>
          <w:rStyle w:val="HebrewChar"/>
          <w:rFonts w:cs="FrankRuehl" w:hint="cs"/>
          <w:rtl/>
        </w:rPr>
        <w:lastRenderedPageBreak/>
        <w:t>א,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בעוון גילוי עריות ועבודת כוכבים והשמטת שמטין ויובלות גלות בא לעולם, ומגלין אותם ואחרים באין ויושבין במקומן, שנאמר כי את כל התועבות האל עשו אנשי הארץ וגו', וכתיב ותטמא הארץ וגו', וכתיב ולא תקיא הארץ אתכם בטמאכם אותה</w:t>
      </w:r>
      <w:r w:rsidR="00CF34CA" w:rsidRPr="00CF34CA">
        <w:rPr>
          <w:rStyle w:val="HebrewChar"/>
          <w:rFonts w:cs="FrankRuehl" w:hint="cs"/>
          <w:rtl/>
        </w:rPr>
        <w:t>...</w:t>
      </w:r>
      <w:r w:rsidRPr="00CF34CA">
        <w:rPr>
          <w:rStyle w:val="HebrewChar"/>
          <w:rFonts w:cs="FrankRuehl" w:hint="cs"/>
          <w:rtl/>
        </w:rPr>
        <w:t xml:space="preserve"> אמר רבי אושעיא כל הממרק עצמו לעבירה חבורות ופצעין יוצאים בו, שנאמר חבורות פצע תמרוק ברע, ולא עוד אלא שנידון בהדרוקן, שנאמר ומכות חדרי בטן. אמר רב נחמן בר יצחק סימן לעבירה הדרוקן</w:t>
      </w:r>
      <w:r w:rsidR="00CF34CA" w:rsidRPr="00CF34CA">
        <w:rPr>
          <w:rStyle w:val="HebrewChar"/>
          <w:rFonts w:cs="FrankRuehl" w:hint="cs"/>
          <w:rtl/>
        </w:rPr>
        <w:t>...</w:t>
      </w:r>
      <w:r w:rsidRPr="00CF34CA">
        <w:rPr>
          <w:rStyle w:val="HebrewChar"/>
          <w:rFonts w:cs="FrankRuehl" w:hint="cs"/>
          <w:rtl/>
        </w:rPr>
        <w:t xml:space="preserve"> (שבת לג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ויקצוף משה על פקודי החיל, אמר רב נחמן אמר רבה בר אבוה אמר להן משה לישראל שמא חזרתם לקלקולכם הראשון, אמרו לו לא נפקד ממנו איש. אמר להן אם כן כפרה למה, אמרו לו אם מידי עבירה יצאנו מידי הרהור לא יצאנו, מיד ונקרב את קרבן ה'. תנא דבי רבי ישמעאל מפני מה הוצרכו ישראל שבאותו הדור כפרה, מפני שזנו עינים מן הערוה</w:t>
      </w:r>
      <w:r w:rsidR="00CF34CA" w:rsidRPr="00CF34CA">
        <w:rPr>
          <w:rStyle w:val="HebrewChar"/>
          <w:rFonts w:cs="FrankRuehl" w:hint="cs"/>
          <w:rtl/>
        </w:rPr>
        <w:t>...</w:t>
      </w:r>
      <w:r w:rsidRPr="00CF34CA">
        <w:rPr>
          <w:rStyle w:val="HebrewChar"/>
          <w:rFonts w:cs="FrankRuehl" w:hint="cs"/>
          <w:rtl/>
        </w:rPr>
        <w:t xml:space="preserve"> (שבת סד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אבוה דשמואל</w:t>
      </w:r>
      <w:r w:rsidR="00CF34CA" w:rsidRPr="00CF34CA">
        <w:rPr>
          <w:rStyle w:val="HebrewChar"/>
          <w:rFonts w:cs="FrankRuehl" w:hint="cs"/>
          <w:rtl/>
        </w:rPr>
        <w:t>...</w:t>
      </w:r>
      <w:r w:rsidRPr="00CF34CA">
        <w:rPr>
          <w:rStyle w:val="HebrewChar"/>
          <w:rFonts w:cs="FrankRuehl" w:hint="cs"/>
          <w:rtl/>
        </w:rPr>
        <w:t xml:space="preserve"> ולא שביק להו (לבנותיו) גניאן (לישון) גבי הדדי</w:t>
      </w:r>
      <w:r w:rsidR="00CF34CA" w:rsidRPr="00CF34CA">
        <w:rPr>
          <w:rStyle w:val="HebrewChar"/>
          <w:rFonts w:cs="FrankRuehl" w:hint="cs"/>
          <w:rtl/>
        </w:rPr>
        <w:t>...</w:t>
      </w:r>
      <w:r w:rsidRPr="00CF34CA">
        <w:rPr>
          <w:rStyle w:val="HebrewChar"/>
          <w:rFonts w:cs="FrankRuehl" w:hint="cs"/>
          <w:rtl/>
        </w:rPr>
        <w:t xml:space="preserve"> דאמר רב הונא נשים המסוללות זו בזו פסולות לכהונה, לא, סבר כי היכי דלא לילפן גופא נוכראה. (שם סה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תניא רשב"ג אומר</w:t>
      </w:r>
      <w:r w:rsidR="00CF34CA" w:rsidRPr="00CF34CA">
        <w:rPr>
          <w:rStyle w:val="HebrewChar"/>
          <w:rFonts w:cs="FrankRuehl" w:hint="cs"/>
          <w:rtl/>
        </w:rPr>
        <w:t>...</w:t>
      </w:r>
      <w:r w:rsidRPr="00CF34CA">
        <w:rPr>
          <w:rStyle w:val="HebrewChar"/>
          <w:rFonts w:cs="FrankRuehl" w:hint="cs"/>
          <w:rtl/>
        </w:rPr>
        <w:t xml:space="preserve"> וכל מצוה שקבלו עליהם בקטטה כגון עריות, דכתיב וישמע משה את העם בוכה למשפחותיו, על עסקי משפחותיו, עדיין עושין אותה בקטטה, דליכא כתובה דלא רמו בה תיגרא. (שבת קל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דרש רבא מאי דכתיב לכה דודי נצא השדה נלינה בכפרים</w:t>
      </w:r>
      <w:r w:rsidR="00CF34CA" w:rsidRPr="00CF34CA">
        <w:rPr>
          <w:rStyle w:val="HebrewChar"/>
          <w:rFonts w:cs="FrankRuehl" w:hint="cs"/>
          <w:rtl/>
        </w:rPr>
        <w:t>...</w:t>
      </w:r>
      <w:r w:rsidRPr="00CF34CA">
        <w:rPr>
          <w:rStyle w:val="HebrewChar"/>
          <w:rFonts w:cs="FrankRuehl" w:hint="cs"/>
          <w:rtl/>
        </w:rPr>
        <w:t xml:space="preserve"> אמרה כנסת ישראל לפני הקב"ה רבונו של עולם אל תדינני כיושבי כרכים שיש בהן גזל ועריות</w:t>
      </w:r>
      <w:r w:rsidR="00CF34CA" w:rsidRPr="00CF34CA">
        <w:rPr>
          <w:rStyle w:val="HebrewChar"/>
          <w:rFonts w:cs="FrankRuehl" w:hint="cs"/>
          <w:rtl/>
        </w:rPr>
        <w:t>...</w:t>
      </w:r>
      <w:r w:rsidRPr="00CF34CA">
        <w:rPr>
          <w:rStyle w:val="HebrewChar"/>
          <w:rFonts w:cs="FrankRuehl" w:hint="cs"/>
          <w:rtl/>
        </w:rPr>
        <w:t xml:space="preserve"> (עירובין כא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יוחנן אלמלא לא ניתנה תורה היינו למידין צניעות מחתול</w:t>
      </w:r>
      <w:r w:rsidR="00CF34CA" w:rsidRPr="00CF34CA">
        <w:rPr>
          <w:rStyle w:val="HebrewChar"/>
          <w:rFonts w:cs="FrankRuehl" w:hint="cs"/>
          <w:rtl/>
        </w:rPr>
        <w:t>...</w:t>
      </w:r>
      <w:r w:rsidRPr="00CF34CA">
        <w:rPr>
          <w:rStyle w:val="HebrewChar"/>
          <w:rFonts w:cs="FrankRuehl" w:hint="cs"/>
          <w:rtl/>
        </w:rPr>
        <w:t xml:space="preserve"> ועריות מיונה</w:t>
      </w:r>
      <w:r w:rsidR="00CF34CA" w:rsidRPr="00CF34CA">
        <w:rPr>
          <w:rStyle w:val="HebrewChar"/>
          <w:rFonts w:cs="FrankRuehl" w:hint="cs"/>
          <w:rtl/>
        </w:rPr>
        <w:t>...</w:t>
      </w:r>
      <w:r w:rsidRPr="00CF34CA">
        <w:rPr>
          <w:rStyle w:val="HebrewChar"/>
          <w:rFonts w:cs="FrankRuehl" w:hint="cs"/>
          <w:rtl/>
        </w:rPr>
        <w:t xml:space="preserve"> (שם ק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שלשה דברים א"ר יהושע בן לוי משום אנשי ירושלים, אל תרבה בגנות (לעשות דבריך בפרהסיא) משום מעשה שהיה (דוד ובת שבע), בתך בגרה שחרר עבדך ותן לה, והוי זהיר באשתך מחתנה הראשון, מאי טעמא רב חסדא אמר משום ערוה רב כהנא אמר משום ממון, הא והא איתנהו</w:t>
      </w:r>
      <w:r w:rsidR="00CF34CA" w:rsidRPr="00CF34CA">
        <w:rPr>
          <w:rStyle w:val="HebrewChar"/>
          <w:rFonts w:cs="FrankRuehl" w:hint="cs"/>
          <w:rtl/>
        </w:rPr>
        <w:t>...</w:t>
      </w:r>
      <w:r w:rsidRPr="00CF34CA">
        <w:rPr>
          <w:rStyle w:val="HebrewChar"/>
          <w:rFonts w:cs="FrankRuehl" w:hint="cs"/>
          <w:rtl/>
        </w:rPr>
        <w:t xml:space="preserve"> שלשה הקב"ה שונאן</w:t>
      </w:r>
      <w:r w:rsidR="00CF34CA" w:rsidRPr="00CF34CA">
        <w:rPr>
          <w:rStyle w:val="HebrewChar"/>
          <w:rFonts w:cs="FrankRuehl" w:hint="cs"/>
          <w:rtl/>
        </w:rPr>
        <w:t>...</w:t>
      </w:r>
      <w:r w:rsidRPr="00CF34CA">
        <w:rPr>
          <w:rStyle w:val="HebrewChar"/>
          <w:rFonts w:cs="FrankRuehl" w:hint="cs"/>
          <w:rtl/>
        </w:rPr>
        <w:t xml:space="preserve"> והרואה </w:t>
      </w:r>
      <w:r w:rsidRPr="00CF34CA">
        <w:rPr>
          <w:rStyle w:val="HebrewChar"/>
          <w:rFonts w:cs="FrankRuehl" w:hint="cs"/>
          <w:rtl/>
        </w:rPr>
        <w:lastRenderedPageBreak/>
        <w:t>דבר ערוה בחבירו ומעיד בו יחידי</w:t>
      </w:r>
      <w:r w:rsidR="00CF34CA" w:rsidRPr="00CF34CA">
        <w:rPr>
          <w:rStyle w:val="HebrewChar"/>
          <w:rFonts w:cs="FrankRuehl" w:hint="cs"/>
          <w:rtl/>
        </w:rPr>
        <w:t>...</w:t>
      </w:r>
      <w:r w:rsidRPr="00CF34CA">
        <w:rPr>
          <w:rStyle w:val="HebrewChar"/>
          <w:rFonts w:cs="FrankRuehl" w:hint="cs"/>
          <w:rtl/>
        </w:rPr>
        <w:t xml:space="preserve"> דחזיא ביה דבר ערוה, רב נחמן בר יצחק אמר מצוה לשנאתו, שנאמר יראת ה' (שונאי) רע</w:t>
      </w:r>
      <w:r w:rsidR="00CF34CA" w:rsidRPr="00CF34CA">
        <w:rPr>
          <w:rStyle w:val="HebrewChar"/>
          <w:rFonts w:cs="FrankRuehl" w:hint="cs"/>
          <w:rtl/>
        </w:rPr>
        <w:t>...</w:t>
      </w:r>
      <w:r w:rsidRPr="00CF34CA">
        <w:rPr>
          <w:rStyle w:val="HebrewChar"/>
          <w:rFonts w:cs="FrankRuehl" w:hint="cs"/>
          <w:rtl/>
        </w:rPr>
        <w:t xml:space="preserve"> ארבעה אין הדעת סובלתן, אלו הן</w:t>
      </w:r>
      <w:r w:rsidR="00CF34CA" w:rsidRPr="00CF34CA">
        <w:rPr>
          <w:rStyle w:val="HebrewChar"/>
          <w:rFonts w:cs="FrankRuehl" w:hint="cs"/>
          <w:rtl/>
        </w:rPr>
        <w:t>...</w:t>
      </w:r>
      <w:r w:rsidRPr="00CF34CA">
        <w:rPr>
          <w:rStyle w:val="HebrewChar"/>
          <w:rFonts w:cs="FrankRuehl" w:hint="cs"/>
          <w:rtl/>
        </w:rPr>
        <w:t xml:space="preserve"> וזקן מנאף</w:t>
      </w:r>
      <w:r w:rsidR="00CF34CA" w:rsidRPr="00CF34CA">
        <w:rPr>
          <w:rStyle w:val="HebrewChar"/>
          <w:rFonts w:cs="FrankRuehl" w:hint="cs"/>
          <w:rtl/>
        </w:rPr>
        <w:t>...</w:t>
      </w:r>
      <w:r w:rsidRPr="00CF34CA">
        <w:rPr>
          <w:rStyle w:val="HebrewChar"/>
          <w:rFonts w:cs="FrankRuehl" w:hint="cs"/>
          <w:rtl/>
        </w:rPr>
        <w:t xml:space="preserve"> חמשה דברים צוה כנען את בניו</w:t>
      </w:r>
      <w:r w:rsidR="00CF34CA" w:rsidRPr="00CF34CA">
        <w:rPr>
          <w:rStyle w:val="HebrewChar"/>
          <w:rFonts w:cs="FrankRuehl" w:hint="cs"/>
          <w:rtl/>
        </w:rPr>
        <w:t>...</w:t>
      </w:r>
      <w:r w:rsidRPr="00CF34CA">
        <w:rPr>
          <w:rStyle w:val="HebrewChar"/>
          <w:rFonts w:cs="FrankRuehl" w:hint="cs"/>
          <w:rtl/>
        </w:rPr>
        <w:t xml:space="preserve"> ואהבו את הזמה</w:t>
      </w:r>
      <w:r w:rsidR="00CF34CA" w:rsidRPr="00CF34CA">
        <w:rPr>
          <w:rStyle w:val="HebrewChar"/>
          <w:rFonts w:cs="FrankRuehl" w:hint="cs"/>
          <w:rtl/>
        </w:rPr>
        <w:t>...</w:t>
      </w:r>
      <w:r w:rsidRPr="00CF34CA">
        <w:rPr>
          <w:rStyle w:val="HebrewChar"/>
          <w:rFonts w:cs="FrankRuehl" w:hint="cs"/>
          <w:rtl/>
        </w:rPr>
        <w:t xml:space="preserve"> (פסחים קיג א וב)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 יוחנן בן תורתא מפני מה חרבה שילה, מפני שהיו בה שני דברים, גילוי עריות ובזיון קדשים, גלוי עריות דכתיב ועלי זקן מאד ושמע את כל אשר יעשון בניו לכל ישראל ואת אשר ישכבון את הנשים הצובאות פתח אהל מועד</w:t>
      </w:r>
      <w:r w:rsidR="00CF34CA" w:rsidRPr="00CF34CA">
        <w:rPr>
          <w:rStyle w:val="HebrewChar"/>
          <w:rFonts w:cs="FrankRuehl" w:hint="cs"/>
          <w:rtl/>
        </w:rPr>
        <w:t>...</w:t>
      </w:r>
      <w:r w:rsidRPr="00CF34CA">
        <w:rPr>
          <w:rStyle w:val="HebrewChar"/>
          <w:rFonts w:cs="FrankRuehl" w:hint="cs"/>
          <w:rtl/>
        </w:rPr>
        <w:t xml:space="preserve"> מתוך ששהו את קיניהן מיהא מעלה עליהן הכתוב כאילו שכבום</w:t>
      </w:r>
      <w:r w:rsidR="00CF34CA" w:rsidRPr="00CF34CA">
        <w:rPr>
          <w:rStyle w:val="HebrewChar"/>
          <w:rFonts w:cs="FrankRuehl" w:hint="cs"/>
          <w:rtl/>
        </w:rPr>
        <w:t>...</w:t>
      </w:r>
      <w:r w:rsidRPr="00CF34CA">
        <w:rPr>
          <w:rStyle w:val="HebrewChar"/>
          <w:rFonts w:cs="FrankRuehl" w:hint="cs"/>
          <w:rtl/>
        </w:rPr>
        <w:t xml:space="preserve"> מקדש ראשון מפני מה חרב, מפני ג' דברים שהיו בו, ע"ז וגילוי עריות ושפיכות דמים</w:t>
      </w:r>
      <w:r w:rsidR="00CF34CA" w:rsidRPr="00CF34CA">
        <w:rPr>
          <w:rStyle w:val="HebrewChar"/>
          <w:rFonts w:cs="FrankRuehl" w:hint="cs"/>
          <w:rtl/>
        </w:rPr>
        <w:t>...</w:t>
      </w:r>
      <w:r w:rsidRPr="00CF34CA">
        <w:rPr>
          <w:rStyle w:val="HebrewChar"/>
          <w:rFonts w:cs="FrankRuehl" w:hint="cs"/>
          <w:rtl/>
        </w:rPr>
        <w:t xml:space="preserve"> גלוי עריות, דכתיב ויאמר ה' יען כי גבהו בנות ציון ותלכנה נטויות גרון ומשקרות עינים הלוך וטפוף תלכנה וברגליהן תעכסנה</w:t>
      </w:r>
      <w:r w:rsidR="00CF34CA" w:rsidRPr="00CF34CA">
        <w:rPr>
          <w:rStyle w:val="HebrewChar"/>
          <w:rFonts w:cs="FrankRuehl" w:hint="cs"/>
          <w:rtl/>
        </w:rPr>
        <w:t>...</w:t>
      </w:r>
      <w:r w:rsidRPr="00CF34CA">
        <w:rPr>
          <w:rStyle w:val="HebrewChar"/>
          <w:rFonts w:cs="FrankRuehl" w:hint="cs"/>
          <w:rtl/>
        </w:rPr>
        <w:t xml:space="preserve"> (יומא ט א וב,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יתן בכוס עינו יתהלך במישרים, ר' אמי ור' אסי, חד אמר כל הנותן עינו בכוסו עריות כולן דומות עליו כמישור. (שם עד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זכרנו את הדגה אשר נאכל במצרים חנם, רב ושמואל, חד אמר דגים, וחד אמר עריות</w:t>
      </w:r>
      <w:r w:rsidR="00CF34CA" w:rsidRPr="00CF34CA">
        <w:rPr>
          <w:rStyle w:val="HebrewChar"/>
          <w:rFonts w:cs="FrankRuehl" w:hint="cs"/>
          <w:rtl/>
        </w:rPr>
        <w:t>...</w:t>
      </w:r>
      <w:r w:rsidRPr="00CF34CA">
        <w:rPr>
          <w:rStyle w:val="HebrewChar"/>
          <w:rFonts w:cs="FrankRuehl" w:hint="cs"/>
          <w:rtl/>
        </w:rPr>
        <w:t xml:space="preserve"> ולמאן דאמר עריות הא כתיב נאכל, לישנא מעליא נקט, דכתיב אכלה ומחתה פיה ואמרה לא פעלתי און</w:t>
      </w:r>
      <w:r w:rsidR="00CF34CA" w:rsidRPr="00CF34CA">
        <w:rPr>
          <w:rStyle w:val="HebrewChar"/>
          <w:rFonts w:cs="FrankRuehl" w:hint="cs"/>
          <w:rtl/>
        </w:rPr>
        <w:t>...</w:t>
      </w:r>
      <w:r w:rsidRPr="00CF34CA">
        <w:rPr>
          <w:rStyle w:val="HebrewChar"/>
          <w:rFonts w:cs="FrankRuehl" w:hint="cs"/>
          <w:rtl/>
        </w:rPr>
        <w:t xml:space="preserve"> (שם עה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בית המלכות, בית הנשים מיבעי ליה, אמר רבא שניהן לדבר עבירה נתכוונו, היינו דאמרי אינשי איהו בקרי ואתתיה בבוציני. (מגילה יב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אי זהו מעוות שאינו יכול להתקן, זה הבא על הערוה והוליד ממזר</w:t>
      </w:r>
      <w:r w:rsidRPr="00CF34CA">
        <w:rPr>
          <w:rStyle w:val="HebrewChar"/>
          <w:rFonts w:cs="FrankRuehl" w:hint="cs"/>
          <w:rtl/>
        </w:rPr>
        <w:t>...</w:t>
      </w:r>
      <w:r w:rsidR="004D0A11" w:rsidRPr="00CF34CA">
        <w:rPr>
          <w:rStyle w:val="HebrewChar"/>
          <w:rFonts w:cs="FrankRuehl" w:hint="cs"/>
          <w:rtl/>
        </w:rPr>
        <w:t xml:space="preserve"> (חגיגה ט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הדינין והעבודות הטהרות והטמאות ועריות יש להן על מה שיסמכו, והן הן גופי תורה</w:t>
      </w:r>
      <w:r w:rsidR="00CF34CA" w:rsidRPr="00CF34CA">
        <w:rPr>
          <w:rStyle w:val="HebrewChar"/>
          <w:rFonts w:cs="FrankRuehl" w:hint="cs"/>
          <w:rtl/>
        </w:rPr>
        <w:t>...</w:t>
      </w:r>
      <w:r w:rsidRPr="00CF34CA">
        <w:rPr>
          <w:rStyle w:val="HebrewChar"/>
          <w:rFonts w:cs="FrankRuehl" w:hint="cs"/>
          <w:rtl/>
        </w:rPr>
        <w:t xml:space="preserve"> (שם י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אין דורשין בעריות בשלשה</w:t>
      </w:r>
      <w:r w:rsidR="00CF34CA" w:rsidRPr="00CF34CA">
        <w:rPr>
          <w:rStyle w:val="HebrewChar"/>
          <w:rFonts w:cs="FrankRuehl" w:hint="cs"/>
          <w:rtl/>
        </w:rPr>
        <w:t>...</w:t>
      </w:r>
      <w:r w:rsidRPr="00CF34CA">
        <w:rPr>
          <w:rStyle w:val="HebrewChar"/>
          <w:rFonts w:cs="FrankRuehl" w:hint="cs"/>
          <w:rtl/>
        </w:rPr>
        <w:t xml:space="preserve"> מאי טעמא, אילימא משום דכתיב איש איש אל כל שאר בשרו, איש איש תרי, שאר בשרו חד, ואמר רחמנא לא תקרבו לגלות ערוה</w:t>
      </w:r>
      <w:r w:rsidR="00CF34CA" w:rsidRPr="00CF34CA">
        <w:rPr>
          <w:rStyle w:val="HebrewChar"/>
          <w:rFonts w:cs="FrankRuehl" w:hint="cs"/>
          <w:rtl/>
        </w:rPr>
        <w:t>...</w:t>
      </w:r>
      <w:r w:rsidRPr="00CF34CA">
        <w:rPr>
          <w:rStyle w:val="HebrewChar"/>
          <w:rFonts w:cs="FrankRuehl" w:hint="cs"/>
          <w:rtl/>
        </w:rPr>
        <w:t xml:space="preserve"> אלא הנהו מיבעי ליה לרבות את הנכרים שמוזהרין על ברכת השם</w:t>
      </w:r>
      <w:r w:rsidR="00CF34CA" w:rsidRPr="00CF34CA">
        <w:rPr>
          <w:rStyle w:val="HebrewChar"/>
          <w:rFonts w:cs="FrankRuehl" w:hint="cs"/>
          <w:rtl/>
        </w:rPr>
        <w:t>...</w:t>
      </w:r>
      <w:r w:rsidRPr="00CF34CA">
        <w:rPr>
          <w:rStyle w:val="HebrewChar"/>
          <w:rFonts w:cs="FrankRuehl" w:hint="cs"/>
          <w:rtl/>
        </w:rPr>
        <w:t xml:space="preserve"> הני נמי מיבעי ליה לרבות את הנכרים שמוזהרין על העריות כישראל, אלא מדכתיב ושמרתם את משמרתי</w:t>
      </w:r>
      <w:r w:rsidR="00CF34CA" w:rsidRPr="00CF34CA">
        <w:rPr>
          <w:rStyle w:val="HebrewChar"/>
          <w:rFonts w:cs="FrankRuehl" w:hint="cs"/>
          <w:rtl/>
        </w:rPr>
        <w:t>...</w:t>
      </w:r>
      <w:r w:rsidRPr="00CF34CA">
        <w:rPr>
          <w:rStyle w:val="HebrewChar"/>
          <w:rFonts w:cs="FrankRuehl" w:hint="cs"/>
          <w:rtl/>
        </w:rPr>
        <w:t xml:space="preserve"> אלא אמר רב אשי מאי אין דורשין בעריות בשלשה, אין </w:t>
      </w:r>
      <w:r w:rsidRPr="00CF34CA">
        <w:rPr>
          <w:rStyle w:val="HebrewChar"/>
          <w:rFonts w:cs="FrankRuehl" w:hint="cs"/>
          <w:rtl/>
        </w:rPr>
        <w:lastRenderedPageBreak/>
        <w:t>דורשין בסתרי עריות, מאי טעמא סברא הוא, בי תרי כי יתבי קמי רבייהו חד שקיל וטרי בהדי רביה ואידך מצלי אודניה לגמרא, תלתא חד שקיל וטרי בהדי רביה, והנך תרי שקלו וטרו בהדי הדדי ולא ידעי מאי קאמר רבייהו, ואתו למישרי איסורא בעריות. אי הכי כל התורה נמי, עריות שאני דאמר מר גזל ועריות נפשו מחמדתן ומתאוה להם, אי הכי גזל נמי, עריות בין בפניו בין שלא בפניו נפיש יצריה, גזל בפניו נפיש יצריה שלא בפניו לא נפיש יצריה. (חגיגה יא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לפי שנאמר יבמה יבא עליה, שומע אני אפילו באחת מכל עריות האמורות בתורה הכתוב מדבר, נאמר כאן עליה ונאמר להלן עליה, מה להלן במקום מצוה אף כאן במקום מצוה, ואמר רחמנא לא תקח</w:t>
      </w:r>
      <w:r w:rsidRPr="00CF34CA">
        <w:rPr>
          <w:rStyle w:val="HebrewChar"/>
          <w:rFonts w:cs="FrankRuehl" w:hint="cs"/>
          <w:rtl/>
        </w:rPr>
        <w:t>...</w:t>
      </w:r>
      <w:r w:rsidR="004D0A11" w:rsidRPr="00CF34CA">
        <w:rPr>
          <w:rStyle w:val="HebrewChar"/>
          <w:rFonts w:cs="FrankRuehl" w:hint="cs"/>
          <w:rtl/>
        </w:rPr>
        <w:t xml:space="preserve"> (יבמות ג ב,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רבא רמז לשניות מן התורה מנין, שנאמר כי את כל התועבות האל עשו אנשי הארץ, האל קשות, מכלל דאיכא רכות, ומאי נינהו שניות</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מה הם שניות, אם אמו ואם אביו, ואשת אבי אביו ואשת אבי אמו, ואשת אחי האב מן האם, ואשת אחי האם מן האב, וכלת בנו וכלת בתו, ומותר אדם באשת חמיו ובאשת חורגו ואסור בבת חורגו, וחורגו מותר באשתו ובתו</w:t>
      </w:r>
      <w:r w:rsidR="00CF34CA" w:rsidRPr="00CF34CA">
        <w:rPr>
          <w:rStyle w:val="HebrewChar"/>
          <w:rFonts w:cs="FrankRuehl" w:hint="cs"/>
          <w:rtl/>
        </w:rPr>
        <w:t>...</w:t>
      </w:r>
      <w:r w:rsidRPr="00CF34CA">
        <w:rPr>
          <w:rStyle w:val="HebrewChar"/>
          <w:rFonts w:cs="FrankRuehl" w:hint="cs"/>
          <w:rtl/>
        </w:rPr>
        <w:t xml:space="preserve"> (שם כא א,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דתניא אבא שאול אומר הכונס את יבמתו לשם נוי ולשום אישות ולשום דבר אחר כאילו פוגע בערוה, וקרוב אני בעיני להיות הולד ממזר, וחכמים אומרים יבמה יבא עליה מכל מקום</w:t>
      </w:r>
      <w:r w:rsidR="00CF34CA" w:rsidRPr="00CF34CA">
        <w:rPr>
          <w:rStyle w:val="HebrewChar"/>
          <w:rFonts w:cs="FrankRuehl" w:hint="cs"/>
          <w:rtl/>
        </w:rPr>
        <w:t>...</w:t>
      </w:r>
      <w:r w:rsidRPr="00CF34CA">
        <w:rPr>
          <w:rStyle w:val="HebrewChar"/>
          <w:rFonts w:cs="FrankRuehl" w:hint="cs"/>
          <w:rtl/>
        </w:rPr>
        <w:t xml:space="preserve"> (שם לט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עולא מנין להעראה מן התורה, שנאמר ואיש אשר ישכב את אשה דוה וגלה את ערותה את מקורה הערה, מכאן להעראה מן התורה, אשכחן נדה, שאר עריות מנין</w:t>
      </w:r>
      <w:r w:rsidR="00CF34CA" w:rsidRPr="00CF34CA">
        <w:rPr>
          <w:rStyle w:val="HebrewChar"/>
          <w:rFonts w:cs="FrankRuehl" w:hint="cs"/>
          <w:rtl/>
        </w:rPr>
        <w:t>...</w:t>
      </w:r>
      <w:r w:rsidRPr="00CF34CA">
        <w:rPr>
          <w:rStyle w:val="HebrewChar"/>
          <w:rFonts w:cs="FrankRuehl" w:hint="cs"/>
          <w:rtl/>
        </w:rPr>
        <w:t xml:space="preserve"> (שם נד א,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רבים היו פצעי רוכל, המרגילים לדבר ערוה</w:t>
      </w:r>
      <w:r w:rsidR="00CF34CA" w:rsidRPr="00CF34CA">
        <w:rPr>
          <w:rStyle w:val="HebrewChar"/>
          <w:rFonts w:cs="FrankRuehl" w:hint="cs"/>
          <w:rtl/>
        </w:rPr>
        <w:t>...</w:t>
      </w:r>
      <w:r w:rsidRPr="00CF34CA">
        <w:rPr>
          <w:rStyle w:val="HebrewChar"/>
          <w:rFonts w:cs="FrankRuehl" w:hint="cs"/>
          <w:rtl/>
        </w:rPr>
        <w:t xml:space="preserve"> (שם סג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אמרו לו רוב עובדי כוכבים פרוצים בעריות הם, אמר להן אין אפוטרופוס לעריות</w:t>
      </w:r>
      <w:r w:rsidRPr="00CF34CA">
        <w:rPr>
          <w:rStyle w:val="HebrewChar"/>
          <w:rFonts w:cs="FrankRuehl" w:hint="cs"/>
          <w:rtl/>
        </w:rPr>
        <w:t>...</w:t>
      </w:r>
      <w:r w:rsidR="004D0A11" w:rsidRPr="00CF34CA">
        <w:rPr>
          <w:rStyle w:val="HebrewChar"/>
          <w:rFonts w:cs="FrankRuehl" w:hint="cs"/>
          <w:rtl/>
        </w:rPr>
        <w:t xml:space="preserve"> (כתובות יג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 xml:space="preserve">ואל תרבה שיחה עם האשה שסופך לבא לידי ניאוף. רבי אחא ברבי יאשיה אומר כל הצופה בנשים סופו בא לידי עבירה, וכל המסתכל בעקבה של אשה הוויין לו בנים שאינן </w:t>
      </w:r>
      <w:r w:rsidR="004D0A11" w:rsidRPr="00CF34CA">
        <w:rPr>
          <w:rStyle w:val="HebrewChar"/>
          <w:rFonts w:cs="FrankRuehl" w:hint="cs"/>
          <w:rtl/>
        </w:rPr>
        <w:lastRenderedPageBreak/>
        <w:t>מהוגנין</w:t>
      </w:r>
      <w:r w:rsidRPr="00CF34CA">
        <w:rPr>
          <w:rStyle w:val="HebrewChar"/>
          <w:rFonts w:cs="FrankRuehl" w:hint="cs"/>
          <w:rtl/>
        </w:rPr>
        <w:t>...</w:t>
      </w:r>
      <w:r w:rsidR="004D0A11" w:rsidRPr="00CF34CA">
        <w:rPr>
          <w:rStyle w:val="HebrewChar"/>
          <w:rFonts w:cs="FrankRuehl" w:hint="cs"/>
          <w:rtl/>
        </w:rPr>
        <w:t xml:space="preserve"> (נדרים כ א, וראה עוד ערך נאף שם צא ב וסוטה ד ב, ומז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דתניא האיש מכסין אותו פרק אחד מלפניו והאשה שני פרקים אחד מלפניה ואחד מלאחריה, מפני שכולה ערוה, דברי רבי יהודה, וחכמים אומרים האיש נסקל ערום ואין האשה נסקלת ערומה, אמר רבה הכא טעמא מאי, שמא תצא מבית דין זכאית ויתגרו בה פרחי כהונה</w:t>
      </w:r>
      <w:r w:rsidR="00CF34CA" w:rsidRPr="00CF34CA">
        <w:rPr>
          <w:rStyle w:val="HebrewChar"/>
          <w:rFonts w:cs="FrankRuehl" w:hint="cs"/>
          <w:rtl/>
        </w:rPr>
        <w:t>...</w:t>
      </w:r>
      <w:r w:rsidRPr="00CF34CA">
        <w:rPr>
          <w:rStyle w:val="HebrewChar"/>
          <w:rFonts w:cs="FrankRuehl" w:hint="cs"/>
          <w:rtl/>
        </w:rPr>
        <w:t xml:space="preserve"> (סוטה ח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יהודה אמר רב כל המטיל אימה יתירה בתוך ביתו סוף הוא בא לידי שלש עבירות, גילוי עריות ושפיכות דמים וחילול שבת. (גיטין ו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וקסבר טעמא מאי, כדי שלא יהו בנות ישראל פרוצות בעריות ובנדרים</w:t>
      </w:r>
      <w:r w:rsidR="00CF34CA" w:rsidRPr="00CF34CA">
        <w:rPr>
          <w:rStyle w:val="HebrewChar"/>
          <w:rFonts w:cs="FrankRuehl" w:hint="cs"/>
          <w:rtl/>
        </w:rPr>
        <w:t>...</w:t>
      </w:r>
      <w:r w:rsidRPr="00CF34CA">
        <w:rPr>
          <w:rStyle w:val="HebrewChar"/>
          <w:rFonts w:cs="FrankRuehl" w:hint="cs"/>
          <w:rtl/>
        </w:rPr>
        <w:t xml:space="preserve"> (שם מו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בית שמאי אומרים לא יגרש אדם את אשתו אלא אם כן מצא בה דבר ערוה, שנאמר כי מצא בה ערות דבר</w:t>
      </w:r>
      <w:r w:rsidR="00CF34CA" w:rsidRPr="00CF34CA">
        <w:rPr>
          <w:rStyle w:val="HebrewChar"/>
          <w:rFonts w:cs="FrankRuehl" w:hint="cs"/>
          <w:rtl/>
        </w:rPr>
        <w:t>...</w:t>
      </w:r>
      <w:r w:rsidRPr="00CF34CA">
        <w:rPr>
          <w:rStyle w:val="HebrewChar"/>
          <w:rFonts w:cs="FrankRuehl" w:hint="cs"/>
          <w:rtl/>
        </w:rPr>
        <w:t xml:space="preserve"> תניא היה רבי מאיר אומר כשם שהדעות במאכל כך דעות בנשים, יש לך אדם שזבוב נופל לתוך כוסו וזורקו ואינו שותיהו, וזו היא מדת פפוס בן יהודה שהיה נועל בפני אשתו ויוצא</w:t>
      </w:r>
      <w:r w:rsidR="00CF34CA" w:rsidRPr="00CF34CA">
        <w:rPr>
          <w:rStyle w:val="HebrewChar"/>
          <w:rFonts w:cs="FrankRuehl" w:hint="cs"/>
          <w:rtl/>
        </w:rPr>
        <w:t>...</w:t>
      </w:r>
      <w:r w:rsidRPr="00CF34CA">
        <w:rPr>
          <w:rStyle w:val="HebrewChar"/>
          <w:rFonts w:cs="FrankRuehl" w:hint="cs"/>
          <w:rtl/>
        </w:rPr>
        <w:t xml:space="preserve"> ויש לך אדם שזבוב נופל לתוך תמחוי מוצצו ואוכלו, זו היא מדת אדם רע שרואה את אשתו יוצאה וראשה פרועה וטווה בשוק ופרומה משני צדדיה ורוחצת עם בני אדם, עם בני אדם סלקא דעתך, אלא במקום שבני אדם רוחצין, זו מצוה מן התורה לגרשה</w:t>
      </w:r>
      <w:r w:rsidR="00CF34CA" w:rsidRPr="00CF34CA">
        <w:rPr>
          <w:rStyle w:val="HebrewChar"/>
          <w:rFonts w:cs="FrankRuehl" w:hint="cs"/>
          <w:rtl/>
        </w:rPr>
        <w:t>...</w:t>
      </w:r>
      <w:r w:rsidRPr="00CF34CA">
        <w:rPr>
          <w:rStyle w:val="HebrewChar"/>
          <w:rFonts w:cs="FrankRuehl" w:hint="cs"/>
          <w:rtl/>
        </w:rPr>
        <w:t xml:space="preserve"> (שם צ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אמרו ליה שמא דבר ערוה בא לידך וניצלת הימנו, דתנינא כל הבא דבר ערוה לידו וניצל הימנו עושין לו נס. גבורי כח עושי דברו לשמע בקול דברו, כגון רבי צדוק וחבריו. רבי צדוק תבעתיה ההיא מטרוניתא, אמר לה חלש ליבאי ולא מצינא, אמרה ליה איכא דבר טמא (לאכול), אמר לה מאי נפקא מינה דעביד הא אכול הא, שגרת תנורא קא מנחא ליה, סליק ויתיב בגוויה, אמרה ליה מאי האי, אמר לה דעביד הא נפיל בהא. אמרה ליה אי ידעי כולי האי לא צערתיך. רב כהנא הוה קמזבין דיקולי, תבעתיה ההיא מטרוניתא, אמר לה איזיל איקשיט נפשאי, סליק ונפל מאיגרא לארעא, אתא אליהו קבליה, אמר ליה אטרחתן ד' מאה פרסי. אמר ליה מי גרם לי לאו עניותא. יהב ליה שיפא דדינרי. (קדושין מ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לא ילמד אדם רווק סופרים, ולא תלמד אשה </w:t>
      </w:r>
      <w:r w:rsidRPr="00CF34CA">
        <w:rPr>
          <w:rStyle w:val="HebrewChar"/>
          <w:rFonts w:cs="FrankRuehl" w:hint="cs"/>
          <w:rtl/>
        </w:rPr>
        <w:lastRenderedPageBreak/>
        <w:t>סופרים, רבי אלעזר אומר אף מי שאין לו אשה לא ילמד סופרים. ר' יהודה אומר לא ירעה רווק בהמה ולא יישנו שני רווקין בטלית אחת, וחכמים מתירין. מאי טעמא, אילימא משם ינוקי, והתניא אמרו לו לר' יהודה לא נחשדו ישראל על משכב זכור ולא על הבהמה, אלא רווק משום אמהתא דינוקי, אשה משום אבהתא דינוקי.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כל שעסקיו עם הנשים לא יתייחד עם הנשים, ולא ילמד אדם את בנו אומנות הנשים</w:t>
      </w:r>
      <w:r w:rsidR="00CF34CA" w:rsidRPr="00CF34CA">
        <w:rPr>
          <w:rStyle w:val="HebrewChar"/>
          <w:rFonts w:cs="FrankRuehl" w:hint="cs"/>
          <w:rtl/>
        </w:rPr>
        <w:t>...</w:t>
      </w:r>
      <w:r w:rsidRPr="00CF34CA">
        <w:rPr>
          <w:rStyle w:val="HebrewChar"/>
          <w:rFonts w:cs="FrankRuehl" w:hint="cs"/>
          <w:rtl/>
        </w:rPr>
        <w:t xml:space="preserve"> תנו רבנן כל שעסקיו עם הנשים סורו רע, כגון הצורפים והסריקים והנקורות והרוכלים והגרדיים והספרים והכבסים והגרע והבלן והבורסקי, אין מעמידים מהם לא מלך ולא כהן גדול</w:t>
      </w:r>
      <w:r w:rsidR="00CF34CA" w:rsidRPr="00CF34CA">
        <w:rPr>
          <w:rStyle w:val="HebrewChar"/>
          <w:rFonts w:cs="FrankRuehl" w:hint="cs"/>
          <w:rtl/>
        </w:rPr>
        <w:t>...</w:t>
      </w:r>
      <w:r w:rsidRPr="00CF34CA">
        <w:rPr>
          <w:rStyle w:val="HebrewChar"/>
          <w:rFonts w:cs="FrankRuehl" w:hint="cs"/>
          <w:rtl/>
        </w:rPr>
        <w:t xml:space="preserve"> תנו רבנן עשרה דברים נאמרו בגרע</w:t>
      </w:r>
      <w:r w:rsidR="00CF34CA" w:rsidRPr="00CF34CA">
        <w:rPr>
          <w:rStyle w:val="HebrewChar"/>
          <w:rFonts w:cs="FrankRuehl" w:hint="cs"/>
          <w:rtl/>
        </w:rPr>
        <w:t>...</w:t>
      </w:r>
      <w:r w:rsidRPr="00CF34CA">
        <w:rPr>
          <w:rStyle w:val="HebrewChar"/>
          <w:rFonts w:cs="FrankRuehl" w:hint="cs"/>
          <w:rtl/>
        </w:rPr>
        <w:t xml:space="preserve"> וחשוד על העריות</w:t>
      </w:r>
      <w:r w:rsidR="00CF34CA" w:rsidRPr="00CF34CA">
        <w:rPr>
          <w:rStyle w:val="HebrewChar"/>
          <w:rFonts w:cs="FrankRuehl" w:hint="cs"/>
          <w:rtl/>
        </w:rPr>
        <w:t>...</w:t>
      </w:r>
      <w:r w:rsidRPr="00CF34CA">
        <w:rPr>
          <w:rStyle w:val="HebrewChar"/>
          <w:rFonts w:cs="FrankRuehl" w:hint="cs"/>
          <w:rtl/>
        </w:rPr>
        <w:t xml:space="preserve"> (שם פב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יהודה אמר רב רוב בגזל, ומיעוט בעריות והכל בלשון הרע</w:t>
      </w:r>
      <w:r w:rsidR="00CF34CA" w:rsidRPr="00CF34CA">
        <w:rPr>
          <w:rStyle w:val="HebrewChar"/>
          <w:rFonts w:cs="FrankRuehl" w:hint="cs"/>
          <w:rtl/>
        </w:rPr>
        <w:t>...</w:t>
      </w:r>
      <w:r w:rsidRPr="00CF34CA">
        <w:rPr>
          <w:rStyle w:val="HebrewChar"/>
          <w:rFonts w:cs="FrankRuehl" w:hint="cs"/>
          <w:rtl/>
        </w:rPr>
        <w:t xml:space="preserve"> (בבא בתרא קסה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תניא היה רבי מאיר אומר בשלשה דברים אדם משתנה מחבירו, בקול במראה ובדעת, בקול ובמראה משום ערוה</w:t>
      </w:r>
      <w:r w:rsidR="00CF34CA" w:rsidRPr="00CF34CA">
        <w:rPr>
          <w:rStyle w:val="HebrewChar"/>
          <w:rFonts w:cs="FrankRuehl" w:hint="cs"/>
          <w:rtl/>
        </w:rPr>
        <w:t>...</w:t>
      </w:r>
      <w:r w:rsidRPr="00CF34CA">
        <w:rPr>
          <w:rStyle w:val="HebrewChar"/>
          <w:rFonts w:cs="FrankRuehl" w:hint="cs"/>
          <w:rtl/>
        </w:rPr>
        <w:t xml:space="preserve"> (סנהדרין לח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ויקבר בביתו במדבר</w:t>
      </w:r>
      <w:r w:rsidR="00CF34CA" w:rsidRPr="00CF34CA">
        <w:rPr>
          <w:rStyle w:val="HebrewChar"/>
          <w:rFonts w:cs="FrankRuehl" w:hint="cs"/>
          <w:rtl/>
        </w:rPr>
        <w:t>...</w:t>
      </w:r>
      <w:r w:rsidRPr="00CF34CA">
        <w:rPr>
          <w:rStyle w:val="HebrewChar"/>
          <w:rFonts w:cs="FrankRuehl" w:hint="cs"/>
          <w:rtl/>
        </w:rPr>
        <w:t xml:space="preserve"> אמר רב יהודה אמר רב</w:t>
      </w:r>
      <w:r w:rsidR="00CF34CA" w:rsidRPr="00CF34CA">
        <w:rPr>
          <w:rStyle w:val="HebrewChar"/>
          <w:rFonts w:cs="FrankRuehl" w:hint="cs"/>
          <w:rtl/>
        </w:rPr>
        <w:t>...</w:t>
      </w:r>
      <w:r w:rsidRPr="00CF34CA">
        <w:rPr>
          <w:rStyle w:val="HebrewChar"/>
          <w:rFonts w:cs="FrankRuehl" w:hint="cs"/>
          <w:rtl/>
        </w:rPr>
        <w:t xml:space="preserve"> דבר אחר מה מדבר מנוקה מגזל ועריות, אף ביתו של יואב מנוקה מגזל ועריות. (שם מט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שבע מצות נצטוו בני נח, דינין וברכת השם ע"ז גילוי עריות</w:t>
      </w:r>
      <w:r w:rsidR="00CF34CA" w:rsidRPr="00CF34CA">
        <w:rPr>
          <w:rStyle w:val="HebrewChar"/>
          <w:rFonts w:cs="FrankRuehl" w:hint="cs"/>
          <w:rtl/>
        </w:rPr>
        <w:t>...</w:t>
      </w:r>
      <w:r w:rsidRPr="00CF34CA">
        <w:rPr>
          <w:rStyle w:val="HebrewChar"/>
          <w:rFonts w:cs="FrankRuehl" w:hint="cs"/>
          <w:rtl/>
        </w:rPr>
        <w:t xml:space="preserve"> (שם נו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לאמר זו גילוי עריות, וכן הוא אומר לאמר הן ישלח איש את אשתו והלכה מאתו והיתה לאיש אחר. (שם שם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איש, מה תלמוד לומר איש איש, לרבות את הכותים שמוזהרין על העריות כישראל, והא מהכא נפקא מהתם נפקא, לאמר זה גילוי עריות, התם בעריות דידהו, והכא בעריות דידן, דקתני סיפא בא על עריות ישראל נידון בדיני ישראל</w:t>
      </w:r>
      <w:r w:rsidR="00CF34CA" w:rsidRPr="00CF34CA">
        <w:rPr>
          <w:rStyle w:val="HebrewChar"/>
          <w:rFonts w:cs="FrankRuehl" w:hint="cs"/>
          <w:rtl/>
        </w:rPr>
        <w:t>...</w:t>
      </w:r>
      <w:r w:rsidRPr="00CF34CA">
        <w:rPr>
          <w:rStyle w:val="HebrewChar"/>
          <w:rFonts w:cs="FrankRuehl" w:hint="cs"/>
          <w:rtl/>
        </w:rPr>
        <w:t xml:space="preserve"> תניא כוותיה דר' יוחנן כל ערוה שבית דין של ישראל ממיתין עליה בן נח מוזהר עליה, אין בית דין של ישראל ממיתין עליה אין בן נח מוזהר עליה דברי רבי מאיר, וחכמים אומרים הרבה עריות יש שאין בית דין של ישראל ממיתין עליהן ובן נח מוזהר עליהן</w:t>
      </w:r>
      <w:r w:rsidR="00CF34CA" w:rsidRPr="00CF34CA">
        <w:rPr>
          <w:rStyle w:val="HebrewChar"/>
          <w:rFonts w:cs="FrankRuehl" w:hint="cs"/>
          <w:rtl/>
        </w:rPr>
        <w:t>...</w:t>
      </w:r>
      <w:r w:rsidRPr="00CF34CA">
        <w:rPr>
          <w:rStyle w:val="HebrewChar"/>
          <w:rFonts w:cs="FrankRuehl" w:hint="cs"/>
          <w:rtl/>
        </w:rPr>
        <w:t xml:space="preserve"> (שם נז ב,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יהודה אמר רב יודעין היו ישראל בע"ז שאין בה ממש, ולא עבדו ע"ז אלא להתיר להם עריות בפרהסיא. (שם סג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w:t>
      </w:r>
      <w:r w:rsidR="004D0A11" w:rsidRPr="00CF34CA">
        <w:rPr>
          <w:rStyle w:val="HebrewChar"/>
          <w:rFonts w:cs="FrankRuehl" w:hint="cs"/>
          <w:rtl/>
        </w:rPr>
        <w:t>אמרי הואיל ועת רצון הוא ניבעי רחמי איצרא דעבירה, בעו רחמי אימסר בידייהו, חבשוהו תלתא יומי, איבעי ביעתא בת יומא לחולה ולא אשכחו, אמרו היכי נעביד, ניבעי פלגא, פלגא מרקיעא לא יהבו, כחלינהו לעיניה, אהני ביה דלא איגרי איניש בקרובתיה. (שם סד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ואלו הן שמצילין אותן בנפשן, הרודף אחר חבירו להרגו, ואחר הזכר ואחר הנערה המאורסה, אבל הרודף אחר בהמה</w:t>
      </w:r>
      <w:r w:rsidR="00CF34CA" w:rsidRPr="00CF34CA">
        <w:rPr>
          <w:rStyle w:val="HebrewChar"/>
          <w:rFonts w:cs="FrankRuehl" w:hint="cs"/>
          <w:rtl/>
        </w:rPr>
        <w:t>...</w:t>
      </w:r>
      <w:r w:rsidRPr="00CF34CA">
        <w:rPr>
          <w:rStyle w:val="HebrewChar"/>
          <w:rFonts w:cs="FrankRuehl" w:hint="cs"/>
          <w:rtl/>
        </w:rPr>
        <w:t xml:space="preserve"> אין מצילין אותן בנפשן</w:t>
      </w:r>
      <w:r w:rsidR="00CF34CA" w:rsidRPr="00CF34CA">
        <w:rPr>
          <w:rStyle w:val="HebrewChar"/>
          <w:rFonts w:cs="FrankRuehl" w:hint="cs"/>
          <w:rtl/>
        </w:rPr>
        <w:t>...</w:t>
      </w:r>
      <w:r w:rsidRPr="00CF34CA">
        <w:rPr>
          <w:rStyle w:val="HebrewChar"/>
          <w:rFonts w:cs="FrankRuehl" w:hint="cs"/>
          <w:rtl/>
        </w:rPr>
        <w:t xml:space="preserve"> ונערה מאורסה גופה מנלן, כדתנא דבי ר' ישמעאל דתנא דבי רבי ישמעאל ואין מושיע לה, הא יש מושיע לה בכל דבר שיכול להושיע</w:t>
      </w:r>
      <w:r w:rsidR="00CF34CA" w:rsidRPr="00CF34CA">
        <w:rPr>
          <w:rStyle w:val="HebrewChar"/>
          <w:rFonts w:cs="FrankRuehl" w:hint="cs"/>
          <w:rtl/>
        </w:rPr>
        <w:t>...</w:t>
      </w:r>
      <w:r w:rsidRPr="00CF34CA">
        <w:rPr>
          <w:rStyle w:val="HebrewChar"/>
          <w:rFonts w:cs="FrankRuehl" w:hint="cs"/>
          <w:rtl/>
        </w:rPr>
        <w:t xml:space="preserve"> (שם עג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א"ר יוחנן משום ר"ש בן יהוצדק נימנו וגמרו בעליית בית נתזה בלוד, כל עבירות שבתורה אם אומרין לאדם עבור ואל תהרג יעבור ואל יהרג חוץ מעבודת כוכבים וגילוי עריות ושפיכות דמים</w:t>
      </w:r>
      <w:r w:rsidR="00CF34CA" w:rsidRPr="00CF34CA">
        <w:rPr>
          <w:rStyle w:val="HebrewChar"/>
          <w:rFonts w:cs="FrankRuehl" w:hint="cs"/>
          <w:rtl/>
        </w:rPr>
        <w:t>...</w:t>
      </w:r>
      <w:r w:rsidRPr="00CF34CA">
        <w:rPr>
          <w:rStyle w:val="HebrewChar"/>
          <w:rFonts w:cs="FrankRuehl" w:hint="cs"/>
          <w:rtl/>
        </w:rPr>
        <w:t xml:space="preserve"> גילוי עריות ושפיכות דמים כדרבי, דתניא רבי אומר כי כאשר יקום איש על רעהו ורצחו נפש כן הדבר הזה, וכי מה למדנו מרוצח מעתה הרי זה בא ללמד ונמצא למד, מקיש רוצח לנערה המאורסה, מה נערה המאורסה ניתן להצילו בנפשו אף רוצח נותן להצילו בנפשו, ומקיש נערה המאורסה לרוצח, מה רוצח יהרג ואל יעבור אף נערה המאורסה תהרג ואל תעבור</w:t>
      </w:r>
      <w:r w:rsidR="00CF34CA" w:rsidRPr="00CF34CA">
        <w:rPr>
          <w:rStyle w:val="HebrewChar"/>
          <w:rFonts w:cs="FrankRuehl" w:hint="cs"/>
          <w:rtl/>
        </w:rPr>
        <w:t>...</w:t>
      </w:r>
      <w:r w:rsidRPr="00CF34CA">
        <w:rPr>
          <w:rStyle w:val="HebrewChar"/>
          <w:rFonts w:cs="FrankRuehl" w:hint="cs"/>
          <w:rtl/>
        </w:rPr>
        <w:t xml:space="preserve"> (שם עד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יהודה אמר רב מעשה באדם אחד שנתן עיניו באשה אחת והעלה לבו טינא, ובאו ושאלו לרופאים ואמרו אין לו תקנה עד שתבעל, אמרו חכמים ימות ואל תבעל לו, תעמוד לפניו ערומה, ימות ואל תעמוד לפניו ערומה, תספר עמו מאחורי הגדר, ימות ולא תספר עמו מאחורי הגדר. פליגי בה ר' יעקב בר אידי ור' שמואל בר נחמני, חד אמר אשת איש היתה, וחד אמר פנויה היתה</w:t>
      </w:r>
      <w:r w:rsidR="00CF34CA" w:rsidRPr="00CF34CA">
        <w:rPr>
          <w:rStyle w:val="HebrewChar"/>
          <w:rFonts w:cs="FrankRuehl" w:hint="cs"/>
          <w:rtl/>
        </w:rPr>
        <w:t>...</w:t>
      </w:r>
      <w:r w:rsidRPr="00CF34CA">
        <w:rPr>
          <w:rStyle w:val="HebrewChar"/>
          <w:rFonts w:cs="FrankRuehl" w:hint="cs"/>
          <w:rtl/>
        </w:rPr>
        <w:t xml:space="preserve"> משום פגם משפחה, רב אחא בריה דרב איקא אמר כדי שלא יהו בנות ישראל פרוצות בעריות</w:t>
      </w:r>
      <w:r w:rsidR="00CF34CA" w:rsidRPr="00CF34CA">
        <w:rPr>
          <w:rStyle w:val="HebrewChar"/>
          <w:rFonts w:cs="FrankRuehl" w:hint="cs"/>
          <w:rtl/>
        </w:rPr>
        <w:t>...</w:t>
      </w:r>
      <w:r w:rsidRPr="00CF34CA">
        <w:rPr>
          <w:rStyle w:val="HebrewChar"/>
          <w:rFonts w:cs="FrankRuehl" w:hint="cs"/>
          <w:rtl/>
        </w:rPr>
        <w:t xml:space="preserve"> (שם עה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רבי אלעזר כל המסתכל בערוה קשתו ננערת, שנאמר עריה תעור קשתך. (שם צב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 xml:space="preserve">אמר מינסנא לך ועבידנא מילתא בהדך דלדידהו (לאבות) לא הודעתינהו, ואילו אנא קא מודענא לך דמנסינא לך בדבר ערוה. מיד ויהי לעת הערב ויקם דוד מעל משכבו וגו', אמר רב </w:t>
      </w:r>
      <w:r w:rsidR="004D0A11" w:rsidRPr="00CF34CA">
        <w:rPr>
          <w:rStyle w:val="HebrewChar"/>
          <w:rFonts w:cs="FrankRuehl" w:hint="cs"/>
          <w:rtl/>
        </w:rPr>
        <w:lastRenderedPageBreak/>
        <w:t>יהודה שהפך משכבו של לילה למשכבו של יום, ונתעלמה ממנו הלכה, אבר קטן יש באדם משביעו רעב ומרעיבו שבע</w:t>
      </w:r>
      <w:r w:rsidRPr="00CF34CA">
        <w:rPr>
          <w:rStyle w:val="HebrewChar"/>
          <w:rFonts w:cs="FrankRuehl" w:hint="cs"/>
          <w:rtl/>
        </w:rPr>
        <w:t>...</w:t>
      </w:r>
      <w:r w:rsidR="004D0A11" w:rsidRPr="00CF34CA">
        <w:rPr>
          <w:rStyle w:val="HebrewChar"/>
          <w:rFonts w:cs="FrankRuehl" w:hint="cs"/>
          <w:rtl/>
        </w:rPr>
        <w:t xml:space="preserve"> (שם קז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גזל ועריות שנפשו של אדם מתאוה להם ומחמדתן הפורש מהן על אחת כמה וכמה שיזכה לו ולדורותיו ולדורות דורותיו עד סוף כל הדורות</w:t>
      </w:r>
      <w:r w:rsidRPr="00CF34CA">
        <w:rPr>
          <w:rStyle w:val="HebrewChar"/>
          <w:rFonts w:cs="FrankRuehl" w:hint="cs"/>
          <w:rtl/>
        </w:rPr>
        <w:t>...</w:t>
      </w:r>
      <w:r w:rsidR="004D0A11" w:rsidRPr="00CF34CA">
        <w:rPr>
          <w:rStyle w:val="HebrewChar"/>
          <w:rFonts w:cs="FrankRuehl" w:hint="cs"/>
          <w:rtl/>
        </w:rPr>
        <w:t xml:space="preserve"> (מכות כג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תבא אשת פוטיפר ותעיד ביוסף שלא נחשד על העבירה</w:t>
      </w:r>
      <w:r w:rsidRPr="00CF34CA">
        <w:rPr>
          <w:rStyle w:val="HebrewChar"/>
          <w:rFonts w:cs="FrankRuehl" w:hint="cs"/>
          <w:rtl/>
        </w:rPr>
        <w:t>##</w:t>
      </w:r>
      <w:r w:rsidR="004D0A11" w:rsidRPr="00CF34CA">
        <w:rPr>
          <w:rStyle w:val="HebrewChar"/>
          <w:rFonts w:cs="FrankRuehl" w:hint="cs"/>
          <w:rtl/>
        </w:rPr>
        <w:t xml:space="preserve"> (ע"ז ג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ר"ע אומר שחוק וקלות ראש מרגילין את האדם לערוה. (אבות ג יג)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גלות בא לעולם על עבודת כוכבים ועל גלוי עריות ועל שפיכות דמים</w:t>
      </w:r>
      <w:r w:rsidR="00CF34CA" w:rsidRPr="00CF34CA">
        <w:rPr>
          <w:rStyle w:val="HebrewChar"/>
          <w:rFonts w:cs="FrankRuehl" w:hint="cs"/>
          <w:rtl/>
        </w:rPr>
        <w:t>...</w:t>
      </w:r>
      <w:r w:rsidRPr="00CF34CA">
        <w:rPr>
          <w:rStyle w:val="HebrewChar"/>
          <w:rFonts w:cs="FrankRuehl" w:hint="cs"/>
          <w:rtl/>
        </w:rPr>
        <w:t xml:space="preserve"> (שם ה 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שמואל בר נחמני על שבעה דברים נגעין באין</w:t>
      </w:r>
      <w:r w:rsidR="00CF34CA" w:rsidRPr="00CF34CA">
        <w:rPr>
          <w:rStyle w:val="HebrewChar"/>
          <w:rFonts w:cs="FrankRuehl" w:hint="cs"/>
          <w:rtl/>
        </w:rPr>
        <w:t>...</w:t>
      </w:r>
      <w:r w:rsidRPr="00CF34CA">
        <w:rPr>
          <w:rStyle w:val="HebrewChar"/>
          <w:rFonts w:cs="FrankRuehl" w:hint="cs"/>
          <w:rtl/>
        </w:rPr>
        <w:t xml:space="preserve"> ועל גילוי עריות</w:t>
      </w:r>
      <w:r w:rsidR="00CF34CA" w:rsidRPr="00CF34CA">
        <w:rPr>
          <w:rStyle w:val="HebrewChar"/>
          <w:rFonts w:cs="FrankRuehl" w:hint="cs"/>
          <w:rtl/>
        </w:rPr>
        <w:t>...</w:t>
      </w:r>
      <w:r w:rsidRPr="00CF34CA">
        <w:rPr>
          <w:rStyle w:val="HebrewChar"/>
          <w:rFonts w:cs="FrankRuehl" w:hint="cs"/>
          <w:rtl/>
        </w:rPr>
        <w:t xml:space="preserve"> דכתיב וינגע ה' את פרעה נגעים וגו'</w:t>
      </w:r>
      <w:r w:rsidR="00CF34CA" w:rsidRPr="00CF34CA">
        <w:rPr>
          <w:rStyle w:val="HebrewChar"/>
          <w:rFonts w:cs="FrankRuehl" w:hint="cs"/>
          <w:rtl/>
        </w:rPr>
        <w:t>...</w:t>
      </w:r>
      <w:r w:rsidRPr="00CF34CA">
        <w:rPr>
          <w:rStyle w:val="HebrewChar"/>
          <w:rFonts w:cs="FrankRuehl" w:hint="cs"/>
          <w:rtl/>
        </w:rPr>
        <w:t xml:space="preserve"> מכנסים מכפרים על גילוי עריות, דכתיב ועשה להם מכנסי בד לכסות בשר ערוה</w:t>
      </w:r>
      <w:r w:rsidR="00CF34CA" w:rsidRPr="00CF34CA">
        <w:rPr>
          <w:rStyle w:val="HebrewChar"/>
          <w:rFonts w:cs="FrankRuehl" w:hint="cs"/>
          <w:rtl/>
        </w:rPr>
        <w:t>...</w:t>
      </w:r>
      <w:r w:rsidRPr="00CF34CA">
        <w:rPr>
          <w:rStyle w:val="HebrewChar"/>
          <w:rFonts w:cs="FrankRuehl" w:hint="cs"/>
          <w:rtl/>
        </w:rPr>
        <w:t xml:space="preserve"> (ערכין טז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שלשים ושש כריתות בתורה, הבא על האם ועל אשת אב, ועל הכלה, הבא על הזכור, ועל הבהמה, ואשה המביאה הבהמה עליה, הבא על אשה ובתה, ואשת איש, הבא על אחותו ועל אחות אביו ועל אחות אמו ועל אחות אשתו, ועל אשת אחיו ועל אשת אחי אביו ועל הנדה</w:t>
      </w:r>
      <w:r w:rsidR="00CF34CA" w:rsidRPr="00CF34CA">
        <w:rPr>
          <w:rStyle w:val="HebrewChar"/>
          <w:rFonts w:cs="FrankRuehl" w:hint="cs"/>
          <w:rtl/>
        </w:rPr>
        <w:t>...</w:t>
      </w:r>
      <w:r w:rsidRPr="00CF34CA">
        <w:rPr>
          <w:rStyle w:val="HebrewChar"/>
          <w:rFonts w:cs="FrankRuehl" w:hint="cs"/>
          <w:rtl/>
        </w:rPr>
        <w:t xml:space="preserve"> (כריתות ב א,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מה בין שפחה לכל העריות שלא השותה להן לא בעונש ולא בקרבן, שכל העריות בחטאת, ושפחה באשם, כל העריות אחד האיש ואחד האשה שוין במכות ובקרבן, ובשפחה לא השוה האיש לאשה במכות ולא אשה לאיש בקרבן, כל העריות עשה בהן את המערה כגומר, וחייב על כל ביאה וביאה, זו חומר החמיר בשפחה שעשה בה את המזיד כשוגג</w:t>
      </w:r>
      <w:r w:rsidR="00CF34CA" w:rsidRPr="00CF34CA">
        <w:rPr>
          <w:rStyle w:val="HebrewChar"/>
          <w:rFonts w:cs="FrankRuehl" w:hint="cs"/>
          <w:rtl/>
        </w:rPr>
        <w:t>...</w:t>
      </w:r>
      <w:r w:rsidRPr="00CF34CA">
        <w:rPr>
          <w:rStyle w:val="HebrewChar"/>
          <w:rFonts w:cs="FrankRuehl" w:hint="cs"/>
          <w:rtl/>
        </w:rPr>
        <w:t xml:space="preserve"> כל עריות אחד גדול ואחד קטן קטן פטור, אחד ער ואחד ישן ישן פטור, אחד שוגג ואחד מזיד שוגג בחטאת ומזיד בהכרת</w:t>
      </w:r>
      <w:r w:rsidR="00CF34CA" w:rsidRPr="00CF34CA">
        <w:rPr>
          <w:rStyle w:val="HebrewChar"/>
          <w:rFonts w:cs="FrankRuehl" w:hint="cs"/>
          <w:rtl/>
        </w:rPr>
        <w:t>...</w:t>
      </w:r>
      <w:r w:rsidRPr="00CF34CA">
        <w:rPr>
          <w:rStyle w:val="HebrewChar"/>
          <w:rFonts w:cs="FrankRuehl" w:hint="cs"/>
          <w:rtl/>
        </w:rPr>
        <w:t xml:space="preserve"> (שם י ב, וראה שם עוד)</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ותאנא דבי רבי ישמעאל כל מקום שנאמר בו השחתה אינו אלא דבר ערוה ועבודה זרה, דבר ערוה דכתיב כי השחית כל בשר את דרכו</w:t>
      </w:r>
      <w:r w:rsidR="00CF34CA" w:rsidRPr="00CF34CA">
        <w:rPr>
          <w:rStyle w:val="HebrewChar"/>
          <w:rFonts w:cs="FrankRuehl" w:hint="cs"/>
          <w:rtl/>
        </w:rPr>
        <w:t>...</w:t>
      </w:r>
      <w:r w:rsidRPr="00CF34CA">
        <w:rPr>
          <w:rStyle w:val="HebrewChar"/>
          <w:rFonts w:cs="FrankRuehl" w:hint="cs"/>
          <w:rtl/>
        </w:rPr>
        <w:t xml:space="preserve"> (בכורות נז א)</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ירושלמי: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 xml:space="preserve">וכנגדן ד' דברים שהן נפרעין מן האדם בעולם </w:t>
      </w:r>
      <w:r w:rsidR="004D0A11" w:rsidRPr="00CF34CA">
        <w:rPr>
          <w:rStyle w:val="HebrewChar"/>
          <w:rFonts w:cs="FrankRuehl" w:hint="cs"/>
          <w:rtl/>
        </w:rPr>
        <w:lastRenderedPageBreak/>
        <w:t>הזה והקרן קיימת לו לעולם הבא, ואלו הן עבודה זרה, גילוי עריות, שפיכות דמים ולשון הרע</w:t>
      </w:r>
      <w:r w:rsidRPr="00CF34CA">
        <w:rPr>
          <w:rStyle w:val="HebrewChar"/>
          <w:rFonts w:cs="FrankRuehl" w:hint="cs"/>
          <w:rtl/>
        </w:rPr>
        <w:t>...</w:t>
      </w:r>
      <w:r w:rsidR="004D0A11" w:rsidRPr="00CF34CA">
        <w:rPr>
          <w:rStyle w:val="HebrewChar"/>
          <w:rFonts w:cs="FrankRuehl" w:hint="cs"/>
          <w:rtl/>
        </w:rPr>
        <w:t xml:space="preserve"> גילוי עריות מנין, ואיך אעשה הרעה הגדולה הזאת וחטאתי לאלקים</w:t>
      </w:r>
      <w:r w:rsidRPr="00CF34CA">
        <w:rPr>
          <w:rStyle w:val="HebrewChar"/>
          <w:rFonts w:cs="FrankRuehl" w:hint="cs"/>
          <w:rtl/>
        </w:rPr>
        <w:t>...</w:t>
      </w:r>
      <w:r w:rsidR="004D0A11" w:rsidRPr="00CF34CA">
        <w:rPr>
          <w:rStyle w:val="HebrewChar"/>
          <w:rFonts w:cs="FrankRuehl" w:hint="cs"/>
          <w:rtl/>
        </w:rPr>
        <w:t xml:space="preserve"> (פאה ד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דמר רבי אבהו בשם ר"י כי כל אשר יעשה מכל התועבות האלה ונכרת, אחותו בכלל היתה, ויצאה מן הכלל לחלוק על הכלל. התיב רבי אלעזר והכתיב ערות אחות אמך ואחות אביך לא תגלה כי את שארו הערה, אמר ליה לצורך יצאת לידון בערייה</w:t>
      </w:r>
      <w:r w:rsidR="00CF34CA" w:rsidRPr="00CF34CA">
        <w:rPr>
          <w:rStyle w:val="HebrewChar"/>
          <w:rFonts w:cs="FrankRuehl" w:hint="cs"/>
          <w:rtl/>
        </w:rPr>
        <w:t>...</w:t>
      </w:r>
      <w:r w:rsidRPr="00CF34CA">
        <w:rPr>
          <w:rStyle w:val="HebrewChar"/>
          <w:rFonts w:cs="FrankRuehl" w:hint="cs"/>
          <w:rtl/>
        </w:rPr>
        <w:t xml:space="preserve"> (שבת מה ב,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יעקב בר אידי בשם רבי יונתן בכל מתרפין חוץ מעכו"ם וגילוי עריות ושפיכות דמים</w:t>
      </w:r>
      <w:r w:rsidR="00CF34CA" w:rsidRPr="00CF34CA">
        <w:rPr>
          <w:rStyle w:val="HebrewChar"/>
          <w:rFonts w:cs="FrankRuehl" w:hint="cs"/>
          <w:rtl/>
        </w:rPr>
        <w:t>...</w:t>
      </w:r>
      <w:r w:rsidRPr="00CF34CA">
        <w:rPr>
          <w:rStyle w:val="HebrewChar"/>
          <w:rFonts w:cs="FrankRuehl" w:hint="cs"/>
          <w:rtl/>
        </w:rPr>
        <w:t xml:space="preserve"> לא סוף דבר בשאמר לו הבא לי אשת איש, אלא אפילו לשמע את קולה. כהדא בר נש רחם איתא ביומי דרבי אלעזר וסכן, אתון שאלון ליה מהו תיעבד קומוי ויחי, אמר ימית ולא כן. מהו ישמע קולה, ימית ולא כן. מה הוות, רבי יעקב בר אידי ורבי יצחק בר נחמן חד אמר אשת איש וחורנה אמר פנויה</w:t>
      </w:r>
      <w:r w:rsidR="00CF34CA" w:rsidRPr="00CF34CA">
        <w:rPr>
          <w:rStyle w:val="HebrewChar"/>
          <w:rFonts w:cs="FrankRuehl" w:hint="cs"/>
          <w:rtl/>
        </w:rPr>
        <w:t>...</w:t>
      </w:r>
      <w:r w:rsidRPr="00CF34CA">
        <w:rPr>
          <w:rStyle w:val="HebrewChar"/>
          <w:rFonts w:cs="FrankRuehl" w:hint="cs"/>
          <w:rtl/>
        </w:rPr>
        <w:t xml:space="preserve"> תיפתר שנתן עיניו בה עד שהיא אשת איש</w:t>
      </w:r>
      <w:r w:rsidR="00CF34CA" w:rsidRPr="00CF34CA">
        <w:rPr>
          <w:rStyle w:val="HebrewChar"/>
          <w:rFonts w:cs="FrankRuehl" w:hint="cs"/>
          <w:rtl/>
        </w:rPr>
        <w:t>...</w:t>
      </w:r>
      <w:r w:rsidRPr="00CF34CA">
        <w:rPr>
          <w:rStyle w:val="HebrewChar"/>
          <w:rFonts w:cs="FrankRuehl" w:hint="cs"/>
          <w:rtl/>
        </w:rPr>
        <w:t xml:space="preserve"> (שם עו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עאל ואמר קומיהון זמרי אחד היה בדורו ונפלו מישראל כ"ד אלף, ואנו כמה זמרי יש בדורינו ואתם מתרעמין</w:t>
      </w:r>
      <w:r w:rsidRPr="00CF34CA">
        <w:rPr>
          <w:rStyle w:val="HebrewChar"/>
          <w:rFonts w:cs="FrankRuehl" w:hint="cs"/>
          <w:rtl/>
        </w:rPr>
        <w:t>...</w:t>
      </w:r>
      <w:r w:rsidR="004D0A11" w:rsidRPr="00CF34CA">
        <w:rPr>
          <w:rStyle w:val="HebrewChar"/>
          <w:rFonts w:cs="FrankRuehl" w:hint="cs"/>
          <w:rtl/>
        </w:rPr>
        <w:t xml:space="preserve"> (תענית יד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דתני אפילו חסיד שבחסידים אין ממנין אותו אפיטרופוס על עריות. (כתובות ז א)</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אמר דוד בעוון ד' דברים הגשמים נעצרים, בעוון עבודה זרה וגילוי עריות ושפיכות דמים ופוסקין צדקה ברבים ואינן נותנין</w:t>
      </w:r>
      <w:r w:rsidR="00CF34CA" w:rsidRPr="00CF34CA">
        <w:rPr>
          <w:rStyle w:val="HebrewChar"/>
          <w:rFonts w:cs="FrankRuehl" w:hint="cs"/>
          <w:rtl/>
        </w:rPr>
        <w:t>...</w:t>
      </w:r>
      <w:r w:rsidRPr="00CF34CA">
        <w:rPr>
          <w:rStyle w:val="HebrewChar"/>
          <w:rFonts w:cs="FrankRuehl" w:hint="cs"/>
          <w:rtl/>
        </w:rPr>
        <w:t xml:space="preserve"> בעוון מגלי עריות מניין, ותחניפי ארץ בזימותיך וברעתך, מהו עונשו של דבר, וימנעו רביבים ומלקוש לא היה וגו'. (קידושין מב ב)</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וישא לוט את עיניו וירא את כל ככר הירדן, א"ר נחמן בר חנין כל מי שהוא להוט אחר בולמוס של עריות סוף שמאכילים אותו מבשרו. א"ר יוסי בר חנינא כל הפסוק הזה לשון ערוה הוא, המד"א (בראשית ל"ט) ותשא אשת אדוניו את עיניה וגו'. וירא את כל ככר הירדן כי כולה משקה, המד"א (משלי ו') כי בעד אשה זונה עד ככר לחם</w:t>
      </w:r>
      <w:r w:rsidR="00CF34CA" w:rsidRPr="00CF34CA">
        <w:rPr>
          <w:rStyle w:val="HebrewChar"/>
          <w:rFonts w:cs="FrankRuehl" w:hint="cs"/>
          <w:rtl/>
        </w:rPr>
        <w:t>...</w:t>
      </w:r>
      <w:r w:rsidRPr="00CF34CA">
        <w:rPr>
          <w:rStyle w:val="HebrewChar"/>
          <w:rFonts w:cs="FrankRuehl" w:hint="cs"/>
          <w:rtl/>
        </w:rPr>
        <w:t xml:space="preserve"> (בראשית מא ט)</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 xml:space="preserve">שמשעה שלקה העולם בדור המבול עמדו כל האומות וגדרו עצמן מן הערוה, הדא אמרת </w:t>
      </w:r>
      <w:r w:rsidR="004D0A11" w:rsidRPr="00CF34CA">
        <w:rPr>
          <w:rStyle w:val="HebrewChar"/>
          <w:rFonts w:cs="FrankRuehl" w:hint="cs"/>
          <w:rtl/>
        </w:rPr>
        <w:lastRenderedPageBreak/>
        <w:t>שאנשי מזרח גדורים מן הערוה. (שם ע יב)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אמר הקב"ה אל תאמר הואיל ואסור לי להשתמש באשה הריני תופשה ואין לי עוון, או שאני מגפפה ואין לי עוון, אני נושקה אין לי עוון, אמר הקב"ה כשם שאם נדר הנזיר שלא לשתות יין אסור לו לאכול ענבים לחים ויבשים וכו', אף אשה שאינה שלך אסור לך ליגע בה כל עיקר, שכן שלמה אומר (משלי ו') היחתה איש אש בחיקו ובגדיו לא תשרפנה וגו', כך הבא על אשת רעהו לא ינקה כל הנוגע בה, לכך סמך הקב"ה פרשת נזיר לפרשת סוטה שהן דומות זו לזו, וכל מי שנוגע באשה שאינה שלו מביא מיתה על עצמו</w:t>
      </w:r>
      <w:r w:rsidRPr="00CF34CA">
        <w:rPr>
          <w:rStyle w:val="HebrewChar"/>
          <w:rFonts w:cs="FrankRuehl" w:hint="cs"/>
          <w:rtl/>
        </w:rPr>
        <w:t>...</w:t>
      </w:r>
      <w:r w:rsidR="004D0A11" w:rsidRPr="00CF34CA">
        <w:rPr>
          <w:rStyle w:val="HebrewChar"/>
          <w:rFonts w:cs="FrankRuehl" w:hint="cs"/>
          <w:rtl/>
        </w:rPr>
        <w:t xml:space="preserve"> (שמות טז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דור המבול נמחו מן העולם על ידי שהיו שטופין בזנות. אמר רבי שמלאי כל מקום שאתה מוצא זנות אנדרלמוסיא באה לעולם והורגת טובים ורעים</w:t>
      </w:r>
      <w:r w:rsidR="00CF34CA" w:rsidRPr="00CF34CA">
        <w:rPr>
          <w:rStyle w:val="HebrewChar"/>
          <w:rFonts w:cs="FrankRuehl" w:hint="cs"/>
          <w:rtl/>
        </w:rPr>
        <w:t>...</w:t>
      </w:r>
      <w:r w:rsidRPr="00CF34CA">
        <w:rPr>
          <w:rStyle w:val="HebrewChar"/>
          <w:rFonts w:cs="FrankRuehl" w:hint="cs"/>
          <w:rtl/>
        </w:rPr>
        <w:t xml:space="preserve"> שלשה הם שברחו מן העבירה ושיתף הקב"ה שמו עמהם, ואלו הן יוסף ויעל ופלטי. (ויקרא כג ט וי)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מנשיא בר בריה דר' יהושע בן לוי אמר, מצינו שכל מי שרואה דבר ערוה ואינו זן עיניו ממנה זוכה להקביל פני שכינה, מאי טעמא ועוצם עיניו מראות ברע, מה כתיב בתריה, מלך ביפיו תחזינה עיניך תראנה ארץ מרחקים. (שם שם יג)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יהודה בן פזי מפני מה נסמכה פרשת עריות לפרשת קדושים, אלא ללמדך שכל מקום שאתה מוצא בו גדר ערוה אתה מוצא קדושה</w:t>
      </w:r>
      <w:r w:rsidR="00CF34CA" w:rsidRPr="00CF34CA">
        <w:rPr>
          <w:rStyle w:val="HebrewChar"/>
          <w:rFonts w:cs="FrankRuehl" w:hint="cs"/>
          <w:rtl/>
        </w:rPr>
        <w:t>...</w:t>
      </w:r>
      <w:r w:rsidRPr="00CF34CA">
        <w:rPr>
          <w:rStyle w:val="HebrewChar"/>
          <w:rFonts w:cs="FrankRuehl" w:hint="cs"/>
          <w:rtl/>
        </w:rPr>
        <w:t xml:space="preserve"> (שם כד 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כל צרוע וכל זב וכל טמא לנפש, רמז להם שאם יעברו ישראל על ג' עבירות הללו עכו"ם וגילוי עריות ושפיכות דמים יתחייבו גלות</w:t>
      </w:r>
      <w:r w:rsidR="00CF34CA" w:rsidRPr="00CF34CA">
        <w:rPr>
          <w:rStyle w:val="HebrewChar"/>
          <w:rFonts w:cs="FrankRuehl" w:hint="cs"/>
          <w:rtl/>
        </w:rPr>
        <w:t>...</w:t>
      </w:r>
      <w:r w:rsidRPr="00CF34CA">
        <w:rPr>
          <w:rStyle w:val="HebrewChar"/>
          <w:rFonts w:cs="FrankRuehl" w:hint="cs"/>
          <w:rtl/>
        </w:rPr>
        <w:t xml:space="preserve"> זב זו גילוי עריות, שאלו ואלו מטמאין על ידי שכבת זרע</w:t>
      </w:r>
      <w:r w:rsidR="00CF34CA" w:rsidRPr="00CF34CA">
        <w:rPr>
          <w:rStyle w:val="HebrewChar"/>
          <w:rFonts w:cs="FrankRuehl" w:hint="cs"/>
          <w:rtl/>
        </w:rPr>
        <w:t>...</w:t>
      </w:r>
      <w:r w:rsidRPr="00CF34CA">
        <w:rPr>
          <w:rStyle w:val="HebrewChar"/>
          <w:rFonts w:cs="FrankRuehl" w:hint="cs"/>
          <w:rtl/>
        </w:rPr>
        <w:t xml:space="preserve"> ועל גילוי עריות כיצד, א"ר ישמעאל ב"ר יוסי כל זמן שישראל פרוצין בעריות שכינה מסתלקת מהם, שנאמר (דברים כ"ג) ולא יראה בך ערות דבר ושב מאחריך</w:t>
      </w:r>
      <w:r w:rsidR="00CF34CA" w:rsidRPr="00CF34CA">
        <w:rPr>
          <w:rStyle w:val="HebrewChar"/>
          <w:rFonts w:cs="FrankRuehl" w:hint="cs"/>
          <w:rtl/>
        </w:rPr>
        <w:t>...</w:t>
      </w:r>
      <w:r w:rsidRPr="00CF34CA">
        <w:rPr>
          <w:rStyle w:val="HebrewChar"/>
          <w:rFonts w:cs="FrankRuehl" w:hint="cs"/>
          <w:rtl/>
        </w:rPr>
        <w:t xml:space="preserve"> (במדבר ז י, וראה שם עוד)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 xml:space="preserve">הזהירם שיתרחקו הזנות מהם, ואל תקרב אל פתח ביתה, הזהירם על העריות, שנאמר בהן (ויקרא י"ח) איש איש אל כל שאר בשרו לא תקרבו וגו'. פן תתן לאחרים הודך (משלי ה') שיאבדו מלכותם, ושנותיך לאכזרי, נתנו </w:t>
      </w:r>
      <w:r w:rsidR="004D0A11" w:rsidRPr="00CF34CA">
        <w:rPr>
          <w:rStyle w:val="HebrewChar"/>
          <w:rFonts w:cs="FrankRuehl" w:hint="cs"/>
          <w:rtl/>
        </w:rPr>
        <w:lastRenderedPageBreak/>
        <w:t>שנותיהם למלאך אכזרי שקרבו ימיהם ושנותיהם ליאבד</w:t>
      </w:r>
      <w:r w:rsidRPr="00CF34CA">
        <w:rPr>
          <w:rStyle w:val="HebrewChar"/>
          <w:rFonts w:cs="FrankRuehl" w:hint="cs"/>
          <w:rtl/>
        </w:rPr>
        <w:t>...</w:t>
      </w:r>
      <w:r w:rsidR="004D0A11" w:rsidRPr="00CF34CA">
        <w:rPr>
          <w:rStyle w:val="HebrewChar"/>
          <w:rFonts w:cs="FrankRuehl" w:hint="cs"/>
          <w:rtl/>
        </w:rPr>
        <w:t xml:space="preserve"> פן ישבע זרים כחך שגלו מארצם וישבו זרים במקומם ואכלו כחם ויגיעם</w:t>
      </w:r>
      <w:r w:rsidRPr="00CF34CA">
        <w:rPr>
          <w:rStyle w:val="HebrewChar"/>
          <w:rFonts w:cs="FrankRuehl" w:hint="cs"/>
          <w:rtl/>
        </w:rPr>
        <w:t>...</w:t>
      </w:r>
      <w:r w:rsidR="004D0A11" w:rsidRPr="00CF34CA">
        <w:rPr>
          <w:rStyle w:val="HebrewChar"/>
          <w:rFonts w:cs="FrankRuehl" w:hint="cs"/>
          <w:rtl/>
        </w:rPr>
        <w:t xml:space="preserve"> (במדבר ט 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אמר האלקים והלא לא נגאלו ישראל ממצרים אלא בזכות המצוה הזאת על ששמרו עצמן מן הזנות, וכן את מוצא שכל נסים שעשה האלקים לישראל במצרים לא עשה אלא על ששמרו עצמן מן הערוה. (שם ט יב, וראה עוד ערך נאף)</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ולא נמצא אחד מהן פרוץ בערוה, שנאמר (ויקרא כ"ד) ויצא בן אשה ישראלית וגו', להודיע שבחן של ישראל לא נמצא בהם אלא זו ופירסמה הכתוב. א"ר אבא ב"כ שרה ירדה למצרים וגדרה עצמה מן הערוה, וכל הנשים נגדרו בזכותה. יוסף ירד למצרים וגדר עצמו מן הערוה ונגדרו כל הזכרים בזכותו, ר' פנחס בשם ר' חייא כדאי היתה גדירת ערוה עצמה שבזכותה נגאלו ישראל ממצרים, מה טעם, גן נעול אחותי כלה, מה כתיב בתריה שלחיך פרדס רמונים</w:t>
      </w:r>
      <w:r w:rsidR="00CF34CA" w:rsidRPr="00CF34CA">
        <w:rPr>
          <w:rStyle w:val="HebrewChar"/>
          <w:rFonts w:cs="FrankRuehl" w:hint="cs"/>
          <w:rtl/>
        </w:rPr>
        <w:t>...</w:t>
      </w:r>
      <w:r w:rsidRPr="00CF34CA">
        <w:rPr>
          <w:rStyle w:val="HebrewChar"/>
          <w:rFonts w:cs="FrankRuehl" w:hint="cs"/>
          <w:rtl/>
        </w:rPr>
        <w:t xml:space="preserve"> (שיר השירים ד כד)</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זאת קומתך דמתה לתמר, רבי חוניא בשם רבי דוסא בר טבת, שני יצרים ברא הקב"ה בעולמו, יצר ע"ז ויצר זנות, יצר ע"ז כבר נעקר, ויצר זנות הוא קיים, אמר הקב"ה כל מי שהוא יכול לעמוד בזנות מעלה אני עליו כאילו עומד בשתיהן</w:t>
      </w:r>
      <w:r w:rsidR="00CF34CA" w:rsidRPr="00CF34CA">
        <w:rPr>
          <w:rStyle w:val="HebrewChar"/>
          <w:rFonts w:cs="FrankRuehl" w:hint="cs"/>
          <w:rtl/>
        </w:rPr>
        <w:t>...</w:t>
      </w:r>
      <w:r w:rsidRPr="00CF34CA">
        <w:rPr>
          <w:rStyle w:val="HebrewChar"/>
          <w:rFonts w:cs="FrankRuehl" w:hint="cs"/>
          <w:rtl/>
        </w:rPr>
        <w:t xml:space="preserve"> (שם ז יג)</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תנחומא: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וירא ה' כי רבה רעת האדם, שנו רבותינו בעוון זימה אנדרלמוסיא באה לעולם וספה הטובים והרעים, ורבי עזריא אומר הכל הקב"ה מוותר חוץ מהזימה</w:t>
      </w:r>
      <w:r w:rsidR="00CF34CA" w:rsidRPr="00CF34CA">
        <w:rPr>
          <w:rStyle w:val="HebrewChar"/>
          <w:rFonts w:cs="FrankRuehl" w:hint="cs"/>
          <w:rtl/>
        </w:rPr>
        <w:t>...</w:t>
      </w:r>
      <w:r w:rsidRPr="00CF34CA">
        <w:rPr>
          <w:rStyle w:val="HebrewChar"/>
          <w:rFonts w:cs="FrankRuehl" w:hint="cs"/>
          <w:rtl/>
        </w:rPr>
        <w:t xml:space="preserve"> (בראשית יב)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וחם על שראה בעיניו ערות אביו נעשו עיניו אדומות, ועל שהגיד בפיו נעשו שפתותיו עקומות, ועל שחזר פניו נתחרך שער ראשו וזקנו, ועל שלא כסה הערוה הלך ערום ונמשכה לו ערלתו. (נח יג)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 xml:space="preserve">רבי שמעון בר יוחאי אומר שרפה חמורה, שכן ניתנה לבת כהן שזינתה, ראה כמה קשה הזנות שהיא בשרפה. אמר רבי יהושע בן לוי בשם בר קפרא, על הכל הקב"ה מוותר חוץ מן הזנות, אמר רבי יהודה בר נחמיה אף בסדום לפי </w:t>
      </w:r>
      <w:r w:rsidR="004D0A11" w:rsidRPr="00CF34CA">
        <w:rPr>
          <w:rStyle w:val="HebrewChar"/>
          <w:rFonts w:cs="FrankRuehl" w:hint="cs"/>
          <w:rtl/>
        </w:rPr>
        <w:lastRenderedPageBreak/>
        <w:t>שנפרצו מעשיהם בזנות המטיר עליהם אש וגפרית מן השמים ושרפם</w:t>
      </w:r>
      <w:r w:rsidRPr="00CF34CA">
        <w:rPr>
          <w:rStyle w:val="HebrewChar"/>
          <w:rFonts w:cs="FrankRuehl" w:hint="cs"/>
          <w:rtl/>
        </w:rPr>
        <w:t>...</w:t>
      </w:r>
      <w:r w:rsidR="004D0A11" w:rsidRPr="00CF34CA">
        <w:rPr>
          <w:rStyle w:val="HebrewChar"/>
          <w:rFonts w:cs="FrankRuehl" w:hint="cs"/>
          <w:rtl/>
        </w:rPr>
        <w:t xml:space="preserve"> (וירא ט)</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ששה הנה שנא ה' ושבע תועבת נפשו (משלי ו') רבי יוסי הגלילי אומר ז' דברים בסוטה הן אמורות, עינים רמות, שהסוטה תולה עינים לאיש אחר, לשון שקר שהיא מנאפת עם איש אחר ומתעברת ממנו ומשקרת לבעלה ממך אני מעוברת, וידים שופכות דם שהנואף נכנס על מנת שאם יתפס יהרוג או יהרג, לב חורש מחשבות אוון, שהנואף והנואפת אין מחשבותיהם בכל שעה אלא אוון, ואומרים זה לזה באיזה יום וכו', רגלים ממהרות לרוץ בודאי שממהרין לעשות החטא, יפיח כזבים עד שקר, שאם יתפסו הם מכזבים ומשקרין ונשבעין ואומרים משיחין היינו בדברים אחרים, ומשלח מדנים בין אחים, שכל ישראל אחים ורעים הם, והנואף הבעל שומע ושונאו ואף הנואף אינו יכול לראותו. (נשא א, ראה עוד ערך סוטה)</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תנחומא הקדום:</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4D0A11" w:rsidRPr="00CF34CA">
        <w:rPr>
          <w:rStyle w:val="HebrewChar"/>
          <w:rFonts w:cs="FrankRuehl" w:hint="cs"/>
          <w:rtl/>
        </w:rPr>
        <w:t>ראה כמה קשה הזנות, שהיא בשרפה, ר' יהושע בן לוי אמר משום בר קפרא על הכל הקב"ה מכפר חוץ מזנות, שנאמר לא ינקה כל הנוגע בה (משלי ו'), אמר ר' יהושע בר נחמיה אף הסדומים לפי שפרצו בזנות נתחייבו שרפה</w:t>
      </w:r>
      <w:r w:rsidRPr="00CF34CA">
        <w:rPr>
          <w:rStyle w:val="HebrewChar"/>
          <w:rFonts w:cs="FrankRuehl" w:hint="cs"/>
          <w:rtl/>
        </w:rPr>
        <w:t>...</w:t>
      </w:r>
      <w:r w:rsidR="004D0A11" w:rsidRPr="00CF34CA">
        <w:rPr>
          <w:rStyle w:val="HebrewChar"/>
          <w:rFonts w:cs="FrankRuehl" w:hint="cs"/>
          <w:rtl/>
        </w:rPr>
        <w:t xml:space="preserve"> (וירא יד)</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שמעוני: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וימאן ויאמר אל אשת אדוניו, למוד הוא הקב"ה להיות נגלה על בית אבא בלילה</w:t>
      </w:r>
      <w:r w:rsidR="00CF34CA" w:rsidRPr="00CF34CA">
        <w:rPr>
          <w:rStyle w:val="HebrewChar"/>
          <w:rFonts w:cs="FrankRuehl" w:hint="cs"/>
          <w:rtl/>
        </w:rPr>
        <w:t>...</w:t>
      </w:r>
      <w:r w:rsidRPr="00CF34CA">
        <w:rPr>
          <w:rStyle w:val="HebrewChar"/>
          <w:rFonts w:cs="FrankRuehl" w:hint="cs"/>
          <w:rtl/>
        </w:rPr>
        <w:t xml:space="preserve"> אשמע לך שמא יגלה עלי הקב"ה וימצאני טמא. הן אדוני, מתירא אני מאדם הראשון על ידי שעבר עבירה קלה נטרד מגן עדן, וזו גלוי עריות שהיא עבירה חמורה על אחת כמה וכמה. (בראשית פרק לט, קמה)</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אמר ר' ישמעאל חמורות עריות שפותח בהן ביו"ד ה"א וחותם ביו"ד ה"א</w:t>
      </w:r>
      <w:r w:rsidR="00CF34CA" w:rsidRPr="00CF34CA">
        <w:rPr>
          <w:rStyle w:val="HebrewChar"/>
          <w:rFonts w:cs="FrankRuehl" w:hint="cs"/>
          <w:rtl/>
        </w:rPr>
        <w:t>...</w:t>
      </w:r>
      <w:r w:rsidRPr="00CF34CA">
        <w:rPr>
          <w:rStyle w:val="HebrewChar"/>
          <w:rFonts w:cs="FrankRuehl" w:hint="cs"/>
          <w:rtl/>
        </w:rPr>
        <w:t xml:space="preserve"> רבי אומר גלוי וידוע לפני מי שאמר והיה העולם שסופן לינתק בעריות, לכך בא עליהם בגזירה אני ה' אלקיכם, דעו מי הוא הגוזר עליכם. וכן מצינו שניתקו בעריות, שנאמר וישמע משה את העם בוכה למשפחותיו, וכן מלאכי אמר להם, וזאת שנית תעשו כסות דמעה וגו'. אמרו לו ולא אחד עשה </w:t>
      </w:r>
      <w:r w:rsidRPr="00CF34CA">
        <w:rPr>
          <w:rStyle w:val="HebrewChar"/>
          <w:rFonts w:cs="FrankRuehl" w:hint="cs"/>
          <w:rtl/>
        </w:rPr>
        <w:lastRenderedPageBreak/>
        <w:t>ושאר רוח לו, מי שברא את ישראל לא ברא את אומות העולם, אמר להם מה הוא אחד מבקש זרע אלקים, ענו כולם ואמרו יכרת ה' לאיש אשר יעשנה וגו'. (ויקרא פרק יח, תקצ)</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אגדה:</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4D0A11" w:rsidRPr="00CF34CA">
        <w:rPr>
          <w:rStyle w:val="HebrewChar"/>
          <w:rFonts w:cs="FrankRuehl" w:hint="cs"/>
          <w:rtl/>
        </w:rPr>
        <w:t>את אביו זו אחות אביו, ואת אמו זו אחות אמו, ודבק באשתו ולא בזכר, והיו לבשר אחד למקום שנעשים בשר אחד, מיכן אמרו הבא על אשתו שלא כדרכה והוציא זרע לבטלה חייב מיתה, שעבר על אזהרה שלהם. ויהיו שניהם ערומים מלמד שלא ברא להם הקב"ה לבושים והיו כבהמות, ולא היו מתביישים מראיית ערותן לפי שלא היה להם יצר הרע. (בראשית ב כ)</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הגדול:</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קשה יצרה שלעבודה זרה יותר מיצרה שלעבירה, יצרה שלעבירה לפי הנאתו הוא עושה, אבל יצרה שלעבודה זרה עד שלוקח בניו ובנותיו ושורפן באש לא לעזר ולא להועיל, והוא מראה לו שהוא טוב, אפילו עד שחובל בעצמו הוא מראה לו טוב שנאמר ויתגודדו כמשפטם בחרבות וברמחים עד שפך דם עליהם (מ"א י"ח). יצרה שלעבירה פעם שומע לו ופעם עומד בפניו, אבל יצרה שלעבודה זרה בכל יום הוא גדול ומתקשה. יצרה שלעבירה אינו עושה אלא בסתר וביחיד, אבל יצרה שלעבודה זרה ברבים ובפרהסיא</w:t>
      </w:r>
      <w:r w:rsidR="00CF34CA" w:rsidRPr="00CF34CA">
        <w:rPr>
          <w:rStyle w:val="HebrewChar"/>
          <w:rFonts w:cs="FrankRuehl" w:hint="cs"/>
          <w:rtl/>
        </w:rPr>
        <w:t>...</w:t>
      </w:r>
      <w:r w:rsidRPr="00CF34CA">
        <w:rPr>
          <w:rStyle w:val="HebrewChar"/>
          <w:rFonts w:cs="FrankRuehl" w:hint="cs"/>
          <w:rtl/>
        </w:rPr>
        <w:t xml:space="preserve"> יצרה שלעבירה אינה אלא על האיש העומד בחמאו, אבל אם הזקין ותשש כוחו בטל ממנו, אבל יצרה שלעבודה זרה על הקטנים ועל הגדולים, על הנערים ועל הזקינים, על הנשים ועל האנשים, ואלמלי עמדו אבותינו והתפללו עליו לא היה העולם יכול לעמוד בו</w:t>
      </w:r>
      <w:r w:rsidR="00CF34CA" w:rsidRPr="00CF34CA">
        <w:rPr>
          <w:rStyle w:val="HebrewChar"/>
          <w:rFonts w:cs="FrankRuehl" w:hint="cs"/>
          <w:rtl/>
        </w:rPr>
        <w:t>...</w:t>
      </w:r>
      <w:r w:rsidRPr="00CF34CA">
        <w:rPr>
          <w:rStyle w:val="HebrewChar"/>
          <w:rFonts w:cs="FrankRuehl" w:hint="cs"/>
          <w:rtl/>
        </w:rPr>
        <w:t xml:space="preserve"> (בראשית ד כו)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חטאה גדולה, מכאן לגלוי עריות שהוא חמור מכל, וכל שכן אשת איש</w:t>
      </w:r>
      <w:r w:rsidR="00CF34CA" w:rsidRPr="00CF34CA">
        <w:rPr>
          <w:rStyle w:val="HebrewChar"/>
          <w:rFonts w:cs="FrankRuehl" w:hint="cs"/>
          <w:rtl/>
        </w:rPr>
        <w:t>...</w:t>
      </w:r>
      <w:r w:rsidRPr="00CF34CA">
        <w:rPr>
          <w:rStyle w:val="HebrewChar"/>
          <w:rFonts w:cs="FrankRuehl" w:hint="cs"/>
          <w:rtl/>
        </w:rPr>
        <w:t xml:space="preserve"> (שם כ ט)</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4D0A11" w:rsidRPr="00CF34CA">
        <w:rPr>
          <w:rStyle w:val="HebrewChar"/>
          <w:rFonts w:cs="FrankRuehl" w:hint="cs"/>
          <w:rtl/>
        </w:rPr>
        <w:t>וכן עזרא אומר, הנשוב להפר מצותיך ולהתחתן בעמי הארצות האלה הלא תאנף בנו עד כלה לאין שארית ופליטה וגו' (עזרא ט'), מלמד שבעון גילוי עריות מתחייבין כלייה עד סוף כל הדורות יתר על הכרת</w:t>
      </w:r>
      <w:r w:rsidRPr="00CF34CA">
        <w:rPr>
          <w:rStyle w:val="HebrewChar"/>
          <w:rFonts w:cs="FrankRuehl" w:hint="cs"/>
          <w:rtl/>
        </w:rPr>
        <w:t>...</w:t>
      </w:r>
      <w:r w:rsidR="004D0A11" w:rsidRPr="00CF34CA">
        <w:rPr>
          <w:rStyle w:val="HebrewChar"/>
          <w:rFonts w:cs="FrankRuehl" w:hint="cs"/>
          <w:rtl/>
        </w:rPr>
        <w:t xml:space="preserve"> מדת הטוב שהיא מרובה על אחת כמה וכמה שהפורש מן העריות ומקדש נפשו שזוכה לו ולדורותיו עד </w:t>
      </w:r>
      <w:r w:rsidR="004D0A11" w:rsidRPr="00CF34CA">
        <w:rPr>
          <w:rStyle w:val="HebrewChar"/>
          <w:rFonts w:cs="FrankRuehl" w:hint="cs"/>
          <w:rtl/>
        </w:rPr>
        <w:lastRenderedPageBreak/>
        <w:t>סוף כל הדורות. (ויקרא יח ל)</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לקח טוב:</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על כן יעזב איש את אביו ואת אמו, זה הפסוק צווי לדורות להתרחק מן העריות, שנאמר על כן יעזב איש את אביו, אלו קרובי אביו, ואת אמו אלו קרובי אמו, ודבק באשתו ולא בארוסתו, אמר אבא מרי ז"ל מיכן סמכו רבותינו לומר ואסר לנו את הארוסות והתיר לנו את הנשואות לנו, משום שנאמר ודבק באשתו, ולא בארוסתו. והיו לבשר אחד, מה שנהיו בשר אחד איש ואשה, יצאו בהמה חיה ועוף ומשכב זכר שאין עושין בשר אחד ואין מהם פריה ורביה. (בראשית ב כד)</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ותשחת הארץ - לשון ערוה ועבודת אלילים, כי השחית כל בשר - אפילו בהמה חיה ועוף נזקקין לשאינן מינן. (בראשית ו יא ויב)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וחטאתי לאלקים - בני נח נצטוו על העריות. (שם לט 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ערות הארץ - גלוי הארץ, מהיכן נוחה להכבש, כמו "את מקורה הערה", וכן "ערום ועריה", וכן כל ערוה שבפסוק לשון גילוי. (שם מב 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לא תגלה ערותך עליו - שעל ידי המעלות אתה צריך להרחיב פסיעותיך, ואף על פי שאינו גילוי ערוה ממש, שהרי היו להם מכנסי בד, מכל מקום הרחבת הפסיעות קרוב לגילוי ערוה</w:t>
      </w:r>
      <w:r w:rsidR="00CF34CA" w:rsidRPr="00CF34CA">
        <w:rPr>
          <w:rStyle w:val="HebrewChar"/>
          <w:rFonts w:cs="FrankRuehl" w:hint="cs"/>
          <w:rtl/>
        </w:rPr>
        <w:t>...</w:t>
      </w:r>
      <w:r w:rsidRPr="00CF34CA">
        <w:rPr>
          <w:rStyle w:val="HebrewChar"/>
          <w:rFonts w:cs="FrankRuehl" w:hint="cs"/>
          <w:rtl/>
        </w:rPr>
        <w:t xml:space="preserve"> (שמות כ כג)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אני ה' אלקיכם - </w:t>
      </w:r>
      <w:r w:rsidR="00CF34CA" w:rsidRPr="00CF34CA">
        <w:rPr>
          <w:rStyle w:val="HebrewChar"/>
          <w:rFonts w:cs="FrankRuehl" w:hint="cs"/>
          <w:rtl/>
        </w:rPr>
        <w:t>...</w:t>
      </w:r>
      <w:r w:rsidRPr="00CF34CA">
        <w:rPr>
          <w:rStyle w:val="HebrewChar"/>
          <w:rFonts w:cs="FrankRuehl" w:hint="cs"/>
          <w:rtl/>
        </w:rPr>
        <w:t>ר' אומר גלוי וידוע לפניו שסופן לנתק בעריות בימי עזרא, לפיכך בא עליהם בגזירה, אני ה' אלקיכם, דעו מי גוזר, דיין להפרע</w:t>
      </w:r>
      <w:r w:rsidR="00CF34CA" w:rsidRPr="00CF34CA">
        <w:rPr>
          <w:rStyle w:val="HebrewChar"/>
          <w:rFonts w:cs="FrankRuehl" w:hint="cs"/>
          <w:rtl/>
        </w:rPr>
        <w:t>...</w:t>
      </w:r>
      <w:r w:rsidRPr="00CF34CA">
        <w:rPr>
          <w:rStyle w:val="HebrewChar"/>
          <w:rFonts w:cs="FrankRuehl" w:hint="cs"/>
          <w:rtl/>
        </w:rPr>
        <w:t xml:space="preserve"> (ויקרא יח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לא תקרבו - להזהיר הנקבה כזכר, לכך נאמר בלשון רבים. (שם שם ו,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ואיש - פרט לקטן. את אשת איש - פרט לאשת קטן, למדנו שאין קדושין לקטן. אשת רעהו - פרט לאשת עובד כוכבים, למדנו שאין קדושין לעובד כוכבים. מות יומת - כל מיתה האמורה בתורה סתם, אינה אלא חנק. (שם כ 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תבל עשו - גנאי. לשון אחר מבלבלין זרע האב בזרע הבן. משכבי אשה - מכניס כמכחול בשפופרת. (שם שם יב ויג)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חסד הוא - לשון ארמי, חרפה חסודא. ומדרשו, אם תאמר קין נשא אחותו, חסד עשה המקום לבנות עולמו ממנו. (שם שם יז)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הערה - גילה</w:t>
      </w:r>
      <w:r w:rsidR="00CF34CA" w:rsidRPr="00CF34CA">
        <w:rPr>
          <w:rStyle w:val="HebrewChar"/>
          <w:rFonts w:cs="FrankRuehl" w:hint="cs"/>
          <w:rtl/>
        </w:rPr>
        <w:t>...</w:t>
      </w:r>
      <w:r w:rsidRPr="00CF34CA">
        <w:rPr>
          <w:rStyle w:val="HebrewChar"/>
          <w:rFonts w:cs="FrankRuehl" w:hint="cs"/>
          <w:rtl/>
        </w:rPr>
        <w:t xml:space="preserve"> והעראה זו נחלקו בה רבותינו, יש אומרים נשיקת שמש, ויש אומרים הכנסת עטרה. (שם שם יח)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וערות אחות אמך - שנה הכתוב אזהרתן, לומר שהוזהר עליהן בין על אחות אביו ואמו מן האב, בין על אחיותיהן מן האם, אבל ערות אשת אחי אביו לא הוזהר אלא על אשת אחי אביו מן האב. (שם שם יט)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נדה היא - השכיבה הזאת מאוסה ומנודה. ורבותינו דרשו לאסור בה הערה כנדה, שהעראה מפורשת בה. (שם שם כא)</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 xml:space="preserve">ומתו גם שניהם - </w:t>
      </w:r>
      <w:r w:rsidR="00CF34CA" w:rsidRPr="00CF34CA">
        <w:rPr>
          <w:rStyle w:val="HebrewChar"/>
          <w:rFonts w:cs="FrankRuehl" w:hint="cs"/>
          <w:rtl/>
        </w:rPr>
        <w:t>...</w:t>
      </w:r>
      <w:r w:rsidRPr="00CF34CA">
        <w:rPr>
          <w:rStyle w:val="HebrewChar"/>
          <w:rFonts w:cs="FrankRuehl" w:hint="cs"/>
          <w:rtl/>
        </w:rPr>
        <w:t>להוציא מעשה חדודים, שאין האשה נהנית מהם. גם - לרבות הבאים מאחריהם</w:t>
      </w:r>
      <w:r w:rsidR="00CF34CA" w:rsidRPr="00CF34CA">
        <w:rPr>
          <w:rStyle w:val="HebrewChar"/>
          <w:rFonts w:cs="FrankRuehl" w:hint="cs"/>
          <w:rtl/>
        </w:rPr>
        <w:t>...</w:t>
      </w:r>
      <w:r w:rsidRPr="00CF34CA">
        <w:rPr>
          <w:rStyle w:val="HebrewChar"/>
          <w:rFonts w:cs="FrankRuehl" w:hint="cs"/>
          <w:rtl/>
        </w:rPr>
        <w:t xml:space="preserve"> ומצאה איש בעיר - לפיכך שכב עמה, פרצה קוראת לגנב, אילו ישבה בבית לא אירע לה. (דברים כב כב וכג)</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בת לוי - והיא אחות אביו, ולא דבר נכונה האומר כי תבואת השדה הנזרעת בשדה אחרת תצליח רק באותו שדה עצמו לא תצליח כראוי, כי עיקר איסור ערוה היה להיות ישראל קדושים. (שמות ב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לא תנאף - רבים חשבו כי אין ניאוף כי אם עם אשת איש, בעבור שמצאו אשר ינאף את אשת רעהו</w:t>
      </w:r>
      <w:r w:rsidR="00CF34CA" w:rsidRPr="00CF34CA">
        <w:rPr>
          <w:rStyle w:val="HebrewChar"/>
          <w:rFonts w:cs="FrankRuehl" w:hint="cs"/>
          <w:rtl/>
        </w:rPr>
        <w:t>...</w:t>
      </w:r>
      <w:r w:rsidRPr="00CF34CA">
        <w:rPr>
          <w:rStyle w:val="HebrewChar"/>
          <w:rFonts w:cs="FrankRuehl" w:hint="cs"/>
          <w:rtl/>
        </w:rPr>
        <w:t xml:space="preserve"> ואין פירושו כאשר חשבו</w:t>
      </w:r>
      <w:r w:rsidR="00CF34CA" w:rsidRPr="00CF34CA">
        <w:rPr>
          <w:rStyle w:val="HebrewChar"/>
          <w:rFonts w:cs="FrankRuehl" w:hint="cs"/>
          <w:rtl/>
        </w:rPr>
        <w:t>...</w:t>
      </w:r>
      <w:r w:rsidRPr="00CF34CA">
        <w:rPr>
          <w:rStyle w:val="HebrewChar"/>
          <w:rFonts w:cs="FrankRuehl" w:hint="cs"/>
          <w:rtl/>
        </w:rPr>
        <w:t xml:space="preserve"> וככה אשר ינאף את אשת רעהו להודיע כי תועבה גדולה עשה שינאף את אשת רעהו, והוא חייב לאהב לרעהו כמוהו. ומלת נאוף כמו זנות. והנה כתוב "ותנאף את האבן", ואין ראוי לפרסם התועבה הזאת.</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אמר רב סעדיה גאון כי הזנות על מעלות רבות, ואשר הוא במעלה הקלה משכב הבתולה והאלמנה, ואשר למעלה ממנה משכב האיש עם אשתו כשהיא נדה, כי לאחר ימים מעטים תהיה מותרת לו, ולמעלה מזאת אשת איש, כי יתכן שימות בעלה ותהיה מותרת לו. ולמעלה ממנה העכו"ם, שאיננה על תורת ישראל אם לא נתן לה זרע, כי יתכן שתתגייר וישאנה לאשה, רק עם נתן לה זרע עובד הוא עבודה זרה בעצמה. </w:t>
      </w:r>
      <w:r w:rsidRPr="00CF34CA">
        <w:rPr>
          <w:rStyle w:val="HebrewChar"/>
          <w:rFonts w:cs="FrankRuehl" w:hint="cs"/>
          <w:rtl/>
        </w:rPr>
        <w:lastRenderedPageBreak/>
        <w:t>ולמעלה ממנה משכב זכור שאין לו זמן היתר לעולם, ולמעלה ממנה מה שהוא חוץ מהמין, כמו אם ישכב האדם עם הבהמה. והגאון ידע איך החלוק, כי על כל עריות כרת בפרשת אחרי מות, והניח מזה החלוק האם והאחות והבת. (שמות כ יג)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איש איש -</w:t>
      </w:r>
      <w:r w:rsidR="00CF34CA" w:rsidRPr="00CF34CA">
        <w:rPr>
          <w:rStyle w:val="HebrewChar"/>
          <w:rFonts w:cs="FrankRuehl" w:hint="cs"/>
          <w:rtl/>
        </w:rPr>
        <w:t>...</w:t>
      </w:r>
      <w:r w:rsidRPr="00CF34CA">
        <w:rPr>
          <w:rStyle w:val="HebrewChar"/>
          <w:rFonts w:cs="FrankRuehl" w:hint="cs"/>
          <w:rtl/>
        </w:rPr>
        <w:t>ובעבור שלא הזכיר "מבית ישראל" לא נעזב את הגר שיעשה אחת מהתועבות הנזכרות בארצנו, שלא יטמא את הארץ. אל כל שאר בשרו - שם כלל לכל העריות, ואחר כן פרט. ורבי אהרן הכהן אמר שפירושו להוציא שכבת זרע לבטלה. ערוה - דבר מגונה נחשף צריך להתכסות</w:t>
      </w:r>
      <w:r w:rsidR="00CF34CA" w:rsidRPr="00CF34CA">
        <w:rPr>
          <w:rStyle w:val="HebrewChar"/>
          <w:rFonts w:cs="FrankRuehl" w:hint="cs"/>
          <w:rtl/>
        </w:rPr>
        <w:t>...</w:t>
      </w:r>
      <w:r w:rsidRPr="00CF34CA">
        <w:rPr>
          <w:rStyle w:val="HebrewChar"/>
          <w:rFonts w:cs="FrankRuehl" w:hint="cs"/>
          <w:rtl/>
        </w:rPr>
        <w:t xml:space="preserve"> ובעבור שיצר לב האדם כבהמות לא יתכן לאסור כל הנקבות, והנה אסר כל הנמצאות עמו בכל עת</w:t>
      </w:r>
      <w:r w:rsidR="00CF34CA" w:rsidRPr="00CF34CA">
        <w:rPr>
          <w:rStyle w:val="HebrewChar"/>
          <w:rFonts w:cs="FrankRuehl" w:hint="cs"/>
          <w:rtl/>
        </w:rPr>
        <w:t>...</w:t>
      </w:r>
      <w:r w:rsidRPr="00CF34CA">
        <w:rPr>
          <w:rStyle w:val="HebrewChar"/>
          <w:rFonts w:cs="FrankRuehl" w:hint="cs"/>
          <w:rtl/>
        </w:rPr>
        <w:t xml:space="preserve"> והנה כל המתגאל ירחק משם השם המקובל על כן הזכיר אני ה'. (ויקרא יח 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אשת עמיתך - להוציא השבויה, ויש אומרים שכבר היתה אסורה (משום נשג"ז), ואשר גברה תאות יצרם על דעת לבם טעו בפירוש המלה "לזרע". וידענו שהמשגל נחלק לג', לפריה ורביה בלא תאוה, להקל מלאת הגוף, ולתאוה כבהמה. ואחר שאמר הכתוב אפילו לזרע, אסרה איסור חמור. והוסיף לטמאה בה - שלא ינקה כל הנוגע בה והוא טמא לעולם</w:t>
      </w:r>
      <w:r w:rsidR="00CF34CA" w:rsidRPr="00CF34CA">
        <w:rPr>
          <w:rStyle w:val="HebrewChar"/>
          <w:rFonts w:cs="FrankRuehl" w:hint="cs"/>
          <w:rtl/>
        </w:rPr>
        <w:t>...</w:t>
      </w:r>
      <w:r w:rsidRPr="00CF34CA">
        <w:rPr>
          <w:rStyle w:val="HebrewChar"/>
          <w:rFonts w:cs="FrankRuehl" w:hint="cs"/>
          <w:rtl/>
        </w:rPr>
        <w:t xml:space="preserve"> (שם שם כ)</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אל תחלל את בתך - בעבור שרט לנפש שלא תתגלה לעיני הכל, כי קול שבאשה ערוה ואף כי שרט. (שם יט כט)</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 xml:space="preserve">וידבר - </w:t>
      </w:r>
      <w:r w:rsidR="00CF34CA" w:rsidRPr="00CF34CA">
        <w:rPr>
          <w:rStyle w:val="HebrewChar"/>
          <w:rFonts w:cs="FrankRuehl" w:hint="cs"/>
          <w:rtl/>
        </w:rPr>
        <w:t>...</w:t>
      </w:r>
      <w:r w:rsidRPr="00CF34CA">
        <w:rPr>
          <w:rStyle w:val="HebrewChar"/>
          <w:rFonts w:cs="FrankRuehl" w:hint="cs"/>
          <w:rtl/>
        </w:rPr>
        <w:t>ועתה יחל להזכיר עונש הזנות על כל מי שהוא דר בארץ ישראל אזרח או גר תשובה. והחל מהקשה שבכולם, והוא אשר יתן מזרעו למולך, והטעם לשכב עם עובדת ע"ז</w:t>
      </w:r>
      <w:r w:rsidR="00CF34CA" w:rsidRPr="00CF34CA">
        <w:rPr>
          <w:rStyle w:val="HebrewChar"/>
          <w:rFonts w:cs="FrankRuehl" w:hint="cs"/>
          <w:rtl/>
        </w:rPr>
        <w:t>...</w:t>
      </w:r>
      <w:r w:rsidRPr="00CF34CA">
        <w:rPr>
          <w:rStyle w:val="HebrewChar"/>
          <w:rFonts w:cs="FrankRuehl" w:hint="cs"/>
          <w:rtl/>
        </w:rPr>
        <w:t xml:space="preserve"> (שם כ א)</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4D0A11" w:rsidRPr="00CF34CA" w:rsidRDefault="004D0A11" w:rsidP="00CF34CA">
      <w:pPr>
        <w:pStyle w:val="NormalPar"/>
        <w:widowControl w:val="0"/>
        <w:spacing w:line="254" w:lineRule="exact"/>
        <w:jc w:val="both"/>
        <w:rPr>
          <w:rStyle w:val="HebrewChar"/>
          <w:rFonts w:cs="FrankRuehl"/>
          <w:rtl/>
        </w:rPr>
      </w:pPr>
      <w:r w:rsidRPr="00CF34CA">
        <w:rPr>
          <w:rStyle w:val="HebrewChar"/>
          <w:rFonts w:cs="FrankRuehl" w:hint="cs"/>
          <w:rtl/>
        </w:rPr>
        <w:t>לא תקרבו - טעם איסור העריות בשאר הבשר איננו מפורש. והרב אמר במורה הנבוכים כי הוא למעט המשגל ולמאוס אותו ולהסתפק ממנו במעט. והנשים האלה אשר אסר הכתוב בשאר האשה הן המצויות עמו תמיד, וכן בשאר עצמו מצויות לו והוא נסתר עמהן</w:t>
      </w:r>
      <w:r w:rsidR="00CF34CA" w:rsidRPr="00CF34CA">
        <w:rPr>
          <w:rStyle w:val="HebrewChar"/>
          <w:rFonts w:cs="FrankRuehl" w:hint="cs"/>
          <w:rtl/>
        </w:rPr>
        <w:t>...</w:t>
      </w:r>
      <w:r w:rsidRPr="00CF34CA">
        <w:rPr>
          <w:rStyle w:val="HebrewChar"/>
          <w:rFonts w:cs="FrankRuehl" w:hint="cs"/>
          <w:rtl/>
        </w:rPr>
        <w:t xml:space="preserve"> וזה טעם חלוש מאד שיחייב הכתוב כרת על אלה בעבור המצאן עמו לפעמים, והתיר שישא אדם נשים רבות </w:t>
      </w:r>
      <w:r w:rsidRPr="00CF34CA">
        <w:rPr>
          <w:rStyle w:val="HebrewChar"/>
          <w:rFonts w:cs="FrankRuehl" w:hint="cs"/>
          <w:rtl/>
        </w:rPr>
        <w:lastRenderedPageBreak/>
        <w:t>למאות ולאלפים, ומה יזיק אם ישא את בתו לבדה כמותר לבני נח, וישא שתי אחיות כיעקב אבינו, ואין לאדם נשואים הגונים כמו שישיא את בתו לבנו הגדול ממנה וינחילם בנחלתו ויפרו וירבו בביתו, כי הארץ לא תהו בראה לשבת יצרה. ואין בידינו דבר מקובל בזה, אבל כפי הסברא יש בענין סוד מסודות היצירה דבק בנפשה, והוא מכלל סוד העבור שכבר רמזנו לו</w:t>
      </w:r>
      <w:r w:rsidR="00CF34CA" w:rsidRPr="00CF34CA">
        <w:rPr>
          <w:rStyle w:val="HebrewChar"/>
          <w:rFonts w:cs="FrankRuehl" w:hint="cs"/>
          <w:rtl/>
        </w:rPr>
        <w:t>...</w:t>
      </w:r>
      <w:r w:rsidRPr="00CF34CA">
        <w:rPr>
          <w:rStyle w:val="HebrewChar"/>
          <w:rFonts w:cs="FrankRuehl" w:hint="cs"/>
          <w:rtl/>
        </w:rPr>
        <w:t xml:space="preserve"> והנה העריות מכלל החוקים דברים שהם גזירת מלך, והגזרה הוא הדבר העולה על דעת המלך שהוא החכמה בהנהגת מלכותו והוא היודע הצורך והתועלת במצוה ההיא שיצוה בה ולא יגיד אותו לעם זולתי לחכמי יועציו. (ויקרא יח ו )</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מולדת בית או מולדת חוץ - בין שאומרים לאביך קיים את אמה בין שאומרים לאביך הוצא את אמה, כגון ממזרת או נתינה, לשון רש"י. ואינו נכון, כי יצא מזה שאחותו מן העריות לא תהיה בכללה איסור הזה, והן כולן בכרת חוץ מן הנולדת משפחה ונכרית, ואני תמה על הרב שהרי בגמרא יבמות בפרק שני מפורש ואימא פרט לאחותו מחייבי לאוין</w:t>
      </w:r>
      <w:r w:rsidR="00CF34CA" w:rsidRPr="00CF34CA">
        <w:rPr>
          <w:rStyle w:val="HebrewChar"/>
          <w:rFonts w:cs="FrankRuehl" w:hint="cs"/>
          <w:rtl/>
        </w:rPr>
        <w:t>...</w:t>
      </w:r>
      <w:r w:rsidRPr="00CF34CA">
        <w:rPr>
          <w:rStyle w:val="HebrewChar"/>
          <w:rFonts w:cs="FrankRuehl" w:hint="cs"/>
          <w:rtl/>
        </w:rPr>
        <w:t xml:space="preserve"> ואימא פרט לאחותו מחייבי כריתות</w:t>
      </w:r>
      <w:r w:rsidR="00CF34CA" w:rsidRPr="00CF34CA">
        <w:rPr>
          <w:rStyle w:val="HebrewChar"/>
          <w:rFonts w:cs="FrankRuehl" w:hint="cs"/>
          <w:rtl/>
        </w:rPr>
        <w:t>...</w:t>
      </w:r>
      <w:r w:rsidRPr="00CF34CA">
        <w:rPr>
          <w:rStyle w:val="HebrewChar"/>
          <w:rFonts w:cs="FrankRuehl" w:hint="cs"/>
          <w:rtl/>
        </w:rPr>
        <w:t xml:space="preserve"> והנה פירושו, שאומר לו הוציא שתוציאנה מביתך שאינה אשתך ואין קדושין תופסין בה, ואף על פי כן חייב עליה משום אחותו, אבל אחותו מן השפחה ומן הנכרית אינה בכלל האיסור הזה מפני שהולד כמוה</w:t>
      </w:r>
      <w:r w:rsidR="00CF34CA" w:rsidRPr="00CF34CA">
        <w:rPr>
          <w:rStyle w:val="HebrewChar"/>
          <w:rFonts w:cs="FrankRuehl" w:hint="cs"/>
          <w:rtl/>
        </w:rPr>
        <w:t>...</w:t>
      </w:r>
      <w:r w:rsidRPr="00CF34CA">
        <w:rPr>
          <w:rStyle w:val="HebrewChar"/>
          <w:rFonts w:cs="FrankRuehl" w:hint="cs"/>
          <w:rtl/>
        </w:rPr>
        <w:t xml:space="preserve"> ועל דרך הפשט</w:t>
      </w:r>
      <w:r w:rsidR="00CF34CA" w:rsidRPr="00CF34CA">
        <w:rPr>
          <w:rStyle w:val="HebrewChar"/>
          <w:rFonts w:cs="FrankRuehl" w:hint="cs"/>
          <w:rtl/>
        </w:rPr>
        <w:t>...</w:t>
      </w:r>
      <w:r w:rsidRPr="00CF34CA">
        <w:rPr>
          <w:rStyle w:val="HebrewChar"/>
          <w:rFonts w:cs="FrankRuehl" w:hint="cs"/>
          <w:rtl/>
        </w:rPr>
        <w:t xml:space="preserve"> הזהיר בבת אמו בין שתיולד מן הנשואין או מן הזנות</w:t>
      </w:r>
      <w:r w:rsidR="00CF34CA" w:rsidRPr="00CF34CA">
        <w:rPr>
          <w:rStyle w:val="HebrewChar"/>
          <w:rFonts w:cs="FrankRuehl" w:hint="cs"/>
          <w:rtl/>
        </w:rPr>
        <w:t>...</w:t>
      </w:r>
      <w:r w:rsidRPr="00CF34CA">
        <w:rPr>
          <w:rStyle w:val="HebrewChar"/>
          <w:rFonts w:cs="FrankRuehl" w:hint="cs"/>
          <w:rtl/>
        </w:rPr>
        <w:t xml:space="preserve"> (שם שם ט,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ואל אשה בנדת טומאתה - אסר הכתוב הנדה מפני טעם שהזכרתי, שלא התירה התורה המשכב רק לקיום הזרע, והנה הולד נוצר מדם האשה כולו או רובו, ומדם הנדות לא יהיה נוצר כלל, ואיך יעשה ממנו ולד והוא סם המות</w:t>
      </w:r>
      <w:r w:rsidR="00CF34CA" w:rsidRPr="00CF34CA">
        <w:rPr>
          <w:rStyle w:val="HebrewChar"/>
          <w:rFonts w:cs="FrankRuehl" w:hint="cs"/>
          <w:rtl/>
        </w:rPr>
        <w:t>...</w:t>
      </w:r>
      <w:r w:rsidRPr="00CF34CA">
        <w:rPr>
          <w:rStyle w:val="HebrewChar"/>
          <w:rFonts w:cs="FrankRuehl" w:hint="cs"/>
          <w:rtl/>
        </w:rPr>
        <w:t xml:space="preserve"> ומכל הפנים האלה ראוי שתרחיק התורה משכב הנדה</w:t>
      </w:r>
      <w:r w:rsidR="00CF34CA" w:rsidRPr="00CF34CA">
        <w:rPr>
          <w:rStyle w:val="HebrewChar"/>
          <w:rFonts w:cs="FrankRuehl" w:hint="cs"/>
          <w:rtl/>
        </w:rPr>
        <w:t>...</w:t>
      </w:r>
      <w:r w:rsidRPr="00CF34CA">
        <w:rPr>
          <w:rStyle w:val="HebrewChar"/>
          <w:rFonts w:cs="FrankRuehl" w:hint="cs"/>
          <w:rtl/>
        </w:rPr>
        <w:t xml:space="preserve"> ויתכן שזהו טעם ואת מקורה הערה והיא גלתה את מקור דמיה - כי המקור המושחת ההוא ראוי להאסר לא שיגלה וישאבו ממנו מים הרעים המזיקים מאד, והנה נאסר זרע הקדש כל ימי טומאתה עד שתטבול במים, כי אז תטהר גם במחשבתה ותהיה נקיה לגמרי. (שם שם יט)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לזרע - </w:t>
      </w:r>
      <w:r w:rsidR="00CF34CA" w:rsidRPr="00CF34CA">
        <w:rPr>
          <w:rStyle w:val="HebrewChar"/>
          <w:rFonts w:cs="FrankRuehl" w:hint="cs"/>
          <w:rtl/>
        </w:rPr>
        <w:t>...</w:t>
      </w:r>
      <w:r w:rsidRPr="00CF34CA">
        <w:rPr>
          <w:rStyle w:val="HebrewChar"/>
          <w:rFonts w:cs="FrankRuehl" w:hint="cs"/>
          <w:rtl/>
        </w:rPr>
        <w:t xml:space="preserve">ואפשר שאמר "לזרע" להזכיר טעם </w:t>
      </w:r>
      <w:r w:rsidRPr="00CF34CA">
        <w:rPr>
          <w:rStyle w:val="HebrewChar"/>
          <w:rFonts w:cs="FrankRuehl" w:hint="cs"/>
          <w:rtl/>
        </w:rPr>
        <w:lastRenderedPageBreak/>
        <w:t>באיסור כי לא יודע הזרע למי הוא ויבאו מזה תועבות גדולות ורעות לשניהם, ולא הזכיר זה בעונש, כי אפילו הערה בה ולא הוציא זרע יתחייב. ולכך אמר ושכב איש אותה שכבת זרע, כי בעבור הזרע תהיה קנאתו</w:t>
      </w:r>
      <w:r w:rsidR="00CF34CA" w:rsidRPr="00CF34CA">
        <w:rPr>
          <w:rStyle w:val="HebrewChar"/>
          <w:rFonts w:cs="FrankRuehl" w:hint="cs"/>
          <w:rtl/>
        </w:rPr>
        <w:t>...</w:t>
      </w:r>
      <w:r w:rsidRPr="00CF34CA">
        <w:rPr>
          <w:rStyle w:val="HebrewChar"/>
          <w:rFonts w:cs="FrankRuehl" w:hint="cs"/>
          <w:rtl/>
        </w:rPr>
        <w:t xml:space="preserve"> והנכון בעיני כי בעבור היות אשת עמיתו אסורה לו לגמרי לא ינקה כל הנוגע בה, הוצרך לומר לזרע, שאם אמר לא תתן שכבתך בלבד היה נראה שיזהיר אפילו השוכב עמה לחבק ולנשק, וכאן בחייבי כריתות יזהיר, על כן הוצרך להזכיר שכיבה לזרע, לפרש כי במשגל יזהיר, והוא הטעם בשפחה חרופה</w:t>
      </w:r>
      <w:r w:rsidR="00CF34CA" w:rsidRPr="00CF34CA">
        <w:rPr>
          <w:rStyle w:val="HebrewChar"/>
          <w:rFonts w:cs="FrankRuehl" w:hint="cs"/>
          <w:rtl/>
        </w:rPr>
        <w:t>...</w:t>
      </w:r>
      <w:r w:rsidRPr="00CF34CA">
        <w:rPr>
          <w:rStyle w:val="HebrewChar"/>
          <w:rFonts w:cs="FrankRuehl" w:hint="cs"/>
          <w:rtl/>
        </w:rPr>
        <w:t xml:space="preserve"> (שם שם כ,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ותקיא הארץ - החמיר הכתוב בעריות בעבור הארץ שתטמא בהן, ותקיא הנפשות העושות</w:t>
      </w:r>
      <w:r w:rsidR="00CF34CA" w:rsidRPr="00CF34CA">
        <w:rPr>
          <w:rStyle w:val="HebrewChar"/>
          <w:rFonts w:cs="FrankRuehl" w:hint="cs"/>
          <w:rtl/>
        </w:rPr>
        <w:t>...</w:t>
      </w:r>
      <w:r w:rsidRPr="00CF34CA">
        <w:rPr>
          <w:rStyle w:val="HebrewChar"/>
          <w:rFonts w:cs="FrankRuehl" w:hint="cs"/>
          <w:rtl/>
        </w:rPr>
        <w:t xml:space="preserve"> והנה השם הנכבד הוא אלקי האלקים ואדוני האדונים לכל העולם, אבל ארץ ישראל אמצעות הישוב היא נחלת ה' מיוחדת לשמו לא נתן עליה מן המלאכים קצין שוטר ומושל בהנחילו אותה לעמו המיחד שמו זרע אוהביו</w:t>
      </w:r>
      <w:r w:rsidR="00CF34CA" w:rsidRPr="00CF34CA">
        <w:rPr>
          <w:rStyle w:val="HebrewChar"/>
          <w:rFonts w:cs="FrankRuehl" w:hint="cs"/>
          <w:rtl/>
        </w:rPr>
        <w:t>...</w:t>
      </w:r>
      <w:r w:rsidRPr="00CF34CA">
        <w:rPr>
          <w:rStyle w:val="HebrewChar"/>
          <w:rFonts w:cs="FrankRuehl" w:hint="cs"/>
          <w:rtl/>
        </w:rPr>
        <w:t xml:space="preserve"> והנה קדש העם היושב בארצו בקדושת העריות וברובי המצוות להיות לשמו, ולכך אמר "ושמרתם את כל חוקותי ואת כל משפטי ועשיתם אותם ולא תקיא הארץ אתכם"</w:t>
      </w:r>
      <w:r w:rsidR="00CF34CA" w:rsidRPr="00CF34CA">
        <w:rPr>
          <w:rStyle w:val="HebrewChar"/>
          <w:rFonts w:cs="FrankRuehl" w:hint="cs"/>
          <w:rtl/>
        </w:rPr>
        <w:t>...</w:t>
      </w:r>
      <w:r w:rsidRPr="00CF34CA">
        <w:rPr>
          <w:rStyle w:val="HebrewChar"/>
          <w:rFonts w:cs="FrankRuehl" w:hint="cs"/>
          <w:rtl/>
        </w:rPr>
        <w:t xml:space="preserve"> והנה הארץ שהיא נחלת השם הנכבד תקיא כל מטמא אותה ולא תסבול עובדי ע"ז ומגלים עריות</w:t>
      </w:r>
      <w:r w:rsidR="00CF34CA" w:rsidRPr="00CF34CA">
        <w:rPr>
          <w:rStyle w:val="HebrewChar"/>
          <w:rFonts w:cs="FrankRuehl" w:hint="cs"/>
          <w:rtl/>
        </w:rPr>
        <w:t>...</w:t>
      </w:r>
      <w:r w:rsidRPr="00CF34CA">
        <w:rPr>
          <w:rStyle w:val="HebrewChar"/>
          <w:rFonts w:cs="FrankRuehl" w:hint="cs"/>
          <w:rtl/>
        </w:rPr>
        <w:t xml:space="preserve"> והנה הזכיר הכתוב כי אנשי כנען נענשו בעבור העריות, ורבותינו אמרו שהוזהרו עליהן מעת היצירה לאדם ולנח, שלא ענש אלא אם כן הזהיר</w:t>
      </w:r>
      <w:r w:rsidR="00CF34CA" w:rsidRPr="00CF34CA">
        <w:rPr>
          <w:rStyle w:val="HebrewChar"/>
          <w:rFonts w:cs="FrankRuehl" w:hint="cs"/>
          <w:rtl/>
        </w:rPr>
        <w:t>...</w:t>
      </w:r>
      <w:r w:rsidRPr="00CF34CA">
        <w:rPr>
          <w:rStyle w:val="HebrewChar"/>
          <w:rFonts w:cs="FrankRuehl" w:hint="cs"/>
          <w:rtl/>
        </w:rPr>
        <w:t xml:space="preserve"> (שם שם כה)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ונכרתו - </w:t>
      </w:r>
      <w:r w:rsidR="00CF34CA" w:rsidRPr="00CF34CA">
        <w:rPr>
          <w:rStyle w:val="HebrewChar"/>
          <w:rFonts w:cs="FrankRuehl" w:hint="cs"/>
          <w:rtl/>
        </w:rPr>
        <w:t>...</w:t>
      </w:r>
      <w:r w:rsidRPr="00CF34CA">
        <w:rPr>
          <w:rStyle w:val="HebrewChar"/>
          <w:rFonts w:cs="FrankRuehl" w:hint="cs"/>
          <w:rtl/>
        </w:rPr>
        <w:t>ובכללן פושעי אומות העולם בגופן, ואמר רב פפא בעבירה, כלומר בערוה, נידונין י"ב חודש בגיהנם ואחר כך גופן כלה ונשמתן נשרפת</w:t>
      </w:r>
      <w:r w:rsidR="00CF34CA" w:rsidRPr="00CF34CA">
        <w:rPr>
          <w:rStyle w:val="HebrewChar"/>
          <w:rFonts w:cs="FrankRuehl" w:hint="cs"/>
          <w:rtl/>
        </w:rPr>
        <w:t>...</w:t>
      </w:r>
      <w:r w:rsidRPr="00CF34CA">
        <w:rPr>
          <w:rStyle w:val="HebrewChar"/>
          <w:rFonts w:cs="FrankRuehl" w:hint="cs"/>
          <w:rtl/>
        </w:rPr>
        <w:t xml:space="preserve"> וכבר פירשתי שכל היעודים שבתורה בהבטחות והתראות כולם נסים נסתרים, וכן הכרת</w:t>
      </w:r>
      <w:r w:rsidR="00CF34CA" w:rsidRPr="00CF34CA">
        <w:rPr>
          <w:rStyle w:val="HebrewChar"/>
          <w:rFonts w:cs="FrankRuehl" w:hint="cs"/>
          <w:rtl/>
        </w:rPr>
        <w:t>...</w:t>
      </w:r>
      <w:r w:rsidRPr="00CF34CA">
        <w:rPr>
          <w:rStyle w:val="HebrewChar"/>
          <w:rFonts w:cs="FrankRuehl" w:hint="cs"/>
          <w:rtl/>
        </w:rPr>
        <w:t xml:space="preserve"> והנה הכריתות שבתורה שלשים ושש, מהם רבים באיסורי הערוה, רוצה לומר על בעילה אסורה, וכן מיתות בית דין בענין הבעילה שש עשרה, ואין באיסור המאכלים מיתה כלל, והטעם בהיות העונשין הגדולים במיתת בית דין והכרת בעניני הבעילה מפני שגלוי עריות דבר נמאס מאד אצל התורה כנזכר בזאת הפרשה ובמקומות רבים בכתוב, וחכמים מזכירין לעולם ע"ז וגלוי עריות ושפיכות דמים, ויזכירו אותה אחר ע"ז ולפני שפיכות דמים, וכמו שאמרו </w:t>
      </w:r>
      <w:r w:rsidRPr="00CF34CA">
        <w:rPr>
          <w:rStyle w:val="HebrewChar"/>
          <w:rFonts w:cs="FrankRuehl" w:hint="cs"/>
          <w:rtl/>
        </w:rPr>
        <w:lastRenderedPageBreak/>
        <w:t>אלקיהם של אלו שונא זמה הוא, ויש לענין סוד גדול בסוד היצירה. והרב אמר במורה הנבוכים בעבור היות יצר האדם גדול בענין המשגל והתאוה בו רבה, והדברים שהם רבי המכשולות צריכים עונש גדול ליסר אותם, וגם זה אמת. (שם שם כט)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כי איש איש - </w:t>
      </w:r>
      <w:r w:rsidR="00CF34CA" w:rsidRPr="00CF34CA">
        <w:rPr>
          <w:rStyle w:val="HebrewChar"/>
          <w:rFonts w:cs="FrankRuehl" w:hint="cs"/>
          <w:rtl/>
        </w:rPr>
        <w:t>...</w:t>
      </w:r>
      <w:r w:rsidRPr="00CF34CA">
        <w:rPr>
          <w:rStyle w:val="HebrewChar"/>
          <w:rFonts w:cs="FrankRuehl" w:hint="cs"/>
          <w:rtl/>
        </w:rPr>
        <w:t>ועל דרך האמת בעבור שאמר והתקדשתם והייתם קדושים כי קדוש אני ה' אלקיכם, ואמר אני ה' מקדשכם, כי השם הנכבד הוא המקדש אותנו, כי הוא אבינו וגואלנו מעולם הוא שמו, אם כן המחלל את המשתתפין ביצירה חייב מיתה, וזה משפט הנואף והנואפת אשר סמך לכאן והקדימו לכל העריות. והזכיר הכתוב קצת העריות לחייב בהם מיתה, והן אשת איש ואשת אב והכלה והזכר ואשה ואמה, והוא הדין אשה ובתה ובת בתה, כי הזכיר קצת שאר האשה והוא הדין לכל הנזכרים שם באזהרה. וכל שכן שאר עצמו בת בנו ובת בתו הנזכרים, ואין צריך לומר בתו. ובכל זה עוד מדרשים רבים לחייב אותם. וכן הזכיר חיוב הרביעה במיתה. והזכיר כרת אחר בנדה לחייבו בהעראה בלא גמר ביאה, הוא שאמר "את מקורה הערה", וכן באחות אם</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ועל דרך הפשט הוסיף בכרת "לעיני בני עמם" לומר שהמות בנוער נעשה בענין שיראו ויבינו וישכילו יחד כי יד ה' עשתה זאת</w:t>
      </w:r>
      <w:r w:rsidR="00CF34CA" w:rsidRPr="00CF34CA">
        <w:rPr>
          <w:rStyle w:val="HebrewChar"/>
          <w:rFonts w:cs="FrankRuehl" w:hint="cs"/>
          <w:rtl/>
        </w:rPr>
        <w:t>...</w:t>
      </w:r>
      <w:r w:rsidRPr="00CF34CA">
        <w:rPr>
          <w:rStyle w:val="HebrewChar"/>
          <w:rFonts w:cs="FrankRuehl" w:hint="cs"/>
          <w:rtl/>
        </w:rPr>
        <w:t xml:space="preserve"> טעם עונו ישא - שיהיה החטא ההוא דבק בו, מן העת ההיא מעשיו לא יצליחו ורבצה בו האלה כי יכהו השם בתחלואים רעים עד השמידו בכרת</w:t>
      </w:r>
      <w:r w:rsidR="00CF34CA" w:rsidRPr="00CF34CA">
        <w:rPr>
          <w:rStyle w:val="HebrewChar"/>
          <w:rFonts w:cs="FrankRuehl" w:hint="cs"/>
          <w:rtl/>
        </w:rPr>
        <w:t>...</w:t>
      </w:r>
      <w:r w:rsidRPr="00CF34CA">
        <w:rPr>
          <w:rStyle w:val="HebrewChar"/>
          <w:rFonts w:cs="FrankRuehl" w:hint="cs"/>
          <w:rtl/>
        </w:rPr>
        <w:t xml:space="preserve"> (שם כ 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אשר יקח את אחותו - הזכיר הכתוב קיחה באחותו אף על גב שאין לו בה קידושין בעבור כי האח עם אחותו בבית אחד שוכבים יחד, וכאשר יגבר עליו תאותו יקחנה וימשוך אותה אליו ואינו צריך לבא אליה כבא אל אשה זונה</w:t>
      </w:r>
      <w:r w:rsidR="00CF34CA" w:rsidRPr="00CF34CA">
        <w:rPr>
          <w:rStyle w:val="HebrewChar"/>
          <w:rFonts w:cs="FrankRuehl" w:hint="cs"/>
          <w:rtl/>
        </w:rPr>
        <w:t>...</w:t>
      </w:r>
      <w:r w:rsidRPr="00CF34CA">
        <w:rPr>
          <w:rStyle w:val="HebrewChar"/>
          <w:rFonts w:cs="FrankRuehl" w:hint="cs"/>
          <w:rtl/>
        </w:rPr>
        <w:t xml:space="preserve"> ואמר וראה את ערותה - דרך מוסר, כי הכתוב יכנה בעריות, פעם יקרא הבעילה גלוי ערוה כאשר יאמר ברובן, ופעם יכנה אותה ביאה "ובא אליה ושנאה"</w:t>
      </w:r>
      <w:r w:rsidR="00CF34CA" w:rsidRPr="00CF34CA">
        <w:rPr>
          <w:rStyle w:val="HebrewChar"/>
          <w:rFonts w:cs="FrankRuehl" w:hint="cs"/>
          <w:rtl/>
        </w:rPr>
        <w:t>...</w:t>
      </w:r>
      <w:r w:rsidRPr="00CF34CA">
        <w:rPr>
          <w:rStyle w:val="HebrewChar"/>
          <w:rFonts w:cs="FrankRuehl" w:hint="cs"/>
          <w:rtl/>
        </w:rPr>
        <w:t xml:space="preserve"> ובכאן יכנה אותה בראיה, כי האח עם אחותו ישנים יחד ואין צריך לגלות שוליה</w:t>
      </w:r>
      <w:r w:rsidR="00CF34CA" w:rsidRPr="00CF34CA">
        <w:rPr>
          <w:rStyle w:val="HebrewChar"/>
          <w:rFonts w:cs="FrankRuehl" w:hint="cs"/>
          <w:rtl/>
        </w:rPr>
        <w:t>...</w:t>
      </w:r>
      <w:r w:rsidRPr="00CF34CA">
        <w:rPr>
          <w:rStyle w:val="HebrewChar"/>
          <w:rFonts w:cs="FrankRuehl" w:hint="cs"/>
          <w:rtl/>
        </w:rPr>
        <w:t xml:space="preserve"> (שם שם יז,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קדשה - </w:t>
      </w:r>
      <w:r w:rsidR="00CF34CA" w:rsidRPr="00CF34CA">
        <w:rPr>
          <w:rStyle w:val="HebrewChar"/>
          <w:rFonts w:cs="FrankRuehl" w:hint="cs"/>
          <w:rtl/>
        </w:rPr>
        <w:t>...</w:t>
      </w:r>
      <w:r w:rsidRPr="00CF34CA">
        <w:rPr>
          <w:rStyle w:val="HebrewChar"/>
          <w:rFonts w:cs="FrankRuehl" w:hint="cs"/>
          <w:rtl/>
        </w:rPr>
        <w:t xml:space="preserve">ונראה שמזהיר לבית דין שלא תעמוד זונה בדרך, כי תוכל לבא לביאות האסורות. </w:t>
      </w:r>
      <w:r w:rsidRPr="00CF34CA">
        <w:rPr>
          <w:rStyle w:val="HebrewChar"/>
          <w:rFonts w:cs="FrankRuehl" w:hint="cs"/>
          <w:rtl/>
        </w:rPr>
        <w:lastRenderedPageBreak/>
        <w:t>והוזהרנו רק בישראל ובגוים בענין עבודה זרה. לשון קדש להמפרשים הוא מזומן, ולדעתי מלשון קדושה, שהפרוש מזנות נקרא קדוש, והיפוכו קדש. (דברים כג יח)</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אמר ר' יוחנן בכל מתרפאין חוץ מעבודת כוכבים וגלוי עריות ושפיכות דמים</w:t>
      </w:r>
      <w:r w:rsidR="00CF34CA" w:rsidRPr="00CF34CA">
        <w:rPr>
          <w:rStyle w:val="HebrewChar"/>
          <w:rFonts w:cs="FrankRuehl" w:hint="cs"/>
          <w:rtl/>
        </w:rPr>
        <w:t>...</w:t>
      </w:r>
      <w:r w:rsidRPr="00CF34CA">
        <w:rPr>
          <w:rStyle w:val="HebrewChar"/>
          <w:rFonts w:cs="FrankRuehl" w:hint="cs"/>
          <w:rtl/>
        </w:rPr>
        <w:t xml:space="preserve"> אלמא ג' עבירות אלו לא שנא בעבירה גופא, לא שנא באבקה של עבירה אין מתרפאין בהם כלל, ואפילו להנאתו של מעביר אסור</w:t>
      </w:r>
      <w:r w:rsidR="00CF34CA" w:rsidRPr="00CF34CA">
        <w:rPr>
          <w:rStyle w:val="HebrewChar"/>
          <w:rFonts w:cs="FrankRuehl" w:hint="cs"/>
          <w:rtl/>
        </w:rPr>
        <w:t>...</w:t>
      </w:r>
      <w:r w:rsidRPr="00CF34CA">
        <w:rPr>
          <w:rStyle w:val="HebrewChar"/>
          <w:rFonts w:cs="FrankRuehl" w:hint="cs"/>
          <w:rtl/>
        </w:rPr>
        <w:t xml:space="preserve"> ומצאנו גם במרדכי שסיכן נפשו וכל ישראל לגבי המן שהיה נעבד (לע"ז), ושם להנאת עצמו וכבודו הוא. ואי קשיא לך אסתר גילוי עריות הוה, שם המסקנא להנאת עצמן מותר, לא קשיא, שארמי הבא על בת ישראל בזנות גזירת בית דין של שם בלבד הוא, ואין פסוק לאיסור. ושם דרך זנות היה שמקבץ כולן מחליף ובועל. ואם תאמר שהיה דרך חיתון, דכתיב וישם כתר מלכות בראשה, חיתון באונס ליכא. ועוד חתנות של ארמי כשאר עבירות הוא, ולא הוי בכלל עריות אלא אשת איש של ישראל. אי נמי ישראל הבא על ארמית שחייבי מיתות הוא, שקנאים פוגעין בו, ומחייב כריתות גם הזכירו, אבל חתנות של ארמי בבת ישראל כשאר עבירות של לא תתחתן בם</w:t>
      </w:r>
      <w:r w:rsidR="00CF34CA" w:rsidRPr="00CF34CA">
        <w:rPr>
          <w:rStyle w:val="HebrewChar"/>
          <w:rFonts w:cs="FrankRuehl" w:hint="cs"/>
          <w:rtl/>
        </w:rPr>
        <w:t>...</w:t>
      </w:r>
      <w:r w:rsidRPr="00CF34CA">
        <w:rPr>
          <w:rStyle w:val="HebrewChar"/>
          <w:rFonts w:cs="FrankRuehl" w:hint="cs"/>
          <w:rtl/>
        </w:rPr>
        <w:t xml:space="preserve"> (תורת האדם ענין הסכנה)</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הכוזרי:</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ומה שאצלנו היום מאיסור שכיבת הנדה והיולדת אינו מפני הטומאה, אבל מצוה גרידא מאת הבורא, וכן מה שאצלנו מהרחקת האכילה עמה ולהשמר מקורבתה אין זה כי אם מניעות וסייגות שלא יתגלגל הענין לשכב עמה, אבל חובות הטומאה בטלו מאתנו</w:t>
      </w:r>
      <w:r w:rsidR="00CF34CA" w:rsidRPr="00CF34CA">
        <w:rPr>
          <w:rStyle w:val="HebrewChar"/>
          <w:rFonts w:cs="FrankRuehl" w:hint="cs"/>
          <w:rtl/>
        </w:rPr>
        <w:t>...</w:t>
      </w:r>
      <w:r w:rsidRPr="00CF34CA">
        <w:rPr>
          <w:rStyle w:val="HebrewChar"/>
          <w:rFonts w:cs="FrankRuehl" w:hint="cs"/>
          <w:rtl/>
        </w:rPr>
        <w:t xml:space="preserve"> (מאמר ג מט)</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משנה תורה: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במה דברים אמורים בשאר מצוות חוץ מעבודת כוכבים, וגלוי עריות ושפיכת דמים. אבל ג' עבירות אלו, אם יאמר לו עבור על אחת מהן או תהרג, יהרג ואל יעבור. (יסודי התורה פרק ה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כענין שאמרו באונסין אמרו בחלאים, כיצד, מי שחלה ונטה למות, ואמרו הרופאים שרפואתו בדבר פלוני מאיסורין שבתורה עושין, חוץ מעבודת כוכבים וגילוי עריות ושפיכת דמים, שאפילו במקום סכנה אין מתרפאין בהן, ואם </w:t>
      </w:r>
      <w:r w:rsidRPr="00CF34CA">
        <w:rPr>
          <w:rStyle w:val="HebrewChar"/>
          <w:rFonts w:cs="FrankRuehl" w:hint="cs"/>
          <w:rtl/>
        </w:rPr>
        <w:lastRenderedPageBreak/>
        <w:t>עבר ונתרפא עונשין אותו עונש הראוי לו, שנאמר "ואהבת את ה' אלקיך בכל לבבך ובכל נפשך"</w:t>
      </w:r>
      <w:r w:rsidR="00CF34CA" w:rsidRPr="00CF34CA">
        <w:rPr>
          <w:rStyle w:val="HebrewChar"/>
          <w:rFonts w:cs="FrankRuehl" w:hint="cs"/>
          <w:rtl/>
        </w:rPr>
        <w:t>...</w:t>
      </w:r>
      <w:r w:rsidRPr="00CF34CA">
        <w:rPr>
          <w:rStyle w:val="HebrewChar"/>
          <w:rFonts w:cs="FrankRuehl" w:hint="cs"/>
          <w:rtl/>
        </w:rPr>
        <w:t xml:space="preserve"> ועריות הוקשו לנפשות, שנאמר "כי כאשר יקום איש על רעהו ורצחו נפש כן הדבר הזה". (שם שם ו וז)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מי שנתן עיניו באשה וחלה ונטה למות, ואמרו הרופאים אין לו רפואה עד שתבעל לו, ימות ואל תבעל לו, אפילו היתה פנויה, ואפילו לדבר עמה מאחורי הגדר אין מורין לו כך, וימות, שלא יהו בנות ישראל הפקר, ויבואו בדברים אלו לפרוץ בעריות. (שם שם 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אמרו חכמים ג' עבירות נפרעין מן האדם בעולם הזה ואין לו חלק לעולם הבא, עבודת כוכבים, וגילוי עריות ושפיכות דמים</w:t>
      </w:r>
      <w:r w:rsidR="00CF34CA" w:rsidRPr="00CF34CA">
        <w:rPr>
          <w:rStyle w:val="HebrewChar"/>
          <w:rFonts w:cs="FrankRuehl" w:hint="cs"/>
          <w:rtl/>
        </w:rPr>
        <w:t>...</w:t>
      </w:r>
      <w:r w:rsidRPr="00CF34CA">
        <w:rPr>
          <w:rStyle w:val="HebrewChar"/>
          <w:rFonts w:cs="FrankRuehl" w:hint="cs"/>
          <w:rtl/>
        </w:rPr>
        <w:t xml:space="preserve"> (דעות פרק ז 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ומהן חמשה דברים העושה אותן אין חזקתו לשוב, לפי שהם דברים קלים בעיני רוב האדם, ונמצא חוטא וידמה שאין זה חטא. ואלו הן</w:t>
      </w:r>
      <w:r w:rsidR="00CF34CA" w:rsidRPr="00CF34CA">
        <w:rPr>
          <w:rStyle w:val="HebrewChar"/>
          <w:rFonts w:cs="FrankRuehl" w:hint="cs"/>
          <w:rtl/>
        </w:rPr>
        <w:t>...</w:t>
      </w:r>
      <w:r w:rsidRPr="00CF34CA">
        <w:rPr>
          <w:rStyle w:val="HebrewChar"/>
          <w:rFonts w:cs="FrankRuehl" w:hint="cs"/>
          <w:rtl/>
        </w:rPr>
        <w:t xml:space="preserve"> המסתכל בעריות מעלה על דעתו שאין בכך כלום, הוא אומר וכי בעלתי או קרבתי אצלה, והוא אינו יודע שראיית העינים עוון גדול, שהיא גורמת לגופן של עריות, שנאמר ולא תתורו אחרי לבבכם ואחרי עיניכם</w:t>
      </w:r>
      <w:r w:rsidR="00CF34CA" w:rsidRPr="00CF34CA">
        <w:rPr>
          <w:rStyle w:val="HebrewChar"/>
          <w:rFonts w:cs="FrankRuehl" w:hint="cs"/>
          <w:rtl/>
        </w:rPr>
        <w:t>...</w:t>
      </w:r>
      <w:r w:rsidRPr="00CF34CA">
        <w:rPr>
          <w:rStyle w:val="HebrewChar"/>
          <w:rFonts w:cs="FrankRuehl" w:hint="cs"/>
          <w:rtl/>
        </w:rPr>
        <w:t xml:space="preserve"> (תשובה פרק ד 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כל שאסר ביאתו בתורה וחייב על ביאתו כרת, והם האמורות בפרשת אחרי מות הן הנקראות עריות, וכל אחת מהן נקראת ערוה, כגון אם ואחות ובת וכיוצא בהן.</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ויש נשים אחרות שהן אסורות מפי הקבלה שהן שניות לעריות וכל אחת מהן נקראת שנייה, ועשרים נשים הן, אם אמו וזו אין לה הפסק אלא אפילו אם אם אם אמו עד מעלה מעלה אסורה, אם אבי אמו בלבד, אם אביו וזו אין לה הפסק</w:t>
      </w:r>
      <w:r w:rsidR="00CF34CA" w:rsidRPr="00CF34CA">
        <w:rPr>
          <w:rStyle w:val="HebrewChar"/>
          <w:rFonts w:cs="FrankRuehl" w:hint="cs"/>
          <w:rtl/>
        </w:rPr>
        <w:t>...</w:t>
      </w:r>
      <w:r w:rsidRPr="00CF34CA">
        <w:rPr>
          <w:rStyle w:val="HebrewChar"/>
          <w:rFonts w:cs="FrankRuehl" w:hint="cs"/>
          <w:rtl/>
        </w:rPr>
        <w:t xml:space="preserve"> אם אבי אביו בלבד, אשת אבי אביו וזו אין לה הפסק</w:t>
      </w:r>
      <w:r w:rsidR="00CF34CA" w:rsidRPr="00CF34CA">
        <w:rPr>
          <w:rStyle w:val="HebrewChar"/>
          <w:rFonts w:cs="FrankRuehl" w:hint="cs"/>
          <w:rtl/>
        </w:rPr>
        <w:t>...</w:t>
      </w:r>
      <w:r w:rsidRPr="00CF34CA">
        <w:rPr>
          <w:rStyle w:val="HebrewChar"/>
          <w:rFonts w:cs="FrankRuehl" w:hint="cs"/>
          <w:rtl/>
        </w:rPr>
        <w:t xml:space="preserve"> אשת אבי אמו בלבד, אשת אחי האב מן האם, אשת אחי האם בין מן האם בין מן האב. כלת בנו וזו אין לה הפסק, אפילו כלת בן בן בן בנו עד סוף כל העולם</w:t>
      </w:r>
      <w:r w:rsidR="00CF34CA" w:rsidRPr="00CF34CA">
        <w:rPr>
          <w:rStyle w:val="HebrewChar"/>
          <w:rFonts w:cs="FrankRuehl" w:hint="cs"/>
          <w:rtl/>
        </w:rPr>
        <w:t>...</w:t>
      </w:r>
      <w:r w:rsidRPr="00CF34CA">
        <w:rPr>
          <w:rStyle w:val="HebrewChar"/>
          <w:rFonts w:cs="FrankRuehl" w:hint="cs"/>
          <w:rtl/>
        </w:rPr>
        <w:t xml:space="preserve"> כלת בתו בלבד, בת בת בנו בלבד, בת בן בנו בלבד, בת בת בתו בלבד, בת בן בתו בלבד, אם אם אבי אשתו בלבד, אם אב אם אשתו בלבד, אם אם אם אשתו בלבד, אם אב אבי אשתו בלבד, נמצאו השניות שאין להן הפסק ד', אם האם עד למעלה, ואם האב עד למעלה, ואשת אבי האב עד למעלה, ואשת בן בנו עד למטה</w:t>
      </w:r>
      <w:r w:rsidR="00CF34CA" w:rsidRPr="00CF34CA">
        <w:rPr>
          <w:rStyle w:val="HebrewChar"/>
          <w:rFonts w:cs="FrankRuehl" w:hint="cs"/>
          <w:rtl/>
        </w:rPr>
        <w:t>...</w:t>
      </w:r>
      <w:r w:rsidRPr="00CF34CA">
        <w:rPr>
          <w:rStyle w:val="HebrewChar"/>
          <w:rFonts w:cs="FrankRuehl" w:hint="cs"/>
          <w:rtl/>
        </w:rPr>
        <w:t xml:space="preserve"> (אישות פרק א ה והלאה, וראה </w:t>
      </w:r>
      <w:r w:rsidRPr="00CF34CA">
        <w:rPr>
          <w:rStyle w:val="HebrewChar"/>
          <w:rFonts w:cs="FrankRuehl" w:hint="cs"/>
          <w:rtl/>
        </w:rPr>
        <w:lastRenderedPageBreak/>
        <w:t>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הבא על אחת מכל העריות האמורות בתורה במזיד חייב כרת, שנאמר "כי כל אשר יעשה מכל התועבות האלה ונכרתו הנפשות" וגו', שניהם הבועל והנבעלת, ואם היו שוגגין חייבין חטאת קבועה, ויש מן העריות שהוא במיתת בית דין יתר על הכרת השוה בכולן.</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אותן העריות שיש בהן מיתת בית דין אם היו שם עדים והתראה ולא פירשו ממעשיהם ממיתין אותן מיתה האמורה בהן</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ואלו שמיתתן בסקילה, הבא על אמו, ועל אשת אביו, ועל אשת בנו, והשוכב עם זכר, והשוכב עם בהמה, והאשה המביאה את הבהמה עליה.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ואלו הן העריות שמיתתן בשריפה, הבא על בת אשתו בחיי אשתו, ועל בת בתו ועל בת בנו. אין לך ערוה בחנק אלא אשת איש בלבד</w:t>
      </w:r>
      <w:r w:rsidR="00CF34CA" w:rsidRPr="00CF34CA">
        <w:rPr>
          <w:rStyle w:val="HebrewChar"/>
          <w:rFonts w:cs="FrankRuehl" w:hint="cs"/>
          <w:rtl/>
        </w:rPr>
        <w:t>...</w:t>
      </w:r>
      <w:r w:rsidRPr="00CF34CA">
        <w:rPr>
          <w:rStyle w:val="HebrewChar"/>
          <w:rFonts w:cs="FrankRuehl" w:hint="cs"/>
          <w:rtl/>
        </w:rPr>
        <w:t xml:space="preserve"> ואם היתה בת כהן היא בשריפה ובועלה בחנק</w:t>
      </w:r>
      <w:r w:rsidR="00CF34CA" w:rsidRPr="00CF34CA">
        <w:rPr>
          <w:rStyle w:val="HebrewChar"/>
          <w:rFonts w:cs="FrankRuehl" w:hint="cs"/>
          <w:rtl/>
        </w:rPr>
        <w:t>...</w:t>
      </w:r>
      <w:r w:rsidRPr="00CF34CA">
        <w:rPr>
          <w:rStyle w:val="HebrewChar"/>
          <w:rFonts w:cs="FrankRuehl" w:hint="cs"/>
          <w:rtl/>
        </w:rPr>
        <w:t xml:space="preserve"> ואם היתה נערה מאורשה שניהם בסקילה</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שאר העריות כולן בכרת בלבד ואין בהם מיתת בית דין, לפיכך אם היו שם עדים והתראה בית דין מלקין אותן, שכל חייבי כריתות לוקין</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המכניס ראש העטרה בלבד הוא הנקרא מערה, מלשון "את מקורה הערה", והמכניס כל האבר הוא נקרא גומר, ובכל הביאות האסורות אחד המערה ואחד הגומר, ואף על פי שלא הוציא שכבת זרע ואף על פי שפירש ולא גמר כיון שהכניס ראש העטרה נתחייבו שניהם מיתת בית דין או כרת או מלקות או מכת מרדות, (ואחד הבא על הערוה כדרכה ואחד הבא עליה שלא כדרכה), משיערה בה יתחייבו שניהן מיתה או כרת או מלקות או מכת מרדות, בין שהיו שוכבין בין שהיו עומדים, על הכנסת העטרה הוא החיוב</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הבא על הזכר או הביא זכר עליו כיון שהערה אם היו שניהם גדולים נסקלים</w:t>
      </w:r>
      <w:r w:rsidR="00CF34CA" w:rsidRPr="00CF34CA">
        <w:rPr>
          <w:rStyle w:val="HebrewChar"/>
          <w:rFonts w:cs="FrankRuehl" w:hint="cs"/>
          <w:rtl/>
        </w:rPr>
        <w:t>...</w:t>
      </w:r>
      <w:r w:rsidRPr="00CF34CA">
        <w:rPr>
          <w:rStyle w:val="HebrewChar"/>
          <w:rFonts w:cs="FrankRuehl" w:hint="cs"/>
          <w:rtl/>
        </w:rPr>
        <w:t xml:space="preserve"> הבא על הבהמה או שהביא בהמה עליו שניהן נסקלין</w:t>
      </w:r>
      <w:r w:rsidR="00CF34CA" w:rsidRPr="00CF34CA">
        <w:rPr>
          <w:rStyle w:val="HebrewChar"/>
          <w:rFonts w:cs="FrankRuehl" w:hint="cs"/>
          <w:rtl/>
        </w:rPr>
        <w:t>...</w:t>
      </w:r>
      <w:r w:rsidRPr="00CF34CA">
        <w:rPr>
          <w:rStyle w:val="HebrewChar"/>
          <w:rFonts w:cs="FrankRuehl" w:hint="cs"/>
          <w:rtl/>
        </w:rPr>
        <w:t xml:space="preserve"> (איסורי ביאה פרק א,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עכו"ם שנתגייר ועבד שנשתחרר הרי הוא כקטן שנולד, וכל שאר בשר שהיו לו כשהוא עכו"ם או כשהוא עבד אינו שאר בשר. ואם נתגייר הוא והם אינו חייב על אחת מהם משום ערוה כלל</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דין תורה שמותר לעכו"ם שישא אמו או אחותו מאמו שנתגיירו, אבל חכמים אסרו דבר זה כדי </w:t>
      </w:r>
      <w:r w:rsidRPr="00CF34CA">
        <w:rPr>
          <w:rStyle w:val="HebrewChar"/>
          <w:rFonts w:cs="FrankRuehl" w:hint="cs"/>
          <w:rtl/>
        </w:rPr>
        <w:lastRenderedPageBreak/>
        <w:t>שלא יאמרו באנו מקדושה חמורה לקדושה קלה, שאמש היתה לו זו אסורה והיום מותרת</w:t>
      </w:r>
      <w:r w:rsidR="00CF34CA" w:rsidRPr="00CF34CA">
        <w:rPr>
          <w:rStyle w:val="HebrewChar"/>
          <w:rFonts w:cs="FrankRuehl" w:hint="cs"/>
          <w:rtl/>
        </w:rPr>
        <w:t>...</w:t>
      </w:r>
      <w:r w:rsidRPr="00CF34CA">
        <w:rPr>
          <w:rStyle w:val="HebrewChar"/>
          <w:rFonts w:cs="FrankRuehl" w:hint="cs"/>
          <w:rtl/>
        </w:rPr>
        <w:t xml:space="preserve"> כיצד דין הגרים בעריות של שאר בשר, אם היה נשוי כשהוא עכו"ם לאמו או לאחותו ונתגיירו מפרישין אותן כמו שביארנו, ואם היה נשוי לשאר עריות ונתגייר הוא ואשתו אין מפרישין אותן. גר אסור בשאר האם אחר שנתגייר מדברי סופרים, ומותר בשאר האב</w:t>
      </w:r>
      <w:r w:rsidR="00CF34CA" w:rsidRPr="00CF34CA">
        <w:rPr>
          <w:rStyle w:val="HebrewChar"/>
          <w:rFonts w:cs="FrankRuehl" w:hint="cs"/>
          <w:rtl/>
        </w:rPr>
        <w:t>...</w:t>
      </w:r>
      <w:r w:rsidRPr="00CF34CA">
        <w:rPr>
          <w:rStyle w:val="HebrewChar"/>
          <w:rFonts w:cs="FrankRuehl" w:hint="cs"/>
          <w:rtl/>
        </w:rPr>
        <w:t xml:space="preserve"> (שם פרק יד יא,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כל הבא על ערוה מן העריות דרך אברים או שחיבק או נישק דרך אותה ונהנה בקירוב בשר הרי זה לוקה מן התורה, שנאמר "לבלתי עשות מחוקות התועבות" וגו', ונאמר "לא תקרבו לגלות ערוה", כלומר לא תקרבו לדברים המביאין לידי גילוי ערוה.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העושה דבר מחוקות אלו הרי הוא חשוד על העריות, ואסור לאדם לקרוץ בידיו וברגליו או לרמוז בעיניו מן העריות או לשחוק עמה, או להקל ראש ואפילו להריח בשמים שעליה או להביט ביפיה אסור, ומכין למתכוון לדבר זה מכות מרדות, והמסתכל אפילו באצבע קטנה של אשה ונתכוון ליהנות, כמו שנסתכל במקום התורף. ואפילו לשמע קול הערוה או לראות שערה אסור</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ומותר לאדם להסתכל באשתו נדה, ואף על פי שהיא ערוה, ואף על פי שיש לו הנאת לב ממנה בראיה, הואיל והיא מותרת לו לאחר זמן אינו בא בזה לדבר מכשול. אבל לא ישחוק ולא יקל ראש עמה שמא ירגיל לעבירה</w:t>
      </w:r>
      <w:r w:rsidR="00CF34CA" w:rsidRPr="00CF34CA">
        <w:rPr>
          <w:rStyle w:val="HebrewChar"/>
          <w:rFonts w:cs="FrankRuehl" w:hint="cs"/>
          <w:rtl/>
        </w:rPr>
        <w:t>...</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המחבק אחת מן העריות שאין לבו של אדם נוקפו עליהן, או שנשק לאחת מהן כגון אחותו הגדולה, ואחות אמו וכיוצא בהן, אף על פי שאין שם תאוה ולא הנאה כלל, הרי זה מגונה ביותר, ודבר אסור הוא ומעשה טפשים, שאין קריבין לערוה כלל, בין גדולה בין קטנה, חוץ מהאם לבנה והאב לבתו. (שם פרק כא וראה שם עוד)</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מורה נבוכים: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ואמנם אסור העריות הענין בכולם שב למעט המשגל ולמאוס בו ושלא ירצה ממנו כי אם מעט מזער, אם אסור זכור ואסור בהמה מבואר מאד, אחר שהענין הטבעי נמאס להעשות רק לצורך, </w:t>
      </w:r>
      <w:r w:rsidRPr="00CF34CA">
        <w:rPr>
          <w:rStyle w:val="HebrewChar"/>
          <w:rFonts w:cs="FrankRuehl" w:hint="cs"/>
          <w:rtl/>
        </w:rPr>
        <w:lastRenderedPageBreak/>
        <w:t>כל שכן הענין היוצא חוץ לטבע ולבקש ההנאה לבד. והעריות הן הנקבות כלם יקבצם ענין אחד, והענין ההוא הוא שכל אחת מהן נמצאה על הרוב עם האיש שנאסרה עליו תמיד בביתו, והיא ממהרת לשמוע לו לעשות רצונו, וקרובה להמצא אליו לא יטרח להזמינה, ואי אפשר לשופט להרחיק על אדם כשימצאו אלו עמו. ואלו היה דין הערוה כדין הפנויה, רצוני לומר שיהיה מותר לישא אותה ושלא יהיה בה מן האסור רק שאינה אשתו, היו רוב בני אדם בכשלון זנותם תמיד. וכאשר נאסרה בעילתן כל עיקר ונמנעו לנו מניעה גדולה, רצוני לומר במיתת בית דין ובכרת, ושאין שם שום צד היתר על בעילתם, יש לבטוח בזה שלא יכוון האדם עליהם ושלא יהרהר בהם כלל</w:t>
      </w:r>
      <w:r w:rsidR="00CF34CA" w:rsidRPr="00CF34CA">
        <w:rPr>
          <w:rStyle w:val="HebrewChar"/>
          <w:rFonts w:cs="FrankRuehl" w:hint="cs"/>
          <w:rtl/>
        </w:rPr>
        <w:t>...</w:t>
      </w:r>
      <w:r w:rsidRPr="00CF34CA">
        <w:rPr>
          <w:rStyle w:val="HebrewChar"/>
          <w:rFonts w:cs="FrankRuehl" w:hint="cs"/>
          <w:rtl/>
        </w:rPr>
        <w:t xml:space="preserve"> כי האדם כשיהיה לו אשה מן הידוע שאמה וזקנתה ובתה ובת בתה ואחותה נמצאות עמו ברוב העתים על הרוב, ושהבעל פוגש בהם תמיד בצאתו ובבואו ובעשותו מלאכתו, וכן האשה הרבה פעמים תעמוד עם אחי בעלה ואביו ובנו</w:t>
      </w:r>
      <w:r w:rsidR="00CF34CA" w:rsidRPr="00CF34CA">
        <w:rPr>
          <w:rStyle w:val="HebrewChar"/>
          <w:rFonts w:cs="FrankRuehl" w:hint="cs"/>
          <w:rtl/>
        </w:rPr>
        <w:t>...</w:t>
      </w:r>
      <w:r w:rsidRPr="00CF34CA">
        <w:rPr>
          <w:rStyle w:val="HebrewChar"/>
          <w:rFonts w:cs="FrankRuehl" w:hint="cs"/>
          <w:rtl/>
        </w:rPr>
        <w:t xml:space="preserve"> ואלו הם כל העריות של שאר בשר, זהו אחד מן הענינים אשר בעבורם נאסר שאר בשר.</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ואמנם הענין השני הוא אצלי להזהיר במדת הבושת, כי היות זה המעשה בין השורש והענף עזות גדולה מאד, רצוני לומר לבעול האם או הבת, ונאסר על שרש וענף שיבעול אחד מהם את חברו, ואין הפרש בין שיבעול השרש או הענף או שיתקבצו שרש וענף בבעילת גוף שלישי, רצוני לומר שיתגלה גוף אחד גלוי משגל לשרש וענף. ומפני זה נאסר לקבץ בין אשה ואמה ולבעול אשת האב ואשת הבן</w:t>
      </w:r>
      <w:r w:rsidR="00CF34CA" w:rsidRPr="00CF34CA">
        <w:rPr>
          <w:rStyle w:val="HebrewChar"/>
          <w:rFonts w:cs="FrankRuehl" w:hint="cs"/>
          <w:rtl/>
        </w:rPr>
        <w:t>...</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וכבר ידעת שאסור לנו ליהנות בערוה על אי זה צד שיהיה, ואפילו בראיית העין, והוא שיכוין ליהנות, כמו שבארנו בהלכות איסורי ביאה, ושם ביארנו שאין מותר בתורתנו להרהר במשגל כלל, וגם לעורר הקושי כלל</w:t>
      </w:r>
      <w:r w:rsidR="00CF34CA" w:rsidRPr="00CF34CA">
        <w:rPr>
          <w:rStyle w:val="HebrewChar"/>
          <w:rFonts w:cs="FrankRuehl" w:hint="cs"/>
          <w:rtl/>
        </w:rPr>
        <w:t>...</w:t>
      </w:r>
      <w:r w:rsidRPr="00CF34CA">
        <w:rPr>
          <w:rStyle w:val="HebrewChar"/>
          <w:rFonts w:cs="FrankRuehl" w:hint="cs"/>
          <w:rtl/>
        </w:rPr>
        <w:t xml:space="preserve"> הזהירו חז"ל מהסתכל בבהמה ועוף בשעה שנזקקין זה עם זה, וזהו הטעם אצלי באיסור כלאי בהמה, כי בידוע שלא יתעורר איש ממין אחד לבעול איש ממין אחר על הרוב אם לא ירכיבוהו עליו בידים</w:t>
      </w:r>
      <w:r w:rsidR="00CF34CA" w:rsidRPr="00CF34CA">
        <w:rPr>
          <w:rStyle w:val="HebrewChar"/>
          <w:rFonts w:cs="FrankRuehl" w:hint="cs"/>
          <w:rtl/>
        </w:rPr>
        <w:t>...</w:t>
      </w:r>
      <w:r w:rsidRPr="00CF34CA">
        <w:rPr>
          <w:rStyle w:val="HebrewChar"/>
          <w:rFonts w:cs="FrankRuehl" w:hint="cs"/>
          <w:rtl/>
        </w:rPr>
        <w:t xml:space="preserve"> (חלק ג פרק מט, וראה שם עוד)</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חסידים: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ויש דברים הקלים בעיני אדם ולא ישוב, כהרגיל בסעודה שאינה מספקת</w:t>
      </w:r>
      <w:r w:rsidR="00CF34CA" w:rsidRPr="00CF34CA">
        <w:rPr>
          <w:rStyle w:val="HebrewChar"/>
          <w:rFonts w:cs="FrankRuehl" w:hint="cs"/>
          <w:rtl/>
        </w:rPr>
        <w:t>...</w:t>
      </w:r>
      <w:r w:rsidRPr="00CF34CA">
        <w:rPr>
          <w:rStyle w:val="HebrewChar"/>
          <w:rFonts w:cs="FrankRuehl" w:hint="cs"/>
          <w:rtl/>
        </w:rPr>
        <w:t xml:space="preserve"> והמסתכל בעריות וחושב מה עשיתי, כי גורם לגופן של עריות, וקול באשה ערוה, ואפילו בגדי צבע האשה שטוחים ומכיר בעליהן אסור להסתכל</w:t>
      </w:r>
      <w:r w:rsidR="00CF34CA" w:rsidRPr="00CF34CA">
        <w:rPr>
          <w:rStyle w:val="HebrewChar"/>
          <w:rFonts w:cs="FrankRuehl" w:hint="cs"/>
          <w:rtl/>
        </w:rPr>
        <w:t>...</w:t>
      </w:r>
      <w:r w:rsidRPr="00CF34CA">
        <w:rPr>
          <w:rStyle w:val="HebrewChar"/>
          <w:rFonts w:cs="FrankRuehl" w:hint="cs"/>
          <w:rtl/>
        </w:rPr>
        <w:t xml:space="preserve"> (יט)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ג' יצרים לוחצים על דבר האשה</w:t>
      </w:r>
      <w:r w:rsidR="00CF34CA" w:rsidRPr="00CF34CA">
        <w:rPr>
          <w:rStyle w:val="HebrewChar"/>
          <w:rFonts w:cs="FrankRuehl" w:hint="cs"/>
          <w:rtl/>
        </w:rPr>
        <w:t>...</w:t>
      </w:r>
      <w:r w:rsidRPr="00CF34CA">
        <w:rPr>
          <w:rStyle w:val="HebrewChar"/>
          <w:rFonts w:cs="FrankRuehl" w:hint="cs"/>
          <w:rtl/>
        </w:rPr>
        <w:t xml:space="preserve"> ליראות ולהראות, הרהור תאוה, וחימוד של חימום ולא יכבה. חושב כל שעה אחר אשה עד שיהא אצלה. יש שנעשה על ידי כשפים, ומה שאמרו חז"ל אין יצר הרע שולט אלא במה שעיניו רואות זה רק יצר חימוד של חימום התאוה, אבל יצר הבוער הוא כאדם המשתגע</w:t>
      </w:r>
      <w:r w:rsidR="00CF34CA" w:rsidRPr="00CF34CA">
        <w:rPr>
          <w:rStyle w:val="HebrewChar"/>
          <w:rFonts w:cs="FrankRuehl" w:hint="cs"/>
          <w:rtl/>
        </w:rPr>
        <w:t>...</w:t>
      </w:r>
      <w:r w:rsidRPr="00CF34CA">
        <w:rPr>
          <w:rStyle w:val="HebrewChar"/>
          <w:rFonts w:cs="FrankRuehl" w:hint="cs"/>
          <w:rtl/>
        </w:rPr>
        <w:t xml:space="preserve"> (קעב)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מעשה בחסיד שלא ישן על מטתו כשאשתו נדה, ועומד בלילה ועוסק בתורה. מי שאינו יכול למנע הרהורים ילך בחוץ, או ידבר עם בני אדם, או ינעץ גודלי רגליו בארץ ויתלה גופו עליהם. מעשה באחד ששאל מי שיצרו מתגבר עליו וירא פן יחטא לשכב עם אשת איש, או אשתו נדה או עם שאר עריות אם יוכל להוציא זרעו שלא יחטא, והשיב לו באותה שעה יש לו להוציא, שאם אי אפשר מוטב שיוצא ש"ז ואל יחטא באשה. אבל צריך כפרה, ישב בקרח בימי החורף או יתענה ארבעים יום בימי החמה. (קעה וקעו)</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לפי שצריך האדם להסיר ממנו הרהור עבירה כאלו אין לו ערוה, שנאמר (קהלת ג') רוח בני האדם העולה היא למעלה. כל היום אין להרהר אלא מרצון מעלה, והרי יהא בלא הרהור כעליונים שאין ביניהם תאוה, רק לאשתו יבא בצנעה לקיים פריה ורביה. (שנד)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השלישי הנואף עם אשת איש, כמו שכתוב (משלי ו') "הבא אל אשת רעהו לא ינקה כל הנוגע בה"</w:t>
      </w:r>
      <w:r w:rsidRPr="00CF34CA">
        <w:rPr>
          <w:rStyle w:val="HebrewChar"/>
          <w:rFonts w:cs="FrankRuehl" w:hint="cs"/>
          <w:rtl/>
        </w:rPr>
        <w:t>...</w:t>
      </w:r>
      <w:r w:rsidR="004D0A11" w:rsidRPr="00CF34CA">
        <w:rPr>
          <w:rStyle w:val="HebrewChar"/>
          <w:rFonts w:cs="FrankRuehl" w:hint="cs"/>
          <w:rtl/>
        </w:rPr>
        <w:t xml:space="preserve"> אלו עונות אם יעשה אדם אותם ויעשה מהם תשובה יפרע ממנו היוצר בעולם הזה בפרעון קל, בשביל שנאמר בהן "לא ינקה", ואחר כך ינצל מדינה של גיהנם</w:t>
      </w:r>
      <w:r w:rsidRPr="00CF34CA">
        <w:rPr>
          <w:rStyle w:val="HebrewChar"/>
          <w:rFonts w:cs="FrankRuehl" w:hint="cs"/>
          <w:rtl/>
        </w:rPr>
        <w:t>...</w:t>
      </w:r>
      <w:r w:rsidR="004D0A11" w:rsidRPr="00CF34CA">
        <w:rPr>
          <w:rStyle w:val="HebrewChar"/>
          <w:rFonts w:cs="FrankRuehl" w:hint="cs"/>
          <w:rtl/>
        </w:rPr>
        <w:t xml:space="preserve"> (תריג)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שמשון גבור שבגבורים, ודוד חסיד שבחסידים, ושלמה חכם שבחכמים, ונכשל שמשון על ידי אשה, ונכשל דוד על ידי יפת תואר ואשת אוריה</w:t>
      </w:r>
      <w:r w:rsidR="00CF34CA" w:rsidRPr="00CF34CA">
        <w:rPr>
          <w:rStyle w:val="HebrewChar"/>
          <w:rFonts w:cs="FrankRuehl" w:hint="cs"/>
          <w:rtl/>
        </w:rPr>
        <w:t>...</w:t>
      </w:r>
      <w:r w:rsidRPr="00CF34CA">
        <w:rPr>
          <w:rStyle w:val="HebrewChar"/>
          <w:rFonts w:cs="FrankRuehl" w:hint="cs"/>
          <w:rtl/>
        </w:rPr>
        <w:t xml:space="preserve"> להודיע תוקף אהבת נשים שיותר מדי הוא</w:t>
      </w:r>
      <w:r w:rsidR="00CF34CA" w:rsidRPr="00CF34CA">
        <w:rPr>
          <w:rStyle w:val="HebrewChar"/>
          <w:rFonts w:cs="FrankRuehl" w:hint="cs"/>
          <w:rtl/>
        </w:rPr>
        <w:t>...</w:t>
      </w:r>
      <w:r w:rsidRPr="00CF34CA">
        <w:rPr>
          <w:rStyle w:val="HebrewChar"/>
          <w:rFonts w:cs="FrankRuehl" w:hint="cs"/>
          <w:rtl/>
        </w:rPr>
        <w:t xml:space="preserve"> לכך אמר שיהיו נזהרים מאשה נכרית ואשה זרה</w:t>
      </w:r>
      <w:r w:rsidR="00CF34CA" w:rsidRPr="00CF34CA">
        <w:rPr>
          <w:rStyle w:val="HebrewChar"/>
          <w:rFonts w:cs="FrankRuehl" w:hint="cs"/>
          <w:rtl/>
        </w:rPr>
        <w:t>...</w:t>
      </w:r>
      <w:r w:rsidRPr="00CF34CA">
        <w:rPr>
          <w:rStyle w:val="HebrewChar"/>
          <w:rFonts w:cs="FrankRuehl" w:hint="cs"/>
          <w:rtl/>
        </w:rPr>
        <w:t xml:space="preserve"> אין להקשות כיון שעיוורו עיני יצר הרע של תאוה אם כן למה לא יתייחד עם קרובתו</w:t>
      </w:r>
      <w:r w:rsidR="00CF34CA" w:rsidRPr="00CF34CA">
        <w:rPr>
          <w:rStyle w:val="HebrewChar"/>
          <w:rFonts w:cs="FrankRuehl" w:hint="cs"/>
          <w:rtl/>
        </w:rPr>
        <w:t>...</w:t>
      </w:r>
      <w:r w:rsidRPr="00CF34CA">
        <w:rPr>
          <w:rStyle w:val="HebrewChar"/>
          <w:rFonts w:cs="FrankRuehl" w:hint="cs"/>
          <w:rtl/>
        </w:rPr>
        <w:t xml:space="preserve"> אלא תלוי בראיית עינים, ואינו שולט </w:t>
      </w:r>
      <w:r w:rsidRPr="00CF34CA">
        <w:rPr>
          <w:rStyle w:val="HebrewChar"/>
          <w:rFonts w:cs="FrankRuehl" w:hint="cs"/>
          <w:rtl/>
        </w:rPr>
        <w:lastRenderedPageBreak/>
        <w:t>תחילה באם ואחות ובהמות</w:t>
      </w:r>
      <w:r w:rsidR="00CF34CA" w:rsidRPr="00CF34CA">
        <w:rPr>
          <w:rStyle w:val="HebrewChar"/>
          <w:rFonts w:cs="FrankRuehl" w:hint="cs"/>
          <w:rtl/>
        </w:rPr>
        <w:t>...</w:t>
      </w:r>
      <w:r w:rsidRPr="00CF34CA">
        <w:rPr>
          <w:rStyle w:val="HebrewChar"/>
          <w:rFonts w:cs="FrankRuehl" w:hint="cs"/>
          <w:rtl/>
        </w:rPr>
        <w:t xml:space="preserve"> (תתשלח)</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ראה עוד ערך נאף.</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מבעלי התוספות:</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את יוכבד דודתו - ולכבודו לא נכתב כרת בדודתו</w:t>
      </w:r>
      <w:r w:rsidR="00CF34CA" w:rsidRPr="00CF34CA">
        <w:rPr>
          <w:rStyle w:val="HebrewChar"/>
          <w:rFonts w:cs="FrankRuehl" w:hint="cs"/>
          <w:rtl/>
        </w:rPr>
        <w:t>...</w:t>
      </w:r>
      <w:r w:rsidRPr="00CF34CA">
        <w:rPr>
          <w:rStyle w:val="HebrewChar"/>
          <w:rFonts w:cs="FrankRuehl" w:hint="cs"/>
          <w:rtl/>
        </w:rPr>
        <w:t xml:space="preserve"> (שמות ו כ)</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יונה: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"איש איש אל כל שאר בשרו לא תקרבו" (ויקרא י"ח), כי קירוב בשר אסור, כגון הנגיעה בידי אשת איש, כי הקריבה מביאה לידי ערוה. וכי תאמר איפה נמצא כי התורה גדרה גדר, נשיבך במצות הנזיר, אשר עיקר נזירותו פן ישתה</w:t>
      </w:r>
      <w:r w:rsidR="00CF34CA" w:rsidRPr="00CF34CA">
        <w:rPr>
          <w:rStyle w:val="HebrewChar"/>
          <w:rFonts w:cs="FrankRuehl" w:hint="cs"/>
          <w:rtl/>
        </w:rPr>
        <w:t>...</w:t>
      </w:r>
      <w:r w:rsidRPr="00CF34CA">
        <w:rPr>
          <w:rStyle w:val="HebrewChar"/>
          <w:rFonts w:cs="FrankRuehl" w:hint="cs"/>
          <w:rtl/>
        </w:rPr>
        <w:t xml:space="preserve"> אוסרתו תורה מכל אשר יעשה מגפן היין, וכן זה להרחקה ממשתה היין. (שערי תשובה שער ג פ)</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וכן לענין גילוי עריות, ימות ואל יתרפא מן האבק של גילוי עריות, כגון שחשק באשת איש ואמרו אין לו רפואה</w:t>
      </w:r>
      <w:r w:rsidR="00CF34CA" w:rsidRPr="00CF34CA">
        <w:rPr>
          <w:rStyle w:val="HebrewChar"/>
          <w:rFonts w:cs="FrankRuehl" w:hint="cs"/>
          <w:rtl/>
        </w:rPr>
        <w:t>...</w:t>
      </w:r>
      <w:r w:rsidRPr="00CF34CA">
        <w:rPr>
          <w:rStyle w:val="HebrewChar"/>
          <w:rFonts w:cs="FrankRuehl" w:hint="cs"/>
          <w:rtl/>
        </w:rPr>
        <w:t xml:space="preserve"> או שתספר עמו מאחורי הגדר</w:t>
      </w:r>
      <w:r w:rsidR="00CF34CA" w:rsidRPr="00CF34CA">
        <w:rPr>
          <w:rStyle w:val="HebrewChar"/>
          <w:rFonts w:cs="FrankRuehl" w:hint="cs"/>
          <w:rtl/>
        </w:rPr>
        <w:t>...</w:t>
      </w:r>
      <w:r w:rsidRPr="00CF34CA">
        <w:rPr>
          <w:rStyle w:val="HebrewChar"/>
          <w:rFonts w:cs="FrankRuehl" w:hint="cs"/>
          <w:rtl/>
        </w:rPr>
        <w:t xml:space="preserve"> והכר מזה חומר המגע ביד אשת איש. (שם קלח)</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בחיי: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והזהיר לא תנאף בשביעית, כי איסורי עריות ז', אשת איש, אשתו נדה, אלמנה, בתולה, בהמה, זכור וכותית, ושבעה ענינים אסורים בה, והן הראיה והשמיעה והיחוד הדבור המשוש הנשיקה והמעשה. (שמות כ יד)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איש איש אל כל שאר בשרו - הכתוב הזה יאסור המשגל בשאר הבשר, ושאר הבשר הוא מה שמונה והולך בפרשה, לפי שאין קיום המין מן השאר ואין התולדה ראויה, ועל כן יאסור הכתוב ביאה כזאת. ומכאן אתה למד שענין המשגל אסור מדין התורה זולתי לקיום המין בלבד</w:t>
      </w:r>
      <w:r w:rsidR="00CF34CA" w:rsidRPr="00CF34CA">
        <w:rPr>
          <w:rStyle w:val="HebrewChar"/>
          <w:rFonts w:cs="FrankRuehl" w:hint="cs"/>
          <w:rtl/>
        </w:rPr>
        <w:t>...</w:t>
      </w:r>
      <w:r w:rsidRPr="00CF34CA">
        <w:rPr>
          <w:rStyle w:val="HebrewChar"/>
          <w:rFonts w:cs="FrankRuehl" w:hint="cs"/>
          <w:rtl/>
        </w:rPr>
        <w:t xml:space="preserve"> כך כתב הרמב"ן ז"ל, ומה יאמר הרב בפצוע דכא שהוא מותר לבא בקהל ה' כגון גיורת ומשוחררת, וזה ראיה שכל שאינו לקים המין אינו אסור. והנה הראב"ד פירש בספרו בשער הקדושה, כי התשמיש על חמשה חלקים, האחד חובה לקיום המין, והשני מצות עונה, והג' לרפואה, והד' להנצל מן ההרהור, וחמישי והוא אסור דרך תענוג ותאוה כתאות הבהמות</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והנני מבאר לך טעם איסור העריות. דע כי הקורבה על ט' חלקים, האחד קורבה שלא היתה </w:t>
      </w:r>
      <w:r w:rsidRPr="00CF34CA">
        <w:rPr>
          <w:rStyle w:val="HebrewChar"/>
          <w:rFonts w:cs="FrankRuehl" w:hint="cs"/>
          <w:rtl/>
        </w:rPr>
        <w:lastRenderedPageBreak/>
        <w:t>שם פרוד מעולם, השני נפרדים שלא היתה שם קורבה מעולם, השלישי קרובים בשאר בשר שהיו נפרדים כבר. קורבה שלא היתה בה פרוד מעולם מותרין לבא זה בזה כעין קורבת אדם הראשון עם בניו ובנותיו שהיו כלן מותרין לבא זה בזה כעין השרש המתאחז בענפיו, והוא שדרשו רז"ל עלו למטה שנים וירדו שבעה</w:t>
      </w:r>
      <w:r w:rsidR="00CF34CA" w:rsidRPr="00CF34CA">
        <w:rPr>
          <w:rStyle w:val="HebrewChar"/>
          <w:rFonts w:cs="FrankRuehl" w:hint="cs"/>
          <w:rtl/>
        </w:rPr>
        <w:t>...</w:t>
      </w:r>
      <w:r w:rsidRPr="00CF34CA">
        <w:rPr>
          <w:rStyle w:val="HebrewChar"/>
          <w:rFonts w:cs="FrankRuehl" w:hint="cs"/>
          <w:rtl/>
        </w:rPr>
        <w:t xml:space="preserve"> וקורבה זו שמעולם לא היתה שם פרוד היו מותרין אלו באלו, לפי שהיתה בריאתם כאחד כעין השרש שהכל מתאחד בו. נפרדים שלא היתה שם קורבה מעולם מותרין לבא זה בזה גם כן, שכיון שהיו רחוקים ונפרדים מותרין אלו באלו כעין הענף הנכרת מהאילן שנוטעים אותו להחזירו לשרש, כן הרחוקים ראוים להתאחד ולהעשות שורש. הקרובים שהם קרובים יותר מדאי אסורין לבא זה בזה, לפי שהיו נפרדים כבר, ועל זה נכתב פרשה זו של עריות שהתורה תאסור הקרובים שהיו נפרדים כבר קודם הקורבה ההיא, לפי שאי אפשר לנפרדים שיהיו אות וסימן ליחוד כיון שהיה פרוד ביניהם כבר. וכלל הדבר, הותרו הרחוקים לבא זה בזה כדי להראות סימני היחוד, ונאסרו הקרובים יותר מדאי לבא זה בזה לפי שהיה ביניהם פרוד, ואין בתולדות אלו סימני היחוד כיון שלא נבראו בריאה אחת כענין באדם וחוה והבנים.</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ושא עיניך וראה כי הענפים צריכים שיתאחדו עם השרש, וזה ועם היתר הרחוקים וכן השרש שיתפרדו הענפים ממנו, כי לא תתפרסם מעלתו כי אם על ידי הענפים, וזה טעם הקרובים. וזה טעם הפרשה באיסור העריות שכל הבא עליהן כאלו מקצץ ביחוד, ועל כן נזכר ה' המיוחד בתחלת הפרשה של עריות</w:t>
      </w:r>
      <w:r w:rsidR="00CF34CA" w:rsidRPr="00CF34CA">
        <w:rPr>
          <w:rStyle w:val="HebrewChar"/>
          <w:rFonts w:cs="FrankRuehl" w:hint="cs"/>
          <w:rtl/>
        </w:rPr>
        <w:t>...</w:t>
      </w:r>
      <w:r w:rsidRPr="00CF34CA">
        <w:rPr>
          <w:rStyle w:val="HebrewChar"/>
          <w:rFonts w:cs="FrankRuehl" w:hint="cs"/>
          <w:rtl/>
        </w:rPr>
        <w:t xml:space="preserve"> (ויקרא יח ו)</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החינוך:</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שלא להתעדן באחת מכל העריות והן קרובות ואשת איש ונדה, ואפילו בלא ביאה</w:t>
      </w:r>
      <w:r w:rsidR="00CF34CA" w:rsidRPr="00CF34CA">
        <w:rPr>
          <w:rStyle w:val="HebrewChar"/>
          <w:rFonts w:cs="FrankRuehl" w:hint="cs"/>
          <w:rtl/>
        </w:rPr>
        <w:t>...</w:t>
      </w:r>
      <w:r w:rsidRPr="00CF34CA">
        <w:rPr>
          <w:rStyle w:val="HebrewChar"/>
          <w:rFonts w:cs="FrankRuehl" w:hint="cs"/>
          <w:rtl/>
        </w:rPr>
        <w:t xml:space="preserve"> ונכפל הלאו באיסור זה באמרו "ולא תעשו מכל התועבות", כלומר שהעושה אותן יתרחק מן הטובה ומסיר מעליו השגחת השם ב"ה</w:t>
      </w:r>
      <w:r w:rsidR="00CF34CA" w:rsidRPr="00CF34CA">
        <w:rPr>
          <w:rStyle w:val="HebrewChar"/>
          <w:rFonts w:cs="FrankRuehl" w:hint="cs"/>
          <w:rtl/>
        </w:rPr>
        <w:t>...</w:t>
      </w:r>
      <w:r w:rsidRPr="00CF34CA">
        <w:rPr>
          <w:rStyle w:val="HebrewChar"/>
          <w:rFonts w:cs="FrankRuehl" w:hint="cs"/>
          <w:rtl/>
        </w:rPr>
        <w:t xml:space="preserve"> ועוד אמרו רז"ל שאסור להתייחד עם כל העריות דבר תורה, שהיחוד לגלות ערוה הוא גורם, חוץ מהאם עם בנה והאב עם בתו והבעל עם אשתו נדה</w:t>
      </w:r>
      <w:r w:rsidR="00CF34CA" w:rsidRPr="00CF34CA">
        <w:rPr>
          <w:rStyle w:val="HebrewChar"/>
          <w:rFonts w:cs="FrankRuehl" w:hint="cs"/>
          <w:rtl/>
        </w:rPr>
        <w:t>...</w:t>
      </w:r>
      <w:r w:rsidRPr="00CF34CA">
        <w:rPr>
          <w:rStyle w:val="HebrewChar"/>
          <w:rFonts w:cs="FrankRuehl" w:hint="cs"/>
          <w:rtl/>
        </w:rPr>
        <w:t xml:space="preserve"> (אחרי מצוה קפח, וראה שם עוד עד מצוה </w:t>
      </w:r>
      <w:r w:rsidRPr="00CF34CA">
        <w:rPr>
          <w:rStyle w:val="HebrewChar"/>
          <w:rFonts w:cs="FrankRuehl" w:hint="cs"/>
          <w:rtl/>
        </w:rPr>
        <w:lastRenderedPageBreak/>
        <w:t>רו, וגם מצוה רט-ריא)</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בעל הטורים: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הוציאוה ותשרף - לר' יהודה החסיד שישרפו לה סימן זונה בפניה</w:t>
      </w:r>
      <w:r w:rsidR="00CF34CA" w:rsidRPr="00CF34CA">
        <w:rPr>
          <w:rStyle w:val="HebrewChar"/>
          <w:rFonts w:cs="FrankRuehl" w:hint="cs"/>
          <w:rtl/>
        </w:rPr>
        <w:t>...</w:t>
      </w:r>
      <w:r w:rsidRPr="00CF34CA">
        <w:rPr>
          <w:rStyle w:val="HebrewChar"/>
          <w:rFonts w:cs="FrankRuehl" w:hint="cs"/>
          <w:rtl/>
        </w:rPr>
        <w:t xml:space="preserve"> ועוד קשה איך דן שם, והלא מלך אינו דן</w:t>
      </w:r>
      <w:r w:rsidR="00CF34CA" w:rsidRPr="00CF34CA">
        <w:rPr>
          <w:rStyle w:val="HebrewChar"/>
          <w:rFonts w:cs="FrankRuehl" w:hint="cs"/>
          <w:szCs w:val="20"/>
          <w:rtl/>
        </w:rPr>
        <w:t>?</w:t>
      </w:r>
      <w:r w:rsidRPr="00CF34CA">
        <w:rPr>
          <w:rStyle w:val="HebrewChar"/>
          <w:rFonts w:cs="FrankRuehl" w:hint="cs"/>
          <w:rtl/>
        </w:rPr>
        <w:t xml:space="preserve"> וגם היה קרוב</w:t>
      </w:r>
      <w:r w:rsidR="00CF34CA" w:rsidRPr="00CF34CA">
        <w:rPr>
          <w:rStyle w:val="HebrewChar"/>
          <w:rFonts w:cs="FrankRuehl" w:hint="cs"/>
          <w:szCs w:val="20"/>
          <w:rtl/>
        </w:rPr>
        <w:t>?</w:t>
      </w:r>
      <w:r w:rsidRPr="00CF34CA">
        <w:rPr>
          <w:rStyle w:val="HebrewChar"/>
          <w:rFonts w:cs="FrankRuehl" w:hint="cs"/>
          <w:rtl/>
        </w:rPr>
        <w:t xml:space="preserve"> ומתרץ שיצחק ויעקב דנו, והתחילו ביהודה מן הצד, וזה שאמרו בעבודה זרה שבית דינו של שם גזרו על הפנויה. (בראשית לח כד)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מכשפה לא תחיה - וסמיך כל שוכב עם בהמה, שרוב עריות על ידי כשפים</w:t>
      </w:r>
      <w:r w:rsidR="00CF34CA" w:rsidRPr="00CF34CA">
        <w:rPr>
          <w:rStyle w:val="HebrewChar"/>
          <w:rFonts w:cs="FrankRuehl" w:hint="cs"/>
          <w:rtl/>
        </w:rPr>
        <w:t>...</w:t>
      </w:r>
      <w:r w:rsidRPr="00CF34CA">
        <w:rPr>
          <w:rStyle w:val="HebrewChar"/>
          <w:rFonts w:cs="FrankRuehl" w:hint="cs"/>
          <w:rtl/>
        </w:rPr>
        <w:t xml:space="preserve"> (שמות כב יז)</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לא תקרבו לגלות ערוה - סמוך ל"וחי בהם", לומר שאף על פי שציויתי וחי בהם, לא תקרבו לגלות ערוה, שבגילוי ערוה יהרג ואל יעבור. (ויקרא יח ו)</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הרקאנטי: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איש איש אל כל שאר בשרו, טעם איסור העריות אין לבעלי הקבלה דבר מקובל בו, רק קצתם אמרו כי הטעם שלא להשיב דבר הנפרד לשרשו והענף לעקרו, כי מאחר שאנחנו כולנו סבה אחר סבה נמצאים זה מזה, אין לעשות הענפים המתפשטים אילך ואילך שורש בפני עצמו כי הקרובים הם הענפים המתפשטים מן השורש ויש להם לקבל לחות מן הענפים אחרים לא מעצמם, כי היה מתייבש, והבא על הערוה גורם יבשות הענף ההוא מהמרכבה העליונה, אבל קין לא נאסר באחותו, כי לא היו סבה אחר סבה, כי מכח עליון נוצרו ז' כנגד ז' ימי בראשית.</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ויש מן האחרונים שאמרו בסוד העריות, כי הטעם הוא כטעם סוד העבור שלא יכרת שם המת ממשפחתו, וראה השי"ת ברוב חכמתו איזה מקום מנוחתו ואסרו לקרוביו, כי לפעמים יבא בזכר, ואם לא זכה יבא בנקבה, ושמא יבא על אביו ובנו ואחיו ודודו</w:t>
      </w:r>
      <w:r w:rsidR="00CF34CA" w:rsidRPr="00CF34CA">
        <w:rPr>
          <w:rStyle w:val="HebrewChar"/>
          <w:rFonts w:cs="FrankRuehl" w:hint="cs"/>
          <w:rtl/>
        </w:rPr>
        <w:t>...</w:t>
      </w:r>
      <w:r w:rsidRPr="00CF34CA">
        <w:rPr>
          <w:rStyle w:val="HebrewChar"/>
          <w:rFonts w:cs="FrankRuehl" w:hint="cs"/>
          <w:rtl/>
        </w:rPr>
        <w:t xml:space="preserve"> אמנם הנראה לי מדעת רז"ל בספר הזוהר שכבר הבאנוהו עוד למעלה, כי הטעם הוא בעבור שאצילותו ממ"ה אין לנטות אחרי הפעולות הנאצלות משם, וכבר רמזנו זה בענין אלופי עשו.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ויש עוד מן האחרונים שאמרו בטעם העריות ענינים אחרים, וזו היא כוונתם, כבר ידעת כי עשר ספירות נאצלות מאין סוף יתעלה וית', והן קרובות אליו ית' ומשפיע בהן ומתיחד בהן. גם </w:t>
      </w:r>
      <w:r w:rsidRPr="00CF34CA">
        <w:rPr>
          <w:rStyle w:val="HebrewChar"/>
          <w:rFonts w:cs="FrankRuehl" w:hint="cs"/>
          <w:rtl/>
        </w:rPr>
        <w:lastRenderedPageBreak/>
        <w:t>הודעתיך כי הפעולות של מטה פוגמין למעלה, והבא על אחת מן העריות הוא משתמש בשרביטו של מלך, כי במרכבה עליונה מצוי ייחוד הקורבה איש באחיו ידובקו. ואמר כי הבא על אמו פוגם בבינה הנקראת אם הבנים, גם בשכינה שהיא אם כל חי, ולכך כתיב ערות אמך אמך היא שני פעמים, ולא ניתן להשפיע בהן רק למלך הכבוד יתעלה, והמשתמש בשרביטו של מלך חייב מיתה. הבא על אשת אביו פוגם בהוד בת זוגו של נצח הנקרא אב לצדיק, והבא על אחותו פוגם בכנסת ישראל הנקרא אחות, שנאמר באתי לגני אחותי כלה, והבן אמרו מולדת בית או מולדת חוץ, רמז לב' אחיות שיש בבתי גוואי שהם בינה וגבורה, ולשני אחיות אחרות שהם בבתי בראי, שהם הו"ד ומלכות. והבא על בת בתו פוגם בהוד שהוא בת הגבורה, הבא על בת בנו פוגם במלכות שהוא בת נצח, הבא על שתי אחיות פוגם בהוד ומלכות</w:t>
      </w:r>
      <w:r w:rsidR="00CF34CA" w:rsidRPr="00CF34CA">
        <w:rPr>
          <w:rStyle w:val="HebrewChar"/>
          <w:rFonts w:cs="FrankRuehl" w:hint="cs"/>
          <w:rtl/>
        </w:rPr>
        <w:t>...</w:t>
      </w:r>
      <w:r w:rsidRPr="00CF34CA">
        <w:rPr>
          <w:rStyle w:val="HebrewChar"/>
          <w:rFonts w:cs="FrankRuehl" w:hint="cs"/>
          <w:rtl/>
        </w:rPr>
        <w:t xml:space="preserve"> ואמר בהם לצרור לשון צרור המור, כי הבא עליהם עושה קשר בצינורות המרכבה שלא ישפיע לבת זוגה. הבא על כלתו פוגם בהוד שהוא בת זוגו של נצח בנו של חסד, וגם פוגם בכלה העליונה. הבא על חמותו פוגם בגבורה שהיא חמות נצח. הבא על דודתו פוגם בגבורה והוד, הגבורה דודתו של נצח, והוד דודתו של מלכות, והם אחות אביו ואחות אמו הנזכרים בפסוק. הבא על אשת אחיו שיש לו בנים פוגם בהו"ד שהיא אשת נצח אח לתפארת ובנו צדיק ובתו מלכות. הבא על אשת אביו פוגם בגבורה אשת החסד. ואמר בעריות לא תגלה, שהבא עליהם מגלה בת זוגו מחברתה. והנה העריות כלם רומזות לכחות של מעלה המקבלות מבת זוגם, ולחכימא ברמיזא.</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ועל מה ששואלין העולם מפני מה אחי האב מותר באשת בן אחיו, ובן האח אסור באשת אחי אביו, ועוד מפני מה האדם מותר לישא בת אחיו ואסור באחות אביו תיאסר האשה להנשא לדודה כמו שנאסר האיש לישא דודתו, הטעם בכולן כי המשפיע הוא למעלה מן המקבל, וזה מותר, אמנם בהפך ישתנו סדרי בראשית. (אחרי)</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עקדה: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מכשפה - הפיתוי לזנות והכישוף קרובים זה </w:t>
      </w:r>
      <w:r w:rsidRPr="00CF34CA">
        <w:rPr>
          <w:rStyle w:val="HebrewChar"/>
          <w:rFonts w:cs="FrankRuehl" w:hint="cs"/>
          <w:rtl/>
        </w:rPr>
        <w:lastRenderedPageBreak/>
        <w:t>לזה, ואין ספק שמעשה עכו"ם יכללו כל הפעולות המגונות המעוררות כח הטומאה שהורגלו בהם עכו"ם יושבי ארצנו לפנים. וכן הזכירו רז"ל בסנהדרין ק"ה על בלעם שעשה עם אתונו מעשה אישות, ולכן סמך לכאן שוכב עם בהמה. (שמות כב יז)</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ומעשה ארץ כנען - האוחזים יותר בעריות ותאוות, וכתב הרמב"ן כי טעם איסור עריות אינו מפורש, ואני תמיה, כי עריות שאר בשר הרחיק הטבע האנושי הבריא, עד שלא נמצא אומה פרוצה בזה. ולכן הזכירה התורה אותם אצל הזכור וההרבעה, להראות הפסד הטבע וקלקולו באנשי הארץ, וברוך ה' שהחכים הטבע אנושי בזה, שלא תהיה הזימה מצויה כל כך ותרבה הקנאה והקלקול. (ויקרא יח ג)</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אור ה':</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ואולם החמירה התורה מאד בביאות האסורות למה שנשתמש בכלי המיוחד לעבודת השי"ת, שבו אות ברית קדש, ומרה בו פי ה', ולזה ראוי שיחשב לו מרד גדול. (מאמר ב כלל ו פרק ב)</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ספורנו: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את ערות - הבזיון שעשה לו כנען</w:t>
      </w:r>
      <w:r w:rsidR="00CF34CA" w:rsidRPr="00CF34CA">
        <w:rPr>
          <w:rStyle w:val="HebrewChar"/>
          <w:rFonts w:cs="FrankRuehl" w:hint="cs"/>
          <w:rtl/>
        </w:rPr>
        <w:t>...</w:t>
      </w:r>
      <w:r w:rsidRPr="00CF34CA">
        <w:rPr>
          <w:rStyle w:val="HebrewChar"/>
          <w:rFonts w:cs="FrankRuehl" w:hint="cs"/>
          <w:rtl/>
        </w:rPr>
        <w:t xml:space="preserve"> וערות יאמר על דבר מגונה. (בראשית ט כב)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לא תקרבו - התולדות משאר בשר הקרובים במזג ראויים להיות הגונים וממוזגים, כמו מעמרם ויוכבד, וכחז"ל על הנושא בת אחותו. אך זה רק כשיכוונו להפיק רצון קונם בלבד, והוא על המעט, והרוב מתכוונים לתענוג, כמו שאמר "בעוון חוללתי" וגו', ובהיות השאר מוכן מאד והרהורו רב, ירבו להתענג בלבד ולא יפרוצו ומלאה הארץ זימה, לכן אסרה התורה בשאר בשר כל יוצאי ירך והקרובים במדרגה אחת. (ויקרא יח ו)</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לצרור - לולא זה לא היה אוסר, כי אינה יוצאת ירך, ולכן אסרה רק בחיי אחותה. (שם שם יח)</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ולפיכך אמרה תורה במנחת סוטה שיהא קרבנה שעורים, לפי שהיא עשתה מעשה בהמה, לכך קרבנה מאכל בהמה, כי ענין הזנות הוא מתאוות הגוף, וישראל שהם קדושים ונבדלים מן העריות </w:t>
      </w:r>
      <w:r w:rsidRPr="00CF34CA">
        <w:rPr>
          <w:rStyle w:val="HebrewChar"/>
          <w:rFonts w:cs="FrankRuehl" w:hint="cs"/>
          <w:rtl/>
        </w:rPr>
        <w:lastRenderedPageBreak/>
        <w:t>זהו מפני שהם נמשכים אחר הצורה, שהיא קדושה ונבדלת מן החומר</w:t>
      </w:r>
      <w:r w:rsidR="00CF34CA" w:rsidRPr="00CF34CA">
        <w:rPr>
          <w:rStyle w:val="HebrewChar"/>
          <w:rFonts w:cs="FrankRuehl" w:hint="cs"/>
          <w:rtl/>
        </w:rPr>
        <w:t>...</w:t>
      </w:r>
      <w:r w:rsidRPr="00CF34CA">
        <w:rPr>
          <w:rStyle w:val="HebrewChar"/>
          <w:rFonts w:cs="FrankRuehl" w:hint="cs"/>
          <w:rtl/>
        </w:rPr>
        <w:t xml:space="preserve"> (גבורות ה' פרק 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דכל עבירות אין מצטרף מחשבה למעשה חוץ מן ע"ז, ואם כן החטא הזה בלבד הוא לנפש. וגלוי עריות הוא לבשר, שמחמת יצרו שבגוף מתאוה לעריות, ודבר זה מבואר בכמה מקומות שחטא עריות הוא לגוף</w:t>
      </w:r>
      <w:r w:rsidRPr="00CF34CA">
        <w:rPr>
          <w:rStyle w:val="HebrewChar"/>
          <w:rFonts w:cs="FrankRuehl" w:hint="cs"/>
          <w:rtl/>
        </w:rPr>
        <w:t>...</w:t>
      </w:r>
      <w:r w:rsidR="004D0A11" w:rsidRPr="00CF34CA">
        <w:rPr>
          <w:rStyle w:val="HebrewChar"/>
          <w:rFonts w:cs="FrankRuehl" w:hint="cs"/>
          <w:rtl/>
        </w:rPr>
        <w:t xml:space="preserve"> (שם פרק סו)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ביאור ענין זה, כי דבר זה שהקב"ה יושב וסופר רביעותיהן של ישראל מורה, כי זרע ישראל נמשך מכח פנימי, ואין זה גנאי, כי אין דבר כזה נקרא ערוה, רק כאשר יש כאן גילוי, שלכך נקרא ערוה, כמו ערות הארץ באתם לראות, מקום תורפה שיש לו גילוי, ולא כאשר הוא פנימי אין כאן ערוה כלל, ודבר זה ידוע למבינים, רק שהיה בלעם דבק בזנות וערוה, ולא היה לו כח קדוש פנימי, נחשב אליו ערוה בדבר זה, אבל מי שהוא קדוש וטהור אין נחשב אליו דבר זה ערוה, כמו שלא היה גלוי ערוה גנאי לאדם קודם שחטא, מפני שהיה דבק לגמרי בכח קדוש פנימי</w:t>
      </w:r>
      <w:r w:rsidR="00CF34CA" w:rsidRPr="00CF34CA">
        <w:rPr>
          <w:rStyle w:val="HebrewChar"/>
          <w:rFonts w:cs="FrankRuehl" w:hint="cs"/>
          <w:rtl/>
        </w:rPr>
        <w:t>...</w:t>
      </w:r>
      <w:r w:rsidRPr="00CF34CA">
        <w:rPr>
          <w:rStyle w:val="HebrewChar"/>
          <w:rFonts w:cs="FrankRuehl" w:hint="cs"/>
          <w:rtl/>
        </w:rPr>
        <w:t xml:space="preserve"> (נצח ישראל פרק נז)</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יש לך לעשות שלא יהיה המזבח נוטה לשום צד חיצונית, כי חרבך הנפת עליה וגו', נוטה לצד שמאל אשר שם כח החרב, ודבר זה כח חיצון, "ולא תעלה במעלות וגו' אשר לא תגלה ערותך", שלא יהיה לו חיבור אל הערוה, והוא צד שני הפך החרב, שהערוה מצד ימין, ופירוש הכתובים ברור למי שמבין דברי חכמה</w:t>
      </w:r>
      <w:r w:rsidRPr="00CF34CA">
        <w:rPr>
          <w:rStyle w:val="HebrewChar"/>
          <w:rFonts w:cs="FrankRuehl" w:hint="cs"/>
          <w:rtl/>
        </w:rPr>
        <w:t>##</w:t>
      </w:r>
      <w:r w:rsidR="004D0A11" w:rsidRPr="00CF34CA">
        <w:rPr>
          <w:rStyle w:val="HebrewChar"/>
          <w:rFonts w:cs="FrankRuehl" w:hint="cs"/>
          <w:rtl/>
        </w:rPr>
        <w:t xml:space="preserve"> (תפארת ישראל פרק מו)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וכמו שאמרו בפרק ב' דחגיגה "ולא בעריות בשלשה"</w:t>
      </w:r>
      <w:r w:rsidR="00CF34CA" w:rsidRPr="00CF34CA">
        <w:rPr>
          <w:rStyle w:val="HebrewChar"/>
          <w:rFonts w:cs="FrankRuehl" w:hint="cs"/>
          <w:rtl/>
        </w:rPr>
        <w:t>...</w:t>
      </w:r>
      <w:r w:rsidRPr="00CF34CA">
        <w:rPr>
          <w:rStyle w:val="HebrewChar"/>
          <w:rFonts w:cs="FrankRuehl" w:hint="cs"/>
          <w:rtl/>
        </w:rPr>
        <w:t xml:space="preserve"> אמנם סדר חיבור העולם זה עם זה, שדבר זה אין קרוב אל השי"ת, רוצה לומר חיבור האדם, והעריות חיבור הנמצאים זה עם זה כפי מה שהוא חיבור המציאות על זה נבנה סוד העריות, כי העריות הוא חיבור האדם אל אשר ראוי לו, והוא יוצא מסדר חיבור המציאות, ולכן הוא בשלשה</w:t>
      </w:r>
      <w:r w:rsidR="00CF34CA" w:rsidRPr="00CF34CA">
        <w:rPr>
          <w:rStyle w:val="HebrewChar"/>
          <w:rFonts w:cs="FrankRuehl" w:hint="cs"/>
          <w:rtl/>
        </w:rPr>
        <w:t>...</w:t>
      </w:r>
      <w:r w:rsidRPr="00CF34CA">
        <w:rPr>
          <w:rStyle w:val="HebrewChar"/>
          <w:rFonts w:cs="FrankRuehl" w:hint="cs"/>
          <w:rtl/>
        </w:rPr>
        <w:t xml:space="preserve"> חכמת סידור וחיבור המציאות זה עם זה באיזה ענין ראוי להם החיבור, וזה נקרא חכמת עריות</w:t>
      </w:r>
      <w:r w:rsidR="00CF34CA" w:rsidRPr="00CF34CA">
        <w:rPr>
          <w:rStyle w:val="HebrewChar"/>
          <w:rFonts w:cs="FrankRuehl" w:hint="cs"/>
          <w:rtl/>
        </w:rPr>
        <w:t>...</w:t>
      </w:r>
      <w:r w:rsidRPr="00CF34CA">
        <w:rPr>
          <w:rStyle w:val="HebrewChar"/>
          <w:rFonts w:cs="FrankRuehl" w:hint="cs"/>
          <w:rtl/>
        </w:rPr>
        <w:t xml:space="preserve"> (באר הגולה באר 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ולפיכך כתוב "וידע", כי נח בחכמתו היה יודע המעשה הגדול הזה שעשה חם אבי כנען שראה ערות אביו, כי בראיה זו רבעו, כי הזנות בכל מקום נקרא ראיה, וראה את ערותה וגו', הרי כי </w:t>
      </w:r>
      <w:r w:rsidRPr="00CF34CA">
        <w:rPr>
          <w:rStyle w:val="HebrewChar"/>
          <w:rFonts w:cs="FrankRuehl" w:hint="cs"/>
          <w:rtl/>
        </w:rPr>
        <w:lastRenderedPageBreak/>
        <w:t>החיבור בזנות ראיה, כי אין כל הראיות שוות, כי חם לפי גודל כחו, שהיה דבק בזנות היתה ראיה שלו מעשה זנות לגמרי, ונחשב זה שרבעו, ולמאן דאמר סרסו, כי בראיה הזאת סרס את נח והיה מבטל כחו מלהוליד, כי עצם האבר הזה ראוי לו שלא יהיה לו גילוי, וגילוי ערוה הוא ביטול הכח שלו, וכן אמרו בפרק חלק, כל הרואה בערותו קשתו ננערת, שנאמר "עריה תעור קשתך", ופירשנו שרוצה לומר אדם הרואה בערותו נוטל ממנו חוזק וכח האבר, כי ראוי שיהיה האבר במכוסה</w:t>
      </w:r>
      <w:r w:rsidR="00CF34CA" w:rsidRPr="00CF34CA">
        <w:rPr>
          <w:rStyle w:val="HebrewChar"/>
          <w:rFonts w:cs="FrankRuehl" w:hint="cs"/>
          <w:rtl/>
        </w:rPr>
        <w:t>...</w:t>
      </w:r>
      <w:r w:rsidRPr="00CF34CA">
        <w:rPr>
          <w:rStyle w:val="HebrewChar"/>
          <w:rFonts w:cs="FrankRuehl" w:hint="cs"/>
          <w:rtl/>
        </w:rPr>
        <w:t xml:space="preserve"> (שם)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ויש לפרש כי מה שאסרה תורה העריות, כי על ידי הזיווג העולם מתחבר ומתקשר, ורוצה השי"ת שיהיה העולם מקושר על ידי הזיווג, ואם לא כן לא היו ישראל עם אחד בכלל, ולפיכך אסרה תורה העריות, שלא ישא העריות הקרובות אליו עד שיהיה האדם מזווג ברחוקים, וכאשר הזיווג עם אחרים אין כאן חילוק ופירוד. וזה שאמר כל מי שיש בו גסות רוח כאילו בא על כל העריות, כלומר גס רוח שמתחבר לעצמו ואין לו חיבור עם אחרים רק עם עצמו, ובזה דומה כאילו בא על העריות, כי כאשר בא על העריות אין זה רק החיבור לעצמו, כי הקרובים הם בשר מבשרו, וכל ערוה היא בשר מבשרו, והיא קורבה של מה, שכל ערוה קורבה מיוחדת בפני עצמה</w:t>
      </w:r>
      <w:r w:rsidR="00CF34CA" w:rsidRPr="00CF34CA">
        <w:rPr>
          <w:rStyle w:val="HebrewChar"/>
          <w:rFonts w:cs="FrankRuehl" w:hint="cs"/>
          <w:rtl/>
        </w:rPr>
        <w:t>...</w:t>
      </w:r>
      <w:r w:rsidRPr="00CF34CA">
        <w:rPr>
          <w:rStyle w:val="HebrewChar"/>
          <w:rFonts w:cs="FrankRuehl" w:hint="cs"/>
          <w:rtl/>
        </w:rPr>
        <w:t xml:space="preserve"> (נתיב הענוה פרק 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בפרק קמא דע"ז מפרש כי הכתוב "כל באיה לא ישובון ולא ישיגו ארחות חיים" נאמר על המינות, שאין בעל חטא זה שב בתשובה, ואם שב הוא מת. וכן מי שאדוק לגמרי בעבירה שהיא ערוה לא ישוב, ואם שב מת, והטעם ידוע לנבונים, מפני שהמינות דבק בו לגמרי, ונחשב כאילו היה איש אחר, דומה לאדם שסר מן הדרך ונופל לבור עמוק, שהוא נבדל לגמרי מבני אדם, עד שאין אפשר לשוב ולהיות חוזר אל מקומו הראשון. והנוטה לע"ז יוצא מן היושר והאמת, והחטא הזה אל הנפש שבו השכל, והערוה היא לגוף, יוצא לצד אחר מן היושר, והם כנגד שני יצרא, דהיינו יצרא דערוה ויצרא דע"ז, שעל ידי מינות דבק לגמרי בע"ז, ועל ידי ערוה דבק לגמרי ביצרא דערוה, ואי אפשר לצאת משם בחייו</w:t>
      </w:r>
      <w:r w:rsidR="00CF34CA" w:rsidRPr="00CF34CA">
        <w:rPr>
          <w:rStyle w:val="HebrewChar"/>
          <w:rFonts w:cs="FrankRuehl" w:hint="cs"/>
          <w:rtl/>
        </w:rPr>
        <w:t>...</w:t>
      </w:r>
      <w:r w:rsidRPr="00CF34CA">
        <w:rPr>
          <w:rStyle w:val="HebrewChar"/>
          <w:rFonts w:cs="FrankRuehl" w:hint="cs"/>
          <w:rtl/>
        </w:rPr>
        <w:t xml:space="preserve"> (נתיב התשובה פרק 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ומה שאמר כל מי שיש בו עזות סוף נכשל </w:t>
      </w:r>
      <w:r w:rsidRPr="00CF34CA">
        <w:rPr>
          <w:rStyle w:val="HebrewChar"/>
          <w:rFonts w:cs="FrankRuehl" w:hint="cs"/>
          <w:rtl/>
        </w:rPr>
        <w:lastRenderedPageBreak/>
        <w:t>בעבירה, העבירה שבכאן היא ערוה, וכן בכל מקום קראו חכמים הערוה עבירה סתם, והטעם כי אצל עריות כתיבה "את חוקותי תשמורו", וקראו חכמים את העריות חוק, כי השי"ת נתן חוק לאדם שלא יקרב לערוה, ומי שבא על הערוה עובר על החוק. וכבר התבאר במדת עזות שהוא יוצא בעזות מהחוק ומהשיעור, וכאשר התחיל בעזות פנים לצאת מן השיעור, בסוף יוצא מן החוק המוגבל לגמרי עד שנכשל בעבירה.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ויש לך להבין שגם הבא על הערוה יש בו המדה הזאת של תוקף העזות, שהרי אמרו חכמים קשה עונשן של מדות יותר משל עריות, שזה נאמר בהן אל, וזה נאמר בהן אלה, ואל לשון קשה, דכתיב ואת אילי הארץ לקח. מבואר לך שהערוה דבר תקיף וקשה. וכאשר עובר דבר שיש לו תוקף סוף נכשל בערוה. ולמאן דאמר בידוע שבא על הערוה, דעתו כי תוקף עז פנים הוא יותר מתוקף ערוה, כי לשון עז הוא יותר מלשון אל שהוא קשה, ואם בא אל העזות בא קודם אל מדת הערוה. ויראה שאינו תלוי בזה שבא על הערוה, רק שרוצה לומר שדבק במדה המתועבת הדביקה במי שבא על הערוה.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ובמסכת כלה: עז פנים - ר' אליעזר אומר ממזר</w:t>
      </w:r>
      <w:r w:rsidR="00CF34CA" w:rsidRPr="00CF34CA">
        <w:rPr>
          <w:rStyle w:val="HebrewChar"/>
          <w:rFonts w:cs="FrankRuehl" w:hint="cs"/>
          <w:rtl/>
        </w:rPr>
        <w:t>...</w:t>
      </w:r>
      <w:r w:rsidRPr="00CF34CA">
        <w:rPr>
          <w:rStyle w:val="HebrewChar"/>
          <w:rFonts w:cs="FrankRuehl" w:hint="cs"/>
          <w:rtl/>
        </w:rPr>
        <w:t xml:space="preserve"> ר' עקיבא אומר ממזר ובן הנדה</w:t>
      </w:r>
      <w:r w:rsidR="00CF34CA" w:rsidRPr="00CF34CA">
        <w:rPr>
          <w:rStyle w:val="HebrewChar"/>
          <w:rFonts w:cs="FrankRuehl" w:hint="cs"/>
          <w:rtl/>
        </w:rPr>
        <w:t>...</w:t>
      </w:r>
      <w:r w:rsidRPr="00CF34CA">
        <w:rPr>
          <w:rStyle w:val="HebrewChar"/>
          <w:rFonts w:cs="FrankRuehl" w:hint="cs"/>
          <w:rtl/>
        </w:rPr>
        <w:t xml:space="preserve"> כמו שאמרנו כי העזות והערוה הם שני דברים המשתתפים לגמרי, רק שהיה ר' אליעזר סובר כי העזות תכונה רעה הבאה מצד הערוה, וזה שהוא ממזר נוצר מן הערוה. ור' יהושע סבר כי העזות תכונה רעה בנפש האדם שהנפש פועלת עזות, ולפיכך אמר שהוא בן הנדה, כי יש לו פחיתות בדם שהוא הנפש, וכאשר בא על הנדה נולדה תכונה רעה בנפש הוולד. ור' עקיבא סובר שהעז פנים פחיתות שלו בשני דברים, הן בכחות הגוף והן בכחות הנפש, לכן אמר שהוא ממזר ובן הנדה. ויש לך לדעת שנקרא עזות פנים בשתי מלות, שמורה על ב' בחינות אלו, שהוא קשה לקבל התפעלות מאחר, שעל כך יורה מלת עז, ונקרא עז פנים שמעיז פנים נגד אחר, שהוא כמו פועל באחר כאשר עומד נגדו בעזותו. ותכונה שהוא קשה ואינו מקבל התפעלות מאחר מגיע אליו מצד הזנות והערוה, שהוא קשה. ור' יהושע היה אומר לא מצד שאינו נכנע, רק מה שעושה </w:t>
      </w:r>
      <w:r w:rsidRPr="00CF34CA">
        <w:rPr>
          <w:rStyle w:val="HebrewChar"/>
          <w:rFonts w:cs="FrankRuehl" w:hint="cs"/>
          <w:rtl/>
        </w:rPr>
        <w:lastRenderedPageBreak/>
        <w:t>גנאי לחכמים, שהולך כך לפני חכמים, דבר זה, שמעיז פניו בפני אחר בודאי מצד תכונה רעה בנפש הפועלת עזות נגד אחר, ולפיכך אמר שהוא בן הנדה, כי הדם הוא הנפש וממנו תכונה רעה זו. ור' עקיבא דריש שנקרא עז מצד שאינו מקבל יראה על פניו, לכך הוא מהערוה, ונקרא עז פנים המעיז פנים נגד אחר, כי יש בו שני דברים רעים, שמעיז פניו ואינו מקבל התפעלות, וגם עומד לפעול נגד אחר</w:t>
      </w:r>
      <w:r w:rsidR="00CF34CA" w:rsidRPr="00CF34CA">
        <w:rPr>
          <w:rStyle w:val="HebrewChar"/>
          <w:rFonts w:cs="FrankRuehl" w:hint="cs"/>
          <w:rtl/>
        </w:rPr>
        <w:t>...</w:t>
      </w:r>
      <w:r w:rsidRPr="00CF34CA">
        <w:rPr>
          <w:rStyle w:val="HebrewChar"/>
          <w:rFonts w:cs="FrankRuehl" w:hint="cs"/>
          <w:rtl/>
        </w:rPr>
        <w:t xml:space="preserve"> (נתיב הבושה פרק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קץ כל בשר - דניתן רשות למשחית, ולכן נבדל נח מהם בתבה, וזה על ידי זנות, כדפירשנו, שהיא השחתה, וכל השחתה משחית את הכל</w:t>
      </w:r>
      <w:r w:rsidR="00CF34CA" w:rsidRPr="00CF34CA">
        <w:rPr>
          <w:rStyle w:val="HebrewChar"/>
          <w:rFonts w:cs="FrankRuehl" w:hint="cs"/>
          <w:rtl/>
        </w:rPr>
        <w:t>...</w:t>
      </w:r>
      <w:r w:rsidRPr="00CF34CA">
        <w:rPr>
          <w:rStyle w:val="HebrewChar"/>
          <w:rFonts w:cs="FrankRuehl" w:hint="cs"/>
          <w:rtl/>
        </w:rPr>
        <w:t xml:space="preserve"> ועוד שגילוי עריות בגופו של אדם, ומזה בא לכלות את הגופים, ומצד הגוף אין הבדל בין טוב ורע רק מצד הנפש ההבדל בין צדיק לרשע. (גור אריה בראשית ו יג)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קדושים תהיו - שהפורש מהערוה פורש מתאוות הגוף החמרי, ופורש מעניני העולם הזה שהוא גוף, אלא שאם אינו פרוש גם משאר עבירות הוא מבטל קדושת העריות. (ויקרא יט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בעון גילוי עריות וכו'. דע לך כי הארץ הקדושה מעלתה שנקראת קדושה, והשי"ת הוא אלקי הארץ</w:t>
      </w:r>
      <w:r w:rsidR="00CF34CA" w:rsidRPr="00CF34CA">
        <w:rPr>
          <w:rStyle w:val="HebrewChar"/>
          <w:rFonts w:cs="FrankRuehl" w:hint="cs"/>
          <w:rtl/>
        </w:rPr>
        <w:t>...</w:t>
      </w:r>
      <w:r w:rsidRPr="00CF34CA">
        <w:rPr>
          <w:rStyle w:val="HebrewChar"/>
          <w:rFonts w:cs="FrankRuehl" w:hint="cs"/>
          <w:rtl/>
        </w:rPr>
        <w:t xml:space="preserve"> והנה גלוי עריות הפך הארץ, כי הארץ היא קדושה, והערוה הפך הקדושה, שכל מקום שתמצא גדר ערוה תמצא קדושה, כמו שהאריך רש"י ז"ל בפירוש החומש בפרשת קדושים. ולפיכך אם יש גילוי עריות בארץ הארץ תקיא אותם, וכאשר יש ע"ז גם כן הארץ תקיא אותם, כי השי"ת בלבד אלקי הארץ</w:t>
      </w:r>
      <w:r w:rsidR="00CF34CA" w:rsidRPr="00CF34CA">
        <w:rPr>
          <w:rStyle w:val="HebrewChar"/>
          <w:rFonts w:cs="FrankRuehl" w:hint="cs"/>
          <w:rtl/>
        </w:rPr>
        <w:t>...</w:t>
      </w:r>
      <w:r w:rsidRPr="00CF34CA">
        <w:rPr>
          <w:rStyle w:val="HebrewChar"/>
          <w:rFonts w:cs="FrankRuehl" w:hint="cs"/>
          <w:rtl/>
        </w:rPr>
        <w:t xml:space="preserve"> ותדע עוד כי הארץ הקדושה היא באמצע, וכמו שבא דבר זה בדברי חכמים הרבה מאד, ודבר שהוא באמצע מרוחק ממנו הדברים אשר הם נוטים אל הקצוות, כי הם הפך האמצע, וגילוי עריות הוא היוצא מן הוויה להדבק בערוה, ולפיכך גילוי עריות הוא נקרא טומאה, שכל טומאה הוא יוצא חוץ לאמצע לקצה אחד</w:t>
      </w:r>
      <w:r w:rsidR="00CF34CA" w:rsidRPr="00CF34CA">
        <w:rPr>
          <w:rStyle w:val="HebrewChar"/>
          <w:rFonts w:cs="FrankRuehl" w:hint="cs"/>
          <w:rtl/>
        </w:rPr>
        <w:t>...</w:t>
      </w:r>
      <w:r w:rsidRPr="00CF34CA">
        <w:rPr>
          <w:rStyle w:val="HebrewChar"/>
          <w:rFonts w:cs="FrankRuehl" w:hint="cs"/>
          <w:rtl/>
        </w:rPr>
        <w:t xml:space="preserve"> (חידושי אגדות שבת לג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תועבה, תועה אתה בה</w:t>
      </w:r>
      <w:r w:rsidR="00CF34CA" w:rsidRPr="00CF34CA">
        <w:rPr>
          <w:rStyle w:val="HebrewChar"/>
          <w:rFonts w:cs="FrankRuehl" w:hint="cs"/>
          <w:rtl/>
        </w:rPr>
        <w:t>...</w:t>
      </w:r>
      <w:r w:rsidRPr="00CF34CA">
        <w:rPr>
          <w:rStyle w:val="HebrewChar"/>
          <w:rFonts w:cs="FrankRuehl" w:hint="cs"/>
          <w:rtl/>
        </w:rPr>
        <w:t xml:space="preserve"> ועוד להודיע כי אלו דברים אשר עשה בר קפרא בשביל השמחה, שאינו עושה אותם כמו שאר הליצים אשר ילכו אחר הליצנות שאינם רק שחוק בלבד, רק שעושה זה לשמח חתן וכלה, שהרי יודע הוא כי </w:t>
      </w:r>
      <w:r w:rsidRPr="00CF34CA">
        <w:rPr>
          <w:rStyle w:val="HebrewChar"/>
          <w:rFonts w:cs="FrankRuehl" w:hint="cs"/>
          <w:rtl/>
        </w:rPr>
        <w:lastRenderedPageBreak/>
        <w:t>הדברים הגופניים הם הבל, ולכך רמזה תורה אצל עריות שהם תאות הגוף שהם הבל ואין בהם ממש, ואין דומה חטא עריות לשאר חטאים, כי הרוצח שהרג אין זה נחשב מעשה הבל, כמו שנחשב הזנות, שאפילו כאשר הוא בהיתר הוא גנאי וחרפה, ומה יהיה כאשר הוא באיסור. וג' מיני עריות הם. ובפרשת אחרי מות נכתבו ג' לשונות מחולקים בעריות, אצל שאר בשר כתוב "ערות אשה ובתה לא תגלה שארה הנה זמה היא", ואצל הדבר שאינו ערוה כמו שאר עריות כתיב "ואת זכר לא תשכב משכבי אשה תועבה היא", ואצל בהמה שהוא גם כן דבר בפני עצמו כתיב לשון מיוחד, "ואשה לא תעמוד לפני בהמה לרבעה תבל הוא". הרי לך ג' לשונות בפרשה הזאת מחולקים לג' חלוקי ערוה, כי אצל קורבת עריות אמר "זימה היא", כלומר זו מה, כלומר שאין בזה ממש כלל. ואצל זכר שהוא יותר זר אמר "תועבה היא", כי הוא טעות גמור ענין כזה, ואצל בהמה שהוא עוד יותר זר שאין זה מין אדם לגמרי, אמר "תבל הוא", ודרש תבלין יש בה, כלומר כי מצד עצמו אין דבר זה ראוי כלל, כי מה שייך תאוה אל בהמה שאינה אדם, וכי תבלין יש בה כמו מאכל שאין ראוי לאכול מצד עצמו רק שתבלין מעורב בו</w:t>
      </w:r>
      <w:r w:rsidR="00CF34CA" w:rsidRPr="00CF34CA">
        <w:rPr>
          <w:rStyle w:val="HebrewChar"/>
          <w:rFonts w:cs="FrankRuehl" w:hint="cs"/>
          <w:rtl/>
        </w:rPr>
        <w:t>...</w:t>
      </w:r>
      <w:r w:rsidRPr="00CF34CA">
        <w:rPr>
          <w:rStyle w:val="HebrewChar"/>
          <w:rFonts w:cs="FrankRuehl" w:hint="cs"/>
          <w:rtl/>
        </w:rPr>
        <w:t xml:space="preserve"> (שם נדרים נא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כאלו בא על כל העריות. יש לך לדעת דבר זה, כי הגס רוח יש לו נפש שהיא נוטה אל החמרי המתועב והמגונה, כמו שאמר הכתוב (משלי ט"ז) "תועבת ה' כל גבה", לכך נחשב כאלו בא על כל העריות, שאין כל העריות רק מעשה חמרי מתועב, וכן אמרו ז"ל מפני מה קרבנה של סוטה מאכל בהמה, היא עשתה מעשה בהמה ולכך קרבנה מאכל בהמה, והפך זה אשר הוא נבדל מן העריות נקרא קדוש, שהרי בכל מקום שתמצא גדר ערוה תמצא קדושה. וזה אמרם כל מי שיש בו גסות רוח ונוטה אל מדת החמרי, נחשב כאלו בא על כל העריות</w:t>
      </w:r>
      <w:r w:rsidR="00CF34CA" w:rsidRPr="00CF34CA">
        <w:rPr>
          <w:rStyle w:val="HebrewChar"/>
          <w:rFonts w:cs="FrankRuehl" w:hint="cs"/>
          <w:rtl/>
        </w:rPr>
        <w:t>...</w:t>
      </w:r>
      <w:r w:rsidRPr="00CF34CA">
        <w:rPr>
          <w:rStyle w:val="HebrewChar"/>
          <w:rFonts w:cs="FrankRuehl" w:hint="cs"/>
          <w:rtl/>
        </w:rPr>
        <w:t xml:space="preserve"> (שם סוטה ד ב)</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 xml:space="preserve">קשה עונשן של מדות וכו', פירוש אף כי עריות הוא דבר קשה מאד, כי לכך כתיב בעריות "התועבות האל", וכל אל לשון קשה, וקושי שלהם מה שכתיב בעריות "את חקותי תשמורו", שנתן הקב"ה חוק שלא יתחבר האדם אל שאר בשרו, וכאשר הוא עושה זה עובר החוק שסדר </w:t>
      </w:r>
      <w:r w:rsidRPr="00CF34CA">
        <w:rPr>
          <w:rStyle w:val="HebrewChar"/>
          <w:rFonts w:cs="FrankRuehl" w:hint="cs"/>
          <w:rtl/>
        </w:rPr>
        <w:lastRenderedPageBreak/>
        <w:t>הקב"ה, ומי שעובר חוק וגדר וגבול שנתן השי"ת הוא דבר קשה מאד, כאשר משנה החוק, ולכך כתיב בהם לשון אל שהוא לשון קשה, כי השינוי ממה שחקק הקב"ה הוא קשה</w:t>
      </w:r>
      <w:r w:rsidR="00CF34CA" w:rsidRPr="00CF34CA">
        <w:rPr>
          <w:rStyle w:val="HebrewChar"/>
          <w:rFonts w:cs="FrankRuehl" w:hint="cs"/>
          <w:rtl/>
        </w:rPr>
        <w:t>...</w:t>
      </w:r>
      <w:r w:rsidRPr="00CF34CA">
        <w:rPr>
          <w:rStyle w:val="HebrewChar"/>
          <w:rFonts w:cs="FrankRuehl" w:hint="cs"/>
          <w:rtl/>
        </w:rPr>
        <w:t xml:space="preserve"> (שם בבא בתרא פח ב)</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של"ה:</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אמנם הנראה לי מדעת רז"ל בספר הזוהר, כי הטעם הוא בעבור שאצילתו ממ"ה אין לנטות אחרי הפעולות הנאצלות משם, וכבר רמזנו זה בענין אלופי עשו. ויש עוד מן האחרונים שאמרו בטעם העריות ענינים אחרים, וזו היא כוונתם. כבר ידעת כי עשר ספירות נאצלות מאין סוף יתברך ויתעלה, והם קרובות אליו יתברך ומשפיע בהן ומתיחד בהן. גם הודעתיך כי הפעולות של מטה פוגמין למעלה, והבא על אחת מן העריות הוא משתמש בשרביטו של מלך, כי במרכבה עליונה מצוי יחוד הקורבה איש באחיו ידובקו, ואמר כי הבא על אמו פוגם בבינה הנקראת אם הבנים, גם בשכינה שהיא אם כל חי, ולכך כתיב ערות אמך אמך היא שתי פעמים, ולא ניתן להשפיע בהן רק למלך הכבוד יתעלה, והמשתמש בשרביטו של מלך חייב מיתה. הבא על אשת אביו פוגם בהוד, בת זוגו של נצח הנקרא אב לצדיק, והבא על אחותו פוגם בכנסת ישראל הנקראים אחות, שנאמר באתי לגני אחותי כלה</w:t>
      </w:r>
      <w:r w:rsidR="00CF34CA" w:rsidRPr="00CF34CA">
        <w:rPr>
          <w:rStyle w:val="HebrewChar"/>
          <w:rFonts w:cs="FrankRuehl" w:hint="cs"/>
          <w:rtl/>
        </w:rPr>
        <w:t>...</w:t>
      </w:r>
      <w:r w:rsidRPr="00CF34CA">
        <w:rPr>
          <w:rStyle w:val="HebrewChar"/>
          <w:rFonts w:cs="FrankRuehl" w:hint="cs"/>
          <w:rtl/>
        </w:rPr>
        <w:t xml:space="preserve"> (תורה שבכתב פרק ותורה אור אחרי בחקותי, על פי הרקאנטי, ועיין שם עוד)</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רמח"ל:</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ונדבר עתה מהעריות שכן הם חמורים במדרגה שניה לגזל, כברז"ל (ב"ב קס"ה) רובם בגזל ומיעוטם בעריות. והנה מי שירצה להנקות מחטא זה יצטרך לו מלאכה לא מועטת, כי אין האיסור גופו של מעשה בלבד, אלא כל הקרוב אליו. ומקרא מלא הוא, (ויקרא י"ח) "לא תקרבו לגלות ערוה", ואמרו חז"ל בשמות רבה ט"ז, אמר הקב"ה אל תאמר הואיל ואסור לי להשתמש באשה הריני תופסה ואין לי עוון, או שאני נושקה ואין לי עוון, אמר הקב"ה כשם שאם נדר נזיר אסור לו לאכול ענבים לחים ויבשים וכל היוצא מהגפן, אף אשה שאינה שלך </w:t>
      </w:r>
      <w:r w:rsidRPr="00CF34CA">
        <w:rPr>
          <w:rStyle w:val="HebrewChar"/>
          <w:rFonts w:cs="FrankRuehl" w:hint="cs"/>
          <w:rtl/>
        </w:rPr>
        <w:lastRenderedPageBreak/>
        <w:t>אסור ליגע בה כל עיקר, והנוגע מביא מיתה לעצמו וכו'. הנה המשיל האיסור לנזיר, וזה לימוד לעשות סייג, ולאסור בעבור העיקר כל הדומה לו, והוא רצונו של מקום כשאוסר לנו אחד מהאיסורים לאסור כל הקרוב לו. ולכן אסרו בענין של העריות כל מה שממין הזנות או קרוב לו, בין במעשה בין בראיה בין בשמיעה ואפילו במחשבה.</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ועתה אביא לך ראיות על כל אלו</w:t>
      </w:r>
      <w:r w:rsidR="00CF34CA" w:rsidRPr="00CF34CA">
        <w:rPr>
          <w:rStyle w:val="HebrewChar"/>
          <w:rFonts w:cs="FrankRuehl" w:hint="cs"/>
          <w:rtl/>
        </w:rPr>
        <w:t>...</w:t>
      </w:r>
      <w:r w:rsidRPr="00CF34CA">
        <w:rPr>
          <w:rStyle w:val="HebrewChar"/>
          <w:rFonts w:cs="FrankRuehl" w:hint="cs"/>
          <w:rtl/>
        </w:rPr>
        <w:t xml:space="preserve"> ועוד בענין זנות הפה והאוזן, שהוא הדיבור או השמיעה לדברים האלה, כבר צווחו ככרוכיא ואמרו (ירושלמי תרומות פ"א) "ולא יראה בך ערות דבר" - ערות דיבור, זה ניבול פה. ואמר (שם ב' ל"ג) בעוון ניבול פה צרות מתחדשות, ובחורי שונאי ישראל מתים</w:t>
      </w:r>
      <w:r w:rsidR="00CF34CA" w:rsidRPr="00CF34CA">
        <w:rPr>
          <w:rStyle w:val="HebrewChar"/>
          <w:rFonts w:cs="FrankRuehl" w:hint="cs"/>
          <w:rtl/>
        </w:rPr>
        <w:t>...</w:t>
      </w:r>
      <w:r w:rsidRPr="00CF34CA">
        <w:rPr>
          <w:rStyle w:val="HebrewChar"/>
          <w:rFonts w:cs="FrankRuehl" w:hint="cs"/>
          <w:rtl/>
        </w:rPr>
        <w:t xml:space="preserve"> ובענין השמיעה הרעה אמרו גם כן (שבת ל"ג) אף השומע ושותק, שנאמר (משלי כ"ב) "זעום ה' יפול שם"</w:t>
      </w:r>
      <w:r w:rsidR="00CF34CA" w:rsidRPr="00CF34CA">
        <w:rPr>
          <w:rStyle w:val="HebrewChar"/>
          <w:rFonts w:cs="FrankRuehl" w:hint="cs"/>
          <w:rtl/>
        </w:rPr>
        <w:t>...</w:t>
      </w:r>
      <w:r w:rsidRPr="00CF34CA">
        <w:rPr>
          <w:rStyle w:val="HebrewChar"/>
          <w:rFonts w:cs="FrankRuehl" w:hint="cs"/>
          <w:rtl/>
        </w:rPr>
        <w:t xml:space="preserve"> שניבול פה הוא ערותו של הדיבור ממש, ומשום זנות הוא שנאסר, שנאסרו איסור עצמם מלבד היותם גורמים ומביאים אל האיסור הראשי עצמו</w:t>
      </w:r>
      <w:r w:rsidR="00CF34CA" w:rsidRPr="00CF34CA">
        <w:rPr>
          <w:rStyle w:val="HebrewChar"/>
          <w:rFonts w:cs="FrankRuehl" w:hint="cs"/>
          <w:rtl/>
        </w:rPr>
        <w:t>...</w:t>
      </w:r>
      <w:r w:rsidRPr="00CF34CA">
        <w:rPr>
          <w:rStyle w:val="HebrewChar"/>
          <w:rFonts w:cs="FrankRuehl" w:hint="cs"/>
          <w:rtl/>
        </w:rPr>
        <w:t xml:space="preserve"> (מסילת ישרים פרק יא)</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ראובני: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דע שמצד חטא אדם הראשון נעשה עריות, שקודם שחטא אדם היה כולו קדש וגם הנחש היה טוב אם לא היה משנה מקומו. אין דורשין בעריות בשלשה, מאי עריות דא סמאל ונחש, לא היה צריך למהוי בשלשה דאינן משחית אף וחמה למהוי תליתאי בינייהו דלא מתקשרי בהו אלא דיהוון תרווייהו בפרודה, ובגין דא אין דורשין בעריות בשלשה. (בראשית)</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ויהיו שניהם ערומים</w:t>
      </w:r>
      <w:r w:rsidR="00CF34CA" w:rsidRPr="00CF34CA">
        <w:rPr>
          <w:rStyle w:val="HebrewChar"/>
          <w:rFonts w:cs="FrankRuehl" w:hint="cs"/>
          <w:rtl/>
        </w:rPr>
        <w:t>...</w:t>
      </w:r>
      <w:r w:rsidRPr="00CF34CA">
        <w:rPr>
          <w:rStyle w:val="HebrewChar"/>
          <w:rFonts w:cs="FrankRuehl" w:hint="cs"/>
          <w:rtl/>
        </w:rPr>
        <w:t xml:space="preserve"> אילו לא חטא אדם היה ערום ומשמש ואין יצר הרע שולט בעבירה, ומעתה גרם ליצר הרע וגרם לערום הולכים בלי לבוש, אילמלא לא חטא אדם איש אחד היה הולך בין הנשים ואינו חוטא, ומאז והלאה עין נואף שמרה נשף וגו', אילו לא חטא אדם הראשון היה נותן עינו באחד הנערות האסורות לו ואינו חוטא, ומעתה שאכל, מי שנשים מצויות אצלו פסול לעדות, וגרם לא ילבש גבר שמלת אשה</w:t>
      </w:r>
      <w:r w:rsidR="00CF34CA" w:rsidRPr="00CF34CA">
        <w:rPr>
          <w:rStyle w:val="HebrewChar"/>
          <w:rFonts w:cs="FrankRuehl" w:hint="cs"/>
          <w:rtl/>
        </w:rPr>
        <w:t>...</w:t>
      </w:r>
      <w:r w:rsidRPr="00CF34CA">
        <w:rPr>
          <w:rStyle w:val="HebrewChar"/>
          <w:rFonts w:cs="FrankRuehl" w:hint="cs"/>
          <w:rtl/>
        </w:rPr>
        <w:t xml:space="preserve"> (שם)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הבא על א' מעריות משתמש בשרביטו של מלך, כי מרכבה העליונה מצוי יחוד הקרובה, על כן </w:t>
      </w:r>
      <w:r w:rsidRPr="00CF34CA">
        <w:rPr>
          <w:rStyle w:val="HebrewChar"/>
          <w:rFonts w:cs="FrankRuehl" w:hint="cs"/>
          <w:rtl/>
        </w:rPr>
        <w:lastRenderedPageBreak/>
        <w:t>יעקב שאמר לו הקב"ה אני א-לוה בעליונים ואתה בתחתונים הותר לו להשתמש בשרביטו של מלך וליקח ב' אחיות. (ויצא)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טעם איסור עריות יש מן האחרונים שאמרו בסוד עריות כי הטעם הוא כטעם סוד העיבור, שלא יכרת שם המת ממשפחתו, וראה השי"ת איזה מקום מנוחתו ואמרו לקרוביו כי לפעמים יבא בזכר ואם לא זכה יבא בנקבה, ושמא יבא על אביו ובנו ואחיו ודודו, וזהו הטעם ערות אביך וערות אחי אביך המדבר בזכרים.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הבא על אמו פוגם בבינה הנקראת אם הבנים, גם בשכינה שהיא אם כל חי, ולכך כתיב ערות אמך אמך ב' פעמים. הבא על אשת אביו פוגם בהו"ד בת זוגו של נצח הנקרא אב לצדיק, והבא על אחותו פוגם בעדת ישראל הנקרא אחות, שנאמר באתי לגני אחותי כלה, והבן</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קצת מחכמי הקבלה האחרונים אומרים העובר על עריות סופו להתלבש בבהמה טמאה או בשרצים ורמשים ולזה רמז קצת ולא תשקצו נפשות"יכם וכל הרמש וגו'. והבא על חמותו סופו להתלבש בגויה, נתגיירה זה דדו"תך, היא כלומר שסופה לשוב לדת"ך. והבא על אשת אחיו סופו להתלבש בפרד, שנאמר "ועיר פרא אדם יולד", על שהפריד בנין שלמעלה. והבא על אשת איש יתגלגל בחמור, וזהו כי תראה חמור שנאך עזב תעזוב עמו</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בסוד עריות שאם התורה התירה שאר בשר לא יבא רחמים לעולם, והיה הדבר נשאר בטיפה ראשונה הצדיק מצדיק והרשע מרשע, ואם יחטא אדם חטא קל לעולם לא יתנקה, וכן הרשע אם יצדק, ולא יבא משיח אלקינו, כי על ידי עירוב משפחות יתערבו הכוחות ויתעוררו צינורי הגאולה</w:t>
      </w:r>
      <w:r w:rsidR="00CF34CA" w:rsidRPr="00CF34CA">
        <w:rPr>
          <w:rStyle w:val="HebrewChar"/>
          <w:rFonts w:cs="FrankRuehl" w:hint="cs"/>
          <w:rtl/>
        </w:rPr>
        <w:t>...</w:t>
      </w:r>
      <w:r w:rsidRPr="00CF34CA">
        <w:rPr>
          <w:rStyle w:val="HebrewChar"/>
          <w:rFonts w:cs="FrankRuehl" w:hint="cs"/>
          <w:rtl/>
        </w:rPr>
        <w:t xml:space="preserve"> (אחרי, ועיין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מנין שנקראו ישראל קדושים בגין ששומרים עצמם מן הניאוף ומן הזימה, שכן כתיב "והתקדשתם והייתם קדושים כי אני ה' אלקיכם", מכאן בזמן שהם קדושים הוא להם לאלקים, מה כתיב אחריו "ושמרתם את חקתי ועשיתם אותם אני ה' מקדשכם", אימתי הב"ה מקדש את ישראל בזמן שהם שומרים חוקיו, ומה הם החקים אלו העריות</w:t>
      </w:r>
      <w:r w:rsidR="00CF34CA" w:rsidRPr="00CF34CA">
        <w:rPr>
          <w:rStyle w:val="HebrewChar"/>
          <w:rFonts w:cs="FrankRuehl" w:hint="cs"/>
          <w:rtl/>
        </w:rPr>
        <w:t>...</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 xml:space="preserve">כל אינון עריין סמ"אל ונחש דתבעין למעבד דינין ומגלין לון קדם ה', ובגין דא אתקרי עריות, </w:t>
      </w:r>
      <w:r w:rsidRPr="00CF34CA">
        <w:rPr>
          <w:rStyle w:val="HebrewChar"/>
          <w:rFonts w:cs="FrankRuehl" w:hint="cs"/>
          <w:rtl/>
        </w:rPr>
        <w:lastRenderedPageBreak/>
        <w:t>ודא הוא רזא וסוד אחר אל תגל, דהא גרם גלות ואתגלי בין עממיא מאן דגלי ערייתא תמן הכי אתגלי בין עריין דאינו אלקים אחרים, ומאן דמכסי עלייהו הכי איהו אתכסי בנייהו, ובגין דא ולא יגלה כנף אביו דא שכינתא דגלת בין עממיא בגין חובא דא</w:t>
      </w:r>
      <w:r w:rsidR="00CF34CA" w:rsidRPr="00CF34CA">
        <w:rPr>
          <w:rStyle w:val="HebrewChar"/>
          <w:rFonts w:cs="FrankRuehl" w:hint="cs"/>
          <w:rtl/>
        </w:rPr>
        <w:t>...</w:t>
      </w:r>
      <w:r w:rsidRPr="00CF34CA">
        <w:rPr>
          <w:rStyle w:val="HebrewChar"/>
          <w:rFonts w:cs="FrankRuehl" w:hint="cs"/>
          <w:rtl/>
        </w:rPr>
        <w:t xml:space="preserve"> (קדושים ועיין שם עוד)</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כלי יקר:</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שלש מאות אמה אורך התיבה - </w:t>
      </w:r>
      <w:r w:rsidR="00CF34CA" w:rsidRPr="00CF34CA">
        <w:rPr>
          <w:rStyle w:val="HebrewChar"/>
          <w:rFonts w:cs="FrankRuehl" w:hint="cs"/>
          <w:rtl/>
        </w:rPr>
        <w:t>...</w:t>
      </w:r>
      <w:r w:rsidRPr="00CF34CA">
        <w:rPr>
          <w:rStyle w:val="HebrewChar"/>
          <w:rFonts w:cs="FrankRuehl" w:hint="cs"/>
          <w:rtl/>
        </w:rPr>
        <w:t>השניה להודיע לנו שעיקר התחלת מי המבול היה בעבור הזנות, כמו שכתוב "ויראו בני האלקים את בנות האדם" וגו' וכאמרם ז"ל (סנהדרין ק"ח) ברבה קלקו וברבה נדונו, וטעמו של דבר לפי שעל ידי הזנות חללו קדושת שם י-ה המתווך בין איש לאשה, ובהתחלק מהם יו"ד ה"א נשאר אש ואש</w:t>
      </w:r>
      <w:r w:rsidR="00CF34CA" w:rsidRPr="00CF34CA">
        <w:rPr>
          <w:rStyle w:val="HebrewChar"/>
          <w:rFonts w:cs="FrankRuehl" w:hint="cs"/>
          <w:rtl/>
        </w:rPr>
        <w:t>...</w:t>
      </w:r>
      <w:r w:rsidRPr="00CF34CA">
        <w:rPr>
          <w:rStyle w:val="HebrewChar"/>
          <w:rFonts w:cs="FrankRuehl" w:hint="cs"/>
          <w:rtl/>
        </w:rPr>
        <w:t xml:space="preserve"> וזה שאמרו רז"ל ברותחין קלקלו וברותחין נדונו. וכן מצינו בפרשה זו מספר ט"ו בכמה מקומות שנאמר "חמש עשרה אמה מלמעלה גברו המים"</w:t>
      </w:r>
      <w:r w:rsidR="00CF34CA" w:rsidRPr="00CF34CA">
        <w:rPr>
          <w:rStyle w:val="HebrewChar"/>
          <w:rFonts w:cs="FrankRuehl" w:hint="cs"/>
          <w:rtl/>
        </w:rPr>
        <w:t>...</w:t>
      </w:r>
      <w:r w:rsidRPr="00CF34CA">
        <w:rPr>
          <w:rStyle w:val="HebrewChar"/>
          <w:rFonts w:cs="FrankRuehl" w:hint="cs"/>
          <w:rtl/>
        </w:rPr>
        <w:t xml:space="preserve"> וכל מספר ט"ו אלו מורה שאף על פי שחתם דינם על הגזל, מכל מקום עיקר ההתחלה היתה בעבור הזנות וחילול השם של י-ה העולה ט"ו. (בראשית ו טו,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זעקת סדום ועמורה כי רבה - </w:t>
      </w:r>
      <w:r w:rsidR="00CF34CA" w:rsidRPr="00CF34CA">
        <w:rPr>
          <w:rStyle w:val="HebrewChar"/>
          <w:rFonts w:cs="FrankRuehl" w:hint="cs"/>
          <w:rtl/>
        </w:rPr>
        <w:t>...</w:t>
      </w:r>
      <w:r w:rsidRPr="00CF34CA">
        <w:rPr>
          <w:rStyle w:val="HebrewChar"/>
          <w:rFonts w:cs="FrankRuehl" w:hint="cs"/>
          <w:rtl/>
        </w:rPr>
        <w:t>וראיה לדברינו ממה שנאמר "האף תספה צדיק עם רשע", לפי שהבין ממאמר זעקת סדום ועמורה כי רבה עסק הזנות, וכל מקום שאתה מוצא זנות אנדרלמוסיא באה לעולם והורגת טובים ורעים, לפי שהיה להם לצדיקים לצאת מן המקום הטמא ההוא, כי אין לך עון המטמא גם הארץ כמו הזנות</w:t>
      </w:r>
      <w:r w:rsidR="00CF34CA" w:rsidRPr="00CF34CA">
        <w:rPr>
          <w:rStyle w:val="HebrewChar"/>
          <w:rFonts w:cs="FrankRuehl" w:hint="cs"/>
          <w:rtl/>
        </w:rPr>
        <w:t>...</w:t>
      </w:r>
      <w:r w:rsidRPr="00CF34CA">
        <w:rPr>
          <w:rStyle w:val="HebrewChar"/>
          <w:rFonts w:cs="FrankRuehl" w:hint="cs"/>
          <w:rtl/>
        </w:rPr>
        <w:t xml:space="preserve"> ועל שלא יצאו הצדיקים מתוך מקום טמא זה, דין הוא שיענשו עמהם</w:t>
      </w:r>
      <w:r w:rsidR="00CF34CA" w:rsidRPr="00CF34CA">
        <w:rPr>
          <w:rStyle w:val="HebrewChar"/>
          <w:rFonts w:cs="FrankRuehl" w:hint="cs"/>
          <w:rtl/>
        </w:rPr>
        <w:t>...</w:t>
      </w:r>
      <w:r w:rsidRPr="00CF34CA">
        <w:rPr>
          <w:rStyle w:val="HebrewChar"/>
          <w:rFonts w:cs="FrankRuehl" w:hint="cs"/>
          <w:rtl/>
        </w:rPr>
        <w:t xml:space="preserve"> (שם יח כ)</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ומה שנאמר בדברות אחרונות לא תרצח ולא תנאף, וי"ו מוסיף על ענין ראשון, לאסור לישראל אפילו ניאוף ביד להוציא זרע לבטלה, כי ניאוף זה יש בו צד רציחה, והיינו דם זרעיותיו</w:t>
      </w:r>
      <w:r w:rsidR="00CF34CA" w:rsidRPr="00CF34CA">
        <w:rPr>
          <w:rStyle w:val="HebrewChar"/>
          <w:rFonts w:cs="FrankRuehl" w:hint="cs"/>
          <w:rtl/>
        </w:rPr>
        <w:t>...</w:t>
      </w:r>
      <w:r w:rsidRPr="00CF34CA">
        <w:rPr>
          <w:rStyle w:val="HebrewChar"/>
          <w:rFonts w:cs="FrankRuehl" w:hint="cs"/>
          <w:rtl/>
        </w:rPr>
        <w:t xml:space="preserve"> וזו אזהרה לישראל דוקא כי קדושים המה מימות אבותיהם, ויוכלו לעמוד בזה, אבל דברות ראשונות שנאמרו גם לאומות לא רצה להחמיר עליהם כל כך כי אולי לא יוכלו לעמוד בזה. (שמות כ ט)</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אור החיים: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 xml:space="preserve">לא ידון רוחי - </w:t>
      </w:r>
      <w:r w:rsidR="00CF34CA" w:rsidRPr="00CF34CA">
        <w:rPr>
          <w:rStyle w:val="HebrewChar"/>
          <w:rFonts w:cs="FrankRuehl" w:hint="cs"/>
          <w:rtl/>
        </w:rPr>
        <w:t>...</w:t>
      </w:r>
      <w:r w:rsidRPr="00CF34CA">
        <w:rPr>
          <w:rStyle w:val="HebrewChar"/>
          <w:rFonts w:cs="FrankRuehl" w:hint="cs"/>
          <w:rtl/>
        </w:rPr>
        <w:t>וכשנסתתמו עיני ישראל אין אתנו משיג ריח הקודש, ואין צריך לומר רוח הקדש, וזו היא צרת בית ישראל שאין למעלה ממנה הצמאים להריח ריח אבינו שבשמים ותחי רוחינו. ותחילת קללה זו מדור המבול ונתן ה' טעם לדבר זה "בשגם הוא בשר", פירוש בשביל שהוסיף להתעיב בתיעוב מוסרח בעון הניאוף הוא בשר, כאמרו בענין ה' שונא זימה ומאס מדבר אליו</w:t>
      </w:r>
      <w:r w:rsidR="00CF34CA" w:rsidRPr="00CF34CA">
        <w:rPr>
          <w:rStyle w:val="HebrewChar"/>
          <w:rFonts w:cs="FrankRuehl" w:hint="cs"/>
          <w:rtl/>
        </w:rPr>
        <w:t>...</w:t>
      </w:r>
      <w:r w:rsidRPr="00CF34CA">
        <w:rPr>
          <w:rStyle w:val="HebrewChar"/>
          <w:rFonts w:cs="FrankRuehl" w:hint="cs"/>
          <w:rtl/>
        </w:rPr>
        <w:t xml:space="preserve"> (בראשית ו 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דבר ואמרת - </w:t>
      </w:r>
      <w:r w:rsidR="00CF34CA" w:rsidRPr="00CF34CA">
        <w:rPr>
          <w:rStyle w:val="HebrewChar"/>
          <w:rFonts w:cs="FrankRuehl" w:hint="cs"/>
          <w:rtl/>
        </w:rPr>
        <w:t>...</w:t>
      </w:r>
      <w:r w:rsidRPr="00CF34CA">
        <w:rPr>
          <w:rStyle w:val="HebrewChar"/>
          <w:rFonts w:cs="FrankRuehl" w:hint="cs"/>
          <w:rtl/>
        </w:rPr>
        <w:t>ונראה כי לפי מה שהסמיך למצוה זו מצות העריות גם ממה שאמר בסוף הפרשה אל תטמאו בכל אלה וגו' כי בכל אלה נטמאו הגוים, הדברים מוכיחים כי מעשה ארץ מצרים כמעשה ארץ כנען הוא מעשה עריות. ובזה נבא לפרש הכתוב. הנה ידוע כי כל מצות אשר צוה ה' לעם קדושו הם מצות שיכול האדם לעמוד בהם ויטה עצמו אל הרצון לעשותם, זולת מצות פרישת העריות, הוא דבר שנפשו של אדם מחמדתן ואונסתו עליהם לעשותם, זולת בהתעצמות הרחקת ב' דברים מהאדם, והם מרחק הרגש ראות העין ומרחק בחינת החושב. ואם ב' אלה לא יעשה אין אדם שליט ברוח זה לכלותם ממנו, כי כל שלא תהיה לו הרחקת הרגש הראות בדבר, הגם שירחיק בחינת החושב לא ישלוט בעצמו</w:t>
      </w:r>
      <w:r w:rsidR="00CF34CA" w:rsidRPr="00CF34CA">
        <w:rPr>
          <w:rStyle w:val="HebrewChar"/>
          <w:rFonts w:cs="FrankRuehl" w:hint="cs"/>
          <w:rtl/>
        </w:rPr>
        <w:t>...</w:t>
      </w:r>
      <w:r w:rsidRPr="00CF34CA">
        <w:rPr>
          <w:rStyle w:val="HebrewChar"/>
          <w:rFonts w:cs="FrankRuehl" w:hint="cs"/>
          <w:rtl/>
        </w:rPr>
        <w:t xml:space="preserve"> ואין צריך לומר אם ישלח ידו ואכל מעט מן הרע הזה הנה הוא מסור ביד תאותו. מעשה תחבולות האדם להעריך מלחמה נגד בחינה זו היא בשלילת ממנה ב' דברים</w:t>
      </w:r>
      <w:r w:rsidR="00CF34CA" w:rsidRPr="00CF34CA">
        <w:rPr>
          <w:rStyle w:val="HebrewChar"/>
          <w:rFonts w:cs="FrankRuehl" w:hint="cs"/>
          <w:rtl/>
        </w:rPr>
        <w:t>...</w:t>
      </w:r>
      <w:r w:rsidRPr="00CF34CA">
        <w:rPr>
          <w:rStyle w:val="HebrewChar"/>
          <w:rFonts w:cs="FrankRuehl" w:hint="cs"/>
          <w:rtl/>
        </w:rPr>
        <w:t xml:space="preserve"> והוא טעם אמרם ז"ל במקום שבעלי תשובה עומדים אין צדיקים גמורים יכולין לעמוד, כי הצדיקים גמורים תכונת רצונם נוצחת החפץ מבלי צורך התעצמות</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ובזה נבא אל הביאור, הנה האדון ה' צב-אות נתחכם בצוותו מצוה זו ודבר נגד יצר הרע, שיאמר איך יכול אנוס טבעי למשול בתאותו</w:t>
      </w:r>
      <w:r w:rsidR="00CF34CA" w:rsidRPr="00CF34CA">
        <w:rPr>
          <w:rStyle w:val="HebrewChar"/>
          <w:rFonts w:cs="FrankRuehl" w:hint="cs"/>
          <w:rtl/>
        </w:rPr>
        <w:t>...</w:t>
      </w:r>
      <w:r w:rsidRPr="00CF34CA">
        <w:rPr>
          <w:rStyle w:val="HebrewChar"/>
          <w:rFonts w:cs="FrankRuehl" w:hint="cs"/>
          <w:rtl/>
        </w:rPr>
        <w:t xml:space="preserve"> ואמר כמעשה ארץ מצרים וגו', הגם שישבתם במקום שאנשים בני זנונים ולא תמנע מכם בחינת החושב</w:t>
      </w:r>
      <w:r w:rsidR="00CF34CA" w:rsidRPr="00CF34CA">
        <w:rPr>
          <w:rStyle w:val="HebrewChar"/>
          <w:rFonts w:cs="FrankRuehl" w:hint="cs"/>
          <w:rtl/>
        </w:rPr>
        <w:t>...</w:t>
      </w:r>
      <w:r w:rsidRPr="00CF34CA">
        <w:rPr>
          <w:rStyle w:val="HebrewChar"/>
          <w:rFonts w:cs="FrankRuehl" w:hint="cs"/>
          <w:rtl/>
        </w:rPr>
        <w:t xml:space="preserve"> וזה יסובב תגבורת החפץ בכם, ואף על פי כן אנכי מצוה אתכם שתתעצמו לנצח החשק לבל תעשו כמעשיהם. ואמר עוד וכמעשה ארץ כנען וגו', אף על פי שאתם באים למקום אשר שם הרגיעה שידה של בחינת הרע הזה ונמצא בחינת החושב מתעוררת, אף על פי </w:t>
      </w:r>
      <w:r w:rsidRPr="00CF34CA">
        <w:rPr>
          <w:rStyle w:val="HebrewChar"/>
          <w:rFonts w:cs="FrankRuehl" w:hint="cs"/>
          <w:rtl/>
        </w:rPr>
        <w:lastRenderedPageBreak/>
        <w:t>כן מחייב אני אתכם לבלתי עשות כמעשיהם. ולצד שיאמר האדם כי אין מעצור ברוחו בדבר זה, לכן הקדים ה' בתחלת דברו הטוב, ואמר דבר אל בני ישראל ואמרת אליהם אני ה' אלקיכם, כי הן אמת במין אנושי זולת ישראל ישנו בטענה זו, כי לא ימצא בכוחו למנוע עוצם חשקו ממנו, מה שאינו כן אתם בני ישראל, לצד היותי ה' אלקיכם, והיא השגת אלקות בכח האלקי, ינוצח כח הטבעי גשמי, כי הצורה תשלוט בחומר כשיסכים איש ישראל להתדבק בה' אלקיו ישלוט בטבעו, והוא כמאמרם ז"ל שאמרו הצדיקים לבם מסור בידם</w:t>
      </w:r>
      <w:r w:rsidR="00CF34CA" w:rsidRPr="00CF34CA">
        <w:rPr>
          <w:rStyle w:val="HebrewChar"/>
          <w:rFonts w:cs="FrankRuehl" w:hint="cs"/>
          <w:rtl/>
        </w:rPr>
        <w:t>...</w:t>
      </w:r>
      <w:r w:rsidRPr="00CF34CA">
        <w:rPr>
          <w:rStyle w:val="HebrewChar"/>
          <w:rFonts w:cs="FrankRuehl" w:hint="cs"/>
          <w:rtl/>
        </w:rPr>
        <w:t xml:space="preserve"> כי החפץ והחשק ישנו בלב האדם והרצון הוא במוחו, והם ב' מדריגות שנתן האדון בבני אדם, וכשתזדמן לאדם דבר ערוה הלב חומדת, ואין גמר בחימוד זה, ויכול הרצון התלוי במוח למנוע החפץ ולא יענשו</w:t>
      </w:r>
      <w:r w:rsidR="00CF34CA" w:rsidRPr="00CF34CA">
        <w:rPr>
          <w:rStyle w:val="HebrewChar"/>
          <w:rFonts w:cs="FrankRuehl" w:hint="cs"/>
          <w:rtl/>
        </w:rPr>
        <w:t>...</w:t>
      </w:r>
      <w:r w:rsidRPr="00CF34CA">
        <w:rPr>
          <w:rStyle w:val="HebrewChar"/>
          <w:rFonts w:cs="FrankRuehl" w:hint="cs"/>
          <w:rtl/>
        </w:rPr>
        <w:t xml:space="preserve"> וצדיקים תמיד מתנהגים כסדר זה ולבם מסור בידם, שהגם שיתאוו תאות בלבם יבחר השכל שהיא הנשמה</w:t>
      </w:r>
      <w:r w:rsidR="00CF34CA" w:rsidRPr="00CF34CA">
        <w:rPr>
          <w:rStyle w:val="HebrewChar"/>
          <w:rFonts w:cs="FrankRuehl" w:hint="cs"/>
          <w:rtl/>
        </w:rPr>
        <w:t>...</w:t>
      </w:r>
      <w:r w:rsidRPr="00CF34CA">
        <w:rPr>
          <w:rStyle w:val="HebrewChar"/>
          <w:rFonts w:cs="FrankRuehl" w:hint="cs"/>
          <w:rtl/>
        </w:rPr>
        <w:t xml:space="preserve"> ולכן כי אני ה' אלקיכם, פירוש בהיות שבחינת הנשמה בם, ה' משרה אור שכינתו באדם, כסוד אהל שכן באדם, ומצד זה יש כח באדם לנצח החפץ לפני הרצון. והוא מה שנתכוון לומר דוד המלך ע"ה במה שאמר לעשות רצונך אלקי חפצתי ותורתך בתוך מעי</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נחזור לענין שבאנו עליו, כי בהיות בחושב בדבר ערוה תגביר החפץ ותשליטנו ברצון ולא יושג הנצחון החפץ אלא דוקא באמצעות הרחקת הדבר מדעתו וממחשבתו לבל ראות הכיעור ולא יחשוב בו. אבל אם עיניו יביטו בדבר הנה הוא מסתכן, וכמעשה דוד המלך ע"ה, כשנסבב הדבר וראה מה שראה נתעורר לבו שהיה חלל ועשה מעשיו, ואפילו תחלת המחשבה בדבר זה תגרום תגבורת והולדת טבע החפץ ותגבורתו</w:t>
      </w:r>
      <w:r w:rsidR="00CF34CA" w:rsidRPr="00CF34CA">
        <w:rPr>
          <w:rStyle w:val="HebrewChar"/>
          <w:rFonts w:cs="FrankRuehl" w:hint="cs"/>
          <w:rtl/>
        </w:rPr>
        <w:t>...</w:t>
      </w:r>
      <w:r w:rsidRPr="00CF34CA">
        <w:rPr>
          <w:rStyle w:val="HebrewChar"/>
          <w:rFonts w:cs="FrankRuehl" w:hint="cs"/>
          <w:rtl/>
        </w:rPr>
        <w:t xml:space="preserve"> (ויקרא יח ב)</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 xml:space="preserve">את משפטי תעשו - </w:t>
      </w:r>
      <w:r w:rsidR="00CF34CA" w:rsidRPr="00CF34CA">
        <w:rPr>
          <w:rStyle w:val="HebrewChar"/>
          <w:rFonts w:cs="FrankRuehl" w:hint="cs"/>
          <w:rtl/>
        </w:rPr>
        <w:t>...</w:t>
      </w:r>
      <w:r w:rsidRPr="00CF34CA">
        <w:rPr>
          <w:rStyle w:val="HebrewChar"/>
          <w:rFonts w:cs="FrankRuehl" w:hint="cs"/>
          <w:rtl/>
        </w:rPr>
        <w:t>ונראה לפרש לפי מה שכתבנו בסמוך שהמחשבה בעריות תגדיל החפץ ותמעט מניעת הרצון, חש שיאמר האדם להתרחק מכל וכל מפרט זה ויבטל מצות פריה ורביה ומצות היבום וכדומה</w:t>
      </w:r>
      <w:r w:rsidR="00CF34CA" w:rsidRPr="00CF34CA">
        <w:rPr>
          <w:rStyle w:val="HebrewChar"/>
          <w:rFonts w:cs="FrankRuehl" w:hint="cs"/>
          <w:rtl/>
        </w:rPr>
        <w:t>...</w:t>
      </w:r>
      <w:r w:rsidRPr="00CF34CA">
        <w:rPr>
          <w:rStyle w:val="HebrewChar"/>
          <w:rFonts w:cs="FrankRuehl" w:hint="cs"/>
          <w:rtl/>
        </w:rPr>
        <w:t xml:space="preserve"> לזה צוה ה' ואמר את משפטי תעשו - שהוא ממין עצמו שאסרתי לך, אני מחייבך לעשות, ואף על פי כן את חקתי תשמרו, שהם העריות שאסר. או יאמר כי </w:t>
      </w:r>
      <w:r w:rsidRPr="00CF34CA">
        <w:rPr>
          <w:rStyle w:val="HebrewChar"/>
          <w:rFonts w:cs="FrankRuehl" w:hint="cs"/>
          <w:rtl/>
        </w:rPr>
        <w:lastRenderedPageBreak/>
        <w:t>באמצעות שמירת העריות ימצאו הכנה בנפשותם לקיים מצות עשה ושמירת כל לאוין, מה שאינו כן אם יתעיב מעשיו בדרך ההוא תחל נפשו בתחלואי הטומאה ולא יקיים אחת מהנה, כי טומאת חטא זה משרה טומאה על כל אברי האדם וכחותיו</w:t>
      </w:r>
      <w:r w:rsidR="00CF34CA" w:rsidRPr="00CF34CA">
        <w:rPr>
          <w:rStyle w:val="HebrewChar"/>
          <w:rFonts w:cs="FrankRuehl" w:hint="cs"/>
          <w:rtl/>
        </w:rPr>
        <w:t>...</w:t>
      </w:r>
      <w:r w:rsidRPr="00CF34CA">
        <w:rPr>
          <w:rStyle w:val="HebrewChar"/>
          <w:rFonts w:cs="FrankRuehl" w:hint="cs"/>
          <w:rtl/>
        </w:rPr>
        <w:t xml:space="preserve"> ואומרו ללכת בהם - יכוין לומר לדרכינו כמין חומר, כי כאשר יהיה האדם טהור וקדוש מהתיעוב יוליד בטבעו לקיים המצות תמיד, על דרך אומרו חשבתי דרכי ואשיבה רגלי אל עדותיך</w:t>
      </w:r>
      <w:r w:rsidR="00CF34CA" w:rsidRPr="00CF34CA">
        <w:rPr>
          <w:rStyle w:val="HebrewChar"/>
          <w:rFonts w:cs="FrankRuehl" w:hint="cs"/>
          <w:rtl/>
        </w:rPr>
        <w:t>...</w:t>
      </w:r>
      <w:r w:rsidRPr="00CF34CA">
        <w:rPr>
          <w:rStyle w:val="HebrewChar"/>
          <w:rFonts w:cs="FrankRuehl" w:hint="cs"/>
          <w:rtl/>
        </w:rPr>
        <w:t xml:space="preserve"> שמעצמו ילך, שהם בטבעו</w:t>
      </w:r>
      <w:r w:rsidR="00CF34CA" w:rsidRPr="00CF34CA">
        <w:rPr>
          <w:rStyle w:val="HebrewChar"/>
          <w:rFonts w:cs="FrankRuehl" w:hint="cs"/>
          <w:rtl/>
        </w:rPr>
        <w:t>...</w:t>
      </w:r>
      <w:r w:rsidRPr="00CF34CA">
        <w:rPr>
          <w:rStyle w:val="HebrewChar"/>
          <w:rFonts w:cs="FrankRuehl" w:hint="cs"/>
          <w:rtl/>
        </w:rPr>
        <w:t xml:space="preserve"> (שם שם ד)</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תניא:</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4D0A11" w:rsidRPr="00CF34CA">
        <w:rPr>
          <w:rStyle w:val="HebrewChar"/>
          <w:rFonts w:cs="FrankRuehl" w:hint="cs"/>
          <w:rtl/>
        </w:rPr>
        <w:t>מה שאין כן במאכלות אסורות וביאות אסורות, שהן מג' קליפות הטמאות לגמרי, הם אסורים וקשורים ביד החיצונים לעולם, ואין עולים משם עד כי יבא יומם ויבולע המות לנצח, כמו שכתוב "ואת רוח הטומאה אעביר מן הארץ", או עד שעשה תשובה גדולה כל כך, שזדונות נעשו לו כזכיות ממש, שהיא תשובה מאהבה מעומקא דלבא</w:t>
      </w:r>
      <w:r w:rsidRPr="00CF34CA">
        <w:rPr>
          <w:rStyle w:val="HebrewChar"/>
          <w:rFonts w:cs="FrankRuehl" w:hint="cs"/>
          <w:rtl/>
        </w:rPr>
        <w:t>...</w:t>
      </w:r>
      <w:r w:rsidR="004D0A11" w:rsidRPr="00CF34CA">
        <w:rPr>
          <w:rStyle w:val="HebrewChar"/>
          <w:rFonts w:cs="FrankRuehl" w:hint="cs"/>
          <w:rtl/>
        </w:rPr>
        <w:t xml:space="preserve"> שבביאות אסורות מוסיף כח וחיות בקליפה טמאה ביותר, עד שאינו יכול להעלות משם החיות בתשובה, אלא בתשובה מאהבה כנ"ל. ובזה יובן מאמר רז"ל איזהו מעוות שלא יוכל לתקון, זה שבא על הערוה והוליד ממזר, שאז גם אם יעשה תשובה גדולה כל כך אי אפשר לו להעלות החיות לקדושה, מאחר שכבר ירדה לעולם הזה ונתלבשה בגוף בשר ודם. (ליקוטי אמרים פרק ז)</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הכתב והקבלה: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 xml:space="preserve">והודיע הכתוב שהאנשים האלה הרשיעו מעשיהם הם החלו לפרוץ גדר העריות, כי עד הנה כל הנולדים היו תאומים זכר ונקבה, ותהי האחות אשה לאחיה הנולד עמה, לכן היו גדורים מעריות, ולא היה איש שם על לב לתת עיניו באשה אחרת כי הורגלו באחיותיהם שהיו עצמם ובשרם, כמו שבדורות אשר אתנו לא יעלה על לב איש לתת עיניו באחותו וליקח אותה לו לאשה אף שהיא יפת תאר, כי תועבה היא בעיניו ונגד טבעו, ככה היה אז להפך טבע בני אדם שלא היו נותנים עיניהם על יופי אשה שאינה אחותו. אמנם אלה הכומרים החלו לפרוץ גדר </w:t>
      </w:r>
      <w:r w:rsidR="004D0A11" w:rsidRPr="00CF34CA">
        <w:rPr>
          <w:rStyle w:val="HebrewChar"/>
          <w:rFonts w:cs="FrankRuehl" w:hint="cs"/>
          <w:rtl/>
        </w:rPr>
        <w:lastRenderedPageBreak/>
        <w:t>זה</w:t>
      </w:r>
      <w:r w:rsidRPr="00CF34CA">
        <w:rPr>
          <w:rStyle w:val="HebrewChar"/>
          <w:rFonts w:cs="FrankRuehl" w:hint="cs"/>
          <w:rtl/>
        </w:rPr>
        <w:t>...</w:t>
      </w:r>
      <w:r w:rsidR="004D0A11" w:rsidRPr="00CF34CA">
        <w:rPr>
          <w:rStyle w:val="HebrewChar"/>
          <w:rFonts w:cs="FrankRuehl" w:hint="cs"/>
          <w:rtl/>
        </w:rPr>
        <w:t xml:space="preserve"> (בראשית ו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ערות הארץ - </w:t>
      </w:r>
      <w:r w:rsidR="00CF34CA" w:rsidRPr="00CF34CA">
        <w:rPr>
          <w:rStyle w:val="HebrewChar"/>
          <w:rFonts w:cs="FrankRuehl" w:hint="cs"/>
          <w:rtl/>
        </w:rPr>
        <w:t>...</w:t>
      </w:r>
      <w:r w:rsidRPr="00CF34CA">
        <w:rPr>
          <w:rStyle w:val="HebrewChar"/>
          <w:rFonts w:cs="FrankRuehl" w:hint="cs"/>
          <w:rtl/>
        </w:rPr>
        <w:t>ולי נראה דיותר נכון לפרשו לשון חורבה ושממה, כמו "ערו ערו" (תהלים קל"ז), באתם לראות באיזה אופן יוכל האויב להחריב את הארץ</w:t>
      </w:r>
      <w:r w:rsidR="00CF34CA" w:rsidRPr="00CF34CA">
        <w:rPr>
          <w:rStyle w:val="HebrewChar"/>
          <w:rFonts w:cs="FrankRuehl" w:hint="cs"/>
          <w:rtl/>
        </w:rPr>
        <w:t>...</w:t>
      </w:r>
      <w:r w:rsidRPr="00CF34CA">
        <w:rPr>
          <w:rStyle w:val="HebrewChar"/>
          <w:rFonts w:cs="FrankRuehl" w:hint="cs"/>
          <w:rtl/>
        </w:rPr>
        <w:t xml:space="preserve"> (שם מב ט)</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ערוה - לרש"י לשון ערוה גלוי הוא</w:t>
      </w:r>
      <w:r w:rsidR="00CF34CA" w:rsidRPr="00CF34CA">
        <w:rPr>
          <w:rStyle w:val="HebrewChar"/>
          <w:rFonts w:cs="FrankRuehl" w:hint="cs"/>
          <w:rtl/>
        </w:rPr>
        <w:t>...</w:t>
      </w:r>
      <w:r w:rsidRPr="00CF34CA">
        <w:rPr>
          <w:rStyle w:val="HebrewChar"/>
          <w:rFonts w:cs="FrankRuehl" w:hint="cs"/>
          <w:rtl/>
        </w:rPr>
        <w:t xml:space="preserve"> לראב"ע דבר המגונה, והוא שם דבר לאותו המקום, או לשון שפיכה מענין "ותער כדה"</w:t>
      </w:r>
      <w:r w:rsidR="00CF34CA" w:rsidRPr="00CF34CA">
        <w:rPr>
          <w:rStyle w:val="HebrewChar"/>
          <w:rFonts w:cs="FrankRuehl" w:hint="cs"/>
          <w:rtl/>
        </w:rPr>
        <w:t>...</w:t>
      </w:r>
      <w:r w:rsidRPr="00CF34CA">
        <w:rPr>
          <w:rStyle w:val="HebrewChar"/>
          <w:rFonts w:cs="FrankRuehl" w:hint="cs"/>
          <w:rtl/>
        </w:rPr>
        <w:t xml:space="preserve"> ולדעתי שם ערוה פירוש אבר הזווג והדבוק, כי שרש ערה הוראתו גם כן ענין דבוק וחבור כמו "ערות על יאור (תהלים ל"ז), והוא רגיל מאד בדברי רז"ל (חולין מ"ז) נדלדלה הכבד ומעורה</w:t>
      </w:r>
      <w:r w:rsidR="00CF34CA" w:rsidRPr="00CF34CA">
        <w:rPr>
          <w:rStyle w:val="HebrewChar"/>
          <w:rFonts w:cs="FrankRuehl" w:hint="cs"/>
          <w:rtl/>
        </w:rPr>
        <w:t>...</w:t>
      </w:r>
      <w:r w:rsidRPr="00CF34CA">
        <w:rPr>
          <w:rStyle w:val="HebrewChar"/>
          <w:rFonts w:cs="FrankRuehl" w:hint="cs"/>
          <w:rtl/>
        </w:rPr>
        <w:t xml:space="preserve"> ושפיר הונח על אותו מקום שהזווג בו שם ערוה</w:t>
      </w:r>
      <w:r w:rsidR="00CF34CA" w:rsidRPr="00CF34CA">
        <w:rPr>
          <w:rStyle w:val="HebrewChar"/>
          <w:rFonts w:cs="FrankRuehl" w:hint="cs"/>
          <w:rtl/>
        </w:rPr>
        <w:t>...</w:t>
      </w:r>
      <w:r w:rsidRPr="00CF34CA">
        <w:rPr>
          <w:rStyle w:val="HebrewChar"/>
          <w:rFonts w:cs="FrankRuehl" w:hint="cs"/>
          <w:rtl/>
        </w:rPr>
        <w:t xml:space="preserve"> (ויקרא יח ו)</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למינו - </w:t>
      </w:r>
      <w:r w:rsidR="00CF34CA" w:rsidRPr="00CF34CA">
        <w:rPr>
          <w:rStyle w:val="HebrewChar"/>
          <w:rFonts w:cs="FrankRuehl" w:hint="cs"/>
          <w:rtl/>
        </w:rPr>
        <w:t>...</w:t>
      </w:r>
      <w:r w:rsidRPr="00CF34CA">
        <w:rPr>
          <w:rStyle w:val="HebrewChar"/>
          <w:rFonts w:cs="FrankRuehl" w:hint="cs"/>
          <w:rtl/>
        </w:rPr>
        <w:t>מצוות אלה מזהירות אותנו לשמור על חוק זה גם ביחס למיננו, להשליט את החוק שה' נתן לנו גם על כחותינו ויצרינו ולהגשים אותו בכל מעשינו</w:t>
      </w:r>
      <w:r w:rsidR="00CF34CA" w:rsidRPr="00CF34CA">
        <w:rPr>
          <w:rStyle w:val="HebrewChar"/>
          <w:rFonts w:cs="FrankRuehl" w:hint="cs"/>
          <w:rtl/>
        </w:rPr>
        <w:t>...</w:t>
      </w:r>
      <w:r w:rsidRPr="00CF34CA">
        <w:rPr>
          <w:rStyle w:val="HebrewChar"/>
          <w:rFonts w:cs="FrankRuehl" w:hint="cs"/>
          <w:rtl/>
        </w:rPr>
        <w:t xml:space="preserve"> לא נוכל להשיג את ייעודנו המיוחד אלא בתוך הגבולות שה' קבע לנו, כדוגמת כל היצורים, נשיג חירות ועצמאות אינדיבידואלית רק בשמירת הסייגים של החוק האלקי. כל התורה כולה איננה אלא מצות למינו שניתנה לאדם מישראל</w:t>
      </w:r>
      <w:r w:rsidR="00CF34CA" w:rsidRPr="00CF34CA">
        <w:rPr>
          <w:rStyle w:val="HebrewChar"/>
          <w:rFonts w:cs="FrankRuehl" w:hint="cs"/>
          <w:rtl/>
        </w:rPr>
        <w:t>...</w:t>
      </w:r>
      <w:r w:rsidRPr="00CF34CA">
        <w:rPr>
          <w:rStyle w:val="HebrewChar"/>
          <w:rFonts w:cs="FrankRuehl" w:hint="cs"/>
          <w:rtl/>
        </w:rPr>
        <w:t xml:space="preserve"> בראש החוקים האלה המסדירים את כחות האדם ויצריו עומדים איסורי עריות, בשמירתם תלויה טהרת האדם - במין האדם, וטהרת היהודי - במשפחת ישראל, וככל שהסוג עולה במעלתו, כן מתווספים סייגים על חיי האישות. גם בני נח נצטוו על עריות, אך שאר, אחוה ונידה הותרה להם. בקדושה יתרה נתקדשו ישראל על ידי איסורי כרת אלה. למעלה מהם עומדים הכהנים, והם נתקדשו על ידי איסורי לאו דכהונה, ובראש כולם הכהן הגדול</w:t>
      </w:r>
      <w:r w:rsidR="00CF34CA" w:rsidRPr="00CF34CA">
        <w:rPr>
          <w:rStyle w:val="HebrewChar"/>
          <w:rFonts w:cs="FrankRuehl" w:hint="cs"/>
          <w:rtl/>
        </w:rPr>
        <w:t>...</w:t>
      </w:r>
      <w:r w:rsidRPr="00CF34CA">
        <w:rPr>
          <w:rStyle w:val="HebrewChar"/>
          <w:rFonts w:cs="FrankRuehl" w:hint="cs"/>
          <w:rtl/>
        </w:rPr>
        <w:t xml:space="preserve"> קיום המין תלוי בטהרת המינים, וכל זלזול בחוקי המין מביא חורבן על המין, פריצות מינים הורסת יחידים ואומות, ושמירת הסייגים על חיי המין היא יסוד למעלת המין האנושי. איסורי ביאה המגבילים את חיי המין קובעים את מעלתם הרוחנית והמוסרית של מין האדם ושל משפחת ישראל. חומרת האזהרה של חוקי המין מוכחת על ידי עקרות בהמות הכלאים, ולהיפך חיילי רומי שבזזו את יהודה </w:t>
      </w:r>
      <w:r w:rsidRPr="00CF34CA">
        <w:rPr>
          <w:rStyle w:val="HebrewChar"/>
          <w:rFonts w:cs="FrankRuehl" w:hint="cs"/>
          <w:rtl/>
        </w:rPr>
        <w:lastRenderedPageBreak/>
        <w:t>סיפרו בהתפעלות על כליל יפי פירותיה, עדותם שנמסרה בידי טקיטוס ופליניוס מאשרת את המקובל בידינו לכל ספקן מתעקש</w:t>
      </w:r>
      <w:r w:rsidR="00CF34CA" w:rsidRPr="00CF34CA">
        <w:rPr>
          <w:rStyle w:val="HebrewChar"/>
          <w:rFonts w:cs="FrankRuehl" w:hint="cs"/>
          <w:rtl/>
        </w:rPr>
        <w:t>...</w:t>
      </w:r>
      <w:r w:rsidRPr="00CF34CA">
        <w:rPr>
          <w:rStyle w:val="HebrewChar"/>
          <w:rFonts w:cs="FrankRuehl" w:hint="cs"/>
          <w:rtl/>
        </w:rPr>
        <w:t xml:space="preserve"> (בראשית א יא)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והיו לבשר אחד - </w:t>
      </w:r>
      <w:r w:rsidR="00CF34CA" w:rsidRPr="00CF34CA">
        <w:rPr>
          <w:rStyle w:val="HebrewChar"/>
          <w:rFonts w:cs="FrankRuehl" w:hint="cs"/>
          <w:rtl/>
        </w:rPr>
        <w:t>...</w:t>
      </w:r>
      <w:r w:rsidRPr="00CF34CA">
        <w:rPr>
          <w:rStyle w:val="HebrewChar"/>
          <w:rFonts w:cs="FrankRuehl" w:hint="cs"/>
          <w:rtl/>
        </w:rPr>
        <w:t>פסוק זה רומז לדעת רבותינו להלכות עריות של בני נח (סנהדרין נ"ז ב'). הרי הוא אומר "על כן יעזב איש את אביו ואת אמו ודבק באשתו". בעת בחירת אשתו אל יבקש לו אשה הקרובה לו קרבה יתרה</w:t>
      </w:r>
      <w:r w:rsidR="00CF34CA" w:rsidRPr="00CF34CA">
        <w:rPr>
          <w:rStyle w:val="HebrewChar"/>
          <w:rFonts w:cs="FrankRuehl" w:hint="cs"/>
          <w:rtl/>
        </w:rPr>
        <w:t>...</w:t>
      </w:r>
      <w:r w:rsidRPr="00CF34CA">
        <w:rPr>
          <w:rStyle w:val="HebrewChar"/>
          <w:rFonts w:cs="FrankRuehl" w:hint="cs"/>
          <w:rtl/>
        </w:rPr>
        <w:t xml:space="preserve"> אולי יתבהר במקצת טעמם של חוקי עריות. תפקיד האשה להיות "עזר" לאיש, ומשום כך עליה להיות "כנגדו", שומה עליה להשלים אותו, ולשם כך היא זקוקה לסגולות אחרות. אם יש ביניהם קרבה יתרה אולי נחנו באותן מעלות, אך גם לקו באותם חסרונות. אם ינשאו, רק יחזקו את סגולות שניהם, בין לטוב ובין לרע. אך נישואיהם לא ישלימו את סגולותיהם המיוחדות. רק אם אין ביניהם קרבה יתרה, ימצאו ביניהם הבדלי תכונות, בזכות ההבדלים האלה הם יהיו יחדו לאדם שלם</w:t>
      </w:r>
      <w:r w:rsidR="00CF34CA" w:rsidRPr="00CF34CA">
        <w:rPr>
          <w:rStyle w:val="HebrewChar"/>
          <w:rFonts w:cs="FrankRuehl" w:hint="cs"/>
          <w:rtl/>
        </w:rPr>
        <w:t>...</w:t>
      </w:r>
      <w:r w:rsidRPr="00CF34CA">
        <w:rPr>
          <w:rStyle w:val="HebrewChar"/>
          <w:rFonts w:cs="FrankRuehl" w:hint="cs"/>
          <w:rtl/>
        </w:rPr>
        <w:t xml:space="preserve"> טעם זה אולי יספיק לעריות בני נח, לא כן בישראל, שם לדוגמא, נוצרת קרבה על ידי קדושין, והטעם הוא אפוא נעלה יותר</w:t>
      </w:r>
      <w:r w:rsidR="00CF34CA" w:rsidRPr="00CF34CA">
        <w:rPr>
          <w:rStyle w:val="HebrewChar"/>
          <w:rFonts w:cs="FrankRuehl" w:hint="cs"/>
          <w:rtl/>
        </w:rPr>
        <w:t>...</w:t>
      </w:r>
      <w:r w:rsidRPr="00CF34CA">
        <w:rPr>
          <w:rStyle w:val="HebrewChar"/>
          <w:rFonts w:cs="FrankRuehl" w:hint="cs"/>
          <w:rtl/>
        </w:rPr>
        <w:t xml:space="preserve"> (שם ב כד)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לא ידון רוחי - </w:t>
      </w:r>
      <w:r w:rsidR="00CF34CA" w:rsidRPr="00CF34CA">
        <w:rPr>
          <w:rStyle w:val="HebrewChar"/>
          <w:rFonts w:cs="FrankRuehl" w:hint="cs"/>
          <w:rtl/>
        </w:rPr>
        <w:t>...</w:t>
      </w:r>
      <w:r w:rsidRPr="00CF34CA">
        <w:rPr>
          <w:rStyle w:val="HebrewChar"/>
          <w:rFonts w:cs="FrankRuehl" w:hint="cs"/>
          <w:rtl/>
        </w:rPr>
        <w:t>מכאן החשיבות היתרה, שהתורה מייחסת לחוקי האישות והצניעות, פרשה זו מלמדתנו, שבהם תלויה העירנות של רוח ה' באדם</w:t>
      </w:r>
      <w:r w:rsidR="00CF34CA" w:rsidRPr="00CF34CA">
        <w:rPr>
          <w:rStyle w:val="HebrewChar"/>
          <w:rFonts w:cs="FrankRuehl" w:hint="cs"/>
          <w:rtl/>
        </w:rPr>
        <w:t>...</w:t>
      </w:r>
      <w:r w:rsidRPr="00CF34CA">
        <w:rPr>
          <w:rStyle w:val="HebrewChar"/>
          <w:rFonts w:cs="FrankRuehl" w:hint="cs"/>
          <w:rtl/>
        </w:rPr>
        <w:t xml:space="preserve"> (שם ו 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ותשחת הארץ - תחילה היתה זו השחתה מוסרית, פשעים שאין החברה האזרחית חוששת להם, אם הנוער פרוץ וחיי הנשואין רקובים, עדיין, כך סבורים הבריות, יכול המסחר לשגשג, ומשא ומתן יתנהל ביושר. אולם משנשחתה הארץ לפני האלקים, לא יועילו כל תקנות הציבור להציל את החברה מאבדון</w:t>
      </w:r>
      <w:r w:rsidR="00CF34CA" w:rsidRPr="00CF34CA">
        <w:rPr>
          <w:rStyle w:val="HebrewChar"/>
          <w:rFonts w:cs="FrankRuehl" w:hint="cs"/>
          <w:rtl/>
        </w:rPr>
        <w:t>...</w:t>
      </w:r>
      <w:r w:rsidRPr="00CF34CA">
        <w:rPr>
          <w:rStyle w:val="HebrewChar"/>
          <w:rFonts w:cs="FrankRuehl" w:hint="cs"/>
          <w:rtl/>
        </w:rPr>
        <w:t xml:space="preserve"> אין הגנה מפני חמס אם אין מצפון האדם מייסרו לפני ה', ההשחתה המוסרית הורסת את המצפון, ועמו נהרס גם השלום האזרחי</w:t>
      </w:r>
      <w:r w:rsidR="00CF34CA" w:rsidRPr="00CF34CA">
        <w:rPr>
          <w:rStyle w:val="HebrewChar"/>
          <w:rFonts w:cs="FrankRuehl" w:hint="cs"/>
          <w:rtl/>
        </w:rPr>
        <w:t>...</w:t>
      </w:r>
      <w:r w:rsidRPr="00CF34CA">
        <w:rPr>
          <w:rStyle w:val="HebrewChar"/>
          <w:rFonts w:cs="FrankRuehl" w:hint="cs"/>
          <w:rtl/>
        </w:rPr>
        <w:t xml:space="preserve"> (שם ו יא)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לגלות ערוה - כל מגע מיני שנאסר על פי הבורא כבר נשלל ממנו אופיו המוסרי וניטלה קדושתו כמעשה של עבודת ה', ושוב אין זה אלא עירום בהמי, מכאן הכינוי הכללי של כל מגע אסור "גילוי עריות". חיבור איש ואשה בחירות מוסרית הוא הניגוד לחיי היצר הגופניים </w:t>
      </w:r>
      <w:r w:rsidRPr="00CF34CA">
        <w:rPr>
          <w:rStyle w:val="HebrewChar"/>
          <w:rFonts w:cs="FrankRuehl" w:hint="cs"/>
          <w:rtl/>
        </w:rPr>
        <w:lastRenderedPageBreak/>
        <w:t>העיורים של הבהמה, על חירות זו כונן ה' את עמודי כל התפחות האנושות - את הנשואין, המשפחה והחברה. ולפיכך ביום שניתנה האשה לאדם ייעוד האשה להיות "עזר כנגדו". כבר נאמר ביחס לנישואי האדם "על כן יעזב" וגו' (בראשית ב' כ"ד) בכך נצטוה האדם לבל יבקש את אשתו בחוג הצר של קרובי הדם, ורק אם יקיים גזירה זו תושג המטרה הנעלה של הנישואין</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טעמיהם של איסורי עריות נובעים בלא ספק מעומק הטבע האנושי, שהוא נעלה מבינת האדם, גלויים וידועים הם רק לזה, הרואה כל הווה מראשית הוויתה, והמפליא לארוג את קשר המיסתורין שבין הנשמה לבין הגוף. לא על טעמים אלה אלא על התוצאות הפיזיולוגיות האפשריות של עבירות אלה העזנו להביע השערות אחדות בפירוש בראשית. כאן באיסורי עריות שנאמרו לישראל, יש להוסיף על אותם הדברים, שהרי הקירבה האוסרת יחסי אישות נתפסת כן כאן במשמעות רחבה יותר, יש עריות שאין ביניהן קירבת דם, אלא קירבה מחמת קידושין, ומשנתקדשה אשה לאיש כבר נאסרו קרובי שניהם על שניהם. יש להתחשב כאן גם בשיקולים מוסריים חברתיים התלויים בנישואין ובמשפחה. יורשה לנו לרמוז על השערות אחדות בכיוון זה.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בין הדברים המוציאים את הזיווג מכלל ערוה של חיי בהמה, ומעלים אותו לכלל מצוה קדושה ומקדשת, יש להזכיר גם את זה כבעל חשיבות לא מועטת, כי החיבור הגופני יאחד אותם גם ברוח ובנשמה, ישכין ביניהם אהבה ואחוה שלום וריעות</w:t>
      </w:r>
      <w:r w:rsidR="00CF34CA" w:rsidRPr="00CF34CA">
        <w:rPr>
          <w:rStyle w:val="HebrewChar"/>
          <w:rFonts w:cs="FrankRuehl" w:hint="cs"/>
          <w:rtl/>
        </w:rPr>
        <w:t>...</w:t>
      </w:r>
      <w:r w:rsidRPr="00CF34CA">
        <w:rPr>
          <w:rStyle w:val="HebrewChar"/>
          <w:rFonts w:cs="FrankRuehl" w:hint="cs"/>
          <w:rtl/>
        </w:rPr>
        <w:t xml:space="preserve"> ואמיתה של אותה אחדות היא היסוד לכל אושר משפחתי ומדיני. מן הראוי איפוא שאיש ואשה יהיו רחוקים זה מזו, בטרם ינשאו ויחיו חיי אישות. אל יהא ביניהם קשר של חיבה, הנובע מאהבת קרובים, כי העז שבקשרי האבה - קשר הנישואין - בדין שיצמח רק מתוך הנישואין עצמם</w:t>
      </w:r>
      <w:r w:rsidR="00CF34CA" w:rsidRPr="00CF34CA">
        <w:rPr>
          <w:rStyle w:val="HebrewChar"/>
          <w:rFonts w:cs="FrankRuehl" w:hint="cs"/>
          <w:rtl/>
        </w:rPr>
        <w:t>...</w:t>
      </w:r>
      <w:r w:rsidRPr="00CF34CA">
        <w:rPr>
          <w:rStyle w:val="HebrewChar"/>
          <w:rFonts w:cs="FrankRuehl" w:hint="cs"/>
          <w:rtl/>
        </w:rPr>
        <w:t xml:space="preserve"> לא כן יהי אם כבר היו הלבבות קשורים זה לזה באהבת הורים אחים ובנים. וככל שחיי המשפחה יעצבו את דמותו של עם ה', כן יגדל כוחה של אהבת קרובים בישראל. מעתה נישואי קרובים יוסיפו רק אהבה מועטת על אהבתם</w:t>
      </w:r>
      <w:r w:rsidR="00CF34CA" w:rsidRPr="00CF34CA">
        <w:rPr>
          <w:rStyle w:val="HebrewChar"/>
          <w:rFonts w:cs="FrankRuehl" w:hint="cs"/>
          <w:rtl/>
        </w:rPr>
        <w:t>...</w:t>
      </w:r>
      <w:r w:rsidRPr="00CF34CA">
        <w:rPr>
          <w:rStyle w:val="HebrewChar"/>
          <w:rFonts w:cs="FrankRuehl" w:hint="cs"/>
          <w:rtl/>
        </w:rPr>
        <w:t xml:space="preserve"> גם אין זה רצוי שגורמים </w:t>
      </w:r>
      <w:r w:rsidRPr="00CF34CA">
        <w:rPr>
          <w:rStyle w:val="HebrewChar"/>
          <w:rFonts w:cs="FrankRuehl" w:hint="cs"/>
          <w:rtl/>
        </w:rPr>
        <w:lastRenderedPageBreak/>
        <w:t>אלה ידחו זה מפני זה, אין האם יכולה להיות רעיה, אלא אם כן תחדל להיות אם, אין האחות יכולה להיות רעיה, אלא אם כן תחדל להיות אחות</w:t>
      </w:r>
      <w:r w:rsidR="00CF34CA" w:rsidRPr="00CF34CA">
        <w:rPr>
          <w:rStyle w:val="HebrewChar"/>
          <w:rFonts w:cs="FrankRuehl" w:hint="cs"/>
          <w:rtl/>
        </w:rPr>
        <w:t>...</w:t>
      </w:r>
      <w:r w:rsidRPr="00CF34CA">
        <w:rPr>
          <w:rStyle w:val="HebrewChar"/>
          <w:rFonts w:cs="FrankRuehl" w:hint="cs"/>
          <w:rtl/>
        </w:rPr>
        <w:t xml:space="preserve"> (ויקרא יח ו)</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 xml:space="preserve">וישלחו מן המחנה כל צרוע וכל זב - </w:t>
      </w:r>
      <w:r w:rsidR="00CF34CA" w:rsidRPr="00CF34CA">
        <w:rPr>
          <w:rStyle w:val="HebrewChar"/>
          <w:rFonts w:cs="FrankRuehl" w:hint="cs"/>
          <w:rtl/>
        </w:rPr>
        <w:t>...</w:t>
      </w:r>
      <w:r w:rsidRPr="00CF34CA">
        <w:rPr>
          <w:rStyle w:val="HebrewChar"/>
          <w:rFonts w:cs="FrankRuehl" w:hint="cs"/>
          <w:rtl/>
        </w:rPr>
        <w:t>זב וזבה קשורים לתחום הטהרה המינית, אולם טהרה מינית היא החובה הראשונה המוטלת על כל אלה המבקשים להתעלות ברוחם ולהתקרב אל ה'. בתפיסת היהדות מעלה רוחנית איננה מעניקה חנינה על השחתה מוסרית, אלא כל הגדול מחבירו בכשרון ובייעוד רוחני, גם הטהרה המוסרית הנדרשת ממנו היא חמורה יותר ומקיפה יותר. הפייטנים שלנו, המשוררים שלנו, אנשי החזון וכו' אל יקדישו את רוחם לא-ל ואת גופם לחושניות של תאות בשרים. לנו נאמר ששכינה מסתלקת מפני הערוה</w:t>
      </w:r>
      <w:r w:rsidR="00CF34CA" w:rsidRPr="00CF34CA">
        <w:rPr>
          <w:rStyle w:val="HebrewChar"/>
          <w:rFonts w:cs="FrankRuehl" w:hint="cs"/>
          <w:rtl/>
        </w:rPr>
        <w:t>...</w:t>
      </w:r>
      <w:r w:rsidRPr="00CF34CA">
        <w:rPr>
          <w:rStyle w:val="HebrewChar"/>
          <w:rFonts w:cs="FrankRuehl" w:hint="cs"/>
          <w:rtl/>
        </w:rPr>
        <w:t xml:space="preserve"> (במדבר ה א)</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העמק דבר:</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עוד כל ימי הארץ - דזנות באה מבטלה הבאה משפע ברכה ורוב בריאות הגוף, אבל מעתה יהיו כל ימי הארץ זרע וקציר וכו', וכל זה מביא לידי עבודה ולידי חולאים על ידי שינוי אוירים</w:t>
      </w:r>
      <w:r w:rsidR="00CF34CA" w:rsidRPr="00CF34CA">
        <w:rPr>
          <w:rStyle w:val="HebrewChar"/>
          <w:rFonts w:cs="FrankRuehl" w:hint="cs"/>
          <w:rtl/>
        </w:rPr>
        <w:t>...</w:t>
      </w:r>
      <w:r w:rsidRPr="00CF34CA">
        <w:rPr>
          <w:rStyle w:val="HebrewChar"/>
          <w:rFonts w:cs="FrankRuehl" w:hint="cs"/>
          <w:rtl/>
        </w:rPr>
        <w:t xml:space="preserve"> (בראשית ח כב)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וכפר את מקדש - </w:t>
      </w:r>
      <w:r w:rsidR="00CF34CA" w:rsidRPr="00CF34CA">
        <w:rPr>
          <w:rStyle w:val="HebrewChar"/>
          <w:rFonts w:cs="FrankRuehl" w:hint="cs"/>
          <w:rtl/>
        </w:rPr>
        <w:t>...</w:t>
      </w:r>
      <w:r w:rsidRPr="00CF34CA">
        <w:rPr>
          <w:rStyle w:val="HebrewChar"/>
          <w:rFonts w:cs="FrankRuehl" w:hint="cs"/>
          <w:rtl/>
        </w:rPr>
        <w:t>שהרי עזאזל מכפר על מעשה עזה ועזאל שהוא זנות, ואין מסלק שכינה ומטמא את המקדש יותר מזה העון. (ויקרא טז טז)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וחי בהם - </w:t>
      </w:r>
      <w:r w:rsidR="00CF34CA" w:rsidRPr="00CF34CA">
        <w:rPr>
          <w:rStyle w:val="HebrewChar"/>
          <w:rFonts w:cs="FrankRuehl" w:hint="cs"/>
          <w:rtl/>
        </w:rPr>
        <w:t>...</w:t>
      </w:r>
      <w:r w:rsidRPr="00CF34CA">
        <w:rPr>
          <w:rStyle w:val="HebrewChar"/>
          <w:rFonts w:cs="FrankRuehl" w:hint="cs"/>
          <w:rtl/>
        </w:rPr>
        <w:t>נגד אופן הא' שכתבנו לעיל שעלולים להגיע לידי פרעות התאוה להפר חוק כמו מצרים וכנענים, על זה הזהירה תורה שיהיו עוסקים בחקות התלמוד, ובזה יהיו נשמרים מהרהורי עריות. וכדאיתא במסכת ע"ז י"ז ב' על המקרא "מזמה תשמור עליך תבונה תנצרכה", מדבר זמה תשמור עליך תורה. ובאבות דר"נ פרק כ"ה תניא כל הנותן הרהורי תורה על לבו מעבירין ממנו הרהורי זנות, וכן כתב הרמב"ם שלהי הלכות אסורי ביאה, יתירה מכל זה אמרו יפנה עצמו ומחשבתו לדברי תורה וכו'</w:t>
      </w:r>
      <w:r w:rsidR="00CF34CA" w:rsidRPr="00CF34CA">
        <w:rPr>
          <w:rStyle w:val="HebrewChar"/>
          <w:rFonts w:cs="FrankRuehl" w:hint="cs"/>
          <w:rtl/>
        </w:rPr>
        <w:t>...</w:t>
      </w:r>
      <w:r w:rsidRPr="00CF34CA">
        <w:rPr>
          <w:rStyle w:val="HebrewChar"/>
          <w:rFonts w:cs="FrankRuehl" w:hint="cs"/>
          <w:rtl/>
        </w:rPr>
        <w:t xml:space="preserve"> מכל מקום כך דרך התורה להזהיר במקום שצריך להזהר ביותר</w:t>
      </w:r>
      <w:r w:rsidR="00CF34CA" w:rsidRPr="00CF34CA">
        <w:rPr>
          <w:rStyle w:val="HebrewChar"/>
          <w:rFonts w:cs="FrankRuehl" w:hint="cs"/>
          <w:rtl/>
        </w:rPr>
        <w:t>...</w:t>
      </w:r>
      <w:r w:rsidRPr="00CF34CA">
        <w:rPr>
          <w:rStyle w:val="HebrewChar"/>
          <w:rFonts w:cs="FrankRuehl" w:hint="cs"/>
          <w:rtl/>
        </w:rPr>
        <w:t xml:space="preserve"> והנה בא מקרא הקודם לזה נגד מכשול עריות מצד חקי המדינה, וזה המקרא נגד פרעות התאוה</w:t>
      </w:r>
      <w:r w:rsidR="00CF34CA" w:rsidRPr="00CF34CA">
        <w:rPr>
          <w:rStyle w:val="HebrewChar"/>
          <w:rFonts w:cs="FrankRuehl" w:hint="cs"/>
          <w:rtl/>
        </w:rPr>
        <w:t>...</w:t>
      </w:r>
      <w:r w:rsidRPr="00CF34CA">
        <w:rPr>
          <w:rStyle w:val="HebrewChar"/>
          <w:rFonts w:cs="FrankRuehl" w:hint="cs"/>
          <w:rtl/>
        </w:rPr>
        <w:t xml:space="preserve"> (שם יח ה)</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לבלתי עשות - כי כמו שתורה משמרת מן העריות, כך להיפך עריות מזיק לתלמוד תורה ומטמא את האדם שאינו זוכה לה</w:t>
      </w:r>
      <w:r w:rsidR="00CF34CA" w:rsidRPr="00CF34CA">
        <w:rPr>
          <w:rStyle w:val="HebrewChar"/>
          <w:rFonts w:cs="FrankRuehl" w:hint="cs"/>
          <w:rtl/>
        </w:rPr>
        <w:t>...</w:t>
      </w:r>
      <w:r w:rsidRPr="00CF34CA">
        <w:rPr>
          <w:rStyle w:val="HebrewChar"/>
          <w:rFonts w:cs="FrankRuehl" w:hint="cs"/>
          <w:rtl/>
        </w:rPr>
        <w:t xml:space="preserve"> אם עריות באות על ידי חקי המדינה, אזי גולים לחוצה לארץ, וממילא כשל כח התורה</w:t>
      </w:r>
      <w:r w:rsidR="00CF34CA" w:rsidRPr="00CF34CA">
        <w:rPr>
          <w:rStyle w:val="HebrewChar"/>
          <w:rFonts w:cs="FrankRuehl" w:hint="cs"/>
          <w:rtl/>
        </w:rPr>
        <w:t>##</w:t>
      </w:r>
      <w:r w:rsidRPr="00CF34CA">
        <w:rPr>
          <w:rStyle w:val="HebrewChar"/>
          <w:rFonts w:cs="FrankRuehl" w:hint="cs"/>
          <w:rtl/>
        </w:rPr>
        <w:t xml:space="preserve"> ומכל מקום בזה האופן עדיין אפשר ללמוד בחוץ לארץ אלא שבא במחשכים</w:t>
      </w:r>
      <w:r w:rsidR="00CF34CA" w:rsidRPr="00CF34CA">
        <w:rPr>
          <w:rStyle w:val="HebrewChar"/>
          <w:rFonts w:cs="FrankRuehl" w:hint="cs"/>
          <w:rtl/>
        </w:rPr>
        <w:t>...</w:t>
      </w:r>
      <w:r w:rsidRPr="00CF34CA">
        <w:rPr>
          <w:rStyle w:val="HebrewChar"/>
          <w:rFonts w:cs="FrankRuehl" w:hint="cs"/>
          <w:rtl/>
        </w:rPr>
        <w:t xml:space="preserve"> אבל אם איזה יחיד נכשל בעריות על פי תאוה אזי היא מחלישה כח התורה שבו והשכל מתגשם, ועל זה כתוב לבלתי עשות וגו'</w:t>
      </w:r>
      <w:r w:rsidR="00CF34CA" w:rsidRPr="00CF34CA">
        <w:rPr>
          <w:rStyle w:val="HebrewChar"/>
          <w:rFonts w:cs="FrankRuehl" w:hint="cs"/>
          <w:rtl/>
        </w:rPr>
        <w:t>...</w:t>
      </w:r>
      <w:r w:rsidRPr="00CF34CA">
        <w:rPr>
          <w:rStyle w:val="HebrewChar"/>
          <w:rFonts w:cs="FrankRuehl" w:hint="cs"/>
          <w:rtl/>
        </w:rPr>
        <w:t xml:space="preserve"> (שם יח ל)</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שפת אמת:</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משכו ידיכם מע"ז וכו', כי פסח ומילה הם מצות עשה שיש בהם כרת, ומילה הוא תיקון ליצרא דע"ז, שאי אפשר להתקדש בזה בלי סייעתא דשמיא בכח בריתו שחתם בבשרנו, ופסח תיקון ליצרא דע"ז</w:t>
      </w:r>
      <w:r w:rsidR="00CF34CA" w:rsidRPr="00CF34CA">
        <w:rPr>
          <w:rStyle w:val="HebrewChar"/>
          <w:rFonts w:cs="FrankRuehl" w:hint="cs"/>
          <w:rtl/>
        </w:rPr>
        <w:t>...</w:t>
      </w:r>
      <w:r w:rsidRPr="00CF34CA">
        <w:rPr>
          <w:rStyle w:val="HebrewChar"/>
          <w:rFonts w:cs="FrankRuehl" w:hint="cs"/>
          <w:rtl/>
        </w:rPr>
        <w:t xml:space="preserve"> (שבת הגדול תרמ"ח)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בפסוק כמעשה ארץ מצרים</w:t>
      </w:r>
      <w:r w:rsidR="00CF34CA" w:rsidRPr="00CF34CA">
        <w:rPr>
          <w:rStyle w:val="HebrewChar"/>
          <w:rFonts w:cs="FrankRuehl" w:hint="cs"/>
          <w:rtl/>
        </w:rPr>
        <w:t>...</w:t>
      </w:r>
      <w:r w:rsidRPr="00CF34CA">
        <w:rPr>
          <w:rStyle w:val="HebrewChar"/>
          <w:rFonts w:cs="FrankRuehl" w:hint="cs"/>
          <w:rtl/>
        </w:rPr>
        <w:t xml:space="preserve"> ויתכן לומר כי עיקר טומאת מצרים היה בע"ז וטומאת ארץ כנען היתה בעריות, כמו שכתוב כל התועבות האל עשו וגו', לכן הקדים לפרשה זו "כמעשה ארץ כנען וגו' לא תעשו". וכשבני ישראל עוברין אלה המקומות זוכין אחר כך למדריגות בקדושה המכוונים מול אלה ההסתרות</w:t>
      </w:r>
      <w:r w:rsidR="00CF34CA" w:rsidRPr="00CF34CA">
        <w:rPr>
          <w:rStyle w:val="HebrewChar"/>
          <w:rFonts w:cs="FrankRuehl" w:hint="cs"/>
          <w:rtl/>
        </w:rPr>
        <w:t>...</w:t>
      </w:r>
      <w:r w:rsidRPr="00CF34CA">
        <w:rPr>
          <w:rStyle w:val="HebrewChar"/>
          <w:rFonts w:cs="FrankRuehl" w:hint="cs"/>
          <w:rtl/>
        </w:rPr>
        <w:t xml:space="preserve"> אבל במלכי כנען חטאנו ולא החרימו כולם, לכן חרב בית המקדש ולא נתבטל כל יצרא דעריות כנ"ל</w:t>
      </w:r>
      <w:r w:rsidR="00CF34CA" w:rsidRPr="00CF34CA">
        <w:rPr>
          <w:rStyle w:val="HebrewChar"/>
          <w:rFonts w:cs="FrankRuehl" w:hint="cs"/>
          <w:rtl/>
        </w:rPr>
        <w:t>...</w:t>
      </w:r>
      <w:r w:rsidRPr="00CF34CA">
        <w:rPr>
          <w:rStyle w:val="HebrewChar"/>
          <w:rFonts w:cs="FrankRuehl" w:hint="cs"/>
          <w:rtl/>
        </w:rPr>
        <w:t xml:space="preserve"> (אחרי תרמ"א)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כתב ב' פעמים אני ה' אלקיכם, שממשיכין כח אלקות על ידי שמירת לא תעשה ועל ידי מצות עשה</w:t>
      </w:r>
      <w:r w:rsidR="00CF34CA" w:rsidRPr="00CF34CA">
        <w:rPr>
          <w:rStyle w:val="HebrewChar"/>
          <w:rFonts w:cs="FrankRuehl" w:hint="cs"/>
          <w:rtl/>
        </w:rPr>
        <w:t>...</w:t>
      </w:r>
      <w:r w:rsidRPr="00CF34CA">
        <w:rPr>
          <w:rStyle w:val="HebrewChar"/>
          <w:rFonts w:cs="FrankRuehl" w:hint="cs"/>
          <w:rtl/>
        </w:rPr>
        <w:t xml:space="preserve"> והקדימו הפסוק קודם עריות שעל ידי העריות דכתיב ונכרתה שמפסיק הקשר ודבקות הנפש באלקות, והנשמר מעריות זוכה לדבקות הקדושה</w:t>
      </w:r>
      <w:r w:rsidR="00CF34CA" w:rsidRPr="00CF34CA">
        <w:rPr>
          <w:rStyle w:val="HebrewChar"/>
          <w:rFonts w:cs="FrankRuehl" w:hint="cs"/>
          <w:rtl/>
        </w:rPr>
        <w:t>...</w:t>
      </w:r>
      <w:r w:rsidRPr="00CF34CA">
        <w:rPr>
          <w:rStyle w:val="HebrewChar"/>
          <w:rFonts w:cs="FrankRuehl" w:hint="cs"/>
          <w:rtl/>
        </w:rPr>
        <w:t xml:space="preserve"> (שם תרס"א)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קדושים ואתה מרום לעולם</w:t>
      </w:r>
      <w:r w:rsidR="00CF34CA" w:rsidRPr="00CF34CA">
        <w:rPr>
          <w:rStyle w:val="HebrewChar"/>
          <w:rFonts w:cs="FrankRuehl" w:hint="cs"/>
          <w:rtl/>
        </w:rPr>
        <w:t>...</w:t>
      </w:r>
      <w:r w:rsidRPr="00CF34CA">
        <w:rPr>
          <w:rStyle w:val="HebrewChar"/>
          <w:rFonts w:cs="FrankRuehl" w:hint="cs"/>
          <w:rtl/>
        </w:rPr>
        <w:t xml:space="preserve"> וברש"י כל מקום שאתה מוצא גדר ערוה וכו' קדושה. כי עריות הוא לשמור חק השי"ת להיות דבוק כל דבר במקומו הראוי לו. וזה מביא קדושה, כמו כמ"ש הרי את מקודשת שמתיחדת אליו, כן יש לכל דבר בן זוג, ובני ישראל בפרט מקודשין ומיוחדין להשי"ת</w:t>
      </w:r>
      <w:r w:rsidR="00CF34CA" w:rsidRPr="00CF34CA">
        <w:rPr>
          <w:rStyle w:val="HebrewChar"/>
          <w:rFonts w:cs="FrankRuehl" w:hint="cs"/>
          <w:rtl/>
        </w:rPr>
        <w:t>...</w:t>
      </w:r>
      <w:r w:rsidRPr="00CF34CA">
        <w:rPr>
          <w:rStyle w:val="HebrewChar"/>
          <w:rFonts w:cs="FrankRuehl" w:hint="cs"/>
          <w:rtl/>
        </w:rPr>
        <w:t xml:space="preserve"> (קדושים תרל"ד)</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בפסוק ונקדשתי בתוך בני ישראל</w:t>
      </w:r>
      <w:r w:rsidR="00CF34CA" w:rsidRPr="00CF34CA">
        <w:rPr>
          <w:rStyle w:val="HebrewChar"/>
          <w:rFonts w:cs="FrankRuehl" w:hint="cs"/>
          <w:rtl/>
        </w:rPr>
        <w:t>...</w:t>
      </w:r>
      <w:r w:rsidRPr="00CF34CA">
        <w:rPr>
          <w:rStyle w:val="HebrewChar"/>
          <w:rFonts w:cs="FrankRuehl" w:hint="cs"/>
          <w:rtl/>
        </w:rPr>
        <w:t xml:space="preserve"> ומסתמא הג' עבירות שצריכין למסר נפש עליהם הם מכוונים מול אלה הג' קדושות, ע"ז היא מבטלת </w:t>
      </w:r>
      <w:r w:rsidRPr="00CF34CA">
        <w:rPr>
          <w:rStyle w:val="HebrewChar"/>
          <w:rFonts w:cs="FrankRuehl" w:hint="cs"/>
          <w:rtl/>
        </w:rPr>
        <w:lastRenderedPageBreak/>
        <w:t>קדושה הנמשכת בעזר השי"ת, וגילוי עריות מבטל כח התורה, כי המילה היא אמירה יחידית וראשונה, וניתנה ראשונה, לומר שעל ידי מצוה זו יכולין לקבל כל מצות התורה</w:t>
      </w:r>
      <w:r w:rsidR="00CF34CA" w:rsidRPr="00CF34CA">
        <w:rPr>
          <w:rStyle w:val="HebrewChar"/>
          <w:rFonts w:cs="FrankRuehl" w:hint="cs"/>
          <w:rtl/>
        </w:rPr>
        <w:t>...</w:t>
      </w:r>
      <w:r w:rsidRPr="00CF34CA">
        <w:rPr>
          <w:rStyle w:val="HebrewChar"/>
          <w:rFonts w:cs="FrankRuehl" w:hint="cs"/>
          <w:rtl/>
        </w:rPr>
        <w:t xml:space="preserve"> ולכן גילוי עריות מבטל כח התורה</w:t>
      </w:r>
      <w:r w:rsidR="00CF34CA" w:rsidRPr="00CF34CA">
        <w:rPr>
          <w:rStyle w:val="HebrewChar"/>
          <w:rFonts w:cs="FrankRuehl" w:hint="cs"/>
          <w:rtl/>
        </w:rPr>
        <w:t>...</w:t>
      </w:r>
      <w:r w:rsidRPr="00CF34CA">
        <w:rPr>
          <w:rStyle w:val="HebrewChar"/>
          <w:rFonts w:cs="FrankRuehl" w:hint="cs"/>
          <w:rtl/>
        </w:rPr>
        <w:t xml:space="preserve"> (אמור תרנ"א)</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שם משמואל:</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 וכן הוא ברמב"ן</w:t>
      </w:r>
      <w:r w:rsidR="00CF34CA" w:rsidRPr="00CF34CA">
        <w:rPr>
          <w:rStyle w:val="HebrewChar"/>
          <w:rFonts w:cs="FrankRuehl" w:hint="cs"/>
          <w:rtl/>
        </w:rPr>
        <w:t>...</w:t>
      </w:r>
      <w:r w:rsidRPr="00CF34CA">
        <w:rPr>
          <w:rStyle w:val="HebrewChar"/>
          <w:rFonts w:cs="FrankRuehl" w:hint="cs"/>
          <w:rtl/>
        </w:rPr>
        <w:t xml:space="preserve"> וכן נראה לדורות לזרעו אחריו, תחילה נתמרקו במצרים בענינים אלו ויצאו שלמים, גן נעול אלו הנקבות, גל נעול אלו הזכרים, ובכח זה היה כח בידם לסבול כל הגלויות של יטמעו בהן חס ושלום. וממוצא הדברים אשר קדושת ישראל בענינים אלו היא שעומדת להם נגד שעבוד ד' מלכיות עד המלחמה האחרונה, שאין בני עשו נופלים אלא ביד משוח מלחמה שהוא בן יוסף שומר הברית צדיק יסוד עולם, וכל כמה שהאיש נקי בענינים אלו ועושה תשובה על העבר בגלגול זה, לעומת זה אין כח המלכיות מושל ושולט עליו</w:t>
      </w:r>
      <w:r w:rsidR="00CF34CA" w:rsidRPr="00CF34CA">
        <w:rPr>
          <w:rStyle w:val="HebrewChar"/>
          <w:rFonts w:cs="FrankRuehl" w:hint="cs"/>
          <w:rtl/>
        </w:rPr>
        <w:t>...</w:t>
      </w:r>
      <w:r w:rsidRPr="00CF34CA">
        <w:rPr>
          <w:rStyle w:val="HebrewChar"/>
          <w:rFonts w:cs="FrankRuehl" w:hint="cs"/>
          <w:rtl/>
        </w:rPr>
        <w:t xml:space="preserve"> שאין דבר תיקון לחטא זה כמו שעבוד המוח בלמוד הגמרא, כי באשר הפגם במוח מוכרח התיקון נמי להיות במוח, וזוהי יגיעה בעיון ההלכה והדבר כמבואר. (לך לך תער"ב)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ומעתה יש לפרש הא דהקדים שקליהם לשקליו, דהנה המן אמר ישנו עם אחד, ואמרו ז"ל (מגילה י"ג) ישנו מן המצוות</w:t>
      </w:r>
      <w:r w:rsidR="00CF34CA" w:rsidRPr="00CF34CA">
        <w:rPr>
          <w:rStyle w:val="HebrewChar"/>
          <w:rFonts w:cs="FrankRuehl" w:hint="cs"/>
          <w:rtl/>
        </w:rPr>
        <w:t>...</w:t>
      </w:r>
      <w:r w:rsidRPr="00CF34CA">
        <w:rPr>
          <w:rStyle w:val="HebrewChar"/>
          <w:rFonts w:cs="FrankRuehl" w:hint="cs"/>
          <w:rtl/>
        </w:rPr>
        <w:t xml:space="preserve"> וכבר אמרנו שכן היה ונמשך מפאת פגם ברית בבבל שנשאו נשים נכריות, ואין לך דבר שכופף את הקומה ומקרר את הנפש מעבודת ה' כמו פגם ברית, ששמירת הברית נקראת חי, ומובן שלהיפוך פגם ברית הוא סילוק החיות</w:t>
      </w:r>
      <w:r w:rsidR="00CF34CA" w:rsidRPr="00CF34CA">
        <w:rPr>
          <w:rStyle w:val="HebrewChar"/>
          <w:rFonts w:cs="FrankRuehl" w:hint="cs"/>
          <w:rtl/>
        </w:rPr>
        <w:t>...</w:t>
      </w:r>
      <w:r w:rsidRPr="00CF34CA">
        <w:rPr>
          <w:rStyle w:val="HebrewChar"/>
          <w:rFonts w:cs="FrankRuehl" w:hint="cs"/>
          <w:rtl/>
        </w:rPr>
        <w:t xml:space="preserve"> (ויקהל תרע"ו)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ויש לומר עוד דהנה ידוע דצלם האלקים שבאדם הוא לעומת שמירת הברית, ויוסף באשר היה שומר הברית היה לו צלם האלקים בשלמות</w:t>
      </w:r>
      <w:r w:rsidR="00CF34CA" w:rsidRPr="00CF34CA">
        <w:rPr>
          <w:rStyle w:val="HebrewChar"/>
          <w:rFonts w:cs="FrankRuehl" w:hint="cs"/>
          <w:rtl/>
        </w:rPr>
        <w:t>...</w:t>
      </w:r>
      <w:r w:rsidRPr="00CF34CA">
        <w:rPr>
          <w:rStyle w:val="HebrewChar"/>
          <w:rFonts w:cs="FrankRuehl" w:hint="cs"/>
          <w:rtl/>
        </w:rPr>
        <w:t xml:space="preserve"> לא היתה בו מדת השכחה, על כן היתה לו מדת הקיום יותר מכל השבטים היפוך מדת השכחה. (פסח תרע"ד)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ותטמא הארץ ואפקוד עונה עליה. המפרשים דקדקו הארץ מה נטמאה. ונראה לפרש, דהנה ידוע דכל סדר העולמות הוא בדרך משפיע ומקבל</w:t>
      </w:r>
      <w:r w:rsidR="00CF34CA" w:rsidRPr="00CF34CA">
        <w:rPr>
          <w:rStyle w:val="HebrewChar"/>
          <w:rFonts w:cs="FrankRuehl" w:hint="cs"/>
          <w:rtl/>
        </w:rPr>
        <w:t>...</w:t>
      </w:r>
      <w:r w:rsidRPr="00CF34CA">
        <w:rPr>
          <w:rStyle w:val="HebrewChar"/>
          <w:rFonts w:cs="FrankRuehl" w:hint="cs"/>
          <w:rtl/>
        </w:rPr>
        <w:t xml:space="preserve"> ואם האדם מתנהג בענין הזיווג בסדר הנכון, מתנהג לעומתו כן כל סדר העולמות. אך בחטא עריות שבני אדם מעוותים נתיב היושר </w:t>
      </w:r>
      <w:r w:rsidRPr="00CF34CA">
        <w:rPr>
          <w:rStyle w:val="HebrewChar"/>
          <w:rFonts w:cs="FrankRuehl" w:hint="cs"/>
          <w:rtl/>
        </w:rPr>
        <w:lastRenderedPageBreak/>
        <w:t>גורם לעומתו שהמשפיע איננו משפיע במקום שצריך להשפיע, והמקבל איננו מקבל ממי שצריך לקבל. וכן הוא גם בעולם הגשם, השמים לא יענו את הארץ, כאמרם ז"ל (ר"ה י"ז) הקב"ה מורידן שלא בזמנן על הארץ שאינה צריכה להן</w:t>
      </w:r>
      <w:r w:rsidR="00CF34CA" w:rsidRPr="00CF34CA">
        <w:rPr>
          <w:rStyle w:val="HebrewChar"/>
          <w:rFonts w:cs="FrankRuehl" w:hint="cs"/>
          <w:rtl/>
        </w:rPr>
        <w:t>...</w:t>
      </w:r>
      <w:r w:rsidRPr="00CF34CA">
        <w:rPr>
          <w:rStyle w:val="HebrewChar"/>
          <w:rFonts w:cs="FrankRuehl" w:hint="cs"/>
          <w:rtl/>
        </w:rPr>
        <w:t xml:space="preserve"> והנה ידוע שארבעה גוליירין בישין הם, עון משחית אף וחימה, ובחטא עריות שכתיב ביה לשון עון, כמ"ש (תהלים נ"א) הן בעוון חוללתי, נפקדת הארץ מגולייר הנקרא עון, וזהו פירוש הכתוב "ותטמא הארץ", היינו שמקבלת מכחות החיצונים כחות הטומאה</w:t>
      </w:r>
      <w:r w:rsidR="00CF34CA" w:rsidRPr="00CF34CA">
        <w:rPr>
          <w:rStyle w:val="HebrewChar"/>
          <w:rFonts w:cs="FrankRuehl" w:hint="cs"/>
          <w:rtl/>
        </w:rPr>
        <w:t>...</w:t>
      </w:r>
      <w:r w:rsidRPr="00CF34CA">
        <w:rPr>
          <w:rStyle w:val="HebrewChar"/>
          <w:rFonts w:cs="FrankRuehl" w:hint="cs"/>
          <w:rtl/>
        </w:rPr>
        <w:t xml:space="preserve"> (אחרי תרע"ז)</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במד"ר (כ"ד) כל מקום שאתה מוצא בו גדר ערוה אתה מוצא קדושה. להבין היאך אפשר על ידי זה שאין עושין עבירות להקרא תיכף קדוש. אך הענין דכשאדם עושה גדר לערוה על ידי זה באין לקדושה, וזה שאמרו ז"ל (סנהדרין נ"ו) לאמר זו גילוי עריות, דלאמר הוא חיבור, כי ערוה היא חיבור לרע, וכשאדם סר מזה ועושה עוד הרחקה על ידי כן זוכה להיפוך ובא אל הקדושה, וכל כמה שאדם מרחיק את עצמו מהערוה כמו כן מגיע אל הקדושה</w:t>
      </w:r>
      <w:r w:rsidR="00CF34CA" w:rsidRPr="00CF34CA">
        <w:rPr>
          <w:rStyle w:val="HebrewChar"/>
          <w:rFonts w:cs="FrankRuehl" w:hint="cs"/>
          <w:rtl/>
        </w:rPr>
        <w:t>...</w:t>
      </w:r>
      <w:r w:rsidRPr="00CF34CA">
        <w:rPr>
          <w:rStyle w:val="HebrewChar"/>
          <w:rFonts w:cs="FrankRuehl" w:hint="cs"/>
          <w:rtl/>
        </w:rPr>
        <w:t xml:space="preserve"> ולזה ניתנו להם מצוות פרישה והגבלה שיזכו לעשרת הדברים, וכמו כן הוא תמיד דכל כמה שאדם פורש את עצמו מהפחיתות כמו כן מגיע לעומתו בקדושה. (קדושים תע"ר)</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חכמה ומוסר:</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דברנו בשבת קדש פרשת צו "אמר ר' שמעון בר יוחאי ביותר צריך זריזות במקום שיש חסרון כיס"</w:t>
      </w:r>
      <w:r w:rsidR="00CF34CA" w:rsidRPr="00CF34CA">
        <w:rPr>
          <w:rStyle w:val="HebrewChar"/>
          <w:rFonts w:cs="FrankRuehl" w:hint="cs"/>
          <w:rtl/>
        </w:rPr>
        <w:t>...</w:t>
      </w:r>
      <w:r w:rsidRPr="00CF34CA">
        <w:rPr>
          <w:rStyle w:val="HebrewChar"/>
          <w:rFonts w:cs="FrankRuehl" w:hint="cs"/>
          <w:rtl/>
        </w:rPr>
        <w:t xml:space="preserve"> וזה באהרן ובניו קדושי עליון, והחסרון כיס הוא עשירית האיפה סולת בכל יום, ובניו רק ביום חינוכם לעבודה</w:t>
      </w:r>
      <w:r w:rsidR="00CF34CA" w:rsidRPr="00CF34CA">
        <w:rPr>
          <w:rStyle w:val="HebrewChar"/>
          <w:rFonts w:cs="FrankRuehl" w:hint="cs"/>
          <w:rtl/>
        </w:rPr>
        <w:t>...</w:t>
      </w:r>
      <w:r w:rsidRPr="00CF34CA">
        <w:rPr>
          <w:rStyle w:val="HebrewChar"/>
          <w:rFonts w:cs="FrankRuehl" w:hint="cs"/>
          <w:rtl/>
        </w:rPr>
        <w:t xml:space="preserve"> למדנו שהיותר גדול בעם, בטבעו גזל ועריות נפשו של אדם מחמדתן ומתאוה אליהן. וכמו בעריות אם לא יהיה זהיר ברפואתו, שכתב הרמב"ם שיסיח דעתו מהם שלא יכשל, ונשמרת מכל דבר רע - שלא יהרהר, כן בחמדת הממון</w:t>
      </w:r>
      <w:r w:rsidR="00CF34CA" w:rsidRPr="00CF34CA">
        <w:rPr>
          <w:rStyle w:val="HebrewChar"/>
          <w:rFonts w:cs="FrankRuehl" w:hint="cs"/>
          <w:rtl/>
        </w:rPr>
        <w:t>...</w:t>
      </w:r>
      <w:r w:rsidRPr="00CF34CA">
        <w:rPr>
          <w:rStyle w:val="HebrewChar"/>
          <w:rFonts w:cs="FrankRuehl" w:hint="cs"/>
          <w:rtl/>
        </w:rPr>
        <w:t xml:space="preserve"> לכן צריך האדם להזהר הרבה שלא יכשל בחמדת ממון, יותר מעריות, כי עריות הלא יכול להסיח דעתו, מה שאינו כן בעסק הממון, הלא עוסק בזה בעל כרחו, אם כן הרי העבודה קשה מאד, ולכן אמרו רז"ל רובן בגזל ומיעוטן בעריות, כי בעריות קלה הרפואה </w:t>
      </w:r>
      <w:r w:rsidRPr="00CF34CA">
        <w:rPr>
          <w:rStyle w:val="HebrewChar"/>
          <w:rFonts w:cs="FrankRuehl" w:hint="cs"/>
          <w:rtl/>
        </w:rPr>
        <w:lastRenderedPageBreak/>
        <w:t>יותר.</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וכבר ידעת בלוט מה שדיברנו עליו, שכל חטאו היה כי נכנס בו מעט, לפי ערכו הרם, חמדת הממון</w:t>
      </w:r>
      <w:r w:rsidR="00CF34CA" w:rsidRPr="00CF34CA">
        <w:rPr>
          <w:rStyle w:val="HebrewChar"/>
          <w:rFonts w:cs="FrankRuehl" w:hint="cs"/>
          <w:rtl/>
        </w:rPr>
        <w:t>...</w:t>
      </w:r>
      <w:r w:rsidRPr="00CF34CA">
        <w:rPr>
          <w:rStyle w:val="HebrewChar"/>
          <w:rFonts w:cs="FrankRuehl" w:hint="cs"/>
          <w:rtl/>
        </w:rPr>
        <w:t xml:space="preserve"> ואז נכנסה בו לפי ערכו הרם, חמדת עריות, כי לא לחנם יחברו רז"ל גזל ועריות</w:t>
      </w:r>
      <w:r w:rsidR="00CF34CA" w:rsidRPr="00CF34CA">
        <w:rPr>
          <w:rStyle w:val="HebrewChar"/>
          <w:rFonts w:cs="FrankRuehl" w:hint="cs"/>
          <w:rtl/>
        </w:rPr>
        <w:t>...</w:t>
      </w:r>
      <w:r w:rsidRPr="00CF34CA">
        <w:rPr>
          <w:rStyle w:val="HebrewChar"/>
          <w:rFonts w:cs="FrankRuehl" w:hint="cs"/>
          <w:rtl/>
        </w:rPr>
        <w:t xml:space="preserve"> (חלק א עו)</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מכתב מאליהו:</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אבל במקום שההנהגה היא בחסד, הכל ברחבה ואין דוחק, דרך ארץ והעדינות מתרבים, עוסקים באמונה</w:t>
      </w:r>
      <w:r w:rsidRPr="00CF34CA">
        <w:rPr>
          <w:rStyle w:val="HebrewChar"/>
          <w:rFonts w:cs="FrankRuehl" w:hint="cs"/>
          <w:rtl/>
        </w:rPr>
        <w:t>...</w:t>
      </w:r>
      <w:r w:rsidR="004D0A11" w:rsidRPr="00CF34CA">
        <w:rPr>
          <w:rStyle w:val="HebrewChar"/>
          <w:rFonts w:cs="FrankRuehl" w:hint="cs"/>
          <w:rtl/>
        </w:rPr>
        <w:t xml:space="preserve"> נראה שגם בזה בחינה של "בצלם אלקים עשה את האדם", שבמדות האדם משתקפת ומצטלמת הנהגתו יתברך.</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אמנם כשההנהגה בחסד גם התאוות מתרבות, כי כשהעולם בריוח הם נוחים למלא את תאוותיהם, וכמו שכתב בעריות (ויקרא כ' י"ז) "חסד הוא", כי עריות תולדות מדת חסד בסילוף מצד הטומאה. (חלק א עמוד רלו)</w:t>
      </w:r>
    </w:p>
    <w:p w:rsidR="00CF34CA" w:rsidRDefault="004D0A11" w:rsidP="00CF34CA">
      <w:pPr>
        <w:pStyle w:val="NormalPar"/>
        <w:widowControl w:val="0"/>
        <w:spacing w:before="200" w:line="254" w:lineRule="exact"/>
        <w:jc w:val="both"/>
        <w:rPr>
          <w:rStyle w:val="HebrewChar"/>
          <w:rFonts w:hint="cs"/>
          <w:rtl/>
        </w:rPr>
      </w:pPr>
      <w:r w:rsidRPr="00CF34CA">
        <w:rPr>
          <w:rStyle w:val="Code01"/>
          <w:rFonts w:hint="cs"/>
          <w:rtl/>
        </w:rPr>
        <w:t>גלוי הראש</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(ראה גם: צניעות, עבודת ה'-יראה)</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ומשום שהיא על ראשו של אדם אסור לו לאדם ללכת ד' אמות בגילוי ראש, כי אם היא מסתלקת מעל ראשו של אדם מיד מסתלקים החיים ממנו. (נשא לב)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א"ר חזקיה חלחלה תבוא על אותו אדם, העוזב את אשתו שתראה משערות ראשה לחוץ, וזה הוא אחד מאלו צניעות שבבית, ואשה המוציאה משערות ראשה לחוץ להתיפות בו, גורמת עניות לבית, וגורמת שבניה לא יהיה חשובים בדור, וגורמת דבר אחר שישרה בבית (היינו צרעת). מי גרם לכל זה, היינו שער ההוא שנראה מראשה לחוץ. ומה בבית כך, כל שכן בשוק, וכל שכן חציפות אחר</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 יהודה שערות ראשה של האשה שנגלו גורמים לשער אחר להתגלות (דהיינו כחות הסטרא אחרא הנאחזים בשערות), ולפגום אותה, משום זה צריכה האשה שאפילו קורות ביתה לא יראו שער אחד מראשה, כל שכן לחוץ.</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תא חזי כמו בזכר, נמצאות השערות קשים מכל, (שהם דינים), כן הוא בנקבה, תא חזי כמה פגמים גורמות שערות של האשה, גורמות </w:t>
      </w:r>
      <w:r w:rsidRPr="00CF34CA">
        <w:rPr>
          <w:rStyle w:val="HebrewChar"/>
          <w:rFonts w:cs="FrankRuehl" w:hint="cs"/>
          <w:rtl/>
        </w:rPr>
        <w:lastRenderedPageBreak/>
        <w:t>למעלה, גורמות למטה, גורמות לבעלה שיתקלל, גורמות עניות, גורמות דבר אחר בבית, גורמות לסלוק חשיבות מבניה, הרחמן יצילנו מחוצפה שלהם.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ועל כן צריכה האשה להתכסות בזויות הבית, ואם עושה כן מה כתוב, בניך כשתילי זיתים. מה זית זה בין בחורף ובין בקיץ אינו מאבד עליו, ותמיד נמצאה בו חשיבות יותר מהשאר אילנות, כך בניה יתעלו בחשיבות על שאר בני העולם. ולא עוד אלא שבעלה מתברך בכל, בברכות שלמעלה ובברכות שלמטה, בעושר בבנים ובבני בנים, זה שאמר הנה כי כן יבורך גבר ירא ה', וכתוב יברכך ה' מציון וראה בנים לבניך שלום על ישראל. (נשא עז)</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שלמדנו, לא ילך אדם ד' אמות בגילוי ראש, מהו הטעם, משם שהשכינה שורה על ראשו</w:t>
      </w:r>
      <w:r w:rsidRPr="00CF34CA">
        <w:rPr>
          <w:rStyle w:val="HebrewChar"/>
          <w:rFonts w:cs="FrankRuehl" w:hint="cs"/>
          <w:rtl/>
        </w:rPr>
        <w:t>...</w:t>
      </w:r>
      <w:r w:rsidR="004D0A11" w:rsidRPr="00CF34CA">
        <w:rPr>
          <w:rStyle w:val="HebrewChar"/>
          <w:rFonts w:cs="FrankRuehl" w:hint="cs"/>
          <w:rtl/>
        </w:rPr>
        <w:t xml:space="preserve"> (בלק מג)</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עטוף (הנאמר בכוס) הוא שצריך לעטוף את הראש, בשביל שהשכינה על ראשו, כי כך העמידו חכמי המשנה, אסור לתלמיד חכם ללכת ד' אמות בגילוי הראש, משום שמלא כל הארץ כבודו, כל שכן בברכה ובהזכרת שם הקדוש (שאסור) להיות בגילוי הראש. (פנחס תרכו)</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חסדא שער באשה ערוה, שנאמר שערך כעדר העזים. (ברכות כד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א"ר זירא א"ר אבהו ואמרי לה במתניתא תנא עשרה דברים נאמרו בכוס של ברכה, טעון הדחה</w:t>
      </w:r>
      <w:r w:rsidR="00CF34CA" w:rsidRPr="00CF34CA">
        <w:rPr>
          <w:rStyle w:val="HebrewChar"/>
          <w:rFonts w:cs="FrankRuehl" w:hint="cs"/>
          <w:rtl/>
        </w:rPr>
        <w:t>...</w:t>
      </w:r>
      <w:r w:rsidRPr="00CF34CA">
        <w:rPr>
          <w:rStyle w:val="HebrewChar"/>
          <w:rFonts w:cs="FrankRuehl" w:hint="cs"/>
          <w:rtl/>
        </w:rPr>
        <w:t xml:space="preserve"> עיטור ועיטוף</w:t>
      </w:r>
      <w:r w:rsidR="00CF34CA" w:rsidRPr="00CF34CA">
        <w:rPr>
          <w:rStyle w:val="HebrewChar"/>
          <w:rFonts w:cs="FrankRuehl" w:hint="cs"/>
          <w:rtl/>
        </w:rPr>
        <w:t>...</w:t>
      </w:r>
      <w:r w:rsidRPr="00CF34CA">
        <w:rPr>
          <w:rStyle w:val="HebrewChar"/>
          <w:rFonts w:cs="FrankRuehl" w:hint="cs"/>
          <w:rtl/>
        </w:rPr>
        <w:t xml:space="preserve"> רב פפא מעטף ויתיב, רב אסי פריס סודרא על רישיה נוטלו בשתי ידיו</w:t>
      </w:r>
      <w:r w:rsidR="00CF34CA" w:rsidRPr="00CF34CA">
        <w:rPr>
          <w:rStyle w:val="HebrewChar"/>
          <w:rFonts w:cs="FrankRuehl" w:hint="cs"/>
          <w:rtl/>
        </w:rPr>
        <w:t>...</w:t>
      </w:r>
      <w:r w:rsidRPr="00CF34CA">
        <w:rPr>
          <w:rStyle w:val="HebrewChar"/>
          <w:rFonts w:cs="FrankRuehl" w:hint="cs"/>
          <w:rtl/>
        </w:rPr>
        <w:t xml:space="preserve"> (שם נא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הונא בריה דרב יהושע תיתי לי דלא סגינא ד' אמות בגילוי הראש. (שבת קיח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דאימיה דרב נחמן בר יצחק אמרי לה כלדאי בריך גנבא הוה, לא שבקתיה גלויי רישיה, אמרה ליה כסי רישיך כי היכי דתיהוו עלך אימתא דשמיא ובעי רחמי, לא הוה ידע אמאי קאמרה ליה. יומא חד יתיב קא גריס תותי דקלא, נפל גלימא מעילויה רישיה, דלי עיניה חזי לדקלא, אלמיה יצריה, סליק פסקא לקיברא בשיניה (פסק אשכול תמרים שאינו שלו). (שם קנו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תנו רבנן שבעה בנים היו לה לקמחית וכולן </w:t>
      </w:r>
      <w:r w:rsidRPr="00CF34CA">
        <w:rPr>
          <w:rStyle w:val="HebrewChar"/>
          <w:rFonts w:cs="FrankRuehl" w:hint="cs"/>
          <w:rtl/>
        </w:rPr>
        <w:lastRenderedPageBreak/>
        <w:t>שמשו בכהונה גדולה, אמרו לה חכמים, מה עשית שזכית לכך, אמרה להם מימי לא ראו קורות ביתי קלעי שערי. אמרו לה הרבה עשו כן ולא הועילו. (יומא מז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אם יש עדים שיצאת בהינומא וראשה פרוע כתובתה מאתים</w:t>
      </w:r>
      <w:r w:rsidRPr="00CF34CA">
        <w:rPr>
          <w:rStyle w:val="HebrewChar"/>
          <w:rFonts w:cs="FrankRuehl" w:hint="cs"/>
          <w:rtl/>
        </w:rPr>
        <w:t>...</w:t>
      </w:r>
      <w:r w:rsidR="004D0A11" w:rsidRPr="00CF34CA">
        <w:rPr>
          <w:rStyle w:val="HebrewChar"/>
          <w:rFonts w:cs="FrankRuehl" w:hint="cs"/>
          <w:rtl/>
        </w:rPr>
        <w:t xml:space="preserve"> (כתובות טו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ואלו יוצאות שלא בכתובה, העוברת על דת משה ויהודית</w:t>
      </w:r>
      <w:r w:rsidR="00CF34CA" w:rsidRPr="00CF34CA">
        <w:rPr>
          <w:rStyle w:val="HebrewChar"/>
          <w:rFonts w:cs="FrankRuehl" w:hint="cs"/>
          <w:rtl/>
        </w:rPr>
        <w:t>...</w:t>
      </w:r>
      <w:r w:rsidRPr="00CF34CA">
        <w:rPr>
          <w:rStyle w:val="HebrewChar"/>
          <w:rFonts w:cs="FrankRuehl" w:hint="cs"/>
          <w:rtl/>
        </w:rPr>
        <w:t xml:space="preserve"> ואיזוהי דת יהודית, יוצאה וראשה פרוע</w:t>
      </w:r>
      <w:r w:rsidR="00CF34CA" w:rsidRPr="00CF34CA">
        <w:rPr>
          <w:rStyle w:val="HebrewChar"/>
          <w:rFonts w:cs="FrankRuehl" w:hint="cs"/>
          <w:rtl/>
        </w:rPr>
        <w:t>...</w:t>
      </w:r>
      <w:r w:rsidRPr="00CF34CA">
        <w:rPr>
          <w:rStyle w:val="HebrewChar"/>
          <w:rFonts w:cs="FrankRuehl" w:hint="cs"/>
          <w:rtl/>
        </w:rPr>
        <w:t xml:space="preserve"> ראשה פרוע דאוריתא היא, דכתיב ופרע את ראש האשה, ותנא דבי רבי ישמעאל אזהרה לבנות ישראל שלא יצאו בפרוע ראש, דאורייתא קלתה (סל שיש לו מלמטה בית קבול להולמו בראשו ובית קיבול מלמעלה) שפיר דמי, דת יהודית אפילו קלתה נמי אסור</w:t>
      </w:r>
      <w:r w:rsidR="00CF34CA" w:rsidRPr="00CF34CA">
        <w:rPr>
          <w:rStyle w:val="HebrewChar"/>
          <w:rFonts w:cs="FrankRuehl" w:hint="cs"/>
          <w:rtl/>
        </w:rPr>
        <w:t>...</w:t>
      </w:r>
      <w:r w:rsidRPr="00CF34CA">
        <w:rPr>
          <w:rStyle w:val="HebrewChar"/>
          <w:rFonts w:cs="FrankRuehl" w:hint="cs"/>
          <w:rtl/>
        </w:rPr>
        <w:t xml:space="preserve"> (שם עב א, וראה שם עוד)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אנשים זימנין דמיכסו רישייהו וזימנין דמגלו רישייהו, אבל נשים לעולם מיכסו, וקטנים לעולם מיגלו. (נדרים ל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אשי לא אמרן אלא כגון רב כהנא דגברא רבה הוא ומבעי ליה סודרא ארישיה, אבל כולי עלמא לא, כי הא דמר בר רב אשי זבן סודרא מאימיה דרבה מקובי שויה עשרה בתליסר. (קידושין ח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חזייה דלא פריס סודרא, א"ל מאי טעמא לא פריסת סודרא, א"ל דלא נסיבנא, אהדרינהו (רב הונא) לאפיה מיניה (דרב המנונא), א"ל חזי דלא חזית להו לאפי עד דנסבת. (שם כט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רב הונא בריה דרב יהושע לא מסגי ד' אמות בגילוי הראש, אמר שכינה למעלה מראשי. (שם לא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רבינא הוה יתיב קמיה דר' ירמיה מדיפתי חלף ההוא גברא קמיה ולא מיכסי רישא, אמר כמה חציף הוא גברא, א"ל דלמא ממתא מחסיא ניהו דגיסי בה רבנן. (שם לג א)</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4D0A11" w:rsidRPr="00CF34CA">
        <w:rPr>
          <w:rStyle w:val="HebrewChar"/>
          <w:rFonts w:cs="FrankRuehl" w:hint="cs"/>
          <w:rtl/>
        </w:rPr>
        <w:t>ומעשה באחד שפרע ראש האשה בשוק, באת לפני רבי עקיבא וחייבו ליתן לה ארבע מאות זוז</w:t>
      </w:r>
      <w:r w:rsidRPr="00CF34CA">
        <w:rPr>
          <w:rStyle w:val="HebrewChar"/>
          <w:rFonts w:cs="FrankRuehl" w:hint="cs"/>
          <w:rtl/>
        </w:rPr>
        <w:t>...</w:t>
      </w:r>
      <w:r w:rsidR="004D0A11" w:rsidRPr="00CF34CA">
        <w:rPr>
          <w:rStyle w:val="HebrewChar"/>
          <w:rFonts w:cs="FrankRuehl" w:hint="cs"/>
          <w:rtl/>
        </w:rPr>
        <w:t xml:space="preserve"> (בבא קמא צ ב)</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משל לכתבין של מלך שנכנסו למדינה, וכל מדינה ומדינה שהיו כתבין מגיעין היו בני המדינה עומדין על רגליהן ופורעין את ראשיהן וקוראין אותם באימה ביראה ברתת </w:t>
      </w:r>
      <w:r w:rsidRPr="00CF34CA">
        <w:rPr>
          <w:rStyle w:val="HebrewChar"/>
          <w:rFonts w:cs="FrankRuehl" w:hint="cs"/>
          <w:rtl/>
        </w:rPr>
        <w:lastRenderedPageBreak/>
        <w:t>בזיע</w:t>
      </w:r>
      <w:r w:rsidR="00CF34CA" w:rsidRPr="00CF34CA">
        <w:rPr>
          <w:rStyle w:val="HebrewChar"/>
          <w:rFonts w:cs="FrankRuehl" w:hint="cs"/>
          <w:rtl/>
        </w:rPr>
        <w:t>...</w:t>
      </w:r>
      <w:r w:rsidRPr="00CF34CA">
        <w:rPr>
          <w:rStyle w:val="HebrewChar"/>
          <w:rFonts w:cs="FrankRuehl" w:hint="cs"/>
          <w:rtl/>
        </w:rPr>
        <w:t>(ויקרא יא 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בעצלתים ימך המקרה, על ידי שהאדם הזה מתעצל לכסות את ראשו כראוי, ימך המקרה, הרי הוא נעשה דאומטיקוס (מחלה)</w:t>
      </w:r>
      <w:r w:rsidR="00CF34CA" w:rsidRPr="00CF34CA">
        <w:rPr>
          <w:rStyle w:val="HebrewChar"/>
          <w:rFonts w:cs="FrankRuehl" w:hint="cs"/>
          <w:rtl/>
        </w:rPr>
        <w:t>...</w:t>
      </w:r>
      <w:r w:rsidRPr="00CF34CA">
        <w:rPr>
          <w:rStyle w:val="HebrewChar"/>
          <w:rFonts w:cs="FrankRuehl" w:hint="cs"/>
          <w:rtl/>
        </w:rPr>
        <w:t xml:space="preserve"> רבי אבהו פתר קריא באשה, על ידי שהאשה הזו מתעצלת מלכסות את עצמה כראוי, ימך המקרה, הדא הוא דכתיב וגלה את ערותה את מקורה הערה</w:t>
      </w:r>
      <w:r w:rsidR="00CF34CA" w:rsidRPr="00CF34CA">
        <w:rPr>
          <w:rStyle w:val="HebrewChar"/>
          <w:rFonts w:cs="FrankRuehl" w:hint="cs"/>
          <w:rtl/>
        </w:rPr>
        <w:t>...</w:t>
      </w:r>
      <w:r w:rsidRPr="00CF34CA">
        <w:rPr>
          <w:rStyle w:val="HebrewChar"/>
          <w:rFonts w:cs="FrankRuehl" w:hint="cs"/>
          <w:rtl/>
        </w:rPr>
        <w:t xml:space="preserve"> (שם יט 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ולא אמרתי אליכם שתהיו קורין קריאת שמע לא עומדין על רגליכם ולא פורעין את ראשיכם אלא בשבתך בביתך</w:t>
      </w:r>
      <w:r w:rsidRPr="00CF34CA">
        <w:rPr>
          <w:rStyle w:val="HebrewChar"/>
          <w:rFonts w:cs="FrankRuehl" w:hint="cs"/>
          <w:rtl/>
        </w:rPr>
        <w:t>...</w:t>
      </w:r>
      <w:r w:rsidR="004D0A11" w:rsidRPr="00CF34CA">
        <w:rPr>
          <w:rStyle w:val="HebrewChar"/>
          <w:rFonts w:cs="FrankRuehl" w:hint="cs"/>
          <w:rtl/>
        </w:rPr>
        <w:t xml:space="preserve"> (שם כז ו, ההתחלה בערך כלעיל יא ז)</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דבר אחר לימד על בנות ישראל שיהיו מכסות ראשיהן, אף על פי שאין ראיה לדבר זכר לדבר, שנאמר (ש"א י"ג) ותקח תמר אפר על ראשה</w:t>
      </w:r>
      <w:r w:rsidR="00CF34CA" w:rsidRPr="00CF34CA">
        <w:rPr>
          <w:rStyle w:val="HebrewChar"/>
          <w:rFonts w:cs="FrankRuehl" w:hint="cs"/>
          <w:rtl/>
        </w:rPr>
        <w:t>...</w:t>
      </w:r>
      <w:r w:rsidRPr="00CF34CA">
        <w:rPr>
          <w:rStyle w:val="HebrewChar"/>
          <w:rFonts w:cs="FrankRuehl" w:hint="cs"/>
          <w:rtl/>
        </w:rPr>
        <w:t xml:space="preserve"> (במדבר ט מב)</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מסכת סופרים:</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פוחח הנראים כרעיו או בגדיו פרומים או מי שראשו מגולה פורס את שמע, ויש אומרים לא בראשו מגולה, שאינו רשאי להוציא אזכרה מפיו. (פרק יד טו)</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מסכת כלה רבתי:</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פעם אחת היו זקנים יושבים, עברו לפניהם שני תינוקות אחד גילה את ראשו ואחד כיסה את ראשו, זה שגילה את ראשו, רבי אליעזר אומר ממזר הוא, רבי יהושע אומר בן הנדה, רבי עקיבא אומר ממזר ובן הנדה, אמרו לו, עקיבא איך מלאך לבך לעבור על דברי רבותיך, אמר להם אני אקיימנה</w:t>
      </w:r>
      <w:r w:rsidR="00CF34CA" w:rsidRPr="00CF34CA">
        <w:rPr>
          <w:rStyle w:val="HebrewChar"/>
          <w:rFonts w:cs="FrankRuehl" w:hint="cs"/>
          <w:rtl/>
        </w:rPr>
        <w:t>...</w:t>
      </w:r>
      <w:r w:rsidRPr="00CF34CA">
        <w:rPr>
          <w:rStyle w:val="HebrewChar"/>
          <w:rFonts w:cs="FrankRuehl" w:hint="cs"/>
          <w:rtl/>
        </w:rPr>
        <w:t xml:space="preserve"> באותה שעה אמרו ברוך שגילה סודו לעקיבא בן יוסף</w:t>
      </w:r>
      <w:r w:rsidR="00CF34CA" w:rsidRPr="00CF34CA">
        <w:rPr>
          <w:rStyle w:val="HebrewChar"/>
          <w:rFonts w:cs="FrankRuehl" w:hint="cs"/>
          <w:rtl/>
        </w:rPr>
        <w:t>...</w:t>
      </w:r>
      <w:r w:rsidRPr="00CF34CA">
        <w:rPr>
          <w:rStyle w:val="HebrewChar"/>
          <w:rFonts w:cs="FrankRuehl" w:hint="cs"/>
          <w:rtl/>
        </w:rPr>
        <w:t xml:space="preserve"> שמע מינה גלוי ראש עזות תקיפא היא. (פרק ב)</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ופרע את ראש - סותר את קליעת שערה כדי לבזותה, מכאן לבנות ישראל שגילוי הראש גנאי להן. (במדבר ה יח)</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משנה תורה:</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לא יהלכו בנות ישראל פרועי ראש בשוק, אחת פנויה ואחת אשת איש. (איסורי ביאה כא יז)</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מורה נבוכים:</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w:t>
      </w:r>
      <w:r w:rsidR="004D0A11" w:rsidRPr="00CF34CA">
        <w:rPr>
          <w:rStyle w:val="HebrewChar"/>
          <w:rFonts w:cs="FrankRuehl" w:hint="cs"/>
          <w:rtl/>
        </w:rPr>
        <w:t>וגדולי חז"ל נמנעים לגלות את ראשם, להיות השכינה חופפת על האדם</w:t>
      </w:r>
      <w:r w:rsidRPr="00CF34CA">
        <w:rPr>
          <w:rStyle w:val="HebrewChar"/>
          <w:rFonts w:cs="FrankRuehl" w:hint="cs"/>
          <w:rtl/>
        </w:rPr>
        <w:t>...</w:t>
      </w:r>
      <w:r w:rsidR="004D0A11" w:rsidRPr="00CF34CA">
        <w:rPr>
          <w:rStyle w:val="HebrewChar"/>
          <w:rFonts w:cs="FrankRuehl" w:hint="cs"/>
          <w:rtl/>
        </w:rPr>
        <w:t xml:space="preserve"> והיא הכוונה במעשי התורה כולם, שתגיע מהם יראת שמים</w:t>
      </w:r>
      <w:r w:rsidRPr="00CF34CA">
        <w:rPr>
          <w:rStyle w:val="HebrewChar"/>
          <w:rFonts w:cs="FrankRuehl" w:hint="cs"/>
          <w:rtl/>
        </w:rPr>
        <w:t>...</w:t>
      </w:r>
      <w:r w:rsidR="004D0A11" w:rsidRPr="00CF34CA">
        <w:rPr>
          <w:rStyle w:val="HebrewChar"/>
          <w:rFonts w:cs="FrankRuehl" w:hint="cs"/>
          <w:rtl/>
        </w:rPr>
        <w:t xml:space="preserve"> (חלק ג פרק נב)</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וראשו יהיה פרוע - לר' עקיבא נקרא כך גם אם הראש מכוסה, אבל לא בכיסוי הרגיל. (ויקרא יג מה)</w:t>
      </w:r>
    </w:p>
    <w:p w:rsidR="00CF34CA" w:rsidRDefault="004D0A11" w:rsidP="00CF34CA">
      <w:pPr>
        <w:pStyle w:val="NormalPar"/>
        <w:widowControl w:val="0"/>
        <w:spacing w:before="200" w:line="254" w:lineRule="exact"/>
        <w:jc w:val="both"/>
        <w:rPr>
          <w:rStyle w:val="HebrewChar"/>
          <w:rFonts w:hint="cs"/>
          <w:rtl/>
        </w:rPr>
      </w:pPr>
      <w:r w:rsidRPr="00CF34CA">
        <w:rPr>
          <w:rStyle w:val="Code01"/>
          <w:rFonts w:hint="cs"/>
          <w:rtl/>
        </w:rPr>
        <w:t>גלות</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(ראה גם: אומות העולם-ד' מלכויות, הסטוריה-חורבן, ירושלים-חורבן, </w:t>
      </w:r>
      <w:r>
        <w:rPr>
          <w:rStyle w:val="HebrewChar"/>
          <w:rtl/>
        </w:rPr>
        <w:t> </w:t>
      </w:r>
      <w:r w:rsidR="00CF34CA" w:rsidRPr="00CF34CA">
        <w:rPr>
          <w:rStyle w:val="HebrewChar"/>
          <w:rFonts w:cs="FrankRuehl" w:hint="cs"/>
          <w:bCs/>
          <w:rtl/>
        </w:rPr>
        <w:t xml:space="preserve"> </w:t>
      </w:r>
      <w:r w:rsidRPr="00CF34CA">
        <w:rPr>
          <w:rStyle w:val="HebrewChar"/>
          <w:rFonts w:cs="FrankRuehl" w:hint="cs"/>
          <w:bCs/>
          <w:rtl/>
        </w:rPr>
        <w:t>ישראל-ועמים</w:t>
      </w:r>
      <w:r>
        <w:rPr>
          <w:rStyle w:val="HebrewChar"/>
          <w:rtl/>
        </w:rPr>
        <w:t> </w:t>
      </w:r>
      <w:r w:rsidRPr="00CF34CA">
        <w:rPr>
          <w:rStyle w:val="HebrewChar"/>
          <w:rFonts w:cs="FrankRuehl" w:hint="cs"/>
          <w:rtl/>
        </w:rPr>
        <w:t>, רוצח)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כי תעבד את האדמה לא תוסף תת כחה לך, נע ונד תהיה בארץ. (בראשית ד יב)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ושמרתם את כל חקותי ואת כל משפטי ועשיתם אותם, ולא תקיא אתכם הארץ אשר אני מביא אתכם שמה לשבת בה. (ויקרא כ כב)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ואתכם אזרה בגוים והריקותי אחריכם חרב, והיתה ארצכם שממה ועריכם יהיו חרבה. אז תרצה הארץ את שבתותיה כל ימי השמה ואתם בארץ אויביכם, אז תשבת הארץ והרצת את שבתותיה</w:t>
      </w:r>
      <w:r w:rsidR="00CF34CA" w:rsidRPr="00CF34CA">
        <w:rPr>
          <w:rStyle w:val="HebrewChar"/>
          <w:rFonts w:cs="FrankRuehl" w:hint="cs"/>
          <w:rtl/>
        </w:rPr>
        <w:t>...</w:t>
      </w:r>
      <w:r w:rsidRPr="00CF34CA">
        <w:rPr>
          <w:rStyle w:val="HebrewChar"/>
          <w:rFonts w:cs="FrankRuehl" w:hint="cs"/>
          <w:rtl/>
        </w:rPr>
        <w:t xml:space="preserve"> והנשארים בכם והבאתי מורך בלבבם בארצות אויביהם, ורדף אותם קול עלה נדף ונסו מנוסת חרב ונפלו ואין רודף. וכשלו איש באחיו כמפני חרב ורודף אין, ולא תהיה לכם תקומה לפני אויביכם. ואבדתם בגוים, ואכלה אתכם ארץ אויביכם. והנשארים בכם ימקו בעונם בארצות אויביכם, ואף בעונות אבותם אתם ימקו</w:t>
      </w:r>
      <w:r w:rsidR="00CF34CA" w:rsidRPr="00CF34CA">
        <w:rPr>
          <w:rStyle w:val="HebrewChar"/>
          <w:rFonts w:cs="FrankRuehl" w:hint="cs"/>
          <w:rtl/>
        </w:rPr>
        <w:t>...</w:t>
      </w:r>
      <w:r w:rsidRPr="00CF34CA">
        <w:rPr>
          <w:rStyle w:val="HebrewChar"/>
          <w:rFonts w:cs="FrankRuehl" w:hint="cs"/>
          <w:rtl/>
        </w:rPr>
        <w:t xml:space="preserve"> אף אני אלך עמם בקרי והבאתי אותם בארצות אויביהם, או אז יכנע לבבם הערל ואז ירצו את עונם</w:t>
      </w:r>
      <w:r w:rsidR="00CF34CA" w:rsidRPr="00CF34CA">
        <w:rPr>
          <w:rStyle w:val="HebrewChar"/>
          <w:rFonts w:cs="FrankRuehl" w:hint="cs"/>
          <w:rtl/>
        </w:rPr>
        <w:t>...</w:t>
      </w:r>
      <w:r w:rsidRPr="00CF34CA">
        <w:rPr>
          <w:rStyle w:val="HebrewChar"/>
          <w:rFonts w:cs="FrankRuehl" w:hint="cs"/>
          <w:rtl/>
        </w:rPr>
        <w:t xml:space="preserve"> ואף גם זאת בהיותם בארץ אויביהם לא מאסתים ולא געלתים לכלותם להפר בריתי אתם, כי אני ה' אלקיהם</w:t>
      </w:r>
      <w:r w:rsidR="00CF34CA" w:rsidRPr="00CF34CA">
        <w:rPr>
          <w:rStyle w:val="HebrewChar"/>
          <w:rFonts w:cs="FrankRuehl" w:hint="cs"/>
          <w:rtl/>
        </w:rPr>
        <w:t>...</w:t>
      </w:r>
      <w:r w:rsidRPr="00CF34CA">
        <w:rPr>
          <w:rStyle w:val="HebrewChar"/>
          <w:rFonts w:cs="FrankRuehl" w:hint="cs"/>
          <w:rtl/>
        </w:rPr>
        <w:t xml:space="preserve"> (ויקרא כו לג והלאה)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העידותי בכם היום את השמים ואת הארץ כי אבוד תאבדון מהר, מעל הארץ אשר אתם עוברים את הירדן שמה לרשתה, לא תאריכון ימים עליה כי השמד תשמדון. והפיץ ה' אתכם בעמים, ונשארתם מתי מספר בגוים אשר ינהג ה' אתכם שמה</w:t>
      </w:r>
      <w:r w:rsidR="00CF34CA" w:rsidRPr="00CF34CA">
        <w:rPr>
          <w:rStyle w:val="HebrewChar"/>
          <w:rFonts w:cs="FrankRuehl" w:hint="cs"/>
          <w:rtl/>
        </w:rPr>
        <w:t>...</w:t>
      </w:r>
      <w:r w:rsidRPr="00CF34CA">
        <w:rPr>
          <w:rStyle w:val="HebrewChar"/>
          <w:rFonts w:cs="FrankRuehl" w:hint="cs"/>
          <w:rtl/>
        </w:rPr>
        <w:t xml:space="preserve"> ובקשתם משם את ה' אלקיך ומצאת, כי תדרשנו בכל לבבך ובכל נפשך. בצר לך ומצאוך כל הדברים האלה, באחרית הימים </w:t>
      </w:r>
      <w:r w:rsidRPr="00CF34CA">
        <w:rPr>
          <w:rStyle w:val="HebrewChar"/>
          <w:rFonts w:cs="FrankRuehl" w:hint="cs"/>
          <w:rtl/>
        </w:rPr>
        <w:lastRenderedPageBreak/>
        <w:t>ושבת עד ה' אלקיך ושמעת בקולו</w:t>
      </w:r>
      <w:r w:rsidR="00CF34CA" w:rsidRPr="00CF34CA">
        <w:rPr>
          <w:rStyle w:val="HebrewChar"/>
          <w:rFonts w:cs="FrankRuehl" w:hint="cs"/>
          <w:rtl/>
        </w:rPr>
        <w:t>...</w:t>
      </w:r>
      <w:r w:rsidRPr="00CF34CA">
        <w:rPr>
          <w:rStyle w:val="HebrewChar"/>
          <w:rFonts w:cs="FrankRuehl" w:hint="cs"/>
          <w:rtl/>
        </w:rPr>
        <w:t xml:space="preserve"> (דברים ד כו)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יולך ה' אותך ואת מלכך אשר תקים עליך אל גוי אשר לא ידעת אתה ואבותיך, ועבדת שם אלהים אחרים עץ ואבן</w:t>
      </w:r>
      <w:r w:rsidR="00CF34CA" w:rsidRPr="00CF34CA">
        <w:rPr>
          <w:rStyle w:val="HebrewChar"/>
          <w:rFonts w:cs="FrankRuehl" w:hint="cs"/>
          <w:rtl/>
        </w:rPr>
        <w:t>...</w:t>
      </w:r>
      <w:r w:rsidRPr="00CF34CA">
        <w:rPr>
          <w:rStyle w:val="HebrewChar"/>
          <w:rFonts w:cs="FrankRuehl" w:hint="cs"/>
          <w:rtl/>
        </w:rPr>
        <w:t xml:space="preserve"> (שם כח לו)</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והפיצך ה' בכל העמים מקצה הארץ ועד קצה הארץ, ועבדת שם אלהים אחרים אשר לא ידעת אתה ואבותיך עץ ואבן. ובגוים ההם לא תרגיע ולא יהיה מנוח לכף רגלך, ונתן ה' לך שם לב רגז וכליון עינים ודאבון נפש. והיו חייך תלואים לך מנגד, ופחדת לילה ויומם ולא תאמין בחייך</w:t>
      </w:r>
      <w:r w:rsidRPr="00CF34CA">
        <w:rPr>
          <w:rStyle w:val="HebrewChar"/>
          <w:rFonts w:cs="FrankRuehl" w:hint="cs"/>
          <w:rtl/>
        </w:rPr>
        <w:t>...</w:t>
      </w:r>
      <w:r w:rsidR="004D0A11" w:rsidRPr="00CF34CA">
        <w:rPr>
          <w:rStyle w:val="HebrewChar"/>
          <w:rFonts w:cs="FrankRuehl" w:hint="cs"/>
          <w:rtl/>
        </w:rPr>
        <w:t xml:space="preserve"> והשיבך ה' מצרים באניות בדרך אשר אמרתי לך לא תוסיף עוד לראותה, והתמכרתם שם לאויביך לעבדים ולשפחות ואין קונה. (שם שם סה)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ויתשם ה' מעל אדמתם באף ובחמה ובקצף גדול, וישליכם אל ארץ אחרת כיום הזה. (שם כט כז)</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והכרתי את ישראל מעל פני האדמה אשר נתתי להם ואת הבית אשר הקדשתי לשמי אשלח מעל פני, והיה ישראל למשל ולשנינה בכל העמים. (מלכים א ט 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והכה ה' את ישראל כאשר ינוד הקנה במים, ונתש את ישראל מעל האדמה הטובה הזאת אשר נתן לאבותיהם וזרם מעבר לנהר</w:t>
      </w:r>
      <w:r w:rsidR="00CF34CA" w:rsidRPr="00CF34CA">
        <w:rPr>
          <w:rStyle w:val="HebrewChar"/>
          <w:rFonts w:cs="FrankRuehl" w:hint="cs"/>
          <w:rtl/>
        </w:rPr>
        <w:t>...</w:t>
      </w:r>
      <w:r w:rsidRPr="00CF34CA">
        <w:rPr>
          <w:rStyle w:val="HebrewChar"/>
          <w:rFonts w:cs="FrankRuehl" w:hint="cs"/>
          <w:rtl/>
        </w:rPr>
        <w:t xml:space="preserve"> (שם יד טו)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הנה ימים באים ונשא כל אשר בביתך ואשר אצרו אבותיך עד היום הזה בבלה, לא יותר דבר אמר ה'. ומבניך אשר יצאו ממך אשר תוליד יקח והיו סריסים בהיכל מלך בבל. (מלכים ב כ יז)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ונטיתי על ירושלים את קו שומרון ואת משקולת בית אחאב, ומחיתי את ירושלים כאשר ימחה את הצלחת מחה והפך על פניה. ונטשתי את שארית נחלתי ונתתים ביד אויביהם, והיו לבז ולמשסה לכל אויביהם</w:t>
      </w:r>
      <w:r w:rsidR="00CF34CA" w:rsidRPr="00CF34CA">
        <w:rPr>
          <w:rStyle w:val="HebrewChar"/>
          <w:rFonts w:cs="FrankRuehl" w:hint="cs"/>
          <w:rtl/>
        </w:rPr>
        <w:t>...</w:t>
      </w:r>
      <w:r w:rsidRPr="00CF34CA">
        <w:rPr>
          <w:rStyle w:val="HebrewChar"/>
          <w:rFonts w:cs="FrankRuehl" w:hint="cs"/>
          <w:rtl/>
        </w:rPr>
        <w:t xml:space="preserve"> (שם כא יג)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והותרתי בהיות לכם פליטי חרב בגוים, בהזרותיכם בארצות. וזכרו פליטיכם אותי בגוים אשר נשבו שם אשר נשברתי את לבם הזונה אשר סר מעלי ואת עיניהם הזונות אחרי גלוליהם ונקטו בפניהם אל הרעות אשר עשו לכל תועבותיהם. (יחזקאל ו 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לכן אמור כה אמר א-דני אלקים כי הרחקתים בגוים כי הפיצותים בארצות, ואהי להם למקדש מעט בארצות אשר באו שם. (שם יא טז)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ואתה בן אדם עשה לך כלי גולה וגלה יומם לעיניהם וגלית ממקומך אל מקום אחר לעיניהם אולי יראו כי בית מרי המה</w:t>
      </w:r>
      <w:r w:rsidR="00CF34CA" w:rsidRPr="00CF34CA">
        <w:rPr>
          <w:rStyle w:val="HebrewChar"/>
          <w:rFonts w:cs="FrankRuehl" w:hint="cs"/>
          <w:rtl/>
        </w:rPr>
        <w:t>...</w:t>
      </w:r>
      <w:r w:rsidRPr="00CF34CA">
        <w:rPr>
          <w:rStyle w:val="HebrewChar"/>
          <w:rFonts w:cs="FrankRuehl" w:hint="cs"/>
          <w:rtl/>
        </w:rPr>
        <w:t xml:space="preserve"> (שם יב ג,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והגליתי אתכם מהלאה לדמשק, אמר ה' אלקי צב-אות שמו. (עמוס ה כז)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כי הנה אנכי מצוה והניעותי בכל הגוים את בית ישראל, כאשר ינוע בכברה ולא יפול צרור ארץ. (עמוס ה' כז)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וגלות החל הזה לבני ישראל אשר כנענים עד צרפת וגלות ירושלים אשר בספרד, ירשו את ערי הנגב. (עובדיה א כ)</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ואסערם על כל הגוים אשר לא ידעום, והארץ נשמה אחריהם מעובר ושב, וישימו ארץ חמדה לשמה. (זכריה ז יד)</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ומשום שיעקב ראה ברוח הקודש את הדוחק שבגלות האחרון באחרית הימים, נאמר עליו ויירא יעקב מאד ויצר לו, ויחלק את העם הקדוש בגלות לג' בחינות, כמ"ש וישם את השפחות ואת ילדיהן ראשונה, דהיינו בראש, בגלות אדום, ואת לאה וגו'</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ועל הגלות הזה אמר דוד על השכינה רעב ועיף וצמא במדבר, משום שראה אותה חרבה ויבשה היה לוקח חלק בצער השכינה</w:t>
      </w:r>
      <w:r w:rsidR="00CF34CA" w:rsidRPr="00CF34CA">
        <w:rPr>
          <w:rStyle w:val="HebrewChar"/>
          <w:rFonts w:cs="FrankRuehl" w:hint="cs"/>
          <w:rtl/>
        </w:rPr>
        <w:t>...</w:t>
      </w:r>
      <w:r w:rsidRPr="00CF34CA">
        <w:rPr>
          <w:rStyle w:val="HebrewChar"/>
          <w:rFonts w:cs="FrankRuehl" w:hint="cs"/>
          <w:rtl/>
        </w:rPr>
        <w:t xml:space="preserve"> (בראשית קפו, ועיין שם הפירוש)</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בעת ההיא (שלא מצא עזר כנ"ל), ויפל ה' אלקים תרדמה על האדם</w:t>
      </w:r>
      <w:r w:rsidR="00CF34CA" w:rsidRPr="00CF34CA">
        <w:rPr>
          <w:rStyle w:val="HebrewChar"/>
          <w:rFonts w:cs="FrankRuehl" w:hint="cs"/>
          <w:rtl/>
        </w:rPr>
        <w:t>...</w:t>
      </w:r>
      <w:r w:rsidRPr="00CF34CA">
        <w:rPr>
          <w:rStyle w:val="HebrewChar"/>
          <w:rFonts w:cs="FrankRuehl" w:hint="cs"/>
          <w:rtl/>
        </w:rPr>
        <w:t xml:space="preserve"> (תרדמה פירושו גלות, כמו שנאמר על הגלות ותרדמה נפלה על אברם) הפיל תרדמה על משה ויישן, (ואין שינה אלא גלות, כלומר כי בשינה מסתלקים המוחין, וכן בגלות מסתלק הדעת מן ישראל)</w:t>
      </w:r>
      <w:r w:rsidR="00CF34CA" w:rsidRPr="00CF34CA">
        <w:rPr>
          <w:rStyle w:val="HebrewChar"/>
          <w:rFonts w:cs="FrankRuehl" w:hint="cs"/>
          <w:rtl/>
        </w:rPr>
        <w:t>...</w:t>
      </w:r>
      <w:r w:rsidRPr="00CF34CA">
        <w:rPr>
          <w:rStyle w:val="HebrewChar"/>
          <w:rFonts w:cs="FrankRuehl" w:hint="cs"/>
          <w:rtl/>
        </w:rPr>
        <w:t xml:space="preserve"> (שם רעז)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עד עלות השחר וגו', שאז ממשלתו חלפה עברה, וכך הוא לעתיד לבא, כי הגלות דומה עתה ללילה, ואות אבק שולט על ישראל, והם מושלכים לעפר, עד שיתעלה האור ויאיר היום, ואז ישלטו ישראל ותנתן להם המלכות. (וישלח פט)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ותא חזי כמה גדול העונש של ביטול תורה, כי לא גלו ישראל מארץ הקדושה אלא משום שנסתלקו מתורה ונעזבו ממנה, וזה שאמר מי האיש וגו' על עזבם את תורתי</w:t>
      </w:r>
      <w:r w:rsidR="00CF34CA" w:rsidRPr="00CF34CA">
        <w:rPr>
          <w:rStyle w:val="HebrewChar"/>
          <w:rFonts w:cs="FrankRuehl" w:hint="cs"/>
          <w:rtl/>
        </w:rPr>
        <w:t>...</w:t>
      </w:r>
      <w:r w:rsidRPr="00CF34CA">
        <w:rPr>
          <w:rStyle w:val="HebrewChar"/>
          <w:rFonts w:cs="FrankRuehl" w:hint="cs"/>
          <w:rtl/>
        </w:rPr>
        <w:t xml:space="preserve"> (וישב קכח)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ויאמר השבעה לי וגו', ר' חזקיה פתח ואמר, נשבע ה' בימינו ובזרוע עזו, (שפירושו) נשבע ה' שיוציא את ישראל מן הגלות שלהם, וזהו שנשבע להם, (כאן ברמז הכתוב) וישבע לו, (שסובב גם כן על הקב"ה), שנשבע שלא יעזוב אותם בארץ אויביהם.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שלחני כי עלה השחר וגו', מהו ברכתני, שנתן להם גלות ונשבע להם שיוציאם ממנו</w:t>
      </w:r>
      <w:r w:rsidR="00CF34CA" w:rsidRPr="00CF34CA">
        <w:rPr>
          <w:rStyle w:val="HebrewChar"/>
          <w:rFonts w:cs="FrankRuehl" w:hint="cs"/>
          <w:rtl/>
        </w:rPr>
        <w:t>...</w:t>
      </w:r>
      <w:r w:rsidRPr="00CF34CA">
        <w:rPr>
          <w:rStyle w:val="HebrewChar"/>
          <w:rFonts w:cs="FrankRuehl" w:hint="cs"/>
          <w:rtl/>
        </w:rPr>
        <w:t xml:space="preserve"> (ויחי לג, ועיין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כי חלל יהודה קדש ה' אשר אהב ובעל בת אל נכר, כשנסתלק האור ממנו (מז"א), מחמת עונותיהם (של ישראל), לא היה לה (להשכינה) לעמוד לפניו (לפני ז"א), והגלתה השכינה מן המלך, (דהיינו שיצאה יחד עם ישראל בגלות בין העמים), משום שלא יכלה לעזוב את בניה בין העמים שיהרגו אותם, והיה הוא (ז"א) בארץ הקדושה, ובזה שיהיה עמים נכרים עמו (נאמר ובעל בת אל נכר), רוצה לומר שהשכינה נכנסה ביניהם בין העמים בגלות, והעת שלא היתה בארץ והיא היתה בארץ העמים, נמצא שבאור של ישראל נשמרו העמים שבסביבותיהם. (שם נא)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ועתה שני בניך, זהו ישראל למטה שמקומם בגלות, והם בניו של הקב"ה הנולדים בין העמים, (כלומר שהכתוב שני בניך הנולדים לך בארץ מצרים, סובב על ישראל שהם בגלות העמים, כי ארץ מצרים כולל לכל הגליות כנ"ל), למדנו אמר ר' יוסי ישראל שיהיו בארץ ישראל הקדושה יושבים בארץ, בעת שיבא המשיח יהיו עם אחיהם במקומם, כי לא נקרא גלות אלא למי שהוא יושב בארץ נכריה, והם נקראים גולים. (פירוש, אבל אלו שיושבים בארץ ישראל אינם נקראים גולים ואינם בגלות אפילו בטרם שיבא המשיח ולפיכך מדייק הכתוב הנולדים לך בארץ מצרים, שהם נבחנים כגולים ולא הנולדים בארץ ישראל). (שם עג)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אמר ודאי שהגלות נמשך, ועל כן צפורי השמים שהם שרי האומות אינם נעברים ממשלתם, עד שממשלת עמים עובדי כו"ם נעברים מן העולם, למתי יהיה זאת, הוא בשעה שיגיע יום הקב"ה ודיניו יתעוררו בעולם, שכתוב והיה יום אחד יודע לה' וגו'</w:t>
      </w:r>
      <w:r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אמר ר' יוסי לא הגלה הקב"ה את ישראל, אלא </w:t>
      </w:r>
      <w:r w:rsidRPr="00CF34CA">
        <w:rPr>
          <w:rStyle w:val="HebrewChar"/>
          <w:rFonts w:cs="FrankRuehl" w:hint="cs"/>
          <w:rtl/>
        </w:rPr>
        <w:lastRenderedPageBreak/>
        <w:t>בזמן שלא היה נמצא ביניהם אמונה, (שה"ס השכינה שנקראת אמונה, כי פגמו בריתם ונסתלקה מהם השכינה), כי כשנמנע מהם האמונה כביכול נמצא כך בכל)</w:t>
      </w:r>
      <w:r w:rsidR="00CF34CA" w:rsidRPr="00CF34CA">
        <w:rPr>
          <w:rStyle w:val="HebrewChar"/>
          <w:rFonts w:cs="FrankRuehl" w:hint="cs"/>
          <w:rtl/>
        </w:rPr>
        <w:t>...</w:t>
      </w:r>
      <w:r w:rsidRPr="00CF34CA">
        <w:rPr>
          <w:rStyle w:val="HebrewChar"/>
          <w:rFonts w:cs="FrankRuehl" w:hint="cs"/>
          <w:rtl/>
        </w:rPr>
        <w:t xml:space="preserve"> (שם קפה)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תא חזי, בארבע רוחות העולם נתפזרו בני ראובן בגלות, כנגד כל ישראל, שהגלו ארבע פעמים בגלות בארבע רוחות העולם, זהו שכתוב, כחי גלות אחד, וראשית אוני שתים, יתר שאת שלש, ויתר עז ארבע, כעין זה עתידים הם לערוך מלחמה בארבע רוחות העולם, ולמשול במלחמתם על כולם, וינצחו עמים רבים וימשלו עליהם. (שם תקמט)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כרע על גלות בבל, רבץ בגלות אדום, כאריה שהוא גבור, וכלביא שהוא יותר חזק מאריה, כך ישראל גבורים הם, שבני העולם עובדי עבודת כוכבים ומזלות מפתים ולוחצים אותם, והם עומדים בדתם ובמנהגיהם כאריה וכלביא</w:t>
      </w:r>
      <w:r w:rsidR="00CF34CA" w:rsidRPr="00CF34CA">
        <w:rPr>
          <w:rStyle w:val="HebrewChar"/>
          <w:rFonts w:cs="FrankRuehl" w:hint="cs"/>
          <w:rtl/>
        </w:rPr>
        <w:t>...</w:t>
      </w:r>
      <w:r w:rsidRPr="00CF34CA">
        <w:rPr>
          <w:rStyle w:val="HebrewChar"/>
          <w:rFonts w:cs="FrankRuehl" w:hint="cs"/>
          <w:rtl/>
        </w:rPr>
        <w:t xml:space="preserve"> (שם תקעח)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יהודה פתח תחת שלש רגזה הארץ וגו', תחת עבד כי ימלוך, כי למדנו אין לך אומה שפלה ונקלה ונבזה לפני הקב"ה כמו המצרים, ונתן להם הקב"ה ממשלה בשביל ישראל. ושפחה כי תירש גבירתה זו הגר, שהולידה את ישמעאל, שעשה כמה רעות לישראל, ומשל בהם ועינה אותם בכל מיני עינוים וגזר עליהם כמה שמדות, ועד היום שהם משתלטים עליהם, ואינם מניחים אותם לעמוד בדתם, ואין לך גלות קשה לישראל כמו גלות ישמעאל</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ר' יצחק פתח, עד שיפוח היום ונסו הצללים, מקרא זה על גלות ישראל נאמר, שהם יהיו משועבדים בגלות עד שיגמר יום ההוא של ממשלת האומות, שלמדנו, א"ר יצחק אלף שנים הם ממשלת כל האומות ביחד על ישראל, ואין לך אומה שלא תשתעבד בהם, ויום אחד הוא כנגד מה שכתוב, והיה יום אחד הוא יודע לה' וגו'</w:t>
      </w:r>
      <w:r w:rsidR="00CF34CA" w:rsidRPr="00CF34CA">
        <w:rPr>
          <w:rStyle w:val="HebrewChar"/>
          <w:rFonts w:cs="FrankRuehl" w:hint="cs"/>
          <w:rtl/>
        </w:rPr>
        <w:t>...</w:t>
      </w:r>
      <w:r w:rsidRPr="00CF34CA">
        <w:rPr>
          <w:rStyle w:val="HebrewChar"/>
          <w:rFonts w:cs="FrankRuehl" w:hint="cs"/>
          <w:rtl/>
        </w:rPr>
        <w:t xml:space="preserve"> (שמות רפח, וראה עוד ערך גאולה)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דתניא אמר לו הקב"ה לאברהם, כל זמן שבניך יעסקו בתורה יהיו ניצולים מאלו, (מאש וחשך), ואם לא הרי אש של גיהנם שולטת בהם, וישתעבדו בין האומות. אמר לו (אברהם) בשני קשרים לא יקומו הדברים, (דהיינו אש גיהנם וגלות), אלא אם טוב לפניך יהיו ניצלים מאש גיהנם וישתעבדו בין העמים עד שישובו אליך, </w:t>
      </w:r>
      <w:r w:rsidRPr="00CF34CA">
        <w:rPr>
          <w:rStyle w:val="HebrewChar"/>
          <w:rFonts w:cs="FrankRuehl" w:hint="cs"/>
          <w:rtl/>
        </w:rPr>
        <w:lastRenderedPageBreak/>
        <w:t>אמר לו (הקב"ה), כן הוא ודאי, זה שכתוב אם לא כי צורם מכרם</w:t>
      </w:r>
      <w:r w:rsidR="00CF34CA" w:rsidRPr="00CF34CA">
        <w:rPr>
          <w:rStyle w:val="HebrewChar"/>
          <w:rFonts w:cs="FrankRuehl" w:hint="cs"/>
          <w:rtl/>
        </w:rPr>
        <w:t>...</w:t>
      </w:r>
      <w:r w:rsidRPr="00CF34CA">
        <w:rPr>
          <w:rStyle w:val="HebrewChar"/>
          <w:rFonts w:cs="FrankRuehl" w:hint="cs"/>
          <w:rtl/>
        </w:rPr>
        <w:t xml:space="preserve"> (יתרו שנב)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ואם תאמר בגלות היא, והיא מגורשת, אינו כן, אלא ודאי בגלות היא לדור עם ישראל (כי בכל מקום שגלו ישראל שכינה עמהם) כדי להגן עליהם</w:t>
      </w:r>
      <w:r w:rsidR="00CF34CA" w:rsidRPr="00CF34CA">
        <w:rPr>
          <w:rStyle w:val="HebrewChar"/>
          <w:rFonts w:cs="FrankRuehl" w:hint="cs"/>
          <w:rtl/>
        </w:rPr>
        <w:t>...</w:t>
      </w:r>
      <w:r w:rsidRPr="00CF34CA">
        <w:rPr>
          <w:rStyle w:val="HebrewChar"/>
          <w:rFonts w:cs="FrankRuehl" w:hint="cs"/>
          <w:rtl/>
        </w:rPr>
        <w:t xml:space="preserve"> אבל גירושין לא היו מעולם. (ויקהל תלא)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לאחר כך גרמו העונות והערלה שלטה, ונדחו (ישראל) מבית שני לחוץ, וירדו משם לחמוקי ירכים (שהם נצח והוד), למטה (בבריאה) עד שישרו למטה ברגלין (בעשיה), וכשישבו ברגלין (דהיינו שיתקנו אותם), אז ועמדו רגליו ביום ההוא וגו', והעולם ינהגו בכל דבר בסוד עליון כראוי, ואף על פי שנדחו (מפנימיות) לא נעזבו ממנו ולעולם יתאחזו בו</w:t>
      </w:r>
      <w:r w:rsidRPr="00CF34CA">
        <w:rPr>
          <w:rStyle w:val="HebrewChar"/>
          <w:rFonts w:cs="FrankRuehl" w:hint="cs"/>
          <w:rtl/>
        </w:rPr>
        <w:t>...</w:t>
      </w:r>
      <w:r w:rsidR="004D0A11" w:rsidRPr="00CF34CA">
        <w:rPr>
          <w:rStyle w:val="HebrewChar"/>
          <w:rFonts w:cs="FrankRuehl" w:hint="cs"/>
          <w:rtl/>
        </w:rPr>
        <w:t xml:space="preserve"> (פקודי תשלז, ועיין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 אבא הרי אמר לנו אדוני מן גוף המשנה, שלא גלו ישראל מארצם עד שכפרו בהקב"ה, שכתוב, אין לנו חלק בדוד ולא נחלה בבן ישי, (כי דוד הוא המלכות, ואמרו אין לנו חלק במלכות), ומקרא אחר מצאתי בזה, שכתוב, ראה ביתך דוד, (ושואל אם בית דוד רומז גם כן על המלכות), אמר לו כך הוא ודאי (שהמלכות) נקראת בית דוד</w:t>
      </w:r>
      <w:r w:rsidR="00CF34CA" w:rsidRPr="00CF34CA">
        <w:rPr>
          <w:rStyle w:val="HebrewChar"/>
          <w:rFonts w:cs="FrankRuehl" w:hint="cs"/>
          <w:rtl/>
        </w:rPr>
        <w:t>...</w:t>
      </w:r>
      <w:r w:rsidRPr="00CF34CA">
        <w:rPr>
          <w:rStyle w:val="HebrewChar"/>
          <w:rFonts w:cs="FrankRuehl" w:hint="cs"/>
          <w:rtl/>
        </w:rPr>
        <w:t xml:space="preserve"> (אחרי קלח)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תאנא על ג' דברים מתעכבים ישראל בגלות, על שנוהגין בזיון בשכינה בגלות, ועל שמחזירים פניהם מן השכינה, (דהיינו כמ"ש כי פנו אלי עורף ולא פנים), ועל שמטמאים עצמם לפני השכינה, ואינם חוששים שהשכינה עמהם בגלות), וכולם העמדנו במשנה שלנו. (אחרי שמב)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תא חזי אהבה עליונה של הקב"ה לישראל, למלך שהיה לו בן יחיד, והיה חוטא לפני המלך, יום אחד חטא לפני המלך, אמר המלך כל אלו הימים הכיתי אותך ולא קבלת, מכאן ואילך ראה מה שאעשה לך, אם אגרש אותך מן הארץ ואוציאך מן המלכות, אולי יקומו עליך דובים שבשדה או זאבי השדה, או רוצחים, ויעברו אותך מן העולם, מה אעשה, אלא אני ואתה נצא מן הארץ</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זה שאמר ובפשעכם שלחה אמכם, אמר הקב"ה אתם גרמתם שאני ואתם לא נדור בארץ, הרי המטרוניתא יוצאת מן ההיכל עמכם, הרי נחרב </w:t>
      </w:r>
      <w:r w:rsidRPr="00CF34CA">
        <w:rPr>
          <w:rStyle w:val="HebrewChar"/>
          <w:rFonts w:cs="FrankRuehl" w:hint="cs"/>
          <w:rtl/>
        </w:rPr>
        <w:lastRenderedPageBreak/>
        <w:t>הכל, ההיכל שלי ושלכם נחרב, כי היכל אינו ראוי למלך אלא כשהוא נכנס בו עם המטרוניתא (שהיא המלכות), ושמחת המלך אינה נמצאת, אלא בשעה שנכנס בהיכלה של המטרוניתא ובניה נמצאים עמה בהיכל שמחים כולם יחד, עתה שהבן והמטרוניתא אינם נמצאים, הרי ההיכל שלי חרוב מכל, אלא מה אעשה אני, אף אני עמכם</w:t>
      </w:r>
      <w:r w:rsidR="00CF34CA" w:rsidRPr="00CF34CA">
        <w:rPr>
          <w:rStyle w:val="HebrewChar"/>
          <w:rFonts w:cs="FrankRuehl" w:hint="cs"/>
          <w:rtl/>
        </w:rPr>
        <w:t>...</w:t>
      </w:r>
      <w:r w:rsidRPr="00CF34CA">
        <w:rPr>
          <w:rStyle w:val="HebrewChar"/>
          <w:rFonts w:cs="FrankRuehl" w:hint="cs"/>
          <w:rtl/>
        </w:rPr>
        <w:t xml:space="preserve"> (בחקותי מט, ועיין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א"ר יהודה, והרי כתוב כי בשמחה תצאו, שזו היא כנסת ישראל, וכיון שאמר תצאו, הרי מן גלות היא, ונקראת שמחה, (הרי שגם בגלות היא נקראת שמחה). אמר לו ודאי כך הוא שבכל זמן שהיא בגלות ושוכבת לעפר אינה נקראת שמחה, עד שהקב"ה יבא אליה ויקים אותה מן עפר</w:t>
      </w:r>
      <w:r w:rsidR="00CF34CA" w:rsidRPr="00CF34CA">
        <w:rPr>
          <w:rStyle w:val="HebrewChar"/>
          <w:rFonts w:cs="FrankRuehl" w:hint="cs"/>
          <w:rtl/>
        </w:rPr>
        <w:t>...</w:t>
      </w:r>
      <w:r w:rsidRPr="00CF34CA">
        <w:rPr>
          <w:rStyle w:val="HebrewChar"/>
          <w:rFonts w:cs="FrankRuehl" w:hint="cs"/>
          <w:rtl/>
        </w:rPr>
        <w:t xml:space="preserve"> ויתחברו יחד, אז היא נקראת שמחה, שהיא שמחת הכל</w:t>
      </w:r>
      <w:r w:rsidR="00CF34CA" w:rsidRPr="00CF34CA">
        <w:rPr>
          <w:rStyle w:val="HebrewChar"/>
          <w:rFonts w:cs="FrankRuehl" w:hint="cs"/>
          <w:rtl/>
        </w:rPr>
        <w:t>...</w:t>
      </w:r>
      <w:r w:rsidRPr="00CF34CA">
        <w:rPr>
          <w:rStyle w:val="HebrewChar"/>
          <w:rFonts w:cs="FrankRuehl" w:hint="cs"/>
          <w:rtl/>
        </w:rPr>
        <w:t xml:space="preserve"> (במדבר כו)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בכה ר' אלעזר, פתח ואמר קולה כנחש ילך, כי עתה שישראל הם בגלות ודאי (שהמלכות) הולכת כנחש, (כי דרך) הנחש הוא כשהוא כופף ראשו לעפר הוא מעלה זנבו, (והזנב) שולט ומכה כל אלו הנמצאים לפניו. אף כך עתה (כשישראל בגלות עושה המלכות גם כן) באופן הזה, שהראש כפוף לעפר, והזנב, (היינו המדרגה התחתונה כנ"ל) שולט</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ועתה שאר העמים שהם נאחזים בזנב (של המלכות) עולים למעלה ושולטים ומכים, והראש כפוף לעפר, כש"א נפלה לא תוסיף קום וגו'. ועם כל זאת הראש מנהיג את הזנב ושומר אותו</w:t>
      </w:r>
      <w:r w:rsidR="00CF34CA" w:rsidRPr="00CF34CA">
        <w:rPr>
          <w:rStyle w:val="HebrewChar"/>
          <w:rFonts w:cs="FrankRuehl" w:hint="cs"/>
          <w:rtl/>
        </w:rPr>
        <w:t>...</w:t>
      </w:r>
      <w:r w:rsidRPr="00CF34CA">
        <w:rPr>
          <w:rStyle w:val="HebrewChar"/>
          <w:rFonts w:cs="FrankRuehl" w:hint="cs"/>
          <w:rtl/>
        </w:rPr>
        <w:t xml:space="preserve"> (שם נ)</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כתוב הן כל אלה יפעל א-ל פעמים שלש עם גבר, (היינו) ישראל, משום שפדיון שלהם היה בלי תורה, שהיא כסף, דהיינו כסופא, (שפירושו החמדה), של עולם הבא. חזרו ג' פעמים אחרים בגלות, ובגאולה אחרונה, שהגאולה שלהם תהיה בתורה, לא יחזרו עוד לעולם לגלות. (קרח מג)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שלמה אהיה כעוטיה, היינו בשעה שישראל קוראים לקב"ה מתוך צרתם ודחקם, ושאר העמים מחרפים ומגדפים אותם מתי תצאו מהגלות</w:t>
      </w:r>
      <w:r w:rsidR="00CF34CA" w:rsidRPr="00CF34CA">
        <w:rPr>
          <w:rStyle w:val="HebrewChar"/>
          <w:rFonts w:cs="FrankRuehl" w:hint="cs"/>
          <w:rtl/>
        </w:rPr>
        <w:t>...</w:t>
      </w:r>
      <w:r w:rsidRPr="00CF34CA">
        <w:rPr>
          <w:rStyle w:val="HebrewChar"/>
          <w:rFonts w:cs="FrankRuehl" w:hint="cs"/>
          <w:rtl/>
        </w:rPr>
        <w:t xml:space="preserve"> אם לא תדעי להתחזק עצמם בגלות ולהתגבר בכח להגן על בנים, צאי לך, להתחזק, בעקבי הצאן, אלו הם ילדים שבבית רבם ולומדים תורה, (מהם תטלי כח להגן על בניך). </w:t>
      </w:r>
      <w:r w:rsidRPr="00CF34CA">
        <w:rPr>
          <w:rStyle w:val="HebrewChar"/>
          <w:rFonts w:cs="FrankRuehl" w:hint="cs"/>
          <w:rtl/>
        </w:rPr>
        <w:lastRenderedPageBreak/>
        <w:t>(בלק רלב)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ומשום שאברהם הוא מים (דהיינו חסד, לכן אם זרעו פוגם בחסד) משים זרעו בגלות אדום, (שהוא פסולת הגבורה שמשמאל, ושם מקבלים עונשם להיותם בהיפך ממדתם). ומשום זה נמצא הכבד וכן המרה שבכבד לימינו של אברהם</w:t>
      </w:r>
      <w:r w:rsidR="00CF34CA" w:rsidRPr="00CF34CA">
        <w:rPr>
          <w:rStyle w:val="HebrewChar"/>
          <w:rFonts w:cs="FrankRuehl" w:hint="cs"/>
          <w:rtl/>
        </w:rPr>
        <w:t>...</w:t>
      </w:r>
      <w:r w:rsidRPr="00CF34CA">
        <w:rPr>
          <w:rStyle w:val="HebrewChar"/>
          <w:rFonts w:cs="FrankRuehl" w:hint="cs"/>
          <w:rtl/>
        </w:rPr>
        <w:t xml:space="preserve"> שהם ניתנים בגלות אדום ונכבדת עליהם המחלה מצד הכבד, צריכים להלקות ולהקיז דם מהזרוע הימנית, (דהיינו מצדיקים הנמשכים מצד החסד), ומי שלוקחים ממנו כספו הוא כאלו שפכו דמו, כי נשאר עני, והעני חשוב כמת.</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ואם העונות מתרבים מצד בני יצחק, (דהיינו שאותם הנמשכים ממנו פוגמים במדת הגבורה שה"ס יצחק, שאז) הם ניתנים בגלות בין ישמעאל, (שהם קליפת הימין שהוא בהיפך ממדתם של בני יצחק, כדי להגדיל עונשם), המחלה נכבדת מצד הטחול שהוא לשמאל (הגוף השולט על בני יצחק שפגמו במדת השמאל, ועל כן) צריכים להקיז דם מהזרוע השמאלית, דהיינו מצדיקים הנמשכים מצד הגבורה), ולא יותר. (מפני שלא נפגמו כאן הנמשכים מאברהם שהוא זרוע ימנית, אלא הנמשכים מיצחק שהוא זרוע שמאלית).</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ואם העונות מתרבים בבני יעקב, (דהיינו שאותם הנמשכים ממנו פוגמים במדתו, שהוא כולל ב' הצדדים חסד וגבורה), שהם מפוזרים (בגלות) בבני עשו וישמעאל, (דהיינו בקליפות הימין ובקליפות השמאל), הנה נכבדת המחלה על הגוף, (שהוא בחינת יעקב), וצריכים להקיז דם מב' הזרועות. ואם כל השלשה (דהיינו הנמשכים מיעקב, והנמשכים מיצחק והנמשכים מאברהם) הם במחלות ביחד, (דהיינו שפגמו כולם בשרשיהם), הרי המחלה עולה לראש, וצריכים להקיז הורידים שבראש, ואלו שלש (בחינות הצדדים הנמשכים מאברהם יצחק ויעקב) נעשו מרכבה לאדם הראשון ולאבות, ובהם מתחזקים לסבול יסורים ולהגין על הדור לארבע רוחות העולם. (פנחס רע"מ צח)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ומיום ההוא שגלו ישראל מארצם לא נמצאת שמחה לפני הקב"ה, זה שאמר אלביש שמים קדרות ושק אשים כסותם. וכל זה בשביל אהבתם שאהב אותם הקב"ה, כש"א אהבתי </w:t>
      </w:r>
      <w:r w:rsidRPr="00CF34CA">
        <w:rPr>
          <w:rStyle w:val="HebrewChar"/>
          <w:rFonts w:cs="FrankRuehl" w:hint="cs"/>
          <w:rtl/>
        </w:rPr>
        <w:lastRenderedPageBreak/>
        <w:t>אתכם אמר ה', ועל כן ואהבת את ה' אלקיך</w:t>
      </w:r>
      <w:r w:rsidR="00CF34CA" w:rsidRPr="00CF34CA">
        <w:rPr>
          <w:rStyle w:val="HebrewChar"/>
          <w:rFonts w:cs="FrankRuehl" w:hint="cs"/>
          <w:rtl/>
        </w:rPr>
        <w:t>...</w:t>
      </w:r>
      <w:r w:rsidRPr="00CF34CA">
        <w:rPr>
          <w:rStyle w:val="HebrewChar"/>
          <w:rFonts w:cs="FrankRuehl" w:hint="cs"/>
          <w:rtl/>
        </w:rPr>
        <w:t xml:space="preserve"> (ואתחנן קלח)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(חסר ההתחלה) ירד בשבילו, כי ודאי ד' גליות היו, ג' כנגד ג' קליפות של האגוז, שהן הא' תהו, שהוא קו ירוק, דהיינו קליפה ירוקה של האגוז, הב', בהו, שהוא אבנים מפולמים, שהם סלעים חזקים, שבעלי המשנה פסקו מהם כמה פסקים, ואוחזים בהם, להוציא מים של תורה</w:t>
      </w:r>
      <w:r w:rsidR="00CF34CA" w:rsidRPr="00CF34CA">
        <w:rPr>
          <w:rStyle w:val="HebrewChar"/>
          <w:rFonts w:cs="FrankRuehl" w:hint="cs"/>
          <w:rtl/>
        </w:rPr>
        <w:t>...</w:t>
      </w:r>
      <w:r w:rsidRPr="00CF34CA">
        <w:rPr>
          <w:rStyle w:val="HebrewChar"/>
          <w:rFonts w:cs="FrankRuehl" w:hint="cs"/>
          <w:rtl/>
        </w:rPr>
        <w:t xml:space="preserve"> קליפה הג', היא קליפה דקה (של האגוז), שהיא גלות הג' שהיתה קטנה, וזהו וחשך. גלות הד' היא תהום רבה, שהוא חלל של האגוז, וזהו וחושך על פני תהום.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(וקליפה ד' תהום) נקראת בור שנפל שמה שור, זה שכתוב ביוסף בכור שורו הדר לו</w:t>
      </w:r>
      <w:r w:rsidR="00CF34CA" w:rsidRPr="00CF34CA">
        <w:rPr>
          <w:rStyle w:val="HebrewChar"/>
          <w:rFonts w:cs="FrankRuehl" w:hint="cs"/>
          <w:rtl/>
        </w:rPr>
        <w:t>...</w:t>
      </w:r>
      <w:r w:rsidRPr="00CF34CA">
        <w:rPr>
          <w:rStyle w:val="HebrewChar"/>
          <w:rFonts w:cs="FrankRuehl" w:hint="cs"/>
          <w:rtl/>
        </w:rPr>
        <w:t xml:space="preserve"> שהיא נוקבא רעה (של הקליפה). והבור רק, הוא דכר (של הקליפה) שהוא רק בלי תורה (הנקראת מים), אבל נחשים ועקרבים יש בו, וזהו גלות רביעית (שהיא בלי תורה), שהוא דור של רשעים מלא נחשים ועקרבים, שהם רמאים כנחשים ועקרבין, משום שעקרו דברי חכמים ודנים דין שקר, עליהם נאמר היו צריה לראש.</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ויפן כה וכה וירא כי אין איש, מישראל, באלו הרשעים שבאותו דור, אלו שהם (ערב רב), וזה יהיה בסוף הגלות, ומשום זה הקץ של הגאולה נוקב עד תהום רבה, (שהוא גלות רביעית הנקראת תהום רבה), ורעיא מהימנא אתה ירדת שמה</w:t>
      </w:r>
      <w:r w:rsidR="00CF34CA" w:rsidRPr="00CF34CA">
        <w:rPr>
          <w:rStyle w:val="HebrewChar"/>
          <w:rFonts w:cs="FrankRuehl" w:hint="cs"/>
          <w:rtl/>
        </w:rPr>
        <w:t>...</w:t>
      </w:r>
      <w:r w:rsidRPr="00CF34CA">
        <w:rPr>
          <w:rStyle w:val="HebrewChar"/>
          <w:rFonts w:cs="FrankRuehl" w:hint="cs"/>
          <w:rtl/>
        </w:rPr>
        <w:t xml:space="preserve"> (כי תצא סג)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למה נקרא שמו שעיר, היינו של עם התוקף וחוזק העול הכבד, שמונעים מישראל התורה והעבודה, וזהו עול שנותנים על נשמתם של ישראל, כי שעיר גימטריא תוקף, והגלות הזו שישראל יושבים בה היא משא דומה, כלומר בחשאי, דבר שלא נגלה (קצו) מהלב לפה. (זהר חדש בראשית שמו)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רבי יוסי בן חלפתא היה יושב לפני רבי יצחק. אמר לו השמע אדוני משהו על מה נארך יום המשיח מן גלות הזו. אמר לו לא נארך אלא משום ביטול תורה, שנאמר ויאמר ה' על עזבם את תורתי, אמר הקב"ה, בגליות הראשונות חזרו בזכות אברהם יצחק ויעקב, עתה, הם חטאו בתורה שנתתי למשה, (שלא עסקו בתורה) שנקראת על שמו, שנאמר זכרו תורת משה עבדי, כשישובו ויעסקו בתורתו בזכות משה אני </w:t>
      </w:r>
      <w:r w:rsidRPr="00CF34CA">
        <w:rPr>
          <w:rStyle w:val="HebrewChar"/>
          <w:rFonts w:cs="FrankRuehl" w:hint="cs"/>
          <w:rtl/>
        </w:rPr>
        <w:lastRenderedPageBreak/>
        <w:t>גואלם</w:t>
      </w:r>
      <w:r w:rsidR="00CF34CA" w:rsidRPr="00CF34CA">
        <w:rPr>
          <w:rStyle w:val="HebrewChar"/>
          <w:rFonts w:cs="FrankRuehl" w:hint="cs"/>
          <w:rtl/>
        </w:rPr>
        <w:t>...</w:t>
      </w:r>
      <w:r w:rsidRPr="00CF34CA">
        <w:rPr>
          <w:rStyle w:val="HebrewChar"/>
          <w:rFonts w:cs="FrankRuehl" w:hint="cs"/>
          <w:rtl/>
        </w:rPr>
        <w:t xml:space="preserve"> (שם שם שנג)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וכשנגמרו ת"כ שנים גרם החטא של שנאת חנם, שנתעוררה שנאת חנם הראשונה, שכתוב וישנאו אותו לאותו צדיק, ואז נתן אותם הקב"ה ביד מי ששונא אותם שנאת חנם, זה שאמר באדום, יען היות לך איבת עולם ותגר את בני ישראל על ידי חרב.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ואז נפרע מהם על ידי מנין השנים שחסרו (ופגמו) מסוד שבע על חטאתיכם. תא חזי, משתמנה כ"ב שנים (שיוסף לא ראה את אביו מחמת חטאם) ז' פעמים, (בסוד שבע על חטאתיכם) לכל אחד מאלו עשרת השבטים שמכרוהו, תמצא אלף תק"מ, (שכל הזמן הזה תהיה הגלות בסוד שבע על חטאתיכם)</w:t>
      </w:r>
      <w:r w:rsidR="00CF34CA" w:rsidRPr="00CF34CA">
        <w:rPr>
          <w:rStyle w:val="HebrewChar"/>
          <w:rFonts w:cs="FrankRuehl" w:hint="cs"/>
          <w:rtl/>
        </w:rPr>
        <w:t>...</w:t>
      </w:r>
      <w:r w:rsidRPr="00CF34CA">
        <w:rPr>
          <w:rStyle w:val="HebrewChar"/>
          <w:rFonts w:cs="FrankRuehl" w:hint="cs"/>
          <w:rtl/>
        </w:rPr>
        <w:t xml:space="preserve"> (וישב לט, וראה עוד ערך גאולה)</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ומשביע הקב"ה לכל צבאות האלו ולב' הישיבות שילכו כולם לשמע הקול של האהובה (שהיא השכינה) שהוא חושק לשמע קולה עמהם. באותה שעה יתעוררו על העם הקדוש צרות, אלו על אלו בדוחק גדול, והם צועקים צעקה אחר צעקה, דמעות אחר דמעות, ויעוררו אותה (את השכינה), והיא משמיעה קול על בניה. (בלק קיא)</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וגעלה נפשי, זו הגולה, ויש אומרים זה סילוק שכינה</w:t>
      </w:r>
      <w:r w:rsidR="00CF34CA" w:rsidRPr="00CF34CA">
        <w:rPr>
          <w:rStyle w:val="HebrewChar"/>
          <w:rFonts w:cs="FrankRuehl" w:hint="cs"/>
          <w:rtl/>
        </w:rPr>
        <w:t>...</w:t>
      </w:r>
      <w:r w:rsidRPr="00CF34CA">
        <w:rPr>
          <w:rStyle w:val="HebrewChar"/>
          <w:rFonts w:cs="FrankRuehl" w:hint="cs"/>
          <w:rtl/>
        </w:rPr>
        <w:t xml:space="preserve"> ואתכם אזרה בגוים, זו מדה קשה לישראל, שבשעה שבני המדינה גולים כולם למקום אחד הם רואים זה את זה ומתנחמים, ואתם אין אתם כן, אלא עתיד אני לזרות אתכם לבין כל האומות, כאדם שהוא זורה שעורים במזרה ואין אחת מהם דבקה לחברתה</w:t>
      </w:r>
      <w:r w:rsidR="00CF34CA" w:rsidRPr="00CF34CA">
        <w:rPr>
          <w:rStyle w:val="HebrewChar"/>
          <w:rFonts w:cs="FrankRuehl" w:hint="cs"/>
          <w:rtl/>
        </w:rPr>
        <w:t>...</w:t>
      </w:r>
      <w:r w:rsidRPr="00CF34CA">
        <w:rPr>
          <w:rStyle w:val="HebrewChar"/>
          <w:rFonts w:cs="FrankRuehl" w:hint="cs"/>
          <w:rtl/>
        </w:rPr>
        <w:t xml:space="preserve"> (בחקותי פרק ו)</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ואבדתם בגוים, אין אובדן אלא גולה</w:t>
      </w:r>
      <w:r w:rsidR="00CF34CA" w:rsidRPr="00CF34CA">
        <w:rPr>
          <w:rStyle w:val="HebrewChar"/>
          <w:rFonts w:cs="FrankRuehl" w:hint="cs"/>
          <w:rtl/>
        </w:rPr>
        <w:t>...</w:t>
      </w:r>
      <w:r w:rsidRPr="00CF34CA">
        <w:rPr>
          <w:rStyle w:val="HebrewChar"/>
          <w:rFonts w:cs="FrankRuehl" w:hint="cs"/>
          <w:rtl/>
        </w:rPr>
        <w:t xml:space="preserve"> לא מאסתים, וכי מה נשתייר להם שלא נגעלו ולא נמאסו, והלא כל מתנות טובות שהיו להם נטלו מהם, ואילולא ספר תורה שנשתייר להם לא היו משונים מאומות העולם כלום, אלא לא מאסתים בימי אספסינוס, ולא געלתים בימי יון, לכלותם בימי המן, כי אני ה' אלקיהם בימי גוג ומגוג. (שם פרק ח)</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אחר כל יסורים שאני מביא עליך אני מגלה אתכם, קשה היא גלות שהיא שקולה כנגד הכל, שנאמר ויתשם ה' מעל אדמתם באף ובחמה וגו'</w:t>
      </w:r>
      <w:r w:rsidR="00CF34CA" w:rsidRPr="00CF34CA">
        <w:rPr>
          <w:rStyle w:val="HebrewChar"/>
          <w:rFonts w:cs="FrankRuehl" w:hint="cs"/>
          <w:rtl/>
        </w:rPr>
        <w:t>...</w:t>
      </w:r>
      <w:r w:rsidRPr="00CF34CA">
        <w:rPr>
          <w:rStyle w:val="HebrewChar"/>
          <w:rFonts w:cs="FrankRuehl" w:hint="cs"/>
          <w:rtl/>
        </w:rPr>
        <w:t xml:space="preserve"> נמצאנו למדים שנבלת יהויקים מלך יהודה שהיתה מושלכת לחורב ביום ולקרח בלילה חביבה מחייו של יהויכין מלך יהודה שהיה כסאו מעל כל המלכים, ואוכל ושותה בטרקלין של מלכים (בגלות).</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דבר אחר ואבדתם מהרה, מיד אני מגלה אתכם, ואיני נותן לכם ארוכה, ואם תאמרו אנשי דור המבול, לא היה להם ממי שילמדו, אתם יש לכם מה שתלמדו. דבר אחר גולה אחר גולה</w:t>
      </w:r>
      <w:r w:rsidR="00CF34CA" w:rsidRPr="00CF34CA">
        <w:rPr>
          <w:rStyle w:val="HebrewChar"/>
          <w:rFonts w:cs="FrankRuehl" w:hint="cs"/>
          <w:rtl/>
        </w:rPr>
        <w:t>...</w:t>
      </w:r>
      <w:r w:rsidRPr="00CF34CA">
        <w:rPr>
          <w:rStyle w:val="HebrewChar"/>
          <w:rFonts w:cs="FrankRuehl" w:hint="cs"/>
          <w:rtl/>
        </w:rPr>
        <w:t xml:space="preserve"> דבר אחר אף על פי שאני מגלה אתכם מן הארץ לחוצה לארץ היו מצויינים במצוות, שכשאתם חוזרים לא יהיו לכם חדשים</w:t>
      </w:r>
      <w:r w:rsidR="00CF34CA" w:rsidRPr="00CF34CA">
        <w:rPr>
          <w:rStyle w:val="HebrewChar"/>
          <w:rFonts w:cs="FrankRuehl" w:hint="cs"/>
          <w:rtl/>
        </w:rPr>
        <w:t>...</w:t>
      </w:r>
      <w:r w:rsidRPr="00CF34CA">
        <w:rPr>
          <w:rStyle w:val="HebrewChar"/>
          <w:rFonts w:cs="FrankRuehl" w:hint="cs"/>
          <w:rtl/>
        </w:rPr>
        <w:t xml:space="preserve"> (עקב מג)</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שמעתי בת קול שמנהמת כיונה ואומרת אוי לבנים שבעונותיהם החרבתי את ביתי ושרפתי את היכלי והגליתים לבין האומות</w:t>
      </w:r>
      <w:r w:rsidRPr="00CF34CA">
        <w:rPr>
          <w:rStyle w:val="HebrewChar"/>
          <w:rFonts w:cs="FrankRuehl" w:hint="cs"/>
          <w:rtl/>
        </w:rPr>
        <w:t>...</w:t>
      </w:r>
      <w:r w:rsidR="004D0A11" w:rsidRPr="00CF34CA">
        <w:rPr>
          <w:rStyle w:val="HebrewChar"/>
          <w:rFonts w:cs="FrankRuehl" w:hint="cs"/>
          <w:rtl/>
        </w:rPr>
        <w:t xml:space="preserve"> ולא זו בלבד אלא בשעה שישראל נכנסין לבתי כנסיות ולבתי מדרשות ועונין יהא שמיה הגדול מבורך הקב"ה מנענע ראשו ואומר, אשרי המלך שמקסלין אותו בביתו כך, מה לו לאב שהגלה את בניו, ואוי להם לבנים שגלו מעל שולחן אביהם. (ברכות ג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א"ל הקב"ה למשה לך אמור להם לישראל אני הייתי עמכם בשעבוד זה, ואני אהיה עמכם בשעבוד מלכיות. אמר לפניו רבונו של עולם דיה לצרה בשעתה</w:t>
      </w:r>
      <w:r w:rsidRPr="00CF34CA">
        <w:rPr>
          <w:rStyle w:val="HebrewChar"/>
          <w:rFonts w:cs="FrankRuehl" w:hint="cs"/>
          <w:rtl/>
        </w:rPr>
        <w:t>...</w:t>
      </w:r>
      <w:r w:rsidR="004D0A11" w:rsidRPr="00CF34CA">
        <w:rPr>
          <w:rStyle w:val="HebrewChar"/>
          <w:rFonts w:cs="FrankRuehl" w:hint="cs"/>
          <w:rtl/>
        </w:rPr>
        <w:t xml:space="preserve"> (שם ט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אל תזכרו ראשונות זה שעבוד מלכיות, וקדמוניות אל תתבוננו זו יציאת מצרים</w:t>
      </w:r>
      <w:r w:rsidRPr="00CF34CA">
        <w:rPr>
          <w:rStyle w:val="HebrewChar"/>
          <w:rFonts w:cs="FrankRuehl" w:hint="cs"/>
          <w:rtl/>
        </w:rPr>
        <w:t>...</w:t>
      </w:r>
      <w:r w:rsidR="004D0A11" w:rsidRPr="00CF34CA">
        <w:rPr>
          <w:rStyle w:val="HebrewChar"/>
          <w:rFonts w:cs="FrankRuehl" w:hint="cs"/>
          <w:rtl/>
        </w:rPr>
        <w:t xml:space="preserve"> (שם יג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אקום ואיגלי, דאמר מר גלות מכפרת עון</w:t>
      </w:r>
      <w:r w:rsidR="00CF34CA" w:rsidRPr="00CF34CA">
        <w:rPr>
          <w:rStyle w:val="HebrewChar"/>
          <w:rFonts w:cs="FrankRuehl" w:hint="cs"/>
          <w:rtl/>
        </w:rPr>
        <w:t>...</w:t>
      </w:r>
      <w:r w:rsidRPr="00CF34CA">
        <w:rPr>
          <w:rStyle w:val="HebrewChar"/>
          <w:rFonts w:cs="FrankRuehl" w:hint="cs"/>
          <w:rtl/>
        </w:rPr>
        <w:t xml:space="preserve"> (שם נו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מ' שנה עד שלא חרב הבית גלתה לה סנהדרין וישבה לה בחנויות, למאי הילכתא, א"ר יצחק בר אבדימי לומר שלא דנו דיני קנסות</w:t>
      </w:r>
      <w:r w:rsidRPr="00CF34CA">
        <w:rPr>
          <w:rStyle w:val="HebrewChar"/>
          <w:rFonts w:cs="FrankRuehl" w:hint="cs"/>
          <w:rtl/>
        </w:rPr>
        <w:t>##</w:t>
      </w:r>
      <w:r w:rsidR="004D0A11" w:rsidRPr="00CF34CA">
        <w:rPr>
          <w:rStyle w:val="HebrewChar"/>
          <w:rFonts w:cs="FrankRuehl" w:hint="cs"/>
          <w:rtl/>
        </w:rPr>
        <w:t xml:space="preserve"> (שבת טו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בעוון גילוי עריות ועבודת כוכבים והשמטת שמיטין ויובלות גלות בא לעולם ומגלין אותם ואחרים באים ויושבין במקומן</w:t>
      </w:r>
      <w:r w:rsidR="00CF34CA" w:rsidRPr="00CF34CA">
        <w:rPr>
          <w:rStyle w:val="HebrewChar"/>
          <w:rFonts w:cs="FrankRuehl" w:hint="cs"/>
          <w:rtl/>
        </w:rPr>
        <w:t>...</w:t>
      </w:r>
      <w:r w:rsidRPr="00CF34CA">
        <w:rPr>
          <w:rStyle w:val="HebrewChar"/>
          <w:rFonts w:cs="FrankRuehl" w:hint="cs"/>
          <w:rtl/>
        </w:rPr>
        <w:t xml:space="preserve"> (שם לג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 xml:space="preserve">אמרו יהודה שעילה יתעלה, יוסי ששתק יגלה </w:t>
      </w:r>
      <w:r w:rsidR="004D0A11" w:rsidRPr="00CF34CA">
        <w:rPr>
          <w:rStyle w:val="HebrewChar"/>
          <w:rFonts w:cs="FrankRuehl" w:hint="cs"/>
          <w:rtl/>
        </w:rPr>
        <w:lastRenderedPageBreak/>
        <w:t>לציפורי</w:t>
      </w:r>
      <w:r w:rsidRPr="00CF34CA">
        <w:rPr>
          <w:rStyle w:val="HebrewChar"/>
          <w:rFonts w:cs="FrankRuehl" w:hint="cs"/>
          <w:rtl/>
        </w:rPr>
        <w:t>...</w:t>
      </w:r>
      <w:r w:rsidR="004D0A11" w:rsidRPr="00CF34CA">
        <w:rPr>
          <w:rStyle w:val="HebrewChar"/>
          <w:rFonts w:cs="FrankRuehl" w:hint="cs"/>
          <w:rtl/>
        </w:rPr>
        <w:t xml:space="preserve"> (שם שם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מגדף בה ר' אבהו אי הכי היינו דכתיב לכן עתה יגלו בראש גולים, משום דמשתינין מים בפני מטותיהם ערומים יגלו בראש גולים</w:t>
      </w:r>
      <w:r w:rsidRPr="00CF34CA">
        <w:rPr>
          <w:rStyle w:val="HebrewChar"/>
          <w:rFonts w:cs="FrankRuehl" w:hint="cs"/>
          <w:rtl/>
        </w:rPr>
        <w:t>...</w:t>
      </w:r>
      <w:r w:rsidR="004D0A11" w:rsidRPr="00CF34CA">
        <w:rPr>
          <w:rStyle w:val="HebrewChar"/>
          <w:rFonts w:cs="FrankRuehl" w:hint="cs"/>
          <w:rtl/>
        </w:rPr>
        <w:t xml:space="preserve"> (שם סב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יוחנן משום רבי יוסי כל המענג את השבת נותנין לו נחלה בלי מצרים</w:t>
      </w:r>
      <w:r w:rsidR="00CF34CA" w:rsidRPr="00CF34CA">
        <w:rPr>
          <w:rStyle w:val="HebrewChar"/>
          <w:rFonts w:cs="FrankRuehl" w:hint="cs"/>
          <w:rtl/>
        </w:rPr>
        <w:t>...</w:t>
      </w:r>
      <w:r w:rsidRPr="00CF34CA">
        <w:rPr>
          <w:rStyle w:val="HebrewChar"/>
          <w:rFonts w:cs="FrankRuehl" w:hint="cs"/>
          <w:rtl/>
        </w:rPr>
        <w:t xml:space="preserve"> רב נחמן בר יצחק אמר ניצול משעבוד גליות, כתיב הכא והרכבתיך על במתי ארץ, וכתיב התם ואתה על במותימו תדרוך. (שם קיח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מפני מה עופות שבבבל שמנים, מפני שלא גלו, שנאמר שאנן מואב ושקט הוא אל שמריו ובגולה לא הלך</w:t>
      </w:r>
      <w:r w:rsidRPr="00CF34CA">
        <w:rPr>
          <w:rStyle w:val="HebrewChar"/>
          <w:rFonts w:cs="FrankRuehl" w:hint="cs"/>
          <w:rtl/>
        </w:rPr>
        <w:t>...</w:t>
      </w:r>
      <w:r w:rsidR="004D0A11" w:rsidRPr="00CF34CA">
        <w:rPr>
          <w:rStyle w:val="HebrewChar"/>
          <w:rFonts w:cs="FrankRuehl" w:hint="cs"/>
          <w:rtl/>
        </w:rPr>
        <w:t xml:space="preserve"> (שם קמה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כהנא אי לא נסיבנא כהנתא לא גלאי, אמרו ליה והא למקום תורה גלית, לא גלאי כדגלי אינשי. אמר רבי יצחק כל הנהנה מסעודת הרשות לסוף גולה, שנאמר ואוכלים כרים מצאן ועגלים מתוך מרבק, וכתיב לכן עתה יגלו בראש גולים. (פסחים מט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ואמר רבי אליעזר </w:t>
      </w:r>
      <w:r>
        <w:rPr>
          <w:rStyle w:val="HebrewChar"/>
          <w:rtl/>
        </w:rPr>
        <w:t> </w:t>
      </w:r>
      <w:r w:rsidRPr="00CF34CA">
        <w:rPr>
          <w:rStyle w:val="HebrewChar"/>
          <w:rFonts w:cs="FrankRuehl" w:hint="cs"/>
          <w:bCs/>
          <w:rtl/>
        </w:rPr>
        <w:t xml:space="preserve">לא הגלה הקב"ה את ישראל לבין האומות אלא כדי שיתווספו עליהם גרים, </w:t>
      </w:r>
      <w:r>
        <w:rPr>
          <w:rStyle w:val="HebrewChar"/>
          <w:rtl/>
        </w:rPr>
        <w:t> </w:t>
      </w:r>
      <w:r w:rsidR="00CF34CA" w:rsidRPr="00CF34CA">
        <w:rPr>
          <w:rStyle w:val="HebrewChar"/>
          <w:rFonts w:cs="FrankRuehl" w:hint="cs"/>
          <w:rtl/>
        </w:rPr>
        <w:t xml:space="preserve"> </w:t>
      </w:r>
      <w:r w:rsidRPr="00CF34CA">
        <w:rPr>
          <w:rStyle w:val="HebrewChar"/>
          <w:rFonts w:cs="FrankRuehl" w:hint="cs"/>
          <w:rtl/>
        </w:rPr>
        <w:t>שנאמר וזרעתיה לי בארץ, כלום אדם זורע סאה אלא להכניס כמה כורים, ורבי יוחנן אמר מהכא ורחמתי את לא רוחמה</w:t>
      </w:r>
      <w:r w:rsidR="00CF34CA" w:rsidRPr="00CF34CA">
        <w:rPr>
          <w:rStyle w:val="HebrewChar"/>
          <w:rFonts w:cs="FrankRuehl" w:hint="cs"/>
          <w:rtl/>
        </w:rPr>
        <w:t>...</w:t>
      </w:r>
      <w:r w:rsidRPr="00CF34CA">
        <w:rPr>
          <w:rStyle w:val="HebrewChar"/>
          <w:rFonts w:cs="FrankRuehl" w:hint="cs"/>
          <w:rtl/>
        </w:rPr>
        <w:t xml:space="preserve"> אמר רבי אושעיה מאי דכתיב צדקת פרזונו בישראל, </w:t>
      </w:r>
      <w:r>
        <w:rPr>
          <w:rStyle w:val="HebrewChar"/>
          <w:rtl/>
        </w:rPr>
        <w:t> </w:t>
      </w:r>
      <w:r w:rsidR="00CF34CA" w:rsidRPr="00CF34CA">
        <w:rPr>
          <w:rStyle w:val="HebrewChar"/>
          <w:rFonts w:cs="FrankRuehl" w:hint="cs"/>
          <w:bCs/>
          <w:rtl/>
        </w:rPr>
        <w:t xml:space="preserve"> </w:t>
      </w:r>
      <w:r w:rsidRPr="00CF34CA">
        <w:rPr>
          <w:rStyle w:val="HebrewChar"/>
          <w:rFonts w:cs="FrankRuehl" w:hint="cs"/>
          <w:bCs/>
          <w:rtl/>
        </w:rPr>
        <w:t xml:space="preserve">צדקה עשה הקב"ה בישראל שפיזרן לבין האומות </w:t>
      </w:r>
      <w:r>
        <w:rPr>
          <w:rStyle w:val="HebrewChar"/>
          <w:rtl/>
        </w:rPr>
        <w:t> </w:t>
      </w:r>
      <w:r w:rsidR="00CF34CA" w:rsidRPr="00CF34CA">
        <w:rPr>
          <w:rStyle w:val="HebrewChar"/>
          <w:rFonts w:cs="FrankRuehl" w:hint="cs"/>
          <w:rtl/>
        </w:rPr>
        <w:t xml:space="preserve"> </w:t>
      </w:r>
      <w:r w:rsidRPr="00CF34CA">
        <w:rPr>
          <w:rStyle w:val="HebrewChar"/>
          <w:rFonts w:cs="FrankRuehl" w:hint="cs"/>
          <w:rtl/>
        </w:rPr>
        <w:t>(כך אינם יכולים להשמיד כולם)</w:t>
      </w:r>
      <w:r w:rsidR="00CF34CA" w:rsidRPr="00CF34CA">
        <w:rPr>
          <w:rStyle w:val="HebrewChar"/>
          <w:rFonts w:cs="FrankRuehl" w:hint="cs"/>
          <w:rtl/>
        </w:rPr>
        <w:t>...</w:t>
      </w:r>
      <w:r w:rsidRPr="00CF34CA">
        <w:rPr>
          <w:rStyle w:val="HebrewChar"/>
          <w:rFonts w:cs="FrankRuehl" w:hint="cs"/>
          <w:rtl/>
        </w:rPr>
        <w:t xml:space="preserve"> תני רבי חייא מאי דכתיב אלקים הבין דרכה והוא ידע את מקומה, יודע הקב"ה את ישראל שאינן יכולין לקבל גזירות אכזריות אדום, לכן הגלה אותם לבבל. ואמר רבי אלעזר לא הגלה הקב"ה את ישראל לבבל אלא מפני שעמוקה כשאול, שנאמר מיד שאול אפדם. רבי חנינא אמר מפני שקרוב לשונם ללשון תורה, רבי יוחנן אמר שיגרן לבית אמן, משל לאדם שכעס על אשתו, להיכן משגרה, לבית אמה</w:t>
      </w:r>
      <w:r w:rsidR="00CF34CA" w:rsidRPr="00CF34CA">
        <w:rPr>
          <w:rStyle w:val="HebrewChar"/>
          <w:rFonts w:cs="FrankRuehl" w:hint="cs"/>
          <w:rtl/>
        </w:rPr>
        <w:t>...</w:t>
      </w:r>
      <w:r w:rsidRPr="00CF34CA">
        <w:rPr>
          <w:rStyle w:val="HebrewChar"/>
          <w:rFonts w:cs="FrankRuehl" w:hint="cs"/>
          <w:rtl/>
        </w:rPr>
        <w:t xml:space="preserve"> עולא אמר כדי שיאכלו תמרים ויעסקו בתורה. (שם פז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אמר רבי יוחנן עשר מסעות נסעה שכינה מקראי, וכנגדן גלתה סנהדרין מגמרא. עשר מסעות נסעה שכינה מקראי, מכפורת לכרוב ומכרוב לכרוב ומכרוב למפתן וממפתן לחצר ומחצר למזבח וממזבח לגג ומגג לחומה ומחומה לעיר ומעיר להר ומהר למדבר וממדבר עלתה וישבה </w:t>
      </w:r>
      <w:r w:rsidRPr="00CF34CA">
        <w:rPr>
          <w:rStyle w:val="HebrewChar"/>
          <w:rFonts w:cs="FrankRuehl" w:hint="cs"/>
          <w:rtl/>
        </w:rPr>
        <w:lastRenderedPageBreak/>
        <w:t>במקומה, שנאמר אלך אשובה אל מקומי</w:t>
      </w:r>
      <w:r w:rsidR="00CF34CA" w:rsidRPr="00CF34CA">
        <w:rPr>
          <w:rStyle w:val="HebrewChar"/>
          <w:rFonts w:cs="FrankRuehl" w:hint="cs"/>
          <w:rtl/>
        </w:rPr>
        <w:t>...</w:t>
      </w:r>
      <w:r w:rsidRPr="00CF34CA">
        <w:rPr>
          <w:rStyle w:val="HebrewChar"/>
          <w:rFonts w:cs="FrankRuehl" w:hint="cs"/>
          <w:rtl/>
        </w:rPr>
        <w:t xml:space="preserve"> אמר רבי יוחנן ששה חדשים נתעכבה שכינה לישראל במדבר שמא יחזרו בתשובה, כיון שלא חזרו אמר תיפח עצמן, שנאמר ועיני רשעים תכלינה ומנוס אבד מנהם ותקותם מפח נפש. וכנגדן גלתה סנהדרין מגמרא, מלשכת הגזית לחנות ומחנות לירושלים ומירושלים ליבנה ומיבנה לאושא ומאושא ליבנה ומיבנה לאושא ומאושא לשפרעם, ומשפרעם לבית שערים ומבית שערים לצפורי ומצפורי לטבריא, וטבריא עמוקה מכולן</w:t>
      </w:r>
      <w:r w:rsidR="00CF34CA" w:rsidRPr="00CF34CA">
        <w:rPr>
          <w:rStyle w:val="HebrewChar"/>
          <w:rFonts w:cs="FrankRuehl" w:hint="cs"/>
          <w:rtl/>
        </w:rPr>
        <w:t>...</w:t>
      </w:r>
      <w:r w:rsidRPr="00CF34CA">
        <w:rPr>
          <w:rStyle w:val="HebrewChar"/>
          <w:rFonts w:cs="FrankRuehl" w:hint="cs"/>
          <w:rtl/>
        </w:rPr>
        <w:t xml:space="preserve"> אמר רבי יוחנן ומשם עתידין ליגאל, שנאמר התנערי מעפר קומי שבי. (ראש השנה לא א,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 אלעזר כל המשכח דבר מתלמודו גורם גלות לבניו, שנאמר ותשכח תורת אלקים אשכח בניך גם אני. (יומא לח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חנא בר אחא אמרי בי רב ארבעה מתחרט עליהן הקב"ה שבראם, ואלו הן גלות כשדים וישמעאלים ויצר הרע. גלות דכתיב ועתה מה לי פה נאם ה' כי לוקח עמי חנם וגו'. (סוכה נב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ריש לקיש אמר גלינו גלותנו מכפרת עלינו. (תענית טז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דאמר מר גלו בשבע גלו בשמונה, גלו בשמונה עשר גלו בתשע עשרה, גלו בשבע לכבוש יהויקים גלות יהויכין שהיא שמונה לנבוכדנצר, גלו בשמונה עשר לכבוש יהויקים גלות צדקיה שהיא תשע עשרה לנבוכדנצר</w:t>
      </w:r>
      <w:r w:rsidR="00CF34CA" w:rsidRPr="00CF34CA">
        <w:rPr>
          <w:rStyle w:val="HebrewChar"/>
          <w:rFonts w:cs="FrankRuehl" w:hint="cs"/>
          <w:rtl/>
        </w:rPr>
        <w:t>...</w:t>
      </w:r>
      <w:r w:rsidRPr="00CF34CA">
        <w:rPr>
          <w:rStyle w:val="HebrewChar"/>
          <w:rFonts w:cs="FrankRuehl" w:hint="cs"/>
          <w:rtl/>
        </w:rPr>
        <w:t xml:space="preserve"> (מגילה יא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אמרו לו מיום שחרב בית המקדש וגלינו מארצנו ניטלה עצה ממנו ואין אנו יודעין לדון דיני נפשות</w:t>
      </w:r>
      <w:r w:rsidRPr="00CF34CA">
        <w:rPr>
          <w:rStyle w:val="HebrewChar"/>
          <w:rFonts w:cs="FrankRuehl" w:hint="cs"/>
          <w:rtl/>
        </w:rPr>
        <w:t>...</w:t>
      </w:r>
      <w:r w:rsidR="004D0A11" w:rsidRPr="00CF34CA">
        <w:rPr>
          <w:rStyle w:val="HebrewChar"/>
          <w:rFonts w:cs="FrankRuehl" w:hint="cs"/>
          <w:rtl/>
        </w:rPr>
        <w:t xml:space="preserve"> (שם יב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תניא ר"ש בן יוחאי אומר בוא וראה </w:t>
      </w:r>
      <w:r>
        <w:rPr>
          <w:rStyle w:val="HebrewChar"/>
          <w:rtl/>
        </w:rPr>
        <w:t> </w:t>
      </w:r>
      <w:r w:rsidRPr="00CF34CA">
        <w:rPr>
          <w:rStyle w:val="HebrewChar"/>
          <w:rFonts w:cs="FrankRuehl" w:hint="cs"/>
          <w:bCs/>
          <w:rtl/>
        </w:rPr>
        <w:t xml:space="preserve">כמה חביבין ישראל לפני הקב"ה שבכל מקום שגלו שכינה עמהן, </w:t>
      </w:r>
      <w:r>
        <w:rPr>
          <w:rStyle w:val="HebrewChar"/>
          <w:rtl/>
        </w:rPr>
        <w:t> </w:t>
      </w:r>
      <w:r w:rsidR="00CF34CA" w:rsidRPr="00CF34CA">
        <w:rPr>
          <w:rStyle w:val="HebrewChar"/>
          <w:rFonts w:cs="FrankRuehl" w:hint="cs"/>
          <w:rtl/>
        </w:rPr>
        <w:t xml:space="preserve"> </w:t>
      </w:r>
      <w:r w:rsidRPr="00CF34CA">
        <w:rPr>
          <w:rStyle w:val="HebrewChar"/>
          <w:rFonts w:cs="FrankRuehl" w:hint="cs"/>
          <w:rtl/>
        </w:rPr>
        <w:t>גלו למצרים שכינה עמהן, שנאמר הנגלה נגליתי לבית אביך בהיותם במצרים וגו', גלו לבבל שכינה עמהן, שנאמר למענכם שלחתי בבלה, ואף כשהן עתידין ליגאל שכינה עמהן</w:t>
      </w:r>
      <w:r w:rsidR="00CF34CA" w:rsidRPr="00CF34CA">
        <w:rPr>
          <w:rStyle w:val="HebrewChar"/>
          <w:rFonts w:cs="FrankRuehl" w:hint="cs"/>
          <w:rtl/>
        </w:rPr>
        <w:t>...</w:t>
      </w:r>
      <w:r w:rsidRPr="00CF34CA">
        <w:rPr>
          <w:rStyle w:val="HebrewChar"/>
          <w:rFonts w:cs="FrankRuehl" w:hint="cs"/>
          <w:rtl/>
        </w:rPr>
        <w:t xml:space="preserve"> בבל היכא, אמר אביי בבי כנישתא דהוצל ובבי כנישתא דשף ויתיב בנהרדעא, ולא תימא הכא והכא אלא זמנין הכא וזמנין הכא</w:t>
      </w:r>
      <w:r w:rsidR="00CF34CA" w:rsidRPr="00CF34CA">
        <w:rPr>
          <w:rStyle w:val="HebrewChar"/>
          <w:rFonts w:cs="FrankRuehl" w:hint="cs"/>
          <w:rtl/>
        </w:rPr>
        <w:t>...</w:t>
      </w:r>
      <w:r w:rsidRPr="00CF34CA">
        <w:rPr>
          <w:rStyle w:val="HebrewChar"/>
          <w:rFonts w:cs="FrankRuehl" w:hint="cs"/>
          <w:rtl/>
        </w:rPr>
        <w:t xml:space="preserve"> (שם כט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ודמע תדמע ותרד עיני דמעה כי נשבה עדר ה', אמר רבי אלעזר שלש דמעות הללו למה, אחת </w:t>
      </w:r>
      <w:r w:rsidRPr="00CF34CA">
        <w:rPr>
          <w:rStyle w:val="HebrewChar"/>
          <w:rFonts w:cs="FrankRuehl" w:hint="cs"/>
          <w:rtl/>
        </w:rPr>
        <w:lastRenderedPageBreak/>
        <w:t>על מקדש ראשון, ואחת על מקדש שני, ואחת על ישראל שגלו ממקומן</w:t>
      </w:r>
      <w:r w:rsidR="00CF34CA" w:rsidRPr="00CF34CA">
        <w:rPr>
          <w:rStyle w:val="HebrewChar"/>
          <w:rFonts w:cs="FrankRuehl" w:hint="cs"/>
          <w:rtl/>
        </w:rPr>
        <w:t>...</w:t>
      </w:r>
      <w:r w:rsidRPr="00CF34CA">
        <w:rPr>
          <w:rStyle w:val="HebrewChar"/>
          <w:rFonts w:cs="FrankRuehl" w:hint="cs"/>
          <w:rtl/>
        </w:rPr>
        <w:t xml:space="preserve"> אלא למאן דאמר על ביטול תורה מאי כי נשבה עדר ה', כיון שגלו ישראל ממקומן אין לך ביטול תורה גדול מזה. (חגיגה ה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ר' זירא הוה קמשתמיט מיניה דרב יהודה דבעא למיסק לארץ ישראל, דאמר רב יהודה כל העולה מבבל לארץ ישראל עובר בעשה, שנאמר בבלה יובאו ושמה יהיו</w:t>
      </w:r>
      <w:r w:rsidR="00CF34CA" w:rsidRPr="00CF34CA">
        <w:rPr>
          <w:rStyle w:val="HebrewChar"/>
          <w:rFonts w:cs="FrankRuehl" w:hint="cs"/>
          <w:rtl/>
        </w:rPr>
        <w:t>...</w:t>
      </w:r>
      <w:r w:rsidRPr="00CF34CA">
        <w:rPr>
          <w:rStyle w:val="HebrewChar"/>
          <w:rFonts w:cs="FrankRuehl" w:hint="cs"/>
          <w:rtl/>
        </w:rPr>
        <w:t xml:space="preserve"> לכדרבי יוסי בר חנינא דאמר ג' שבועות הללו למה, אחת שלא יעלו ישראל בחומה, (יחד ביד חזקה מהגלות), ואחדת שהשביע הקב"ה את ישראל שלא ימרדו באומות העולם, ואחת שהשביע הקב"ה את אומות העולם שלא ישתעבדו בהן בישראל יותר מדאי</w:t>
      </w:r>
      <w:r w:rsidR="00CF34CA" w:rsidRPr="00CF34CA">
        <w:rPr>
          <w:rStyle w:val="HebrewChar"/>
          <w:rFonts w:cs="FrankRuehl" w:hint="cs"/>
          <w:rtl/>
        </w:rPr>
        <w:t>...</w:t>
      </w:r>
      <w:r w:rsidRPr="00CF34CA">
        <w:rPr>
          <w:rStyle w:val="HebrewChar"/>
          <w:rFonts w:cs="FrankRuehl" w:hint="cs"/>
          <w:rtl/>
        </w:rPr>
        <w:t xml:space="preserve"> אמר רב יהודה אמר שמואל כשם שאסור לצאת מארץ ישראל לבבל, כך אסור לצאת מבבל לשאר ארצות</w:t>
      </w:r>
      <w:r w:rsidR="00CF34CA" w:rsidRPr="00CF34CA">
        <w:rPr>
          <w:rStyle w:val="HebrewChar"/>
          <w:rFonts w:cs="FrankRuehl" w:hint="cs"/>
          <w:rtl/>
        </w:rPr>
        <w:t>...</w:t>
      </w:r>
      <w:r w:rsidRPr="00CF34CA">
        <w:rPr>
          <w:rStyle w:val="HebrewChar"/>
          <w:rFonts w:cs="FrankRuehl" w:hint="cs"/>
          <w:rtl/>
        </w:rPr>
        <w:t xml:space="preserve"> (כתובות קיא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rtl/>
        </w:rPr>
        <w:t>א</w:t>
      </w:r>
      <w:r w:rsidRPr="00CF34CA">
        <w:rPr>
          <w:rStyle w:val="HebrewChar"/>
          <w:rFonts w:cs="FrankRuehl" w:hint="cs"/>
          <w:rtl/>
        </w:rPr>
        <w:t>מר ר' אמי אמר רב מאי דכתיב ואתה בן אדם עשה לך כלי גולה, זו נר וקערה ושטיח. (נדרים מ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רב אלעזר כל עדה שיש בה חנופה לסוף גולה</w:t>
      </w:r>
      <w:r w:rsidR="00CF34CA" w:rsidRPr="00CF34CA">
        <w:rPr>
          <w:rStyle w:val="HebrewChar"/>
          <w:rFonts w:cs="FrankRuehl" w:hint="cs"/>
          <w:rtl/>
        </w:rPr>
        <w:t>...</w:t>
      </w:r>
      <w:r w:rsidRPr="00CF34CA">
        <w:rPr>
          <w:rStyle w:val="HebrewChar"/>
          <w:rFonts w:cs="FrankRuehl" w:hint="cs"/>
          <w:rtl/>
        </w:rPr>
        <w:t xml:space="preserve"> (סוטה מב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 יוחנן כל השותה בארבעה מיני זמר מביא חמש פורעניות לעולם</w:t>
      </w:r>
      <w:r w:rsidR="00CF34CA" w:rsidRPr="00CF34CA">
        <w:rPr>
          <w:rStyle w:val="HebrewChar"/>
          <w:rFonts w:cs="FrankRuehl" w:hint="cs"/>
          <w:rtl/>
        </w:rPr>
        <w:t>...</w:t>
      </w:r>
      <w:r w:rsidRPr="00CF34CA">
        <w:rPr>
          <w:rStyle w:val="HebrewChar"/>
          <w:rFonts w:cs="FrankRuehl" w:hint="cs"/>
          <w:rtl/>
        </w:rPr>
        <w:t xml:space="preserve"> מה כתיב אחריו לכן גלה עמי מבלי דעת, שגורמין גלות לעולם. (שם מח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וא"ר אילעא בר יברכיה שני תלמידי חכמים הדרין בעיר אחת ואין נוחין זה לזה בהלכה, אחד מת ואחד גולה</w:t>
      </w:r>
      <w:r w:rsidR="00CF34CA" w:rsidRPr="00CF34CA">
        <w:rPr>
          <w:rStyle w:val="HebrewChar"/>
          <w:rFonts w:cs="FrankRuehl" w:hint="cs"/>
          <w:rtl/>
        </w:rPr>
        <w:t>...</w:t>
      </w:r>
      <w:r w:rsidRPr="00CF34CA">
        <w:rPr>
          <w:rStyle w:val="HebrewChar"/>
          <w:rFonts w:cs="FrankRuehl" w:hint="cs"/>
          <w:rtl/>
        </w:rPr>
        <w:t xml:space="preserve"> (שם מט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והתני רבי חייא מאי דכתיב אלקים הבין דרכה והוא ידע את מקומה, יודע הקב"ה בישראל שאין יכולין לקבל גזירת ארומיים עמד והגלה אותם לבבל</w:t>
      </w:r>
      <w:r w:rsidR="00CF34CA" w:rsidRPr="00CF34CA">
        <w:rPr>
          <w:rStyle w:val="HebrewChar"/>
          <w:rFonts w:cs="FrankRuehl" w:hint="cs"/>
          <w:rtl/>
        </w:rPr>
        <w:t>...</w:t>
      </w:r>
      <w:r w:rsidRPr="00CF34CA">
        <w:rPr>
          <w:rStyle w:val="HebrewChar"/>
          <w:rFonts w:cs="FrankRuehl" w:hint="cs"/>
          <w:rtl/>
        </w:rPr>
        <w:t xml:space="preserve"> (גיטין יז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יוחנן ענוותנותו של רבי זכריה בר אבקולס החריבה את ביתנו ושרפה את היכלנו והגליתנו מארצנו. (שם נו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והידים ידי עשו זו מלכות הרשעה שהחריבה את בתינו ושרפה את היכלנו והגליתנו מארצנו. (שם נז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יהושע בן לוי לא חרבה ארץ ישראל עד שעבדו בה ז' בתי דינים עבודה זרה, ואלו הן</w:t>
      </w:r>
      <w:r w:rsidR="00CF34CA" w:rsidRPr="00CF34CA">
        <w:rPr>
          <w:rStyle w:val="HebrewChar"/>
          <w:rFonts w:cs="FrankRuehl" w:hint="cs"/>
          <w:rtl/>
        </w:rPr>
        <w:t>...</w:t>
      </w:r>
      <w:r w:rsidRPr="00CF34CA">
        <w:rPr>
          <w:rStyle w:val="HebrewChar"/>
          <w:rFonts w:cs="FrankRuehl" w:hint="cs"/>
          <w:rtl/>
        </w:rPr>
        <w:t xml:space="preserve"> אמר להו אותן פרדסיאות שהושיב ירבעם על הדרכים כדי שלא יעלו ישראל לרגל בא הושע </w:t>
      </w:r>
      <w:r w:rsidRPr="00CF34CA">
        <w:rPr>
          <w:rStyle w:val="HebrewChar"/>
          <w:rFonts w:cs="FrankRuehl" w:hint="cs"/>
          <w:rtl/>
        </w:rPr>
        <w:lastRenderedPageBreak/>
        <w:t>וביטלן, ואף על פי כן לא עלו ישראל לרגל. אמר הקב"ה אותן שנים שלא עלו ישראל לרגל ילכו בשבי.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חסדא אמר מר עוקבא ואמרי לה אמר רב חסדא אמר רבי ירמיה, דרש מרימר מאי דכתיב וישקוד ה' על הרעה ויביאה עלינו כי צדיק ה' אלקינו, צדקה עשה הקב"ה עם ישראל שהגלה גלות צדקיהו ועדיין גלות יכניה קיימת, דכתיב ביה בגלות יכניה החרש והמסגר אלף, חרש שבשעה שפותחין נעשו הכל כחרשין, מסגר כיון שסוגרין שוב אינן פותחין, וכמה, אלף. עולא אמר שהקדים שתי שנים לונושתם. (גיטין פח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אין מעברין את השנה אלא אם כן היתה צריכה מפני הדרכים ומפני הגשרים ומפני תנורי פסחים ומפני גליות ישראל שנעקרו ממקומן ועדיין לא הגיעו</w:t>
      </w:r>
      <w:r w:rsidR="00CF34CA" w:rsidRPr="00CF34CA">
        <w:rPr>
          <w:rStyle w:val="HebrewChar"/>
          <w:rFonts w:cs="FrankRuehl" w:hint="cs"/>
          <w:rtl/>
        </w:rPr>
        <w:t>...</w:t>
      </w:r>
      <w:r w:rsidRPr="00CF34CA">
        <w:rPr>
          <w:rStyle w:val="HebrewChar"/>
          <w:rFonts w:cs="FrankRuehl" w:hint="cs"/>
          <w:rtl/>
        </w:rPr>
        <w:t xml:space="preserve"> (סנהדרין יא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וטול איגרתא חדא וכתוב לאחנא בני גלוותא בבבל ולאחנא דבמדי ולשאר כל גלוותא דישראל שלומכון יסגא לעלם</w:t>
      </w:r>
      <w:r w:rsidRPr="00CF34CA">
        <w:rPr>
          <w:rStyle w:val="HebrewChar"/>
          <w:rFonts w:cs="FrankRuehl" w:hint="cs"/>
          <w:rtl/>
        </w:rPr>
        <w:t>...</w:t>
      </w:r>
      <w:r w:rsidR="004D0A11" w:rsidRPr="00CF34CA">
        <w:rPr>
          <w:rStyle w:val="HebrewChar"/>
          <w:rFonts w:cs="FrankRuehl" w:hint="cs"/>
          <w:rtl/>
        </w:rPr>
        <w:t xml:space="preserve"> (שם שם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תנו רבנן צדק צדק תרדף הלך אחר חכמים לישיבה</w:t>
      </w:r>
      <w:r w:rsidR="00CF34CA" w:rsidRPr="00CF34CA">
        <w:rPr>
          <w:rStyle w:val="HebrewChar"/>
          <w:rFonts w:cs="FrankRuehl" w:hint="cs"/>
          <w:rtl/>
        </w:rPr>
        <w:t>...</w:t>
      </w:r>
      <w:r w:rsidRPr="00CF34CA">
        <w:rPr>
          <w:rStyle w:val="HebrewChar"/>
          <w:rFonts w:cs="FrankRuehl" w:hint="cs"/>
          <w:rtl/>
        </w:rPr>
        <w:t xml:space="preserve"> אחר רבי יהושע לפקיעין</w:t>
      </w:r>
      <w:r w:rsidR="00CF34CA" w:rsidRPr="00CF34CA">
        <w:rPr>
          <w:rStyle w:val="HebrewChar"/>
          <w:rFonts w:cs="FrankRuehl" w:hint="cs"/>
          <w:rtl/>
        </w:rPr>
        <w:t>...</w:t>
      </w:r>
      <w:r w:rsidRPr="00CF34CA">
        <w:rPr>
          <w:rStyle w:val="HebrewChar"/>
          <w:rFonts w:cs="FrankRuehl" w:hint="cs"/>
          <w:rtl/>
        </w:rPr>
        <w:t xml:space="preserve"> אחר רבי יהושע לגולה</w:t>
      </w:r>
      <w:r w:rsidR="00CF34CA" w:rsidRPr="00CF34CA">
        <w:rPr>
          <w:rStyle w:val="HebrewChar"/>
          <w:rFonts w:cs="FrankRuehl" w:hint="cs"/>
          <w:rtl/>
        </w:rPr>
        <w:t>...</w:t>
      </w:r>
      <w:r w:rsidRPr="00CF34CA">
        <w:rPr>
          <w:rStyle w:val="HebrewChar"/>
          <w:rFonts w:cs="FrankRuehl" w:hint="cs"/>
          <w:rtl/>
        </w:rPr>
        <w:t xml:space="preserve"> (שם לב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ואמר רבי יהודה בריה דרבי חייא </w:t>
      </w:r>
      <w:r>
        <w:rPr>
          <w:rStyle w:val="HebrewChar"/>
          <w:rtl/>
        </w:rPr>
        <w:t> </w:t>
      </w:r>
      <w:r w:rsidRPr="00CF34CA">
        <w:rPr>
          <w:rStyle w:val="HebrewChar"/>
          <w:rFonts w:cs="FrankRuehl" w:hint="cs"/>
          <w:bCs/>
          <w:rtl/>
        </w:rPr>
        <w:t xml:space="preserve">גלות מכפרת עוון למחצה, </w:t>
      </w:r>
      <w:r>
        <w:rPr>
          <w:rStyle w:val="HebrewChar"/>
          <w:rtl/>
        </w:rPr>
        <w:t> </w:t>
      </w:r>
      <w:r w:rsidR="00CF34CA" w:rsidRPr="00CF34CA">
        <w:rPr>
          <w:rStyle w:val="HebrewChar"/>
          <w:rFonts w:cs="FrankRuehl" w:hint="cs"/>
          <w:rtl/>
        </w:rPr>
        <w:t xml:space="preserve"> </w:t>
      </w:r>
      <w:r w:rsidRPr="00CF34CA">
        <w:rPr>
          <w:rStyle w:val="HebrewChar"/>
          <w:rFonts w:cs="FrankRuehl" w:hint="cs"/>
          <w:rtl/>
        </w:rPr>
        <w:t xml:space="preserve">מעיקרא כתיב נע ונד, ולבסוף כתיב וישב בארץ נוד. אמר רב יהודה גלות מכפרת שלשה דברים, שנאמר היושב בעיר הזאת ימות בחרב ברעב ובדבר, והיוצא אל הכשדים הצרים עליכם יחיה והיתה נפשו לו לשלל. רבי יוחנן אמר </w:t>
      </w:r>
      <w:r>
        <w:rPr>
          <w:rStyle w:val="HebrewChar"/>
          <w:rtl/>
        </w:rPr>
        <w:t> </w:t>
      </w:r>
      <w:r w:rsidRPr="00CF34CA">
        <w:rPr>
          <w:rStyle w:val="HebrewChar"/>
          <w:rFonts w:cs="FrankRuehl" w:hint="cs"/>
          <w:bCs/>
          <w:rtl/>
        </w:rPr>
        <w:t xml:space="preserve">גלות מכפרת על הכל, </w:t>
      </w:r>
      <w:r>
        <w:rPr>
          <w:rStyle w:val="HebrewChar"/>
          <w:rtl/>
        </w:rPr>
        <w:t> </w:t>
      </w:r>
      <w:r w:rsidR="00CF34CA" w:rsidRPr="00CF34CA">
        <w:rPr>
          <w:rStyle w:val="HebrewChar"/>
          <w:rFonts w:cs="FrankRuehl" w:hint="cs"/>
          <w:rtl/>
        </w:rPr>
        <w:t xml:space="preserve"> </w:t>
      </w:r>
      <w:r w:rsidRPr="00CF34CA">
        <w:rPr>
          <w:rStyle w:val="HebrewChar"/>
          <w:rFonts w:cs="FrankRuehl" w:hint="cs"/>
          <w:rtl/>
        </w:rPr>
        <w:t>שנאמר כתבו את האיש הזה ערירי גבר לא יצלח בימיו כי לא יצלח איש מזרעו יושב על כסא דוד ומושל עוד ביהודה, ובתר דגלה כתיב ובני יכניה אסיר (בנו) שלתיאל בנו</w:t>
      </w:r>
      <w:r w:rsidR="00CF34CA" w:rsidRPr="00CF34CA">
        <w:rPr>
          <w:rStyle w:val="HebrewChar"/>
          <w:rFonts w:cs="FrankRuehl" w:hint="cs"/>
          <w:rtl/>
        </w:rPr>
        <w:t>...</w:t>
      </w:r>
      <w:r w:rsidRPr="00CF34CA">
        <w:rPr>
          <w:rStyle w:val="HebrewChar"/>
          <w:rFonts w:cs="FrankRuehl" w:hint="cs"/>
          <w:rtl/>
        </w:rPr>
        <w:t xml:space="preserve"> (שם לז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להיכא אגלו להו (סנחריב), מר זוטרא אמר לאפריקי, ורבי חנינא אמר להרי סלוג. (שם צד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בשביל שנכרים אכלו על שולחנו (של חזקיה המלך) גרם גלות לבניו, מסייע ליה לחזקיה דאמר חזקיה כל המזמן עובד כוכבים לתוך ביתו ומשמש עליו גורם גלות לבניו</w:t>
      </w:r>
      <w:r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אמר רבה אמר רבי יוחנן אותו היום ליל ט' באב היה, אמר להן הקב"ה לישראל, אתם בכיתם </w:t>
      </w:r>
      <w:r w:rsidRPr="00CF34CA">
        <w:rPr>
          <w:rStyle w:val="HebrewChar"/>
          <w:rFonts w:cs="FrankRuehl" w:hint="cs"/>
          <w:rtl/>
        </w:rPr>
        <w:lastRenderedPageBreak/>
        <w:t>בכיה של חנם (במרגלים), ואני אקבע לכם בכיה לדורות</w:t>
      </w:r>
      <w:r w:rsidR="00CF34CA" w:rsidRPr="00CF34CA">
        <w:rPr>
          <w:rStyle w:val="HebrewChar"/>
          <w:rFonts w:cs="FrankRuehl" w:hint="cs"/>
          <w:rtl/>
        </w:rPr>
        <w:t>...</w:t>
      </w:r>
      <w:r w:rsidRPr="00CF34CA">
        <w:rPr>
          <w:rStyle w:val="HebrewChar"/>
          <w:rFonts w:cs="FrankRuehl" w:hint="cs"/>
          <w:rtl/>
        </w:rPr>
        <w:t xml:space="preserve"> היו צריה לראש, אמר רבא אמר רבי יוחנן כל המיצר לישראל נעשה ראש</w:t>
      </w:r>
      <w:r w:rsidR="00CF34CA" w:rsidRPr="00CF34CA">
        <w:rPr>
          <w:rStyle w:val="HebrewChar"/>
          <w:rFonts w:cs="FrankRuehl" w:hint="cs"/>
          <w:rtl/>
        </w:rPr>
        <w:t>...</w:t>
      </w:r>
      <w:r w:rsidRPr="00CF34CA">
        <w:rPr>
          <w:rStyle w:val="HebrewChar"/>
          <w:rFonts w:cs="FrankRuehl" w:hint="cs"/>
          <w:rtl/>
        </w:rPr>
        <w:t xml:space="preserve"> אמר רבא אמר רבי יוחנן כל המציק לישראל אינו עיף</w:t>
      </w:r>
      <w:r w:rsidR="00CF34CA" w:rsidRPr="00CF34CA">
        <w:rPr>
          <w:rStyle w:val="HebrewChar"/>
          <w:rFonts w:cs="FrankRuehl" w:hint="cs"/>
          <w:rtl/>
        </w:rPr>
        <w:t>...</w:t>
      </w:r>
      <w:r w:rsidRPr="00CF34CA">
        <w:rPr>
          <w:rStyle w:val="HebrewChar"/>
          <w:rFonts w:cs="FrankRuehl" w:hint="cs"/>
          <w:rtl/>
        </w:rPr>
        <w:t xml:space="preserve"> (שם קד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תניא רבי ישמעאל אומר ישראל שבחוצה לארץ עובדי עבודת כוכבים בטהרה, הן. כיצד, עובד כוכבים שעשה משתה לבנו וזימן כל היהודים שבעירו, אף על פי שאוכלין משלהן ושותין משלהן ושמש שלהן עומד לפניהם, מעלה עליהם הכתוב כאילו אכלו מזבחי מתים, שנאמר וקרא לך ואכלת מזבחו</w:t>
      </w:r>
      <w:r w:rsidR="00CF34CA" w:rsidRPr="00CF34CA">
        <w:rPr>
          <w:rStyle w:val="HebrewChar"/>
          <w:rFonts w:cs="FrankRuehl" w:hint="cs"/>
          <w:rtl/>
        </w:rPr>
        <w:t>...</w:t>
      </w:r>
      <w:r w:rsidRPr="00CF34CA">
        <w:rPr>
          <w:rStyle w:val="HebrewChar"/>
          <w:rFonts w:cs="FrankRuehl" w:hint="cs"/>
          <w:rtl/>
        </w:rPr>
        <w:t xml:space="preserve"> (עבודה זרה ח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אבטליון אומר חכמים הזהרו בדבריכם שמא תחובו חובת גלות ותגלו למקום מים הרעים, וישתו התלמידים הבאים אחריהם וימותו ונמצא שם שמים מתחלל. (אבות א יא)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ר' נהוראי אומר הוי גולה למקום תורה, ואל תאמר שהיא תבוא אחריך שחבריך יקיימוה בידך, ואל בינתך אל תשען. (שם ד יד)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גלות בא לעולם על עבודת כוכבים ועל גלוי עריות ועל שפיכת דמים ועל השמטת הארץ. (שם ה 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בעא מיניה פלימו מרבי מי שיש לו שני ראשים באיזה מהן מניח תפילין. א"ל או קום גלי או קבל עלך שמתא. אדהכי אתא ההוא גברא, א"ל איתיליד לי ינוקא דאית ליה תרי רישי</w:t>
      </w:r>
      <w:r w:rsidR="00CF34CA" w:rsidRPr="00CF34CA">
        <w:rPr>
          <w:rStyle w:val="HebrewChar"/>
          <w:rFonts w:cs="FrankRuehl" w:hint="cs"/>
          <w:rtl/>
        </w:rPr>
        <w:t>...</w:t>
      </w:r>
      <w:r w:rsidRPr="00CF34CA">
        <w:rPr>
          <w:rStyle w:val="HebrewChar"/>
          <w:rFonts w:cs="FrankRuehl" w:hint="cs"/>
          <w:rtl/>
        </w:rPr>
        <w:t xml:space="preserve"> (מנחות לז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א"ר יצחק בשעה שחרב בית המקדש מצאו הקב"ה לאברהם שהיה עומד בבית המקדש, אמר לו מה לידידי בביתי, אמר לו על עיסקי בני באתי, אמר לו בניך חטאו וגלו, אמר לו שמא בשוגג חטאו</w:t>
      </w:r>
      <w:r w:rsidR="00CF34CA" w:rsidRPr="00CF34CA">
        <w:rPr>
          <w:rStyle w:val="HebrewChar"/>
          <w:rFonts w:cs="FrankRuehl" w:hint="cs"/>
          <w:rtl/>
        </w:rPr>
        <w:t>...</w:t>
      </w:r>
      <w:r w:rsidRPr="00CF34CA">
        <w:rPr>
          <w:rStyle w:val="HebrewChar"/>
          <w:rFonts w:cs="FrankRuehl" w:hint="cs"/>
          <w:rtl/>
        </w:rPr>
        <w:t xml:space="preserve"> הניח ידיו על ראשו והיה צועק ובוכה, ואמר לו שמא חס ושלום אין להם תקנה, יצתה בת קול ואמרה לו זית רענן יפה פרי תואר קרא ה' שמך, מה זית זו אחריתו בסופו אף ישראל אחריתן בסופן</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אלא אמר לו הקב"ה לאברהם קולך שמעתי וחמלתי עליהם אני אמרתי ישתעבדו בארבע מלכיות כל אחת ואחת כשיעור ארבע מלכיות, השתא כל חדא וחדא מאי דפסיק לה. ואיכא דאמרי אני אמרתי בזה אחר זה, עכשיו בבת אחת. (שם נג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הביאי בני מרחוק, אמר רב הונא אלו גליות של </w:t>
      </w:r>
      <w:r w:rsidRPr="00CF34CA">
        <w:rPr>
          <w:rStyle w:val="HebrewChar"/>
          <w:rFonts w:cs="FrankRuehl" w:hint="cs"/>
          <w:rtl/>
        </w:rPr>
        <w:lastRenderedPageBreak/>
        <w:t>בבל שדעתן מיושבת עליהן כבנים, ובנותי מקצה הארץ אלו גליות של שאר ארצות שאין דעתן מיושבת עליהן כבנות. (שם קי א)</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דתניא משגלו שבט ראובן ושבט גד וחצי שבט המנשה בטלו יובלות, שנאמר וקראתם דרור בארץ לכל יושביה, בזמן שכל יושביה עליה ולא בזמן שגלו מקצתן</w:t>
      </w:r>
      <w:r w:rsidR="00CF34CA" w:rsidRPr="00CF34CA">
        <w:rPr>
          <w:rStyle w:val="HebrewChar"/>
          <w:rFonts w:cs="FrankRuehl" w:hint="cs"/>
          <w:rtl/>
        </w:rPr>
        <w:t>...</w:t>
      </w:r>
      <w:r w:rsidRPr="00CF34CA">
        <w:rPr>
          <w:rStyle w:val="HebrewChar"/>
          <w:rFonts w:cs="FrankRuehl" w:hint="cs"/>
          <w:rtl/>
        </w:rPr>
        <w:t xml:space="preserve"> (ערכין לב ב)</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ירושלמי:</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ר' ברכיה ור' חלבו בשם ר' שמואל בר נחמן לשלש גליות גלו ישראל, אחד לפנים מנהר סנבטיון, ואחד לדפני של אנטכיא, ואחד שירד עליהם הענן וכיסה אותם, כשם שגלו לשלש גליות כך גלו שבט ראובן וגד וחצי שבט מנשה לשלש גליות, מה טעמא בדרך אחותך הלכת ונתתי כוסה בידך. וכשהן חוזרין הן חוזרין משלש גליות</w:t>
      </w:r>
      <w:r w:rsidR="00CF34CA" w:rsidRPr="00CF34CA">
        <w:rPr>
          <w:rStyle w:val="HebrewChar"/>
          <w:rFonts w:cs="FrankRuehl" w:hint="cs"/>
          <w:rtl/>
        </w:rPr>
        <w:t>...</w:t>
      </w:r>
      <w:r w:rsidRPr="00CF34CA">
        <w:rPr>
          <w:rStyle w:val="HebrewChar"/>
          <w:rFonts w:cs="FrankRuehl" w:hint="cs"/>
          <w:rtl/>
        </w:rPr>
        <w:t xml:space="preserve"> (סנהדרין נג ב)</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אבהו בשם ר' חנינא כתיב והמה כאדם עברו ברית (הושע ו'), מה אדם הראשון הכנסתיו לתוך גן עדן וציויתיו ועבר על ציווי ודנתי אותו בשילוחין ובגרושין וקוננתי עליו איכה</w:t>
      </w:r>
      <w:r w:rsidR="00CF34CA" w:rsidRPr="00CF34CA">
        <w:rPr>
          <w:rStyle w:val="HebrewChar"/>
          <w:rFonts w:cs="FrankRuehl" w:hint="cs"/>
          <w:rtl/>
        </w:rPr>
        <w:t>...</w:t>
      </w:r>
      <w:r w:rsidRPr="00CF34CA">
        <w:rPr>
          <w:rStyle w:val="HebrewChar"/>
          <w:rFonts w:cs="FrankRuehl" w:hint="cs"/>
          <w:rtl/>
        </w:rPr>
        <w:t xml:space="preserve"> שנאמר וישלחהו ה' אלקים מגן עדן, דנתי אותו בגרושין דכתיב ויגרש את האדם</w:t>
      </w:r>
      <w:r w:rsidR="00CF34CA" w:rsidRPr="00CF34CA">
        <w:rPr>
          <w:rStyle w:val="HebrewChar"/>
          <w:rFonts w:cs="FrankRuehl" w:hint="cs"/>
          <w:rtl/>
        </w:rPr>
        <w:t>...</w:t>
      </w:r>
      <w:r w:rsidRPr="00CF34CA">
        <w:rPr>
          <w:rStyle w:val="HebrewChar"/>
          <w:rFonts w:cs="FrankRuehl" w:hint="cs"/>
          <w:rtl/>
        </w:rPr>
        <w:t xml:space="preserve"> אף בניו הכנסתים לארץ ישראל</w:t>
      </w:r>
      <w:r w:rsidR="00CF34CA" w:rsidRPr="00CF34CA">
        <w:rPr>
          <w:rStyle w:val="HebrewChar"/>
          <w:rFonts w:cs="FrankRuehl" w:hint="cs"/>
          <w:rtl/>
        </w:rPr>
        <w:t>...</w:t>
      </w:r>
      <w:r w:rsidRPr="00CF34CA">
        <w:rPr>
          <w:rStyle w:val="HebrewChar"/>
          <w:rFonts w:cs="FrankRuehl" w:hint="cs"/>
          <w:rtl/>
        </w:rPr>
        <w:t xml:space="preserve"> דנתי אותם בשלוחין שנאמר (ירמיה ט"ו) שלח מעל פני ויצאו, דנתי אותם בגרושין, שנאמר (הושע ט') מביתי אגרשם</w:t>
      </w:r>
      <w:r w:rsidR="00CF34CA" w:rsidRPr="00CF34CA">
        <w:rPr>
          <w:rStyle w:val="HebrewChar"/>
          <w:rFonts w:cs="FrankRuehl" w:hint="cs"/>
          <w:rtl/>
        </w:rPr>
        <w:t>...</w:t>
      </w:r>
      <w:r w:rsidRPr="00CF34CA">
        <w:rPr>
          <w:rStyle w:val="HebrewChar"/>
          <w:rFonts w:cs="FrankRuehl" w:hint="cs"/>
          <w:rtl/>
        </w:rPr>
        <w:t xml:space="preserve"> (בראשית יט יח)</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קין היה מתוקן לגלות</w:t>
      </w:r>
      <w:r w:rsidRPr="00CF34CA">
        <w:rPr>
          <w:rStyle w:val="HebrewChar"/>
          <w:rFonts w:cs="FrankRuehl" w:hint="cs"/>
          <w:rtl/>
        </w:rPr>
        <w:t>...</w:t>
      </w:r>
      <w:r w:rsidR="004D0A11" w:rsidRPr="00CF34CA">
        <w:rPr>
          <w:rStyle w:val="HebrewChar"/>
          <w:rFonts w:cs="FrankRuehl" w:hint="cs"/>
          <w:rtl/>
        </w:rPr>
        <w:t xml:space="preserve"> (שם ל 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ולא מצאה היונה מנוח, יהודה בר נחמן בשם ר"ש אמר אלו מצאה מנוח לא היתה חוזרת, ודכוותה (איכה א') היא ישבה בגוים לא נמצאה מנוח, אלו מצאה מנוח לא היו חוזרים. ודכוותה (דברים כ"ח) ובגוים ההם לא תרגיע ולא יהיה מנוח וגו'. (שם לג 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ויתגל בתוך אהלו, ר יהודה א"ר חנין בשם ר' שמואל ב"ר יצחק ויגל אין כתיב כאן אלא ויתגל, גרם גלות לו ולדורות. עשרת השבטים לא גלו אלא בשביל יין, הה"ד (עמוס ו') השותים במזרקי יין</w:t>
      </w:r>
      <w:r w:rsidR="00CF34CA" w:rsidRPr="00CF34CA">
        <w:rPr>
          <w:rStyle w:val="HebrewChar"/>
          <w:rFonts w:cs="FrankRuehl" w:hint="cs"/>
          <w:rtl/>
        </w:rPr>
        <w:t>...</w:t>
      </w:r>
      <w:r w:rsidRPr="00CF34CA">
        <w:rPr>
          <w:rStyle w:val="HebrewChar"/>
          <w:rFonts w:cs="FrankRuehl" w:hint="cs"/>
          <w:rtl/>
        </w:rPr>
        <w:t xml:space="preserve"> שבט יהודה ובנימין לא גלו אלא בשביל יין, שנאמר (שם כ"ח) גם אלה ביין שגו ובשכר תעו. (שם לו 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כעפר הארץ, מה עפר הארץ מסוף העולם ועד סופו, כך בניך יהיו מפוזרים מסוף העולם ועד סופו</w:t>
      </w:r>
      <w:r w:rsidR="00CF34CA" w:rsidRPr="00CF34CA">
        <w:rPr>
          <w:rStyle w:val="HebrewChar"/>
          <w:rFonts w:cs="FrankRuehl" w:hint="cs"/>
          <w:rtl/>
        </w:rPr>
        <w:t>...</w:t>
      </w:r>
      <w:r w:rsidRPr="00CF34CA">
        <w:rPr>
          <w:rStyle w:val="HebrewChar"/>
          <w:rFonts w:cs="FrankRuehl" w:hint="cs"/>
          <w:rtl/>
        </w:rPr>
        <w:t xml:space="preserve"> (שם מא יב)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ידוע תדע, ידע שאני מפזרן, תדע שאני מכנסן, ידוע שאני ממשכנן, תדע שאני פורקן, ידוע שאני משעבדן, תדע שאני גואלן</w:t>
      </w:r>
      <w:r w:rsidR="00CF34CA" w:rsidRPr="00CF34CA">
        <w:rPr>
          <w:rStyle w:val="HebrewChar"/>
          <w:rFonts w:cs="FrankRuehl" w:hint="cs"/>
          <w:rtl/>
        </w:rPr>
        <w:t>...</w:t>
      </w:r>
      <w:r w:rsidRPr="00CF34CA">
        <w:rPr>
          <w:rStyle w:val="HebrewChar"/>
          <w:rFonts w:cs="FrankRuehl" w:hint="cs"/>
          <w:rtl/>
        </w:rPr>
        <w:t xml:space="preserve"> (שם מד כא)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תנור עשן ולפיד, שמעון בר אבא בשם ר' יוחנן אמר ד' דברים הראה לו, גיהנם, ומלכיות, ומתן תורה, ובית המקדש, א"ל כל זמן שבניך עסוקים בשתים הם ניצולים משתים, פירשו משתים הם נידונין בשתים, א"ל במה אתה רוצה שירדו בניך, בגיהנם או במלכיות, ר' חנינא בר פפא אמר אברהם ברר לו את המלכיות, רבי יודן ורבי אידי ור' חמא בר חנינא אמרו אברהם ברר גיהנם והקב"ה ברר לו את המלכיות, הה"ד (דברים ל"ב) אם לא כי צורם מכרם זה אברהם, וה' הסגירם מלמד שהסכים הקב"ה לדבריו</w:t>
      </w:r>
      <w:r w:rsidR="00CF34CA" w:rsidRPr="00CF34CA">
        <w:rPr>
          <w:rStyle w:val="HebrewChar"/>
          <w:rFonts w:cs="FrankRuehl" w:hint="cs"/>
          <w:rtl/>
        </w:rPr>
        <w:t>...</w:t>
      </w:r>
      <w:r w:rsidRPr="00CF34CA">
        <w:rPr>
          <w:rStyle w:val="HebrewChar"/>
          <w:rFonts w:cs="FrankRuehl" w:hint="cs"/>
          <w:rtl/>
        </w:rPr>
        <w:t xml:space="preserve"> רבי חנינא בר פפא אמר אברהם ברר לו את המלכיות, הה"ד (תהלים ס"ו) הרכבת אנוש לראשנו באנו באש ובמים</w:t>
      </w:r>
      <w:r w:rsidR="00CF34CA" w:rsidRPr="00CF34CA">
        <w:rPr>
          <w:rStyle w:val="HebrewChar"/>
          <w:rFonts w:cs="FrankRuehl" w:hint="cs"/>
          <w:rtl/>
        </w:rPr>
        <w:t>...</w:t>
      </w:r>
      <w:r w:rsidRPr="00CF34CA">
        <w:rPr>
          <w:rStyle w:val="HebrewChar"/>
          <w:rFonts w:cs="FrankRuehl" w:hint="cs"/>
          <w:rtl/>
        </w:rPr>
        <w:t xml:space="preserve"> (שם מד כד)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בן אחר - אחר לגלות, אמר רבי יהודה בר רבי סימון לא למקום שגלו עשרת השבטים גלה שבט יהודה ובנימין, עשרת השבטים גלו לפנים מן נהר סמבטיון, שבט יהודה ובנימין מפוזרים בכל הארצות</w:t>
      </w:r>
      <w:r w:rsidR="00CF34CA" w:rsidRPr="00CF34CA">
        <w:rPr>
          <w:rStyle w:val="HebrewChar"/>
          <w:rFonts w:cs="FrankRuehl" w:hint="cs"/>
          <w:rtl/>
        </w:rPr>
        <w:t>...</w:t>
      </w:r>
      <w:r w:rsidRPr="00CF34CA">
        <w:rPr>
          <w:rStyle w:val="HebrewChar"/>
          <w:rFonts w:cs="FrankRuehl" w:hint="cs"/>
          <w:rtl/>
        </w:rPr>
        <w:t xml:space="preserve"> (שם עג 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וכי מאחר שברכו הקב"ה אביו למה חזר וברכו, שנאמר (בראשית כ"ה) ויקרא יצחק אל יעקב ויברך אותו, אלא שראה יצחק ברוח הקדש שעתידין בניו להגלות לבין אומות העולם, א"ל בא ואברכך ברכות של גליות שיחזיר עליך הקב"ה ויקבצך מבין הגליות. ומה הן הברכות (איוב ה') בשש צרות יצילך ובשבע לא יגע בך רע, ברעב פדך ממות ובמלחמה מידי חרב בשוט לשון תחבא ולא תירא משוד כי יבא לשוד ולכפל תשחק ומחית הארץ אל תירא</w:t>
      </w:r>
      <w:r w:rsidR="00CF34CA" w:rsidRPr="00CF34CA">
        <w:rPr>
          <w:rStyle w:val="HebrewChar"/>
          <w:rFonts w:cs="FrankRuehl" w:hint="cs"/>
          <w:rtl/>
        </w:rPr>
        <w:t>...</w:t>
      </w:r>
      <w:r w:rsidRPr="00CF34CA">
        <w:rPr>
          <w:rStyle w:val="HebrewChar"/>
          <w:rFonts w:cs="FrankRuehl" w:hint="cs"/>
          <w:rtl/>
        </w:rPr>
        <w:t xml:space="preserve"> (שם עה 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מהו וריוח תשימו, אמר יעקב לפני הקב"ה רבונו של עולם, אם יהיו צרות באות על בני לא תביא אותם זו אחר זו, אלא הרווח להם מצרותיהם. (שם עה יג)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ויאמר אם יבא עשו אל המחנה האחת והכהו, אלו אחינו שבדרום, והיה המחנה הנשאר לפליטה אלו אחינו שבגלות, א"ר הושעיה אף </w:t>
      </w:r>
      <w:r w:rsidRPr="00CF34CA">
        <w:rPr>
          <w:rStyle w:val="HebrewChar"/>
          <w:rFonts w:cs="FrankRuehl" w:hint="cs"/>
          <w:rtl/>
        </w:rPr>
        <w:lastRenderedPageBreak/>
        <w:t>על פי שנשאר לפליטה מתענים היו עלינו בב' וה'. (שם עו 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ותמת רחל ותקבר בדרך אפרת וגו', מה ראה אבינו יעקב לקבור את רחל בדרך אפרת, אלא צפה יעקב אבינו שהגליות עתידות לעבור שם, לפיכך קברה שם כדי שתהא מבקשת עליהם רחמים, הה"ד קול ברמה נשמע נהי בכי תמרורים רחל מבכה על בניה. (שם פב יא)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ר' יאשיה בן לוי פתר קריא בגלויות, וא-ל ש-די יתן לכם רחמים, (תהלים ק"ו) ויתן אותם לרחמים. לפני האיש, זה הקב"ה, שנאמר (שמות ט"ו) ה' איש מלחמה ה' שמו, ושלח לכם את אחיכם, אלו עשרת השבטים, ואת בנימין, זה שבט יהודה ובנימין, ואני כאשר שכולתי בחורבן ראשון, שכלתי בחורבן שני</w:t>
      </w:r>
      <w:r w:rsidR="00CF34CA" w:rsidRPr="00CF34CA">
        <w:rPr>
          <w:rStyle w:val="HebrewChar"/>
          <w:rFonts w:cs="FrankRuehl" w:hint="cs"/>
          <w:rtl/>
        </w:rPr>
        <w:t>...</w:t>
      </w:r>
      <w:r w:rsidRPr="00CF34CA">
        <w:rPr>
          <w:rStyle w:val="HebrewChar"/>
          <w:rFonts w:cs="FrankRuehl" w:hint="cs"/>
          <w:rtl/>
        </w:rPr>
        <w:t xml:space="preserve"> (שם צב 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ומנין שהלכה שכינה עם ישראל בגולה, שנאמר (ישעיה מ"ג) למענכם שולחתי בבלה, ואומר (יחזקאל א') היה היה דבר ה' אל יחזקאל בן בוזי הכהן</w:t>
      </w:r>
      <w:r w:rsidR="00CF34CA" w:rsidRPr="00CF34CA">
        <w:rPr>
          <w:rStyle w:val="HebrewChar"/>
          <w:rFonts w:cs="FrankRuehl" w:hint="cs"/>
          <w:rtl/>
        </w:rPr>
        <w:t>...</w:t>
      </w:r>
      <w:r w:rsidRPr="00CF34CA">
        <w:rPr>
          <w:rStyle w:val="HebrewChar"/>
          <w:rFonts w:cs="FrankRuehl" w:hint="cs"/>
          <w:rtl/>
        </w:rPr>
        <w:t xml:space="preserve"> ועמי אתם חוזרים, הה"ד אתי מלבנון כלה אתי מלבנון תבואי מן המלכיות שנקראו לבנון</w:t>
      </w:r>
      <w:r w:rsidR="00CF34CA" w:rsidRPr="00CF34CA">
        <w:rPr>
          <w:rStyle w:val="HebrewChar"/>
          <w:rFonts w:cs="FrankRuehl" w:hint="cs"/>
          <w:rtl/>
        </w:rPr>
        <w:t>...</w:t>
      </w:r>
      <w:r w:rsidRPr="00CF34CA">
        <w:rPr>
          <w:rStyle w:val="HebrewChar"/>
          <w:rFonts w:cs="FrankRuehl" w:hint="cs"/>
          <w:rtl/>
        </w:rPr>
        <w:t xml:space="preserve"> תשורי מראש אמנה (שיר ד') א"ר אליעזר ב"ר יוסי כשיגיעו הגליות לשם יהיו אומרים שירה. (שמות כג ו)</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ואף ירושלים לא גלתה עד שעברה את הדין, שנאמר (ישעיה א') יתום לא ישפוטו וגו'. (שם ל טו)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זכור לאברהם, למה מזכיר כאן ג' אבות, אמרין רבנן אמר משה</w:t>
      </w:r>
      <w:r w:rsidR="00CF34CA" w:rsidRPr="00CF34CA">
        <w:rPr>
          <w:rStyle w:val="HebrewChar"/>
          <w:rFonts w:cs="FrankRuehl" w:hint="cs"/>
          <w:rtl/>
        </w:rPr>
        <w:t>...</w:t>
      </w:r>
      <w:r w:rsidRPr="00CF34CA">
        <w:rPr>
          <w:rStyle w:val="HebrewChar"/>
          <w:rFonts w:cs="FrankRuehl" w:hint="cs"/>
          <w:rtl/>
        </w:rPr>
        <w:t xml:space="preserve"> ואם גלות הם חייבים זכור ליעקב אביהן שגלה מבית אביו לחרן ויצאו אלו באלו. (שם מד 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וכן לאברהם אבינו הראה הקב"ה התורה והגיהנם והקרבנות וגליות, שנאמר (בראשית ט"ו) והנה תנור עשן ולפיד אש אשר עבר בין הגזרים האלה, זו תורה וגיהנם</w:t>
      </w:r>
      <w:r w:rsidR="00CF34CA" w:rsidRPr="00CF34CA">
        <w:rPr>
          <w:rStyle w:val="HebrewChar"/>
          <w:rFonts w:cs="FrankRuehl" w:hint="cs"/>
          <w:rtl/>
        </w:rPr>
        <w:t>...</w:t>
      </w:r>
      <w:r w:rsidRPr="00CF34CA">
        <w:rPr>
          <w:rStyle w:val="HebrewChar"/>
          <w:rFonts w:cs="FrankRuehl" w:hint="cs"/>
          <w:rtl/>
        </w:rPr>
        <w:t xml:space="preserve"> וגליות מנין, שנאמר אימה זו בבל, שנאמר (חבקוק א') איום ונורא הוא ממנו משפטו ושאתו יצא, חשכה זו מדי גדולה זו יון</w:t>
      </w:r>
      <w:r w:rsidR="00CF34CA" w:rsidRPr="00CF34CA">
        <w:rPr>
          <w:rStyle w:val="HebrewChar"/>
          <w:rFonts w:cs="FrankRuehl" w:hint="cs"/>
          <w:rtl/>
        </w:rPr>
        <w:t>...</w:t>
      </w:r>
      <w:r w:rsidRPr="00CF34CA">
        <w:rPr>
          <w:rStyle w:val="HebrewChar"/>
          <w:rFonts w:cs="FrankRuehl" w:hint="cs"/>
          <w:rtl/>
        </w:rPr>
        <w:t xml:space="preserve"> נופלת עליו זו אדום שנאמר (ירמיה מ"ט) מקול נפלם רעשה הארץ. אמר הקב"ה כל ימים שיהיו בניך עסוקים בתורה ובקרבנות הם ניצלים מהן, אלא עתידין בניך לבטל הקרבנות במה את מבקש שישתעבדו בניך, בגיהנם או בגליות. א"ר חנינא בר פפא אברהם בירר לו הגליות, ומנין שנאמר (דברים </w:t>
      </w:r>
      <w:r w:rsidRPr="00CF34CA">
        <w:rPr>
          <w:rStyle w:val="HebrewChar"/>
          <w:rFonts w:cs="FrankRuehl" w:hint="cs"/>
          <w:rtl/>
        </w:rPr>
        <w:lastRenderedPageBreak/>
        <w:t>ל"ב) אם לא כי צורם מכרם זה אברהם, שנאמר (ישעיה נ"א) הביטו אל צור חוצבתם</w:t>
      </w:r>
      <w:r w:rsidR="00CF34CA" w:rsidRPr="00CF34CA">
        <w:rPr>
          <w:rStyle w:val="HebrewChar"/>
          <w:rFonts w:cs="FrankRuehl" w:hint="cs"/>
          <w:rtl/>
        </w:rPr>
        <w:t>...</w:t>
      </w:r>
      <w:r w:rsidRPr="00CF34CA">
        <w:rPr>
          <w:rStyle w:val="HebrewChar"/>
          <w:rFonts w:cs="FrankRuehl" w:hint="cs"/>
          <w:rtl/>
        </w:rPr>
        <w:t xml:space="preserve"> א"ר הונא בשם ר' אחא וזקן אחד בשם ר', עמד לו אברהם תמה ולא היה יודע מה שיברור לו, עד שא"ל הקב"ה שיברור את הגליות, שנאמר (תהלים ס"ו) הרכבת אנוש לראשנו שעבדתנו במלכיות</w:t>
      </w:r>
      <w:r w:rsidR="00CF34CA" w:rsidRPr="00CF34CA">
        <w:rPr>
          <w:rStyle w:val="HebrewChar"/>
          <w:rFonts w:cs="FrankRuehl" w:hint="cs"/>
          <w:rtl/>
        </w:rPr>
        <w:t>...</w:t>
      </w:r>
      <w:r w:rsidRPr="00CF34CA">
        <w:rPr>
          <w:rStyle w:val="HebrewChar"/>
          <w:rFonts w:cs="FrankRuehl" w:hint="cs"/>
          <w:rtl/>
        </w:rPr>
        <w:t xml:space="preserve"> (שם נא 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ר' הונא אמר תרתי, אין כל הגליות הללו מתכנסות אלא בזכות משניות, מה טעמא גם כי יתנו בגוים עתה אקבצם. (ויקרא ז 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א"ר ברכיה ור' חלבו בשם ר' שמעון בן יוחאי, ר' מאיר היה דורש בכל זאת חטאו עוד ולא האמינו בנפלאותיו, זה אבינו יעקב שלא האמין ולא עלה, א"ל הקב"ה אלו האמנת ועלית עוד לא ירדת, ועכשיו שלא האמנת ולא עלית עתידין בניך שיהו משתעבדין בארבעה מלכיות בעולם הזה במסים ובארנוניות ובזימיות ובגלגוליות, באותה שעה נתיירא יעקב, אמר לפני הקב"ה רבונו של עולם, יכול לעולם, א"ל ואל תחת ישראל כי הנני מושיעך מרחוק</w:t>
      </w:r>
      <w:r w:rsidR="00CF34CA" w:rsidRPr="00CF34CA">
        <w:rPr>
          <w:rStyle w:val="HebrewChar"/>
          <w:rFonts w:cs="FrankRuehl" w:hint="cs"/>
          <w:rtl/>
        </w:rPr>
        <w:t>...</w:t>
      </w:r>
      <w:r w:rsidRPr="00CF34CA">
        <w:rPr>
          <w:rStyle w:val="HebrewChar"/>
          <w:rFonts w:cs="FrankRuehl" w:hint="cs"/>
          <w:rtl/>
        </w:rPr>
        <w:t xml:space="preserve"> (שם כט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צו את בני ישראל, רבנן פתרין קרייה בגלות, על שעברו ישראל המצוות נתחייבו שילוח זה גלות, הדא דכתיב וישלחו מן המחנה וגו'. (במדבר ז 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עצביך זו יגיעת הארץ, לומר שיאכלו בעצבון כל מה שיאכלו בארץ נכריה, כמד"ת בעצבון תאכלנה. (במדבר ט 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במה מקיים ר"א קרייה דריב"ח עורי צפון ובואי תימן, פתר ליה בגליות, עורי צפון לכשיתעוררו הגליות שהן נתונות בצפון יבואו ויחנו בדרום, לכשיתעורר גוג שהוא נתון בצפון יבא ויפול בדרום</w:t>
      </w:r>
      <w:r w:rsidR="00CF34CA" w:rsidRPr="00CF34CA">
        <w:rPr>
          <w:rStyle w:val="HebrewChar"/>
          <w:rFonts w:cs="FrankRuehl" w:hint="cs"/>
          <w:rtl/>
        </w:rPr>
        <w:t>...</w:t>
      </w:r>
      <w:r w:rsidRPr="00CF34CA">
        <w:rPr>
          <w:rStyle w:val="HebrewChar"/>
          <w:rFonts w:cs="FrankRuehl" w:hint="cs"/>
          <w:rtl/>
        </w:rPr>
        <w:t xml:space="preserve"> דבר אחר עורי צפון מלמד שהרוחות עתידות להכעיס קנאה זו עם זו, רוח הדרום אומרת אני מביא גלות תימן וגלות הגרה וכל הדרום, ורוח צפון אומרת אני מביא גלות צפון, והמקום נותן שלום ביניהם והם נכנסות בפתח אחד. (שם יג 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הה"ד באתי לגני אחותי כלה וגו', אחותי שנתאחו לי בגלות, כלה, שנתכלו בגלות, כמד"ת (תהלים מ"ד) כי עליך הורגנו כל היום וגו', לפיכך עתיד לקראם אחותי שיהיו אחויים אצלו</w:t>
      </w:r>
      <w:r w:rsidRPr="00CF34CA">
        <w:rPr>
          <w:rStyle w:val="HebrewChar"/>
          <w:rFonts w:cs="FrankRuehl" w:hint="cs"/>
          <w:rtl/>
        </w:rPr>
        <w:t>...</w:t>
      </w:r>
      <w:r w:rsidR="004D0A11" w:rsidRPr="00CF34CA">
        <w:rPr>
          <w:rStyle w:val="HebrewChar"/>
          <w:rFonts w:cs="FrankRuehl" w:hint="cs"/>
          <w:rtl/>
        </w:rPr>
        <w:t xml:space="preserve"> אריתי מורי עם בשמי, שנתמררו בגלות והיו מבשמים עצמם בקידוש שם שמים לכך עתיד הקב"ה לענגם בגן עדן ולקטר לפניהם מן </w:t>
      </w:r>
      <w:r w:rsidR="004D0A11" w:rsidRPr="00CF34CA">
        <w:rPr>
          <w:rStyle w:val="HebrewChar"/>
          <w:rFonts w:cs="FrankRuehl" w:hint="cs"/>
          <w:rtl/>
        </w:rPr>
        <w:lastRenderedPageBreak/>
        <w:t>כל הבשמים. אכלתי יערי עם דבשי, לפי שהערו ישראל נפשם למיתה בגלות, כמד"ת (ישעיה נ"ג) תחת אשר הערה למות נפשו, והיו עוסקים בתורה המתוקה מדבש, לפיכך עתיד הקב"ה להשקותם יין המשומר בענביו</w:t>
      </w:r>
      <w:r w:rsidRPr="00CF34CA">
        <w:rPr>
          <w:rStyle w:val="HebrewChar"/>
          <w:rFonts w:cs="FrankRuehl" w:hint="cs"/>
          <w:rtl/>
        </w:rPr>
        <w:t>...</w:t>
      </w:r>
      <w:r w:rsidR="004D0A11" w:rsidRPr="00CF34CA">
        <w:rPr>
          <w:rStyle w:val="HebrewChar"/>
          <w:rFonts w:cs="FrankRuehl" w:hint="cs"/>
          <w:rtl/>
        </w:rPr>
        <w:t xml:space="preserve"> אכלו רעים, אלו ישראל, שעשו רצונו של הקב"ה בגלות ולא רצו להתערב באומות אלא שמרו בריתו של הקב"ה</w:t>
      </w:r>
      <w:r w:rsidRPr="00CF34CA">
        <w:rPr>
          <w:rStyle w:val="HebrewChar"/>
          <w:rFonts w:cs="FrankRuehl" w:hint="cs"/>
          <w:rtl/>
        </w:rPr>
        <w:t>...</w:t>
      </w:r>
      <w:r w:rsidR="004D0A11" w:rsidRPr="00CF34CA">
        <w:rPr>
          <w:rStyle w:val="HebrewChar"/>
          <w:rFonts w:cs="FrankRuehl" w:hint="cs"/>
          <w:rtl/>
        </w:rPr>
        <w:t xml:space="preserve"> (שם)</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אמר הקב"ה ב' צווחות צוחתי מפניכם סופכם לצווח ארבע בשעבוד מלכיות, (תהלים י"ג) עד אנה ה' תשכחני נצח, עד אנה תסתיר את פניך ממני, עד אנה אשית עצות בנפשי, עד אנה ירום אויבי עלי. (שם טז יד)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אתה מוצא סנחריב הגלה אותן ג' גליויות, גלות ראשונה הגלה לראובני ולגדי ולחצי שבט המנשה, והשניה שבט זבולון ונפתלי, שנאמר (ישעיה ח') כעת הראשון הקל ארצה זבולון וארצה נפתלי, השלישית הגלה לשאר השבטים, שנאמר (שם) והאחרון הכביד, נבוכדנצר אף הוא הגלן בג' גלויות משבט יהודה ובנימין, בראשונה הגלה יהויקים, ובשניה יהויכין</w:t>
      </w:r>
      <w:r w:rsidR="00CF34CA" w:rsidRPr="00CF34CA">
        <w:rPr>
          <w:rStyle w:val="HebrewChar"/>
          <w:rFonts w:cs="FrankRuehl" w:hint="cs"/>
          <w:rtl/>
        </w:rPr>
        <w:t>...</w:t>
      </w:r>
      <w:r w:rsidRPr="00CF34CA">
        <w:rPr>
          <w:rStyle w:val="HebrewChar"/>
          <w:rFonts w:cs="FrankRuehl" w:hint="cs"/>
          <w:rtl/>
        </w:rPr>
        <w:t xml:space="preserve"> נבוזראדן הגלה לצדקיהו, והרי ג' גלויות</w:t>
      </w:r>
      <w:r w:rsidR="00CF34CA" w:rsidRPr="00CF34CA">
        <w:rPr>
          <w:rStyle w:val="HebrewChar"/>
          <w:rFonts w:cs="FrankRuehl" w:hint="cs"/>
          <w:rtl/>
        </w:rPr>
        <w:t>...</w:t>
      </w:r>
      <w:r w:rsidRPr="00CF34CA">
        <w:rPr>
          <w:rStyle w:val="HebrewChar"/>
          <w:rFonts w:cs="FrankRuehl" w:hint="cs"/>
          <w:rtl/>
        </w:rPr>
        <w:t xml:space="preserve"> (שם כג יד)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כיצד בפרשה זו הראה משה לישראל אם יחטאו היאך הם עתידים לגלות והיאך הן עושין תשובה, והיאך הן נגאלים</w:t>
      </w:r>
      <w:r w:rsidRPr="00CF34CA">
        <w:rPr>
          <w:rStyle w:val="HebrewChar"/>
          <w:rFonts w:cs="FrankRuehl" w:hint="cs"/>
          <w:rtl/>
        </w:rPr>
        <w:t>...</w:t>
      </w:r>
      <w:r w:rsidR="004D0A11" w:rsidRPr="00CF34CA">
        <w:rPr>
          <w:rStyle w:val="HebrewChar"/>
          <w:rFonts w:cs="FrankRuehl" w:hint="cs"/>
          <w:rtl/>
        </w:rPr>
        <w:t xml:space="preserve"> דכתיב (דברים ד') ועשיתם הרע בעיני ה' ואחר כך והפיץ ה' אתכם בעמים, ואח"כ בצר לך ומצאוך</w:t>
      </w:r>
      <w:r w:rsidRPr="00CF34CA">
        <w:rPr>
          <w:rStyle w:val="HebrewChar"/>
          <w:rFonts w:cs="FrankRuehl" w:hint="cs"/>
          <w:rtl/>
        </w:rPr>
        <w:t>...</w:t>
      </w:r>
      <w:r w:rsidR="004D0A11" w:rsidRPr="00CF34CA">
        <w:rPr>
          <w:rStyle w:val="HebrewChar"/>
          <w:rFonts w:cs="FrankRuehl" w:hint="cs"/>
          <w:rtl/>
        </w:rPr>
        <w:t xml:space="preserve"> (דברים ב יד)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ר' חייא בשם ר' יוחנן, אמרה כנסת ישראל לפני הקב"ה רבונו של עולם על שלא שמרתי חלה אחת כתקנה בארץ ישראל הריני משמרת שתי חלות בסוריא, סבורה הייתי שאני מקבלת שכר על שתים ואיני מקבלת שכר אלא על אחת. ר' אבא בשם ר' יוחנן, אמרה כנסת ישראל לפני הקב"ה על שלא שמרתי יום טוב אחד כתקונו בארץ ישראל הריני משמרת שני ימים טובים של גליות בחוצה לארץ</w:t>
      </w:r>
      <w:r w:rsidR="00CF34CA" w:rsidRPr="00CF34CA">
        <w:rPr>
          <w:rStyle w:val="HebrewChar"/>
          <w:rFonts w:cs="FrankRuehl" w:hint="cs"/>
          <w:rtl/>
        </w:rPr>
        <w:t>...</w:t>
      </w:r>
      <w:r w:rsidRPr="00CF34CA">
        <w:rPr>
          <w:rStyle w:val="HebrewChar"/>
          <w:rFonts w:cs="FrankRuehl" w:hint="cs"/>
          <w:rtl/>
        </w:rPr>
        <w:t xml:space="preserve"> (שיר השירים א מג)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ר' יוסי בר' חנינא אמר שתי שבועות יש כאן אחת לישראל ואחת לאומות העולם. נשבע לישראל שלא ימרדו עול המלכיות, ונשבע לאומות העולם שלא יקשו עול על ישראל, שאם מקשין עול על ישראל הן גורמין לקץ לבא שלא בעונתו</w:t>
      </w:r>
      <w:r w:rsidR="00CF34CA" w:rsidRPr="00CF34CA">
        <w:rPr>
          <w:rStyle w:val="HebrewChar"/>
          <w:rFonts w:cs="FrankRuehl" w:hint="cs"/>
          <w:rtl/>
        </w:rPr>
        <w:t>...</w:t>
      </w:r>
      <w:r w:rsidRPr="00CF34CA">
        <w:rPr>
          <w:rStyle w:val="HebrewChar"/>
          <w:rFonts w:cs="FrankRuehl" w:hint="cs"/>
          <w:rtl/>
        </w:rPr>
        <w:t xml:space="preserve"> (שם ב יח)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אמר רבי לוי אמרה כנסת ישראל לפני הקב"ה רבונו של עולם לשעבר היית מעיר לי בין לילות ללילות, בין לילן של מצרים ללילן של בבל, בין לילן של בבל ללילן של מדי, ובין לילן של מדי ללילן של יון, ובין לילן של יון ללילן של אדם, ועכשיו שישנתי לי מן התורה ומן המצוות נסמכו לי לילות ללילות</w:t>
      </w:r>
      <w:r w:rsidR="00CF34CA" w:rsidRPr="00CF34CA">
        <w:rPr>
          <w:rStyle w:val="HebrewChar"/>
          <w:rFonts w:cs="FrankRuehl" w:hint="cs"/>
          <w:rtl/>
        </w:rPr>
        <w:t>...</w:t>
      </w:r>
      <w:r w:rsidRPr="00CF34CA">
        <w:rPr>
          <w:rStyle w:val="HebrewChar"/>
          <w:rFonts w:cs="FrankRuehl" w:hint="cs"/>
          <w:rtl/>
        </w:rPr>
        <w:t xml:space="preserve"> (שם ג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אם חומה היא, אילו ישראל העלו חומה מבבל לא חרב בית המקדש בההיא שעתא פעם שנית. (שם ח יא)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ברח דודי מן גלות שאנו בה ומתלכלכין בעונות, ודמה לך לצבי, טהרנו כצבי</w:t>
      </w:r>
      <w:r w:rsidR="00CF34CA" w:rsidRPr="00CF34CA">
        <w:rPr>
          <w:rStyle w:val="HebrewChar"/>
          <w:rFonts w:cs="FrankRuehl" w:hint="cs"/>
          <w:rtl/>
        </w:rPr>
        <w:t>...</w:t>
      </w:r>
      <w:r w:rsidRPr="00CF34CA">
        <w:rPr>
          <w:rStyle w:val="HebrewChar"/>
          <w:rFonts w:cs="FrankRuehl" w:hint="cs"/>
          <w:rtl/>
        </w:rPr>
        <w:t xml:space="preserve"> (שם שם טו)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ר"י אומר למלך שהיו לו שני בנים, כעס אל הראשון נטל את המקל וחבטו והגלהו, אמר וי לזה מאיזו שלוה נגלה. כעס על השני ונטל את המקל וחבטו והגלהו, אמר אנא הוא דתרבותי בישא. כך גלו עשרת השבטים והתחיל הקב"ה אומר להם את הפסוק הזה (הושע ז') אוי להם כי נדדו ממני, וכיון שגלו יהודה ובנימין כביכול אמר הקב"ה (ירמיה י') אוי לי על שברי. (איכה פתיחתא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ר' אבהו בש"ר יוסי בר חנינא פתח (יחזקאל כ"ד)</w:t>
      </w:r>
      <w:r w:rsidR="00CF34CA" w:rsidRPr="00CF34CA">
        <w:rPr>
          <w:rStyle w:val="HebrewChar"/>
          <w:rFonts w:cs="FrankRuehl" w:hint="cs"/>
          <w:rtl/>
        </w:rPr>
        <w:t>...</w:t>
      </w:r>
      <w:r w:rsidRPr="00CF34CA">
        <w:rPr>
          <w:rStyle w:val="HebrewChar"/>
          <w:rFonts w:cs="FrankRuehl" w:hint="cs"/>
          <w:rtl/>
        </w:rPr>
        <w:t xml:space="preserve"> לנתחיה לנתחיה הוציאה, מטליות מטליות היו גולים, כיצד גלו, ר"א אומר שבט ראובן ושבט גד גלו תחלה, רשב"ג אומר שבט זבולן ושבט נפתלי גלו תחלה, הה"ד (ישעיה ח') כעת הראשון הקל ארצה זבולון וארצה נפתלי, ומה מקיים ר' אלעזר קרייה דרשב"ג אלא כעת שגלו שבט ראובן וגד כך גלו שבט זבולון ושבט נפתלי. והאחרון הכביד, ר' אבא בר כהנא אמר הממם כבמכביד</w:t>
      </w:r>
      <w:r w:rsidR="00CF34CA" w:rsidRPr="00CF34CA">
        <w:rPr>
          <w:rStyle w:val="HebrewChar"/>
          <w:rFonts w:cs="FrankRuehl" w:hint="cs"/>
          <w:rtl/>
        </w:rPr>
        <w:t>...</w:t>
      </w:r>
      <w:r w:rsidRPr="00CF34CA">
        <w:rPr>
          <w:rStyle w:val="HebrewChar"/>
          <w:rFonts w:cs="FrankRuehl" w:hint="cs"/>
          <w:rtl/>
        </w:rPr>
        <w:t xml:space="preserve"> ר"נ בש"ר אחא אמר מהו לא נפל עליה גורל, אמר הקב"ה בשעה שהפלתי קלסים על העכו"ם להגלותם לא גלו ואתם למה גליתם</w:t>
      </w:r>
      <w:r w:rsidR="00CF34CA" w:rsidRPr="00CF34CA">
        <w:rPr>
          <w:rStyle w:val="HebrewChar"/>
          <w:rFonts w:cs="FrankRuehl" w:hint="cs"/>
          <w:rtl/>
        </w:rPr>
        <w:t>...</w:t>
      </w:r>
      <w:r w:rsidRPr="00CF34CA">
        <w:rPr>
          <w:rStyle w:val="HebrewChar"/>
          <w:rFonts w:cs="FrankRuehl" w:hint="cs"/>
          <w:rtl/>
        </w:rPr>
        <w:t xml:space="preserve"> (שם שם 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ודמוע תדמע ותרד עיני דמעה כי נשבה עדר ה' (ירמיה י"ג), את מוצא עד שלא גלו ישראל היו עשויים עדרים עדרים, עדרי כהונה לבד, עדרי לויה לבד, עדרי ישראל לבד, וכיון שגלו נעשו עדר אחד</w:t>
      </w:r>
      <w:r w:rsidR="00CF34CA" w:rsidRPr="00CF34CA">
        <w:rPr>
          <w:rStyle w:val="HebrewChar"/>
          <w:rFonts w:cs="FrankRuehl" w:hint="cs"/>
          <w:rtl/>
        </w:rPr>
        <w:t>...</w:t>
      </w:r>
      <w:r w:rsidRPr="00CF34CA">
        <w:rPr>
          <w:rStyle w:val="HebrewChar"/>
          <w:rFonts w:cs="FrankRuehl" w:hint="cs"/>
          <w:rtl/>
        </w:rPr>
        <w:t xml:space="preserve"> (שם שם כה)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שאלו את בן עזאי א"ל רבינו דרוש לנו דבר אחד ממגילת קינות, א"ל לא גלו ישראל עד שכפרו ביחידו של עולם, ובמילה שנתנה לכ' דורות, </w:t>
      </w:r>
      <w:r w:rsidRPr="00CF34CA">
        <w:rPr>
          <w:rStyle w:val="HebrewChar"/>
          <w:rFonts w:cs="FrankRuehl" w:hint="cs"/>
          <w:rtl/>
        </w:rPr>
        <w:lastRenderedPageBreak/>
        <w:t>ובי' הדברות, ובה' ספרי תורה, מנין איכה. א"ר לוי לא גלו ישראל עד שכפרו בל"ו כריתות שבתורה ובי' הדברות, מנין איכה</w:t>
      </w:r>
      <w:r w:rsidR="00CF34CA" w:rsidRPr="00CF34CA">
        <w:rPr>
          <w:rStyle w:val="HebrewChar"/>
          <w:rFonts w:cs="FrankRuehl" w:hint="cs"/>
          <w:rtl/>
        </w:rPr>
        <w:t>...</w:t>
      </w:r>
      <w:r w:rsidRPr="00CF34CA">
        <w:rPr>
          <w:rStyle w:val="HebrewChar"/>
          <w:rFonts w:cs="FrankRuehl" w:hint="cs"/>
          <w:rtl/>
        </w:rPr>
        <w:t xml:space="preserve"> (שם א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גלתה יהודה, עכו"ם אינן גולים</w:t>
      </w:r>
      <w:r w:rsidR="00CF34CA" w:rsidRPr="00CF34CA">
        <w:rPr>
          <w:rStyle w:val="HebrewChar"/>
          <w:rFonts w:cs="FrankRuehl" w:hint="cs"/>
          <w:szCs w:val="20"/>
          <w:rtl/>
        </w:rPr>
        <w:t>?</w:t>
      </w:r>
      <w:r w:rsidRPr="00CF34CA">
        <w:rPr>
          <w:rStyle w:val="HebrewChar"/>
          <w:rFonts w:cs="FrankRuehl" w:hint="cs"/>
          <w:rtl/>
        </w:rPr>
        <w:t xml:space="preserve"> אלא אף על פי שגולים אין גלותם גלות, עכו"ם שאוכלים מפתם ושותים מיינם אין גלותם גלות, אבל ישראל שאין אוכלין מפתם ואין שותין מיינם גלותם גלות. עכו"ם שהן מהלכין באסקפטיות שלהם אין גלותם גלות, אבל ישראל שהן מהלכין יחפין גלותם גלות, לכך נאמר גלתה יהודה. כאן הוא אומר גלתה יהודה, ולהלן הוא אומר (ירמיה נ"ב) ויגל יהודה מעל אדמתו, אלא כיון שגלו תשש כחן כנקבה, לכך נאמר גלתה יהודה. מעוני, על שאכלו חמץ בפסח</w:t>
      </w:r>
      <w:r w:rsidR="00CF34CA" w:rsidRPr="00CF34CA">
        <w:rPr>
          <w:rStyle w:val="HebrewChar"/>
          <w:rFonts w:cs="FrankRuehl" w:hint="cs"/>
          <w:rtl/>
        </w:rPr>
        <w:t>...</w:t>
      </w:r>
      <w:r w:rsidRPr="00CF34CA">
        <w:rPr>
          <w:rStyle w:val="HebrewChar"/>
          <w:rFonts w:cs="FrankRuehl" w:hint="cs"/>
          <w:rtl/>
        </w:rPr>
        <w:t xml:space="preserve"> דבר אחר על שחבלו משכון עני בתוך בתיהם</w:t>
      </w:r>
      <w:r w:rsidR="00CF34CA" w:rsidRPr="00CF34CA">
        <w:rPr>
          <w:rStyle w:val="HebrewChar"/>
          <w:rFonts w:cs="FrankRuehl" w:hint="cs"/>
          <w:rtl/>
        </w:rPr>
        <w:t>...</w:t>
      </w:r>
      <w:r w:rsidRPr="00CF34CA">
        <w:rPr>
          <w:rStyle w:val="HebrewChar"/>
          <w:rFonts w:cs="FrankRuehl" w:hint="cs"/>
          <w:rtl/>
        </w:rPr>
        <w:t xml:space="preserve"> ד"א על שעשקו שכר שכיר</w:t>
      </w:r>
      <w:r w:rsidR="00CF34CA" w:rsidRPr="00CF34CA">
        <w:rPr>
          <w:rStyle w:val="HebrewChar"/>
          <w:rFonts w:cs="FrankRuehl" w:hint="cs"/>
          <w:rtl/>
        </w:rPr>
        <w:t>...</w:t>
      </w:r>
      <w:r w:rsidRPr="00CF34CA">
        <w:rPr>
          <w:rStyle w:val="HebrewChar"/>
          <w:rFonts w:cs="FrankRuehl" w:hint="cs"/>
          <w:rtl/>
        </w:rPr>
        <w:t xml:space="preserve"> ד"א על שאכלו מעשר עני</w:t>
      </w:r>
      <w:r w:rsidR="00CF34CA" w:rsidRPr="00CF34CA">
        <w:rPr>
          <w:rStyle w:val="HebrewChar"/>
          <w:rFonts w:cs="FrankRuehl" w:hint="cs"/>
          <w:rtl/>
        </w:rPr>
        <w:t>...</w:t>
      </w:r>
      <w:r w:rsidRPr="00CF34CA">
        <w:rPr>
          <w:rStyle w:val="HebrewChar"/>
          <w:rFonts w:cs="FrankRuehl" w:hint="cs"/>
          <w:rtl/>
        </w:rPr>
        <w:t xml:space="preserve"> ד"א על שעבדו עכו"ם</w:t>
      </w:r>
      <w:r w:rsidR="00CF34CA" w:rsidRPr="00CF34CA">
        <w:rPr>
          <w:rStyle w:val="HebrewChar"/>
          <w:rFonts w:cs="FrankRuehl" w:hint="cs"/>
          <w:rtl/>
        </w:rPr>
        <w:t>...</w:t>
      </w:r>
      <w:r w:rsidRPr="00CF34CA">
        <w:rPr>
          <w:rStyle w:val="HebrewChar"/>
          <w:rFonts w:cs="FrankRuehl" w:hint="cs"/>
          <w:rtl/>
        </w:rPr>
        <w:t xml:space="preserve"> א"ר אחא על שהיו משתעבדים בעבד עברי. (שם שם כט ול)</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עולליה הלכו שבי לפני צר, אר"י בא וראה כמה חביבין תינוקות לפני הקב"ה, גלתה סנהדרין ולא גלתה שכינה עמהם, גלו משמרות ולא גלתה שכינה עמהם, וכיון שגלו תינוקות גלתה שכינה עמהם, הה"ד עולליה הלכו שבי לפני צר, מיד ויצא מן בת ציון. (שם שם לג)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נשקד שי"ן כתיב, שקד הקב"ה איך להביא עלי את הרעה, אמר, אם אני מגלה אותן בתקופות טבת, הרי הן לוקין בצינה ומתין, אלא הריני מגלה אותן בתקופת תמוז שאפילו הן ישנין בדרכים וברחובות אין אחד מהם ניזוק. דבר אחר נשקד, שקד איך להביא עלי הרעה אמר, אם אני מגלה אותן בתקופות טבת אין ענבים בגפן ואין תאנים בתאנה, אלא הריני מגלה אותן בתקופת תמוז שיש ענבים בגפן ויש תאנים בתאנה, ואפילו אין העלה נבל. דבר אחר נשקד שקד איך להביא עלי הרעה, אמר אם אני מגלה אותם דרך המדבר הם מתים ברעב, אלא הריני מגלה אותם דרך ארמניה, שהם כרכים ומחוזות ומאכל ומשתה מצוי להם</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הביא אותן עלי מכופלות בבל וכשדים, ומדי ופרס, יון ומקדון, אדום וישמעאל עשאן עלי סריגות, בבל קשה ומדי מתונה, יון קשה ואדום מתונה, כשדים קשה ופרס מתונה, מוקדן קשה וישמעאל מתונה</w:t>
      </w:r>
      <w:r w:rsidR="00CF34CA" w:rsidRPr="00CF34CA">
        <w:rPr>
          <w:rStyle w:val="HebrewChar"/>
          <w:rFonts w:cs="FrankRuehl" w:hint="cs"/>
          <w:rtl/>
        </w:rPr>
        <w:t>...</w:t>
      </w:r>
      <w:r w:rsidRPr="00CF34CA">
        <w:rPr>
          <w:rStyle w:val="HebrewChar"/>
          <w:rFonts w:cs="FrankRuehl" w:hint="cs"/>
          <w:rtl/>
        </w:rPr>
        <w:t xml:space="preserve"> (שם שם מד)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רבי ברכיה בשם רבי חלבו, בשם רבי שמואל בר נחמן לג' מקומות גלו ישראל, אחד לפנים מן סמבטיון, דכתיב (ישעיה מ"ט) לאמר לאסורים צאו, ולאשר בחושך הגלו, אחד חוץ לסמבטיון על דרכים ירעו אלו שירד עליהם הענן והקיפם, ובכל שפיים מרעיתם (שם) אלו שגלו לדפני אנטוכיא</w:t>
      </w:r>
      <w:r w:rsidR="00CF34CA" w:rsidRPr="00CF34CA">
        <w:rPr>
          <w:rStyle w:val="HebrewChar"/>
          <w:rFonts w:cs="FrankRuehl" w:hint="cs"/>
          <w:rtl/>
        </w:rPr>
        <w:t>...</w:t>
      </w:r>
      <w:r w:rsidRPr="00CF34CA">
        <w:rPr>
          <w:rStyle w:val="HebrewChar"/>
          <w:rFonts w:cs="FrankRuehl" w:hint="cs"/>
          <w:rtl/>
        </w:rPr>
        <w:t xml:space="preserve"> (שם ב יג)</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כי הולך אדם אל בית עולמו, מבבל היו ולבבל חזרו, וסבבו בשוק הסופדים, זו גלות יכניה, את מוצא משעה שגלתה גלותו של צדקיה יצאת גלות יכניה לקראתם והיו מכוסים שקים מבפנים ולבנים מבחוץ, והוון משאלין אילין לאילין מה אבא עביד, מה אימא עבידא, מה אחא עביד, ואמרון לון קטילין אינון והוה מספיד בהדא ידיה ומקלס בחדא ידיה</w:t>
      </w:r>
      <w:r w:rsidR="00CF34CA" w:rsidRPr="00CF34CA">
        <w:rPr>
          <w:rStyle w:val="HebrewChar"/>
          <w:rFonts w:cs="FrankRuehl" w:hint="cs"/>
          <w:rtl/>
        </w:rPr>
        <w:t>...</w:t>
      </w:r>
      <w:r w:rsidRPr="00CF34CA">
        <w:rPr>
          <w:rStyle w:val="HebrewChar"/>
          <w:rFonts w:cs="FrankRuehl" w:hint="cs"/>
          <w:rtl/>
        </w:rPr>
        <w:t xml:space="preserve"> (קהלת יב ח)</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תנחומא: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א"ר שמואל בר נחמני מסורת אגדה היא שאין ירושלים נבנית עד שיתכנסו הגלויות, ואם יאמר לך אדם שכבר נתקבצו הגליות ולא נבנית ירושלים אל תאמין, למה שכך כתיב בונה ירושלים ואחר כך נדחי ישראל יכנס. אמרו ישראל לפני הקב"ה רבונו של עולם, לא כבר נבנית ירושלים וחרבה, אמר להם על ידי עונותיכם חרבה וגליתם מתוכה, אבל לעתיד לבא אני בונה אותה ואיני הורס אותה לעולם</w:t>
      </w:r>
      <w:r w:rsidR="00CF34CA" w:rsidRPr="00CF34CA">
        <w:rPr>
          <w:rStyle w:val="HebrewChar"/>
          <w:rFonts w:cs="FrankRuehl" w:hint="cs"/>
          <w:rtl/>
        </w:rPr>
        <w:t>...</w:t>
      </w:r>
      <w:r w:rsidRPr="00CF34CA">
        <w:rPr>
          <w:rStyle w:val="HebrewChar"/>
          <w:rFonts w:cs="FrankRuehl" w:hint="cs"/>
          <w:rtl/>
        </w:rPr>
        <w:t xml:space="preserve"> (נח יא)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אתה מוצא ישראל אומרים לפני הקב"ה רבון העולמים ראה האיך העכו"ם משתעבדין בנו, אין להם מלאכה אחרת אלא יושבין ומיעצין עלינו, שנאמר (איכה ג') שבתם וקימתם הביטה אני מנגינתם. (תולדות 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אל תבא ביום אידם, אמר ריב"ל כשהגלה נבוכדנצר הרשע את ישראל לבבל היו כפותים ידיהם מאחוריהן נתונים בשלשלאות של ברזל והוליכום ערומים</w:t>
      </w:r>
      <w:r w:rsidR="00CF34CA" w:rsidRPr="00CF34CA">
        <w:rPr>
          <w:rStyle w:val="HebrewChar"/>
          <w:rFonts w:cs="FrankRuehl" w:hint="cs"/>
          <w:rtl/>
        </w:rPr>
        <w:t>...</w:t>
      </w:r>
      <w:r w:rsidRPr="00CF34CA">
        <w:rPr>
          <w:rStyle w:val="HebrewChar"/>
          <w:rFonts w:cs="FrankRuehl" w:hint="cs"/>
          <w:rtl/>
        </w:rPr>
        <w:t xml:space="preserve"> (יתרו ה, וראה שם עוד)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אמר לו הקב"ה בעונותיהם אני מוכר את ביתי לכשדים, שנאמר ואיש כי ימכור בית מושב (ויקרא כ"ה), וזה ביתו של הקב"ה, שנאמר (תהלים קל"ב) כי בחר ה' בציון איוה למושב לו. ומה היה, וישרוף את בית ה' וגו' (מ"ב כ"ה)</w:t>
      </w:r>
      <w:r w:rsidRPr="00CF34CA">
        <w:rPr>
          <w:rStyle w:val="HebrewChar"/>
          <w:rFonts w:cs="FrankRuehl" w:hint="cs"/>
          <w:rtl/>
        </w:rPr>
        <w:t>...</w:t>
      </w:r>
      <w:r w:rsidR="004D0A11" w:rsidRPr="00CF34CA">
        <w:rPr>
          <w:rStyle w:val="HebrewChar"/>
          <w:rFonts w:cs="FrankRuehl" w:hint="cs"/>
          <w:rtl/>
        </w:rPr>
        <w:t xml:space="preserve"> הוא שהקב"ה אומר, וכי תשיג יד גר, זה נבוכדנצר, ותושב, זו מלכות מדי, ונמכר לגר </w:t>
      </w:r>
      <w:r w:rsidR="004D0A11" w:rsidRPr="00CF34CA">
        <w:rPr>
          <w:rStyle w:val="HebrewChar"/>
          <w:rFonts w:cs="FrankRuehl" w:hint="cs"/>
          <w:rtl/>
        </w:rPr>
        <w:lastRenderedPageBreak/>
        <w:t>תושב, זו מלכות יון, או משפחת גר, זו מלכות אדום</w:t>
      </w:r>
      <w:r w:rsidRPr="00CF34CA">
        <w:rPr>
          <w:rStyle w:val="HebrewChar"/>
          <w:rFonts w:cs="FrankRuehl" w:hint="cs"/>
          <w:rtl/>
        </w:rPr>
        <w:t>...</w:t>
      </w:r>
      <w:r w:rsidR="004D0A11" w:rsidRPr="00CF34CA">
        <w:rPr>
          <w:rStyle w:val="HebrewChar"/>
          <w:rFonts w:cs="FrankRuehl" w:hint="cs"/>
          <w:rtl/>
        </w:rPr>
        <w:t xml:space="preserve"> (בהר א)</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וכאב אנוש זו הפורעניות שנטלתם ירושה לדורות, שבכו העדה בליל ט' באב, ואמר להם הקב"ה אתם בכיתם בכיה של חנם לפני, אני אקבע לכם לילה זה בכיה לדורות, ומן אותה שעה נגזר על בית המקדש שיחרב, ועל ישראל שיגלו בין אומות העולם, שכן הוא אומר (תהלים ק"ו) וישא ידו להם להפיל אותם במדבר, ולהפיל זרעם בגוים ולזרותם בארצות</w:t>
      </w:r>
      <w:r w:rsidR="00CF34CA" w:rsidRPr="00CF34CA">
        <w:rPr>
          <w:rStyle w:val="HebrewChar"/>
          <w:rFonts w:cs="FrankRuehl" w:hint="cs"/>
          <w:rtl/>
        </w:rPr>
        <w:t>...</w:t>
      </w:r>
      <w:r w:rsidRPr="00CF34CA">
        <w:rPr>
          <w:rStyle w:val="HebrewChar"/>
          <w:rFonts w:cs="FrankRuehl" w:hint="cs"/>
          <w:rtl/>
        </w:rPr>
        <w:t xml:space="preserve"> (שלח יב)</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אבות דרבי נתן:</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אבטליון אומר, חכמים הזהרו בדבריכם, שמא יורו דבר משמכם שלא כתלמוד תורה ותחובו חובת גלות, ותגלו למקום מים הרעים</w:t>
      </w:r>
      <w:r w:rsidR="00CF34CA" w:rsidRPr="00CF34CA">
        <w:rPr>
          <w:rStyle w:val="HebrewChar"/>
          <w:rFonts w:cs="FrankRuehl" w:hint="cs"/>
          <w:rtl/>
        </w:rPr>
        <w:t>...</w:t>
      </w:r>
      <w:r w:rsidRPr="00CF34CA">
        <w:rPr>
          <w:rStyle w:val="HebrewChar"/>
          <w:rFonts w:cs="FrankRuehl" w:hint="cs"/>
          <w:rtl/>
        </w:rPr>
        <w:t xml:space="preserve"> איזהו מים הרעים, הוי אומר (תהלים ק"ו) ויתערבו בגוים וילמדו מעשיהם. דבר אחר מים הרעים כמשמעו, ויש אומרים שמא יגלו לעבודה קשה. (פרק יא 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שמוני נוטרה את הכרמים, אלו ישראל שגלו לבבל עמדו עליהם נביאים שביניהם ואמרו להם הפרישו תרומות ומעשרות. אמרו להם כל עצמנו לא גלינו מארצנו אלא עד שלא הפרשנו תרומות ומעשרות, ועכשיו אתם אומרים לנו שנפריש תרומות ומעשרות</w:t>
      </w:r>
      <w:r w:rsidR="00CF34CA" w:rsidRPr="00CF34CA">
        <w:rPr>
          <w:rStyle w:val="HebrewChar"/>
          <w:rFonts w:cs="FrankRuehl" w:hint="cs"/>
          <w:rtl/>
        </w:rPr>
        <w:t>...</w:t>
      </w:r>
      <w:r w:rsidRPr="00CF34CA">
        <w:rPr>
          <w:rStyle w:val="HebrewChar"/>
          <w:rFonts w:cs="FrankRuehl" w:hint="cs"/>
          <w:rtl/>
        </w:rPr>
        <w:t xml:space="preserve"> (פרק כ)</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גלות בא לעולם על עבודת כוכבים ועל גילוי עריות ועל שפיכות דמים ועל שמיטת הארץ</w:t>
      </w:r>
      <w:r w:rsidR="00CF34CA" w:rsidRPr="00CF34CA">
        <w:rPr>
          <w:rStyle w:val="HebrewChar"/>
          <w:rFonts w:cs="FrankRuehl" w:hint="cs"/>
          <w:rtl/>
        </w:rPr>
        <w:t>...</w:t>
      </w:r>
      <w:r w:rsidRPr="00CF34CA">
        <w:rPr>
          <w:rStyle w:val="HebrewChar"/>
          <w:rFonts w:cs="FrankRuehl" w:hint="cs"/>
          <w:rtl/>
        </w:rPr>
        <w:t xml:space="preserve"> אמר הקב"ה הואיל ואתם רוצים בעבודת כוכבים אף אני מגלה אתכם למקום שיש עבודת כוכבים</w:t>
      </w:r>
      <w:r w:rsidR="00CF34CA" w:rsidRPr="00CF34CA">
        <w:rPr>
          <w:rStyle w:val="HebrewChar"/>
          <w:rFonts w:cs="FrankRuehl" w:hint="cs"/>
          <w:rtl/>
        </w:rPr>
        <w:t>...</w:t>
      </w:r>
      <w:r w:rsidRPr="00CF34CA">
        <w:rPr>
          <w:rStyle w:val="HebrewChar"/>
          <w:rFonts w:cs="FrankRuehl" w:hint="cs"/>
          <w:rtl/>
        </w:rPr>
        <w:t xml:space="preserve"> על שמיטת הארץ, שנאמר (ויקרא כ"ו) אז תרצה הארץ את שבתותיה וגו', אמר להן הקב"ה הואיל ואין אתם משמיטין אותה היא תשמט מאליה</w:t>
      </w:r>
      <w:r w:rsidR="00CF34CA" w:rsidRPr="00CF34CA">
        <w:rPr>
          <w:rStyle w:val="HebrewChar"/>
          <w:rFonts w:cs="FrankRuehl" w:hint="cs"/>
          <w:rtl/>
        </w:rPr>
        <w:t>...</w:t>
      </w:r>
      <w:r w:rsidRPr="00CF34CA">
        <w:rPr>
          <w:rStyle w:val="HebrewChar"/>
          <w:rFonts w:cs="FrankRuehl" w:hint="cs"/>
          <w:rtl/>
        </w:rPr>
        <w:t xml:space="preserve"> (פרק לח ד)</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פסיקתא דרב כהנא:</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4D0A11" w:rsidRPr="00CF34CA">
        <w:rPr>
          <w:rStyle w:val="HebrewChar"/>
          <w:rFonts w:cs="FrankRuehl" w:hint="cs"/>
          <w:rtl/>
        </w:rPr>
        <w:t xml:space="preserve">וביום הכפורים הוא חותם את הדין, שמא יצא דינם של ישראל לגלות, ועל ידי כן עושים סוכה וגולין מבתיהם לסוכה, והב"ה מעלה עליהם כאלו גלו לבבל, שנאמר (מיכה ד') חולי וגוחי בת ציון כיולדה כי עתה תצא מקריה ושכנת בשדה ובאת עד בבל שם תנצלי שם יגאלך ה' </w:t>
      </w:r>
      <w:r w:rsidR="004D0A11" w:rsidRPr="00CF34CA">
        <w:rPr>
          <w:rStyle w:val="HebrewChar"/>
          <w:rFonts w:cs="FrankRuehl" w:hint="cs"/>
          <w:rtl/>
        </w:rPr>
        <w:lastRenderedPageBreak/>
        <w:t>מכף אויביך. (פסקא אחריתא דסוכות)</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תדשא:</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4D0A11" w:rsidRPr="00CF34CA">
        <w:rPr>
          <w:rStyle w:val="HebrewChar"/>
          <w:rFonts w:cs="FrankRuehl" w:hint="cs"/>
          <w:rtl/>
        </w:rPr>
        <w:t>ועוד לא הניח המקום לגוים לטבוח אדם מישראל לולא ישראל שחטו תחלה את בניהם ואת בנותיהם, שנאמר (תהלים ק"ו) ויזבחו את בניהם ואת בנותיהם לשדים</w:t>
      </w:r>
      <w:r w:rsidRPr="00CF34CA">
        <w:rPr>
          <w:rStyle w:val="HebrewChar"/>
          <w:rFonts w:cs="FrankRuehl" w:hint="cs"/>
          <w:rtl/>
        </w:rPr>
        <w:t>...</w:t>
      </w:r>
      <w:r w:rsidR="004D0A11" w:rsidRPr="00CF34CA">
        <w:rPr>
          <w:rStyle w:val="HebrewChar"/>
          <w:rFonts w:cs="FrankRuehl" w:hint="cs"/>
          <w:rtl/>
        </w:rPr>
        <w:t xml:space="preserve"> צרות גדולות שלא לקו בהן כל גויי הארץ לקו בהן ישראל, אשר עולל, מה הבוצר הזה מאחר שלקח מן הגפן רוב האשכולות חוזר ומקרקר עוד ומעולל עוד שאר האשכולות, אותה הדרך עשה המקום לישראל, ראשונה בא פול מלך אשור והגלה לראובני ולגדי ולחצי שבט המנשה, פעם שניה בא תגלת פלאסר הקל ארצה זבולון וארצה נפתלי (ישעיה ח') ויקח את עיון ואת בית מעכה ואת כל ארץ נפתלי (מ"ב ט"ו). פעם ג' בא שלמנאסר והגלה י' שבטים, שנאמר (מ"ב י"ח) ויגל מלך אשור את ישראל אשורה, ועוד בשבט יהודה גלו ג' גליות, בימי יהויקים עלה נבוכדנאצר והגלה את יהויקים וגלו עמו מירושלים, פעם שניה שלח נבוכדנאצר נבוזראדן ולקח יהויכין וגלות אחרת עמו, (שם כ"ה) בא נבוכדנאצר וכל חילו על ירושלים ויצר עליה, והגלה את צדקיה המלך ושאר יהודה ובנימין. (פעם ד' בא נבוכדנאצר למצרים והכה את כל היהודים היורדים שם לעזרה). בשביל כך אמר הנביא עולל יעוללו כגפן. (פרק כ)</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מדרשים: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גוים באו מקדשה, לא הניח המקום לגוים לבא למקדש ולחללו ולטמאו לולי ישראל שטימאו, מניין שכן כתיב וכשחטם את בניהם לגלוליהם ויבאו אל מקדשי (יחזקאל כ"ג), ועוד לא הניח המקום לגוים לטבוח אדם מישראל לולי ישראל שחטו תחילה את בניהם ואת בנותיהם, שנאמר ויזבחו את בניהם ואת בנותיהם לשדים (תהלים ק"ו). לא הניח המקום לשרוף ספרים קדושים עד ששרפו ישראל תחילה, שנאמר ויהי כקרא יהודה שלש דלתות והשלך אל האש (ירמיה ל"ו). לא הפסיק הקב"ה נביאים קדושים מן העולם ראשונה אלא ישראל רדפו והרגו אותם</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ראשונה בא פול מלך אשור והגלה לראובני ולגדי ולחצי שבט המנשה, פעם שנית בא תגלת </w:t>
      </w:r>
      <w:r w:rsidRPr="00CF34CA">
        <w:rPr>
          <w:rStyle w:val="HebrewChar"/>
          <w:rFonts w:cs="FrankRuehl" w:hint="cs"/>
          <w:rtl/>
        </w:rPr>
        <w:lastRenderedPageBreak/>
        <w:t>פלאסר הקל ארצה זבולון וארצה נפתלי (ישעיה ח') ויקח את עיון ואת בית מעכה ואת הגלילה כל ארץ נפתלי (מ"ב ט"ו). פעם ג' בא תגלת שלמנאסר והגלה י' שבטים, שנאמר (מ"ב י"ח) ויגל מלך אשור את ישראל אשורה. ועוד בשבט יהודה גלו ג' גליות, בימי יהויקים עלה נבוכדנצר והגלה את יהויקים (דה"ב ל"ו) וגלו עמו מירושלים. פעם שניה שלח נבוכדנצר נבוזראדן ולקח יהויכין וגלות אחרת עמו (שם ל"ו, מ"ב כ"ד). פעם ג' בא נבוכדנצר וכל חילו על ירושלים ויצר עליה והגלה את צדקיה המלך ושאר יהודה ובנימין. פעם ד' בא נבוכדנצר למצרים והכה את כל היהודים היורדים שם לעזרה (ירמיה מ"ד), בשביל כך אמר הנביא (שם ו') עולל יעולל כגפן. (מדרש תדשא כ)</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עשר גלויות גלו ישראל, ארבע על ידי מלך סנחריב, וד' על ידי נבוכדנצר, וא' על ידי אספסיינוס וא' על ידי אדריינוס הרשע. פעם ראשונה עלה סנחריב והגלה לראובני ולגדי ולחצי שבט המנשה ולקח עגל הזהב אשר עשה ירבעם בן נבט בדן והוליכן לחלח ולחבור נהר גוזן וערי מדי. בגלות זה היה מלך פקח בן רמליהו. בגלות שני עמד הושע בן אלה עבד לסנחריב שבע שנים ואחר כך עלה סנחריב פעם שניה ונטל עגל הזהב אשר בבית אל והגלה את ישראל שבנפתלי וזבולון ויששכר ולא נשתייר מהם אלא אחד משמונה, שנאמר כה אמר ה' כאשר יציל הרועה (עמוס ג'), ויהי בימי אחז מלך יהודה</w:t>
      </w:r>
      <w:r w:rsidR="00CF34CA" w:rsidRPr="00CF34CA">
        <w:rPr>
          <w:rStyle w:val="HebrewChar"/>
          <w:rFonts w:cs="FrankRuehl" w:hint="cs"/>
          <w:rtl/>
        </w:rPr>
        <w:t>...</w:t>
      </w:r>
      <w:r w:rsidRPr="00CF34CA">
        <w:rPr>
          <w:rStyle w:val="HebrewChar"/>
          <w:rFonts w:cs="FrankRuehl" w:hint="cs"/>
          <w:rtl/>
        </w:rPr>
        <w:t xml:space="preserve"> ואחר ד' שנים למלכות חזקיהו עלה סנחריב והקיף על שומרון שלש שנים וילכדה בשנת שש למלכות חזקיהו והגלה ישראל שבשומרון שבט אפרים ומנשה, זו גלות שלישית. ושהה שמונה שנים ועלה והגלה (והעלה) עמו כותיים מבבל ומכוש</w:t>
      </w:r>
      <w:r w:rsidR="00CF34CA" w:rsidRPr="00CF34CA">
        <w:rPr>
          <w:rStyle w:val="HebrewChar"/>
          <w:rFonts w:cs="FrankRuehl" w:hint="cs"/>
          <w:rtl/>
        </w:rPr>
        <w:t>...</w:t>
      </w:r>
      <w:r w:rsidRPr="00CF34CA">
        <w:rPr>
          <w:rStyle w:val="HebrewChar"/>
          <w:rFonts w:cs="FrankRuehl" w:hint="cs"/>
          <w:rtl/>
        </w:rPr>
        <w:t xml:space="preserve"> ועלה על יהודה והיה ביהודה ק"נ מדינות שהיו בהם שני שבטים יהודה ושמעון ולקחם עמו</w:t>
      </w:r>
      <w:r w:rsidR="00CF34CA" w:rsidRPr="00CF34CA">
        <w:rPr>
          <w:rStyle w:val="HebrewChar"/>
          <w:rFonts w:cs="FrankRuehl" w:hint="cs"/>
          <w:rtl/>
        </w:rPr>
        <w:t>...</w:t>
      </w:r>
      <w:r w:rsidRPr="00CF34CA">
        <w:rPr>
          <w:rStyle w:val="HebrewChar"/>
          <w:rFonts w:cs="FrankRuehl" w:hint="cs"/>
          <w:rtl/>
        </w:rPr>
        <w:t xml:space="preserve"> וגנזן הקב"ה מפניו ונתנן לאחר הרי חושך, הרי ארבעה גלויות שגלו עשרה השבטים על ידי סנחריב.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ונשתייר מיהודה י"א רבוא ומבנימין י"ג רבוא בירושלים</w:t>
      </w:r>
      <w:r w:rsidR="00CF34CA" w:rsidRPr="00CF34CA">
        <w:rPr>
          <w:rStyle w:val="HebrewChar"/>
          <w:rFonts w:cs="FrankRuehl" w:hint="cs"/>
          <w:rtl/>
        </w:rPr>
        <w:t>...</w:t>
      </w:r>
      <w:r w:rsidRPr="00CF34CA">
        <w:rPr>
          <w:rStyle w:val="HebrewChar"/>
          <w:rFonts w:cs="FrankRuehl" w:hint="cs"/>
          <w:rtl/>
        </w:rPr>
        <w:t xml:space="preserve"> עוד עלה סנחריב מכוש על ירושלים פעם חמשית והעלה עמו מאתים ואחד עשרה רבוא, והפילו הקב"ה שם, שנאמר ויצא מלאך </w:t>
      </w:r>
      <w:r w:rsidRPr="00CF34CA">
        <w:rPr>
          <w:rStyle w:val="HebrewChar"/>
          <w:rFonts w:cs="FrankRuehl" w:hint="cs"/>
          <w:rtl/>
        </w:rPr>
        <w:lastRenderedPageBreak/>
        <w:t>ה' (מ"ב י"ט)</w:t>
      </w:r>
      <w:r w:rsidR="00CF34CA" w:rsidRPr="00CF34CA">
        <w:rPr>
          <w:rStyle w:val="HebrewChar"/>
          <w:rFonts w:cs="FrankRuehl" w:hint="cs"/>
          <w:rtl/>
        </w:rPr>
        <w:t>...</w:t>
      </w:r>
      <w:r w:rsidRPr="00CF34CA">
        <w:rPr>
          <w:rStyle w:val="HebrewChar"/>
          <w:rFonts w:cs="FrankRuehl" w:hint="cs"/>
          <w:rtl/>
        </w:rPr>
        <w:t xml:space="preserve"> והיתה מפלתו של סנחריב בשנת י"ד למלכות חזקיה</w:t>
      </w:r>
      <w:r w:rsidR="00CF34CA" w:rsidRPr="00CF34CA">
        <w:rPr>
          <w:rStyle w:val="HebrewChar"/>
          <w:rFonts w:cs="FrankRuehl" w:hint="cs"/>
          <w:rtl/>
        </w:rPr>
        <w:t>...</w:t>
      </w:r>
      <w:r w:rsidRPr="00CF34CA">
        <w:rPr>
          <w:rStyle w:val="HebrewChar"/>
          <w:rFonts w:cs="FrankRuehl" w:hint="cs"/>
          <w:rtl/>
        </w:rPr>
        <w:t xml:space="preserve"> וממפלתו של סנחריב עד שעלה נבוכדנצר בימי יהויקים מאה ושבע שנים. בשנת ארבע ליהויקים עלה נבוכדנצר פעם ראשונה והגלו משבט יהודה ואפרים ומבנימין שלשת אלפים ועשרים ושלשה ומשאר שבטים שבעת אלפים גבורים</w:t>
      </w:r>
      <w:r w:rsidR="00CF34CA" w:rsidRPr="00CF34CA">
        <w:rPr>
          <w:rStyle w:val="HebrewChar"/>
          <w:rFonts w:cs="FrankRuehl" w:hint="cs"/>
          <w:rtl/>
        </w:rPr>
        <w:t>...</w:t>
      </w:r>
      <w:r w:rsidRPr="00CF34CA">
        <w:rPr>
          <w:rStyle w:val="HebrewChar"/>
          <w:rFonts w:cs="FrankRuehl" w:hint="cs"/>
          <w:rtl/>
        </w:rPr>
        <w:t xml:space="preserve"> שהיו גבורי תורה, זו גלות חמישית. ועשה נבוכדנצר ג' שנים ועלה פעם שניה והגלה ד' אלפים ושש מאות משבט יהודה ומבנימין ומשאר שבטים שבעת אלפים והחרש והמסגר</w:t>
      </w:r>
      <w:r w:rsidR="00CF34CA" w:rsidRPr="00CF34CA">
        <w:rPr>
          <w:rStyle w:val="HebrewChar"/>
          <w:rFonts w:cs="FrankRuehl" w:hint="cs"/>
          <w:rtl/>
        </w:rPr>
        <w:t>...</w:t>
      </w:r>
      <w:r w:rsidRPr="00CF34CA">
        <w:rPr>
          <w:rStyle w:val="HebrewChar"/>
          <w:rFonts w:cs="FrankRuehl" w:hint="cs"/>
          <w:rtl/>
        </w:rPr>
        <w:t xml:space="preserve"> גלות זה העלה לבבל יכניה, והיא גלות ששית. בין גלות ששית לשביעית אחת עשרה שנה של מלכות צדקיהו. ובשנת תשע עשרה שנה למלכות נבוכדנצר עלה הוא פעם שלישית לאנטוכיא ושלח נבוזראדן על ירושלים וכבש לצדקיהו ושרף את ההיכל</w:t>
      </w:r>
      <w:r w:rsidR="00CF34CA" w:rsidRPr="00CF34CA">
        <w:rPr>
          <w:rStyle w:val="HebrewChar"/>
          <w:rFonts w:cs="FrankRuehl" w:hint="cs"/>
          <w:rtl/>
        </w:rPr>
        <w:t>...</w:t>
      </w:r>
      <w:r w:rsidRPr="00CF34CA">
        <w:rPr>
          <w:rStyle w:val="HebrewChar"/>
          <w:rFonts w:cs="FrankRuehl" w:hint="cs"/>
          <w:rtl/>
        </w:rPr>
        <w:t xml:space="preserve"> והרג בירושלים צ' רבוא וד' רבוא חוץ ממה שנהרג על דמו של זכריה</w:t>
      </w:r>
      <w:r w:rsidR="00CF34CA" w:rsidRPr="00CF34CA">
        <w:rPr>
          <w:rStyle w:val="HebrewChar"/>
          <w:rFonts w:cs="FrankRuehl" w:hint="cs"/>
          <w:rtl/>
        </w:rPr>
        <w:t>...</w:t>
      </w:r>
      <w:r w:rsidRPr="00CF34CA">
        <w:rPr>
          <w:rStyle w:val="HebrewChar"/>
          <w:rFonts w:cs="FrankRuehl" w:hint="cs"/>
          <w:rtl/>
        </w:rPr>
        <w:t xml:space="preserve"> ובשנת כ"ז למלכות נבוכדנצר לכד צור, ובשנת כ"ט למלכותו לכד מצרים ושטף ליהודים שהיו בעמון ומואב ובסביבות ארץ ישראל וירמיה וברוך הוליכן עמו למצרים, ואחר כך לקח ירמיה וברוך והגלם לבבל, וישראל שגלו למצרים הלכו לאלכסנדריא זו גלות שמינית</w:t>
      </w:r>
      <w:r w:rsidR="00CF34CA" w:rsidRPr="00CF34CA">
        <w:rPr>
          <w:rStyle w:val="HebrewChar"/>
          <w:rFonts w:cs="FrankRuehl" w:hint="cs"/>
          <w:rtl/>
        </w:rPr>
        <w:t>...</w:t>
      </w:r>
      <w:r w:rsidRPr="00CF34CA">
        <w:rPr>
          <w:rStyle w:val="HebrewChar"/>
          <w:rFonts w:cs="FrankRuehl" w:hint="cs"/>
          <w:rtl/>
        </w:rPr>
        <w:t xml:space="preserve"> (מדרש עשר גלויות ויש עוד נוסחאות)</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הראשונה והאחרונה ויצעקו למה, ובשתים האמצעיות ויזעקו למה, אלא שלא היה קשה על ישראל מן המלכות הראשונה והאחרונה, והרביעית וממצוקותיהם, למה שהן מתערבין במלכות הרביעית מן כל אומה ולשון, שכבר כתיב שכל מה שבקש הקב"ה לעשות בבני אברהם הראה לו את כולם. אמר לו אברהם רבון העולמים העבירן עלי כמו שאת מעבירן על בני, וכך העביר עליו. הביא עליו ארבע מלכיות ואמר לו תהא יודע שבאו עליך ועתידין שבעים אומות לשעבד בבנך, אלא הרי אני מעבירן עליהן במלכות הרביעית ומערב שבעים אומות. ואם בקשת לידע את הקץ תן דעתך במה שאירע לאברהם ואת יודעו. (מדרש חסרות ויתרות תהלים)</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שמעוני: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משל למלך ששגר את בנו למשתה, והיה יושב </w:t>
      </w:r>
      <w:r w:rsidRPr="00CF34CA">
        <w:rPr>
          <w:rStyle w:val="HebrewChar"/>
          <w:rFonts w:cs="FrankRuehl" w:hint="cs"/>
          <w:rtl/>
        </w:rPr>
        <w:lastRenderedPageBreak/>
        <w:t>ומפקידו ואומר לו אל תאכל יותר מצרכיך כדי שתבא נקי לביתך. ולא השגיח הבן ההוא אלא אכל יותר מצרכו ושתה יותר מצרכו הקיא וטינף את בני המסבה, נטלוהו בידיו וברגליו וזרקוהו לאחר פלטין של מלך. כך אמר להן הקב"ה לישראל, הכנסתי אתכם לארץ טובה ורחבה לארץ זבת חלב ודבש</w:t>
      </w:r>
      <w:r w:rsidR="00CF34CA" w:rsidRPr="00CF34CA">
        <w:rPr>
          <w:rStyle w:val="HebrewChar"/>
          <w:rFonts w:cs="FrankRuehl" w:hint="cs"/>
          <w:rtl/>
        </w:rPr>
        <w:t>...</w:t>
      </w:r>
      <w:r w:rsidRPr="00CF34CA">
        <w:rPr>
          <w:rStyle w:val="HebrewChar"/>
          <w:rFonts w:cs="FrankRuehl" w:hint="cs"/>
          <w:rtl/>
        </w:rPr>
        <w:t xml:space="preserve"> לא הייתם רוצים בטובה היו בפורענות. (דברים פרק יא, תתסז)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מה נשתנה הושע בן אלה שגלו עשרת השבטים בימיו, אלא עד עכשיו היתה עבודת אלילים קשורה ביחיד וקשה לפני הקב"ה להגלות את הצבור בעון יחיד, כין שבא הושע בן אלה וביטל כל המשמרות כלן, ואמר כל מי שיעלה לירושלים יעלה, ולא אמר הכל יעלו לירושלים, עליו הוא אומר ויעש הרע בעיני ה' רק לא כמלכי ישראל, עליו עלה שלמנאסר מפני ששמט קולר מצוארו ונתנו בצואר הרבים. (מלכים ב פרק יז רלד)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קודם לארבעים שנה עד שלא גלו ישראל נטעו תמרים בבבל, מפני שהמתיקה מרגלת לשון לתורה, אמר רבי חנינא ברי דרבי אבהו שבע מאות מיני דגים טובים ושמונה מאות חגבים טהורים ולעוף אין מספר גלו עם ישראל לבבל</w:t>
      </w:r>
      <w:r w:rsidR="00CF34CA" w:rsidRPr="00CF34CA">
        <w:rPr>
          <w:rStyle w:val="HebrewChar"/>
          <w:rFonts w:cs="FrankRuehl" w:hint="cs"/>
          <w:rtl/>
        </w:rPr>
        <w:t>...</w:t>
      </w:r>
      <w:r w:rsidRPr="00CF34CA">
        <w:rPr>
          <w:rStyle w:val="HebrewChar"/>
          <w:rFonts w:cs="FrankRuehl" w:hint="cs"/>
          <w:rtl/>
        </w:rPr>
        <w:t xml:space="preserve"> ולעתיד לבא הכל חוזרים. (ירמיה פרק ט, רפא)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אתה מוצא כשחטאו ישראל ובקש הקב"ה להגלותם, אמר הקב"ה אם אני מגלה את ישראל תחלה עכשו נעשו חרפה וקלון לכל האומות, מה עשה הביא לסנחריב על כל האומות והגלה אותם, שנאמר ותמצא כקן ידי, וכתיב ואסיר גבולות עמים, אמר הקב"ה יהיו ישראל רואים שהגליתי עובדי אלילים ויעשו תשובה, שנאמר הכרתי גוים נשמו פנותם, כיון שלא עשו תשובה מיד גלו</w:t>
      </w:r>
      <w:r w:rsidRPr="00CF34CA">
        <w:rPr>
          <w:rStyle w:val="HebrewChar"/>
          <w:rFonts w:cs="FrankRuehl" w:hint="cs"/>
          <w:rtl/>
        </w:rPr>
        <w:t>...</w:t>
      </w:r>
      <w:r w:rsidR="004D0A11" w:rsidRPr="00CF34CA">
        <w:rPr>
          <w:rStyle w:val="HebrewChar"/>
          <w:rFonts w:cs="FrankRuehl" w:hint="cs"/>
          <w:rtl/>
        </w:rPr>
        <w:t xml:space="preserve"> (צפניה פרק ג, תקסז)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ר' יהודה פתר קריא במלכיות, אמרי האזינה ה' בבבל, בינה הגיגי במדי, הקשיבה לקול שועי ביון, כי אליך אתפלל באדום. ולמה אמר מלכי ואלקי באדום, אלא אמרו ישראל לפני הקב"ה ראה כמה שמדות כמה גזרות גזרת עלי שאבטל אלקותך ומלכותך ממני ולא בטלנו</w:t>
      </w:r>
      <w:r w:rsidR="00CF34CA" w:rsidRPr="00CF34CA">
        <w:rPr>
          <w:rStyle w:val="HebrewChar"/>
          <w:rFonts w:cs="FrankRuehl" w:hint="cs"/>
          <w:rtl/>
        </w:rPr>
        <w:t>...</w:t>
      </w:r>
      <w:r w:rsidRPr="00CF34CA">
        <w:rPr>
          <w:rStyle w:val="HebrewChar"/>
          <w:rFonts w:cs="FrankRuehl" w:hint="cs"/>
          <w:rtl/>
        </w:rPr>
        <w:t xml:space="preserve"> (תהלים ה, תרל)</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מאזני מרמה תועבת ה', אמר רבי בנאה אם ראית דור שמדותיו שקר, דע שהמלכות מתגרה בו</w:t>
      </w:r>
      <w:r w:rsidR="00CF34CA" w:rsidRPr="00CF34CA">
        <w:rPr>
          <w:rStyle w:val="HebrewChar"/>
          <w:rFonts w:cs="FrankRuehl" w:hint="cs"/>
          <w:rtl/>
        </w:rPr>
        <w:t>...</w:t>
      </w:r>
      <w:r w:rsidRPr="00CF34CA">
        <w:rPr>
          <w:rStyle w:val="HebrewChar"/>
          <w:rFonts w:cs="FrankRuehl" w:hint="cs"/>
          <w:rtl/>
        </w:rPr>
        <w:t xml:space="preserve"> </w:t>
      </w:r>
      <w:r w:rsidRPr="00CF34CA">
        <w:rPr>
          <w:rStyle w:val="HebrewChar"/>
          <w:rFonts w:cs="FrankRuehl" w:hint="cs"/>
          <w:rtl/>
        </w:rPr>
        <w:lastRenderedPageBreak/>
        <w:t>(משלי יא, תתקמז)</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מיד ילך הקב"ה אצלה ואומר לה כעס זה למה, אמרה לפניו רבונו של עולם ולא אכעס שהגליתני לבין אומות העולם, וקללתני קללות רעות ונעשו פני כשולי קדרה ובכל זאת קדשתי את שמך הגדול, אמר לה כנגד זכות אבות שעשית כך יש לך חובה וזה שכעסתי עליך שעברת על תורתי</w:t>
      </w:r>
      <w:r w:rsidRPr="00CF34CA">
        <w:rPr>
          <w:rStyle w:val="HebrewChar"/>
          <w:rFonts w:cs="FrankRuehl" w:hint="cs"/>
          <w:rtl/>
        </w:rPr>
        <w:t>...</w:t>
      </w:r>
      <w:r w:rsidR="004D0A11" w:rsidRPr="00CF34CA">
        <w:rPr>
          <w:rStyle w:val="HebrewChar"/>
          <w:rFonts w:cs="FrankRuehl" w:hint="cs"/>
          <w:rtl/>
        </w:rPr>
        <w:t xml:space="preserve"> (איכה פרק ב תתרלא)</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אשר הגלה מירושלים, אמר רבא שגלה מעצמו, ולמה שני פעמים אשר הגלה, גלה עם גלות יכניה וחזר לירושלים, והגלה אותה שנית נבוכדנצר עם גלות אחרונה. (אסתר פרק ב תתרנג)</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הגדול:</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ומשמע ודומה ומשא - שאנו שומעין חרפתינו ושותקין, ונושאין עולם ודוממין, ועליה אמרה תורה אוי מי יחיה משמו א-ל (במדבר כ"ד), אוי למי שיחיה במלכות ישמעאל. (בראשית כה יד)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לכך פתח כי תקנה עבד עברי, כשתקניאם למלכיות אל ישתעבדו בהן יותר משש מלכיות, שנאמר שש שנים יעבד, בבל ומדי ופרס ויון אשור ורומי</w:t>
      </w:r>
      <w:r w:rsidR="00CF34CA" w:rsidRPr="00CF34CA">
        <w:rPr>
          <w:rStyle w:val="HebrewChar"/>
          <w:rFonts w:cs="FrankRuehl" w:hint="cs"/>
          <w:rtl/>
        </w:rPr>
        <w:t>##</w:t>
      </w:r>
      <w:r w:rsidRPr="00CF34CA">
        <w:rPr>
          <w:rStyle w:val="HebrewChar"/>
          <w:rFonts w:cs="FrankRuehl" w:hint="cs"/>
          <w:rtl/>
        </w:rPr>
        <w:t xml:space="preserve"> מהו בגפו (יצא)</w:t>
      </w:r>
      <w:r w:rsidR="00CF34CA" w:rsidRPr="00CF34CA">
        <w:rPr>
          <w:rStyle w:val="HebrewChar"/>
          <w:rFonts w:cs="FrankRuehl" w:hint="cs"/>
          <w:szCs w:val="20"/>
          <w:rtl/>
        </w:rPr>
        <w:t>?</w:t>
      </w:r>
      <w:r w:rsidRPr="00CF34CA">
        <w:rPr>
          <w:rStyle w:val="HebrewChar"/>
          <w:rFonts w:cs="FrankRuehl" w:hint="cs"/>
          <w:rtl/>
        </w:rPr>
        <w:t xml:space="preserve"> אמר חס ושלום אם גרמו עונות אויבים באין עליהן באגפים כנשרים שטסים בשמים, דכתיב קלים היו רודפינו מנשרי שמים (איכה ד') רבונו שלעולם כנפים שלבטחונות תן להם, מי אלה כעב תעופינה וכיונים אל ארובותיהם. (שמות כא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מה הזית הזה תחלתו מר וסופו מתוק, כך ישראל כשהן בגלות הן מתמרמרין בעול המלכיות, וכשנגאלין נמתק להן</w:t>
      </w:r>
      <w:r w:rsidRPr="00CF34CA">
        <w:rPr>
          <w:rStyle w:val="HebrewChar"/>
          <w:rFonts w:cs="FrankRuehl" w:hint="cs"/>
          <w:rtl/>
        </w:rPr>
        <w:t>...</w:t>
      </w:r>
      <w:r w:rsidR="004D0A11" w:rsidRPr="00CF34CA">
        <w:rPr>
          <w:rStyle w:val="HebrewChar"/>
          <w:rFonts w:cs="FrankRuehl" w:hint="cs"/>
          <w:rtl/>
        </w:rPr>
        <w:t xml:space="preserve"> (שם כז כ)</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ועל שפם יעטה, שכיון שגלו ישראל בין האומות אין אחד מהם יכול להוציא דבר תורה מפיו</w:t>
      </w:r>
      <w:r w:rsidRPr="00CF34CA">
        <w:rPr>
          <w:rStyle w:val="HebrewChar"/>
          <w:rFonts w:cs="FrankRuehl" w:hint="cs"/>
          <w:rtl/>
        </w:rPr>
        <w:t>...</w:t>
      </w:r>
      <w:r w:rsidR="004D0A11" w:rsidRPr="00CF34CA">
        <w:rPr>
          <w:rStyle w:val="HebrewChar"/>
          <w:rFonts w:cs="FrankRuehl" w:hint="cs"/>
          <w:rtl/>
        </w:rPr>
        <w:t xml:space="preserve"> (ויקרא יג נט)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ועבדתם שם אלהים מעשה ידי אדם - שהיו משתעבדין לעובדי ע"ז כדי שיבחינו בין עבודת המקום לעבודת המלכיות, כענין (דהי"ב י"ב) וידעו עבודתי ועבודת ממלכות הארצות. (דברים ד כח)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כי תקרב אל עיר להלחם עליה, זה הוא שאמר הכתוב, אויה לי כי גרתי משך שכנתי עם אהלי קדר (תהלים ק"כ) מה אהלי קדר היום כאן ומחר אילך, כך אני מטולטלת מגירות לגירות, משכונה </w:t>
      </w:r>
      <w:r w:rsidRPr="00CF34CA">
        <w:rPr>
          <w:rStyle w:val="HebrewChar"/>
          <w:rFonts w:cs="FrankRuehl" w:hint="cs"/>
          <w:rtl/>
        </w:rPr>
        <w:lastRenderedPageBreak/>
        <w:t>לשכונה, ממשך לקדר, ומקדר לאדום. רבת שכנה לה נפשי עם שונא שלום (שם)</w:t>
      </w:r>
      <w:r w:rsidR="00CF34CA" w:rsidRPr="00CF34CA">
        <w:rPr>
          <w:rStyle w:val="HebrewChar"/>
          <w:rFonts w:cs="FrankRuehl" w:hint="cs"/>
          <w:rtl/>
        </w:rPr>
        <w:t>...</w:t>
      </w:r>
      <w:r w:rsidRPr="00CF34CA">
        <w:rPr>
          <w:rStyle w:val="HebrewChar"/>
          <w:rFonts w:cs="FrankRuehl" w:hint="cs"/>
          <w:rtl/>
        </w:rPr>
        <w:t xml:space="preserve"> ואף על פי שהן שונאין שלום אני מקדמתן בשלום, דכתיב אני שלום וכי אדבר המה למלחמה, שאפילו בשעה שהן עושין עמי מלחמה, אני קוראה להן שלום, דכתיב כי תקרב אל עיר להלחם עליה וקראת אליה לשלום. (שם כ 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ובגוים ההם לא תרגיע - זו גלות אחר גלות, שמאחר שאתם גולין לבין אויביכם הן חוזרין ומגלין אתכם מאצלן ממקום למקום. (שם כח סה)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ונתן ה' לך שם לב רגז, זה הפחד והמורך, וכליון עינים, זה אורך הגלות, כענין שנאמר (תהלים ס"ט) כלו עיני מיחל לאלקי. ודאבון נפש, זה העניות, כענין שנאמר (שם פ"ח) עיני דאבה מני עני</w:t>
      </w:r>
      <w:r w:rsidR="00CF34CA" w:rsidRPr="00CF34CA">
        <w:rPr>
          <w:rStyle w:val="HebrewChar"/>
          <w:rFonts w:cs="FrankRuehl" w:hint="cs"/>
          <w:rtl/>
        </w:rPr>
        <w:t>...</w:t>
      </w:r>
      <w:r w:rsidRPr="00CF34CA">
        <w:rPr>
          <w:rStyle w:val="HebrewChar"/>
          <w:rFonts w:cs="FrankRuehl" w:hint="cs"/>
          <w:rtl/>
        </w:rPr>
        <w:t xml:space="preserve"> (שם)</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ויתשם ה' מעל אדמתם, כזה שהוא תולש וחוזר ותולש, מכאן אמרו עשר גליות גלו ישראל, ראשונה בימי פקח בן רמליה בסוף מלכותו גלו שבט זבולון ושבט נפתלי, שנאמר בימי פקח בן רמליהו בא תגלת פלנאסר מלך אשור ויקח את עיון ואת דן ואת קדש ואת חצור (מ"ב ט"ו), ומניין שערים אלו לשבט זבולון ונפתלי, שכן הוא אמור (ישעיה ח') כעת הראשון הקל ארצה זבולון וארצה נפתלי. שניה בשנה השמינית למלכות הושע בן אלה גלו שבט ראובן ושבט גד וחצי שבט מנשה, שנאמר ויער ה' את רוח פול מלך אשור ואת רוח תגלת פלנאסר מלך אשור ויגלם לראובני ולגדי ולחצי שבט המנשה וינחם בחלח וחבור נהר גוזן וערי מדי (דה"א ה'). שלישית בשנה התשיעית למרדו שלהושע בן אלה גלו שאר עשרת השבטים</w:t>
      </w:r>
      <w:r w:rsidR="00CF34CA" w:rsidRPr="00CF34CA">
        <w:rPr>
          <w:rStyle w:val="HebrewChar"/>
          <w:rFonts w:cs="FrankRuehl" w:hint="cs"/>
          <w:rtl/>
        </w:rPr>
        <w:t>...</w:t>
      </w:r>
      <w:r w:rsidRPr="00CF34CA">
        <w:rPr>
          <w:rStyle w:val="HebrewChar"/>
          <w:rFonts w:cs="FrankRuehl" w:hint="cs"/>
          <w:rtl/>
        </w:rPr>
        <w:t xml:space="preserve"> רביעית בשנת ארבע עשרה שנה לחזקיהו מלך יהודה, שנאמר (מ"ב י"ח) ויהי בארבע עשרה שנה למלך חזקיהו עלה סנחריב מלך אשור על כל ערי יהודה הבצורות ויתפשם, ומנין שהגלם, שכן הוא אומר (מיכה א') קרחי וגוזי על בני תענוגיך. החמישית בשנת שבע לכיבוש יהויקים שהיא שנה שלישית למרדו, שנאמר (ירמיה נ"ב) זה העם אשר הגלה נבוכדנצר בשנת שבע יהודים שלשת אלפים ועשרים ושלשה, והגלה עמהן כלי בית המקדש וחנניה מישאל ועזריה. ששית זו גלות יכניה, הגלה עמו שמונה עשר אלף, </w:t>
      </w:r>
      <w:r w:rsidRPr="00CF34CA">
        <w:rPr>
          <w:rStyle w:val="HebrewChar"/>
          <w:rFonts w:cs="FrankRuehl" w:hint="cs"/>
          <w:rtl/>
        </w:rPr>
        <w:lastRenderedPageBreak/>
        <w:t>שנאמר (מ"ב כ"ד) והגלה את כל ירושלים וג' עשרת אלפים גולה וג' ואת כל אנשי החיל שבעת אלפים והחרש והמסגר אלף, והגלה עמהם יחזקאל ומרדכי</w:t>
      </w:r>
      <w:r w:rsidR="00CF34CA" w:rsidRPr="00CF34CA">
        <w:rPr>
          <w:rStyle w:val="HebrewChar"/>
          <w:rFonts w:cs="FrankRuehl" w:hint="cs"/>
          <w:rtl/>
        </w:rPr>
        <w:t>...</w:t>
      </w:r>
      <w:r w:rsidRPr="00CF34CA">
        <w:rPr>
          <w:rStyle w:val="HebrewChar"/>
          <w:rFonts w:cs="FrankRuehl" w:hint="cs"/>
          <w:rtl/>
        </w:rPr>
        <w:t xml:space="preserve"> שביעית זו גלות צדקיה, והגלה עמו שמונה מאות ושנים ושלשים, שנאמר (שם נ"ב כ"ט) בשנת שמונה עשרה לנבוכדנצר נפש שמונה מאות שלשים ושנים. שמינית לאחר שנהרג גדליה וירדו ישראל למצרים והיו ירמיהו וברוך עמהם, ואתה שנה שנת שבע ועשרים למלכות יהויקים היתה</w:t>
      </w:r>
      <w:r w:rsidR="00CF34CA" w:rsidRPr="00CF34CA">
        <w:rPr>
          <w:rStyle w:val="HebrewChar"/>
          <w:rFonts w:cs="FrankRuehl" w:hint="cs"/>
          <w:rtl/>
        </w:rPr>
        <w:t>...</w:t>
      </w:r>
      <w:r w:rsidRPr="00CF34CA">
        <w:rPr>
          <w:rStyle w:val="HebrewChar"/>
          <w:rFonts w:cs="FrankRuehl" w:hint="cs"/>
          <w:rtl/>
        </w:rPr>
        <w:t xml:space="preserve"> היא שנת שלש ועשרים למלכות נבוכדנצר, שנאמר (ירמיה נ"ב) בשנת שלש ועשרים לנבוכדנצר הגלה נבוזארדן רב טבחים יהודים שבע מאות ארבעים וחמשה. תשיעית בחרבן בית שני</w:t>
      </w:r>
      <w:r w:rsidR="00CF34CA" w:rsidRPr="00CF34CA">
        <w:rPr>
          <w:rStyle w:val="HebrewChar"/>
          <w:rFonts w:cs="FrankRuehl" w:hint="cs"/>
          <w:rtl/>
        </w:rPr>
        <w:t>...</w:t>
      </w:r>
      <w:r w:rsidRPr="00CF34CA">
        <w:rPr>
          <w:rStyle w:val="HebrewChar"/>
          <w:rFonts w:cs="FrankRuehl" w:hint="cs"/>
          <w:rtl/>
        </w:rPr>
        <w:t xml:space="preserve"> עשירית בחרבן בית תר הגלה אותם אדרינוס הרשע לספרד. (דברים כט כז)</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לקח טוב:</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עד עלות השחר, כלומר עד שיעלה שחר לישראל, ישועת ישראל שהוא דומה לשחר, כי הגלות דומה ללילה, אומות העולם ומלכות אדום הרשעה הם נאבקים עם ישראל כדי להטעותם מדרך ה'</w:t>
      </w:r>
      <w:r w:rsidR="00CF34CA" w:rsidRPr="00CF34CA">
        <w:rPr>
          <w:rStyle w:val="HebrewChar"/>
          <w:rFonts w:cs="FrankRuehl" w:hint="cs"/>
          <w:rtl/>
        </w:rPr>
        <w:t>...</w:t>
      </w:r>
      <w:r w:rsidRPr="00CF34CA">
        <w:rPr>
          <w:rStyle w:val="HebrewChar"/>
          <w:rFonts w:cs="FrankRuehl" w:hint="cs"/>
          <w:rtl/>
        </w:rPr>
        <w:t xml:space="preserve"> (בראשית לב כה)</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אמונות ודעות:</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אבל בגאולה הזו האחרונה כבר הבטיח דבר זה ובודאי ימלאהו, ואומר עוד, מה היא נקודת החכמה כפי השגת דעתינו בכל, שבגאולה הראשונה לא הבטיח כדבר הזה והבטיח בזו האחרונה. מפני שהשעבוד הראשון היה קל מזה והיתה תקופתו יותר קצרה מזה, ולא נתפזרה בו האומה כמו שנתקרעה בזה, אלא היו כולם במקום אחד, ולפיכך היה מספיק להם היעוד המועט והוחילו לו. אבל שעבודינו זה מחמת קשיו ואורך תקופתו ופזורנו בו, ידע בוראינו יתהדר ויתרומם שאנו לא נעמוד בו כי אם על ידי ההבטחות הגדולות והבשורות הרבות, ולפיכך עשה את הגאולה השניה עולה על הראשונה בכמה דברים</w:t>
      </w:r>
      <w:r w:rsidRPr="00CF34CA">
        <w:rPr>
          <w:rStyle w:val="HebrewChar"/>
          <w:rFonts w:cs="FrankRuehl" w:hint="cs"/>
          <w:rtl/>
        </w:rPr>
        <w:t>...</w:t>
      </w:r>
      <w:r w:rsidR="004D0A11" w:rsidRPr="00CF34CA">
        <w:rPr>
          <w:rStyle w:val="HebrewChar"/>
          <w:rFonts w:cs="FrankRuehl" w:hint="cs"/>
          <w:rtl/>
        </w:rPr>
        <w:t xml:space="preserve"> (מאמר ז פרק ו)</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4D0A11" w:rsidRPr="00CF34CA">
        <w:rPr>
          <w:rStyle w:val="HebrewChar"/>
          <w:rFonts w:cs="FrankRuehl" w:hint="cs"/>
          <w:rtl/>
        </w:rPr>
        <w:t xml:space="preserve">וכבר ייסר את האומה הזו יסורים גדולים וממושכים, ואין ספק כי מקצתם הננו נענשים בהם, ומקצתם אנו מתנסים בהם, ולכל אחד מהן גבול ותכלית, ולא יתכן שיהו בלי תכלית, </w:t>
      </w:r>
      <w:r w:rsidR="004D0A11" w:rsidRPr="00CF34CA">
        <w:rPr>
          <w:rStyle w:val="HebrewChar"/>
          <w:rFonts w:cs="FrankRuehl" w:hint="cs"/>
          <w:rtl/>
        </w:rPr>
        <w:lastRenderedPageBreak/>
        <w:t>וכאשר תסתיים חיובי הוא שיפסיק מלהעניש את אלה ויגמול את אלה</w:t>
      </w:r>
      <w:r w:rsidRPr="00CF34CA">
        <w:rPr>
          <w:rStyle w:val="HebrewChar"/>
          <w:rFonts w:cs="FrankRuehl" w:hint="cs"/>
          <w:rtl/>
        </w:rPr>
        <w:t>...</w:t>
      </w:r>
      <w:r w:rsidR="004D0A11" w:rsidRPr="00CF34CA">
        <w:rPr>
          <w:rStyle w:val="HebrewChar"/>
          <w:rFonts w:cs="FrankRuehl" w:hint="cs"/>
          <w:rtl/>
        </w:rPr>
        <w:t xml:space="preserve"> (מאמר ו פרק א)</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תרגום יונתן:</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והפיץ - ויבדר ה' יתכון ביני עממיא ותתותרון בעם קליל ביני עממיא דיבדר ה' יתכון תמן בגלותא. ותיתעוקון למפלח תמן לפלחי טעוותא עובד אידיהן דבני נשא</w:t>
      </w:r>
      <w:r w:rsidR="00CF34CA" w:rsidRPr="00CF34CA">
        <w:rPr>
          <w:rStyle w:val="HebrewChar"/>
          <w:rFonts w:cs="FrankRuehl" w:hint="cs"/>
          <w:rtl/>
        </w:rPr>
        <w:t>...</w:t>
      </w:r>
      <w:r w:rsidRPr="00CF34CA">
        <w:rPr>
          <w:rStyle w:val="HebrewChar"/>
          <w:rFonts w:cs="FrankRuehl" w:hint="cs"/>
          <w:rtl/>
        </w:rPr>
        <w:t xml:space="preserve"> (דברים ד כז)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ואין יתפלג דעתכון למפלח לטעותהון ואיגרי ביניכון וביני עממיא האינון לא תנוחין ולא יהוי מנח לפירסת רגליכון, ויתן מימרא דה' לכון תמן לבא דחלא דמחשיכן עינין ומפחת נפש. (שם כח סה)</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ויגלינכון מימרא דה' למצרים באילפיה בגו ימא דסוף באתרא דעבדתו ואמרית לכון לא תיספון תוב מלחמי יתה, ותזדבנין תמן בשירויא לבעלי דבביכן בדמין יקירין היך מרי אומנון ומן בתר כדין דמין זולין כעבדין ואמהן עד שתיזלזלון למשתעבדא מנן ולית דמכניש. (שם שם סח)</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אימה - רמז לצרות וחושך של גלויות</w:t>
      </w:r>
      <w:r w:rsidR="00CF34CA" w:rsidRPr="00CF34CA">
        <w:rPr>
          <w:rStyle w:val="HebrewChar"/>
          <w:rFonts w:cs="FrankRuehl" w:hint="cs"/>
          <w:rtl/>
        </w:rPr>
        <w:t>...</w:t>
      </w:r>
      <w:r w:rsidRPr="00CF34CA">
        <w:rPr>
          <w:rStyle w:val="HebrewChar"/>
          <w:rFonts w:cs="FrankRuehl" w:hint="cs"/>
          <w:rtl/>
        </w:rPr>
        <w:t xml:space="preserve"> וגם את הגוי - וגם לרבות ד' מלכיות, שאף הם כלים על ששיעבדו את ישראל. (בראשית טו יב ויד)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ואבדתם בגוים - כשתהיו פזורים תהיו אבודים זה מזה</w:t>
      </w:r>
      <w:r w:rsidR="00CF34CA" w:rsidRPr="00CF34CA">
        <w:rPr>
          <w:rStyle w:val="HebrewChar"/>
          <w:rFonts w:cs="FrankRuehl" w:hint="cs"/>
          <w:rtl/>
        </w:rPr>
        <w:t>...</w:t>
      </w:r>
      <w:r w:rsidRPr="00CF34CA">
        <w:rPr>
          <w:rStyle w:val="HebrewChar"/>
          <w:rFonts w:cs="FrankRuehl" w:hint="cs"/>
          <w:rtl/>
        </w:rPr>
        <w:t xml:space="preserve"> (ויקרא כו לח)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והבאתי אותם - אני בעצמי אביאם, זו מדה טובה לישראל שלא יהיו אומרים הואיל וגלינו בין האמות עובדי כוכבים נעשה כמעשיהם, איני מניחם</w:t>
      </w:r>
      <w:r w:rsidR="00CF34CA" w:rsidRPr="00CF34CA">
        <w:rPr>
          <w:rStyle w:val="HebrewChar"/>
          <w:rFonts w:cs="FrankRuehl" w:hint="cs"/>
          <w:rtl/>
        </w:rPr>
        <w:t>...</w:t>
      </w:r>
      <w:r w:rsidRPr="00CF34CA">
        <w:rPr>
          <w:rStyle w:val="HebrewChar"/>
          <w:rFonts w:cs="FrankRuehl" w:hint="cs"/>
          <w:rtl/>
        </w:rPr>
        <w:t xml:space="preserve"> (שם שם מא)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ועבדת שם אלהים אחרים - כתרגומו, לא עבודת אלהות ממש, אלא מעלים מס לכומרי עבודת כוכבים. בבקר תאמר מי יתן ערב - שהצרות מתחזקות תמיד, וכל שעה קללתה מרובה משלפניה</w:t>
      </w:r>
      <w:r w:rsidR="00CF34CA" w:rsidRPr="00CF34CA">
        <w:rPr>
          <w:rStyle w:val="HebrewChar"/>
          <w:rFonts w:cs="FrankRuehl" w:hint="cs"/>
          <w:rtl/>
        </w:rPr>
        <w:t>...</w:t>
      </w:r>
      <w:r w:rsidRPr="00CF34CA">
        <w:rPr>
          <w:rStyle w:val="HebrewChar"/>
          <w:rFonts w:cs="FrankRuehl" w:hint="cs"/>
          <w:rtl/>
        </w:rPr>
        <w:t xml:space="preserve"> ואין קונה - שיגזרו עליך הרג וכליון. (דברים כח סד והלאה)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כעת הראשון - במסע האמצעי הגלה סנחריב רק ב' שבטים שבעבר הירדן, אבל במסע האחרון הכביד - טאטא הכל כמכבד הבית. (ישעיה ח כג)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אודך ה' - שהגלתני לכפר גלותי, או שלולי רחמיך לא הייתי ראוי לשוב. (שם יב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כלי גולה - כלי לשתות ומקידה קטנה ללוש בה חררה, אות לנשארים בירושלים שלא יצטרכו ללוש הבצק בגומא שבקרקע ויכנס חצץ לעיסה, ולא שמעו לו והוצרכו לכך</w:t>
      </w:r>
      <w:r w:rsidR="00CF34CA" w:rsidRPr="00CF34CA">
        <w:rPr>
          <w:rStyle w:val="HebrewChar"/>
          <w:rFonts w:cs="FrankRuehl" w:hint="cs"/>
          <w:rtl/>
        </w:rPr>
        <w:t>...</w:t>
      </w:r>
      <w:r w:rsidRPr="00CF34CA">
        <w:rPr>
          <w:rStyle w:val="HebrewChar"/>
          <w:rFonts w:cs="FrankRuehl" w:hint="cs"/>
          <w:rtl/>
        </w:rPr>
        <w:t xml:space="preserve"> (יחזקאל יב 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ונתתי לה את כרמיה - </w:t>
      </w:r>
      <w:r w:rsidR="00CF34CA" w:rsidRPr="00CF34CA">
        <w:rPr>
          <w:rStyle w:val="HebrewChar"/>
          <w:rFonts w:cs="FrankRuehl" w:hint="cs"/>
          <w:rtl/>
        </w:rPr>
        <w:t>...</w:t>
      </w:r>
      <w:r w:rsidRPr="00CF34CA">
        <w:rPr>
          <w:rStyle w:val="HebrewChar"/>
          <w:rFonts w:cs="FrankRuehl" w:hint="cs"/>
          <w:rtl/>
        </w:rPr>
        <w:t>דבר אחר אברר המורדים ואקיים הכשרים. ואת עמק עכור - עומק הצרות יהיו לפתח תקוה, שמתוכן ישובו אלי</w:t>
      </w:r>
      <w:r w:rsidR="00CF34CA" w:rsidRPr="00CF34CA">
        <w:rPr>
          <w:rStyle w:val="HebrewChar"/>
          <w:rFonts w:cs="FrankRuehl" w:hint="cs"/>
          <w:rtl/>
        </w:rPr>
        <w:t>...</w:t>
      </w:r>
      <w:r w:rsidRPr="00CF34CA">
        <w:rPr>
          <w:rStyle w:val="HebrewChar"/>
          <w:rFonts w:cs="FrankRuehl" w:hint="cs"/>
          <w:rtl/>
        </w:rPr>
        <w:t xml:space="preserve"> (הושע ב יז)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וגלות החל - לשון חיל, או גלות הגיא, עד צרפת - שגלו משם מי' השבטים. אשר בספרד - גלות יהודה. להפותרים צרפת פרנצא, וספרד תרגם יונתן אספמיא. (עובדיה א כ)</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לחם דמעה - דמצרים, בדמעות שליש - בבל שהיה שליש גלות מצרים, או גלות יוון שהיא שלישית אחר גלות מצרים בבל ופרס, ולרז"ל על ג' דמעות שהוריד עשו, דכתיב "צעקה גדולה ומרה", ועליהם זכה לחיות על חרבו. (תהלים פ ו)</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צריו סביביו - ציוה שיהיו צריו סביבו, אף כשגלו לאשור ולבבל הגלה סנחריב את אויביהם עמון וכו' אצלם, והיו מקנתרים אותם. לנדה - היו לריחוק ולבוז ביניהם. (איכה א יז)</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וישנים שלא הקיצו משנת האיולת יחשבו כי אנחנו בגלות אדום, ולא כן הדבר, רק אדום היה תחת יד יהודה</w:t>
      </w:r>
      <w:r w:rsidRPr="00CF34CA">
        <w:rPr>
          <w:rStyle w:val="HebrewChar"/>
          <w:rFonts w:cs="FrankRuehl" w:hint="cs"/>
          <w:rtl/>
        </w:rPr>
        <w:t>...</w:t>
      </w:r>
      <w:r w:rsidR="004D0A11" w:rsidRPr="00CF34CA">
        <w:rPr>
          <w:rStyle w:val="HebrewChar"/>
          <w:rFonts w:cs="FrankRuehl" w:hint="cs"/>
          <w:rtl/>
        </w:rPr>
        <w:t xml:space="preserve"> ורומי שהגלתנו היא מזרע כתים, וכן אמר המתרגם, "וצים מיד כתים" והוא מלכות יון בעצמה כאשר פירשתי בספר דניאל. והיו אנשים מתי מספר שהאמינו באיש ששמוהו אלוה, וכאשר האמינה רומי בימי קוסטנטין שחדש כל הדת ושם על דגלו צורת האיש ההוא ולא היו בעולם שישמרו התורה החדשה חוץ מאדומים מעטים, על כן נקראה רומי מלכות אדום. גם כן יקראו היום אנשי מצרים ושבא וארץ עילם ישמעאלים ואין בהם מי שהוא מזרע ישמעאלים כי אם מתי מעט. (בראשית כז מ)</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ונתתי משכני - </w:t>
      </w:r>
      <w:r w:rsidR="00CF34CA" w:rsidRPr="00CF34CA">
        <w:rPr>
          <w:rStyle w:val="HebrewChar"/>
          <w:rFonts w:cs="FrankRuehl" w:hint="cs"/>
          <w:rtl/>
        </w:rPr>
        <w:t>...</w:t>
      </w:r>
      <w:r w:rsidRPr="00CF34CA">
        <w:rPr>
          <w:rStyle w:val="HebrewChar"/>
          <w:rFonts w:cs="FrankRuehl" w:hint="cs"/>
          <w:rtl/>
        </w:rPr>
        <w:t>ועוד כי בלכתם אל ארץ אויביכם והמקדש איננו עמכם יתהלך כבודי בתוככם</w:t>
      </w:r>
      <w:r w:rsidR="00CF34CA" w:rsidRPr="00CF34CA">
        <w:rPr>
          <w:rStyle w:val="HebrewChar"/>
          <w:rFonts w:cs="FrankRuehl" w:hint="cs"/>
          <w:rtl/>
        </w:rPr>
        <w:t>...</w:t>
      </w:r>
      <w:r w:rsidRPr="00CF34CA">
        <w:rPr>
          <w:rStyle w:val="HebrewChar"/>
          <w:rFonts w:cs="FrankRuehl" w:hint="cs"/>
          <w:rtl/>
        </w:rPr>
        <w:t xml:space="preserve"> (ויקרא כו יא)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ואכלה אתכם ארץ - בהשתנות האויר והמים עליהם. (ויקרא כו לח)</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 xml:space="preserve">כלי רועה - על הפסק מלכות ארתחשסתא הוא </w:t>
      </w:r>
      <w:r w:rsidRPr="00CF34CA">
        <w:rPr>
          <w:rStyle w:val="HebrewChar"/>
          <w:rFonts w:cs="FrankRuehl" w:hint="cs"/>
          <w:rtl/>
        </w:rPr>
        <w:lastRenderedPageBreak/>
        <w:t>דריוש שהרגו אלכסנדרוס, והחלה מלכות יון הנמשכת עד היום, שהם הגלו את ישראל לאדום. חרב על זרועו - הגלות הזאת תארך עד שתכרת מלכות יון זו. (זכריה יא טז)</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ויהי בימי אמרפל - המעשה הזה אירע לאברהם להורות כי ארבע מלכיות תעמודנה למשול בעולם, ובסוף יתגברו בניו עליהם ויפלו כלם בידם וישיבו כל שבותם ורכושם. והיה הראשון מהם מלך בבל, כי כן העתיד "אנת הוא רישא די דהבא"</w:t>
      </w:r>
      <w:r w:rsidR="00CF34CA" w:rsidRPr="00CF34CA">
        <w:rPr>
          <w:rStyle w:val="HebrewChar"/>
          <w:rFonts w:cs="FrankRuehl" w:hint="cs"/>
          <w:rtl/>
        </w:rPr>
        <w:t>...</w:t>
      </w:r>
      <w:r w:rsidRPr="00CF34CA">
        <w:rPr>
          <w:rStyle w:val="HebrewChar"/>
          <w:rFonts w:cs="FrankRuehl" w:hint="cs"/>
          <w:rtl/>
        </w:rPr>
        <w:t xml:space="preserve"> (בראשית יד א,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אימה חשכה גדולה נופלת - דרשו בו רמז לשעבוד ארבע מלכיות, כי מצא הנביא בנפשו אימה ואחר כך באה בחשכה ואחר כך גדלה החשכה, ואחר כך הרגיש כאלו היא נופלת עליו כמשא כבר תכבד ממנו, אמרו אימה זו בבל, חשכה זו מדי</w:t>
      </w:r>
      <w:r w:rsidR="00CF34CA" w:rsidRPr="00CF34CA">
        <w:rPr>
          <w:rStyle w:val="HebrewChar"/>
          <w:rFonts w:cs="FrankRuehl" w:hint="cs"/>
          <w:rtl/>
        </w:rPr>
        <w:t>...</w:t>
      </w:r>
      <w:r w:rsidRPr="00CF34CA">
        <w:rPr>
          <w:rStyle w:val="HebrewChar"/>
          <w:rFonts w:cs="FrankRuehl" w:hint="cs"/>
          <w:rtl/>
        </w:rPr>
        <w:t xml:space="preserve"> והיה הענין הזה לאברהם כי כשהקב"ה כרת עמו ברית לתת הארץ לזרעו לאחזת עולם אמר לו כמשייר במתנתו, שארבע מלכיות ישתעבדו בבניו וימשלו בארצם, וזה בעל מנת עם יחטאו לפניו, ואחר כן הודיעו בבאור גלות אחרת שיגלו תחלה, שהיא גלות מצרים שכבר נענש בו. (שם טו יב)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והיה המחנה הנשאר לפליטה - </w:t>
      </w:r>
      <w:r w:rsidR="00CF34CA" w:rsidRPr="00CF34CA">
        <w:rPr>
          <w:rStyle w:val="HebrewChar"/>
          <w:rFonts w:cs="FrankRuehl" w:hint="cs"/>
          <w:rtl/>
        </w:rPr>
        <w:t>...</w:t>
      </w:r>
      <w:r w:rsidRPr="00CF34CA">
        <w:rPr>
          <w:rStyle w:val="HebrewChar"/>
          <w:rFonts w:cs="FrankRuehl" w:hint="cs"/>
          <w:rtl/>
        </w:rPr>
        <w:t>והכונה בזה, כי יעקב יודע שאין זרעו כלו נופל ביד בני עשו, אם כן ינצל המחנה האחד על כל פנים, וגם זה ירמוז שלא יגזרו עלינו בני עשו למחות את שמנו אבל יעשו רעות עם קצתנו בקצת הארצות שלהם, מלך אחד מהם גוזר בארצו על ממוננו או על גופנו, ומלך אחר מרחם במקומו ומציל הפלטים</w:t>
      </w:r>
      <w:r w:rsidR="00CF34CA" w:rsidRPr="00CF34CA">
        <w:rPr>
          <w:rStyle w:val="HebrewChar"/>
          <w:rFonts w:cs="FrankRuehl" w:hint="cs"/>
          <w:rtl/>
        </w:rPr>
        <w:t>...</w:t>
      </w:r>
      <w:r w:rsidRPr="00CF34CA">
        <w:rPr>
          <w:rStyle w:val="HebrewChar"/>
          <w:rFonts w:cs="FrankRuehl" w:hint="cs"/>
          <w:rtl/>
        </w:rPr>
        <w:t xml:space="preserve"> (שם לב 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כי לא יכול לו - </w:t>
      </w:r>
      <w:r w:rsidR="00CF34CA" w:rsidRPr="00CF34CA">
        <w:rPr>
          <w:rStyle w:val="HebrewChar"/>
          <w:rFonts w:cs="FrankRuehl" w:hint="cs"/>
          <w:rtl/>
        </w:rPr>
        <w:t>...</w:t>
      </w:r>
      <w:r w:rsidRPr="00CF34CA">
        <w:rPr>
          <w:rStyle w:val="HebrewChar"/>
          <w:rFonts w:cs="FrankRuehl" w:hint="cs"/>
          <w:rtl/>
        </w:rPr>
        <w:t>והענין כי המאורע כלו רמז לדורותיו, שיהיה דור בזרעו של יעקב יתגבר עשו עליהם עד שיהיה קרוב לקעקע ביצתן, והיה זה דור אחד בימי חכמי המשנה בדור של רבי יהודה בן בבא וחביריו</w:t>
      </w:r>
      <w:r w:rsidR="00CF34CA" w:rsidRPr="00CF34CA">
        <w:rPr>
          <w:rStyle w:val="HebrewChar"/>
          <w:rFonts w:cs="FrankRuehl" w:hint="cs"/>
          <w:rtl/>
        </w:rPr>
        <w:t>...</w:t>
      </w:r>
      <w:r w:rsidRPr="00CF34CA">
        <w:rPr>
          <w:rStyle w:val="HebrewChar"/>
          <w:rFonts w:cs="FrankRuehl" w:hint="cs"/>
          <w:rtl/>
        </w:rPr>
        <w:t xml:space="preserve"> ויש דורות אחרים שעשו עמנו כזה ויותר רע מזה, והכל סבלנו ועבר עלינו, כמו שרמז "ויבא יעקב שלם". (שם שם כו)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אחיכם אחר - </w:t>
      </w:r>
      <w:r w:rsidR="00CF34CA" w:rsidRPr="00CF34CA">
        <w:rPr>
          <w:rStyle w:val="HebrewChar"/>
          <w:rFonts w:cs="FrankRuehl" w:hint="cs"/>
          <w:rtl/>
        </w:rPr>
        <w:t>...</w:t>
      </w:r>
      <w:r w:rsidRPr="00CF34CA">
        <w:rPr>
          <w:rStyle w:val="HebrewChar"/>
          <w:rFonts w:cs="FrankRuehl" w:hint="cs"/>
          <w:rtl/>
        </w:rPr>
        <w:t xml:space="preserve">ובבראשית רבה ר' יהושע בן לוי פתר בגליות, אחיכם אלו השבטים, בנימין זה יהודה ובנימין, כאשר שכלתי בב' חורבנות, </w:t>
      </w:r>
      <w:r w:rsidRPr="00CF34CA">
        <w:rPr>
          <w:rStyle w:val="HebrewChar"/>
          <w:rFonts w:cs="FrankRuehl" w:hint="cs"/>
          <w:rtl/>
        </w:rPr>
        <w:lastRenderedPageBreak/>
        <w:t>לא אשכל עוד, כי ירידת יעקב למצרים רמז לגלותנו ביד אדום, כמו שאפרש, וראה הנביא הענין מתחלתו והתפלל סתם לשעה ולדורות, והכתוב הזה יש</w:t>
      </w:r>
      <w:r w:rsidRPr="00CF34CA">
        <w:rPr>
          <w:rStyle w:val="HebrewChar"/>
          <w:rFonts w:cs="FrankRuehl"/>
          <w:rtl/>
        </w:rPr>
        <w:t xml:space="preserve"> ל</w:t>
      </w:r>
      <w:r w:rsidRPr="00CF34CA">
        <w:rPr>
          <w:rStyle w:val="HebrewChar"/>
          <w:rFonts w:cs="FrankRuehl" w:hint="cs"/>
          <w:rtl/>
        </w:rPr>
        <w:t>ו סוד גדול, כי אמר וא-ל ש-די במדת הדין יתן לכם רחמים שלפניו, יעלה אתכם ממדת הדין למדת רחמים, והמשכיל יבין</w:t>
      </w:r>
      <w:r w:rsidR="00CF34CA" w:rsidRPr="00CF34CA">
        <w:rPr>
          <w:rStyle w:val="HebrewChar"/>
          <w:rFonts w:cs="FrankRuehl" w:hint="cs"/>
          <w:rtl/>
        </w:rPr>
        <w:t>...</w:t>
      </w:r>
      <w:r w:rsidRPr="00CF34CA">
        <w:rPr>
          <w:rStyle w:val="HebrewChar"/>
          <w:rFonts w:cs="FrankRuehl" w:hint="cs"/>
          <w:rtl/>
        </w:rPr>
        <w:t xml:space="preserve"> (שם מג יד)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לאלקי אביו יצחק - </w:t>
      </w:r>
      <w:r w:rsidR="00CF34CA" w:rsidRPr="00CF34CA">
        <w:rPr>
          <w:rStyle w:val="HebrewChar"/>
          <w:rFonts w:cs="FrankRuehl" w:hint="cs"/>
          <w:rtl/>
        </w:rPr>
        <w:t>...</w:t>
      </w:r>
      <w:r w:rsidRPr="00CF34CA">
        <w:rPr>
          <w:rStyle w:val="HebrewChar"/>
          <w:rFonts w:cs="FrankRuehl" w:hint="cs"/>
          <w:rtl/>
        </w:rPr>
        <w:t>אבל הפסוק הזה יש בו סוד יגלו לנו אותו שם בב"ר, כי כאשר בא יעקב לרדת למצרים ראה כי הגלות יתחיל בו ובזרעו ופחד ממנו, וזבח זבחים רבים לפחד אביו יצחק שלא תהא מדת הדין מתוחה כגנדו ועשה זה בבאר שבע שהוא בית תפלה לאבותיו, ומשם נטל רשות בלכתו לחרן</w:t>
      </w:r>
      <w:r w:rsidR="00CF34CA" w:rsidRPr="00CF34CA">
        <w:rPr>
          <w:rStyle w:val="HebrewChar"/>
          <w:rFonts w:cs="FrankRuehl" w:hint="cs"/>
          <w:rtl/>
        </w:rPr>
        <w:t>...</w:t>
      </w:r>
      <w:r w:rsidRPr="00CF34CA">
        <w:rPr>
          <w:rStyle w:val="HebrewChar"/>
          <w:rFonts w:cs="FrankRuehl" w:hint="cs"/>
          <w:rtl/>
        </w:rPr>
        <w:t xml:space="preserve"> (שם מו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ויאמר משה אל יהושע - </w:t>
      </w:r>
      <w:r w:rsidR="00CF34CA" w:rsidRPr="00CF34CA">
        <w:rPr>
          <w:rStyle w:val="HebrewChar"/>
          <w:rFonts w:cs="FrankRuehl" w:hint="cs"/>
          <w:rtl/>
        </w:rPr>
        <w:t>...</w:t>
      </w:r>
      <w:r w:rsidRPr="00CF34CA">
        <w:rPr>
          <w:rStyle w:val="HebrewChar"/>
          <w:rFonts w:cs="FrankRuehl" w:hint="cs"/>
          <w:rtl/>
        </w:rPr>
        <w:t xml:space="preserve"> ויתכן שפחד משה פן יתגבר בחרבו מפני היותו עם נוחל החרב, מברכת הזקן שאמר לו "ועל חרבך תחיה", כי המלחמה מן המשפחה הזאת תהיא הראשונה והאחרונה לישראל, כי עמלק מזרע עשו וממנו באה אלינו המלחמה בראשית הגוים, ומזרעו של עשו היה לנו הגלות והחורבן האחרון, כאמר יאמרו רבותינו שאנחנו היום בגלות אדום, וכאשר ינוצח הוא ויחלש הוא ועמים רבים אשר אתו, ממנה נושע לעולם, כאשר אמר "ועלו מושיעים בהר ציון לשפוט את הר עשו, והיתה לה' המלוכה". והנה כל אשר עשו משה ויהושע עמהם בראשונה יעשו אליהו ומשיח בן יוסף עם זרעם, על כן התאמץ משה בדבר. (שמות יז 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אף אני - </w:t>
      </w:r>
      <w:r w:rsidR="00CF34CA" w:rsidRPr="00CF34CA">
        <w:rPr>
          <w:rStyle w:val="HebrewChar"/>
          <w:rFonts w:cs="FrankRuehl" w:hint="cs"/>
          <w:rtl/>
        </w:rPr>
        <w:t>...</w:t>
      </w:r>
      <w:r w:rsidRPr="00CF34CA">
        <w:rPr>
          <w:rStyle w:val="HebrewChar"/>
          <w:rFonts w:cs="FrankRuehl" w:hint="cs"/>
          <w:rtl/>
        </w:rPr>
        <w:t>ודע והבן כי האלות האלה ירמזו לגלות הראשון, כי בבית הראשון היו כל דברי הברית הזאת הגלות והגאולה ממנו</w:t>
      </w:r>
      <w:r w:rsidR="00CF34CA" w:rsidRPr="00CF34CA">
        <w:rPr>
          <w:rStyle w:val="HebrewChar"/>
          <w:rFonts w:cs="FrankRuehl" w:hint="cs"/>
          <w:rtl/>
        </w:rPr>
        <w:t>...</w:t>
      </w:r>
      <w:r w:rsidRPr="00CF34CA">
        <w:rPr>
          <w:rStyle w:val="HebrewChar"/>
          <w:rFonts w:cs="FrankRuehl" w:hint="cs"/>
          <w:rtl/>
        </w:rPr>
        <w:t xml:space="preserve"> כי היו עובדי עכו"ם ועושים כל הרעות, וזה שאמר "והשימותי את מקדשיכם ולא אריח בריח ניחוחכם", יתרה בהם לסלק מהם מקדשו וקבול הקרבנות שהיו לרצון לו במקדש ההוא, והעונשים עליה חרב וחיה רעה ודבר ורעב וגלות בסוף, כי כל זה היה שם כאשר בא בפירוש בספר ירמיהו</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אבל הברית שבמשנה תורה רמז לגלותינו זו ולגאולה שנגאל ממנו, כי הסתכלנו תחלה שלא נרמז שם קץ וקצב ולא הבטיח בגאולה רק תלה אותה בתשובה, ולא הזהיר בעבירות ההם שיעשו אשרים וחמנים ויעבדו עכו"ם כלל, אבל </w:t>
      </w:r>
      <w:r w:rsidRPr="00CF34CA">
        <w:rPr>
          <w:rStyle w:val="HebrewChar"/>
          <w:rFonts w:cs="FrankRuehl" w:hint="cs"/>
          <w:rtl/>
        </w:rPr>
        <w:lastRenderedPageBreak/>
        <w:t>אמר "והיה אם לא תשמע בקול ה' אלקיך לשמור לעשות את כל מצותיו וחקיו", כי מפני שיעבור על קצת מצותיו שלא ישמרו ויעשו את כולן יענשו, שכך היה בבית שני</w:t>
      </w:r>
      <w:r w:rsidR="00CF34CA" w:rsidRPr="00CF34CA">
        <w:rPr>
          <w:rStyle w:val="HebrewChar"/>
          <w:rFonts w:cs="FrankRuehl" w:hint="cs"/>
          <w:rtl/>
        </w:rPr>
        <w:t>...</w:t>
      </w:r>
      <w:r w:rsidRPr="00CF34CA">
        <w:rPr>
          <w:rStyle w:val="HebrewChar"/>
          <w:rFonts w:cs="FrankRuehl" w:hint="cs"/>
          <w:rtl/>
        </w:rPr>
        <w:t xml:space="preserve"> ושם אמר בקללות "ישא ה' עליך גוי מרחוק מקצה הארץ כאשר ידאה הנשר", שבאו עליהם עם רומי הרחוקים מהם מאד</w:t>
      </w:r>
      <w:r w:rsidR="00CF34CA" w:rsidRPr="00CF34CA">
        <w:rPr>
          <w:rStyle w:val="HebrewChar"/>
          <w:rFonts w:cs="FrankRuehl" w:hint="cs"/>
          <w:rtl/>
        </w:rPr>
        <w:t>...</w:t>
      </w:r>
      <w:r w:rsidRPr="00CF34CA">
        <w:rPr>
          <w:rStyle w:val="HebrewChar"/>
          <w:rFonts w:cs="FrankRuehl" w:hint="cs"/>
          <w:rtl/>
        </w:rPr>
        <w:t xml:space="preserve"> וכן "והפיצך ה' בכל העמים מקצה הארץ ועד קצה הארץ", היא גלותינו היום שאנו מפוזרים מסוף העולם ועד סופו</w:t>
      </w:r>
      <w:r w:rsidR="00CF34CA" w:rsidRPr="00CF34CA">
        <w:rPr>
          <w:rStyle w:val="HebrewChar"/>
          <w:rFonts w:cs="FrankRuehl" w:hint="cs"/>
          <w:rtl/>
        </w:rPr>
        <w:t>...</w:t>
      </w:r>
      <w:r w:rsidRPr="00CF34CA">
        <w:rPr>
          <w:rStyle w:val="HebrewChar"/>
          <w:rFonts w:cs="FrankRuehl" w:hint="cs"/>
          <w:rtl/>
        </w:rPr>
        <w:t xml:space="preserve"> שהיו הרומיים מושלים בארצנו ולוקחים הבנים והבנות כרצונם, וכן "ועבדת את אויביך" היא עבודתנו שעבדנו הרומיים בארצנו</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וכן מה שאמר "ושממו עליה אויביכם" היא בשורה טובה מבשרת בכל הגליות, שאין ארצנו מקבלת את אויבינו, וגם זו ראיה גדולה והבטחה לנו כי לא תמצא בכל הישוב ארץ אשר היתה טובה ואשר היתה נושבת מעולם והיא חרבה כמהו, כי מאז יצאנו ממנה לא קבלה אומה ולשון, וכלם משתדלים להושיבה ואין לאל ידם</w:t>
      </w:r>
      <w:r w:rsidR="00CF34CA" w:rsidRPr="00CF34CA">
        <w:rPr>
          <w:rStyle w:val="HebrewChar"/>
          <w:rFonts w:cs="FrankRuehl" w:hint="cs"/>
          <w:rtl/>
        </w:rPr>
        <w:t>...</w:t>
      </w:r>
      <w:r w:rsidRPr="00CF34CA">
        <w:rPr>
          <w:rStyle w:val="HebrewChar"/>
          <w:rFonts w:cs="FrankRuehl" w:hint="cs"/>
          <w:rtl/>
        </w:rPr>
        <w:t xml:space="preserve"> (ויקרא כו טז)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או אז יכנע - </w:t>
      </w:r>
      <w:r w:rsidR="00CF34CA" w:rsidRPr="00CF34CA">
        <w:rPr>
          <w:rStyle w:val="HebrewChar"/>
          <w:rFonts w:cs="FrankRuehl" w:hint="cs"/>
          <w:rtl/>
        </w:rPr>
        <w:t>...</w:t>
      </w:r>
      <w:r w:rsidRPr="00CF34CA">
        <w:rPr>
          <w:rStyle w:val="HebrewChar"/>
          <w:rFonts w:cs="FrankRuehl" w:hint="cs"/>
          <w:rtl/>
        </w:rPr>
        <w:t>שמא אז יכנע לבבם הערל ואז ירצו את עונם, יכפרו על עונם ביסוריהם, לשון רש"י, והנכון בעיני עד זמן יכנע לבבם הערל או זמן ירצו את עונם באורך הגלות</w:t>
      </w:r>
      <w:r w:rsidR="00CF34CA" w:rsidRPr="00CF34CA">
        <w:rPr>
          <w:rStyle w:val="HebrewChar"/>
          <w:rFonts w:cs="FrankRuehl" w:hint="cs"/>
          <w:rtl/>
        </w:rPr>
        <w:t>...</w:t>
      </w:r>
      <w:r w:rsidRPr="00CF34CA">
        <w:rPr>
          <w:rStyle w:val="HebrewChar"/>
          <w:rFonts w:cs="FrankRuehl" w:hint="cs"/>
          <w:rtl/>
        </w:rPr>
        <w:t xml:space="preserve"> ועל דעתי ירמוז כי אחר הוידוי ילך עמם בקרי ויביא אותם עוד בארץ אויביהם, עד שיכנע לבבם הערל והוא רמז שהביאם אל הארץ ולא נכבשה לפניהם, אבל היו להם צרים ואויבים שם, כמו שנאמר ויאמרו צרינו ויהי כאשר שמעו אויבינו, והארץ ביד העמים היתה כמו שאמר עזרא בתפלתו</w:t>
      </w:r>
      <w:r w:rsidR="00CF34CA" w:rsidRPr="00CF34CA">
        <w:rPr>
          <w:rStyle w:val="HebrewChar"/>
          <w:rFonts w:cs="FrankRuehl" w:hint="cs"/>
          <w:rtl/>
        </w:rPr>
        <w:t>...</w:t>
      </w:r>
      <w:r w:rsidRPr="00CF34CA">
        <w:rPr>
          <w:rStyle w:val="HebrewChar"/>
          <w:rFonts w:cs="FrankRuehl" w:hint="cs"/>
          <w:rtl/>
        </w:rPr>
        <w:t xml:space="preserve"> (שם שם מא)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ונשארתם מתי מספר בגוים - יאמר שנשארו מועטים בכל גוי וגוי עם הגוים אשר ינהג אותנו השם, כי בארבע רוחות השמים יפזר אותנו, אבל בכללנו רבים אנחנו שבח לא-ל. (דברים ד כז)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ודע כי התוכחות במארה ובמהומה וגו' הם כולם עד כלותו אותך מעל האדמה אשר אתה בא שמה לרשתה, אבל אחרי הגלות לא יקלל אותם רק לעבוד שם אלהים אחרים עץ ואבן. אבל פעמים שיחזור להוכיחם בארץ</w:t>
      </w:r>
      <w:r w:rsidR="00CF34CA" w:rsidRPr="00CF34CA">
        <w:rPr>
          <w:rStyle w:val="HebrewChar"/>
          <w:rFonts w:cs="FrankRuehl" w:hint="cs"/>
          <w:rtl/>
        </w:rPr>
        <w:t>...</w:t>
      </w:r>
      <w:r w:rsidRPr="00CF34CA">
        <w:rPr>
          <w:rStyle w:val="HebrewChar"/>
          <w:rFonts w:cs="FrankRuehl" w:hint="cs"/>
          <w:rtl/>
        </w:rPr>
        <w:t xml:space="preserve"> וכאשר נלכדה גם היא (ירושלים) או נתקיים "ונסחתם מעל האדמה", ואז שבו הרומיים לארצם ובידם גלות ירושלים וביד עמים רבים אשר אתם מיון ומצרים וארם </w:t>
      </w:r>
      <w:r w:rsidRPr="00CF34CA">
        <w:rPr>
          <w:rStyle w:val="HebrewChar"/>
          <w:rFonts w:cs="FrankRuehl" w:hint="cs"/>
          <w:rtl/>
        </w:rPr>
        <w:lastRenderedPageBreak/>
        <w:t>ויתר עמים רבים, ונתקיים והפיצך ה' בכל העמים וגו'. והכתובים הבאים אחר כן עונשים בגלות, וכן "והיו חייך תלויים לך מנגד", מפני פחדותנו בגלות ביד העמים הגוזרים עלינו גזרות תמיד. והנכון שהוא רמז לדורות ההם שהיו בזמן חורבן הבית השני, כי היו מתנכלים להם להאבידם לגמרי, על כן אמר אחריו "והשיבך ה' מצרים באניות", שהיה זה כאשר גלו להוציאם מן הארץ</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אבל אחרי היותנו בארצות אויבינו לא נתקלקלו מעשה ידינו ולא אלפינו ועשתרות צאנינו ולא כרמינו וזיתינו ואשר נזרע בשדה, אבל אנחנו בארצות בשאר העמים יושבי הארץ ההיא או בטוב מהם שרחמיו עלינו, כי ישיבתנו בגלות היא ההבטחה שאמר לנו "ואף גם זאת בהיותם בארץ אויביהם לא מאסתים ולא געלתים לכלותם להפר בריתי אתם כי אני ה' אלקיהם". וכבר פירשתי בסדר אם בחקותי סוד הברית הזאת, וכי היא על זמן גלותנו היום ביד החיה הרביעית, ואחר כן יבטיח בגאולה ממנו. (שם כח מב)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אמרתי אפאיהם - </w:t>
      </w:r>
      <w:r w:rsidR="00CF34CA" w:rsidRPr="00CF34CA">
        <w:rPr>
          <w:rStyle w:val="HebrewChar"/>
          <w:rFonts w:cs="FrankRuehl" w:hint="cs"/>
          <w:rtl/>
        </w:rPr>
        <w:t>...</w:t>
      </w:r>
      <w:r w:rsidRPr="00CF34CA">
        <w:rPr>
          <w:rStyle w:val="HebrewChar"/>
          <w:rFonts w:cs="FrankRuehl" w:hint="cs"/>
          <w:rtl/>
        </w:rPr>
        <w:t>שאשימם במקום פאה, וכענין שיאמרו עליהם גם אי הם, שלא ישאר שם ושאר בגוים ולא יודע מקומם אים. והנה ירמוז לגלות עשרת השבטים שגלו לנהר גוזן הוא שהחכמים קורין סמבטיון, כי נקרא גוזן מלשון ויגז שלוים</w:t>
      </w:r>
      <w:r w:rsidR="00CF34CA" w:rsidRPr="00CF34CA">
        <w:rPr>
          <w:rStyle w:val="HebrewChar"/>
          <w:rFonts w:cs="FrankRuehl" w:hint="cs"/>
          <w:rtl/>
        </w:rPr>
        <w:t>...</w:t>
      </w:r>
      <w:r w:rsidRPr="00CF34CA">
        <w:rPr>
          <w:rStyle w:val="HebrewChar"/>
          <w:rFonts w:cs="FrankRuehl" w:hint="cs"/>
          <w:rtl/>
        </w:rPr>
        <w:t xml:space="preserve"> כי העומדים אחריו מוסרים מבני אדם, וקורין אותו סמבטיון מפני שביתתו בשבת</w:t>
      </w:r>
      <w:r w:rsidR="00CF34CA" w:rsidRPr="00CF34CA">
        <w:rPr>
          <w:rStyle w:val="HebrewChar"/>
          <w:rFonts w:cs="FrankRuehl" w:hint="cs"/>
          <w:rtl/>
        </w:rPr>
        <w:t>...</w:t>
      </w:r>
      <w:r w:rsidRPr="00CF34CA">
        <w:rPr>
          <w:rStyle w:val="HebrewChar"/>
          <w:rFonts w:cs="FrankRuehl" w:hint="cs"/>
          <w:rtl/>
        </w:rPr>
        <w:t xml:space="preserve"> אשביתה מאנוש זכרם - גלותנו בין העכו"ם אנחנו יהודה ובנימין, שאין לנו זכר בעמים ולא נחשב לעם ואומה כלל. והנה יאמר הכתוב כי היה במדת הדין להיותנו כן בגלות לעולם לולי כעס אויב, ויורה זה כי בגלותינו עתה תמה זכות אבות, ואין לנו הצלה מיד העמים רק בעבור שמו הגדול</w:t>
      </w:r>
      <w:r w:rsidR="00CF34CA" w:rsidRPr="00CF34CA">
        <w:rPr>
          <w:rStyle w:val="HebrewChar"/>
          <w:rFonts w:cs="FrankRuehl" w:hint="cs"/>
          <w:rtl/>
        </w:rPr>
        <w:t>...</w:t>
      </w:r>
      <w:r w:rsidRPr="00CF34CA">
        <w:rPr>
          <w:rStyle w:val="HebrewChar"/>
          <w:rFonts w:cs="FrankRuehl" w:hint="cs"/>
          <w:rtl/>
        </w:rPr>
        <w:t xml:space="preserve"> (שם לב כו)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כי אשא אל שמים - </w:t>
      </w:r>
      <w:r w:rsidR="00CF34CA" w:rsidRPr="00CF34CA">
        <w:rPr>
          <w:rStyle w:val="HebrewChar"/>
          <w:rFonts w:cs="FrankRuehl" w:hint="cs"/>
          <w:rtl/>
        </w:rPr>
        <w:t>...</w:t>
      </w:r>
      <w:r w:rsidRPr="00CF34CA">
        <w:rPr>
          <w:rStyle w:val="HebrewChar"/>
          <w:rFonts w:cs="FrankRuehl" w:hint="cs"/>
          <w:rtl/>
        </w:rPr>
        <w:t xml:space="preserve">והזכירה (השירה) הכעס אשר היה מלפניו עליהם עד ששלח בהם בארצם דבר ורעב וחיה רעה וחרב, ואחרי כן פזר אותם בכל רוח ופאה, וידעו כי כל זה נתקיים ויהי כן. ואמרה השירה כי בסוף ישיב נקם לצריו ולמשנאיו ישלם, והטעם כי הם עשו כל הרעות עמנו לשנאתו של הקב"ה, כי לא ישנאו את ישראל בעבור שעשו ע"ז כהם, רק שלא יעשו </w:t>
      </w:r>
      <w:r w:rsidRPr="00CF34CA">
        <w:rPr>
          <w:rStyle w:val="HebrewChar"/>
          <w:rFonts w:cs="FrankRuehl" w:hint="cs"/>
          <w:rtl/>
        </w:rPr>
        <w:lastRenderedPageBreak/>
        <w:t>כמעשיהם ויעבדו את הקב"ה וישמרו את מצותיו, ולא יתחתנו בהם ולא יאכלו מזבחיהם ויבוזו עכו"ם שלהם</w:t>
      </w:r>
      <w:r w:rsidR="00CF34CA" w:rsidRPr="00CF34CA">
        <w:rPr>
          <w:rStyle w:val="HebrewChar"/>
          <w:rFonts w:cs="FrankRuehl" w:hint="cs"/>
          <w:rtl/>
        </w:rPr>
        <w:t>...</w:t>
      </w:r>
      <w:r w:rsidRPr="00CF34CA">
        <w:rPr>
          <w:rStyle w:val="HebrewChar"/>
          <w:rFonts w:cs="FrankRuehl" w:hint="cs"/>
          <w:rtl/>
        </w:rPr>
        <w:t xml:space="preserve"> וזה דבר ברור כי על הגאולה העתידה יבטיח</w:t>
      </w:r>
      <w:r w:rsidR="00CF34CA" w:rsidRPr="00CF34CA">
        <w:rPr>
          <w:rStyle w:val="HebrewChar"/>
          <w:rFonts w:cs="FrankRuehl" w:hint="cs"/>
          <w:rtl/>
        </w:rPr>
        <w:t>...</w:t>
      </w:r>
      <w:r w:rsidRPr="00CF34CA">
        <w:rPr>
          <w:rStyle w:val="HebrewChar"/>
          <w:rFonts w:cs="FrankRuehl" w:hint="cs"/>
          <w:rtl/>
        </w:rPr>
        <w:t xml:space="preserve"> (שם לב מ)</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ששזפתני השמש - כלומר אני שרויה עם בני העובדים בפרך את כל עבודתם בשדה</w:t>
      </w:r>
      <w:r w:rsidR="00CF34CA" w:rsidRPr="00CF34CA">
        <w:rPr>
          <w:rStyle w:val="HebrewChar"/>
          <w:rFonts w:cs="FrankRuehl" w:hint="cs"/>
          <w:rtl/>
        </w:rPr>
        <w:t>...</w:t>
      </w:r>
      <w:r w:rsidRPr="00CF34CA">
        <w:rPr>
          <w:rStyle w:val="HebrewChar"/>
          <w:rFonts w:cs="FrankRuehl" w:hint="cs"/>
          <w:rtl/>
        </w:rPr>
        <w:t xml:space="preserve"> שמוני נוטרה - אני טרודה לעשות צרכי האומות ולשמור אותם, ואין לי פנאי לשמור אומתי, כי אינם על אדמתם ואני עמהם בגלותם. (שיר השירים א 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צאי לך בעקבי הצאן - שתנהיגי בניך במוסר הטוב והיושר והיראה והכושר ולהחזיק בעבודה ובאמונתם, ויתנהגו כמנהג האבות והרועים, לא בחוקות הגוים</w:t>
      </w:r>
      <w:r w:rsidR="00CF34CA" w:rsidRPr="00CF34CA">
        <w:rPr>
          <w:rStyle w:val="HebrewChar"/>
          <w:rFonts w:cs="FrankRuehl" w:hint="cs"/>
          <w:rtl/>
        </w:rPr>
        <w:t>...</w:t>
      </w:r>
      <w:r w:rsidRPr="00CF34CA">
        <w:rPr>
          <w:rStyle w:val="HebrewChar"/>
          <w:rFonts w:cs="FrankRuehl" w:hint="cs"/>
          <w:rtl/>
        </w:rPr>
        <w:t xml:space="preserve"> ועל זה הבטיח דניאל באורך זמן הגלות הזה שיהיו ישראל שומרים תורתם ומחזיקים באמונתם, כדכתיב "והמשכילים יזהירו כזוהר הרקיע ומצדיקי הרבים ככוכבים לעולם ועד". (דניאל י"ב). (שם שם 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וללקוט שושנים - היא המחשבה, זוהר החכמה לשש קצוות, וכל זה בימי הגלות אשר אין זבח ותודה ומנחה, והדברים הרוחניים מתעלים ונמשכים אל מקום יניקתם</w:t>
      </w:r>
      <w:r w:rsidR="00CF34CA" w:rsidRPr="00CF34CA">
        <w:rPr>
          <w:rStyle w:val="HebrewChar"/>
          <w:rFonts w:cs="FrankRuehl" w:hint="cs"/>
          <w:rtl/>
        </w:rPr>
        <w:t>...</w:t>
      </w:r>
      <w:r w:rsidRPr="00CF34CA">
        <w:rPr>
          <w:rStyle w:val="HebrewChar"/>
          <w:rFonts w:cs="FrankRuehl" w:hint="cs"/>
          <w:rtl/>
        </w:rPr>
        <w:t xml:space="preserve"> (שם ו ב, ועיין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אחות לנו קטנה - המשל על ישראל שהם בגלות נבזים ושפלים, ושדים אין לה - אין להם מקום הנקה לפי שהם יוצאין מארץ החיים, ונפרדים ממקום התורה, כדכתיב כי מציון תצא תורה, ובגלות הוא אומר (דהי"ב ט"ו) "וימים רבים לישראל ללא אלקי אמת וללא תורה"</w:t>
      </w:r>
      <w:r w:rsidR="00CF34CA" w:rsidRPr="00CF34CA">
        <w:rPr>
          <w:rStyle w:val="HebrewChar"/>
          <w:rFonts w:cs="FrankRuehl" w:hint="cs"/>
          <w:rtl/>
        </w:rPr>
        <w:t>...</w:t>
      </w:r>
      <w:r w:rsidRPr="00CF34CA">
        <w:rPr>
          <w:rStyle w:val="HebrewChar"/>
          <w:rFonts w:cs="FrankRuehl" w:hint="cs"/>
          <w:rtl/>
        </w:rPr>
        <w:t xml:space="preserve"> שם ח ח)</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4D0A11" w:rsidRPr="00CF34CA">
        <w:rPr>
          <w:rStyle w:val="HebrewChar"/>
          <w:rFonts w:cs="FrankRuehl" w:hint="cs"/>
          <w:rtl/>
        </w:rPr>
        <w:t xml:space="preserve">ואחריהם יתפסו מלכותם היוונים, וגם הם מושלים בעמך, ואחרי כן יגברו עליהם הרומיים והם ישתעבדו בישראל עד עת קץ, כי לא תכרת מלכותם אלא על ידי המשיח הגואל. וידוע כי רומי הגלתנו בימי טיטוס ואספסינוס, לא ישמעאלים, לכן בכל מקום שאנו בגלות רומי אנחנו, כי עוד לא הטהרנו עד היום. ודע כי אנו הסומכים על דעת רז"ל חושבים כי אנו היום בגלות אדום, ושאין לנו עמידה ממנה עד בא המשיח, כאשר אמר אבינו הזקן, "והיה כאשר תריד" וגו', והכונה בזה כי האדומיים היו הראשונים שטעו אחרי האיש שטען שהוא משיח וכו', והם באו ארץ אדום ופשטה טעותם </w:t>
      </w:r>
      <w:r w:rsidR="004D0A11" w:rsidRPr="00CF34CA">
        <w:rPr>
          <w:rStyle w:val="HebrewChar"/>
          <w:rFonts w:cs="FrankRuehl" w:hint="cs"/>
          <w:rtl/>
        </w:rPr>
        <w:lastRenderedPageBreak/>
        <w:t>עד רומי</w:t>
      </w:r>
      <w:r w:rsidRPr="00CF34CA">
        <w:rPr>
          <w:rStyle w:val="HebrewChar"/>
          <w:rFonts w:cs="FrankRuehl" w:hint="cs"/>
          <w:rtl/>
        </w:rPr>
        <w:t>...</w:t>
      </w:r>
      <w:r w:rsidR="004D0A11" w:rsidRPr="00CF34CA">
        <w:rPr>
          <w:rStyle w:val="HebrewChar"/>
          <w:rFonts w:cs="FrankRuehl" w:hint="cs"/>
          <w:rtl/>
        </w:rPr>
        <w:t xml:space="preserve"> לכן תחשב רומי ואדום מלכות אחת אף על פי שהן אומות שונות</w:t>
      </w:r>
      <w:r w:rsidRPr="00CF34CA">
        <w:rPr>
          <w:rStyle w:val="HebrewChar"/>
          <w:rFonts w:cs="FrankRuehl" w:hint="cs"/>
          <w:rtl/>
        </w:rPr>
        <w:t>...</w:t>
      </w:r>
      <w:r w:rsidR="004D0A11" w:rsidRPr="00CF34CA">
        <w:rPr>
          <w:rStyle w:val="HebrewChar"/>
          <w:rFonts w:cs="FrankRuehl" w:hint="cs"/>
          <w:rtl/>
        </w:rPr>
        <w:t xml:space="preserve"> (ספר הגאולה שער ג)</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רד"ק:</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קחה לי - להקריבם, ובזה ארמוז ענין ישיבתם בארץ וגלותם, ואכרות ברית. ורמז שכל זמן שיקריבו כראוי לא יגלו. והשילוש רמז לג' גליות, מצרים, בבל ורומי, ועל פרס ובבל שגם הטיבו לישראל ונתנו הכח והתפארת לא-ל אמר איל בלשון זכר, גוזל - תרגם יונתן יונה והוא האמת, שנקבתו לא תזקק לזכר אחר מות בעלה, וכן ישראל בגלות לא שכחנו שם א-ל. (בראשית טו 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וירד העיט על הפגרים - השלמים, רמז שבכל דור עומדים עלינו, והקב"ה מצילנו מידם בזכות אברהם. (שם שם יא)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עלטה - החושך החזק, ורומז בזה לשאר גלויות שיצורפו בהם ישראל צירוף אחר צירוף. עשן - רמז לאף ה' באורך הגלות האחרון הזה עם צרותיו. לפיד - רמז לכריתת הברית שיזכר אותו שלא לכלותם, ושיכלו האומות המשעבדות על ידי האש. (שם שם יז)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וזרעו יהיה מלא הגוים - בגלות ימלאו ארצות עמים. (שם מח יט)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ואבדה חכמת - בגלות וטלטול, שלא תהיה להם עצה להנצל, או יהיו רק חכמים להרע. (ישעיה כט יד)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צרפתיך - לא הכרתיך כי אם צרפתיך, אם הייתי מכרית הרשעים היו נשארים רק מעטים מכם, על כן צרפתים בשעבוד וכל ענוים כבתוכחה. (שם מח י)</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גרתי משך - שנמשכה גלותי מאד, ושכנתי עם רעים. קדר - שרוב גלות ישראל בין ישמעאלים. (שם קכ ה)</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הכוזרי: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 xml:space="preserve">כן יעשה החסיד בצרות הכוללות, כשיעבירו בלבולי המחשבה על לבו את אורך הגלות ופזור האומה ומה שהגיע אליה מהדלות והמיעוט, ויתנחם תחילה בצידוק הדין כאשר אמרתי, אחר כך בניכוי עונותיו, ובשכר הצפון על כך לעולם הבא, ובהדבק בענין האלקי בעולם הזה. ואם </w:t>
      </w:r>
      <w:r w:rsidR="004D0A11" w:rsidRPr="00CF34CA">
        <w:rPr>
          <w:rStyle w:val="HebrewChar"/>
          <w:rFonts w:cs="FrankRuehl" w:hint="cs"/>
          <w:rtl/>
        </w:rPr>
        <w:lastRenderedPageBreak/>
        <w:t>השטן ייאשנו מזה באמרו התחיינה העצמות האלה, לגודל המצב הרע שנכחדנו מגוי ונשכח זכרנו, אזי יחשוב באיכות יציאת מצרים ובכל מה שנאמר ב"כמה מעלות טובות למקום עלינו", ולא יהיה קשה בעיניו איך נשוב למצבנו הקודם, גם אם ישאר מאתנו רק אחד</w:t>
      </w:r>
      <w:r w:rsidRPr="00CF34CA">
        <w:rPr>
          <w:rStyle w:val="HebrewChar"/>
          <w:rFonts w:cs="FrankRuehl" w:hint="cs"/>
          <w:rtl/>
        </w:rPr>
        <w:t>...</w:t>
      </w:r>
      <w:r w:rsidR="004D0A11" w:rsidRPr="00CF34CA">
        <w:rPr>
          <w:rStyle w:val="HebrewChar"/>
          <w:rFonts w:cs="FrankRuehl" w:hint="cs"/>
          <w:rtl/>
        </w:rPr>
        <w:t xml:space="preserve"> (מאמר ג יא)</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אמר החבר, הדין עמך שתחרפנו בזה, מפני שאנו סובלים הגלות מבלי תולדה (תוצאה והשתנות לטובה). אבל חשבתי על החשובים מעמינו, שהיו יכולים לדחות הבוז והעבדות מעל נפשם במלה אחת שיאמרוה בלי טורח, וישובו בני חורין ותרום ידם על מעבידיהם, ואינם עושים זאת (להמיר דתם ח"ו) בעבור שמירת תורתם, הלא די בקורבה הזאת להפגיע (להתפלל) ולכפר עוונות רבים. ואילו היה מה שאתה מבקש ממני (שבדתות האחרות מכבדים את הנזירים והסובלים), לא היינו מתעכבים בגלות הזאת. ועוד שיש לאלקים בנו סוד וחכמה (להשאיר אותנו בגלות), כהחכמה בגרגיר הזרע אשר יפול לארץ, והוא משתנה אל הארץ, המים והזבל, ולא ישאר לו שום רושם מוחש</w:t>
      </w:r>
      <w:r w:rsidR="00CF34CA" w:rsidRPr="00CF34CA">
        <w:rPr>
          <w:rStyle w:val="HebrewChar"/>
          <w:rFonts w:cs="FrankRuehl" w:hint="cs"/>
          <w:rtl/>
        </w:rPr>
        <w:t>...</w:t>
      </w:r>
      <w:r w:rsidRPr="00CF34CA">
        <w:rPr>
          <w:rStyle w:val="HebrewChar"/>
          <w:rFonts w:cs="FrankRuehl" w:hint="cs"/>
          <w:rtl/>
        </w:rPr>
        <w:t xml:space="preserve"> עד אשר יזכך הלב ויהיה ראוי לחול בו הענין האלוקי, כצורת הזרע עושה העץ שבו פרי כפרי אשר היה זרעו ממנה</w:t>
      </w:r>
      <w:r w:rsidR="00CF34CA" w:rsidRPr="00CF34CA">
        <w:rPr>
          <w:rStyle w:val="HebrewChar"/>
          <w:rFonts w:cs="FrankRuehl" w:hint="cs"/>
          <w:rtl/>
        </w:rPr>
        <w:t>...</w:t>
      </w:r>
      <w:r w:rsidRPr="00CF34CA">
        <w:rPr>
          <w:rStyle w:val="HebrewChar"/>
          <w:rFonts w:cs="FrankRuehl" w:hint="cs"/>
          <w:rtl/>
        </w:rPr>
        <w:t xml:space="preserve"> (מאמר ד כג)</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משנה תורה: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מדרכי התשובה להיות השב צועק תמיד לפני ה' בבכי</w:t>
      </w:r>
      <w:r w:rsidR="00CF34CA" w:rsidRPr="00CF34CA">
        <w:rPr>
          <w:rStyle w:val="HebrewChar"/>
          <w:rFonts w:cs="FrankRuehl" w:hint="cs"/>
          <w:rtl/>
        </w:rPr>
        <w:t>...</w:t>
      </w:r>
      <w:r w:rsidRPr="00CF34CA">
        <w:rPr>
          <w:rStyle w:val="HebrewChar"/>
          <w:rFonts w:cs="FrankRuehl" w:hint="cs"/>
          <w:rtl/>
        </w:rPr>
        <w:t xml:space="preserve"> וגולה ממקומו, שגלות מכפרת עוון שגורמת לו להכנע ולהיות עניו ושפל רוח. (תשובה פרק ב ד)</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כל אלו הבנים הילודים מהם הם המורדים והפושעים שיסורי הגלות בוררין אותן. (אסורי ביאה פרק כא יג)</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חסידים:</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4D0A11" w:rsidRPr="00CF34CA">
        <w:rPr>
          <w:rStyle w:val="HebrewChar"/>
          <w:rFonts w:cs="FrankRuehl" w:hint="cs"/>
          <w:rtl/>
        </w:rPr>
        <w:t>ומשנה מעשיו וגולה ממקומו, שגלות מכפרת כי גורמת להכניע ולהיות עניו ושפל</w:t>
      </w:r>
      <w:r w:rsidRPr="00CF34CA">
        <w:rPr>
          <w:rStyle w:val="HebrewChar"/>
          <w:rFonts w:cs="FrankRuehl" w:hint="cs"/>
          <w:rtl/>
        </w:rPr>
        <w:t>...</w:t>
      </w:r>
      <w:r w:rsidR="004D0A11" w:rsidRPr="00CF34CA">
        <w:rPr>
          <w:rStyle w:val="HebrewChar"/>
          <w:rFonts w:cs="FrankRuehl" w:hint="cs"/>
          <w:rtl/>
        </w:rPr>
        <w:t xml:space="preserve"> (כ)</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בחיי: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 xml:space="preserve">ומפני שהחטא הוא סבת הגלות והפורענות נחלק לשלשה חלקים חלקי החטא המחשבה וחטא הדבור וחטא המעשה, לכך יש על </w:t>
      </w:r>
      <w:r w:rsidR="004D0A11" w:rsidRPr="00CF34CA">
        <w:rPr>
          <w:rStyle w:val="HebrewChar"/>
          <w:rFonts w:cs="FrankRuehl" w:hint="cs"/>
          <w:rtl/>
        </w:rPr>
        <w:lastRenderedPageBreak/>
        <w:t>המשכיל להתעורר על קץ גלותנו זה שראוי להיות ג' חלקים יותר על גלות מצרים, כי מתוך שעמדו במצרים ת"ל שנה על חטא הדבור קל וחומר בבית ראשון שעבדנו ע"ז וחטאנו בג' חלקי החטא במחשבה בדבור ובמעשה נגזר עלינו ת"ל שנה כנגד הדבור, ת"ל כנגד המחשבה, ת"ל כנגד המעשה. וזה חשבון דניאל (דניאל י"ב) אשרי המחכה ויגיע לימים אלף ומאתים שהם ג' פעמים ת"ל</w:t>
      </w:r>
      <w:r w:rsidRPr="00CF34CA">
        <w:rPr>
          <w:rStyle w:val="HebrewChar"/>
          <w:rFonts w:cs="FrankRuehl" w:hint="cs"/>
          <w:rtl/>
        </w:rPr>
        <w:t>...</w:t>
      </w:r>
      <w:r w:rsidR="004D0A11" w:rsidRPr="00CF34CA">
        <w:rPr>
          <w:rStyle w:val="HebrewChar"/>
          <w:rFonts w:cs="FrankRuehl" w:hint="cs"/>
          <w:rtl/>
        </w:rPr>
        <w:t xml:space="preserve"> (בראשית יב יג)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אעלך גם עלה - </w:t>
      </w:r>
      <w:r w:rsidR="00CF34CA" w:rsidRPr="00CF34CA">
        <w:rPr>
          <w:rStyle w:val="HebrewChar"/>
          <w:rFonts w:cs="FrankRuehl" w:hint="cs"/>
          <w:rtl/>
        </w:rPr>
        <w:t>...</w:t>
      </w:r>
      <w:r w:rsidRPr="00CF34CA">
        <w:rPr>
          <w:rStyle w:val="HebrewChar"/>
          <w:rFonts w:cs="FrankRuehl" w:hint="cs"/>
          <w:rtl/>
        </w:rPr>
        <w:t>ועל דרך הקבלה אנכי ארד עמך מצרימה רמז לשכינה שירדה עמהם למצרים</w:t>
      </w:r>
      <w:r w:rsidR="00CF34CA" w:rsidRPr="00CF34CA">
        <w:rPr>
          <w:rStyle w:val="HebrewChar"/>
          <w:rFonts w:cs="FrankRuehl" w:hint="cs"/>
          <w:rtl/>
        </w:rPr>
        <w:t>...</w:t>
      </w:r>
      <w:r w:rsidRPr="00CF34CA">
        <w:rPr>
          <w:rStyle w:val="HebrewChar"/>
          <w:rFonts w:cs="FrankRuehl" w:hint="cs"/>
          <w:rtl/>
        </w:rPr>
        <w:t xml:space="preserve"> וכדי לרמוז על זאת תרגם אונקלוס אנא אחות ולא תרגם אנא אתגלי</w:t>
      </w:r>
      <w:r w:rsidR="00CF34CA" w:rsidRPr="00CF34CA">
        <w:rPr>
          <w:rStyle w:val="HebrewChar"/>
          <w:rFonts w:cs="FrankRuehl" w:hint="cs"/>
          <w:rtl/>
        </w:rPr>
        <w:t>...</w:t>
      </w:r>
      <w:r w:rsidRPr="00CF34CA">
        <w:rPr>
          <w:rStyle w:val="HebrewChar"/>
          <w:rFonts w:cs="FrankRuehl" w:hint="cs"/>
          <w:rtl/>
        </w:rPr>
        <w:t xml:space="preserve"> ואחר שהוא מכוין בכל מקום להרחיק הגשמות ובורח מלהזכיר מלה המורה עליו היה לו לתרגם גם בכאן אנא אתגלי, אבל תרגם אנא אחות, רצה לרמוז על המאמר הזה גלו למצרים שכינה עמהם</w:t>
      </w:r>
      <w:r w:rsidR="00CF34CA" w:rsidRPr="00CF34CA">
        <w:rPr>
          <w:rStyle w:val="HebrewChar"/>
          <w:rFonts w:cs="FrankRuehl" w:hint="cs"/>
          <w:rtl/>
        </w:rPr>
        <w:t>...</w:t>
      </w:r>
      <w:r w:rsidRPr="00CF34CA">
        <w:rPr>
          <w:rStyle w:val="HebrewChar"/>
          <w:rFonts w:cs="FrankRuehl" w:hint="cs"/>
          <w:rtl/>
        </w:rPr>
        <w:t xml:space="preserve"> ומה שהזכיר הכתוב מצרימה בתוספת ה"א, וכן עלה אות ה"א רמז לשכינה, ועל כן נרמזת הה"א הירידה גם בעליה</w:t>
      </w:r>
      <w:r w:rsidR="00CF34CA" w:rsidRPr="00CF34CA">
        <w:rPr>
          <w:rStyle w:val="HebrewChar"/>
          <w:rFonts w:cs="FrankRuehl" w:hint="cs"/>
          <w:rtl/>
        </w:rPr>
        <w:t>...</w:t>
      </w:r>
      <w:r w:rsidRPr="00CF34CA">
        <w:rPr>
          <w:rStyle w:val="HebrewChar"/>
          <w:rFonts w:cs="FrankRuehl" w:hint="cs"/>
          <w:rtl/>
        </w:rPr>
        <w:t xml:space="preserve"> והיא ה"א אחרונה שבשם והיא שפרנסה וכלכלה את כל ארץ מצרים בחמש שני הרעב</w:t>
      </w:r>
      <w:r w:rsidR="00CF34CA" w:rsidRPr="00CF34CA">
        <w:rPr>
          <w:rStyle w:val="HebrewChar"/>
          <w:rFonts w:cs="FrankRuehl" w:hint="cs"/>
          <w:rtl/>
        </w:rPr>
        <w:t>...</w:t>
      </w:r>
      <w:r w:rsidRPr="00CF34CA">
        <w:rPr>
          <w:rStyle w:val="HebrewChar"/>
          <w:rFonts w:cs="FrankRuehl" w:hint="cs"/>
          <w:rtl/>
        </w:rPr>
        <w:t xml:space="preserve"> והה"א הזאת עם ישראל בכל הגליות</w:t>
      </w:r>
      <w:r w:rsidR="00CF34CA" w:rsidRPr="00CF34CA">
        <w:rPr>
          <w:rStyle w:val="HebrewChar"/>
          <w:rFonts w:cs="FrankRuehl" w:hint="cs"/>
          <w:rtl/>
        </w:rPr>
        <w:t>...</w:t>
      </w:r>
      <w:r w:rsidRPr="00CF34CA">
        <w:rPr>
          <w:rStyle w:val="HebrewChar"/>
          <w:rFonts w:cs="FrankRuehl" w:hint="cs"/>
          <w:rtl/>
        </w:rPr>
        <w:t xml:space="preserve"> וזהו לשון עמך מלשון צרה רמז למה שכתוב (תהלים צ"א) "עמו אנכי בצרה". גלו לבבל שכינה עמהם, שנאמר (ישעיה מ"ג) "למענכם שלחתי בבלה"</w:t>
      </w:r>
      <w:r w:rsidR="00CF34CA" w:rsidRPr="00CF34CA">
        <w:rPr>
          <w:rStyle w:val="HebrewChar"/>
          <w:rFonts w:cs="FrankRuehl" w:hint="cs"/>
          <w:rtl/>
        </w:rPr>
        <w:t>...</w:t>
      </w:r>
      <w:r w:rsidRPr="00CF34CA">
        <w:rPr>
          <w:rStyle w:val="HebrewChar"/>
          <w:rFonts w:cs="FrankRuehl" w:hint="cs"/>
          <w:rtl/>
        </w:rPr>
        <w:t xml:space="preserve"> נמצאת למד שהה"א הזאת רמוזה רשומה בכל הגליות מצרים ובבל ואדום, וזהו שהזכיר לו הקב"ה אל תירא מרדה מצרימה</w:t>
      </w:r>
      <w:r w:rsidR="00CF34CA" w:rsidRPr="00CF34CA">
        <w:rPr>
          <w:rStyle w:val="HebrewChar"/>
          <w:rFonts w:cs="FrankRuehl" w:hint="cs"/>
          <w:rtl/>
        </w:rPr>
        <w:t>...</w:t>
      </w:r>
      <w:r w:rsidRPr="00CF34CA">
        <w:rPr>
          <w:rStyle w:val="HebrewChar"/>
          <w:rFonts w:cs="FrankRuehl" w:hint="cs"/>
          <w:rtl/>
        </w:rPr>
        <w:t xml:space="preserve"> וכין שהה"א הזאת ירדה עם יעקב ושבעים נפש למצרים, אין לך לתמוה על רבוי הברכה שבזרעם, לפי שהשכינה היתה עמהם והיתה ביניהם, ושם צוה ה' את הברכה</w:t>
      </w:r>
      <w:r w:rsidR="00CF34CA" w:rsidRPr="00CF34CA">
        <w:rPr>
          <w:rStyle w:val="HebrewChar"/>
          <w:rFonts w:cs="FrankRuehl" w:hint="cs"/>
          <w:rtl/>
        </w:rPr>
        <w:t>...</w:t>
      </w:r>
      <w:r w:rsidRPr="00CF34CA">
        <w:rPr>
          <w:rStyle w:val="HebrewChar"/>
          <w:rFonts w:cs="FrankRuehl" w:hint="cs"/>
          <w:rtl/>
        </w:rPr>
        <w:t xml:space="preserve"> (שם מו 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הבה נתחכמה לו - </w:t>
      </w:r>
      <w:r w:rsidR="00CF34CA" w:rsidRPr="00CF34CA">
        <w:rPr>
          <w:rStyle w:val="HebrewChar"/>
          <w:rFonts w:cs="FrankRuehl" w:hint="cs"/>
          <w:rtl/>
        </w:rPr>
        <w:t>...</w:t>
      </w:r>
      <w:r w:rsidRPr="00CF34CA">
        <w:rPr>
          <w:rStyle w:val="HebrewChar"/>
          <w:rFonts w:cs="FrankRuehl" w:hint="cs"/>
          <w:rtl/>
        </w:rPr>
        <w:t>והוא ית' הפר עצתם והאביד חכמתם</w:t>
      </w:r>
      <w:r w:rsidR="00CF34CA" w:rsidRPr="00CF34CA">
        <w:rPr>
          <w:rStyle w:val="HebrewChar"/>
          <w:rFonts w:cs="FrankRuehl" w:hint="cs"/>
          <w:rtl/>
        </w:rPr>
        <w:t>...</w:t>
      </w:r>
      <w:r w:rsidRPr="00CF34CA">
        <w:rPr>
          <w:rStyle w:val="HebrewChar"/>
          <w:rFonts w:cs="FrankRuehl" w:hint="cs"/>
          <w:rtl/>
        </w:rPr>
        <w:t xml:space="preserve"> וכמו כן יארע לנו בגלותנו זה בכל דור ודור חושבים עלינו מחשבות רעות והם מתחכמים להאבידנו מן העולם ואין לאל ידם, כי לא כן מחשבות השי"ת, וכמו שדרשו רז"ל וכאשר יענו אותו כן ירבה, אמר הקב"ה אתם אומרים פן ירבה ואני אומר כן ירבה</w:t>
      </w:r>
      <w:r w:rsidR="00CF34CA" w:rsidRPr="00CF34CA">
        <w:rPr>
          <w:rStyle w:val="HebrewChar"/>
          <w:rFonts w:cs="FrankRuehl" w:hint="cs"/>
          <w:rtl/>
        </w:rPr>
        <w:t>...</w:t>
      </w:r>
      <w:r w:rsidRPr="00CF34CA">
        <w:rPr>
          <w:rStyle w:val="HebrewChar"/>
          <w:rFonts w:cs="FrankRuehl" w:hint="cs"/>
          <w:rtl/>
        </w:rPr>
        <w:t xml:space="preserve"> שאל פיליפוס את רבי אלעשה לא כך אמר הנביא (מלאכי א') "כי תאמר אדום רוששנו ונשוב ונבנה חרבות, כה אמר ה' אלקים המה יבנו ואני </w:t>
      </w:r>
      <w:r w:rsidRPr="00CF34CA">
        <w:rPr>
          <w:rStyle w:val="HebrewChar"/>
          <w:rFonts w:cs="FrankRuehl" w:hint="cs"/>
          <w:rtl/>
        </w:rPr>
        <w:lastRenderedPageBreak/>
        <w:t>אהרוס", וכל מה שבנינו קיים. אמר לו לא דבר הכתוב כנגד הבנין אלא כנגד העצות שכל זמן שאתם יושבים בכל שנה ושנה וחושבים לכלותנו הוא הורס עצתכם. אמרו לו חייך כך הוא אנו יושבין בכל שנה ושנה לכלותכם, ואתי חד סב מבטל לן</w:t>
      </w:r>
      <w:r w:rsidR="00CF34CA" w:rsidRPr="00CF34CA">
        <w:rPr>
          <w:rStyle w:val="HebrewChar"/>
          <w:rFonts w:cs="FrankRuehl" w:hint="cs"/>
          <w:rtl/>
        </w:rPr>
        <w:t>...</w:t>
      </w:r>
      <w:r w:rsidRPr="00CF34CA">
        <w:rPr>
          <w:rStyle w:val="HebrewChar"/>
          <w:rFonts w:cs="FrankRuehl" w:hint="cs"/>
          <w:rtl/>
        </w:rPr>
        <w:t xml:space="preserve"> (שמות א 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וירא אלקים את בני ישראל - </w:t>
      </w:r>
      <w:r w:rsidR="00CF34CA" w:rsidRPr="00CF34CA">
        <w:rPr>
          <w:rStyle w:val="HebrewChar"/>
          <w:rFonts w:cs="FrankRuehl" w:hint="cs"/>
          <w:rtl/>
        </w:rPr>
        <w:t>...</w:t>
      </w:r>
      <w:r w:rsidRPr="00CF34CA">
        <w:rPr>
          <w:rStyle w:val="HebrewChar"/>
          <w:rFonts w:cs="FrankRuehl" w:hint="cs"/>
          <w:rtl/>
        </w:rPr>
        <w:t>ומכאן ראיה ברורה שכל זמן שישראל בגלות השפע והאצילות נפסק מן המרכבה ומאור הפנים רחוק מהדעת, ואז הבנים גולים, וכשחוזרים בתשובה הוא ממשיך רחמיו אל הדעת ואוהב את הבנים כבתחלה, ואז הבנים נגאלים</w:t>
      </w:r>
      <w:r w:rsidR="00CF34CA" w:rsidRPr="00CF34CA">
        <w:rPr>
          <w:rStyle w:val="HebrewChar"/>
          <w:rFonts w:cs="FrankRuehl" w:hint="cs"/>
          <w:rtl/>
        </w:rPr>
        <w:t>...</w:t>
      </w:r>
      <w:r w:rsidRPr="00CF34CA">
        <w:rPr>
          <w:rStyle w:val="HebrewChar"/>
          <w:rFonts w:cs="FrankRuehl" w:hint="cs"/>
          <w:rtl/>
        </w:rPr>
        <w:t xml:space="preserve"> (שם ב כה)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למה הרעותה - </w:t>
      </w:r>
      <w:r w:rsidR="00CF34CA" w:rsidRPr="00CF34CA">
        <w:rPr>
          <w:rStyle w:val="HebrewChar"/>
          <w:rFonts w:cs="FrankRuehl" w:hint="cs"/>
          <w:rtl/>
        </w:rPr>
        <w:t>...</w:t>
      </w:r>
      <w:r w:rsidRPr="00CF34CA">
        <w:rPr>
          <w:rStyle w:val="HebrewChar"/>
          <w:rFonts w:cs="FrankRuehl" w:hint="cs"/>
          <w:rtl/>
        </w:rPr>
        <w:t>וכן בכאן היתה תשובת הקב"ה למשה עתה תראה אשר אעשה, יאמר היסורין האלה לישראל אינן אלא לכפול שכר על שכרם, זהו עתה תראה</w:t>
      </w:r>
      <w:r w:rsidR="00CF34CA" w:rsidRPr="00CF34CA">
        <w:rPr>
          <w:rStyle w:val="HebrewChar"/>
          <w:rFonts w:cs="FrankRuehl" w:hint="cs"/>
          <w:rtl/>
        </w:rPr>
        <w:t>...</w:t>
      </w:r>
      <w:r w:rsidRPr="00CF34CA">
        <w:rPr>
          <w:rStyle w:val="HebrewChar"/>
          <w:rFonts w:cs="FrankRuehl" w:hint="cs"/>
          <w:rtl/>
        </w:rPr>
        <w:t xml:space="preserve"> ודע כי עניני הגלות הזה הראשון רמז לעניני גלותנו זה האחרון שאנו עומדים בו בשעבוד ויסורין ברשות מלכות ארם ואנו מצפין לישועת השי"ת</w:t>
      </w:r>
      <w:r w:rsidR="00CF34CA" w:rsidRPr="00CF34CA">
        <w:rPr>
          <w:rStyle w:val="HebrewChar"/>
          <w:rFonts w:cs="FrankRuehl" w:hint="cs"/>
          <w:rtl/>
        </w:rPr>
        <w:t>...</w:t>
      </w:r>
      <w:r w:rsidRPr="00CF34CA">
        <w:rPr>
          <w:rStyle w:val="HebrewChar"/>
          <w:rFonts w:cs="FrankRuehl" w:hint="cs"/>
          <w:rtl/>
        </w:rPr>
        <w:t xml:space="preserve"> ואם תתאחר הגאולה הכל להוסיף לנו שכר טוב ולהטיב אותנו באחריתנו, וכדי להוסיף פורענות ועונש לאותם המשתעבדים בנו</w:t>
      </w:r>
      <w:r w:rsidR="00CF34CA" w:rsidRPr="00CF34CA">
        <w:rPr>
          <w:rStyle w:val="HebrewChar"/>
          <w:rFonts w:cs="FrankRuehl" w:hint="cs"/>
          <w:rtl/>
        </w:rPr>
        <w:t>...</w:t>
      </w:r>
      <w:r w:rsidRPr="00CF34CA">
        <w:rPr>
          <w:rStyle w:val="HebrewChar"/>
          <w:rFonts w:cs="FrankRuehl" w:hint="cs"/>
          <w:rtl/>
        </w:rPr>
        <w:t xml:space="preserve"> כן בגאולתנו זאת העתידה בהגלות הגואל האחרון תתעורר השנאה בין העכו"ם לישראל, ויוסיפו שעבוד על שעבודם, ויהיה הגואל נגלה וחוזר ונכסה כדי להתעות את העכו"ם ולהקשות את לבם, שכן מצינו בגאולת מצרים</w:t>
      </w:r>
      <w:r w:rsidR="00CF34CA" w:rsidRPr="00CF34CA">
        <w:rPr>
          <w:rStyle w:val="HebrewChar"/>
          <w:rFonts w:cs="FrankRuehl" w:hint="cs"/>
          <w:rtl/>
        </w:rPr>
        <w:t>...</w:t>
      </w:r>
      <w:r w:rsidRPr="00CF34CA">
        <w:rPr>
          <w:rStyle w:val="HebrewChar"/>
          <w:rFonts w:cs="FrankRuehl" w:hint="cs"/>
          <w:rtl/>
        </w:rPr>
        <w:t xml:space="preserve"> (שם ה כב)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ואף גם זאת - על דרך הפשט יאמר אף על פי שאני עתיד להביא אליהם זאת הפורענות לא אמאסם בגלות, אבל אשמור להם הברית. ועל דרך המדרש, אמר זאת על התורה שכתוב בה וזאת התורה, ובא לרמוז שהתורה לא תזוז מהם אפילו בהיותם בגלות בארץ אויביהם</w:t>
      </w:r>
      <w:r w:rsidR="00CF34CA" w:rsidRPr="00CF34CA">
        <w:rPr>
          <w:rStyle w:val="HebrewChar"/>
          <w:rFonts w:cs="FrankRuehl" w:hint="cs"/>
          <w:rtl/>
        </w:rPr>
        <w:t>...</w:t>
      </w:r>
      <w:r w:rsidRPr="00CF34CA">
        <w:rPr>
          <w:rStyle w:val="HebrewChar"/>
          <w:rFonts w:cs="FrankRuehl" w:hint="cs"/>
          <w:rtl/>
        </w:rPr>
        <w:t xml:space="preserve"> ועל דרך הקבלה ואף גם זאת, לרבות כנסת ישראל שנקראת זאת, שנאמר (תהלים קי"ח) "מאת ה' היתה זאת", והכוונה שבכל מקום שגלו ישראל שכינה עמהם</w:t>
      </w:r>
      <w:r w:rsidR="00CF34CA" w:rsidRPr="00CF34CA">
        <w:rPr>
          <w:rStyle w:val="HebrewChar"/>
          <w:rFonts w:cs="FrankRuehl" w:hint="cs"/>
          <w:rtl/>
        </w:rPr>
        <w:t>...</w:t>
      </w:r>
      <w:r w:rsidRPr="00CF34CA">
        <w:rPr>
          <w:rStyle w:val="HebrewChar"/>
          <w:rFonts w:cs="FrankRuehl" w:hint="cs"/>
          <w:rtl/>
        </w:rPr>
        <w:t xml:space="preserve"> (ויקרא כו מד)</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 xml:space="preserve">וכשישאל אדם מה נשתנה העם הזה משאר העמים, שהם משועבדים לאומות העולם, והולכין בגלות, והלא מצינו בדורות הראשונים, שכל אומה שהיו רעים וחטאים היה הקב"ה מכלה אותם מן העולם, מדוע לא ינהג כן בישראל, תשובת הדבר ידוע כי אורך הגלות </w:t>
      </w:r>
      <w:r w:rsidRPr="00CF34CA">
        <w:rPr>
          <w:rStyle w:val="HebrewChar"/>
          <w:rFonts w:cs="FrankRuehl" w:hint="cs"/>
          <w:rtl/>
        </w:rPr>
        <w:lastRenderedPageBreak/>
        <w:t>הזאת מתמיה מאד, וירידת ישראל מופלאה, ואי אפשר שיכלה אותם מן העולם, שהם קיום העולם, וענינם נקשר בקשר אמיץ, וכענין שהזכיר יהושע "והכריתו את שמנו מן הארץ, ומה תעשה לשמך הגדול". ולכך גזר עליהם הגלות הפיזור והשעבוד בין האומות.</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bCs/>
          <w:rtl/>
        </w:rPr>
        <w:t xml:space="preserve">וטעם הפיזור לדעתי לשני ענינים, שיתפשטו ישראל בין העמים שאין בהם תבונה וילמדו האומות מהם מציאות השי"ת וענין ההשגחה השופעת בבני אדם. והטעם השני, לפי שחטאו ישראל בארץ הקדושה שהיא נקודת העולם ואמצעות האקלימים והסיעו עצמם מן הנקודה העליונה הנקראת קו האמצעי של מעלה, </w:t>
      </w:r>
      <w:r>
        <w:rPr>
          <w:rStyle w:val="HebrewChar"/>
          <w:rtl/>
        </w:rPr>
        <w:t> </w:t>
      </w:r>
      <w:r w:rsidR="00CF34CA" w:rsidRPr="00CF34CA">
        <w:rPr>
          <w:rStyle w:val="HebrewChar"/>
          <w:rFonts w:cs="FrankRuehl" w:hint="cs"/>
          <w:rtl/>
        </w:rPr>
        <w:t xml:space="preserve"> </w:t>
      </w:r>
      <w:r w:rsidRPr="00CF34CA">
        <w:rPr>
          <w:rStyle w:val="HebrewChar"/>
          <w:rFonts w:cs="FrankRuehl" w:hint="cs"/>
          <w:rtl/>
        </w:rPr>
        <w:t>מכוונת נגד קו האמצעי של מטה, וחיללו את קדושתו והוציאו עצמן מרשותו ונשארו ברשות שאר הכחות העליונים, לפיכך נגזר עליהם גלות אל יתר הקצוות מן הארץ שהיא נקודה התחתונה מדה כנגד מדה. ועם הגלות והשיעבוד עוונותינו מתמרקין, ואנו ניצולין בו מדינה של גיהנם. (כד הקמח גאולה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וקרא הכתוב לצור שהיא רומי "דומה", אולי מפני שכל הגלויות שגלו ישראל נגלה הקץ שלהן, והיו יודעים זמן כל אחד, אבל הגלות הזה של מלכות אדום מפני שקצו נעלם וסתום וחתום קראו הכתוב "דומה". ועוד נקרא דומה לפי שד' מלכיות נמשלות לד' חיות, וכל החיות מזכירין הנביאים בשמן חוץ מן הד' שלא יזכירוה בשמה לעולם</w:t>
      </w:r>
      <w:r w:rsidR="00CF34CA" w:rsidRPr="00CF34CA">
        <w:rPr>
          <w:rStyle w:val="HebrewChar"/>
          <w:rFonts w:cs="FrankRuehl" w:hint="cs"/>
          <w:rtl/>
        </w:rPr>
        <w:t>...</w:t>
      </w:r>
      <w:r w:rsidRPr="00CF34CA">
        <w:rPr>
          <w:rStyle w:val="HebrewChar"/>
          <w:rFonts w:cs="FrankRuehl" w:hint="cs"/>
          <w:rtl/>
        </w:rPr>
        <w:t xml:space="preserve"> (שם)</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4D0A11" w:rsidRPr="00CF34CA">
        <w:rPr>
          <w:rStyle w:val="HebrewChar"/>
          <w:rFonts w:cs="FrankRuehl" w:hint="cs"/>
          <w:rtl/>
        </w:rPr>
        <w:t>ולא גלו ישראל מארץ הקדושה שהיא נקודה אמצעית של העולם עד שחיללו את השבת, כי מדותיו של הקב"ה מדה כנגד מדה, הם חיללו את השבת כי עשו מן הנקודה האמצעית אחת מן הקצוות, לכך גלו מן הארץ שהיא נקודה אמצעית וטבורו של עולם לשאר הקצוות. ועוד מפני שהשבת קרויה מנוחה, וכן ארץ ישראל נקראה מנוחה, דכתיב "אל המנוחה ואל הנחלה"</w:t>
      </w:r>
      <w:r w:rsidRPr="00CF34CA">
        <w:rPr>
          <w:rStyle w:val="HebrewChar"/>
          <w:rFonts w:cs="FrankRuehl" w:hint="cs"/>
          <w:rtl/>
        </w:rPr>
        <w:t>...</w:t>
      </w:r>
      <w:r w:rsidR="004D0A11" w:rsidRPr="00CF34CA">
        <w:rPr>
          <w:rStyle w:val="HebrewChar"/>
          <w:rFonts w:cs="FrankRuehl" w:hint="cs"/>
          <w:rtl/>
        </w:rPr>
        <w:t xml:space="preserve"> (כד הקמח שבת)</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מאירי:</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 xml:space="preserve">היינו כחולמים - צרות הגלות יהיו אז בעינינו כחלום ולא נחשבם כלל. או בעודנו בגלות חולמים תמיד על הגאולה. משך הזרע - שישראל מקיימים המצות בגלות בדמע מיראה </w:t>
      </w:r>
      <w:r w:rsidRPr="00CF34CA">
        <w:rPr>
          <w:rStyle w:val="HebrewChar"/>
          <w:rFonts w:cs="FrankRuehl" w:hint="cs"/>
          <w:rtl/>
        </w:rPr>
        <w:lastRenderedPageBreak/>
        <w:t>מהצרות, ובעת הגאולה יקבלו גמולם. (תהלים קמו א וי)</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בעל הטורים: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ויתגל - אותיות גליות, שגלו על ידי היין. (בראשית ט כא)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ועלטה היה - ראשי תיבות בהיפך תוהו, שהראה לו הגליות שדומין לתוהו. (שם טו יז)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וצא הלחם - ב' במסורה, וצא השדה, וצא הלחם בעמלק, כבבראשית רבה, כליך זה בבל, שבאו לשם כלי בית המקדש, תליך זה מדי, על שם המן שנתלה והיה ממדי. קשתך זה יוון, השדה זה אדום. ורמז לו כל ד' גליות שעתידין ליפול בידי ישראל שהקב"ה ילחם להם. (שם כז 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גרתי - ואידך במסורה אויה לי כי גרתי משך (תהלים ק"כ), בשביל שיעקב ירא מעשו וקראו אדוני, והקב"ה כבר הבטיחו "ושמרתיך בכל אשר תלך", בזה גרם לבניו שנעשו גרים בין האומות. (שם לב 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ויסתר משה פניו - ואידך "ויסתר עמל מעיני" (איוב ב'), שאילו היה מביט בזיו השכינה בתוך הסנה ומבקש רחמים על ישראל לא היו גולים יותר, כי הסנה הוא סימן עמו אנכי בצרה. (שמות ג 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שלח - רמז לשל"ח שיצאו בגלות, שבג' אלפים של"ח חרב הבית</w:t>
      </w:r>
      <w:r w:rsidR="00CF34CA" w:rsidRPr="00CF34CA">
        <w:rPr>
          <w:rStyle w:val="HebrewChar"/>
          <w:rFonts w:cs="FrankRuehl" w:hint="cs"/>
          <w:rtl/>
        </w:rPr>
        <w:t>##</w:t>
      </w:r>
      <w:r w:rsidRPr="00CF34CA">
        <w:rPr>
          <w:rStyle w:val="HebrewChar"/>
          <w:rFonts w:cs="FrankRuehl" w:hint="cs"/>
          <w:rtl/>
        </w:rPr>
        <w:t xml:space="preserve"> (במדבר יג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בעמים - בגימטריא בין הבבליים, בגוים - בגימטריא ובמדי, ינהג - בגימטריא ביון, שמה בגימטריא מרומיים. (דברים ד כז)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ועבדתם שם אלהים - ואינו אומר אלהים אחרים כמו בכל מקום, רמז שישראל שבחוץ לארץ עובדי ע"ז בטהרה הם. (שם שם כח)</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אזלת יד - בגימטריא זו גלות, כי יראה כי אזלת בגימטריא אין בהם תורה. (שם לב לט)</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הרקאנטי:</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 xml:space="preserve">ספר הבהיר, וה' נתן חכמה לשלמה, משל למה הדבר דומה למלך שהשיא בתו לבנו ונתנה לו במתנה וכו', על כן אמר לה הקב"ה כמו ששתקת וסבלת גדופי שמעי בן גרא שהיה מבחורים, כן סבלת צער הגלות, זהו "לבלתי אחרי הבחורים, דל ועשיר", רמז לטיטוס ונבוכדנצר, "ועתה בתי אל תיראי כי יודע כל שער עמי כי אשת חיל </w:t>
      </w:r>
      <w:r w:rsidRPr="00CF34CA">
        <w:rPr>
          <w:rStyle w:val="HebrewChar"/>
          <w:rFonts w:cs="FrankRuehl" w:hint="cs"/>
          <w:rtl/>
        </w:rPr>
        <w:lastRenderedPageBreak/>
        <w:t>את", כד"א אשת חיל עטרת בעלה, וכתיב אשת חיל מי ימצא וגו', "ליני הלילה והיה בבקר אם יגאלך טוב יגאל" וגו', רוצה לומר ליני בלילה בזמן הגלות שנמשל ללילה, כד"א "תשת חושך ויהי לילה בו תרמוש כל חיתו יער", שהרמז לכחות האומות, והיה בבקר בזמן הגאולה, אם יגאלך טוב, כלומר אם תהיי ראויה להגאל מחמת מעשים טובים שעשו ישראל יגאל, ואם לאו "וגאלתיך אנכי חי ה'" כד"א למעני למעני אעשה</w:t>
      </w:r>
      <w:r w:rsidR="00CF34CA" w:rsidRPr="00CF34CA">
        <w:rPr>
          <w:rStyle w:val="HebrewChar"/>
          <w:rFonts w:cs="FrankRuehl" w:hint="cs"/>
          <w:rtl/>
        </w:rPr>
        <w:t>...</w:t>
      </w:r>
      <w:r w:rsidRPr="00CF34CA">
        <w:rPr>
          <w:rStyle w:val="HebrewChar"/>
          <w:rFonts w:cs="FrankRuehl" w:hint="cs"/>
          <w:rtl/>
        </w:rPr>
        <w:t xml:space="preserve"> (בראשית)</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אור ה':</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וזה שידוע שהגלות הזה שאנחנו בו היום, הוא הגלות שנתחייב לנו בחורבן הבית הראשון, אלא שבני בבל נפקדו ברשיון כורש מלך פרס, והיו תחת ממשלתו ולא נגאלו לעולם</w:t>
      </w:r>
      <w:r w:rsidR="00CF34CA" w:rsidRPr="00CF34CA">
        <w:rPr>
          <w:rStyle w:val="HebrewChar"/>
          <w:rFonts w:cs="FrankRuehl" w:hint="cs"/>
          <w:rtl/>
        </w:rPr>
        <w:t>...</w:t>
      </w:r>
      <w:r w:rsidRPr="00CF34CA">
        <w:rPr>
          <w:rStyle w:val="HebrewChar"/>
          <w:rFonts w:cs="FrankRuehl" w:hint="cs"/>
          <w:rtl/>
        </w:rPr>
        <w:t xml:space="preserve"> ולפעמים היו מורדים ביוונים, והפליג ה' לעשות עמהם נס כאשר היו ראויים</w:t>
      </w:r>
      <w:r w:rsidR="00CF34CA" w:rsidRPr="00CF34CA">
        <w:rPr>
          <w:rStyle w:val="HebrewChar"/>
          <w:rFonts w:cs="FrankRuehl" w:hint="cs"/>
          <w:rtl/>
        </w:rPr>
        <w:t>...</w:t>
      </w:r>
      <w:r w:rsidRPr="00CF34CA">
        <w:rPr>
          <w:rStyle w:val="HebrewChar"/>
          <w:rFonts w:cs="FrankRuehl" w:hint="cs"/>
          <w:rtl/>
        </w:rPr>
        <w:t xml:space="preserve"> ולזה האמת הגמור לפי מה שיראה, שהגלות הזה שאנחנו בו הוא הגלות שנמשך מחורבן הראשון שנרמז בתורה - "ונושנתם בארץ" וגו', אלא שבימות עזרא נפקדו. הנה שלא היתה גאולה שלמה אלא פקידה בלבד</w:t>
      </w:r>
      <w:r w:rsidR="00CF34CA" w:rsidRPr="00CF34CA">
        <w:rPr>
          <w:rStyle w:val="HebrewChar"/>
          <w:rFonts w:cs="FrankRuehl" w:hint="cs"/>
          <w:rtl/>
        </w:rPr>
        <w:t>...</w:t>
      </w:r>
      <w:r w:rsidRPr="00CF34CA">
        <w:rPr>
          <w:rStyle w:val="HebrewChar"/>
          <w:rFonts w:cs="FrankRuehl" w:hint="cs"/>
          <w:rtl/>
        </w:rPr>
        <w:t xml:space="preserve"> והתבאר אם כן שאין מקום לתפוש עלינו מאריכות הגלות הזאת, וכל שכן שכבר יראה שפרי הגלות הזאת מופלג מאד, שהיסורין בעולם הזה אוצר גדול ופרקליט לעולם הבא. ויתכן שכמו גלות מצרים היתה הצעה לשומנו משועבדים לעבודת ה', כן בגלותנו זה, אחר שלא הספיק מה שעבר עלינו מחסדי השי"ת לשומנו שלמים באהבתו, גזרה חכמתו הגלות הגדול הזה, אם להכניס הלבבות בתכלית מה שאפשר, ואם להוסיף עמנו חסדים ובקבצנו אחר הגלות הנושן הזה לבלתי נלך כפעם בפעם בשרירות לבנו ולהוסיף אומץ באהבתו ובעבודתו. והוא הטוב הנמשך לכלל אומתנו ולזולתנו, אם למה שנהיה נכונים למשכם לעבודת השם באחרית הימים, ואם למה שבזכות האומה הזאת ימשך להם תועלת, כמו שאמרו חז"ל כל העולם ניזון בשביל חנינא בני, וזו כוונת הנביא בפרשת "הנה ישכיל עבדי". (מאמר ג כלל ה פרק ב)</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עקדה: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w:t>
      </w:r>
      <w:r w:rsidR="004D0A11" w:rsidRPr="00CF34CA">
        <w:rPr>
          <w:rStyle w:val="HebrewChar"/>
          <w:rFonts w:cs="FrankRuehl" w:hint="cs"/>
          <w:rtl/>
        </w:rPr>
        <w:t>ואין ספק שכל הגלויות והשמדות שעברו עלינו חשבם השי"ת לטובה, להתיש ממנו הכח החמרי מה שלא נחלש מכח התורה והמצוות, וכמו שאמר (דברים ל') "כי יבואו עליך כל הדברים האלה וגו' ושבת עד ה'". (בראשית כה כז)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האיש האלקי מתגורר בארץ הלזו, וכמקרה הגר יקרהו, והוא תושב אל העליונים ומכין את מושבו שם, ויצטרך לסבול בזה מקצת מקרי הגר שאינו חושש על כבודו, ויסבל חרפת עוני ומלאכה נמבזה, כי ריווח הממון לנגד עיניו, ולא ירצה להתחתן עם יושבי הארץ, וכן בימי היותנו בגולה, השי"ת אינו חושש לכבוד שמו המחולל בגוים</w:t>
      </w:r>
      <w:r w:rsidR="00CF34CA" w:rsidRPr="00CF34CA">
        <w:rPr>
          <w:rStyle w:val="HebrewChar"/>
          <w:rFonts w:cs="FrankRuehl" w:hint="cs"/>
          <w:rtl/>
        </w:rPr>
        <w:t>...</w:t>
      </w:r>
      <w:r w:rsidRPr="00CF34CA">
        <w:rPr>
          <w:rStyle w:val="HebrewChar"/>
          <w:rFonts w:cs="FrankRuehl" w:hint="cs"/>
          <w:rtl/>
        </w:rPr>
        <w:t xml:space="preserve"> (שם מב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ובטענה זו בא משה רבינו ע"ה לפני ה', למה יאמרו מצרים וכו', שכל הנפלאות והנוראות שעשה למענם היו ללא תכלית, כי אם לבחינה רעה להרוג אותם. ועל זה אנו סומכים בגלותנו, כי יעשה למען שמו המחולל בגוים</w:t>
      </w:r>
      <w:r w:rsidRPr="00CF34CA">
        <w:rPr>
          <w:rStyle w:val="HebrewChar"/>
          <w:rFonts w:cs="FrankRuehl" w:hint="cs"/>
          <w:rtl/>
        </w:rPr>
        <w:t>...</w:t>
      </w:r>
      <w:r w:rsidR="004D0A11" w:rsidRPr="00CF34CA">
        <w:rPr>
          <w:rStyle w:val="HebrewChar"/>
          <w:rFonts w:cs="FrankRuehl" w:hint="cs"/>
          <w:rtl/>
        </w:rPr>
        <w:t xml:space="preserve"> (שם כ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כי פיזר את ישראל בין האומות למען תהיה קריאה עצומה באזניהם שיכירו אותם ואת מנהגיהם ודרך תורתם, ויחפצו בה ויקבלוה. והנה הם רואים ואינם שמים לבם, על כן תתהפך השטה, "עבדי ישמחו ואתם תבושו" וגו'. (ויקרא יא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לא מאסתים - שאף אם לא תעמוד להם זכות אבות להושיעם מהגלות, תעמוד להם שלא אמאס אותם, ואשים עיני עליהם לטובה עד תום גלותם, שאז ירצו עוונם</w:t>
      </w:r>
      <w:r w:rsidR="00CF34CA" w:rsidRPr="00CF34CA">
        <w:rPr>
          <w:rStyle w:val="HebrewChar"/>
          <w:rFonts w:cs="FrankRuehl" w:hint="cs"/>
          <w:rtl/>
        </w:rPr>
        <w:t>...</w:t>
      </w:r>
      <w:r w:rsidRPr="00CF34CA">
        <w:rPr>
          <w:rStyle w:val="HebrewChar"/>
          <w:rFonts w:cs="FrankRuehl" w:hint="cs"/>
          <w:rtl/>
        </w:rPr>
        <w:t xml:space="preserve"> (שם כו מד)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אתה הראית לדעת - ולדעתי היתה זו העצומה שבהשגחות שהשגיח הקב"ה עלינו, שהקדים רפואה למכת גלותנו ופרסם התורה וקבלתה בין האומות, כך שישראל הגולים ביניהם לא ישכחו עיקר התורה, אחר שגם האומות ההם מודים באמיתותה ומגדלים אותה, והחילוק רק באופן הבנתה. (דברים ד לה)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ישא ה' עליך גוי - אחר שיצאו מגלות בבל כדלעיל, אמר על הגלות שאנו בה עכשיו כי הכל אחת</w:t>
      </w:r>
      <w:r w:rsidR="00CF34CA" w:rsidRPr="00CF34CA">
        <w:rPr>
          <w:rStyle w:val="HebrewChar"/>
          <w:rFonts w:cs="FrankRuehl" w:hint="cs"/>
          <w:rtl/>
        </w:rPr>
        <w:t>...</w:t>
      </w:r>
      <w:r w:rsidRPr="00CF34CA">
        <w:rPr>
          <w:rStyle w:val="HebrewChar"/>
          <w:rFonts w:cs="FrankRuehl" w:hint="cs"/>
          <w:rtl/>
        </w:rPr>
        <w:t xml:space="preserve"> ועבדת שם אלהים - על כמה אלפים ורבבות בגלותנו זו שהמירו דתם לסבת הגזירות, ועליהם אמר "ובגוים ההם לא תרגיע", שיחרפו ויבזו אותם תמיד, ויעלילו עליהם, ומה גם בזמנינו שעלה עשן השמימה בכל מלכיות </w:t>
      </w:r>
      <w:r w:rsidRPr="00CF34CA">
        <w:rPr>
          <w:rStyle w:val="HebrewChar"/>
          <w:rFonts w:cs="FrankRuehl" w:hint="cs"/>
          <w:rtl/>
        </w:rPr>
        <w:lastRenderedPageBreak/>
        <w:t>ספרד, שלישיתם שרף האש, שלישיתם יברחו הנה והנה להחבא, והנשארים יחיו בפחד גדול, ונקבעה עליהם עבדות עולמית ביד המלכים, שהיהודים בגלותם סגולת המלכים והשרים ברוך ה'. (שם כח מט וסד)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בכל הגוים - אפילו בעוד עול הגוים על צוארם ישובו, ואז ושב ה' - יקל עולם מעל צוארם ואז תתחזק עוד במעשים</w:t>
      </w:r>
      <w:r w:rsidR="00CF34CA" w:rsidRPr="00CF34CA">
        <w:rPr>
          <w:rStyle w:val="HebrewChar"/>
          <w:rFonts w:cs="FrankRuehl" w:hint="cs"/>
          <w:rtl/>
        </w:rPr>
        <w:t>...</w:t>
      </w:r>
      <w:r w:rsidRPr="00CF34CA">
        <w:rPr>
          <w:rStyle w:val="HebrewChar"/>
          <w:rFonts w:cs="FrankRuehl" w:hint="cs"/>
          <w:rtl/>
        </w:rPr>
        <w:t xml:space="preserve"> (שם ל א וג)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הסתר אסתיר - יוסיף הסתר על שפנו אחר עבודת אלילים, והחליטו שאין א-לוה בקרבם, וזאת תהיה הסבה לגודל ענשם ואורך הגלות עד שיכנע לבבם ויבואו להכרה שלמה. (שם לא יח)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אל גנת אגוז - שהאגוז נותן פריו רק על ידי מכות וחבטות, וכן על ידי סיבלה באה לידי הכרה שחטאה. (שיר השירים ו יא)</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ישבה בדד - באו עליה פתאום ג' מכות גדולות, שהרגיל בחיים מדיניים בחברה ישב פתאום בדד, והיקר בשכלו ישבות בבדידותו מכל מעשיו, ושר ומושל גדול ירד מגדולתו לעבדות. (איכה א א)</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אברבנאל:</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ואתכם אזרה בגוים - כי מחורבן בית ראשון ושני באו הרבה לספרד וצרפת ושאר מלכויות, ושם גם כן לא יונח להם. ואין נראה כהרמב"ן שתוכחה זו על בית ראשון, ושבכי תבא על בית שני, אלא המוסר הזה על גלות י' השבטים, וגלות בית ראשון על השמטות, ועל שאר העבירות באה עוד גלות רומי. ופקידת בבל היתה שישובו ויתפללו בכל לב ואחר כך תבא הגאולה השלמה, והם אחזו בעונות אבותיהם, ונתחדשו ביניהם כת צדוק וביתוס וכו', ולכן לא זכו לנבואה ושאר דברים קדושים. ובהתחבר עוונותיהם ועונות אבותיהם נתחייבו גלות יותר ארוכה וקשה. (ויקרא כו לג)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ראוי שנדע שהתוכחה ברוח הקודש, להרמב"ן ושאר מפרשים תוכחה זו נגד גלותנו, ונראה שיש בשתי התוכחות דברים הרומזים לשתי הגלויות, וגם הגאולות היו שתים, וגאולה של בית שני לא היתה שלמה, שעלו רק מעט ולא מכל הארצות שהיו שם, ורק הפסולת באו, ולא היו בני חורין לגמרי, אם כן הגלות הראשונה נמשכת עוד היום. וכן פירוש "ואכלה אתכם ארץ </w:t>
      </w:r>
      <w:r w:rsidRPr="00CF34CA">
        <w:rPr>
          <w:rStyle w:val="HebrewChar"/>
          <w:rFonts w:cs="FrankRuehl" w:hint="cs"/>
          <w:rtl/>
        </w:rPr>
        <w:lastRenderedPageBreak/>
        <w:t>אויביכם", גם הרג קידוש השם וגירוש אנגליטירה, ובפרט הגירוש מצרפת שמתו מהם כפלים כיוצאי מצרים, ועתה גירוש ספרד הגדול מכל</w:t>
      </w:r>
      <w:r w:rsidR="00CF34CA" w:rsidRPr="00CF34CA">
        <w:rPr>
          <w:rStyle w:val="HebrewChar"/>
          <w:rFonts w:cs="FrankRuehl" w:hint="cs"/>
          <w:rtl/>
        </w:rPr>
        <w:t>...</w:t>
      </w:r>
      <w:r w:rsidRPr="00CF34CA">
        <w:rPr>
          <w:rStyle w:val="HebrewChar"/>
          <w:rFonts w:cs="FrankRuehl" w:hint="cs"/>
          <w:rtl/>
        </w:rPr>
        <w:t xml:space="preserve"> ועד פסוק "ישא ה עליך" וגו' מדבר מגלות א' ואחר כך מבית שני. (דברים כח טו)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זרע תוציא - קללה על הנשארים בארץ או עליהם בגלותם, שלא יצליחו כבבליים, ולא כברמב"ן, כי אם מצאנו מנוח בסחורה ובעמל ידינו, הנה בעבודת האדמה בה יבורך גבר נתקללה ארצנו עד שנמנעו היהודים ממנה, כל שכן בארץ הנבחרת שפנה הודה ולא נתנה יבולה כימי קדם. (שם שם לח)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ונסחתם - על פיזורם בכל הארצות, ועבדתם שם - שיצאו רבים מהדת מרוב צרות. לב רגז - בגלות יאבדו גבורתם ויפחדו, וגם היוצאים מהדת, שהם בעושר כבוד ומעלה לא תוסר מהם היראה. (שם שם כט והלאה)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בפרשי יהושע עד מלכים גורשתי מפורטוגל על לא חמס בכפי לספרד. ושם פירשתי ג' ספרים הראשונים. וברצותי להתחיל מלכים קראני המלך לעבודתו עד שנת מזר"ה ישראל, שכבש את העיר גרנטה, ונדר לגרש את ישראל. וקראתי למלך וניחר גרוני, ויאטם אזנו, והמלכה עומדת על ימינו לשטנו, ותהי חרדה גדולה, וילכו בלא כח ש' אלף רגלי, והנה צרה וחשכה ומצאום צרות רבות</w:t>
      </w:r>
      <w:r w:rsidR="00CF34CA" w:rsidRPr="00CF34CA">
        <w:rPr>
          <w:rStyle w:val="HebrewChar"/>
          <w:rFonts w:cs="FrankRuehl" w:hint="cs"/>
          <w:rtl/>
        </w:rPr>
        <w:t>...</w:t>
      </w:r>
      <w:r w:rsidRPr="00CF34CA">
        <w:rPr>
          <w:rStyle w:val="HebrewChar"/>
          <w:rFonts w:cs="FrankRuehl" w:hint="cs"/>
          <w:rtl/>
        </w:rPr>
        <w:t xml:space="preserve"> (מלכים א א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וראוי שתדע כי אירקוליש הגדול שהיה ביוון ויצא לכבוש את העולם מלך בספרד, ונכסף שוב למולדתו, והיה מהשרים שהחריבו את טרויה בפעם הג', ונתן מלכותו לבן אחותו שנקרא אישפאן, ובתו נישאה לאחד משרי יוון שהיו בחורבן ירושלים, והביא גולים למחוז אנדאלוזיה, ובנו את לוזינה על שם לוז, ואת טוליטולא על שם טלטולם, ולא חזרו לבית שני כי לא היתה גאולה שלמה. ומשם התפשטו לצרפת ולאנגליה, ועליהם אמר "וגלות החיל הזה וגו' עד צרפת וגלות ירושלים אשר בספרד". ומצאתי בספרי מלכי ספרד הקודמים שבחורבן שני הגלה הקיסר נ' אלף בתי יהודים לספרד. (מלכים ב כה כט)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ומאיי הים - ארצות המערב, שבאו אליהן בחורבן בית ראשון ושני באניות</w:t>
      </w:r>
      <w:r w:rsidR="00CF34CA" w:rsidRPr="00CF34CA">
        <w:rPr>
          <w:rStyle w:val="HebrewChar"/>
          <w:rFonts w:cs="FrankRuehl" w:hint="cs"/>
          <w:rtl/>
        </w:rPr>
        <w:t>...</w:t>
      </w:r>
      <w:r w:rsidRPr="00CF34CA">
        <w:rPr>
          <w:rStyle w:val="HebrewChar"/>
          <w:rFonts w:cs="FrankRuehl" w:hint="cs"/>
          <w:rtl/>
        </w:rPr>
        <w:t xml:space="preserve"> (ישעיה יא יא)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אומר לצפון תני - לדעתי רומז בפרשה זו על מה שקרה בספרד, שנשתמדו מגלות ירושלים כפלים כיוצאי מצרים מתוקף הצרות, ולבם נכון עם ה'. וניבא הנביא שישובו אל ה', ועל זה אמר "כי תעבר במים אתך אני" וגו', אלו המים הזידונים שנטבלו בהם. "וכי תלך במו אש לא תיכוה", ששרפו מהם לאלפים, והבטיחם הנביא שהחסידים שבהם ימלטו לארץ ישמעאל והתוגר וישבו שם</w:t>
      </w:r>
      <w:r w:rsidR="00CF34CA" w:rsidRPr="00CF34CA">
        <w:rPr>
          <w:rStyle w:val="HebrewChar"/>
          <w:rFonts w:cs="FrankRuehl" w:hint="cs"/>
          <w:rtl/>
        </w:rPr>
        <w:t>...</w:t>
      </w:r>
      <w:r w:rsidRPr="00CF34CA">
        <w:rPr>
          <w:rStyle w:val="HebrewChar"/>
          <w:rFonts w:cs="FrankRuehl" w:hint="cs"/>
          <w:rtl/>
        </w:rPr>
        <w:t xml:space="preserve"> וראינו שה' העיר לב כל מלכי המערב לגרש היהודים מארצותיהם, והתחיל באנגליה ואחר כך בצרפת כמה פעמים, ורלב"ג העיד שנתגרשו כפלים כיוצאי מצרים, ומקרוב גורשו מדוכסוס סאבוי לונבארדיה טושקאנא, וכולם עוברים נגד ארץ ישראל, ובאופן זה מתקבצים על ארץ הקודש, וזה שאמר "אומר לצפון תני" וגו'. (שם מג 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ובדבר - שפעמים רבות יתחיל ביהודים, ומהם ידבק בגוים, ומה גם עתה בעת הגירושים ממלכות ספרד לפורטוגל, איטליא והישמעאלים, מפני הליכתם לארץ ואויר אחרים ידבק בהם הרבה. וגם הרעב - כי בבא בצורת לא ימכרו ליהודי כי אם בפי שנים ממחירו. (ירמיה כט יז)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והולכתיה המדברה - אטלטלם בגלות שישובו ויצורפו, כמו שאנו רואים כיום לאלפים ומאות מטלטלים וסובלים מהרעות מה שלא ישוער, וילכו לבקש דבר ה' וקיום דתו. (הושע ב טז)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בספרד - שהלכו לשם מגלות בית ראשון, שהוליכם פירו מלך ספרד</w:t>
      </w:r>
      <w:r w:rsidR="00CF34CA" w:rsidRPr="00CF34CA">
        <w:rPr>
          <w:rStyle w:val="HebrewChar"/>
          <w:rFonts w:cs="FrankRuehl" w:hint="cs"/>
          <w:rtl/>
        </w:rPr>
        <w:t>...</w:t>
      </w:r>
      <w:r w:rsidRPr="00CF34CA">
        <w:rPr>
          <w:rStyle w:val="HebrewChar"/>
          <w:rFonts w:cs="FrankRuehl" w:hint="cs"/>
          <w:rtl/>
        </w:rPr>
        <w:t xml:space="preserve"> ולא זכר כאן אנגליטירא שהלכו אז גם לשם, כי נחשבת לחלק מצרפת, ואף שעתה אין איש מישראל בצרפת ובספרד, לא איש א-ל ויכזב, והיעוד יתקיים באותם שיצאו משם או בבניהם, או באנוסים שנשארו שם לרבבות, ובקשו את ה' אלקיהם. (עובדיה א כ)</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4D0A11" w:rsidRPr="00CF34CA">
        <w:rPr>
          <w:rStyle w:val="HebrewChar"/>
          <w:rFonts w:cs="FrankRuehl" w:hint="cs"/>
          <w:rtl/>
        </w:rPr>
        <w:t>ולמדנו מכל זה מעלת דניאל, ושראוי לנהוג בגלות בפרישות כמוהו. (דניאל א כ)</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ספורנו: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כעפר הארץ - כשיושפלו עד עפר אז יפרצו בכל מקום. ונברכו בך - כענין כהני ה' תקראו. (בראשית כח יד)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אלה תולדות יעקב - קורות, שעד עתה היו עניניו </w:t>
      </w:r>
      <w:r w:rsidRPr="00CF34CA">
        <w:rPr>
          <w:rStyle w:val="HebrewChar"/>
          <w:rFonts w:cs="FrankRuehl" w:hint="cs"/>
          <w:rtl/>
        </w:rPr>
        <w:lastRenderedPageBreak/>
        <w:t>כקורות גלות א', ומעתה היו כבבית שני וחורבנו וגלותו והגאולה לקץ הימין. (שם לז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והתמכרתם שם - תשתדלו לעשות כל מיני מלאכות להתפרנס, ואין חפץ במלאכתך. (דברים כח סח)</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אפאיהם - אשאיר מעט מהם אחר שלא השגתי שלמותם במתן תורה וארץ ישראל ובגלות, וכאמרו "תהיה פליטה ובשרידים אשר ה' קורא". (שם לב כו)</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מהר"י יעבץ:</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האחד תועלת המלאכה, כי היא מצלת מן החטא</w:t>
      </w:r>
      <w:r w:rsidRPr="00CF34CA">
        <w:rPr>
          <w:rStyle w:val="HebrewChar"/>
          <w:rFonts w:cs="FrankRuehl" w:hint="cs"/>
          <w:rtl/>
        </w:rPr>
        <w:t>...</w:t>
      </w:r>
      <w:r w:rsidR="004D0A11" w:rsidRPr="00CF34CA">
        <w:rPr>
          <w:rStyle w:val="HebrewChar"/>
          <w:rFonts w:cs="FrankRuehl" w:hint="cs"/>
          <w:rtl/>
        </w:rPr>
        <w:t xml:space="preserve"> כי לו היו מזונותיו מצויין בלא עמל וטורח היה עיר פרא נמשך אחרי החומר והיתה בריאתו לבטלה, ועתה שהוצרך להתחכם בעניניו הצריכים לו נכנסה בו עצה וחכמה להכיר בוראו, ובראות השי"ת בחכמתו כי לא יספיק זה לזכות את בניו כלם לעולם הבא, הפליא עוד לענותם ביסורי הגלות, כי הדרך הא' לא יספיק כי אם לזכות אחד מני אלף</w:t>
      </w:r>
      <w:r w:rsidRPr="00CF34CA">
        <w:rPr>
          <w:rStyle w:val="HebrewChar"/>
          <w:rFonts w:cs="FrankRuehl" w:hint="cs"/>
          <w:rtl/>
        </w:rPr>
        <w:t>...</w:t>
      </w:r>
      <w:r w:rsidR="004D0A11" w:rsidRPr="00CF34CA">
        <w:rPr>
          <w:rStyle w:val="HebrewChar"/>
          <w:rFonts w:cs="FrankRuehl" w:hint="cs"/>
          <w:rtl/>
        </w:rPr>
        <w:t xml:space="preserve"> (אבות ב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וזה טעם יסורי ישראל בגלות, כי השי"ת חפץ להראות זכותנו הגדול לכל, למען נזכה ונירש חיי העולם הבא, ובתנאי שנקבל הגלות בסבר פנים יפות. (שם ה ג)</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עד אנה ה' תשכחני נצח - ידוע כי גלות בבל היה הקצר שבגליות, ואיך יתכן שיאמר עליו "נצח"</w:t>
      </w:r>
      <w:r w:rsidR="00CF34CA" w:rsidRPr="00CF34CA">
        <w:rPr>
          <w:rStyle w:val="HebrewChar"/>
          <w:rFonts w:cs="FrankRuehl" w:hint="cs"/>
          <w:szCs w:val="20"/>
          <w:rtl/>
        </w:rPr>
        <w:t>?</w:t>
      </w:r>
      <w:r w:rsidRPr="00CF34CA">
        <w:rPr>
          <w:rStyle w:val="HebrewChar"/>
          <w:rFonts w:cs="FrankRuehl" w:hint="cs"/>
          <w:rtl/>
        </w:rPr>
        <w:t xml:space="preserve"> אבל האמת הברור שירמזו לנבואה שנפסקה מעת החרבן ולא שבה עוד אלינו, ועליה היה דוה. ודע כי המדה אשר ממנה יונקים הנביאים נקראת נצח</w:t>
      </w:r>
      <w:r w:rsidR="00CF34CA" w:rsidRPr="00CF34CA">
        <w:rPr>
          <w:rStyle w:val="HebrewChar"/>
          <w:rFonts w:cs="FrankRuehl" w:hint="cs"/>
          <w:rtl/>
        </w:rPr>
        <w:t>...</w:t>
      </w:r>
      <w:r w:rsidRPr="00CF34CA">
        <w:rPr>
          <w:rStyle w:val="HebrewChar"/>
          <w:rFonts w:cs="FrankRuehl" w:hint="cs"/>
          <w:rtl/>
        </w:rPr>
        <w:t xml:space="preserve"> עד אנה תסתיר - במדי, על זה הגלות נאמר ברוח הקודש (תהלים כ"ב) "ולא הסתיר פניו ממנו ובשועו אליו שמע", והיו ישראל קצתם בארץ ישראל וקצתם מארץ מדי, והסתיר פניו מהם על דבר סעודת אחשורוש. עד אנה אשית עצות - ידוע כי בגלות יון נועצו על נפשותיהם לצוד אותם, והם השתדלו בכל כחם להנצל נפשם מני שחת, ומסרו עצמם על קדושת התורה והמצות</w:t>
      </w:r>
      <w:r w:rsidR="00CF34CA" w:rsidRPr="00CF34CA">
        <w:rPr>
          <w:rStyle w:val="HebrewChar"/>
          <w:rFonts w:cs="FrankRuehl" w:hint="cs"/>
          <w:rtl/>
        </w:rPr>
        <w:t>...</w:t>
      </w:r>
      <w:r w:rsidRPr="00CF34CA">
        <w:rPr>
          <w:rStyle w:val="HebrewChar"/>
          <w:rFonts w:cs="FrankRuehl" w:hint="cs"/>
          <w:rtl/>
        </w:rPr>
        <w:t xml:space="preserve"> עד אנה ירום אויבי עלי - הגלות הארוך הזה הקשה שבכלם</w:t>
      </w:r>
      <w:r w:rsidR="00CF34CA" w:rsidRPr="00CF34CA">
        <w:rPr>
          <w:rStyle w:val="HebrewChar"/>
          <w:rFonts w:cs="FrankRuehl" w:hint="cs"/>
          <w:rtl/>
        </w:rPr>
        <w:t>...</w:t>
      </w:r>
      <w:r w:rsidRPr="00CF34CA">
        <w:rPr>
          <w:rStyle w:val="HebrewChar"/>
          <w:rFonts w:cs="FrankRuehl" w:hint="cs"/>
          <w:rtl/>
        </w:rPr>
        <w:t xml:space="preserve"> ואף על פי שבכלם נאמר "בשם ה' כי אמילם", אמת הדבר כי אין עוזר כי אם מאתו, אבל היו שם קצת זכיות מחסידי האומות, אבל בזה הגלות כתיב (ישעיה מ"ח) "למעני למעני אעשה כי איך </w:t>
      </w:r>
      <w:r w:rsidRPr="00CF34CA">
        <w:rPr>
          <w:rStyle w:val="HebrewChar"/>
          <w:rFonts w:cs="FrankRuehl" w:hint="cs"/>
          <w:rtl/>
        </w:rPr>
        <w:lastRenderedPageBreak/>
        <w:t>יחל"</w:t>
      </w:r>
      <w:r w:rsidR="00CF34CA" w:rsidRPr="00CF34CA">
        <w:rPr>
          <w:rStyle w:val="HebrewChar"/>
          <w:rFonts w:cs="FrankRuehl" w:hint="cs"/>
          <w:rtl/>
        </w:rPr>
        <w:t>...</w:t>
      </w:r>
      <w:r w:rsidRPr="00CF34CA">
        <w:rPr>
          <w:rStyle w:val="HebrewChar"/>
          <w:rFonts w:cs="FrankRuehl" w:hint="cs"/>
          <w:rtl/>
        </w:rPr>
        <w:t xml:space="preserve"> (תהלים יג ב, וראה שם עוד)</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שמואל:</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הוי קל לראש</w:t>
      </w:r>
      <w:r w:rsidR="00CF34CA" w:rsidRPr="00CF34CA">
        <w:rPr>
          <w:rStyle w:val="HebrewChar"/>
          <w:rFonts w:cs="FrankRuehl" w:hint="cs"/>
          <w:rtl/>
        </w:rPr>
        <w:t>...</w:t>
      </w:r>
      <w:r w:rsidRPr="00CF34CA">
        <w:rPr>
          <w:rStyle w:val="HebrewChar"/>
          <w:rFonts w:cs="FrankRuehl" w:hint="cs"/>
          <w:rtl/>
        </w:rPr>
        <w:t xml:space="preserve"> ואפשר עוד שהשמיענו שהאדם יקבל עליו עול הגלות בשמחה ובטוב לבב, כיון שהוא רצון אלקים, וזה שאמר קל לראש, כלומר לראש ולשר ושופט המדינה תהיה קל לו לעשות רצונו, על דרך הוו זהירין ברשות, ואמר ונוח לתשחורת, כלומר אף אם יקח אותך אנגריא לכבד ולרבץ בית התבן ובית הבקר</w:t>
      </w:r>
      <w:r w:rsidR="00CF34CA" w:rsidRPr="00CF34CA">
        <w:rPr>
          <w:rStyle w:val="HebrewChar"/>
          <w:rFonts w:cs="FrankRuehl" w:hint="cs"/>
          <w:rtl/>
        </w:rPr>
        <w:t>...</w:t>
      </w:r>
      <w:r w:rsidRPr="00CF34CA">
        <w:rPr>
          <w:rStyle w:val="HebrewChar"/>
          <w:rFonts w:cs="FrankRuehl" w:hint="cs"/>
          <w:rtl/>
        </w:rPr>
        <w:t xml:space="preserve"> והוי מקבל את כל האדם בשמחה, כלומר כל אדם שיבא לך לעשות שום דבר להרע או להיטיב קבל אותו בשמחה, לפי שאפילו שיבא להרע לך הוא שלוחו ית'</w:t>
      </w:r>
      <w:r w:rsidR="00CF34CA" w:rsidRPr="00CF34CA">
        <w:rPr>
          <w:rStyle w:val="HebrewChar"/>
          <w:rFonts w:cs="FrankRuehl" w:hint="cs"/>
          <w:rtl/>
        </w:rPr>
        <w:t>...</w:t>
      </w:r>
      <w:r w:rsidRPr="00CF34CA">
        <w:rPr>
          <w:rStyle w:val="HebrewChar"/>
          <w:rFonts w:cs="FrankRuehl" w:hint="cs"/>
          <w:rtl/>
        </w:rPr>
        <w:t xml:space="preserve"> (אבות ג טז)</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גלות באה לעולם וכו'</w:t>
      </w:r>
      <w:r w:rsidR="00CF34CA" w:rsidRPr="00CF34CA">
        <w:rPr>
          <w:rStyle w:val="HebrewChar"/>
          <w:rFonts w:cs="FrankRuehl" w:hint="cs"/>
          <w:rtl/>
        </w:rPr>
        <w:t>...</w:t>
      </w:r>
      <w:r w:rsidRPr="00CF34CA">
        <w:rPr>
          <w:rStyle w:val="HebrewChar"/>
          <w:rFonts w:cs="FrankRuehl" w:hint="cs"/>
          <w:rtl/>
        </w:rPr>
        <w:t xml:space="preserve"> וכל אלו הדברים יובן איך הם מדה כנגד מדה, כי לפי שהם ברצון נפשם עבדו ע"א על כן הם הולכים בגלות, ושם יעבדו אלהים אחרים, שכן כתוב "יולך ה' אותך ואת מלכך אשר תקים עליך אל גוי אשר לא ידעת אתה ואבותיך ועבדת שם אלהים אחרים" וגו'. וגילוי עריות הוא גם כן מדה כנגד מדה, כמו שהם גלו עריות, כך כאשר יגלו מעל שלחן אביהם וילכו בשבי, אז בנות ישראל תשכבנה מהעכו"ם, כמד"א "נשים בציון ענו בתולות בערי יהודה" וגו'. הגלות מדה כנגד מדה על שפיכות דמים, כי כמו שהם שפכו דמים כמים סביבות ירושלים ואין קובר, הנשארים ימקו בעונם כי ילכו בשבי ובכל עת למיתה הם עומדים ובכל שעה טועמים טעם מיתה. וכן שמטת הארץ מדה כנגד מדה</w:t>
      </w:r>
      <w:r w:rsidR="00CF34CA" w:rsidRPr="00CF34CA">
        <w:rPr>
          <w:rStyle w:val="HebrewChar"/>
          <w:rFonts w:cs="FrankRuehl" w:hint="cs"/>
          <w:rtl/>
        </w:rPr>
        <w:t>...</w:t>
      </w:r>
      <w:r w:rsidRPr="00CF34CA">
        <w:rPr>
          <w:rStyle w:val="HebrewChar"/>
          <w:rFonts w:cs="FrankRuehl" w:hint="cs"/>
          <w:rtl/>
        </w:rPr>
        <w:t xml:space="preserve"> (שם ה יא)</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 חרדים:</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4D0A11" w:rsidRPr="00CF34CA">
        <w:rPr>
          <w:rStyle w:val="HebrewChar"/>
          <w:rFonts w:cs="FrankRuehl" w:hint="cs"/>
          <w:rtl/>
        </w:rPr>
        <w:t>הצדיק היושב בארץ ישראל מיחד העולם הבא שנברא ביו"ד והארץ עד לרקיע חמש מאות שנה שהוא רמז לה"א שניה של שם, האדם שבארץ עומד על רגליו רמז לוי"ו, הארץ אשר הוא יושב עליה רמז לה"א אחרונה שבשם, ובצאתו חוצה לארץ מפריד, והאבות לא יצאו אלא על פי הדיבור. עוד כיון שגולה האדם מן הארץ גורם גלות לשכינה עמו, ואם אדם בצרה בארץ דיו לעבד להיות כרבו, "עמו אנכי בצרה". (פרק ד דברי כבושין)</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תומר דבורה:</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עוד שניה פירשו בספר הזוהר (ויקהל קצ"ח ב') והיא חשובה מאד, יגלה ממקום למקום לשם שמים, ובזה יעשה מרכבה אל השכינה הגולה, וידמה עצמו, הרי אני גליתי והרי כל תשמישי עמי, מה יעשה כבוד גבוה שגלתה שכינה וכליה אינם עמה, שחסרו בסיבת הגלות. ולזה ימעט בכליו בכל יכלתו, כדכתיב (יחזקאל י"ב) "כלי גולה עשי לך", ויכניע לבבו בגולה ויתקשר בתורה, ואז שכינה עמו. ויעשה לעצמו גרושין ויתגרש מבית מנוחתו תמיד, כדרך שהיו מתגרשים רבי שמעון וחבריו ועוסקים בתורה. ומה גם אם יכתת רגליו ממקום למקום בלי סוס ורכב, עליו נאמר (תהלים קמ"ו) "שברו על ה' אלקיו", ופירשו בו (זוהר ויקהל שם) לשון שבר, שהוא משבר גופו לכבוד גבוה. (פרק ט)</w:t>
      </w:r>
    </w:p>
    <w:p w:rsidR="004D0A11" w:rsidRDefault="004D0A11" w:rsidP="00CF34CA">
      <w:pPr>
        <w:pStyle w:val="NormalPar"/>
        <w:widowControl w:val="0"/>
        <w:spacing w:before="240" w:line="254" w:lineRule="exact"/>
        <w:jc w:val="both"/>
        <w:rPr>
          <w:rStyle w:val="HebrewChar"/>
          <w:rtl/>
        </w:rPr>
      </w:pPr>
      <w:r w:rsidRPr="00CF34CA">
        <w:rPr>
          <w:rStyle w:val="HebrewChar"/>
          <w:rFonts w:cs="FrankRuehl" w:hint="cs"/>
          <w:bCs/>
          <w:szCs w:val="28"/>
          <w:rtl/>
        </w:rPr>
        <w:t>רמ"ע מפאנו:</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והדר נחית אברהם שקיים כל המצות וירד לאור כשדים על קדוש השם ובזכותו מסיק להו לקיים מה שהובטח בברית בין הבתרים שהראה לו הקב"ה גיהנם ומלכיות כדי שיבחר לזרעו את הגליות, והיה אדם הראשון לו למופת דטבא ליה עביד ליה, כי דנוהו בשלוחין חוץ לגן עדן, ובגרושין מאקלם לאקלם. ואף אבותינו נידונו בשלוחין חוצה לארץ ובגרושין מפרעה לאבימלך ומבית לבן למצרים, וגלות ירושלים גם כן שולחו חוצה לארץ וגורשו מבבל לעילם וכן בשאר גליות, כטעם "כי נצו גם נעו", לא די שנצו פירוש הרחיקו נדוד מלשון יאבר נץ, אלא גם נעו ממקום למקום</w:t>
      </w:r>
      <w:r w:rsidRPr="00CF34CA">
        <w:rPr>
          <w:rStyle w:val="HebrewChar"/>
          <w:rFonts w:cs="FrankRuehl" w:hint="cs"/>
          <w:rtl/>
        </w:rPr>
        <w:t>...</w:t>
      </w:r>
      <w:r w:rsidR="004D0A11" w:rsidRPr="00CF34CA">
        <w:rPr>
          <w:rStyle w:val="HebrewChar"/>
          <w:rFonts w:cs="FrankRuehl" w:hint="cs"/>
          <w:rtl/>
        </w:rPr>
        <w:t xml:space="preserve"> אי נמי בשביל קטטה גלו כתרגום, והיו הגליות ארבע כנודע כטעם "כפלים בכל חטאתיה", כי הכפל האחד הוא שנים פשוטים וכפל הכפל ארבעה והיה זה בכל חטאתיה שהגיעו המרדים לארבעה עולמות אשר המה נמנים גם כן שנים שנים האצילות והבריאה לחוד, יצירה ועשייה לחוד</w:t>
      </w:r>
      <w:r w:rsidRPr="00CF34CA">
        <w:rPr>
          <w:rStyle w:val="HebrewChar"/>
          <w:rFonts w:cs="FrankRuehl" w:hint="cs"/>
          <w:rtl/>
        </w:rPr>
        <w:t>...</w:t>
      </w:r>
      <w:r w:rsidR="004D0A11" w:rsidRPr="00CF34CA">
        <w:rPr>
          <w:rStyle w:val="HebrewChar"/>
          <w:rFonts w:cs="FrankRuehl" w:hint="cs"/>
          <w:rtl/>
        </w:rPr>
        <w:t xml:space="preserve"> (מאמר חקור דין חלק ג פרק טו, וראה עוד אברהם-ברית בין הבתרים)</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 xml:space="preserve">וכבר אמרו חכמים כי כל המסים וארנוניות שהמלכיות גובים ממנו נחשבים לנו צדקה רבה לפי שהוא צריך ליתן להם תשלום גמול בעולם הזה יען נמצא בהם דבר טוב, כי כל דרכיו </w:t>
      </w:r>
      <w:r w:rsidR="004D0A11" w:rsidRPr="00CF34CA">
        <w:rPr>
          <w:rStyle w:val="HebrewChar"/>
          <w:rFonts w:cs="FrankRuehl" w:hint="cs"/>
          <w:rtl/>
        </w:rPr>
        <w:lastRenderedPageBreak/>
        <w:t>משפט, וצדקה עשה עמנו כי עם זה פדאנו מרדת שחת מצא כופר, ולא עוד אלא שיחשבה לנו צדקה אצלו בהיותו פורע חובותיו בממוננו. וזה אחד מן הרמזים הנחמדים בכפל מלת צדקה, שהיא בא"ת ב"ש צדקה אחרת ואינה חוזרת ריקם מן המקבל לנותן</w:t>
      </w:r>
      <w:r w:rsidRPr="00CF34CA">
        <w:rPr>
          <w:rStyle w:val="HebrewChar"/>
          <w:rFonts w:cs="FrankRuehl" w:hint="cs"/>
          <w:rtl/>
        </w:rPr>
        <w:t>...</w:t>
      </w:r>
      <w:r w:rsidR="004D0A11" w:rsidRPr="00CF34CA">
        <w:rPr>
          <w:rStyle w:val="HebrewChar"/>
          <w:rFonts w:cs="FrankRuehl" w:hint="cs"/>
          <w:rtl/>
        </w:rPr>
        <w:t xml:space="preserve"> (שם חלק ג פרק כ)</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4D0A11" w:rsidRPr="00CF34CA">
        <w:rPr>
          <w:rStyle w:val="HebrewChar"/>
          <w:rFonts w:cs="FrankRuehl" w:hint="cs"/>
          <w:rtl/>
        </w:rPr>
        <w:t>ואם יש תקוה להוציא משם איזו פרידה טובה כרות ונעמה ועובדיה גר אדומי, לאלו תקנו שיחזיר לבעליה דמי מריש די שוויו בתקון שכינה, כי גר שנתגייר כקטן שנולד דמי. הדרן לגליות ישראל לפי שגלות שומרון לא היו בני תורה די להם לקדש פאה אחת מן העולם, חלח וחבור נהר גוזן וערי מדי, אבל גלות ירושלים משם נפוצו לארבע רוחות העולם למען יפוצו מעינותם להועיל אל הכלל, והיא ודאי תקנת השבים כדכתיב "אלמדה פושעים דרכיך", מה כתיב בתריה "וחטאים אליך ישובו", חוטאים לא נאמר אלא חטאים, כטעם זדונות כזכיות</w:t>
      </w:r>
      <w:r w:rsidRPr="00CF34CA">
        <w:rPr>
          <w:rStyle w:val="HebrewChar"/>
          <w:rFonts w:cs="FrankRuehl" w:hint="cs"/>
          <w:rtl/>
        </w:rPr>
        <w:t>...</w:t>
      </w:r>
      <w:r w:rsidR="004D0A11" w:rsidRPr="00CF34CA">
        <w:rPr>
          <w:rStyle w:val="HebrewChar"/>
          <w:rFonts w:cs="FrankRuehl" w:hint="cs"/>
          <w:rtl/>
        </w:rPr>
        <w:t xml:space="preserve"> (שם חלק ד פרק יג)</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אלשיך:</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כעפר הארץ - הנפוץ בכל מקום ונידוש על ידי הכל. הראה לו שאם לא יזכו יגלו מהארץ, אך סופם לחזור, ואחר כך הראה לו זאת עין בעין במלחמת המלכים. (בראשית יג טז)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עגלה משולשת - שהגלויות יתבתרו, והצפור לא בתר, שאין זרעו כלה. ולא התפלל לבטל הגלויות, כבחז"ל שבירר את הגליות במקום גיהנם, ועל כן השיב את העיט, שהוא דוד שרצה לכלות את המלכויות, ועל ידי הגליות ישתחררו מעוונותיהם ליום הדין, שכונה ב"ויהי השמש באה וגו' והנה תנור עשן" וגו' שיהיה על הבתרים האלה, על האומות ולא על ישראל. אמנם שם לפני אברהם ששיעבוד זה אינו מוכרח ויוכלו להנצל ממנו בבחירתם, כדכתבנו, שהקב"ה רצה לזכות את ישראל לתת להם התורה, שעל ידה יוכלו להנצל מגלויות, והיה אפשר לתיתה להם רק אחרי הפסק זוהמת נחש, שעל ידי כן זכו להנבא פנים בפנים בהקיץ, מה שהיה אי אפשר בזוהמתם, וניקה אותם מזה על ידי גירות יצחק ויעקב וכור הברזל במצרים, ששם הותכה זוהמתם. ועל ידי זה היו יכולים להיות בחירות מהאומות</w:t>
      </w:r>
      <w:r w:rsidR="00CF34CA" w:rsidRPr="00CF34CA">
        <w:rPr>
          <w:rStyle w:val="HebrewChar"/>
          <w:rFonts w:cs="FrankRuehl" w:hint="cs"/>
          <w:rtl/>
        </w:rPr>
        <w:t>...</w:t>
      </w:r>
      <w:r w:rsidRPr="00CF34CA">
        <w:rPr>
          <w:rStyle w:val="HebrewChar"/>
          <w:rFonts w:cs="FrankRuehl" w:hint="cs"/>
          <w:rtl/>
        </w:rPr>
        <w:t xml:space="preserve"> (שם טו 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ועשו לי מקדש - אמנם המצות הנעשות בחוץ לארץ, שהיא תחת שר, והשפע בא בצינור צר, אינן מספיקות להשרות שכינה, כי אם דרך שער השמים. וזה שאמרו חז"ל בבמדבר רבה י"ב שהקב"ה רמז למלאכי השרת שיבנו גם כן משכן, והוא משכן הנער מטטרון המקריב בו נשמותיהם של צדיקים לכפר על בני ישראל בגלותם, והוא נקרא משכן, שבו שוכן בימי הגלות</w:t>
      </w:r>
      <w:r w:rsidR="00CF34CA" w:rsidRPr="00CF34CA">
        <w:rPr>
          <w:rStyle w:val="HebrewChar"/>
          <w:rFonts w:cs="FrankRuehl" w:hint="cs"/>
          <w:rtl/>
        </w:rPr>
        <w:t>...</w:t>
      </w:r>
      <w:r w:rsidRPr="00CF34CA">
        <w:rPr>
          <w:rStyle w:val="HebrewChar"/>
          <w:rFonts w:cs="FrankRuehl" w:hint="cs"/>
          <w:rtl/>
        </w:rPr>
        <w:t xml:space="preserve"> (שמות כה 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ונתץ את הבית - </w:t>
      </w:r>
      <w:r w:rsidR="00CF34CA" w:rsidRPr="00CF34CA">
        <w:rPr>
          <w:rStyle w:val="HebrewChar"/>
          <w:rFonts w:cs="FrankRuehl" w:hint="cs"/>
          <w:rtl/>
        </w:rPr>
        <w:t>...</w:t>
      </w:r>
      <w:r w:rsidRPr="00CF34CA">
        <w:rPr>
          <w:rStyle w:val="HebrewChar"/>
          <w:rFonts w:cs="FrankRuehl" w:hint="cs"/>
          <w:rtl/>
        </w:rPr>
        <w:t>או מתכוון בבית לבית המקדש, וציוה הכהן הוא ירמיה, שיחלצו ע"ז מבית המקדש, ויצא הכהן - אחר שלא שבו יצאה שכינה בי' מסעות מן הבית, והסגיר את הבית - ע' שנה של גלות בבל. ובימי יון פשה הנגע בקירות הבית, וחילצו את האבנים - שנתן כח ליונים והרגו את החוטאים או את אלה שלא מיחו, ושלטו בבית עצמו, וזה שאמר ואת הבית יקציע. ולקחו אבנים אחרות - על ידי בני חשמונאי. ואם ישוב הנגע ופרח - על ידי כהני בית שני ויתר עונות, ונתץ את הבית - על ידי טיטוס. ואם בא יבא הכהן - אם ישובו אחיש הגאולה מיד, ואם לאו והנה לא פשה - אם לא שבו על קיאם ולא פשה כח הטומאה, וטהר את הבית - שיהיה טהור וזך רוחני משמים. (ויקרא יד מה)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כי ימוך אחיך - </w:t>
      </w:r>
      <w:r w:rsidR="00CF34CA" w:rsidRPr="00CF34CA">
        <w:rPr>
          <w:rStyle w:val="HebrewChar"/>
          <w:rFonts w:cs="FrankRuehl" w:hint="cs"/>
          <w:rtl/>
        </w:rPr>
        <w:t>...</w:t>
      </w:r>
      <w:r w:rsidRPr="00CF34CA">
        <w:rPr>
          <w:rStyle w:val="HebrewChar"/>
          <w:rFonts w:cs="FrankRuehl" w:hint="cs"/>
          <w:rtl/>
        </w:rPr>
        <w:t>ועוד ירמוז לגלות, כי ימוך אחיך - עשרת השבטים, ובא גואלו - שבט יהודה ובנימין יקחו נחלתם אחר שיגלו. כי לא יהיה לו גואל - אחר גלות ירושלים, והשיגה ידו - אם ישובו קודם הקץ יגאלו, ואם לא ישארו שם עד הקץ המוגבל, ושב לאחוזתו - כי ביובל יצאו מטומאת אשמותיהם על ידי חבלי משיח. והמשכון על כך הוא בית מושב עיר חומה - כי גם אחרי מכירתם לגלות לא זזה שכינה מכותל מערבי. (שם כה כה)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יזל מים מדליו - מי התורה יזלו בזמן הגלות</w:t>
      </w:r>
      <w:r w:rsidR="00CF34CA" w:rsidRPr="00CF34CA">
        <w:rPr>
          <w:rStyle w:val="HebrewChar"/>
          <w:rFonts w:cs="FrankRuehl" w:hint="cs"/>
          <w:rtl/>
        </w:rPr>
        <w:t>...</w:t>
      </w:r>
      <w:r w:rsidRPr="00CF34CA">
        <w:rPr>
          <w:rStyle w:val="HebrewChar"/>
          <w:rFonts w:cs="FrankRuehl" w:hint="cs"/>
          <w:rtl/>
        </w:rPr>
        <w:t xml:space="preserve"> (במדבר כד 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כי אבד תאבדון - מהארץ הזאת, רוצה לומר יגלו פעם ראשונה ושניה, ולא ישארו בארץ פן ישמדו. והפיץ ה' - ואף הגולים ינהיגם ולא יעזבם. (דברים ד כח)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ובקשתם משם - בלשון רבים, בפירוד לבבות יחפשו. ומצאת - אחד מרבים ימצאהו ויזכה </w:t>
      </w:r>
      <w:r w:rsidRPr="00CF34CA">
        <w:rPr>
          <w:rStyle w:val="HebrewChar"/>
          <w:rFonts w:cs="FrankRuehl" w:hint="cs"/>
          <w:rtl/>
        </w:rPr>
        <w:lastRenderedPageBreak/>
        <w:t>לצאת מתוך עובדי גלולים שבגזירותיהם העבידום ע"ז. בצר לך - ועוד יתחזקו להצר לך, אך ה' לא ירפך - להניחך ביד יצרך ויטה בחירתך אל הטוב. ולא ישחיתך - אם תאמר ליהרג ולא לעבור יצילך. (שם שם כט והלאה)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וחרה אף - הגדול שבמשחיתים לכלות אתכם, אך ה' לא יניחם בידו אלא תגלו, שהגלות מכפרת. (שם יא יז)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לא תקח האם - תשתדל בתשובה ובצניעות כדלעיל, ואז לא תלך בגלות אם על בנים. תשלח את האם - ואם גלית תתפלל על גלות שכינה. (שם כב טז)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והיו שמיך - יהיה רעב ויצטרכו לצאת לחוץ לארץ. בשגעון - כשיגלו, וזה על ידי המן, שהיתה צרה פתאומית ועצומה, ומששו כעיוור בפחדם. אשה תארש - על גלות יון שפשטו ידם בבנותיהם, עד והיית משוגע - מצרות רבות כחנה וז' בניה. בשחין רע - על גלות אדום, שהיו ישראל שונאים זה את זה והולכים רכיל, ועל ידי זה לוקים בשחין</w:t>
      </w:r>
      <w:r w:rsidR="00CF34CA" w:rsidRPr="00CF34CA">
        <w:rPr>
          <w:rStyle w:val="HebrewChar"/>
          <w:rFonts w:cs="FrankRuehl" w:hint="cs"/>
          <w:rtl/>
        </w:rPr>
        <w:t>...</w:t>
      </w:r>
      <w:r w:rsidRPr="00CF34CA">
        <w:rPr>
          <w:rStyle w:val="HebrewChar"/>
          <w:rFonts w:cs="FrankRuehl" w:hint="cs"/>
          <w:rtl/>
        </w:rPr>
        <w:t xml:space="preserve"> (שם כח כג והלאה)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אם לא תשמור לעשות - בל יחשבו שאחרי שגלו אינו חפץ בהם, ויפליא את מכותיהם גם בגלות, וידעו על ידי שהמכות ידבקו בך - ולא בגוים, שאינם מצד השר והמזל כי אם מה'. (שם שם נח)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על כי אין אלקי בקרבי - שבגלות הראשונה שכחו התורה, עד שהיתה להם מצות סוכה כחידוש (</w:t>
      </w:r>
      <w:r w:rsidR="00CF34CA" w:rsidRPr="00CF34CA">
        <w:rPr>
          <w:rStyle w:val="HebrewChar"/>
          <w:rFonts w:cs="FrankRuehl" w:hint="cs"/>
          <w:szCs w:val="20"/>
          <w:rtl/>
        </w:rPr>
        <w:t>?</w:t>
      </w:r>
      <w:r w:rsidRPr="00CF34CA">
        <w:rPr>
          <w:rStyle w:val="HebrewChar"/>
          <w:rFonts w:cs="FrankRuehl" w:hint="cs"/>
          <w:rtl/>
        </w:rPr>
        <w:t>), אבל בגלות אחרונה לא ישכחו, והתורה תענה לפניהם לעד</w:t>
      </w:r>
      <w:r w:rsidR="00CF34CA" w:rsidRPr="00CF34CA">
        <w:rPr>
          <w:rStyle w:val="HebrewChar"/>
          <w:rFonts w:cs="FrankRuehl" w:hint="cs"/>
          <w:rtl/>
        </w:rPr>
        <w:t>...</w:t>
      </w:r>
      <w:r w:rsidRPr="00CF34CA">
        <w:rPr>
          <w:rStyle w:val="HebrewChar"/>
          <w:rFonts w:cs="FrankRuehl" w:hint="cs"/>
          <w:rtl/>
        </w:rPr>
        <w:t xml:space="preserve"> כי לא תשכח - בישר לו שיתוקנו בגלות האחרונה, שאז תרבה תורה בישראל, והיא תעמוד להם כמו שפירש ברעיא מהימנא. (שם לא יז וכא)</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rtl/>
        </w:rPr>
        <w:t>ל</w:t>
      </w:r>
      <w:r w:rsidRPr="00CF34CA">
        <w:rPr>
          <w:rStyle w:val="HebrewChar"/>
          <w:rFonts w:cs="FrankRuehl" w:hint="cs"/>
          <w:rtl/>
        </w:rPr>
        <w:t>מה ה' - המזמור על הגלות, ולכן לא יתחיל במזמור וגו'. תעמוד ברחוק - בגלות ארץ טמאה, מקום הרחוק מכבודך, או תשפיע על האויב שהוא חיצוני ורחוק</w:t>
      </w:r>
      <w:r w:rsidR="00CF34CA" w:rsidRPr="00CF34CA">
        <w:rPr>
          <w:rStyle w:val="HebrewChar"/>
          <w:rFonts w:cs="FrankRuehl" w:hint="cs"/>
          <w:rtl/>
        </w:rPr>
        <w:t>...</w:t>
      </w:r>
      <w:r w:rsidRPr="00CF34CA">
        <w:rPr>
          <w:rStyle w:val="HebrewChar"/>
          <w:rFonts w:cs="FrankRuehl" w:hint="cs"/>
          <w:rtl/>
        </w:rPr>
        <w:t xml:space="preserve"> (תהלים י א)</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נודי הרכם - המזמור על צרות הגלות, ובעיקר גלות היונים שאמרו לנפשי נודי מה' שהוא מעוז והר שלנו, אך אתם מושלים רק על הגוף ולא על הנפש</w:t>
      </w:r>
      <w:r w:rsidR="00CF34CA" w:rsidRPr="00CF34CA">
        <w:rPr>
          <w:rStyle w:val="HebrewChar"/>
          <w:rFonts w:cs="FrankRuehl" w:hint="cs"/>
          <w:rtl/>
        </w:rPr>
        <w:t>...</w:t>
      </w:r>
      <w:r w:rsidRPr="00CF34CA">
        <w:rPr>
          <w:rStyle w:val="HebrewChar"/>
          <w:rFonts w:cs="FrankRuehl" w:hint="cs"/>
          <w:rtl/>
        </w:rPr>
        <w:t xml:space="preserve"> (שם יא א)</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 xml:space="preserve">עד אנה - כבמדבר רבה, נגד מה שאמרו עד אנה נגדם ד' גליות, שלמען נוכל לסבול חילקם לד'. תשכחני נצח - בבבל, שלולא תפלת רחל לא שב </w:t>
      </w:r>
      <w:r w:rsidRPr="00CF34CA">
        <w:rPr>
          <w:rStyle w:val="HebrewChar"/>
          <w:rFonts w:cs="FrankRuehl" w:hint="cs"/>
          <w:rtl/>
        </w:rPr>
        <w:lastRenderedPageBreak/>
        <w:t>אליהם. תסתיר פניך - בגלות מדי, שנאמר עליה "ואנכי הסתר אסתיר פני" וגו'. אשית עצות בנפשי - בגלות יון אם למסור הנפש</w:t>
      </w:r>
      <w:r w:rsidR="00CF34CA" w:rsidRPr="00CF34CA">
        <w:rPr>
          <w:rStyle w:val="HebrewChar"/>
          <w:rFonts w:cs="FrankRuehl" w:hint="cs"/>
          <w:rtl/>
        </w:rPr>
        <w:t>...</w:t>
      </w:r>
      <w:r w:rsidRPr="00CF34CA">
        <w:rPr>
          <w:rStyle w:val="HebrewChar"/>
          <w:rFonts w:cs="FrankRuehl" w:hint="cs"/>
          <w:rtl/>
        </w:rPr>
        <w:t xml:space="preserve"> (שם יג א והלאה)</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כי טוב זמרה - גם על מדת הדין המייסרת אותנו בגלות, כי נעים - גם בזה מטיב עמנו, כי בונה ירושלים - שעל ידי הגלות אנו זוכים שיבנה את ירושלים הרוחנית לעתיד לבא</w:t>
      </w:r>
      <w:r w:rsidR="00CF34CA" w:rsidRPr="00CF34CA">
        <w:rPr>
          <w:rStyle w:val="HebrewChar"/>
          <w:rFonts w:cs="FrankRuehl" w:hint="cs"/>
          <w:rtl/>
        </w:rPr>
        <w:t>...</w:t>
      </w:r>
      <w:r w:rsidRPr="00CF34CA">
        <w:rPr>
          <w:rStyle w:val="HebrewChar"/>
          <w:rFonts w:cs="FrankRuehl" w:hint="cs"/>
          <w:rtl/>
        </w:rPr>
        <w:t xml:space="preserve"> (שם קמז א)</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מי יתנך כאח לי - שיראו האומות קרבתך לי ולא יצרו, ואז הייתי מתדבקת בך בתכלית ועוסקת בתשובה ומעשים טובים תמיד, ואז לא אצטרך עוד לשאלתי הנ"ל נצא השדה, שתוציאני מהגלות, ואז אתמסר לך. (שיר השירים ח א)</w:t>
      </w:r>
    </w:p>
    <w:p w:rsidR="00CF34CA" w:rsidRDefault="004D0A11" w:rsidP="00CF34CA">
      <w:pPr>
        <w:pStyle w:val="NormalPar"/>
        <w:widowControl w:val="0"/>
        <w:tabs>
          <w:tab w:val="right" w:pos="4757"/>
        </w:tabs>
        <w:spacing w:line="254" w:lineRule="exact"/>
        <w:jc w:val="both"/>
        <w:rPr>
          <w:rStyle w:val="HebrewChar"/>
          <w:rFonts w:hint="cs"/>
          <w:rtl/>
        </w:rPr>
      </w:pPr>
      <w:r w:rsidRPr="00CF34CA">
        <w:rPr>
          <w:rStyle w:val="HebrewChar"/>
          <w:rFonts w:cs="FrankRuehl" w:hint="cs"/>
          <w:rtl/>
        </w:rPr>
        <w:t>היתה כאלמנה - העיר היתה רק כאלמנה, כי שכינה לא זזה מכותל מערבי, מה שאינו כן העם שחשב שנעזב, ועל זה אמר רבתי בגוים - ראה יחזקאל המרכבה בבבל, לומר ששכינה עמהם והולכת ממדינה למדינה, אבל היתה למס - שהשפע יורד לשרי האומות. (איכה א ב)</w:t>
      </w:r>
    </w:p>
    <w:p w:rsidR="00CF34CA" w:rsidRDefault="004D0A11" w:rsidP="00CF34CA">
      <w:pPr>
        <w:pStyle w:val="NormalPar"/>
        <w:widowControl w:val="0"/>
        <w:tabs>
          <w:tab w:val="right" w:pos="4757"/>
        </w:tabs>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CF34CA"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ועוד שיש לבאר ענין הגלות תחילה כי הגלות עצמו ראיה והוכחה ברורה על הגאולה, כי אין ספק שהגלות היא יציאה מן הסדר, שסידר השי"ת כל אומה במקומה הראוי לה, וסידר את ישראל במקום הראוי להם בארץ ישראל, והגלות היא יציאה לגמרי, וכל הדברים כאשר הם יוצאים ממקום הטבעי והם חוץ למקומם, אין להם עמידה במקום הבלתי טבעי להם, רק הם חוזרים למקומם הטבעי, שאם היו נשארים במקומם הבלתי טבעי, היה הבלתי טבעי נעשה טבעי, וזה אי אפשר</w:t>
      </w:r>
      <w:r w:rsidRPr="00CF34CA">
        <w:rPr>
          <w:rStyle w:val="HebrewChar"/>
          <w:rFonts w:cs="FrankRuehl" w:hint="cs"/>
          <w:rtl/>
        </w:rPr>
        <w:t>...</w:t>
      </w:r>
      <w:r w:rsidR="004D0A11" w:rsidRPr="00CF34CA">
        <w:rPr>
          <w:rStyle w:val="HebrewChar"/>
          <w:rFonts w:cs="FrankRuehl" w:hint="cs"/>
          <w:rtl/>
        </w:rPr>
        <w:t xml:space="preserve"> ואי אפשר לומר שדבר זה הוא בשביל חטא ועוון, סוף סוף הוא בלתי טבעי, ועוד שלפי סדר המציאות אין ראוי שתהיה אומה אחת משעבדת באחרת, כי השי"ת ברא כל אומה לעצמה, רק מה שראוי שיהיו ישראל עליון על כל גויי הארץ כאשר עושים רצונו של מקום, כי כך ראוי לפי סדר המציאות בשביל מעלתן ומדרגתן</w:t>
      </w:r>
      <w:r w:rsidRPr="00CF34CA">
        <w:rPr>
          <w:rStyle w:val="HebrewChar"/>
          <w:rFonts w:cs="FrankRuehl" w:hint="cs"/>
          <w:rtl/>
        </w:rPr>
        <w:t>...</w:t>
      </w:r>
      <w:r w:rsidR="004D0A11" w:rsidRPr="00CF34CA">
        <w:rPr>
          <w:rStyle w:val="HebrewChar"/>
          <w:rFonts w:cs="FrankRuehl" w:hint="cs"/>
          <w:rtl/>
        </w:rPr>
        <w:t xml:space="preserve"> אם היה דבר זה תמיד שהאומות מושלות על ישראל, היה דבר זה שלא לפי סדר המציאות.</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 xml:space="preserve">ורמזו רז"ל דבר זה בחכמתם בבראשית רבה פרשת לך לך, ידע תדע - ידוע שאני מפזרן, תדע </w:t>
      </w:r>
      <w:r w:rsidRPr="00CF34CA">
        <w:rPr>
          <w:rStyle w:val="HebrewChar"/>
          <w:rFonts w:cs="FrankRuehl" w:hint="cs"/>
          <w:rtl/>
        </w:rPr>
        <w:lastRenderedPageBreak/>
        <w:t>שאני מקבצן, ידוע שאני משעבדם, תדע שאני גואלם</w:t>
      </w:r>
      <w:r w:rsidR="00CF34CA" w:rsidRPr="00CF34CA">
        <w:rPr>
          <w:rStyle w:val="HebrewChar"/>
          <w:rFonts w:cs="FrankRuehl" w:hint="cs"/>
          <w:rtl/>
        </w:rPr>
        <w:t>...</w:t>
      </w:r>
      <w:r w:rsidRPr="00CF34CA">
        <w:rPr>
          <w:rStyle w:val="HebrewChar"/>
          <w:rFonts w:cs="FrankRuehl" w:hint="cs"/>
          <w:rtl/>
        </w:rPr>
        <w:t xml:space="preserve"> רוצה לומר מן הגלות תדע הגאולה</w:t>
      </w:r>
      <w:r w:rsidR="00CF34CA" w:rsidRPr="00CF34CA">
        <w:rPr>
          <w:rStyle w:val="HebrewChar"/>
          <w:rFonts w:cs="FrankRuehl" w:hint="cs"/>
          <w:rtl/>
        </w:rPr>
        <w:t>...</w:t>
      </w:r>
      <w:r w:rsidRPr="00CF34CA">
        <w:rPr>
          <w:rStyle w:val="HebrewChar"/>
          <w:rFonts w:cs="FrankRuehl" w:hint="cs"/>
          <w:rtl/>
        </w:rPr>
        <w:t xml:space="preserve"> וכל זה תבין כי לשון גלה וגאל אותיות שניהם שוות, רק שהלשון גאל נרמז בו שהוא יתברך גאל אותם מכל ד' רוחות העולם, ומאחד את הפיזור שלהם, וכל אחדות בעולם הוא באמצע, ולכך האל"ף שהוא האחדות והקיבוץ באמצע התבה, אבל גלה הוא בה"א, שהוא פיזור בד' רוחות וגם באמצע, דהיינו בכל השטח, אף שהאמצעי אינו פיזור, דבר זה שיש בהם האמצעי מורה כי נשאר בישראל כח אחדות וקיבוץ אף בגלותם, ולא נחלקו לגמרי, ובשביל כח אחדות זה שנשאר בהם יתאחדו שוב</w:t>
      </w:r>
      <w:r w:rsidR="00CF34CA" w:rsidRPr="00CF34CA">
        <w:rPr>
          <w:rStyle w:val="HebrewChar"/>
          <w:rFonts w:cs="FrankRuehl" w:hint="cs"/>
          <w:rtl/>
        </w:rPr>
        <w:t>...</w:t>
      </w:r>
      <w:r w:rsidRPr="00CF34CA">
        <w:rPr>
          <w:rStyle w:val="HebrewChar"/>
          <w:rFonts w:cs="FrankRuehl" w:hint="cs"/>
          <w:rtl/>
        </w:rPr>
        <w:t xml:space="preserve"> (נצח ישראל פרק א)</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בפרק חלק אמר ר' יוחנן מפני מה לקו באיכה, מפני שעברו על ל"ו בריתות שבתורה</w:t>
      </w:r>
      <w:r w:rsidR="00CF34CA" w:rsidRPr="00CF34CA">
        <w:rPr>
          <w:rStyle w:val="HebrewChar"/>
          <w:rFonts w:cs="FrankRuehl" w:hint="cs"/>
          <w:rtl/>
        </w:rPr>
        <w:t>...</w:t>
      </w:r>
      <w:r w:rsidRPr="00CF34CA">
        <w:rPr>
          <w:rStyle w:val="HebrewChar"/>
          <w:rFonts w:cs="FrankRuehl" w:hint="cs"/>
          <w:rtl/>
        </w:rPr>
        <w:t xml:space="preserve"> רוצה לומר כאשר היו ישראל דבקים בו יתברך אי אפשר שהיו גולים מהארץ עד שתשב העיר בדד, אבל בשביל שנכרתו מן העיקר הוא השי"ת לכך הלכו בגולה</w:t>
      </w:r>
      <w:r w:rsidR="00CF34CA" w:rsidRPr="00CF34CA">
        <w:rPr>
          <w:rStyle w:val="HebrewChar"/>
          <w:rFonts w:cs="FrankRuehl" w:hint="cs"/>
          <w:rtl/>
        </w:rPr>
        <w:t>...</w:t>
      </w:r>
      <w:r w:rsidRPr="00CF34CA">
        <w:rPr>
          <w:rStyle w:val="HebrewChar"/>
          <w:rFonts w:cs="FrankRuehl" w:hint="cs"/>
          <w:rtl/>
        </w:rPr>
        <w:t xml:space="preserve"> (שם פרק ט)</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ובפרקי ר' אליעזר והנה מלאכי אלקים עולים ויורדים בו, הראה לו הקב"ה ד' מלכיות</w:t>
      </w:r>
      <w:r w:rsidR="00CF34CA" w:rsidRPr="00CF34CA">
        <w:rPr>
          <w:rStyle w:val="HebrewChar"/>
          <w:rFonts w:cs="FrankRuehl" w:hint="cs"/>
          <w:rtl/>
        </w:rPr>
        <w:t>...</w:t>
      </w:r>
      <w:r w:rsidRPr="00CF34CA">
        <w:rPr>
          <w:rStyle w:val="HebrewChar"/>
          <w:rFonts w:cs="FrankRuehl" w:hint="cs"/>
          <w:rtl/>
        </w:rPr>
        <w:t xml:space="preserve"> הראה לו שר מלכות אדום עולה ואינו יורד</w:t>
      </w:r>
      <w:r w:rsidR="00CF34CA" w:rsidRPr="00CF34CA">
        <w:rPr>
          <w:rStyle w:val="HebrewChar"/>
          <w:rFonts w:cs="FrankRuehl" w:hint="cs"/>
          <w:rtl/>
        </w:rPr>
        <w:t>##</w:t>
      </w:r>
      <w:r w:rsidRPr="00CF34CA">
        <w:rPr>
          <w:rStyle w:val="HebrewChar"/>
          <w:rFonts w:cs="FrankRuehl" w:hint="cs"/>
          <w:rtl/>
        </w:rPr>
        <w:t xml:space="preserve"> אמר לו יעקב אך אל שאול תורד</w:t>
      </w:r>
      <w:r w:rsidR="00CF34CA" w:rsidRPr="00CF34CA">
        <w:rPr>
          <w:rStyle w:val="HebrewChar"/>
          <w:rFonts w:cs="FrankRuehl" w:hint="cs"/>
          <w:rtl/>
        </w:rPr>
        <w:t>...</w:t>
      </w:r>
      <w:r w:rsidRPr="00CF34CA">
        <w:rPr>
          <w:rStyle w:val="HebrewChar"/>
          <w:rFonts w:cs="FrankRuehl" w:hint="cs"/>
          <w:rtl/>
        </w:rPr>
        <w:t xml:space="preserve"> הגידו חכמים כח החיה הרביעית ואריכות אשר ניתנה לה מן השמים, ואם כן מה לך לשאול עוד על אריכות הגלות, כי אין ראוי שיצמח קרן יהודה בממשלת החיה הרביעית, כי אין זמן אחד לשני דברים הפכיים</w:t>
      </w:r>
      <w:r w:rsidR="00CF34CA" w:rsidRPr="00CF34CA">
        <w:rPr>
          <w:rStyle w:val="HebrewChar"/>
          <w:rFonts w:cs="FrankRuehl" w:hint="cs"/>
          <w:rtl/>
        </w:rPr>
        <w:t>...</w:t>
      </w:r>
      <w:r w:rsidRPr="00CF34CA">
        <w:rPr>
          <w:rStyle w:val="HebrewChar"/>
          <w:rFonts w:cs="FrankRuehl" w:hint="cs"/>
          <w:rtl/>
        </w:rPr>
        <w:t xml:space="preserve"> (שם פרק יז)</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והתבאר לך השינוי אשר יש בעולם מצד גלות ישראל, ואין זה נחשב חסרון בדבר מה, רק חסרון בדבר שהוא עיקר כוונת השי"ת, עד שדבר זה כאילו כל העולם בטל, וזה מפני שהשי"ת עילה לישראל, ומצד זה היה ראוי שיהיה הקשר בין העלול והעילה לגמרי, וכאשר נעשה פירוד שהוא שינוי שאין ראוי כלל, ויותר שנחשב חורבן בית המקדש חסרון לכל המציאות</w:t>
      </w:r>
      <w:r w:rsidR="00CF34CA" w:rsidRPr="00CF34CA">
        <w:rPr>
          <w:rStyle w:val="HebrewChar"/>
          <w:rFonts w:cs="FrankRuehl" w:hint="cs"/>
          <w:rtl/>
        </w:rPr>
        <w:t>...</w:t>
      </w:r>
      <w:r w:rsidRPr="00CF34CA">
        <w:rPr>
          <w:rStyle w:val="HebrewChar"/>
          <w:rFonts w:cs="FrankRuehl" w:hint="cs"/>
          <w:rtl/>
        </w:rPr>
        <w:t xml:space="preserve"> עד שהדבר גורם השתנות לעליונים ולתחתונים</w:t>
      </w:r>
      <w:r w:rsidR="00CF34CA" w:rsidRPr="00CF34CA">
        <w:rPr>
          <w:rStyle w:val="HebrewChar"/>
          <w:rFonts w:cs="FrankRuehl" w:hint="cs"/>
          <w:rtl/>
        </w:rPr>
        <w:t>...</w:t>
      </w:r>
      <w:r w:rsidRPr="00CF34CA">
        <w:rPr>
          <w:rStyle w:val="HebrewChar"/>
          <w:rFonts w:cs="FrankRuehl" w:hint="cs"/>
          <w:rtl/>
        </w:rPr>
        <w:t xml:space="preserve"> (שם פרק כב)</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 xml:space="preserve">כל הויה שבעולם מתהווה מקצת אחר מקצת, אם כן יש לך לשאול הסבה שתראה בענין הגלות היפך זה, שקודם וסמוך לביאת הגואל נראה שפלות ישראל יותר ממה שהיה, הן מצד עצמם </w:t>
      </w:r>
      <w:r w:rsidRPr="00CF34CA">
        <w:rPr>
          <w:rStyle w:val="HebrewChar"/>
          <w:rFonts w:cs="FrankRuehl" w:hint="cs"/>
          <w:rtl/>
        </w:rPr>
        <w:lastRenderedPageBreak/>
        <w:t>שכמעט נשכחה תורה, ואין גדולה בישראל והם שפלים ובזויים בין העמים</w:t>
      </w:r>
      <w:r w:rsidR="00CF34CA" w:rsidRPr="00CF34CA">
        <w:rPr>
          <w:rStyle w:val="HebrewChar"/>
          <w:rFonts w:cs="FrankRuehl" w:hint="cs"/>
          <w:rtl/>
        </w:rPr>
        <w:t>...</w:t>
      </w:r>
      <w:r w:rsidRPr="00CF34CA">
        <w:rPr>
          <w:rStyle w:val="HebrewChar"/>
          <w:rFonts w:cs="FrankRuehl" w:hint="cs"/>
          <w:rtl/>
        </w:rPr>
        <w:t xml:space="preserve"> וידוע כי העובדי גלולים וישראל הם מתנגדים, ולכן רוצים לבטל את המתנגד להם, ומלך המשיח יהיה סוף ההתנגדות, לפי שהוא בא לבטל את העובדי גלולים, ולכך בכל כוחם יהיו העובדי גלולים מתנגדים למשיח</w:t>
      </w:r>
      <w:r w:rsidR="00CF34CA" w:rsidRPr="00CF34CA">
        <w:rPr>
          <w:rStyle w:val="HebrewChar"/>
          <w:rFonts w:cs="FrankRuehl" w:hint="cs"/>
          <w:rtl/>
        </w:rPr>
        <w:t>...</w:t>
      </w:r>
      <w:r w:rsidRPr="00CF34CA">
        <w:rPr>
          <w:rStyle w:val="HebrewChar"/>
          <w:rFonts w:cs="FrankRuehl" w:hint="cs"/>
          <w:rtl/>
        </w:rPr>
        <w:t xml:space="preserve"> (שם פרק לב)</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עוד יותר מזה היה הלשון גורם לבטל מלכות בית דוד ולעבוד ע"ז ולהגלות אותם מן הארץ. ומי יודע הסבה של אריכות גלותנו זה בין האומות שאין ראוי לתלות כי אם בחטא הזה, כי המבין דברי חכמה יבין איך הלשון הרע הוא המביא אל השפלות והפחיתות, והרי משה רבינו ע"ה כאשר ראה הגלות במצרים לא היה תולה רק בחטא הזה, כי המבין דברי חכמה יבין איך הלשון הרע הוא המביא אל השפלות והפחיתות</w:t>
      </w:r>
      <w:r w:rsidR="00CF34CA" w:rsidRPr="00CF34CA">
        <w:rPr>
          <w:rStyle w:val="HebrewChar"/>
          <w:rFonts w:cs="FrankRuehl" w:hint="cs"/>
          <w:rtl/>
        </w:rPr>
        <w:t>...</w:t>
      </w:r>
      <w:r w:rsidRPr="00CF34CA">
        <w:rPr>
          <w:rStyle w:val="HebrewChar"/>
          <w:rFonts w:cs="FrankRuehl" w:hint="cs"/>
          <w:rtl/>
        </w:rPr>
        <w:t xml:space="preserve"> ויותר מזה שהוא סילוק השכינה</w:t>
      </w:r>
      <w:r w:rsidR="00CF34CA" w:rsidRPr="00CF34CA">
        <w:rPr>
          <w:rStyle w:val="HebrewChar"/>
          <w:rFonts w:cs="FrankRuehl" w:hint="cs"/>
          <w:rtl/>
        </w:rPr>
        <w:t>...</w:t>
      </w:r>
      <w:r w:rsidRPr="00CF34CA">
        <w:rPr>
          <w:rStyle w:val="HebrewChar"/>
          <w:rFonts w:cs="FrankRuehl" w:hint="cs"/>
          <w:rtl/>
        </w:rPr>
        <w:t xml:space="preserve"> (נתיב הלשון פרק ט)</w:t>
      </w:r>
    </w:p>
    <w:p w:rsidR="00CF34CA" w:rsidRPr="00CF34CA" w:rsidRDefault="00CF34CA"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ומפני זה אמר כי מפני ג' עבירות וחטאים גולים ישראל מן הארץ, שאם הם עובדים ע"ז הנה אין ראויים להיות בארץ כי הוא ית' אלקי הארץ, ואיך יהיו בארצו עובדים אלהים אחרים. והשני שפיכות דמים כי מפני שהארץ נקראת ארץ החיים, אם שופכים דמים בקרבה, הרי אין ראוי שיהיו בארץ כלל אחר שהם שופכים דם בקרבה ואין נקראת ארץ החיים. הג', גלוי עריות, מצד כי ארץ ישראל נקראת קדושה, והפך הקדושה הוא גלוי עריות, ודבר זה מבואר בכמה מקומות כי המתנגד לקדושה הוא הערוה, וכמו שדרשו רז"ל כמו שהביא רש"י בפרשת קדושים, שלכך סמך פרשת קדושים לפרשת עריות לומר שיהיו קדושים ופרושין מן הערוה שכל מקום שתמצא גדר ערוה שם תמצא קדושה, "אשה זונה וחללה לא יקחו כי אני ה' מקדשכם, ולא יחלל זרעו כי אני ה' מקדשו", "קדושים יהיו"</w:t>
      </w:r>
      <w:r w:rsidRPr="00CF34CA">
        <w:rPr>
          <w:rStyle w:val="HebrewChar"/>
          <w:rFonts w:cs="FrankRuehl" w:hint="cs"/>
          <w:rtl/>
        </w:rPr>
        <w:t>...</w:t>
      </w:r>
      <w:r w:rsidR="004D0A11" w:rsidRPr="00CF34CA">
        <w:rPr>
          <w:rStyle w:val="HebrewChar"/>
          <w:rFonts w:cs="FrankRuehl" w:hint="cs"/>
          <w:rtl/>
        </w:rPr>
        <w:t xml:space="preserve"> (דרך חיים ה ט)</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ויש לך לדעת כי כאשר נגזר על העופות של ארץ ישראל שיהיו נודדים ממקום, לא נגזר אלא על המין לא על הפרטיים, וכיון שנגזר גזירה זאת על המין לא הפרטיים, ולפיכך אף על גב שהפרטים מתו נשארה גזירה זו על המין, אבל בהמות בארץ ישראל לא שייך זה, כי בהמה לאו בת גלות היא רק עופות</w:t>
      </w:r>
      <w:r w:rsidR="00CF34CA" w:rsidRPr="00CF34CA">
        <w:rPr>
          <w:rStyle w:val="HebrewChar"/>
          <w:rFonts w:cs="FrankRuehl" w:hint="cs"/>
          <w:rtl/>
        </w:rPr>
        <w:t>...</w:t>
      </w:r>
      <w:r w:rsidRPr="00CF34CA">
        <w:rPr>
          <w:rStyle w:val="HebrewChar"/>
          <w:rFonts w:cs="FrankRuehl" w:hint="cs"/>
          <w:rtl/>
        </w:rPr>
        <w:t xml:space="preserve"> (חידושי אגדות שבת </w:t>
      </w:r>
      <w:r w:rsidRPr="00CF34CA">
        <w:rPr>
          <w:rStyle w:val="HebrewChar"/>
          <w:rFonts w:cs="FrankRuehl" w:hint="cs"/>
          <w:rtl/>
        </w:rPr>
        <w:lastRenderedPageBreak/>
        <w:t>קמה ב)</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שבועות הללו וכו', פירוש כאשר השי"ת גזר הגלות על ישראל, והגלות הזה אינו לפי הסדר שראוי להיות בעולם, כי לא תמצא שהאומה יהיה גולה ויהיו יושבים בתוך אומה אחרת</w:t>
      </w:r>
      <w:r w:rsidR="00CF34CA" w:rsidRPr="00CF34CA">
        <w:rPr>
          <w:rStyle w:val="HebrewChar"/>
          <w:rFonts w:cs="FrankRuehl" w:hint="cs"/>
          <w:rtl/>
        </w:rPr>
        <w:t>...</w:t>
      </w:r>
      <w:r w:rsidRPr="00CF34CA">
        <w:rPr>
          <w:rStyle w:val="HebrewChar"/>
          <w:rFonts w:cs="FrankRuehl" w:hint="cs"/>
          <w:rtl/>
        </w:rPr>
        <w:t xml:space="preserve"> ולפיכך היה השי"ת גוזר קיום על גלותם, ואם לא היתה הגזירה הזאת על דבר שהוא כנגד הסדר, אין לו קיום, כי הסדר גובר עליו, ומפני זה היו ג' שבועות, כלומר ג' גזירות, האחד שלא יהיה בטול אל הגלות עצמו ולא יהיה תוספת, ולא יהיה לו גרעון, הרי ג' גזירות שבזה הגלות עומד על ענין הראשון, כי מה שלא יעלו בחומה דבר זה הוא שיהיו גורעים הגלות, באשר הגלות הוא הפירוד, והם יעלו בחומה בקבוץ לארץ הרי דבר זה נחשב גרעון לגלות, ושלא ישתעבדו בהם יותר מדאי הוא תוספת גלות, ושלא ימרדו דבר זה נגד הגלות עצמו כאשר ימרדו באומות ולא יקבלו עול שלהם עליהן אין כאן גלות. (שם כתובות קי ב)</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ומזה תבין ענין הפרת הנדר</w:t>
      </w:r>
      <w:r w:rsidR="00CF34CA" w:rsidRPr="00CF34CA">
        <w:rPr>
          <w:rStyle w:val="HebrewChar"/>
          <w:rFonts w:cs="FrankRuehl" w:hint="cs"/>
          <w:rtl/>
        </w:rPr>
        <w:t>...</w:t>
      </w:r>
      <w:r w:rsidRPr="00CF34CA">
        <w:rPr>
          <w:rStyle w:val="HebrewChar"/>
          <w:rFonts w:cs="FrankRuehl" w:hint="cs"/>
          <w:rtl/>
        </w:rPr>
        <w:t xml:space="preserve"> התבאר לך לפי שהשי"ת רוצה במציאות המסודר בעצם, לא בדבר שאין לו סדר בעצם, כי הגזירה היא לפי שעה, ולכך אמר אוי לי שנשבעתי, כלומר שלא היה ראוי לגזור גזירה פרטית, ויותר טוב הסדר בעצם אינו גזירה כלל, וכאשר תבין דברים אלו תדע ברור שאין אפשר שיהיה הגלות תמידי, שאי אפשר בעולם רק שיהיה קץ ואחרית לגלותינו, מפני שהגלות הוא מקרה שכך גזר השי"ת ואינו בעצם, ודבר זה שאינו בעצם אינו תמידי</w:t>
      </w:r>
      <w:r w:rsidR="00CF34CA" w:rsidRPr="00CF34CA">
        <w:rPr>
          <w:rStyle w:val="HebrewChar"/>
          <w:rFonts w:cs="FrankRuehl" w:hint="cs"/>
          <w:rtl/>
        </w:rPr>
        <w:t>...</w:t>
      </w:r>
      <w:r w:rsidRPr="00CF34CA">
        <w:rPr>
          <w:rStyle w:val="HebrewChar"/>
          <w:rFonts w:cs="FrankRuehl" w:hint="cs"/>
          <w:rtl/>
        </w:rPr>
        <w:t xml:space="preserve"> (שם בבא בתרא עד א)</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גלות מכפרת, דע כי ראוי הגלות לכפרה, באשר הגלות נחשב לאדם קצת הסרה מן העולם הזה, וזה כי כל הדברים יש להם קיום במקום, כמו שאמרו (אבות פ"ד) אין לך דבר שאין לו מקום, והמקום נותן קיום לדבר שהוא במקום, ודבר זה יתבאר בסמוך</w:t>
      </w:r>
      <w:r w:rsidR="00CF34CA" w:rsidRPr="00CF34CA">
        <w:rPr>
          <w:rStyle w:val="HebrewChar"/>
          <w:rFonts w:cs="FrankRuehl" w:hint="cs"/>
          <w:rtl/>
        </w:rPr>
        <w:t>...</w:t>
      </w:r>
      <w:r w:rsidRPr="00CF34CA">
        <w:rPr>
          <w:rStyle w:val="HebrewChar"/>
          <w:rFonts w:cs="FrankRuehl" w:hint="cs"/>
          <w:rtl/>
        </w:rPr>
        <w:t xml:space="preserve"> וכאשר גולה ממקומו וכאלו בטל קיומו, וכמו שהמיתה מכפרת על האדם, כך הגלות שהוא בטול דבר שהוא קיומו מכפר. ועוד מפני כי כל הדברים יש להם מקום עד שנכנס המקום בגדר ובשם האדם, שהרי יאמר איש פלוני ממקום פלוני</w:t>
      </w:r>
      <w:r w:rsidR="00CF34CA" w:rsidRPr="00CF34CA">
        <w:rPr>
          <w:rStyle w:val="HebrewChar"/>
          <w:rFonts w:cs="FrankRuehl" w:hint="cs"/>
          <w:rtl/>
        </w:rPr>
        <w:t>...</w:t>
      </w:r>
      <w:r w:rsidRPr="00CF34CA">
        <w:rPr>
          <w:rStyle w:val="HebrewChar"/>
          <w:rFonts w:cs="FrankRuehl" w:hint="cs"/>
          <w:rtl/>
        </w:rPr>
        <w:t xml:space="preserve"> ומי שגולה ממקומו כאלו בטל עצם האדם. ולכך אמר שהגלות מכפרת מחצה, כי אף שאין הדבר הזה הוא בטול </w:t>
      </w:r>
      <w:r w:rsidRPr="00CF34CA">
        <w:rPr>
          <w:rStyle w:val="HebrewChar"/>
          <w:rFonts w:cs="FrankRuehl" w:hint="cs"/>
          <w:rtl/>
        </w:rPr>
        <w:lastRenderedPageBreak/>
        <w:t>גמור לאדם מכל מקום נחשב זה בטול מחצה לאדם כי אף שנקרא על שם מקומו כמו שאמרנו, אין זה כל האדם, רק האדם נקרא פלוני ממקום פלוני ושמו על ידי שניהם, ולכך גלות מכפרת מחצה.</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ורב יהודה אמר מכפרת שלשה דברים, דבר חרב רעב, והם רמוזים בכתוב</w:t>
      </w:r>
      <w:r w:rsidR="00CF34CA" w:rsidRPr="00CF34CA">
        <w:rPr>
          <w:rStyle w:val="HebrewChar"/>
          <w:rFonts w:cs="FrankRuehl" w:hint="cs"/>
          <w:rtl/>
        </w:rPr>
        <w:t>...</w:t>
      </w:r>
      <w:r w:rsidRPr="00CF34CA">
        <w:rPr>
          <w:rStyle w:val="HebrewChar"/>
          <w:rFonts w:cs="FrankRuehl" w:hint="cs"/>
          <w:rtl/>
        </w:rPr>
        <w:t xml:space="preserve"> ומי שגולה ממקומו מכפר על אלו ג' דברים, כי אלו דברים הם לאדם, האחד הדבר הוא נטילת הנפש, ובשביל שהוא נוטל נפשו יבא הפסד לגוף גם כן. והחרב שהוא הפסד ובטול לגוף שהורגו וחולק הגוף לחצאין, ובזה מגיע בטול לנפש, ויש לפרש בהפך והוא הנכון וידוע למבינים, והרעב, הפרנסה הוא קיום גוף ונפש, ומחמת הרעב מגיע בטול לשניהם, וגלות מכפרת שלשתן, כי כאשר הוא גולה אין הנפש יש לו מנוח, ובזה מכפר אם נגזר דבר על האדם. ועוד כאשר הוא גולה מקבל שנוי מזג בגופו מחמת שנוי הגלות שאינו במקומו</w:t>
      </w:r>
      <w:r w:rsidR="00CF34CA" w:rsidRPr="00CF34CA">
        <w:rPr>
          <w:rStyle w:val="HebrewChar"/>
          <w:rFonts w:cs="FrankRuehl" w:hint="cs"/>
          <w:rtl/>
        </w:rPr>
        <w:t>...</w:t>
      </w:r>
      <w:r w:rsidRPr="00CF34CA">
        <w:rPr>
          <w:rStyle w:val="HebrewChar"/>
          <w:rFonts w:cs="FrankRuehl" w:hint="cs"/>
          <w:rtl/>
        </w:rPr>
        <w:t xml:space="preserve"> ומכפר על הרעב כאשר הוא בגלות אין לו פרנסתו כאשר ראוי.</w:t>
      </w:r>
    </w:p>
    <w:p w:rsidR="00CF34CA" w:rsidRDefault="004D0A11" w:rsidP="00CF34CA">
      <w:pPr>
        <w:pStyle w:val="NormalPar"/>
        <w:widowControl w:val="0"/>
        <w:tabs>
          <w:tab w:val="right" w:pos="4757"/>
        </w:tabs>
        <w:spacing w:line="254" w:lineRule="exact"/>
        <w:jc w:val="both"/>
        <w:rPr>
          <w:rStyle w:val="HebrewChar"/>
          <w:rFonts w:hint="cs"/>
          <w:rtl/>
        </w:rPr>
      </w:pPr>
      <w:r w:rsidRPr="00CF34CA">
        <w:rPr>
          <w:rStyle w:val="HebrewChar"/>
          <w:rFonts w:cs="FrankRuehl" w:hint="cs"/>
          <w:rtl/>
        </w:rPr>
        <w:t>ועוד כי אלו ג' דברים שייכים לאדם, וכאשר הולך בגולה דבר זה נחשב בטול האדם, ולכך מכפר הגלות על שלשה דברים שהם בטול האדם, מכל מקום לא חישב שהוא מכפר על שבי שהוא פורענות רביעית ששקול נגד הכל, מפני כי בכלל שבי בודאי הוא גלות, ואיך יכפר הגלות על השבי, וכל אשר הוא בגלות הוא בכלל שבי, שכל שבוי הוא גולה, והוא יתר קשה בודאי, לכך אין מכפר על השבי. ואמר גלות מכפרת על הכל, וזה מפני שהגלות כאשר אין לו מקום הוא שנוי הכל, מאחר שהכל צריך למקום, וכאשר הולך בגלות ואין לו מקום ודבר זה שנוי על הכל</w:t>
      </w:r>
      <w:r w:rsidR="00CF34CA" w:rsidRPr="00CF34CA">
        <w:rPr>
          <w:rStyle w:val="HebrewChar"/>
          <w:rFonts w:cs="FrankRuehl" w:hint="cs"/>
          <w:rtl/>
        </w:rPr>
        <w:t>...</w:t>
      </w:r>
      <w:r w:rsidRPr="00CF34CA">
        <w:rPr>
          <w:rStyle w:val="HebrewChar"/>
          <w:rFonts w:cs="FrankRuehl" w:hint="cs"/>
          <w:rtl/>
        </w:rPr>
        <w:t xml:space="preserve"> (שם סנהדרין לז ב)</w:t>
      </w:r>
    </w:p>
    <w:p w:rsidR="00CF34CA" w:rsidRDefault="004D0A11" w:rsidP="00CF34CA">
      <w:pPr>
        <w:pStyle w:val="NormalPar"/>
        <w:widowControl w:val="0"/>
        <w:tabs>
          <w:tab w:val="right" w:pos="4757"/>
        </w:tabs>
        <w:spacing w:before="240" w:line="254" w:lineRule="exact"/>
        <w:jc w:val="both"/>
        <w:rPr>
          <w:rStyle w:val="HebrewChar"/>
          <w:rFonts w:hint="cs"/>
          <w:rtl/>
        </w:rPr>
      </w:pPr>
      <w:r w:rsidRPr="00CF34CA">
        <w:rPr>
          <w:rStyle w:val="HebrewChar"/>
          <w:rFonts w:cs="FrankRuehl" w:hint="cs"/>
          <w:bCs/>
          <w:szCs w:val="28"/>
          <w:rtl/>
        </w:rPr>
        <w:t>רמח"ל:</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והנה זה יתד חזק לאמונת בני ישראל אשר לא ירך לבם מאורך הגלות ולא ממריותו הקשה, כי אדרבה הרשה הקב"ה והניח לרע לעשות כל מה שבכחו לעשות, ובסוף הכל, כל שיותר הקשה הרע את עולו על הבריות, כן יגלה יותר כח יחודו יתברך וממשלתו העצומה אשר הוא כל יכול, ומתוך עומק הצרות הרבו והרעות מצמיח ישועה בכחו הגדול</w:t>
      </w:r>
      <w:r w:rsidR="00CF34CA" w:rsidRPr="00CF34CA">
        <w:rPr>
          <w:rStyle w:val="HebrewChar"/>
          <w:rFonts w:cs="FrankRuehl" w:hint="cs"/>
          <w:rtl/>
        </w:rPr>
        <w:t>...</w:t>
      </w:r>
      <w:r w:rsidRPr="00CF34CA">
        <w:rPr>
          <w:rStyle w:val="HebrewChar"/>
          <w:rFonts w:cs="FrankRuehl" w:hint="cs"/>
          <w:rtl/>
        </w:rPr>
        <w:t xml:space="preserve"> (דעת תבונות מ)</w:t>
      </w:r>
    </w:p>
    <w:p w:rsidR="00CF34CA" w:rsidRPr="00CF34CA" w:rsidRDefault="00CF34CA"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lastRenderedPageBreak/>
        <w:t>...</w:t>
      </w:r>
      <w:r w:rsidR="004D0A11" w:rsidRPr="00CF34CA">
        <w:rPr>
          <w:rStyle w:val="HebrewChar"/>
          <w:rFonts w:cs="FrankRuehl" w:hint="cs"/>
          <w:rtl/>
        </w:rPr>
        <w:t>הנה המדרגה הראשונה במצבי העם הוא בהיות משפטו יתברך נסתר ואינו מתגלה לנקות הרעות מן הארץ, ובזמן ההוא אין הקב"ה נודע בעולמו, וזה היה בזמן גלות מצרים. המצב השני הוא כזמן הזה, אשר אין נביא וחוזה, ואין אתנו אותות ומופתים לחייב כל אדם להכיר גדולתו יתברך. אמנם יהיה איזה גילוי ואיזו ידיעה מגדולתו, שעתה יש תורה, ועל כן אף על פי שאנו בגלות לא יקרא זמן של תוהו</w:t>
      </w:r>
      <w:r w:rsidRPr="00CF34CA">
        <w:rPr>
          <w:rStyle w:val="HebrewChar"/>
          <w:rFonts w:cs="FrankRuehl" w:hint="cs"/>
          <w:rtl/>
        </w:rPr>
        <w:t>...</w:t>
      </w:r>
      <w:r w:rsidR="004D0A11" w:rsidRPr="00CF34CA">
        <w:rPr>
          <w:rStyle w:val="HebrewChar"/>
          <w:rFonts w:cs="FrankRuehl" w:hint="cs"/>
          <w:rtl/>
        </w:rPr>
        <w:t xml:space="preserve"> (שם קמו)</w:t>
      </w:r>
    </w:p>
    <w:p w:rsidR="00CF34CA" w:rsidRPr="00CF34CA" w:rsidRDefault="00CF34CA"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על מה שצריך עתה הוא לתקן החסרונות הנוספים לתחילה, ודבר זה הולך ונעשה עד זמן הגאולה, כי זאת היא הכונה התכליתית בגלויות, לתקן מה שנתקלקל ולהרויח מה שחסרנו. כדי להשיג אחר כך הטוב שיבואנו אחר כך, כמו שהיה ראוי לבא לאדם הראשון אילו לא חטא, ובהשתלם ענין זה, אז נגאל גאולה שלמה</w:t>
      </w:r>
      <w:r w:rsidRPr="00CF34CA">
        <w:rPr>
          <w:rStyle w:val="HebrewChar"/>
          <w:rFonts w:cs="FrankRuehl" w:hint="cs"/>
          <w:rtl/>
        </w:rPr>
        <w:t>...</w:t>
      </w:r>
      <w:r w:rsidR="004D0A11" w:rsidRPr="00CF34CA">
        <w:rPr>
          <w:rStyle w:val="HebrewChar"/>
          <w:rFonts w:cs="FrankRuehl" w:hint="cs"/>
          <w:rtl/>
        </w:rPr>
        <w:t xml:space="preserve"> (שם קנח)</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אמנם הודיענו שבזמן תוקף עקבות משיחא לא יקשה עלינו אם הצדיקים נשפלים השפלה גדולה, ואם בני האדם צועקים ואינם נענים, וכל שאר הדברים הרעים שאמרו חז"ל, כי כל זה נולד לפי שאין הצדיקים יכולים אפילו בזכותם לתקן את הקילקולים ההם, כי השעה גורמת לכך, וכדי להוליד מזה התיקון השלם שיהיה אחר כך בגילוי יחודו יתברך</w:t>
      </w:r>
      <w:r w:rsidR="00CF34CA" w:rsidRPr="00CF34CA">
        <w:rPr>
          <w:rStyle w:val="HebrewChar"/>
          <w:rFonts w:cs="FrankRuehl" w:hint="cs"/>
          <w:rtl/>
        </w:rPr>
        <w:t>...</w:t>
      </w:r>
      <w:r w:rsidRPr="00CF34CA">
        <w:rPr>
          <w:rStyle w:val="HebrewChar"/>
          <w:rFonts w:cs="FrankRuehl" w:hint="cs"/>
          <w:rtl/>
        </w:rPr>
        <w:t xml:space="preserve"> (שם קע)</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לגאולה נמצאו הכנות רבות ופעולות גדולות וחזקות מאד נודעו למשכילים</w:t>
      </w:r>
      <w:r w:rsidR="00CF34CA" w:rsidRPr="00CF34CA">
        <w:rPr>
          <w:rStyle w:val="HebrewChar"/>
          <w:rFonts w:cs="FrankRuehl" w:hint="cs"/>
          <w:rtl/>
        </w:rPr>
        <w:t>...</w:t>
      </w:r>
      <w:r w:rsidRPr="00CF34CA">
        <w:rPr>
          <w:rStyle w:val="HebrewChar"/>
          <w:rFonts w:cs="FrankRuehl" w:hint="cs"/>
          <w:rtl/>
        </w:rPr>
        <w:t xml:space="preserve"> כי כאשר חשבו ישראל שהקב"ה הסתיר פניו מהם ועזב אותם, אז היה מכין להם טובה וברכה, מכין להם אוצרות גדולים אשר לרחבם אין קץ ולגדולתם אין תכלית, ומהם יצאו כל מיני מחמדים וינתנו לישראל חלף עבודתם הקשה שעבדו בגלותם. ועל הסוד הגדול הזה נאמר (תהלים צ') "שמחנו כימות עיניתנו" וגו'. כי כל הימים שהיו ישראל בגלות ואור לא נגה עליהם, אותו האור הראוי לאותם הימים לא אבד, אלא הקב"ה גונזו באותם האוצרות, וכשיהיה הזמן לפתוח אותם יצא כל האור ההוא כאחד, ואז יהיה שמחה לישראל אשר כמוה לא נהיתה</w:t>
      </w:r>
      <w:r w:rsidR="00CF34CA" w:rsidRPr="00CF34CA">
        <w:rPr>
          <w:rStyle w:val="HebrewChar"/>
          <w:rFonts w:cs="FrankRuehl" w:hint="cs"/>
          <w:rtl/>
        </w:rPr>
        <w:t>...</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 xml:space="preserve">דע כי קלקולי הגלות רבים, ונכללו בד' ראשים, הראשון נתבאר בפסוק (דברים ל"א) "ואנכי הסתר אסתיר פני ביום ההוא", וזה סוד גדול מאד, כי הקב"ה סידר המאורות שעל ידם יצא </w:t>
      </w:r>
      <w:r w:rsidRPr="00CF34CA">
        <w:rPr>
          <w:rStyle w:val="HebrewChar"/>
          <w:rFonts w:cs="FrankRuehl" w:hint="cs"/>
          <w:rtl/>
        </w:rPr>
        <w:lastRenderedPageBreak/>
        <w:t>השפע לעולם</w:t>
      </w:r>
      <w:r w:rsidR="00CF34CA" w:rsidRPr="00CF34CA">
        <w:rPr>
          <w:rStyle w:val="HebrewChar"/>
          <w:rFonts w:cs="FrankRuehl" w:hint="cs"/>
          <w:rtl/>
        </w:rPr>
        <w:t>...</w:t>
      </w:r>
      <w:r w:rsidRPr="00CF34CA">
        <w:rPr>
          <w:rStyle w:val="HebrewChar"/>
          <w:rFonts w:cs="FrankRuehl" w:hint="cs"/>
          <w:rtl/>
        </w:rPr>
        <w:t xml:space="preserve"> וכאשר גרמו העונות, אז הסתירו המאורות פניהם ולא האירו זה לזה, וגם תולדותיהם לא לקחו מחיה די שביעתם, ואז תשש כח הקדושה וכל הנמשכים אחריה, ונתגבר כנגד זה כח הטומאה, וכל כך נתגברה עד שאם היה הדבר נמשך יותר כבר היה העולם צריך להחרב, ומאהבת הקב"ה את ישראל לא המתין להם עד מלאת סאתם, רק הקדים להגלותם. והבן איך היה זה, כי בהיות האורות מאירים ברווחה למי נמשך השפע, הלא לישראל, ועל כן לא היו האומות שולטות להגלותם, וכל שכן שלא יכלו להחריב את הבית הקדוש. וכיון שהסתירו המאורות את פניהם, נתמעטה ההשפעה מישראל ומבית המקדש, ואז גברו עליהם האומות והיתה הגלות. וכל זה היה לתועלת ישראל, כי אז קבלו המקטרגים חלקם ונתפרשו מן הקודש, שלא לטמא הדרכים. ומאז והלאה נשאר כך, כי כל המאורות מעלימים אורם, ונמשך מהם רק מה שצריך בהכרח, ואי אפשר זולתו. ונמצא הכל בצמצום ועל כן אין שמחה</w:t>
      </w:r>
      <w:r w:rsidR="00CF34CA" w:rsidRPr="00CF34CA">
        <w:rPr>
          <w:rStyle w:val="HebrewChar"/>
          <w:rFonts w:cs="FrankRuehl" w:hint="cs"/>
          <w:rtl/>
        </w:rPr>
        <w:t>...</w:t>
      </w:r>
      <w:r w:rsidRPr="00CF34CA">
        <w:rPr>
          <w:rStyle w:val="HebrewChar"/>
          <w:rFonts w:cs="FrankRuehl" w:hint="cs"/>
          <w:rtl/>
        </w:rPr>
        <w:t xml:space="preserve"> ונמצא שזהו הקלקול הראשון שגרמה הגלות, והוא הסתר אור המאורות, וחוסר השפע והכח, וגם התורה חסרה מישראל מפני זה.</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הקלקול השני גם כן גדול מאד, והוא נמשך מן הראשון, ורמז בכתוב (יחזקאל כ"ו) "אמלאה החרבה", אם מלאה זו חריבה זו (פסחים מ"ב), ועל כן בהחלש כח הקדושה גבר כח הטומאה, ולא יחלש עד שיתחזק תחתיו כח הקדושה</w:t>
      </w:r>
      <w:r w:rsidR="00CF34CA" w:rsidRPr="00CF34CA">
        <w:rPr>
          <w:rStyle w:val="HebrewChar"/>
          <w:rFonts w:cs="FrankRuehl" w:hint="cs"/>
          <w:rtl/>
        </w:rPr>
        <w:t>...</w:t>
      </w:r>
      <w:r w:rsidRPr="00CF34CA">
        <w:rPr>
          <w:rStyle w:val="HebrewChar"/>
          <w:rFonts w:cs="FrankRuehl" w:hint="cs"/>
          <w:rtl/>
        </w:rPr>
        <w:t xml:space="preserve"> ועל כן נמשך לאומות שפע גדול וכח וממשלה שלא היו בהם בראשונה.</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הקלקול השלישי איום ונורא הוא, שיצאה השכינה וגלתה בין שרי הטומאה, וכמה מיני מאורות עצומים וחזקים יצאו אחריה ונמסרו ביד הקליפות, ועל זה סוד הכתוב (קהלת ח') "עת אשר שלט האדם באדם לרע לו". וגם בזה מתחבר הקלקול השני שפירשתי, כי בשלטם על אלה המאורות לקחו מהם שפע וגבורה ונתחזקו, ועל כן אמרו ידינו רמה ועבדים מתפרצים לפני אדוניהם.</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 xml:space="preserve">הקלקול הרביעי הוא היות ישראל מדוכאים בחבלי עוני, וגזירות קשות מתחדשות עליהם לחרב ולשבי. ובאמת זהו צירוף הכור המצרף והמטהר, כי אלו היסורין לא חנם הם, רק </w:t>
      </w:r>
      <w:r w:rsidRPr="00CF34CA">
        <w:rPr>
          <w:rStyle w:val="HebrewChar"/>
          <w:rFonts w:cs="FrankRuehl" w:hint="cs"/>
          <w:rtl/>
        </w:rPr>
        <w:lastRenderedPageBreak/>
        <w:t>בהתחזק הגבורה הקשה מפני עונותיהם, לקחו שרי העונש את תוקף הדין ההוא החזק, ובו פועלים פעולות נמשכות באכזריות חמה, ובהם מענישים את ישראל עד תום חלאתם, ויהיו ישראל נשארים טהורים מכל טומאה, ולא יהיה עוד פתחון פה לכל המקטרגים עליהם</w:t>
      </w:r>
      <w:r w:rsidR="00CF34CA" w:rsidRPr="00CF34CA">
        <w:rPr>
          <w:rStyle w:val="HebrewChar"/>
          <w:rFonts w:cs="FrankRuehl" w:hint="cs"/>
          <w:rtl/>
        </w:rPr>
        <w:t>...</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בשעה שיצאו ישראל בגלות נפרש מסך גדול ומחיצה רעה ביניהם ובין אביהם שבשמים, ונתפרש בידי ירמיה (איכה ג') "סכותה בענן לך מעבור תפלה". ומפני רחמי הקב"ה על ישראל נתגבר אור הקדושה ובקע את המחיצה הזאת בקיעות רבות, ונמצאו כמו חלונות, כמו חרכים פתוחים במחיצה הזאת, אבל הפתח הגדול שהיה פתוח לראשונה לא היה פתוח אחרי כן, ועל אלה הבקיעות נאמר (שיר השירים ב') "משגיח מן החלונות מציץ מן החרכים", ורק דרך החורים שולח ידו</w:t>
      </w:r>
      <w:r w:rsidR="00CF34CA" w:rsidRPr="00CF34CA">
        <w:rPr>
          <w:rStyle w:val="HebrewChar"/>
          <w:rFonts w:cs="FrankRuehl" w:hint="cs"/>
          <w:rtl/>
        </w:rPr>
        <w:t>...</w:t>
      </w:r>
      <w:r w:rsidRPr="00CF34CA">
        <w:rPr>
          <w:rStyle w:val="HebrewChar"/>
          <w:rFonts w:cs="FrankRuehl" w:hint="cs"/>
          <w:rtl/>
        </w:rPr>
        <w:t xml:space="preserve"> ועתה צריך שתדע כי כל אלו האורות והדברים דרך פנימיות המאורות הם ולא נראו חוצה, ועל כן לא הגיע מהם התעוררות ותיקון רק אל ישראל, ולא אל צבאות המלאכים ושרי המשמרות כלל, כי ישראל מבפנים הם יוצאים, והמלאכים מבחוץ. ותדע, שבהאיר המאורות בזאת החמדה והתשוקה, אז תמשך מהם לישראל אורה גדולה ועצומה אל כל נשמותיהם, ואפילו שלא נודעה בגלוי, אך נשמותיהם קבלו זאת ההארה, וינתן בלבם לשוב אל ה' אלקיהם ולבקש אותו, ועל זה כתוב (דברים ד') "בצר לך ומצאוך כל הדברים האלה באחרית הימים ושבת עד ה' אלקיך", ואז נאמר (שיר ה') "קמתי אני לפתוח לדודי".</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והבן כי זאת ההיא הקימה שזכרתי לך למעלה, והוא סוד גדול, כי עד היות כנסת ישראל שוכבת לעפר, שהיא ברמז הקליפה, לא אפשר להמצא החיבור הקדוש, ועל כן צריך בתחילה שתקום, ואחר כך יתחבר עמה דודה</w:t>
      </w:r>
      <w:r w:rsidR="00CF34CA" w:rsidRPr="00CF34CA">
        <w:rPr>
          <w:rStyle w:val="HebrewChar"/>
          <w:rFonts w:cs="FrankRuehl" w:hint="cs"/>
          <w:rtl/>
        </w:rPr>
        <w:t>...</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 xml:space="preserve">והאמת, שזה הרע שחזר ונדבק (על ידי העגל ומרגלים) עדיין לא הטהרנו ממנו, וזה נמעט וחסר או חזר ונתגבר, אך לא יצא לגמרי. אלא שבזמן שלמה עמדו בתיקון ונבנה הבית, ונאמר (מלכים א' ה') "אין שטן ואין פגע רע". ובאמת אלמלא בת פרעה (לשלמה) היה הרע מסתלק וכלה, אלא שעל ידה עוד נשאר לפנים, אלא שמעט היה וחזר עוד ונתגבר עד שהחריב את </w:t>
      </w:r>
      <w:r w:rsidRPr="00CF34CA">
        <w:rPr>
          <w:rStyle w:val="HebrewChar"/>
          <w:rFonts w:cs="FrankRuehl" w:hint="cs"/>
          <w:rtl/>
        </w:rPr>
        <w:lastRenderedPageBreak/>
        <w:t>הבית, ועמדו בגלות ע' שנה לפי הכח שקבלה הקליפה. וכאשר הניחתם מעט חזרו ובנו את הבית, אך לא נסתלק אלא נמעט ונחלש, ועל כן היה מקום לישראל להתחזק. אבל לא עמדו הרבה עד שחזרו ונחשך להם אור חושך לגמרי עד עמוד לכסא משיח צדק, כי בזמן ההוא יעמדו שני המשיחים ומשה הרועה הנאמן יהיה להשלים תיקונם של ישראל. והנה בזמן ההוא כבר תתבלע הקליפה, כי הטוב מן הטומאה יסתלק ויהיה נמשך אחר הקדושה, והרע ידחה למטה, והשאר יהיה נדבק בעובדי אלילים שכבר מתו בגיהנם. והנה אז בהיות הקדושה שולטת לבדה יהיה התיקון הגדול, כאשר היה יכול לתקן אדם בראשונה</w:t>
      </w:r>
      <w:r w:rsidR="00CF34CA" w:rsidRPr="00CF34CA">
        <w:rPr>
          <w:rStyle w:val="HebrewChar"/>
          <w:rFonts w:cs="FrankRuehl" w:hint="cs"/>
          <w:rtl/>
        </w:rPr>
        <w:t>...</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ועתה אשוב לפרש לך מה יהיה בסוף הדברים</w:t>
      </w:r>
      <w:r w:rsidR="00CF34CA" w:rsidRPr="00CF34CA">
        <w:rPr>
          <w:rStyle w:val="HebrewChar"/>
          <w:rFonts w:cs="FrankRuehl" w:hint="cs"/>
          <w:rtl/>
        </w:rPr>
        <w:t>...</w:t>
      </w:r>
      <w:r w:rsidRPr="00CF34CA">
        <w:rPr>
          <w:rStyle w:val="HebrewChar"/>
          <w:rFonts w:cs="FrankRuehl" w:hint="cs"/>
          <w:rtl/>
        </w:rPr>
        <w:t xml:space="preserve"> דע כי פתח גדול היה נפתח בראשונה על הארץ הקדושה, שממנו היו יוצאים כל הברכה והשלום בריווח ולא בצימצום. וכאשר גרמו העוונות ובית הקדוש חרב, אז נסגר השער, ונפתחו תחתיו חלונות קטנים. והאמת, כי חלונות אלו ממשלות קטנות מממשלת השער מאד, וניתן להם חוק וגבול לעמוד פתוחים כל ימי הגלות, ולא יסגרו פן יחרב העולם רגע אחד. וכאשר תבא גאולתנו במהרה בימינו, ייפתח השער הסגור והחלונות לא יזכרו, כי כבר כלו פעולתם והלכו להם</w:t>
      </w:r>
      <w:r w:rsidR="00CF34CA" w:rsidRPr="00CF34CA">
        <w:rPr>
          <w:rStyle w:val="HebrewChar"/>
          <w:rFonts w:cs="FrankRuehl" w:hint="cs"/>
          <w:rtl/>
        </w:rPr>
        <w:t>...</w:t>
      </w:r>
      <w:r w:rsidRPr="00CF34CA">
        <w:rPr>
          <w:rStyle w:val="HebrewChar"/>
          <w:rFonts w:cs="FrankRuehl" w:hint="cs"/>
          <w:rtl/>
        </w:rPr>
        <w:t xml:space="preserve"> והנה בשעה אחת ישלימו להסתם החלונות, ותתגלה מיד פתיחת השער, ואין בין זה לזה כלום, אך עם כל זה כיוון שכבר יגיעו החלונות לסתימה נראית פעולתם למטה, והיא עת חשכה גדולה, והיא לא תעמוד הרבה, כי פתיחת השער תתחזק וישוב האור חזק מבראשונה</w:t>
      </w:r>
      <w:r w:rsidR="00CF34CA" w:rsidRPr="00CF34CA">
        <w:rPr>
          <w:rStyle w:val="HebrewChar"/>
          <w:rFonts w:cs="FrankRuehl" w:hint="cs"/>
          <w:rtl/>
        </w:rPr>
        <w:t>...</w:t>
      </w:r>
      <w:r w:rsidRPr="00CF34CA">
        <w:rPr>
          <w:rStyle w:val="HebrewChar"/>
          <w:rFonts w:cs="FrankRuehl" w:hint="cs"/>
          <w:rtl/>
        </w:rPr>
        <w:t xml:space="preserve"> ועל זה הזמן כתוב (דברים ד') "בצר לך ומצאוך כל הדברים האלה" וגו', ועל כן היה דוד מחזק את ישראל בדבריו ואומר, (תהלים ל"א) "חזקו ויאמץ לבבכם כל המיחלים לה'", כי באמת חוזק הלב ואומץ גדול צריך לתוחלת הזאת, מפני תוקף הזמן הצר והחשוך שזכרתי</w:t>
      </w:r>
      <w:r w:rsidR="00CF34CA" w:rsidRPr="00CF34CA">
        <w:rPr>
          <w:rStyle w:val="HebrewChar"/>
          <w:rFonts w:cs="FrankRuehl" w:hint="cs"/>
          <w:rtl/>
        </w:rPr>
        <w:t>...</w:t>
      </w:r>
      <w:r w:rsidRPr="00CF34CA">
        <w:rPr>
          <w:rStyle w:val="HebrewChar"/>
          <w:rFonts w:cs="FrankRuehl" w:hint="cs"/>
          <w:rtl/>
        </w:rPr>
        <w:t xml:space="preserve"> שהאור מתעלם ומסתתר בזמן ההוא. ואמר (תהלים י') "בגאות רשע ידלק עני", על כן נתקשו בלבבם יותר השונאים הרשעים, כי בעבור האור נתקנאו, ולא נמצא עדיין כח בישראל לעמוד נגד פניהם</w:t>
      </w:r>
      <w:r w:rsidR="00CF34CA" w:rsidRPr="00CF34CA">
        <w:rPr>
          <w:rStyle w:val="HebrewChar"/>
          <w:rFonts w:cs="FrankRuehl" w:hint="cs"/>
          <w:rtl/>
        </w:rPr>
        <w:t>...</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 xml:space="preserve">והנה כתוב, (דברים כ"ח) "כאשר שש ה' עליכם </w:t>
      </w:r>
      <w:r w:rsidRPr="00CF34CA">
        <w:rPr>
          <w:rStyle w:val="HebrewChar"/>
          <w:rFonts w:cs="FrankRuehl" w:hint="cs"/>
          <w:rtl/>
        </w:rPr>
        <w:lastRenderedPageBreak/>
        <w:t>להיטיב אתכם וגו' כן ישיש ה' עליכם להאביד אתכם" וגו'. והוא סוד גדול, כי כל התוכחות והיסורים שבאו על ישראל בגלות לא היו מצד הקליפה שהיו מסורים בידה לכלה, חס ושלום, אלא מן הקב"ה יצאו, והוא מה שכתוב (דברים ח') "כאשר ייסר איש את בנו ה' אלקיך מייסרך", ועל כן כמו שיצאו הטובות מן היסוד אל המלכות לתת אל ישראל, כך יצאו היסורין, כי אין דבר בעולם שלא יצא מן הזיווג הזה. ונמצא שאפילו כשהם בגלות לא נעתקו משרשם, ואין להם רועה אחר אלא הקב"ה ושכינתו. ועל זה הסוד אמר (ויקרא כ"ו) "ואף גם זאת בהיותם בארץ אויביהם לא מאסתים ולא געלתים" וגו'. ותבין שאין ישראל יכולים להעקר חס ושלום, כי משורש הקדושה יצאו, ואף שהרע נדבק בהם מפני חטאתם, לא ידבק לעולם כל כך עד שיחזרו כולם לרע, שיוכלו להקרא נמאסים</w:t>
      </w:r>
      <w:r w:rsidR="00CF34CA" w:rsidRPr="00CF34CA">
        <w:rPr>
          <w:rStyle w:val="HebrewChar"/>
          <w:rFonts w:cs="FrankRuehl" w:hint="cs"/>
          <w:rtl/>
        </w:rPr>
        <w:t>...</w:t>
      </w:r>
      <w:r w:rsidRPr="00CF34CA">
        <w:rPr>
          <w:rStyle w:val="HebrewChar"/>
          <w:rFonts w:cs="FrankRuehl" w:hint="cs"/>
          <w:rtl/>
        </w:rPr>
        <w:t xml:space="preserve"> ותבין כי אפילו שהיתה הקליפה רודפת ותופסת בישראל מפני חטאותיהם, אם לא היה מוסר אותם המלך בידם, לא היו יכולים להם. וזהו שכתוב (דברים ל"ב) "צורם מכרם וה' הסגירם". ועל כן לא עשו השונאים בישראל אלא מפני שמסרם הקב"ה בידם, אבל לא מסרם אלא בשיעור, ולא לכלותם. וסיים "כי אני ה' אלקיהם", והוא הקב"ה ושכינתו, שהם מנהלים אותם תמיד, אפילו בגלותם</w:t>
      </w:r>
      <w:r w:rsidR="00CF34CA" w:rsidRPr="00CF34CA">
        <w:rPr>
          <w:rStyle w:val="HebrewChar"/>
          <w:rFonts w:cs="FrankRuehl" w:hint="cs"/>
          <w:rtl/>
        </w:rPr>
        <w:t>...</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והנה בזמן הגלות כתוב, (תהלים י') "למה ה' תעמוד ברחוק", כי באמת אף על פי שקרוב הוא לישראל, תמיד נראה ברחוק, נקרא "א-ל מסתתר", כי הקב"ה מסתתר מפני גאוות הקליפות. ואיך היה זה, אלא שחטאות ישראל החשיכו כח המאורות, והקליפה בחציפות פנים היתה מתגאה להדבק במקום לא לה, אך האמת, שאין הקליפה מעיזה פניה כך, אלא כשהמאורות מעלימים כחם מפני חטאות ישראל, אבל כשהם מתחזקים באורותיהם, אין כח לקלפה להסתכל בפניהם, והיא הופכת פניה, ואז הקדושה שולחת אחריה רוב גבורתה הקשה ודינה החזק</w:t>
      </w:r>
      <w:r w:rsidR="00CF34CA" w:rsidRPr="00CF34CA">
        <w:rPr>
          <w:rStyle w:val="HebrewChar"/>
          <w:rFonts w:cs="FrankRuehl" w:hint="cs"/>
          <w:rtl/>
        </w:rPr>
        <w:t>...</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 xml:space="preserve">ועתה אודיעך סוד אחר, כי כתוב (שמות ב') "וירא אלקים את בני ישראל וידע אלקים". והענין הוא, כי הקב"ה כל ימי הגלות נאמר בו ישן הוא אלקיהם של אלו, וכן כתוב (תהלים י') "למה ה' תעמוד ברחוק" וגו', כי איננו מתגלה, </w:t>
      </w:r>
      <w:r w:rsidRPr="00CF34CA">
        <w:rPr>
          <w:rStyle w:val="HebrewChar"/>
          <w:rFonts w:cs="FrankRuehl" w:hint="cs"/>
          <w:rtl/>
        </w:rPr>
        <w:lastRenderedPageBreak/>
        <w:t>ועל כן נראה כאילו איננו רואה, ומפני העלם ההבטה נתחזקו הקליפות, אך כשיתעורר לראות משם והלאה תתחיל הגאולה, ולכן מיד אחר "וירא" כתוב "וידע"</w:t>
      </w:r>
      <w:r w:rsidR="00CF34CA" w:rsidRPr="00CF34CA">
        <w:rPr>
          <w:rStyle w:val="HebrewChar"/>
          <w:rFonts w:cs="FrankRuehl" w:hint="cs"/>
          <w:rtl/>
        </w:rPr>
        <w:t>...</w:t>
      </w:r>
      <w:r w:rsidRPr="00CF34CA">
        <w:rPr>
          <w:rStyle w:val="HebrewChar"/>
          <w:rFonts w:cs="FrankRuehl" w:hint="cs"/>
          <w:rtl/>
        </w:rPr>
        <w:t xml:space="preserve"> (מאמר הגאולה)</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כל הנחמות אשר הוזכרו בכתובים הקדימו בסוד רפואה למכת הגלות, כי כבר כל האורות ההם הוכנו על מצבם כאשר יש להם לעשות פעולותיהם בגאולה, וגלויים לנו, כי כך ניתן להם גילוי גדול להאיר לנו, שאילולא כך נגלה למעלה, לא הגיעה מהם ידיעה אלינו. והוא תיקון גדול להתיש כח הרע הגובר בגלות, ולרפא קילקולים רבים עד שנוכל לסבול אותם. אך כנגד זה נסתם יום הגאולה בסוד "הלא הוא כמוס עמדי" וגו', כי שני הגלויות הראשונים נגלה קיצם, והוא המאור המוכן כבר לגאולתם, שבהיותו מתגלה עליהם היה עושה פעולה רבה מעניני הגלות, מה שאין אנו יודעים אך רבה היא, כי אין דבר מתגלה חנם. ובגלות זה האחרון הוצרך עוד להמצא תיקון שלם, שיהיה גם היום סתום, וזה סוד התהום שאין לה חקר, כי זה מכלל התיקונים בגלות, והטעם נודע לאדון היחיד</w:t>
      </w:r>
      <w:r w:rsidR="00CF34CA" w:rsidRPr="00CF34CA">
        <w:rPr>
          <w:rStyle w:val="HebrewChar"/>
          <w:rFonts w:cs="FrankRuehl" w:hint="cs"/>
          <w:rtl/>
        </w:rPr>
        <w:t>...</w:t>
      </w:r>
      <w:r w:rsidRPr="00CF34CA">
        <w:rPr>
          <w:rStyle w:val="HebrewChar"/>
          <w:rFonts w:cs="FrankRuehl" w:hint="cs"/>
          <w:rtl/>
        </w:rPr>
        <w:t xml:space="preserve"> (אדיר במרום דף ו)</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ודע כי חז"ל אמרו שהקב"ה לא הגלה את ישראל אלא כדי שיתווספו עליהם גרים (פסחים פ"ז) והוא סוד קליפת נוגה הנתקנת על ידי גלות ישראל. ובסוד הדבר אמרו (זכריה ט') "ונשאר גם הוא לאלקינו", אלו בתי כנסיות ובתי מדרשות שבחוץ לארץ (מגילה ו'), והוא סוד גדול, כשגלו ישראל נשארו להם מקדשי מעט, והם בתי כנסיות, שמצד הטוב של נוגה נמצאים בתי הכנסיות, כי ארץ ישראל תחת הקדושה, ובבל תחת הסטרא אחרא, אבל כל מה שהוא בית כנסת או בית המדרש אלו בסוד נוגה המתקנת ומתחברת אל הקדושה, ולעתיד לבא בהתקן הכל, נאמר "ונשאר גם הוא לאלקינו"</w:t>
      </w:r>
      <w:r w:rsidR="00CF34CA" w:rsidRPr="00CF34CA">
        <w:rPr>
          <w:rStyle w:val="HebrewChar"/>
          <w:rFonts w:cs="FrankRuehl" w:hint="cs"/>
          <w:rtl/>
        </w:rPr>
        <w:t>...</w:t>
      </w:r>
      <w:r w:rsidRPr="00CF34CA">
        <w:rPr>
          <w:rStyle w:val="HebrewChar"/>
          <w:rFonts w:cs="FrankRuehl" w:hint="cs"/>
          <w:rtl/>
        </w:rPr>
        <w:t xml:space="preserve"> וזה שאמר "העם ההולכים בחושך ראו אור גדול", שהוא עליית האור עצמו, "יושבי בארץ צלמות אור נגה עליהם", רצה לומר בכח ישיבת ארץ צלמות אור נגה עליהם, שכבר הגיע האור גם כן לבחינת נוגה לקדושה, וזה תלוי בישיבת חוץ לארץ, כי מפני היותם שם נוגה נתקנת, ובפרט בענין בית הכנסת שזכרנו</w:t>
      </w:r>
      <w:r w:rsidR="00CF34CA" w:rsidRPr="00CF34CA">
        <w:rPr>
          <w:rStyle w:val="HebrewChar"/>
          <w:rFonts w:cs="FrankRuehl" w:hint="cs"/>
          <w:rtl/>
        </w:rPr>
        <w:t>...</w:t>
      </w:r>
      <w:r w:rsidRPr="00CF34CA">
        <w:rPr>
          <w:rStyle w:val="HebrewChar"/>
          <w:rFonts w:cs="FrankRuehl" w:hint="cs"/>
          <w:rtl/>
        </w:rPr>
        <w:t xml:space="preserve"> (שם דף נה)</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 xml:space="preserve">השכינה היא העיקרית בפעולת ההנהגה </w:t>
      </w:r>
      <w:r w:rsidRPr="00CF34CA">
        <w:rPr>
          <w:rStyle w:val="HebrewChar"/>
          <w:rFonts w:cs="FrankRuehl" w:hint="cs"/>
          <w:rtl/>
        </w:rPr>
        <w:lastRenderedPageBreak/>
        <w:t>בתחתונים, והיא המשתלמת באורותיה או הנגרעת ראשונה על ידי מעשה התחתונים, ואחר הפגם הנעשה בה נפגמים שאר המאורות, כי מתקלקלים הדברים. ויש שני מיני גלות, גלות הענפים שהם הנשמות והמלאכים, וגלות כביכול לשורש עצמו, פירוש לשכינה. וזה כי המציאות הקדוש אינו תופס מקום, כמו שביארנו, רק המקום הוא לנפרדים, אלא שנמצא ומתגלה במקום. והנה מקום גילוי אור השכינה בתיקונו הוא ממקום כבודה באצילות עד ארץ ישראל. אבל כיון שהיא גולה - הגילוי לא נעשה שם, אלא במקום אחר ששם מצב הקליפות, ולא כל אורותיה מתגלים שם, רק חלקים מהם, והם מתגלים בתוך הס"א חלק כאן וחלק כאן, לפי פרטות המדריגות.</w:t>
      </w:r>
    </w:p>
    <w:p w:rsidR="00CF34CA" w:rsidRDefault="004D0A11" w:rsidP="00CF34CA">
      <w:pPr>
        <w:pStyle w:val="NormalPar"/>
        <w:widowControl w:val="0"/>
        <w:tabs>
          <w:tab w:val="right" w:pos="4757"/>
        </w:tabs>
        <w:spacing w:line="254" w:lineRule="exact"/>
        <w:jc w:val="both"/>
        <w:rPr>
          <w:rStyle w:val="HebrewChar"/>
          <w:rFonts w:hint="cs"/>
          <w:rtl/>
        </w:rPr>
      </w:pPr>
      <w:r w:rsidRPr="00CF34CA">
        <w:rPr>
          <w:rStyle w:val="HebrewChar"/>
          <w:rFonts w:cs="FrankRuehl" w:hint="cs"/>
          <w:rtl/>
        </w:rPr>
        <w:t>והנה בהיות המאורות האלה גולים, משם משפיעים לישראל, אך השפעתם חסרה מאד מכח קיטרוג הס"א הסובבת, שכבר ניתן לה רשות ליהנות ולינק מהמאורות האלה העומדים שם, יניקה הראויה לה לבד, אבל שבהן היא מתחזקת ומחזקת מדריגותיה נגדם, וגורמת סיתום למאורות עצמן ומושלת על ישראל</w:t>
      </w:r>
      <w:r w:rsidR="00CF34CA" w:rsidRPr="00CF34CA">
        <w:rPr>
          <w:rStyle w:val="HebrewChar"/>
          <w:rFonts w:cs="FrankRuehl" w:hint="cs"/>
          <w:rtl/>
        </w:rPr>
        <w:t>...</w:t>
      </w:r>
      <w:r w:rsidRPr="00CF34CA">
        <w:rPr>
          <w:rStyle w:val="HebrewChar"/>
          <w:rFonts w:cs="FrankRuehl" w:hint="cs"/>
          <w:rtl/>
        </w:rPr>
        <w:t xml:space="preserve"> (ובגאולה תחזור השכינה למקומה והטומאה תכלה ויהיה הכל ברוחה בתיקון ההתעוררות כראוי. (כללי פתחי חכמה ודעת כלל ט)</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ראובני: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יעקב דחזא ברוח קדישא דוחקא דגלותא בתראה בסוף יומא אמר, ויירא יעקב מאד וייצר לו, ופליג עמיה בגלות קדישא לתלת סטרין, הה"ד וישם את השפחות ואת ילדיהן ראשונה, ולאה וילדיה אחרונים, ואת רחל ואת יוסף אחרונים, ובגין דחזא בתר כן עניותא וצערא דלהון אמר ושבתי בשלום אל בית אבי, ואמר ונתן לי לחם לאכול ובגד ללבוש. (וישלח)</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 xml:space="preserve">לא שלותי מעשו ולא שקטתי מלבן ולא נחתי מדינה, ויבא רוגז זה יוסף, ארבע צרות שאירעו ליעקב דוגמא ארבע גליות, לבן דוגמא גלות בבל, עשו בצרתו אחר שהלך מלבן דוגמא גלות מדי, הצילני נא מיד ראשי תיבות המן, מיד אותיות מדי, וצעקת דינה שנבעלה לשכם דוגמא צרות יון, כל בתולה שתנשא תבעל להגמון תחילה, וצרות ויבא רוגז של יוסף האחרון המר. </w:t>
      </w:r>
      <w:r w:rsidRPr="00CF34CA">
        <w:rPr>
          <w:rStyle w:val="HebrewChar"/>
          <w:rFonts w:cs="FrankRuehl" w:hint="cs"/>
          <w:rtl/>
        </w:rPr>
        <w:lastRenderedPageBreak/>
        <w:t>והנה הד' גליות היה מחמת ד' דורות שפגמו אנוש סדום מבול הפלגה וכו'. (שם)</w:t>
      </w:r>
    </w:p>
    <w:p w:rsidR="00CF34CA" w:rsidRDefault="004D0A11" w:rsidP="00CF34CA">
      <w:pPr>
        <w:pStyle w:val="NormalPar"/>
        <w:widowControl w:val="0"/>
        <w:tabs>
          <w:tab w:val="right" w:pos="4757"/>
        </w:tabs>
        <w:spacing w:before="240" w:line="254" w:lineRule="exact"/>
        <w:jc w:val="both"/>
        <w:rPr>
          <w:rStyle w:val="HebrewChar"/>
          <w:rFonts w:hint="cs"/>
          <w:rtl/>
        </w:rPr>
      </w:pPr>
      <w:r w:rsidRPr="00CF34CA">
        <w:rPr>
          <w:rStyle w:val="HebrewChar"/>
          <w:rFonts w:cs="FrankRuehl" w:hint="cs"/>
          <w:bCs/>
          <w:szCs w:val="28"/>
          <w:rtl/>
        </w:rPr>
        <w:t>כלי יקר:</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 xml:space="preserve">אנכי ארד עמך - </w:t>
      </w:r>
      <w:r w:rsidR="00CF34CA" w:rsidRPr="00CF34CA">
        <w:rPr>
          <w:rStyle w:val="HebrewChar"/>
          <w:rFonts w:cs="FrankRuehl" w:hint="cs"/>
          <w:rtl/>
        </w:rPr>
        <w:t>...</w:t>
      </w:r>
      <w:r w:rsidRPr="00CF34CA">
        <w:rPr>
          <w:rStyle w:val="HebrewChar"/>
          <w:rFonts w:cs="FrankRuehl" w:hint="cs"/>
          <w:rtl/>
        </w:rPr>
        <w:t>הנה ה' נראה ליעקב ולאברהם בלילה לרמוז חשכת הגלות, ואמר בירידה תחלה אנכי ארד עמך, וכן בעליה ואנכי אעלך, לומר ששכינה תמיד מקדמת לפניהם</w:t>
      </w:r>
      <w:r w:rsidR="00CF34CA" w:rsidRPr="00CF34CA">
        <w:rPr>
          <w:rStyle w:val="HebrewChar"/>
          <w:rFonts w:cs="FrankRuehl" w:hint="cs"/>
          <w:rtl/>
        </w:rPr>
        <w:t>...</w:t>
      </w:r>
      <w:r w:rsidRPr="00CF34CA">
        <w:rPr>
          <w:rStyle w:val="HebrewChar"/>
          <w:rFonts w:cs="FrankRuehl" w:hint="cs"/>
          <w:rtl/>
        </w:rPr>
        <w:t xml:space="preserve"> (בראשית מו ד)</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וישליכם אל ארץ אחרת - שלא יהיו בארץ שבה נתגדל חמרם שגרם לחטא, הלמ"ד רבתי לומר של' דורות אחר אברהם גלו. (דברים כט כז)</w:t>
      </w:r>
    </w:p>
    <w:p w:rsidR="00CF34CA" w:rsidRDefault="004D0A11" w:rsidP="00CF34CA">
      <w:pPr>
        <w:pStyle w:val="NormalPar"/>
        <w:widowControl w:val="0"/>
        <w:tabs>
          <w:tab w:val="right" w:pos="4757"/>
        </w:tabs>
        <w:spacing w:line="254" w:lineRule="exact"/>
        <w:jc w:val="both"/>
        <w:rPr>
          <w:rStyle w:val="HebrewChar"/>
          <w:rFonts w:hint="cs"/>
          <w:rtl/>
        </w:rPr>
      </w:pPr>
      <w:r w:rsidRPr="00CF34CA">
        <w:rPr>
          <w:rStyle w:val="HebrewChar"/>
          <w:rFonts w:cs="FrankRuehl" w:hint="cs"/>
          <w:rtl/>
        </w:rPr>
        <w:t>אשר הדיחך - הפיצך אמר על הגלות, והדיחך על הדחה ממצות בגלות, מצד התוכחה שאמר ועבדתם שם אלהים אחרים, ומצד שרוב המצוות תלויות בארץ, ועל ידי זה יחשבו שאין ה' רוצה בעבודתם, ואינו כן, ובאמת אם רק יתנו לב לשוב כבר ישיבם, בראותו שנמנעים ממעשה המצוות בגלות</w:t>
      </w:r>
      <w:r w:rsidR="00CF34CA" w:rsidRPr="00CF34CA">
        <w:rPr>
          <w:rStyle w:val="HebrewChar"/>
          <w:rFonts w:cs="FrankRuehl" w:hint="cs"/>
          <w:rtl/>
        </w:rPr>
        <w:t>...</w:t>
      </w:r>
      <w:r w:rsidRPr="00CF34CA">
        <w:rPr>
          <w:rStyle w:val="HebrewChar"/>
          <w:rFonts w:cs="FrankRuehl" w:hint="cs"/>
          <w:rtl/>
        </w:rPr>
        <w:t xml:space="preserve"> (שם ל א)</w:t>
      </w:r>
    </w:p>
    <w:p w:rsidR="00CF34CA" w:rsidRDefault="004D0A11" w:rsidP="00CF34CA">
      <w:pPr>
        <w:pStyle w:val="NormalPar"/>
        <w:widowControl w:val="0"/>
        <w:tabs>
          <w:tab w:val="right" w:pos="4757"/>
        </w:tabs>
        <w:spacing w:before="240" w:line="254" w:lineRule="exact"/>
        <w:jc w:val="both"/>
        <w:rPr>
          <w:rStyle w:val="HebrewChar"/>
          <w:rFonts w:hint="cs"/>
          <w:rtl/>
        </w:rPr>
      </w:pPr>
      <w:r w:rsidRPr="00CF34CA">
        <w:rPr>
          <w:rStyle w:val="HebrewChar"/>
          <w:rFonts w:cs="FrankRuehl" w:hint="cs"/>
          <w:bCs/>
          <w:szCs w:val="28"/>
          <w:rtl/>
        </w:rPr>
        <w:t>אור החיים:</w:t>
      </w:r>
    </w:p>
    <w:p w:rsidR="00CF34CA" w:rsidRPr="00CF34CA" w:rsidRDefault="00CF34CA"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ולדרך זה יתבאר אומרו והארץ היתה תהו - רמז כאן בעונות לגליות ישראל שהיא סיבת מניעת דירתו ית' בארץ, גלות הא' הוא גלות מצרים אשר נשארו בו ת"ל כמנין תה"ו ובה"ו, ומשמעות ובהו גם כן ירמוז לגלות שאחריו שהוא גלות בבל נקרא גלות בבל בהו, כי תרגום בהו ריקנית, וכתיב בירמיה נ"א על גלות בבל אכלני הממני וגו' נבוכדנצר מלך בבל הציגני כלי ריק, ואומרו וחשך על פני תהום ירמוז על הגלות המר אשר אנו בו שקועים כתהום אשר אין לו סוף, זה לנו אלף ותרע"א שנה, ולא די אורך הגלות אלא חשך ירמוז לב' דברים, הא', לשיעבוד העמים וכובד עול המסים עד כי חשך משחור תארם זה רודה וזה מרדה</w:t>
      </w:r>
      <w:r w:rsidRPr="00CF34CA">
        <w:rPr>
          <w:rStyle w:val="HebrewChar"/>
          <w:rFonts w:cs="FrankRuehl" w:hint="cs"/>
          <w:rtl/>
        </w:rPr>
        <w:t>...</w:t>
      </w:r>
      <w:r w:rsidR="004D0A11" w:rsidRPr="00CF34CA">
        <w:rPr>
          <w:rStyle w:val="HebrewChar"/>
          <w:rFonts w:cs="FrankRuehl" w:hint="cs"/>
          <w:rtl/>
        </w:rPr>
        <w:t xml:space="preserve"> ובעונותינו רבו פריצי עמי ישראל והותר להם נבלות הפה וש"ש ולשון הרע וגזל ומונעם מלעשות תשובה לשוב שבותם, ולא יאמר אדם בראותו כל כך ירידת ישראל כל אורך הזמן חס ושלום אבדה תקוה מבנים, לא כן הוא, אלא "ויאמר אלקים יהי אור" הוא אור הגאולה העתידה</w:t>
      </w:r>
      <w:r w:rsidRPr="00CF34CA">
        <w:rPr>
          <w:rStyle w:val="HebrewChar"/>
          <w:rFonts w:cs="FrankRuehl" w:hint="cs"/>
          <w:rtl/>
        </w:rPr>
        <w:t>...</w:t>
      </w:r>
      <w:r w:rsidR="004D0A11" w:rsidRPr="00CF34CA">
        <w:rPr>
          <w:rStyle w:val="HebrewChar"/>
          <w:rFonts w:cs="FrankRuehl" w:hint="cs"/>
          <w:rtl/>
        </w:rPr>
        <w:t xml:space="preserve"> (בראשית א א)</w:t>
      </w:r>
    </w:p>
    <w:p w:rsidR="00CF34CA" w:rsidRPr="00CF34CA" w:rsidRDefault="00CF34CA"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 xml:space="preserve">ואחרי הודיע אלקים אותנו את כל זאת צריך </w:t>
      </w:r>
      <w:r w:rsidR="004D0A11" w:rsidRPr="00CF34CA">
        <w:rPr>
          <w:rStyle w:val="HebrewChar"/>
          <w:rFonts w:cs="FrankRuehl" w:hint="cs"/>
          <w:rtl/>
        </w:rPr>
        <w:lastRenderedPageBreak/>
        <w:t>לתת לב מדוע אנו בעונות משועבדים לכנען, אחר שידענו נאמנה שהשיעבוד הוא לברר הניצוצות של הקדושה שבתוך הקליפה, ובכנענים אין בהם ניצוץ קדוש לרדת אחריו בגלות, ותמצא כי מצרים אשר נתרוקנה מהניצוצות, כאומרם ז"ל</w:t>
      </w:r>
      <w:r w:rsidRPr="00CF34CA">
        <w:rPr>
          <w:rStyle w:val="HebrewChar"/>
          <w:rFonts w:cs="FrankRuehl" w:hint="cs"/>
          <w:rtl/>
        </w:rPr>
        <w:t>...</w:t>
      </w:r>
      <w:r w:rsidR="004D0A11" w:rsidRPr="00CF34CA">
        <w:rPr>
          <w:rStyle w:val="HebrewChar"/>
          <w:rFonts w:cs="FrankRuehl" w:hint="cs"/>
          <w:rtl/>
        </w:rPr>
        <w:t xml:space="preserve"> ציוה ה' לבל יבאו שמה, וכמובא בטעם בדברי האריז"ל, ואם כן איך יהיה שנסבול את כל עולם הגלות הזה מבלי היות בו ניצוצי הקדושה. אכן יתבאר על דרך אומרם ז"ל כי יש שני מיני ניצוצי קדושה שבויים בקליפה, האחד נשמות יקרות ויוצאות באמצעות הלידה, כאברהם כשרה וכרבקה ורחל וכנשמת ר' חנניא בן תרדיון שיצא משכם עם דינה</w:t>
      </w:r>
      <w:r w:rsidRPr="00CF34CA">
        <w:rPr>
          <w:rStyle w:val="HebrewChar"/>
          <w:rFonts w:cs="FrankRuehl" w:hint="cs"/>
          <w:rtl/>
        </w:rPr>
        <w:t>...</w:t>
      </w:r>
      <w:r w:rsidR="004D0A11" w:rsidRPr="00CF34CA">
        <w:rPr>
          <w:rStyle w:val="HebrewChar"/>
          <w:rFonts w:cs="FrankRuehl" w:hint="cs"/>
          <w:rtl/>
        </w:rPr>
        <w:t xml:space="preserve"> והב' הוא מין ניצוץ של קדושה הדבוק בקליפה ואינו יוצא כלל אלא מעורב בקליפה ואין לו מציאות ליפרד ממנו אלא כאשר יצר לישראל על ידי צער או על ידי הכאה שבאמצעות דבר זה תהיה נפרדת הקדושה וחוזרת לשרשה. ומעתה יש טעם לגלות זה, כי הוא לברר בחינת ניצוצי הקדושה שאינה נפרדת אלא על ידי צער שמצטערים ישראל על גלות הזה, אמר הכתוב "וגלות החל הזה לבני ישראל אשר כנענים עד צרפת", שהכתוב קראו החל, מלשון נהייתי ונחליתי, כי השגת תכלית הגלות ביניהם היא באמצעות הצער, ולזה היא משונה מכל הגליות, כאשר ראינו בעינינו</w:t>
      </w:r>
      <w:r w:rsidRPr="00CF34CA">
        <w:rPr>
          <w:rStyle w:val="HebrewChar"/>
          <w:rFonts w:cs="FrankRuehl" w:hint="cs"/>
          <w:rtl/>
        </w:rPr>
        <w:t>...</w:t>
      </w:r>
      <w:r w:rsidR="004D0A11" w:rsidRPr="00CF34CA">
        <w:rPr>
          <w:rStyle w:val="HebrewChar"/>
          <w:rFonts w:cs="FrankRuehl" w:hint="cs"/>
          <w:rtl/>
        </w:rPr>
        <w:t xml:space="preserve"> אולי כיון על הניצוצות של הקדושה שלהיותם עתה בתוך קליפת כנען יקראו בשמו כנענים</w:t>
      </w:r>
      <w:r w:rsidRPr="00CF34CA">
        <w:rPr>
          <w:rStyle w:val="HebrewChar"/>
          <w:rFonts w:cs="FrankRuehl" w:hint="cs"/>
          <w:rtl/>
        </w:rPr>
        <w:t>...</w:t>
      </w:r>
      <w:r w:rsidR="004D0A11" w:rsidRPr="00CF34CA">
        <w:rPr>
          <w:rStyle w:val="HebrewChar"/>
          <w:rFonts w:cs="FrankRuehl" w:hint="cs"/>
          <w:rtl/>
        </w:rPr>
        <w:t xml:space="preserve"> (בראשית כח ה)</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 xml:space="preserve">ונברכו בך - </w:t>
      </w:r>
      <w:r w:rsidR="00CF34CA" w:rsidRPr="00CF34CA">
        <w:rPr>
          <w:rStyle w:val="HebrewChar"/>
          <w:rFonts w:cs="FrankRuehl" w:hint="cs"/>
          <w:rtl/>
        </w:rPr>
        <w:t>...</w:t>
      </w:r>
      <w:r w:rsidRPr="00CF34CA">
        <w:rPr>
          <w:rStyle w:val="HebrewChar"/>
          <w:rFonts w:cs="FrankRuehl" w:hint="cs"/>
          <w:rtl/>
        </w:rPr>
        <w:t>שכל הזמן שהיה בית המקדש קיים היתה ברכת ע' אומות וקיומם באמצעות ישראל שהיו מקריבין ע' פרים בחג, ובגליות גם כן קיום האומות וסמיכתם היא ישראל, דכתיב שמוני נוטרה את הכרמים וגו'. (שם שם יד)</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 xml:space="preserve">אל תירא מרדה - </w:t>
      </w:r>
      <w:r w:rsidR="00CF34CA" w:rsidRPr="00CF34CA">
        <w:rPr>
          <w:rStyle w:val="HebrewChar"/>
          <w:rFonts w:cs="FrankRuehl" w:hint="cs"/>
          <w:rtl/>
        </w:rPr>
        <w:t>...</w:t>
      </w:r>
      <w:r w:rsidRPr="00CF34CA">
        <w:rPr>
          <w:rStyle w:val="HebrewChar"/>
          <w:rFonts w:cs="FrankRuehl" w:hint="cs"/>
          <w:rtl/>
        </w:rPr>
        <w:t>אכן כוונת הכתוב היא לצד מה שקדם מההודעה להאבות כי נגזרה גזירת הגלות עליהם, דכתיב כי גר יהיה זרעך וגו', ומן הסתם יגיד אברהם לבניו וכן הוא מפורש בדבריהם ז"ל, אשר על כן כשראה יעקב שבר במצרים, כי שם יסבלו בניו הגלות לזה כשירד ירא בנפשו כי יתחיל הגלות ממנו</w:t>
      </w:r>
      <w:r w:rsidR="00CF34CA" w:rsidRPr="00CF34CA">
        <w:rPr>
          <w:rStyle w:val="HebrewChar"/>
          <w:rFonts w:cs="FrankRuehl" w:hint="cs"/>
          <w:rtl/>
        </w:rPr>
        <w:t>...</w:t>
      </w:r>
      <w:r w:rsidRPr="00CF34CA">
        <w:rPr>
          <w:rStyle w:val="HebrewChar"/>
          <w:rFonts w:cs="FrankRuehl" w:hint="cs"/>
          <w:rtl/>
        </w:rPr>
        <w:t xml:space="preserve"> והבטחתו יתברך שאמר לו אל תירא הוא על זמן מועט שיהיה שם, לזה גמר אומר כי לגוי גדול אשימך </w:t>
      </w:r>
      <w:r w:rsidRPr="00CF34CA">
        <w:rPr>
          <w:rStyle w:val="HebrewChar"/>
          <w:rFonts w:cs="FrankRuehl" w:hint="cs"/>
          <w:rtl/>
        </w:rPr>
        <w:lastRenderedPageBreak/>
        <w:t>שם, פירוש רוצה אני לשום אתך שם לצורך גוי גדול. ולהשכיל על דבר אקדם אמרי קודש הוא הרשב"י ואנשי סודו, שאמרו כי טעם הגליות הוא לברר חלקי הקדושה המפוזרים בענפי הקליפה, וכי במצרים להיותה מלאה גלולים ושם תוקף הטומאה שם היא שביית חלקי הקדושה הרבים והעצומים, כי לערך גודל הטומאה יהיה בקרבה חלקי הקדושה, וזה היה מיום שחטא אדם הראשון שלטה שפחה רעה בניצוצי הקדושה, ועיני כל ישראל על זה בכל הגליות, ובפרט בגלות מצרים</w:t>
      </w:r>
      <w:r w:rsidR="00CF34CA" w:rsidRPr="00CF34CA">
        <w:rPr>
          <w:rStyle w:val="HebrewChar"/>
          <w:rFonts w:cs="FrankRuehl" w:hint="cs"/>
          <w:rtl/>
        </w:rPr>
        <w:t>...</w:t>
      </w:r>
      <w:r w:rsidRPr="00CF34CA">
        <w:rPr>
          <w:rStyle w:val="HebrewChar"/>
          <w:rFonts w:cs="FrankRuehl" w:hint="cs"/>
          <w:rtl/>
        </w:rPr>
        <w:t xml:space="preserve"> וזולת ירידת יעקב אין תקוה לזה, כי בעוצם קדושתו ישאב כל ענפי הקדושה אשר שם, מה שאין זולתו יכול עשותו</w:t>
      </w:r>
      <w:r w:rsidR="00CF34CA" w:rsidRPr="00CF34CA">
        <w:rPr>
          <w:rStyle w:val="HebrewChar"/>
          <w:rFonts w:cs="FrankRuehl" w:hint="cs"/>
          <w:rtl/>
        </w:rPr>
        <w:t>...</w:t>
      </w:r>
      <w:r w:rsidRPr="00CF34CA">
        <w:rPr>
          <w:rStyle w:val="HebrewChar"/>
          <w:rFonts w:cs="FrankRuehl" w:hint="cs"/>
          <w:rtl/>
        </w:rPr>
        <w:t xml:space="preserve"> (שם מו ג)</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 xml:space="preserve">וארד להצילו - </w:t>
      </w:r>
      <w:r w:rsidR="00CF34CA" w:rsidRPr="00CF34CA">
        <w:rPr>
          <w:rStyle w:val="HebrewChar"/>
          <w:rFonts w:cs="FrankRuehl" w:hint="cs"/>
          <w:rtl/>
        </w:rPr>
        <w:t>...</w:t>
      </w:r>
      <w:r w:rsidRPr="00CF34CA">
        <w:rPr>
          <w:rStyle w:val="HebrewChar"/>
          <w:rFonts w:cs="FrankRuehl" w:hint="cs"/>
          <w:rtl/>
        </w:rPr>
        <w:t>ואם תאמר ומה בכך אם היה ה' גואל אותם קודם זמן זה, עוד למה הוציאם ה' בזבולא בתרייתא, בזמן שאם היו מתעכבים קצת היו נלכדים</w:t>
      </w:r>
      <w:r w:rsidR="00CF34CA" w:rsidRPr="00CF34CA">
        <w:rPr>
          <w:rStyle w:val="HebrewChar"/>
          <w:rFonts w:cs="FrankRuehl" w:hint="cs"/>
          <w:rtl/>
        </w:rPr>
        <w:t>...</w:t>
      </w:r>
      <w:r w:rsidRPr="00CF34CA">
        <w:rPr>
          <w:rStyle w:val="HebrewChar"/>
          <w:rFonts w:cs="FrankRuehl" w:hint="cs"/>
          <w:rtl/>
        </w:rPr>
        <w:t xml:space="preserve"> הנה למה שקדם לנו כי עיקר הגלות הוא לברר הניצוצות שנטמעו בנ' שערי טומאה, וכמו שציינתי דבר זה כמה פעמים, בזה ינוח דעתי בב' השאלות, כי אם היה מוציאם קודם זה היו מפסיקים בירור החלק ההוא, ותדע שעם ה' השיגו בבחינת כללותם הכלול במשה שנתיחס בשם עמו השגת מ"ט שערי בינה, וטעם שלא השיג שער החמשים הוא לצד שאין המושג אלא בהשתדלות המשיג, ולצד שישראל לא נכנסו בנ' שערי טומאה לברר אותו לא השיגו בחינת הקודש שכנגדו, והבטיחנו כי לעתיד לבא ישפיע בנו א-ל עליון תורת חיים שבשער הנ'. והשגתה היא באמצעות הגליות, ובפרט בגלות האחרון אנו משיגים הדבר, וטעם שנסתכנו ישראל במצרים בבירור שער הנ' לצד שלא היו בני תורה, מה שאינו כן דורות האחרונים באמצעות תורתם ישיגו ליכנס לשער הנ' ולהוציא בלעו מפיו ואז פסו תמו בחינות הטומאה</w:t>
      </w:r>
      <w:r w:rsidR="00CF34CA" w:rsidRPr="00CF34CA">
        <w:rPr>
          <w:rStyle w:val="HebrewChar"/>
          <w:rFonts w:cs="FrankRuehl" w:hint="cs"/>
          <w:rtl/>
        </w:rPr>
        <w:t>...</w:t>
      </w:r>
      <w:r w:rsidRPr="00CF34CA">
        <w:rPr>
          <w:rStyle w:val="HebrewChar"/>
          <w:rFonts w:cs="FrankRuehl" w:hint="cs"/>
          <w:rtl/>
        </w:rPr>
        <w:t xml:space="preserve"> (שמות ג ח)</w:t>
      </w:r>
    </w:p>
    <w:p w:rsidR="00CF34CA" w:rsidRPr="00CF34CA" w:rsidRDefault="00CF34CA"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 xml:space="preserve">עוד ירמוז סתר עליון לפי מה שקדם לנו כי ענפי הקדושה נתפזרו בעולם ואין מציאות להם להתברר זולת באמצעות ישראל, וביותר באמצעות עסק התורה שהיא כאבן שואבת ניצוצים במקום שהם, ואותם ניצוצי הקדושה גם להם יקרא סגולה, והוא אומרו והייתם קרינן ביה והויתם, פירוש בה"א מלאפו"ם, כי הם יהיו </w:t>
      </w:r>
      <w:r w:rsidR="004D0A11" w:rsidRPr="00CF34CA">
        <w:rPr>
          <w:rStyle w:val="HebrewChar"/>
          <w:rFonts w:cs="FrankRuehl" w:hint="cs"/>
          <w:rtl/>
        </w:rPr>
        <w:lastRenderedPageBreak/>
        <w:t>הוית סגולה מכל העמים אשר נפוצו שם באמצעות התורה</w:t>
      </w:r>
      <w:r w:rsidRPr="00CF34CA">
        <w:rPr>
          <w:rStyle w:val="HebrewChar"/>
          <w:rFonts w:cs="FrankRuehl" w:hint="cs"/>
          <w:rtl/>
        </w:rPr>
        <w:t>...</w:t>
      </w:r>
      <w:r w:rsidR="004D0A11" w:rsidRPr="00CF34CA">
        <w:rPr>
          <w:rStyle w:val="HebrewChar"/>
          <w:rFonts w:cs="FrankRuehl" w:hint="cs"/>
          <w:rtl/>
        </w:rPr>
        <w:t xml:space="preserve"> כאן רמז שיש לו סגולה מפוזרת בכל הארץ, וזה טעם פיזור ישראל בד' רוחות העולם לחזור אחר הסגולה שהיא אבידתם. והנה זולת עונם של ישראל היו יכולים השגת הדבר בלא פיזור בעולם אלא בכח עוצם תורתם היו מולכים בכל העולם ושואבים כל בחינות הקדושות מכל מקום שהם ובאמצעות החטא תש כוחם וצריכין לרדת שמה לברר הטוב ההוא. (שם יט ה)</w:t>
      </w:r>
    </w:p>
    <w:p w:rsidR="00CF34CA" w:rsidRPr="00CF34CA" w:rsidRDefault="00CF34CA"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והנה לפי מה שקדם וצוה הכתוב על הקונה עבד עברי שלא יעבוד אלא שש שנים, לזה קובל הכתוב בעד עם בני ישראל למה נשתנה דינם מדין העבדים היוצאים בשש</w:t>
      </w:r>
      <w:r w:rsidRPr="00CF34CA">
        <w:rPr>
          <w:rStyle w:val="HebrewChar"/>
          <w:rFonts w:cs="FrankRuehl" w:hint="cs"/>
          <w:rtl/>
        </w:rPr>
        <w:t>...</w:t>
      </w:r>
      <w:r w:rsidR="004D0A11" w:rsidRPr="00CF34CA">
        <w:rPr>
          <w:rStyle w:val="HebrewChar"/>
          <w:rFonts w:cs="FrankRuehl" w:hint="cs"/>
          <w:rtl/>
        </w:rPr>
        <w:t xml:space="preserve"> והן עתה אם עדיין אומה זו מיועדת לבחינת בנו, מן הראוי היה לפחות שלא תהיה גרועה מהאומות כאשר עינינו רואות רום מעלות האומות וישובן, מה שאין כן ישראל</w:t>
      </w:r>
      <w:r w:rsidRPr="00CF34CA">
        <w:rPr>
          <w:rStyle w:val="HebrewChar"/>
          <w:rFonts w:cs="FrankRuehl" w:hint="cs"/>
          <w:rtl/>
        </w:rPr>
        <w:t>...</w:t>
      </w:r>
      <w:r w:rsidR="004D0A11" w:rsidRPr="00CF34CA">
        <w:rPr>
          <w:rStyle w:val="HebrewChar"/>
          <w:rFonts w:cs="FrankRuehl" w:hint="cs"/>
          <w:rtl/>
        </w:rPr>
        <w:t xml:space="preserve"> ואומר אם אחרת יקח לו, כי אמרו ז"ל כי בזמן החורבן כל כלי השפע משפיעין חוץ למקומן בשאר האומות, ולא בישראל כי מתקלקלים הצינורות ומריקים במקום לא קודש</w:t>
      </w:r>
      <w:r w:rsidRPr="00CF34CA">
        <w:rPr>
          <w:rStyle w:val="HebrewChar"/>
          <w:rFonts w:cs="FrankRuehl" w:hint="cs"/>
          <w:rtl/>
        </w:rPr>
        <w:t>...</w:t>
      </w:r>
      <w:r w:rsidR="004D0A11" w:rsidRPr="00CF34CA">
        <w:rPr>
          <w:rStyle w:val="HebrewChar"/>
          <w:rFonts w:cs="FrankRuehl" w:hint="cs"/>
          <w:rtl/>
        </w:rPr>
        <w:t xml:space="preserve"> עוד לו יהי שכעס עליה שלא תהיה בהדרגתה הטוב וההשקט כבנות העולם, ונותן ה' מדת טובו לאומה אחרת, לפחות שארה כסותה ועונתה לא יגרע, שארה אלו מזונותיה, כסותה כמשמעו, ועונתה שיהיה עונה אותה בצר, וג' דברים אלו הם דברים המוכרחים ואין יכולה לחיות זולתם</w:t>
      </w:r>
      <w:r w:rsidRPr="00CF34CA">
        <w:rPr>
          <w:rStyle w:val="HebrewChar"/>
          <w:rFonts w:cs="FrankRuehl" w:hint="cs"/>
          <w:rtl/>
        </w:rPr>
        <w:t>...</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עוד תרמוז הפרשה על זה הדרך, וכי ימכור איש זה הקב"ה, את בתו אומה הקדושה לאמה, פירוש להיות שכבר עברו גלויות על ישראל, גלות מצרים גלות בבל וכו', ובכולם לא נשתעבדו ישראל אלא לאומה אחת, ואין דבר זה סובב קריאת שם עבדות על ישראל, אבל בגלות החיל שאנו בו עתה משתעבדים ישראל לכל ע' אומות בכל מקום אשר שם עברי בזוי הוא ושפל, וכל אחד בוזז וחוזר ליקוטי בתר ליקוטי</w:t>
      </w:r>
      <w:r w:rsidR="00CF34CA" w:rsidRPr="00CF34CA">
        <w:rPr>
          <w:rStyle w:val="HebrewChar"/>
          <w:rFonts w:cs="FrankRuehl" w:hint="cs"/>
          <w:rtl/>
        </w:rPr>
        <w:t>...</w:t>
      </w:r>
      <w:r w:rsidRPr="00CF34CA">
        <w:rPr>
          <w:rStyle w:val="HebrewChar"/>
          <w:rFonts w:cs="FrankRuehl" w:hint="cs"/>
          <w:rtl/>
        </w:rPr>
        <w:t xml:space="preserve"> לזה אמר הקב"ה הבטחה כי גאולת האומה הלז לא תהיה כדרך אשר הוציאנו ה' ממצרים אלא בנסים מופלגים בפרסום גדול בכל העולם, והוא אומרו לא תצא כצאת העבדים</w:t>
      </w:r>
      <w:r w:rsidR="00CF34CA" w:rsidRPr="00CF34CA">
        <w:rPr>
          <w:rStyle w:val="HebrewChar"/>
          <w:rFonts w:cs="FrankRuehl" w:hint="cs"/>
          <w:rtl/>
        </w:rPr>
        <w:t>...</w:t>
      </w:r>
      <w:r w:rsidRPr="00CF34CA">
        <w:rPr>
          <w:rStyle w:val="HebrewChar"/>
          <w:rFonts w:cs="FrankRuehl" w:hint="cs"/>
          <w:rtl/>
        </w:rPr>
        <w:t xml:space="preserve"> והיו מלכים אומניך ושרותיהם וגו', וישתחוו לך כל מלכי ארץ</w:t>
      </w:r>
      <w:r w:rsidR="00CF34CA" w:rsidRPr="00CF34CA">
        <w:rPr>
          <w:rStyle w:val="HebrewChar"/>
          <w:rFonts w:cs="FrankRuehl" w:hint="cs"/>
          <w:rtl/>
        </w:rPr>
        <w:t>...</w:t>
      </w:r>
      <w:r w:rsidRPr="00CF34CA">
        <w:rPr>
          <w:rStyle w:val="HebrewChar"/>
          <w:rFonts w:cs="FrankRuehl" w:hint="cs"/>
          <w:rtl/>
        </w:rPr>
        <w:t xml:space="preserve"> (שמות כא יא, וראה שם עוד)</w:t>
      </w:r>
    </w:p>
    <w:p w:rsidR="00CF34CA" w:rsidRPr="00CF34CA" w:rsidRDefault="00CF34CA"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lastRenderedPageBreak/>
        <w:t>...</w:t>
      </w:r>
      <w:r w:rsidR="004D0A11" w:rsidRPr="00CF34CA">
        <w:rPr>
          <w:rStyle w:val="HebrewChar"/>
          <w:rFonts w:cs="FrankRuehl" w:hint="cs"/>
          <w:rtl/>
        </w:rPr>
        <w:t>ובדרך רמז תרמוז הפרשה על גלות ישראל, על דרך אומרם בספר הזוהר כי אומות העולם לישראל הם בחינת הצרעת, וישלטו בהם לצד הטעם עצמו שיסובב הצרעת, ותמצא גם כן שאמרו ז"ל שלא נגאלו ישראל ממצרים אלא לצד שלא היה בהם בעלי לשון הרע, דכתיב ושאלה אשה וגו'</w:t>
      </w:r>
      <w:r w:rsidRPr="00CF34CA">
        <w:rPr>
          <w:rStyle w:val="HebrewChar"/>
          <w:rFonts w:cs="FrankRuehl" w:hint="cs"/>
          <w:rtl/>
        </w:rPr>
        <w:t>...</w:t>
      </w:r>
      <w:r w:rsidR="004D0A11" w:rsidRPr="00CF34CA">
        <w:rPr>
          <w:rStyle w:val="HebrewChar"/>
          <w:rFonts w:cs="FrankRuehl" w:hint="cs"/>
          <w:rtl/>
        </w:rPr>
        <w:t xml:space="preserve"> ואמר והובא אל הכהן, פירוש מעצמו יתקרב כי מעשיו יקרבוהו ויקרא קרוב, ואז ויצא ה' ונלחם וגו', והוא אומרו ויצא הכהן אל מחוץ למחנה, שהוא חוץ למחנה שכינתו לחוצה לארץ מקום טמא, ששם בעונותינו הם גולים בני ישראל, וראה והנה נרפא הנגע שבעדו בא הצרעת שחזרו בתשובה ונטהרו. וצוה הכהן ולקח למטהר שתי צפרים חיות טהורות, הם ב' משיחים</w:t>
      </w:r>
      <w:r w:rsidRPr="00CF34CA">
        <w:rPr>
          <w:rStyle w:val="HebrewChar"/>
          <w:rFonts w:cs="FrankRuehl" w:hint="cs"/>
          <w:rtl/>
        </w:rPr>
        <w:t>...</w:t>
      </w:r>
      <w:r w:rsidR="004D0A11" w:rsidRPr="00CF34CA">
        <w:rPr>
          <w:rStyle w:val="HebrewChar"/>
          <w:rFonts w:cs="FrankRuehl" w:hint="cs"/>
          <w:rtl/>
        </w:rPr>
        <w:t xml:space="preserve"> (ויקרא יד ז)</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כי ימוך אחיך - פרשה זו תרמוז למה שאמרו ז"ל בספר הזוהר כי ה' צוה לשר אדום שהוא ס"מ שלא יתנהג באכזריות עם ישראל, והוא אומרו "כי ימוך אחיך", על דרך אומרו הלא אח עשו ליעקב, עמך פירוש נמיכותו ועניותו הוא לצד היותו עמך, שנתלוה לדרכיך הרעים ונמכר לך, על דרך חנם נמכרתם</w:t>
      </w:r>
      <w:r w:rsidR="00CF34CA" w:rsidRPr="00CF34CA">
        <w:rPr>
          <w:rStyle w:val="HebrewChar"/>
          <w:rFonts w:cs="FrankRuehl" w:hint="cs"/>
          <w:rtl/>
        </w:rPr>
        <w:t>...</w:t>
      </w:r>
      <w:r w:rsidRPr="00CF34CA">
        <w:rPr>
          <w:rStyle w:val="HebrewChar"/>
          <w:rFonts w:cs="FrankRuehl" w:hint="cs"/>
          <w:rtl/>
        </w:rPr>
        <w:t xml:space="preserve"> לא תעבוד בו עבודת עבד, על דרך אומרו העבד ישראל וגו', אלא כשכיר כתושב יהיה וגו', לצד שיש בישראל ב' בחינות, המון העם ויושבי בשבת תחכמוני, ותמצא שהגם שישראל מעלין מסים וארנוניות אין לומדי התורה בכלל</w:t>
      </w:r>
      <w:r w:rsidR="00CF34CA" w:rsidRPr="00CF34CA">
        <w:rPr>
          <w:rStyle w:val="HebrewChar"/>
          <w:rFonts w:cs="FrankRuehl" w:hint="cs"/>
          <w:rtl/>
        </w:rPr>
        <w:t>...</w:t>
      </w:r>
      <w:r w:rsidRPr="00CF34CA">
        <w:rPr>
          <w:rStyle w:val="HebrewChar"/>
          <w:rFonts w:cs="FrankRuehl" w:hint="cs"/>
          <w:rtl/>
        </w:rPr>
        <w:t xml:space="preserve"> ואומרו עד שנת היובל יעבוד עמך הוא גבול הגאולה כידוע, יעבוד עמך, ויצא מעמך הוא ובניו פירוש הניצוצים המתבררים באמצעות היותם עמו, והוא סוד הגלות, שאם לא כן למה לא ייסרם ה' בשבט מוסר שם בארצם ובנחלתם</w:t>
      </w:r>
      <w:r w:rsidR="00CF34CA" w:rsidRPr="00CF34CA">
        <w:rPr>
          <w:rStyle w:val="HebrewChar"/>
          <w:rFonts w:cs="FrankRuehl" w:hint="cs"/>
          <w:rtl/>
        </w:rPr>
        <w:t>...</w:t>
      </w:r>
      <w:r w:rsidRPr="00CF34CA">
        <w:rPr>
          <w:rStyle w:val="HebrewChar"/>
          <w:rFonts w:cs="FrankRuehl" w:hint="cs"/>
          <w:rtl/>
        </w:rPr>
        <w:t xml:space="preserve"> כי כל מקום ומקום שימצאון שם ישראל באמצעות היסורין והתורה והמצות הניצוצות מתבררים מעצמם, והוא סוד אומרו "עת אשר שלט האדם באדם לרע לו"</w:t>
      </w:r>
      <w:r w:rsidR="00CF34CA" w:rsidRPr="00CF34CA">
        <w:rPr>
          <w:rStyle w:val="HebrewChar"/>
          <w:rFonts w:cs="FrankRuehl" w:hint="cs"/>
          <w:rtl/>
        </w:rPr>
        <w:t>...</w:t>
      </w:r>
      <w:r w:rsidRPr="00CF34CA">
        <w:rPr>
          <w:rStyle w:val="HebrewChar"/>
          <w:rFonts w:cs="FrankRuehl" w:hint="cs"/>
          <w:rtl/>
        </w:rPr>
        <w:t xml:space="preserve"> (שם כה לט)</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ואומרו וזכרתי וגו' פירוש כי הוידוי יועיל להקל מעליהם הגזירות הרעות אבל להשיבם לכלם צריך זכות אבות, והוא אומרו וזכרתי. (שם כו מב)</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 xml:space="preserve">והארץ תעזב וגו' על דרך אומרו על מה אבדה הארץ וגו' ויאמר ה' על עזבם את תורתי, פירוש השאלה היא שאם ישראל חטאו ארץ מה חטאה </w:t>
      </w:r>
      <w:r w:rsidRPr="00CF34CA">
        <w:rPr>
          <w:rStyle w:val="HebrewChar"/>
          <w:rFonts w:cs="FrankRuehl" w:hint="cs"/>
          <w:rtl/>
        </w:rPr>
        <w:lastRenderedPageBreak/>
        <w:t>שאבדה</w:t>
      </w:r>
      <w:r w:rsidR="00CF34CA" w:rsidRPr="00CF34CA">
        <w:rPr>
          <w:rStyle w:val="HebrewChar"/>
          <w:rFonts w:cs="FrankRuehl" w:hint="cs"/>
          <w:rtl/>
        </w:rPr>
        <w:t>...</w:t>
      </w:r>
      <w:r w:rsidRPr="00CF34CA">
        <w:rPr>
          <w:rStyle w:val="HebrewChar"/>
          <w:rFonts w:cs="FrankRuehl" w:hint="cs"/>
          <w:rtl/>
        </w:rPr>
        <w:t xml:space="preserve"> הרי שיציאת ישראל מארץ ישראל היא לסיבת מניעת התורה, כי לצד שאין תורה אין חשק לארץ בישיבתם בה. ומצינו עוד שאמר הכתוב למעלה מזה אז תרצה וגו', הרי כי לסיבת עון השמיטה תאבד הארץ מהם, מעתה הם ב' טעמים ליציאת ישראל מארץ הקדושה</w:t>
      </w:r>
      <w:r w:rsidR="00CF34CA" w:rsidRPr="00CF34CA">
        <w:rPr>
          <w:rStyle w:val="HebrewChar"/>
          <w:rFonts w:cs="FrankRuehl" w:hint="cs"/>
          <w:rtl/>
        </w:rPr>
        <w:t>...</w:t>
      </w:r>
      <w:r w:rsidRPr="00CF34CA">
        <w:rPr>
          <w:rStyle w:val="HebrewChar"/>
          <w:rFonts w:cs="FrankRuehl" w:hint="cs"/>
          <w:rtl/>
        </w:rPr>
        <w:t xml:space="preserve"> (שם שם מג)</w:t>
      </w:r>
    </w:p>
    <w:p w:rsidR="00CF34CA" w:rsidRDefault="004D0A11" w:rsidP="00CF34CA">
      <w:pPr>
        <w:pStyle w:val="NormalPar"/>
        <w:widowControl w:val="0"/>
        <w:tabs>
          <w:tab w:val="right" w:pos="4757"/>
        </w:tabs>
        <w:spacing w:line="254" w:lineRule="exact"/>
        <w:jc w:val="both"/>
        <w:rPr>
          <w:rStyle w:val="HebrewChar"/>
          <w:rFonts w:hint="cs"/>
          <w:rtl/>
        </w:rPr>
      </w:pPr>
      <w:r w:rsidRPr="00CF34CA">
        <w:rPr>
          <w:rStyle w:val="HebrewChar"/>
          <w:rFonts w:cs="FrankRuehl" w:hint="cs"/>
          <w:rtl/>
        </w:rPr>
        <w:t>ראה עוד ערך גאולה ויקרא ו ג.</w:t>
      </w:r>
    </w:p>
    <w:p w:rsidR="00CF34CA" w:rsidRDefault="004D0A11" w:rsidP="00CF34CA">
      <w:pPr>
        <w:pStyle w:val="NormalPar"/>
        <w:widowControl w:val="0"/>
        <w:tabs>
          <w:tab w:val="right" w:pos="4757"/>
        </w:tabs>
        <w:spacing w:before="240" w:line="254" w:lineRule="exact"/>
        <w:jc w:val="both"/>
        <w:rPr>
          <w:rStyle w:val="HebrewChar"/>
          <w:rFonts w:hint="cs"/>
          <w:rtl/>
        </w:rPr>
      </w:pPr>
      <w:r w:rsidRPr="00CF34CA">
        <w:rPr>
          <w:rStyle w:val="HebrewChar"/>
          <w:rFonts w:cs="FrankRuehl" w:hint="cs"/>
          <w:bCs/>
          <w:szCs w:val="28"/>
          <w:rtl/>
        </w:rPr>
        <w:t>הגר"א:</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צהלי - רמז לד' גלויות, בת גלים - גלות א' שעדיין קיימת כי חסרו בה ה' דברים, לישה - גלות ב' שעדיין היו הגבורים קיימים בה כמרדכי ואסתר. עניה - גלות ראמולוס שאז פסקו רוח הקדש ונבואה</w:t>
      </w:r>
      <w:r w:rsidR="00CF34CA" w:rsidRPr="00CF34CA">
        <w:rPr>
          <w:rStyle w:val="HebrewChar"/>
          <w:rFonts w:cs="FrankRuehl" w:hint="cs"/>
          <w:rtl/>
        </w:rPr>
        <w:t>...</w:t>
      </w:r>
      <w:r w:rsidRPr="00CF34CA">
        <w:rPr>
          <w:rStyle w:val="HebrewChar"/>
          <w:rFonts w:cs="FrankRuehl" w:hint="cs"/>
          <w:rtl/>
        </w:rPr>
        <w:t xml:space="preserve"> (ישעיה י ל)</w:t>
      </w:r>
    </w:p>
    <w:p w:rsidR="00CF34CA" w:rsidRDefault="004D0A11" w:rsidP="00CF34CA">
      <w:pPr>
        <w:pStyle w:val="NormalPar"/>
        <w:widowControl w:val="0"/>
        <w:tabs>
          <w:tab w:val="right" w:pos="4757"/>
        </w:tabs>
        <w:spacing w:line="254" w:lineRule="exact"/>
        <w:jc w:val="both"/>
        <w:rPr>
          <w:rStyle w:val="HebrewChar"/>
          <w:rFonts w:hint="cs"/>
          <w:rtl/>
        </w:rPr>
      </w:pPr>
      <w:r w:rsidRPr="00CF34CA">
        <w:rPr>
          <w:rStyle w:val="HebrewChar"/>
          <w:rFonts w:cs="FrankRuehl" w:hint="cs"/>
          <w:rtl/>
        </w:rPr>
        <w:t>אמר ר' יוחנן טובה צפרנן של ראשונים מכריסן של אחרונים, מה שהזכיר כרס וצפורן יש לבאר, משום שהראשונים היו להם עבירות ע"ז גלוי עריות שפיכות דמים ונתגלה עונם וקיצם, אחרונים שלא נתגלה עונם לא נתגלה קיצם, שהיתה להם שנאת חנם, ואמרו בגמרא שם (יומא ט') אחרונים גרועים, כי לא חזרה להם הבירה (בית המקדש), ואמרו חכמינו במדרש רבה, ארנבת גמל ושפן רמז לג' גלויות הראשונות, והחזיר הוא הגלות הד'. הטעם למשל, שג' הראשונים סימן טומאה שלהם בחוץ בפרסותם שהיא צפורן, וכן היה בג' גליות הראשונות, אבל האחרונים שהוסתר עונם נמסרו לידי אדום, שסימן טומאה שלו גם כן בסתר, שאינו יעלה גרה ונשאר בכרס</w:t>
      </w:r>
      <w:r w:rsidR="00CF34CA" w:rsidRPr="00CF34CA">
        <w:rPr>
          <w:rStyle w:val="HebrewChar"/>
          <w:rFonts w:cs="FrankRuehl" w:hint="cs"/>
          <w:rtl/>
        </w:rPr>
        <w:t>...</w:t>
      </w:r>
      <w:r w:rsidRPr="00CF34CA">
        <w:rPr>
          <w:rStyle w:val="HebrewChar"/>
          <w:rFonts w:cs="FrankRuehl" w:hint="cs"/>
          <w:rtl/>
        </w:rPr>
        <w:t xml:space="preserve"> (קול אליהו יומא)</w:t>
      </w:r>
    </w:p>
    <w:p w:rsidR="00CF34CA" w:rsidRDefault="004D0A11" w:rsidP="00CF34CA">
      <w:pPr>
        <w:pStyle w:val="NormalPar"/>
        <w:widowControl w:val="0"/>
        <w:tabs>
          <w:tab w:val="right" w:pos="4757"/>
        </w:tabs>
        <w:spacing w:before="240" w:line="254" w:lineRule="exact"/>
        <w:jc w:val="both"/>
        <w:rPr>
          <w:rStyle w:val="HebrewChar"/>
          <w:rFonts w:hint="cs"/>
          <w:rtl/>
        </w:rPr>
      </w:pPr>
      <w:r w:rsidRPr="00CF34CA">
        <w:rPr>
          <w:rStyle w:val="HebrewChar"/>
          <w:rFonts w:cs="FrankRuehl" w:hint="cs"/>
          <w:bCs/>
          <w:szCs w:val="28"/>
          <w:rtl/>
        </w:rPr>
        <w:t>תניא:</w:t>
      </w:r>
    </w:p>
    <w:p w:rsidR="00CF34CA" w:rsidRDefault="004D0A11" w:rsidP="00CF34CA">
      <w:pPr>
        <w:pStyle w:val="NormalPar"/>
        <w:widowControl w:val="0"/>
        <w:tabs>
          <w:tab w:val="right" w:pos="4757"/>
        </w:tabs>
        <w:spacing w:line="254" w:lineRule="exact"/>
        <w:jc w:val="both"/>
        <w:rPr>
          <w:rStyle w:val="HebrewChar"/>
          <w:rFonts w:hint="cs"/>
          <w:rtl/>
        </w:rPr>
      </w:pPr>
      <w:r w:rsidRPr="00CF34CA">
        <w:rPr>
          <w:rStyle w:val="HebrewChar"/>
          <w:rFonts w:cs="FrankRuehl" w:hint="cs"/>
          <w:rtl/>
        </w:rPr>
        <w:t>והנה זה לעומת זה יש עשרה כתרי דמסאבותא, ומהן נמשכות נפשות העובדי גלולים, גם כן כלולות מי' בחינות אלו ממש, ומודעת זאת בארץ מה שכתב בספר הגלגולים על פסוק "אשר שלט האדם באדם לרע לו", שהוא סוד גלות השכינה בתוך הקליפות, להחיותם ולהשליטם בזמן הגלות, אבל הוא לרע לו. וכן העובדי גלולים היו שולטים על ישראל, להיות נפשותם מהקליפות אשר השכינה מתלבשת בבחינת גלות בתוכם</w:t>
      </w:r>
      <w:r w:rsidR="00CF34CA" w:rsidRPr="00CF34CA">
        <w:rPr>
          <w:rStyle w:val="HebrewChar"/>
          <w:rFonts w:cs="FrankRuehl" w:hint="cs"/>
          <w:rtl/>
        </w:rPr>
        <w:t>...</w:t>
      </w:r>
      <w:r w:rsidRPr="00CF34CA">
        <w:rPr>
          <w:rStyle w:val="HebrewChar"/>
          <w:rFonts w:cs="FrankRuehl" w:hint="cs"/>
          <w:rtl/>
        </w:rPr>
        <w:t xml:space="preserve"> והקליפות והעובדי </w:t>
      </w:r>
      <w:r w:rsidRPr="00CF34CA">
        <w:rPr>
          <w:rStyle w:val="HebrewChar"/>
          <w:rFonts w:cs="FrankRuehl" w:hint="cs"/>
          <w:rtl/>
        </w:rPr>
        <w:lastRenderedPageBreak/>
        <w:t>גלולים יונקים ומקבלים חיות רק מהארה הנמשכת להם מבחינת אחוריים דקדושא, כמי שזורק אחורי כתפיו, וגם זה רק על ידי צמצומים ומסכים רבים ועצומים, עד שנתלבשה הארה זו בחמריות העולם הזה, ומשפעת לעובדי גלולים עושר וכבוד וכל תענוגים גשמיים, מה שאינו כן בישראל</w:t>
      </w:r>
      <w:r w:rsidR="00CF34CA" w:rsidRPr="00CF34CA">
        <w:rPr>
          <w:rStyle w:val="HebrewChar"/>
          <w:rFonts w:cs="FrankRuehl" w:hint="cs"/>
          <w:rtl/>
        </w:rPr>
        <w:t>...</w:t>
      </w:r>
      <w:r w:rsidRPr="00CF34CA">
        <w:rPr>
          <w:rStyle w:val="HebrewChar"/>
          <w:rFonts w:cs="FrankRuehl" w:hint="cs"/>
          <w:rtl/>
        </w:rPr>
        <w:t xml:space="preserve"> (אגרת הקדש כה)</w:t>
      </w:r>
    </w:p>
    <w:p w:rsidR="00CF34CA" w:rsidRDefault="004D0A11" w:rsidP="00CF34CA">
      <w:pPr>
        <w:pStyle w:val="NormalPar"/>
        <w:widowControl w:val="0"/>
        <w:tabs>
          <w:tab w:val="right" w:pos="4757"/>
        </w:tabs>
        <w:spacing w:before="240" w:line="254" w:lineRule="exact"/>
        <w:jc w:val="both"/>
        <w:rPr>
          <w:rStyle w:val="HebrewChar"/>
          <w:rFonts w:hint="cs"/>
          <w:rtl/>
        </w:rPr>
      </w:pPr>
      <w:r w:rsidRPr="00CF34CA">
        <w:rPr>
          <w:rStyle w:val="HebrewChar"/>
          <w:rFonts w:cs="FrankRuehl" w:hint="cs"/>
          <w:bCs/>
          <w:szCs w:val="28"/>
          <w:rtl/>
        </w:rPr>
        <w:t>מלבי"ם:</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ויהי - אחרי שהודיע לו הזכות שיש לו על שיתקיימו בידו המתנות האלקיות המובטחות לו, במה שהוא כבר בטל כחות חמרו, וירד העיט עליהם להחיותם בנשיבת רוח הקדש, שב להודיע לו איך יתקיימו המתנות האלה ביד בניו, שהם יוצרפו בכור עוני ועל ידי הגלות והשעבוד והענוי יכנע חמרם וישוב עד דכא בל ישתרר על הנפש והרוחניות שבו</w:t>
      </w:r>
      <w:r w:rsidR="00CF34CA" w:rsidRPr="00CF34CA">
        <w:rPr>
          <w:rStyle w:val="HebrewChar"/>
          <w:rFonts w:cs="FrankRuehl" w:hint="cs"/>
          <w:rtl/>
        </w:rPr>
        <w:t>...</w:t>
      </w:r>
      <w:r w:rsidRPr="00CF34CA">
        <w:rPr>
          <w:rStyle w:val="HebrewChar"/>
          <w:rFonts w:cs="FrankRuehl" w:hint="cs"/>
          <w:rtl/>
        </w:rPr>
        <w:t xml:space="preserve"> (בראשית טו יב)</w:t>
      </w:r>
    </w:p>
    <w:p w:rsidR="00CF34CA" w:rsidRPr="00CF34CA" w:rsidRDefault="00CF34CA"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ואחרי שישראל היו מעותדים להיות בגולה בארצות אויביהם בג' גלויות, והגלות האחרון יחסו ליעקב כמו שכתב הרמב"ן וחכמי לב, שנפשו משוטטת עם זרעו בגלותם, כמ"ש "הנני מושיעך מרחוק ואת זרעך" כמ"ש חז"ל, נרשם גלות זה מראש צורים בגלותו אל פדן ארם, ורמז זה שמ"ש "ויצא יעקב וילן שם כי בא השמש", כי גלות זה היה לילה ארוכה ואפלה</w:t>
      </w:r>
      <w:r w:rsidRPr="00CF34CA">
        <w:rPr>
          <w:rStyle w:val="HebrewChar"/>
          <w:rFonts w:cs="FrankRuehl" w:hint="cs"/>
          <w:rtl/>
        </w:rPr>
        <w:t>...</w:t>
      </w:r>
      <w:r w:rsidR="004D0A11" w:rsidRPr="00CF34CA">
        <w:rPr>
          <w:rStyle w:val="HebrewChar"/>
          <w:rFonts w:cs="FrankRuehl" w:hint="cs"/>
          <w:rtl/>
        </w:rPr>
        <w:t xml:space="preserve"> ויען שגלות זה היה בעון שנאת חנם, ואי אפשר שיגאלו רק עד שיתאחדו לגוי אחד, כמ"ש "לקח עץ אחד וגו' וקרב אותם אחד אל אחד" וגו', לזה עשה לו סימן אם יתאחדו האבנים אבני שבטי י-ה לאבן אחת. וישכב במקום ההוא - לרמז שנשמת יעקב תהיה עמם בגלותם</w:t>
      </w:r>
      <w:r w:rsidRPr="00CF34CA">
        <w:rPr>
          <w:rStyle w:val="HebrewChar"/>
          <w:rFonts w:cs="FrankRuehl" w:hint="cs"/>
          <w:rtl/>
        </w:rPr>
        <w:t>...</w:t>
      </w:r>
      <w:r w:rsidR="004D0A11" w:rsidRPr="00CF34CA">
        <w:rPr>
          <w:rStyle w:val="HebrewChar"/>
          <w:rFonts w:cs="FrankRuehl" w:hint="cs"/>
          <w:rtl/>
        </w:rPr>
        <w:t xml:space="preserve"> (שם כח יז תורה אור)</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 xml:space="preserve">וירא והנה באר - </w:t>
      </w:r>
      <w:r w:rsidR="00CF34CA" w:rsidRPr="00CF34CA">
        <w:rPr>
          <w:rStyle w:val="HebrewChar"/>
          <w:rFonts w:cs="FrankRuehl" w:hint="cs"/>
          <w:rtl/>
        </w:rPr>
        <w:t>...</w:t>
      </w:r>
      <w:r w:rsidRPr="00CF34CA">
        <w:rPr>
          <w:rStyle w:val="HebrewChar"/>
          <w:rFonts w:cs="FrankRuehl" w:hint="cs"/>
          <w:rtl/>
        </w:rPr>
        <w:t>כאשר ראה יעקב את הבאר שם על לבו כי ירמזו לו על העתיד, והוא במ"ש במעשה דסבי דאתונא, ששאלו את ר' יהושע שיש להם באר בשדה איך יכניסוהו לעיר, והשיב להם שיעשו לו חבלים מן סובין ויכניס אותו, והכונה</w:t>
      </w:r>
      <w:r w:rsidR="00CF34CA" w:rsidRPr="00CF34CA">
        <w:rPr>
          <w:rStyle w:val="HebrewChar"/>
          <w:rFonts w:cs="FrankRuehl" w:hint="cs"/>
          <w:rtl/>
        </w:rPr>
        <w:t>...</w:t>
      </w:r>
      <w:r w:rsidRPr="00CF34CA">
        <w:rPr>
          <w:rStyle w:val="HebrewChar"/>
          <w:rFonts w:cs="FrankRuehl" w:hint="cs"/>
          <w:rtl/>
        </w:rPr>
        <w:t xml:space="preserve"> וכל זמן שישראל בארץ ישראל הבאר היא בעיר מושב, וכשהם בגלות והשכינה עמהם הבאר היא בשדה, ובזה אמרו לר' יהושע איך יצויר שיביאו את הבאר אל העיר, והשיב שזה אם יעשו חבלים מסובין, ר"ל שעקר הגלות הוא בעבור שנאת חנם, וכל שישראל דומים כסובין </w:t>
      </w:r>
      <w:r w:rsidRPr="00CF34CA">
        <w:rPr>
          <w:rStyle w:val="HebrewChar"/>
          <w:rFonts w:cs="FrankRuehl" w:hint="cs"/>
          <w:rtl/>
        </w:rPr>
        <w:lastRenderedPageBreak/>
        <w:t>ופסולת אין יכולים להתדבק לעשות חבל אחד</w:t>
      </w:r>
      <w:r w:rsidR="00CF34CA" w:rsidRPr="00CF34CA">
        <w:rPr>
          <w:rStyle w:val="HebrewChar"/>
          <w:rFonts w:cs="FrankRuehl" w:hint="cs"/>
          <w:rtl/>
        </w:rPr>
        <w:t>...</w:t>
      </w:r>
      <w:r w:rsidRPr="00CF34CA">
        <w:rPr>
          <w:rStyle w:val="HebrewChar"/>
          <w:rFonts w:cs="FrankRuehl" w:hint="cs"/>
          <w:rtl/>
        </w:rPr>
        <w:t xml:space="preserve"> והנה שלשה עדרי צאן רובצים עליה - וזה היה שלשה פעמים בגלות מצרים ובבל ואדום שגלו מארץ ישראל שכל קיומם הוא על ידי השגחת ה' ושפעו. רק שהאבן גדולה על פי הבאר - שהיצר הרע והעונות הם האבן המכסה את הבאר בל יזל מי הישועה מדליו. רק בעת שיתאספו כל העדרים - שכל ישראל יתאחדו לגוי אחד, אז וגללו את האבן</w:t>
      </w:r>
      <w:r w:rsidR="00CF34CA" w:rsidRPr="00CF34CA">
        <w:rPr>
          <w:rStyle w:val="HebrewChar"/>
          <w:rFonts w:cs="FrankRuehl" w:hint="cs"/>
          <w:rtl/>
        </w:rPr>
        <w:t>...</w:t>
      </w:r>
      <w:r w:rsidRPr="00CF34CA">
        <w:rPr>
          <w:rStyle w:val="HebrewChar"/>
          <w:rFonts w:cs="FrankRuehl" w:hint="cs"/>
          <w:rtl/>
        </w:rPr>
        <w:t xml:space="preserve"> (שם כט ב)</w:t>
      </w:r>
    </w:p>
    <w:p w:rsidR="00CF34CA" w:rsidRPr="00CF34CA" w:rsidRDefault="00CF34CA"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וההוראה שיש לנבואה זו על יעקב הכללי, דהיינו האומה הכללית הראו לו ששרו של עשו יאבק באומת ישראל להדיחם מתורתם ואמונתם, ויעקב שהוא האומה נותרה לבדה</w:t>
      </w:r>
      <w:r w:rsidRPr="00CF34CA">
        <w:rPr>
          <w:rStyle w:val="HebrewChar"/>
          <w:rFonts w:cs="FrankRuehl" w:hint="cs"/>
          <w:rtl/>
        </w:rPr>
        <w:t>...</w:t>
      </w:r>
      <w:r w:rsidR="004D0A11" w:rsidRPr="00CF34CA">
        <w:rPr>
          <w:rStyle w:val="HebrewChar"/>
          <w:rFonts w:cs="FrankRuehl" w:hint="cs"/>
          <w:rtl/>
        </w:rPr>
        <w:t xml:space="preserve"> וישתדל להתחבר עמו ולהיות לעם אחד, ולא יכול לו, אבל אחר כך נגע בכף יריכו, שבדורו של שמד בימי קדם הדיח הבנים מתורת ה'. (שם לב כה)</w:t>
      </w:r>
    </w:p>
    <w:p w:rsidR="00CF34CA" w:rsidRPr="00CF34CA" w:rsidRDefault="00CF34CA"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א"ל לך אמור להם לישראל אני הייתי עמכם בשעבוד זה, ואני אהיה עמכם בשעבוד מלכיות, רוצה לומר שהנהגה זו שרוצה לגאלם עתה הוא בשם א-היה, כי זמן שעבוד מצרים לא נשלם עדיין וישלם בשעבוד מלכיות אחרות ששם יהיה גם כן עמהם לגאלם</w:t>
      </w:r>
      <w:r w:rsidRPr="00CF34CA">
        <w:rPr>
          <w:rStyle w:val="HebrewChar"/>
          <w:rFonts w:cs="FrankRuehl" w:hint="cs"/>
          <w:rtl/>
        </w:rPr>
        <w:t>...</w:t>
      </w:r>
      <w:r w:rsidR="004D0A11" w:rsidRPr="00CF34CA">
        <w:rPr>
          <w:rStyle w:val="HebrewChar"/>
          <w:rFonts w:cs="FrankRuehl" w:hint="cs"/>
          <w:rtl/>
        </w:rPr>
        <w:t xml:space="preserve"> (שמות ג יג)</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והנה חז"ל אמרו שמאז (המרגלים) נגזר עליהם גליות וחורבן בית המקדש, כמו שאמרו על "ויבכו העם בלילה ההוא" שקבעו בכיה לדורות</w:t>
      </w:r>
      <w:r w:rsidR="00CF34CA" w:rsidRPr="00CF34CA">
        <w:rPr>
          <w:rStyle w:val="HebrewChar"/>
          <w:rFonts w:cs="FrankRuehl" w:hint="cs"/>
          <w:rtl/>
        </w:rPr>
        <w:t>...</w:t>
      </w:r>
      <w:r w:rsidRPr="00CF34CA">
        <w:rPr>
          <w:rStyle w:val="HebrewChar"/>
          <w:rFonts w:cs="FrankRuehl" w:hint="cs"/>
          <w:rtl/>
        </w:rPr>
        <w:t xml:space="preserve"> אך המה השכילו ברוח קדשם כי במ"ש "וימלא כבוד ה' את כל הארץ", ומ"ש "וכל מנאצי לא יראוה" גלה סוד גדול מסודות ההנהגה וכל המעשה אשר יעשה ה' בעולמו מראש ועד סוף אחרית הימים. כי קודם חטא מהרגלים היה משה נכנס לארץ והיה בונה המקדש, והיתה אז גאולה שלמה ותקון הכללי ולא היה עוד שום גלות. אמנם תקון הזה לא היה אז רק לישראל לבד לא לכל העולם, אולם אחר חטא המרגלים שנגזר אז על משה שלא יכנס לארץ</w:t>
      </w:r>
      <w:r w:rsidR="00CF34CA" w:rsidRPr="00CF34CA">
        <w:rPr>
          <w:rStyle w:val="HebrewChar"/>
          <w:rFonts w:cs="FrankRuehl" w:hint="cs"/>
          <w:rtl/>
        </w:rPr>
        <w:t>...</w:t>
      </w:r>
      <w:r w:rsidRPr="00CF34CA">
        <w:rPr>
          <w:rStyle w:val="HebrewChar"/>
          <w:rFonts w:cs="FrankRuehl" w:hint="cs"/>
          <w:rtl/>
        </w:rPr>
        <w:t xml:space="preserve"> והכבוש לא היה נסיי על ידי ה' רק על ידי מלחמות</w:t>
      </w:r>
      <w:r w:rsidR="00CF34CA" w:rsidRPr="00CF34CA">
        <w:rPr>
          <w:rStyle w:val="HebrewChar"/>
          <w:rFonts w:cs="FrankRuehl" w:hint="cs"/>
          <w:rtl/>
        </w:rPr>
        <w:t>...</w:t>
      </w:r>
      <w:r w:rsidRPr="00CF34CA">
        <w:rPr>
          <w:rStyle w:val="HebrewChar"/>
          <w:rFonts w:cs="FrankRuehl" w:hint="cs"/>
          <w:rtl/>
        </w:rPr>
        <w:t xml:space="preserve"> ועל כן לא הגיע אז עת התקון הכללי המקווה שיהיה לעתיד, ונשארו הרבה עממין שלא כבשו, והניחם ה' לנסות בהם את ישראל כמ"ש שופטים ב'</w:t>
      </w:r>
      <w:r w:rsidR="00CF34CA" w:rsidRPr="00CF34CA">
        <w:rPr>
          <w:rStyle w:val="HebrewChar"/>
          <w:rFonts w:cs="FrankRuehl" w:hint="cs"/>
          <w:rtl/>
        </w:rPr>
        <w:t>...</w:t>
      </w:r>
      <w:r w:rsidRPr="00CF34CA">
        <w:rPr>
          <w:rStyle w:val="HebrewChar"/>
          <w:rFonts w:cs="FrankRuehl" w:hint="cs"/>
          <w:rtl/>
        </w:rPr>
        <w:t xml:space="preserve"> שחרבו המקדשות וישראל נתפזרו לארבע רוחות השמים, וכל זה היה כהכנה לצורך התקון הכללי שיהיה באחרית הימים, שאז יהפך אל העמים שפה ברורה לקרא </w:t>
      </w:r>
      <w:r w:rsidRPr="00CF34CA">
        <w:rPr>
          <w:rStyle w:val="HebrewChar"/>
          <w:rFonts w:cs="FrankRuehl" w:hint="cs"/>
          <w:rtl/>
        </w:rPr>
        <w:lastRenderedPageBreak/>
        <w:t>כלם בשם ה' ולעבדו שכם אחד, וזה נעשה על ידי גליות ישראל ופזורם בין העמים, שעל ידם נודע לכל העמים האמונה האמיתית</w:t>
      </w:r>
      <w:r w:rsidR="00CF34CA" w:rsidRPr="00CF34CA">
        <w:rPr>
          <w:rStyle w:val="HebrewChar"/>
          <w:rFonts w:cs="FrankRuehl" w:hint="cs"/>
          <w:rtl/>
        </w:rPr>
        <w:t>...</w:t>
      </w:r>
      <w:r w:rsidRPr="00CF34CA">
        <w:rPr>
          <w:rStyle w:val="HebrewChar"/>
          <w:rFonts w:cs="FrankRuehl" w:hint="cs"/>
          <w:rtl/>
        </w:rPr>
        <w:t xml:space="preserve"> וז"ש "ואולם חי אני וימלא כבוד ה' את כל הארץ"</w:t>
      </w:r>
      <w:r w:rsidR="00CF34CA" w:rsidRPr="00CF34CA">
        <w:rPr>
          <w:rStyle w:val="HebrewChar"/>
          <w:rFonts w:cs="FrankRuehl" w:hint="cs"/>
          <w:rtl/>
        </w:rPr>
        <w:t>...</w:t>
      </w:r>
      <w:r w:rsidRPr="00CF34CA">
        <w:rPr>
          <w:rStyle w:val="HebrewChar"/>
          <w:rFonts w:cs="FrankRuehl" w:hint="cs"/>
          <w:rtl/>
        </w:rPr>
        <w:t xml:space="preserve"> (במדבר יד תורה אור)</w:t>
      </w:r>
    </w:p>
    <w:p w:rsidR="00CF34CA" w:rsidRPr="00CF34CA" w:rsidRDefault="004D0A11" w:rsidP="00CF34CA">
      <w:pPr>
        <w:pStyle w:val="NormalPar"/>
        <w:widowControl w:val="0"/>
        <w:tabs>
          <w:tab w:val="right" w:pos="4757"/>
        </w:tabs>
        <w:spacing w:line="254" w:lineRule="exact"/>
        <w:jc w:val="both"/>
        <w:rPr>
          <w:rStyle w:val="HebrewChar"/>
          <w:rFonts w:cs="FrankRuehl" w:hint="cs"/>
          <w:rtl/>
        </w:rPr>
      </w:pPr>
      <w:r w:rsidRPr="00CF34CA">
        <w:rPr>
          <w:rStyle w:val="HebrewChar"/>
          <w:rFonts w:cs="FrankRuehl" w:hint="cs"/>
          <w:rtl/>
        </w:rPr>
        <w:t>כי אבד תאבדון - ינהג עמהם כאשר יעשה הרופא החכם בעת שיעלה רקבון באברי הגוף, שאז ימהר לחתוך האברים ששלט בהם הרקבון או הארס טרם שיתפשט הנגע בכל הגוף, כן אקדים להגלותכם מן הארץ טרם שתתמלא סאת הרשע</w:t>
      </w:r>
      <w:r w:rsidR="00CF34CA" w:rsidRPr="00CF34CA">
        <w:rPr>
          <w:rStyle w:val="HebrewChar"/>
          <w:rFonts w:cs="FrankRuehl" w:hint="cs"/>
          <w:rtl/>
        </w:rPr>
        <w:t>...</w:t>
      </w:r>
      <w:r w:rsidRPr="00CF34CA">
        <w:rPr>
          <w:rStyle w:val="HebrewChar"/>
          <w:rFonts w:cs="FrankRuehl" w:hint="cs"/>
          <w:rtl/>
        </w:rPr>
        <w:t xml:space="preserve"> (דברים ד כו)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rtl/>
        </w:rPr>
        <w:t>ו</w:t>
      </w:r>
      <w:r w:rsidRPr="00CF34CA">
        <w:rPr>
          <w:rStyle w:val="HebrewChar"/>
          <w:rFonts w:cs="FrankRuehl" w:hint="cs"/>
          <w:rtl/>
        </w:rPr>
        <w:t xml:space="preserve">הנגלות לנו - </w:t>
      </w:r>
      <w:r w:rsidR="00CF34CA" w:rsidRPr="00CF34CA">
        <w:rPr>
          <w:rStyle w:val="HebrewChar"/>
          <w:rFonts w:cs="FrankRuehl" w:hint="cs"/>
          <w:rtl/>
        </w:rPr>
        <w:t>...</w:t>
      </w:r>
      <w:r w:rsidRPr="00CF34CA">
        <w:rPr>
          <w:rStyle w:val="HebrewChar"/>
          <w:rFonts w:cs="FrankRuehl" w:hint="cs"/>
          <w:rtl/>
        </w:rPr>
        <w:t xml:space="preserve"> ועתה שכבר ניתנה התורה שלא תוכל להיות הרפואה הזאת תהיה רפואתם הברכות והקללות ובהם כל הברכות והקללות אז ירפאו מחולי הנפש וישיבו אל לבם לראות איך שה' שוכן אתם בתוך גלותם, ועל ידי זה ישיגו חשק להבין דבר ה' ולקיים כל מצותיו, ויהיה להם צער על שרובי התורה כמו הקרבנות וכל מצות התלויות בארץ אי אפשר להם לקיים עתה, וכאשר יראה ה' את התעוררותם לשוב אל ה', לעמתם ישוב גם ה' להראות השגחתו עליהם וירחמם אחר כך יקבצם מכל העמים</w:t>
      </w:r>
      <w:r w:rsidR="00CF34CA" w:rsidRPr="00CF34CA">
        <w:rPr>
          <w:rStyle w:val="HebrewChar"/>
          <w:rFonts w:cs="FrankRuehl" w:hint="cs"/>
          <w:rtl/>
        </w:rPr>
        <w:t>...</w:t>
      </w:r>
      <w:r w:rsidRPr="00CF34CA">
        <w:rPr>
          <w:rStyle w:val="HebrewChar"/>
          <w:rFonts w:cs="FrankRuehl" w:hint="cs"/>
          <w:rtl/>
        </w:rPr>
        <w:t xml:space="preserve"> ולפי שאם על ידי זה שהיו בגלות בבל שבעים שנה אף שנתרפאו מחולי הנפש שהיו להם מקודם שגלו, שהם ע"ז גילוי עריות שפיכות דמים, אבל השיגו מחלות אחרות הרבה, מכל שכן עתה שהיו כמה מאות שנים בגלות בכל קצוי ארץ, כשיתישבו בארץ וטוב להם תשוב ותראה בהם כל המחלות הנפשיות, לזה יבטיחם שאז יבטל מהם היצר הרע</w:t>
      </w:r>
      <w:r w:rsidR="00CF34CA" w:rsidRPr="00CF34CA">
        <w:rPr>
          <w:rStyle w:val="HebrewChar"/>
          <w:rFonts w:cs="FrankRuehl" w:hint="cs"/>
          <w:rtl/>
        </w:rPr>
        <w:t>...</w:t>
      </w:r>
      <w:r w:rsidRPr="00CF34CA">
        <w:rPr>
          <w:rStyle w:val="HebrewChar"/>
          <w:rFonts w:cs="FrankRuehl" w:hint="cs"/>
          <w:rtl/>
        </w:rPr>
        <w:t xml:space="preserve"> (שם כט כח, וראה שם עוד)</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אומר לצפון - אלו שבצפון סגורים בין הרים, ושבדרום סגורים רק בין הגוים, ואמר ב' פעמים אל תירא - שמתייראים פן יאבדו בין הגוים, ושלא יוכלו להגאל. ואמר ממזרח אביא - על י' השבטים השוכנים יחד, וממערב אקבצך - על יהודה ובנימין המפוזרים. (ישעיה מג ו)</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ויקנאו אתו - </w:t>
      </w:r>
      <w:r w:rsidR="00CF34CA" w:rsidRPr="00CF34CA">
        <w:rPr>
          <w:rStyle w:val="HebrewChar"/>
          <w:rFonts w:cs="FrankRuehl" w:hint="cs"/>
          <w:rtl/>
        </w:rPr>
        <w:t>...</w:t>
      </w:r>
      <w:r w:rsidRPr="00CF34CA">
        <w:rPr>
          <w:rStyle w:val="HebrewChar"/>
          <w:rFonts w:cs="FrankRuehl" w:hint="cs"/>
          <w:rtl/>
        </w:rPr>
        <w:t xml:space="preserve">אך אפשר שגזירת מות תמות נתקיימה מיד, אנחנו מוצאים גם במקום אחר, שהגלות היא תחליף לדין מות, כך אצל קין ואצל רוצח בשגגה, הגלות היא מות בזעיר אנפין, שכן גם המות איננו השמדה, אלא העברה </w:t>
      </w:r>
      <w:r w:rsidRPr="00CF34CA">
        <w:rPr>
          <w:rStyle w:val="HebrewChar"/>
          <w:rFonts w:cs="FrankRuehl" w:hint="cs"/>
          <w:rtl/>
        </w:rPr>
        <w:lastRenderedPageBreak/>
        <w:t>מן העולם הזה</w:t>
      </w:r>
      <w:r w:rsidR="00CF34CA" w:rsidRPr="00CF34CA">
        <w:rPr>
          <w:rStyle w:val="HebrewChar"/>
          <w:rFonts w:cs="FrankRuehl" w:hint="cs"/>
          <w:rtl/>
        </w:rPr>
        <w:t>...</w:t>
      </w:r>
      <w:r w:rsidRPr="00CF34CA">
        <w:rPr>
          <w:rStyle w:val="HebrewChar"/>
          <w:rFonts w:cs="FrankRuehl" w:hint="cs"/>
          <w:rtl/>
        </w:rPr>
        <w:t xml:space="preserve"> (בראשית ב יז)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לך מעמנו - </w:t>
      </w:r>
      <w:r w:rsidR="00CF34CA" w:rsidRPr="00CF34CA">
        <w:rPr>
          <w:rStyle w:val="HebrewChar"/>
          <w:rFonts w:cs="FrankRuehl" w:hint="cs"/>
          <w:rtl/>
        </w:rPr>
        <w:t>...</w:t>
      </w:r>
      <w:r w:rsidRPr="00CF34CA">
        <w:rPr>
          <w:rStyle w:val="HebrewChar"/>
          <w:rFonts w:cs="FrankRuehl" w:hint="cs"/>
          <w:rtl/>
        </w:rPr>
        <w:t>עתידה הגלות להביא את בניהם לידי חירותם האחרונה, והיא תתפתח בכוון הפוך, בקו עולה והולך, ובכל שלב תתגלה הברית. תחלה "ברית יעקב", שנות המבחן בדמות עבד, בהן תעמוד לנו הברית האלקית בצרה ומצוקה</w:t>
      </w:r>
      <w:r w:rsidR="00CF34CA" w:rsidRPr="00CF34CA">
        <w:rPr>
          <w:rStyle w:val="HebrewChar"/>
          <w:rFonts w:cs="FrankRuehl" w:hint="cs"/>
          <w:rtl/>
        </w:rPr>
        <w:t>...</w:t>
      </w:r>
      <w:r w:rsidRPr="00CF34CA">
        <w:rPr>
          <w:rStyle w:val="HebrewChar"/>
          <w:rFonts w:cs="FrankRuehl" w:hint="cs"/>
          <w:rtl/>
        </w:rPr>
        <w:t xml:space="preserve"> עתה עומדים אנו בפני מבחן השלב השני, "ברית יצחק", להתלך חפשים ועצמאיים בקרב הגויים, לא להרתע מפני ניגוד וקנאה לקיים את צואתו של אברהם גם אחרי שקורא לנו דרור, מתוך בטחון מלא בברית ה' שתגן עלינו מפני קנאה וצרות עין, הרי זה ממבחני הגלות, שעוד עלינו לעמוד בהם. רק אחר כך נוכל לצפות לשלב האחרון של הגלות, בו נרכוש את כבוד הגוים והכרתם, לא למרות היותנו יהודים, אלא בגלל היותנו יהודים, בו נתהלך בין הגוים בגאון כאברהם "נשיא אלקים". אז הגוים עצמם ישיבו אותנו אל נחלתנו הראשונה</w:t>
      </w:r>
      <w:r w:rsidR="00CF34CA" w:rsidRPr="00CF34CA">
        <w:rPr>
          <w:rStyle w:val="HebrewChar"/>
          <w:rFonts w:cs="FrankRuehl" w:hint="cs"/>
          <w:rtl/>
        </w:rPr>
        <w:t>...</w:t>
      </w:r>
      <w:r w:rsidRPr="00CF34CA">
        <w:rPr>
          <w:rStyle w:val="HebrewChar"/>
          <w:rFonts w:cs="FrankRuehl" w:hint="cs"/>
          <w:rtl/>
        </w:rPr>
        <w:t xml:space="preserve"> (שם כו טו)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לך מעמנו - אמת גדולה הורו לנו "הצופים" כאשר בפסוק זה מצאו את שלב ה"מ" של הגאולה המקרבת את קץ הימין, רמזו לנו כי קנאת הגוים שעינם צרה באושרו ישראל בגלות היא אחד ממכשירי ההשגחה העליונה להצלת ישראל</w:t>
      </w:r>
      <w:r w:rsidR="00CF34CA" w:rsidRPr="00CF34CA">
        <w:rPr>
          <w:rStyle w:val="HebrewChar"/>
          <w:rFonts w:cs="FrankRuehl" w:hint="cs"/>
          <w:rtl/>
        </w:rPr>
        <w:t>...</w:t>
      </w:r>
      <w:r w:rsidRPr="00CF34CA">
        <w:rPr>
          <w:rStyle w:val="HebrewChar"/>
          <w:rFonts w:cs="FrankRuehl" w:hint="cs"/>
          <w:rtl/>
        </w:rPr>
        <w:t xml:space="preserve"> מי הבאר בקעו ממעמקי האדמה, ולא היתה כל אפשרות לטעון שהוא מנע אותם מאחרים, אף על פי כן היו מתעסקים אתו, כדרך שמאות בשנים היו מטרידים את היהודי בגלות: את הבאר חפרת, החור שלך אך המים שלנו. (שם שם טז)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פקד יפקוד - הנה נאמר כאן לבית יעקב, יעבור זמן מה שהקב"ה לא יפקוד אתכם, וכך אנחנו למדים על עצם מושג הגלות היהודית, הראשונה והאחרונה, כאשר בחר לו ה' את עם יעקב, מחוסר הכח, הרי גלותו איננה פורענות מיוחדת, אלא תוצאה פשוטה של התנאים הקיימים, נפילת ישראל איננה זקוקה להשגחה מיוחדת, אך קיום ישראל הוא נס</w:t>
      </w:r>
      <w:r w:rsidR="00CF34CA" w:rsidRPr="00CF34CA">
        <w:rPr>
          <w:rStyle w:val="HebrewChar"/>
          <w:rFonts w:cs="FrankRuehl" w:hint="cs"/>
          <w:rtl/>
        </w:rPr>
        <w:t>...</w:t>
      </w:r>
      <w:r w:rsidRPr="00CF34CA">
        <w:rPr>
          <w:rStyle w:val="HebrewChar"/>
          <w:rFonts w:cs="FrankRuehl" w:hint="cs"/>
          <w:rtl/>
        </w:rPr>
        <w:t xml:space="preserve"> (שם נ כד)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הבה נתחכמה לו - נעיר כללית, גם רשעות ראשונה זו - לא חטא היהודים גרמה לה, לא היה לפרעה במה להאשימם, שאילמלא כן, לא היה נזקק ל"חכמה". ועוד רשעות זו, הראשונה מסוגה, לא מן העם יצאה, אלא מגבוה, </w:t>
      </w:r>
      <w:r w:rsidRPr="00CF34CA">
        <w:rPr>
          <w:rStyle w:val="HebrewChar"/>
          <w:rFonts w:cs="FrankRuehl" w:hint="cs"/>
          <w:rtl/>
        </w:rPr>
        <w:lastRenderedPageBreak/>
        <w:t>וכמכשיר מדיני שימשה את השליט החדש, לביצור משטר העריצים שלו. כל אימת שיבקשו לדכא אומה מסרו בידה עם אחר למען יענוהו, וימצאו בכך פיצוי ללחץ המופעל מלמעלה. מדיניות זו היתה המקור לרבות מן הגזירות, שתכליתן לפגוע ביהודים. שיקול דומה אולי הינחה את ממציאו הראשון של "חוק היהודים" הקדום ביותר. פרעה ביקש לפצות את העם המצרי, אותו דיכא ביד חזקה, ולשם כך יצר כת של נחותי דרגה. ואם לשם הצדקת הגזירות המתוכננות נאלץ להיעזר בשיקולים של "טובת המדינה", אין זאת כי אם עדות מזהירה על התנהגות היהודים. אמנם השמיענו יחזקאל הנביא (כ' ז') כי אבותינו לא שמרו אמונים לה' בטהרה גמורה, אלא פתחו לבם לרוח הטומאה של מצרים ולדרכיה הנשחתות</w:t>
      </w:r>
      <w:r w:rsidR="00CF34CA" w:rsidRPr="00CF34CA">
        <w:rPr>
          <w:rStyle w:val="HebrewChar"/>
          <w:rFonts w:cs="FrankRuehl" w:hint="cs"/>
          <w:rtl/>
        </w:rPr>
        <w:t>...</w:t>
      </w:r>
      <w:r w:rsidRPr="00CF34CA">
        <w:rPr>
          <w:rStyle w:val="HebrewChar"/>
          <w:rFonts w:cs="FrankRuehl" w:hint="cs"/>
          <w:rtl/>
        </w:rPr>
        <w:t xml:space="preserve"> אולם בתחום החברתי נראה, כי לא ניטען נגדם מאומה. אילו עמדו המצרים מלכתחילה לימין פרעה מול היהודים מיותר היה לעורר את קנאתם בתחבולות ולהפיח בהם חששות כה רחוקים, ובמקום לפתוח בגזירת "גלות", יכול היה לסיים מיד בפקודת "גירוש". (שמות א ט, וראה עוד ישראל-ועמים)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ועבדת שם אלהים אחרים - גורל ישראל יהיה תלוי בהשקפות העמים שהוא משועבד להם בארצם, אולם עמים אלה עצמם נתונים לשלטון האלים של האליליות, והם קובעים את אורחות חייהם ומעשיהם תחת השפעת האלים האלה</w:t>
      </w:r>
      <w:r w:rsidR="00CF34CA" w:rsidRPr="00CF34CA">
        <w:rPr>
          <w:rStyle w:val="HebrewChar"/>
          <w:rFonts w:cs="FrankRuehl" w:hint="cs"/>
          <w:rtl/>
        </w:rPr>
        <w:t>...</w:t>
      </w:r>
      <w:r w:rsidRPr="00CF34CA">
        <w:rPr>
          <w:rStyle w:val="HebrewChar"/>
          <w:rFonts w:cs="FrankRuehl" w:hint="cs"/>
          <w:rtl/>
        </w:rPr>
        <w:t xml:space="preserve"> ישראל מאס בעבודת הא-ל היחיד והמיוחד, ועתה יכיר את טיבה של עבודת האלילים, הוא יחוש לאיזו תעייה והשחתה יגיע האדם הקובע את מחשבותיו והרגשותיו, את רעיוניו ומעשיו, לא תוך כניעה לא-ל היחיד והמיוחד, אלא תחת שלטון כוחות ההבל האליליים. כל הסבל של מאות שנות הגלות תלוי בעובדה שגורל ישראל נהיה תלוי בבני אדם, שאמת אמונת הייחוד לא האירה את עיניהם ולא החדירה בלבם את ערכי האנושיות</w:t>
      </w:r>
      <w:r w:rsidR="00CF34CA" w:rsidRPr="00CF34CA">
        <w:rPr>
          <w:rStyle w:val="HebrewChar"/>
          <w:rFonts w:cs="FrankRuehl" w:hint="cs"/>
          <w:rtl/>
        </w:rPr>
        <w:t>...</w:t>
      </w:r>
      <w:r w:rsidRPr="00CF34CA">
        <w:rPr>
          <w:rStyle w:val="HebrewChar"/>
          <w:rFonts w:cs="FrankRuehl" w:hint="cs"/>
          <w:rtl/>
        </w:rPr>
        <w:t xml:space="preserve"> (דברים כח לו)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והיית לשמה למשל - </w:t>
      </w:r>
      <w:r w:rsidR="00CF34CA" w:rsidRPr="00CF34CA">
        <w:rPr>
          <w:rStyle w:val="HebrewChar"/>
          <w:rFonts w:cs="FrankRuehl" w:hint="cs"/>
          <w:rtl/>
        </w:rPr>
        <w:t>...</w:t>
      </w:r>
      <w:r w:rsidRPr="00CF34CA">
        <w:rPr>
          <w:rStyle w:val="HebrewChar"/>
          <w:rFonts w:cs="FrankRuehl" w:hint="cs"/>
          <w:rtl/>
        </w:rPr>
        <w:t>ישראל ילך לגלות ועל ידי כך יביא לעמים את הידיעה על הא-ל היחיד והמיוחד המחייב והשופט אנשים ועמים</w:t>
      </w:r>
      <w:r w:rsidR="00CF34CA" w:rsidRPr="00CF34CA">
        <w:rPr>
          <w:rStyle w:val="HebrewChar"/>
          <w:rFonts w:cs="FrankRuehl" w:hint="cs"/>
          <w:rtl/>
        </w:rPr>
        <w:t>...</w:t>
      </w:r>
      <w:r w:rsidRPr="00CF34CA">
        <w:rPr>
          <w:rStyle w:val="HebrewChar"/>
          <w:rFonts w:cs="FrankRuehl" w:hint="cs"/>
          <w:rtl/>
        </w:rPr>
        <w:t xml:space="preserve"> וישראל יהיה "לשנינה", שהרי עתיד להיות מפוזר בין העמים, ואף על פי כן לא יהיה בטל </w:t>
      </w:r>
      <w:r w:rsidRPr="00CF34CA">
        <w:rPr>
          <w:rStyle w:val="HebrewChar"/>
          <w:rFonts w:cs="FrankRuehl" w:hint="cs"/>
          <w:rtl/>
        </w:rPr>
        <w:lastRenderedPageBreak/>
        <w:t>בהם</w:t>
      </w:r>
      <w:r w:rsidR="00CF34CA" w:rsidRPr="00CF34CA">
        <w:rPr>
          <w:rStyle w:val="HebrewChar"/>
          <w:rFonts w:cs="FrankRuehl" w:hint="cs"/>
          <w:rtl/>
        </w:rPr>
        <w:t>...</w:t>
      </w:r>
      <w:r w:rsidRPr="00CF34CA">
        <w:rPr>
          <w:rStyle w:val="HebrewChar"/>
          <w:rFonts w:cs="FrankRuehl" w:hint="cs"/>
          <w:rtl/>
        </w:rPr>
        <w:t xml:space="preserve"> הוא יהיה אמצעי הוראה מדוייק מוגדר בחריפות, חודר אל הלב, מכשיר שינון שנון ביד ה' כדי לחנך בו את העמים</w:t>
      </w:r>
      <w:r w:rsidR="00CF34CA" w:rsidRPr="00CF34CA">
        <w:rPr>
          <w:rStyle w:val="HebrewChar"/>
          <w:rFonts w:cs="FrankRuehl" w:hint="cs"/>
          <w:rtl/>
        </w:rPr>
        <w:t>...</w:t>
      </w:r>
      <w:r w:rsidRPr="00CF34CA">
        <w:rPr>
          <w:rStyle w:val="HebrewChar"/>
          <w:rFonts w:cs="FrankRuehl" w:hint="cs"/>
          <w:rtl/>
        </w:rPr>
        <w:t xml:space="preserve"> (שם שם לז)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אקניאם בלא עם - בעם שאין לו חוש למשפט אמת, וכל שכן כלפי היהודים שבארצו. בגוי נבל - אצער אותם על ידי עמים שאינם טובים מהם כל עיקר, שכבר עברו את תקופת הזוהר של פריחתם המוסרית הלאומית, והם מוצאים קורת רוח בכל שחיתות של פריצות ואכזריות. (שם לב כא)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יחיל ה' מדבר קדש - שם חיכה העם י"ט שנה על גבול הארץ עד אשר גדל דור חדש שיכנס לארץ אחרי חטא אבותיו, וגם הגלות במדבר העמים דומה במובן זה למצב העם במדבר קדש. יחיל מדבר - קול ה' מביא לידי לידת חיים יותר טובים במשך הצפיה הממושכת במדבר קדש. (תהלים כט ח)</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אך כיון שגלה העם מעל אדמתו והתפזר בין שבעים האומות, אחרי שהרגיש על בשרו את נחת זרוען של תמורות היסטוריות למכביר, ייטיב מעתה להכיר נכוחה את כל נסיונות הנפל המרובים, שנעשו כבר ועוד נעשים בחיי האנושות אשר כל עיקרם נוצרו לשם הבטחת אושר וביסוס אישי ללא אלקים, כביכול, אלא בצל כנפי הבעל והמולך. הגלות משולה לבית אולפנא קודר, בו ילמד העם, תוך השתתפות פעילה וסבילה, את הלקח המאלף שעליו נאמר "ונתתי לכם לב אחד ודרך אחד לירא אותי כל הימים לטוב להם ולבניהם אחריהם וכרתי להם ברית עולם אשר לא אשוב מאחריהם להיטיבי אותם ואת יראתי אתן בלבבם לבלתי סור מעלי" (ירמיה ל"ב), ובכך יזכו להחלמה מלאה מכל מחלות הנפש שמצצו את לשד חיותם</w:t>
      </w:r>
      <w:r w:rsidRPr="00CF34CA">
        <w:rPr>
          <w:rStyle w:val="HebrewChar"/>
          <w:rFonts w:cs="FrankRuehl" w:hint="cs"/>
          <w:rtl/>
        </w:rPr>
        <w:t>...</w:t>
      </w:r>
      <w:r w:rsidR="004D0A11" w:rsidRPr="00CF34CA">
        <w:rPr>
          <w:rStyle w:val="HebrewChar"/>
          <w:rFonts w:cs="FrankRuehl" w:hint="cs"/>
          <w:rtl/>
        </w:rPr>
        <w:t xml:space="preserve"> (במעגלי שנה ב עמוד נח)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אם תיטול לידיך את תורתנו הקדושה, הלא זו תורת א-ל חי שניתנה לנו כדי להורותנו את דרך החיים, כי אז וקראת מתוכה שהגלות המרה הזאת, שהיא תופעה חד-פעמית בדברי ימי אנוש, איננה מאורע מקרי ובשום פנים לא תיחשב כהפתעה במירוץ קורות העתים. הכתובים יבהירו לך נאמנה, ששבילי הגלות המופלאים מאתנו - על כל גילוייהם המעציבים והמרהיבים כאחד, כבר שורטטו בחזון הנבואה </w:t>
      </w:r>
      <w:r w:rsidRPr="00CF34CA">
        <w:rPr>
          <w:rStyle w:val="HebrewChar"/>
          <w:rFonts w:cs="FrankRuehl" w:hint="cs"/>
          <w:rtl/>
        </w:rPr>
        <w:lastRenderedPageBreak/>
        <w:t>כאלף שנים ויותר לפני תחילתה. ודאי תופתע להיווכח כי כל שלבי ההיסטוריה של אומתך, החל מיומה הראשון ועד תקופתך, הובאו מראש לידיעת העם עוד באותו רגע עתיק יומין, שרגליו דרכו בפעם הראשונה על אדמת מכורתו</w:t>
      </w:r>
      <w:r w:rsidR="00CF34CA" w:rsidRPr="00CF34CA">
        <w:rPr>
          <w:rStyle w:val="HebrewChar"/>
          <w:rFonts w:cs="FrankRuehl" w:hint="cs"/>
          <w:rtl/>
        </w:rPr>
        <w:t>...</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גורלך - הגלות. אין בפניך שום מפלט מגורל זה. אדרבה, ככל שנלאית נשוא תוסיף להיות נכנע תחתיו, דוקא ברגע שנדמה לך כי תוכל להשתחרר ממנו כליל - או לפחות להביא בו שינוי - על ידי השתמטות מתפקידך כיהודי, יכביד אז הגורל את עולו עליך. לעולם לא יעלה הדבר בידך, לשנות את גורלך או לשפרו כמלא נימה בכוחותיך העצמאיים</w:t>
      </w:r>
      <w:r w:rsidR="00CF34CA" w:rsidRPr="00CF34CA">
        <w:rPr>
          <w:rStyle w:val="HebrewChar"/>
          <w:rFonts w:cs="FrankRuehl" w:hint="cs"/>
          <w:rtl/>
        </w:rPr>
        <w:t>...</w:t>
      </w:r>
      <w:r w:rsidRPr="00CF34CA">
        <w:rPr>
          <w:rStyle w:val="HebrewChar"/>
          <w:rFonts w:cs="FrankRuehl" w:hint="cs"/>
          <w:rtl/>
        </w:rPr>
        <w:t xml:space="preserve"> (שם עמוד עה, וראה עוד גלות-ישראל)</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העמק דבר:</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כעפר הארץ - כמו עפר בעת הגשם רב ומדבק העפר כמעט אפשר למנות כל גוף בפני עצמו, אבל מכל מקום עומד להתייבש ולהפרד ושוב אי אפשר להמנות, כך בזרעו ביומא דדינא דקשה כמיטרא נשאר אנוש מזער, אבל שוב מתרבים עד שאי אפשר להמנות. ((בראשית יג טז)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ותרדמה נפלה - רמז תרדמה מתורה ותפלה. והנה אימה חשכה - ראה מלכיות שולטים בזרעו ותלה בשני תנאים, א', שהגיעה השעה לכך, ב', ותרדמה וגו', וכך הוא הדבר שאף על גב שעונות ישראל גרמו לגלות מכל מקום הרבה פעלה השעה להצלחת אותה אומה, ועל זה כתיב בפרשת נצבים הנסתרות לה' אלקינו והנגלות וגו', וביארנו שם דאף על גב דכתיב שיאמרו אומות העולם טעם על החרון אף משום שעבדו ע"ז, מכל מקום אצלנו אין הדבר מיושב בזה לחוד. שהרי עדין קשה על מה פגעה הדין בימי צדקיהו ולא בימי אחז ומנשה, וכן עשרת השבטים הרשיעו בימי אחאב יותר מבימי הושע בן אלה, אלא הנסתרות לה' אלקינו שלא הגיעה שעת הכושר לגלות מטעם ידוע אצלו</w:t>
      </w:r>
      <w:r w:rsidR="00CF34CA" w:rsidRPr="00CF34CA">
        <w:rPr>
          <w:rStyle w:val="HebrewChar"/>
          <w:rFonts w:cs="FrankRuehl" w:hint="cs"/>
          <w:rtl/>
        </w:rPr>
        <w:t>...</w:t>
      </w:r>
      <w:r w:rsidRPr="00CF34CA">
        <w:rPr>
          <w:rStyle w:val="HebrewChar"/>
          <w:rFonts w:cs="FrankRuehl" w:hint="cs"/>
          <w:rtl/>
        </w:rPr>
        <w:t xml:space="preserve"> (שם טו יב)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וידו אוחזת בעקב עשו - לשתי הוראות, אם יהא בשפלות ובגלות יהא רצונו להיות נמשך אחריו יותר מלשאר אומות העולם</w:t>
      </w:r>
      <w:r w:rsidR="00CF34CA" w:rsidRPr="00CF34CA">
        <w:rPr>
          <w:rStyle w:val="HebrewChar"/>
          <w:rFonts w:cs="FrankRuehl" w:hint="cs"/>
          <w:rtl/>
        </w:rPr>
        <w:t>...</w:t>
      </w:r>
      <w:r w:rsidRPr="00CF34CA">
        <w:rPr>
          <w:rStyle w:val="HebrewChar"/>
          <w:rFonts w:cs="FrankRuehl" w:hint="cs"/>
          <w:rtl/>
        </w:rPr>
        <w:t xml:space="preserve"> וכאשר יהיה ברום המעלה הרי הוא כמו האוחז ברגל חבירו שלא </w:t>
      </w:r>
      <w:r w:rsidRPr="00CF34CA">
        <w:rPr>
          <w:rStyle w:val="HebrewChar"/>
          <w:rFonts w:cs="FrankRuehl" w:hint="cs"/>
          <w:rtl/>
        </w:rPr>
        <w:lastRenderedPageBreak/>
        <w:t>ילך הלאה, כך מונע הוא גדולת עשו שלא יתגבר ביותר</w:t>
      </w:r>
      <w:r w:rsidR="00CF34CA" w:rsidRPr="00CF34CA">
        <w:rPr>
          <w:rStyle w:val="HebrewChar"/>
          <w:rFonts w:cs="FrankRuehl" w:hint="cs"/>
          <w:rtl/>
        </w:rPr>
        <w:t>...</w:t>
      </w:r>
      <w:r w:rsidRPr="00CF34CA">
        <w:rPr>
          <w:rStyle w:val="HebrewChar"/>
          <w:rFonts w:cs="FrankRuehl" w:hint="cs"/>
          <w:rtl/>
        </w:rPr>
        <w:t xml:space="preserve"> (שם כה כו)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אתה עתה ברוך ה' - עוד פייסו אותו גם על עיקר השילוח, אף על גב שהיה עול ומעשה לרעה, הלא הרעה הגיעה אלינו יותר ממה שנגע בך</w:t>
      </w:r>
      <w:r w:rsidR="00CF34CA" w:rsidRPr="00CF34CA">
        <w:rPr>
          <w:rStyle w:val="HebrewChar"/>
          <w:rFonts w:cs="FrankRuehl" w:hint="cs"/>
          <w:rtl/>
        </w:rPr>
        <w:t>...</w:t>
      </w:r>
      <w:r w:rsidRPr="00CF34CA">
        <w:rPr>
          <w:rStyle w:val="HebrewChar"/>
          <w:rFonts w:cs="FrankRuehl" w:hint="cs"/>
          <w:rtl/>
        </w:rPr>
        <w:t xml:space="preserve"> וכל הדברים האלה אות ורמז לישראל בעת הגלות כאשר יגרשום מאיזה מקום יבינו וישכילו אחר כך שהרעו לעצמם יותר ממה שהרעו לכלל ישראל המושגחים לטובה מן ה'. (שם כו כט)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ופרצת - שגם בגלות ובשפלות יהיו נפרצים בכל פנות הארץ. ונברכו בך - וגם בגלות יהיו מתברכים בך כל משפחות האדמה, בזה שישכילו על נפלאות קיומו שהוא רק מחמת השגחת ה' נצב עליו וגדול הרועה אותו, וזה לא היה ניכר אלו היו לעולם בשלוה על הארץ, כי היה מקום לומר כי מזלו טוב וחזק</w:t>
      </w:r>
      <w:r w:rsidR="00CF34CA" w:rsidRPr="00CF34CA">
        <w:rPr>
          <w:rStyle w:val="HebrewChar"/>
          <w:rFonts w:cs="FrankRuehl" w:hint="cs"/>
          <w:rtl/>
        </w:rPr>
        <w:t>...</w:t>
      </w:r>
      <w:r w:rsidRPr="00CF34CA">
        <w:rPr>
          <w:rStyle w:val="HebrewChar"/>
          <w:rFonts w:cs="FrankRuehl" w:hint="cs"/>
          <w:rtl/>
        </w:rPr>
        <w:t xml:space="preserve"> (שם כח יד)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כי לא אעזבך עד אשר - בא לגלות לו שהבטחה זו להשיבו אל האדמה אינה אלא עד שישוב ולא אחר שישוב, כי אז יוכל להיות שיצא בגלות למקום אחר כאשר כן היה ביעקב עצמו</w:t>
      </w:r>
      <w:r w:rsidR="00CF34CA" w:rsidRPr="00CF34CA">
        <w:rPr>
          <w:rStyle w:val="HebrewChar"/>
          <w:rFonts w:cs="FrankRuehl" w:hint="cs"/>
          <w:rtl/>
        </w:rPr>
        <w:t>...</w:t>
      </w:r>
      <w:r w:rsidRPr="00CF34CA">
        <w:rPr>
          <w:rStyle w:val="HebrewChar"/>
          <w:rFonts w:cs="FrankRuehl" w:hint="cs"/>
          <w:rtl/>
        </w:rPr>
        <w:t xml:space="preserve"> ויהיה משמעות "בכל אשר תלך" בשני אופנים, גם כמשמעו בכל המקום שיהיו מפוזרים, וגם כמו כש"כ בכל אופן הליכות עולם להם. וגם עליהם נאמר שלא הובטחו אלא כשיהיו גולים תהיה השגחה לשמירה והנהגה עד שישובו לארץ ישראל, אבל כשישובו לארץ ישראל תסור ההשגחה זו ויהא תלוי לפי מעשי הדור, וכיון שיחטאו יגלו, ושוב תשוב ההשגחה להשיבם לארץ ישראל. (שם שם טו)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לשבור בתוך הבאים - אף על גב שבדרך היו בפני עצמם לא בחברת בני כנען, מכל מקום בבואם למצרים היו בתוך הבאים, וזה בא לרמז לדורות כי כל המלכיות שישראל משועבדים ונכנעים בבואם לגלות בקרבם אין בני ישראל יחידים ומצוינים בזה, אלא אותה המלוכה שולטת על הרבה ארצות וישראל המה בתוך הבאים</w:t>
      </w:r>
      <w:r w:rsidR="00CF34CA" w:rsidRPr="00CF34CA">
        <w:rPr>
          <w:rStyle w:val="HebrewChar"/>
          <w:rFonts w:cs="FrankRuehl" w:hint="cs"/>
          <w:rtl/>
        </w:rPr>
        <w:t>...</w:t>
      </w:r>
      <w:r w:rsidRPr="00CF34CA">
        <w:rPr>
          <w:rStyle w:val="HebrewChar"/>
          <w:rFonts w:cs="FrankRuehl" w:hint="cs"/>
          <w:rtl/>
        </w:rPr>
        <w:t xml:space="preserve"> (שם מב 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ויחי יעקב - ומיעקב אבינו סימן לבניו, שעיקר חיותם ורוב השנים יהיו בגלות, וכבר הראנו לדעת לעיל שהיה יעקב אבינו סימן לבניו ביותר, והיינו שאמרו יעקב אבינו לא מת</w:t>
      </w:r>
      <w:r w:rsidR="00CF34CA" w:rsidRPr="00CF34CA">
        <w:rPr>
          <w:rStyle w:val="HebrewChar"/>
          <w:rFonts w:cs="FrankRuehl" w:hint="cs"/>
          <w:rtl/>
        </w:rPr>
        <w:t>...</w:t>
      </w:r>
      <w:r w:rsidRPr="00CF34CA">
        <w:rPr>
          <w:rStyle w:val="HebrewChar"/>
          <w:rFonts w:cs="FrankRuehl" w:hint="cs"/>
          <w:rtl/>
        </w:rPr>
        <w:t xml:space="preserve"> ועיקר סיבה זו שיהא רוב חיותנו בגלות כבר נתבאר לעיל י"ז </w:t>
      </w:r>
      <w:r w:rsidRPr="00CF34CA">
        <w:rPr>
          <w:rStyle w:val="HebrewChar"/>
          <w:rFonts w:cs="FrankRuehl" w:hint="cs"/>
          <w:rtl/>
        </w:rPr>
        <w:lastRenderedPageBreak/>
        <w:t>ו' דהקב"ה גלה לאברהם אבינו אשר נוצרו בניו להיות לאור גוים, וזה אי אפשר רק כשהם מפוזרים בגלות, וכן יעקב אבינו כשבא למצרים שהיתה אז עיקר הישוב, נתגדל בזה שמו ית' כשראו השגחתו על יעקב וזרעו. (שם מז כח)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משם רועה אבן ישראל - </w:t>
      </w:r>
      <w:r w:rsidR="00CF34CA" w:rsidRPr="00CF34CA">
        <w:rPr>
          <w:rStyle w:val="HebrewChar"/>
          <w:rFonts w:cs="FrankRuehl" w:hint="cs"/>
          <w:rtl/>
        </w:rPr>
        <w:t>...</w:t>
      </w:r>
      <w:r w:rsidRPr="00CF34CA">
        <w:rPr>
          <w:rStyle w:val="HebrewChar"/>
          <w:rFonts w:cs="FrankRuehl" w:hint="cs"/>
          <w:rtl/>
        </w:rPr>
        <w:t>וענינו כאן ממדה זו של חסד הנפלא להיטיב למי שמריע לו מתחשב להתחבר עפרורית של ישראל להיות לאבן אחת, דבעת שישראל בגלות נמשלים לעפר הארץ כמו שאמר הקב"ה ליעקב "והיה זרעך כעפר הארץ"</w:t>
      </w:r>
      <w:r w:rsidR="00CF34CA" w:rsidRPr="00CF34CA">
        <w:rPr>
          <w:rStyle w:val="HebrewChar"/>
          <w:rFonts w:cs="FrankRuehl" w:hint="cs"/>
          <w:rtl/>
        </w:rPr>
        <w:t>...</w:t>
      </w:r>
      <w:r w:rsidRPr="00CF34CA">
        <w:rPr>
          <w:rStyle w:val="HebrewChar"/>
          <w:rFonts w:cs="FrankRuehl" w:hint="cs"/>
          <w:rtl/>
        </w:rPr>
        <w:t xml:space="preserve"> כך ישראל בגלות כשהם מפוזרים בדעות וברדיפה זה את זה אזי נאבדים אחד אחד רחמנא ליצלן, אבל אם מתקשרים ונעשים אבן ישראל אזי אין כל בריה יכולה להם</w:t>
      </w:r>
      <w:r w:rsidR="00CF34CA" w:rsidRPr="00CF34CA">
        <w:rPr>
          <w:rStyle w:val="HebrewChar"/>
          <w:rFonts w:cs="FrankRuehl" w:hint="cs"/>
          <w:rtl/>
        </w:rPr>
        <w:t>...</w:t>
      </w:r>
      <w:r w:rsidRPr="00CF34CA">
        <w:rPr>
          <w:rStyle w:val="HebrewChar"/>
          <w:rFonts w:cs="FrankRuehl" w:hint="cs"/>
          <w:rtl/>
        </w:rPr>
        <w:t xml:space="preserve"> (שם מט כד)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הולך וחזק - להורות שתורה שבעל פה תלך ותתחזק, ודווקא בתוך העשן - בחשכת הגלות. (שמות יט יט)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ונתתם ביד אויב - האויבים שהיו מבזים אתכם עד כה בדברים, כמו שכתוב לעיל י"ז, עתה כאשר יהיו נתונים בידם על ידי המלכות הכובשת לעשות בהם מה שלבו חפץ לא יהא נוהגים בהם מנהג דרך ארץ עם אנשים הנכבשים, אלא לא יבושו לעשות עמהם בזדון לבבם, משום שהייתם תחלה שפלים ונבזים בעיניהם. וכל זה לא עלה על הדעת שתגיעו לידי כך. (ויקרא כו כה)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אף אני אלך עמם בקרי - אחר שיתחרטו על עיקר רצונם מכבר להנתק מאחרי ה' וכסבורים שעתה בחוצה לארץ אין תורה ומצות, אז הקב"ה מכיר להם שהוא משגיח עליהם</w:t>
      </w:r>
      <w:r w:rsidR="00CF34CA" w:rsidRPr="00CF34CA">
        <w:rPr>
          <w:rStyle w:val="HebrewChar"/>
          <w:rFonts w:cs="FrankRuehl" w:hint="cs"/>
          <w:rtl/>
        </w:rPr>
        <w:t>...</w:t>
      </w:r>
      <w:r w:rsidRPr="00CF34CA">
        <w:rPr>
          <w:rStyle w:val="HebrewChar"/>
          <w:rFonts w:cs="FrankRuehl" w:hint="cs"/>
          <w:rtl/>
        </w:rPr>
        <w:t xml:space="preserve"> והיינו דאיתא בתורת כהנים על זה המקרא מעמיד אני נביאים עליהם, והוא התגלות ההשגחה, שמאז שהתודו תהיה ההשגחה ניכרת להם, וידעו שהשכינה עמהם. ומובן שמאז יהיה טוב להם מעט להחשב לאנשים או גם כאזרחי ארץ ולא כאבודים כאשר היו עד כה</w:t>
      </w:r>
      <w:r w:rsidR="00CF34CA" w:rsidRPr="00CF34CA">
        <w:rPr>
          <w:rStyle w:val="HebrewChar"/>
          <w:rFonts w:cs="FrankRuehl" w:hint="cs"/>
          <w:rtl/>
        </w:rPr>
        <w:t>...</w:t>
      </w:r>
      <w:r w:rsidRPr="00CF34CA">
        <w:rPr>
          <w:rStyle w:val="HebrewChar"/>
          <w:rFonts w:cs="FrankRuehl" w:hint="cs"/>
          <w:rtl/>
        </w:rPr>
        <w:t xml:space="preserve"> ( שם שם מא)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וימלא כבוד ה' - ורמז בזה להודיעו כי על פי גזרה זו תהיה סבה שימלא כבוד ה' את כל הארץ, שזהו התכלית, ומשום הכי אי אפשר לוותר על הגזרה ולמחול לגמרי מחמת המדות</w:t>
      </w:r>
      <w:r w:rsidR="00CF34CA" w:rsidRPr="00CF34CA">
        <w:rPr>
          <w:rStyle w:val="HebrewChar"/>
          <w:rFonts w:cs="FrankRuehl" w:hint="cs"/>
          <w:rtl/>
        </w:rPr>
        <w:t>...</w:t>
      </w:r>
      <w:r w:rsidRPr="00CF34CA">
        <w:rPr>
          <w:rStyle w:val="HebrewChar"/>
          <w:rFonts w:cs="FrankRuehl" w:hint="cs"/>
          <w:rtl/>
        </w:rPr>
        <w:t xml:space="preserve"> ובא דוד המלך ברוח הקדש בתהלים ק"ו ואמר "וישא ידו להם להפיל אותם במדבר ולהפיל </w:t>
      </w:r>
      <w:r w:rsidRPr="00CF34CA">
        <w:rPr>
          <w:rStyle w:val="HebrewChar"/>
          <w:rFonts w:cs="FrankRuehl" w:hint="cs"/>
          <w:rtl/>
        </w:rPr>
        <w:lastRenderedPageBreak/>
        <w:t>זרעם בגוים"</w:t>
      </w:r>
      <w:r w:rsidR="00CF34CA" w:rsidRPr="00CF34CA">
        <w:rPr>
          <w:rStyle w:val="HebrewChar"/>
          <w:rFonts w:cs="FrankRuehl" w:hint="cs"/>
          <w:rtl/>
        </w:rPr>
        <w:t>...</w:t>
      </w:r>
      <w:r w:rsidRPr="00CF34CA">
        <w:rPr>
          <w:rStyle w:val="HebrewChar"/>
          <w:rFonts w:cs="FrankRuehl" w:hint="cs"/>
          <w:rtl/>
        </w:rPr>
        <w:t xml:space="preserve"> שמזה שנגזר פזור ישראל בכל ארצות, נגלה באמת כבוד ה' על ידי ישראל, ומזה יצא שחלפו עבודת אלילים עד שיגיע שכליל יחלופו, ונגלה כבוד ה' בכל הארץ</w:t>
      </w:r>
      <w:r w:rsidR="00CF34CA" w:rsidRPr="00CF34CA">
        <w:rPr>
          <w:rStyle w:val="HebrewChar"/>
          <w:rFonts w:cs="FrankRuehl" w:hint="cs"/>
          <w:rtl/>
        </w:rPr>
        <w:t>...</w:t>
      </w:r>
      <w:r w:rsidRPr="00CF34CA">
        <w:rPr>
          <w:rStyle w:val="HebrewChar"/>
          <w:rFonts w:cs="FrankRuehl" w:hint="cs"/>
          <w:rtl/>
        </w:rPr>
        <w:t xml:space="preserve"> ובאמת אם לא סירבו מתחלה על ההנהגה הנסית והיו עומדים ברצון בזהירות יתירה כפי הראוי לזה, ואם היו חטאים היה בא העונש מיד כמו שהיה במדבר, אז היה נשמע גם בהיותם בארץ ישראל איזה משך בכל העולם כבוד שמים ועבודתו</w:t>
      </w:r>
      <w:r w:rsidR="00CF34CA" w:rsidRPr="00CF34CA">
        <w:rPr>
          <w:rStyle w:val="HebrewChar"/>
          <w:rFonts w:cs="FrankRuehl" w:hint="cs"/>
          <w:rtl/>
        </w:rPr>
        <w:t>...</w:t>
      </w:r>
      <w:r w:rsidRPr="00CF34CA">
        <w:rPr>
          <w:rStyle w:val="HebrewChar"/>
          <w:rFonts w:cs="FrankRuehl" w:hint="cs"/>
          <w:rtl/>
        </w:rPr>
        <w:t xml:space="preserve"> והרי היה מגיע על ידו לזה התכלית באיזה מאות שנים, מה שאינו כן כשבקשו הנהגה טבעית ובהשגחה נסתרת ולא ניכר בחוצות אומות העולם השגחתו ית"ש</w:t>
      </w:r>
      <w:r w:rsidR="00CF34CA" w:rsidRPr="00CF34CA">
        <w:rPr>
          <w:rStyle w:val="HebrewChar"/>
          <w:rFonts w:cs="FrankRuehl" w:hint="cs"/>
          <w:rtl/>
        </w:rPr>
        <w:t>...</w:t>
      </w:r>
      <w:r w:rsidRPr="00CF34CA">
        <w:rPr>
          <w:rStyle w:val="HebrewChar"/>
          <w:rFonts w:cs="FrankRuehl" w:hint="cs"/>
          <w:rtl/>
        </w:rPr>
        <w:t xml:space="preserve"> אם לא על ידי פזור ישראל ועם ה' נמסרים על קדוש שמו ית', והכל רואים שאין כל אומה ולשון יכולים להם, ושהיא רק השגחתו ית' להציל שה פזורה ישראל משבעים זאבים, ובזה מגיע בדור דור לזה התכלית</w:t>
      </w:r>
      <w:r w:rsidR="00CF34CA" w:rsidRPr="00CF34CA">
        <w:rPr>
          <w:rStyle w:val="HebrewChar"/>
          <w:rFonts w:cs="FrankRuehl" w:hint="cs"/>
          <w:rtl/>
        </w:rPr>
        <w:t>...</w:t>
      </w:r>
      <w:r w:rsidRPr="00CF34CA">
        <w:rPr>
          <w:rStyle w:val="HebrewChar"/>
          <w:rFonts w:cs="FrankRuehl" w:hint="cs"/>
          <w:rtl/>
        </w:rPr>
        <w:t xml:space="preserve"> (במדבר יד כא)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ואולך אתכם - להודיע כי זה הפזור והצרות אינם רעים כל כך כפי הנראה לאדם השומע, שהרי נגזר ארבעים שנה להיות במדבר, והיה נדמה לישראל שהיא צרה גדולה כמבואר כמה בכו על זה</w:t>
      </w:r>
      <w:r w:rsidR="00CF34CA" w:rsidRPr="00CF34CA">
        <w:rPr>
          <w:rStyle w:val="HebrewChar"/>
          <w:rFonts w:cs="FrankRuehl" w:hint="cs"/>
          <w:rtl/>
        </w:rPr>
        <w:t>...</w:t>
      </w:r>
      <w:r w:rsidRPr="00CF34CA">
        <w:rPr>
          <w:rStyle w:val="HebrewChar"/>
          <w:rFonts w:cs="FrankRuehl" w:hint="cs"/>
          <w:rtl/>
        </w:rPr>
        <w:t xml:space="preserve"> כך תבינו ותשכילו כי גם בעת עומק הצרות תהיה ההשגחה חזקה עליכם</w:t>
      </w:r>
      <w:r w:rsidR="00CF34CA" w:rsidRPr="00CF34CA">
        <w:rPr>
          <w:rStyle w:val="HebrewChar"/>
          <w:rFonts w:cs="FrankRuehl" w:hint="cs"/>
          <w:rtl/>
        </w:rPr>
        <w:t>...</w:t>
      </w:r>
      <w:r w:rsidRPr="00CF34CA">
        <w:rPr>
          <w:rStyle w:val="HebrewChar"/>
          <w:rFonts w:cs="FrankRuehl" w:hint="cs"/>
          <w:rtl/>
        </w:rPr>
        <w:t xml:space="preserve"> ואם כן אינו כל כך רע. (דברים כט ד,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אמרתי אפאיהם - כבר ביארנו דכל זה מדבר בגלות ראשון שעבדו ע"ז, ונשתנה גלות ראשון שגלו תחלה החרש והמסגר אלף שהן גדולי הדור, וגם היה שם דניאל חנניה מישאל ועזריה גדולי מלכות מה שהיה בזה הרבה טובת ישראל בגלות יותר משהיה בגלות השני, והסיבה לזה דבגלות הרומיים ידעו גם הרומיים ואמרו בעצמם אם לא כי צורם מכרם, אבל בגלות נ"נ לא ידעו הכשדים את ה' כלל, על כן היה ההכרח למען כבודו להגלות שמה גדולי ישראל אשר היה להכיר על ידם מעשי ה'</w:t>
      </w:r>
      <w:r w:rsidR="00CF34CA" w:rsidRPr="00CF34CA">
        <w:rPr>
          <w:rStyle w:val="HebrewChar"/>
          <w:rFonts w:cs="FrankRuehl" w:hint="cs"/>
          <w:rtl/>
        </w:rPr>
        <w:t>...</w:t>
      </w:r>
      <w:r w:rsidRPr="00CF34CA">
        <w:rPr>
          <w:rStyle w:val="HebrewChar"/>
          <w:rFonts w:cs="FrankRuehl" w:hint="cs"/>
          <w:rtl/>
        </w:rPr>
        <w:t xml:space="preserve"> (שם לב כו)</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ואפס עצור ועזוב - אין בגלות כח בגדוליהם להיות עצור ועזוב לתורה ולתעודה, שהרי אפילו דניאל שגדל מאד בבבל מכל מקום לא זכה ללמד תורה בישראל, על כן היה הכרח ממנו ית' המגיד מראשית אחרית לעשות קרוב יום אידם של בבל וכשדים. (שם שם לו)</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לחם דמעה: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היתה למס - או רמז לזמננו שאין מקום שבו מסים וארנוניות כבארץ ישראל, ואלמלא שלחו מעות מכל גלילות ישראל לא יכלו לפרע</w:t>
      </w:r>
      <w:r w:rsidR="00CF34CA" w:rsidRPr="00CF34CA">
        <w:rPr>
          <w:rStyle w:val="HebrewChar"/>
          <w:rFonts w:cs="FrankRuehl" w:hint="cs"/>
          <w:rtl/>
        </w:rPr>
        <w:t>...</w:t>
      </w:r>
      <w:r w:rsidRPr="00CF34CA">
        <w:rPr>
          <w:rStyle w:val="HebrewChar"/>
          <w:rFonts w:cs="FrankRuehl" w:hint="cs"/>
          <w:rtl/>
        </w:rPr>
        <w:t xml:space="preserve"> (איכה א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אותי נהג - אף על פי ששכינה הלכה עמי בגלות, חושך ולא אור - לא האיר לי אפילו מעט. (שם ג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איכה יועם זהב - אולי התנבא על העוני בגלות עד שלא תהיה להם פרוטה לקנות לחם. (שם ד א)</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תם עוונך - בגלות זה, שמגלות מצרים ובבל הוציאם לפני תום העוון, כי התערבו בגוים ולמדו מעשיהם ושכחו התורה עד שלא ידעו אפילו לעשות סוכה, אבל עכשיו לא יצטרכו לגלות עוד לכפרה, או לא יהיה עוד יצר הרע, ובלי עון לא תהיה עוד גלות. (שם שם כב)</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משך חכמה:</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ויש להבין מה שאמרו הטוב והמטיב ביבנה תקנוה על הרוגי ביתר וכו', ועוד דעל שנוי יין צריך לברך הטוב והמטיב, וזה פלא, מדוע רק על יין</w:t>
      </w:r>
      <w:r w:rsidR="00CF34CA" w:rsidRPr="00CF34CA">
        <w:rPr>
          <w:rStyle w:val="HebrewChar"/>
          <w:rFonts w:cs="FrankRuehl" w:hint="cs"/>
          <w:rtl/>
        </w:rPr>
        <w:t>...</w:t>
      </w:r>
      <w:r w:rsidRPr="00CF34CA">
        <w:rPr>
          <w:rStyle w:val="HebrewChar"/>
          <w:rFonts w:cs="FrankRuehl" w:hint="cs"/>
          <w:rtl/>
        </w:rPr>
        <w:t xml:space="preserve"> אמנם הטוב והמטיב תקנו על קיום האומה הבודדת במועדיה להיות הולכת בגולה זה אלפים שנה והיא קיימת ברוחה ובהודה ותפארתה וכל כלי יוצר עליה לא יצלח. והנה אחר החורבן חשבו כי קיומה בלתי אפשר ועתידה לכלות ולנדוד כהצוענים בלא תפארת אדם, כאשר ראו כי בביתר לא נושעו על ידי מלכות בן כוכבא, שגדולי עולם היו מועטים בו. אמנם כאשר ראו כי עמד מלך חסד אחד וגזר עליהן קבורה, הבינו כי ישראל שה אחת בין ע' זאבים ובחסד ה' על ידי מלכי חסד יחליף כח ויוסיף דעת</w:t>
      </w:r>
      <w:r w:rsidR="00CF34CA" w:rsidRPr="00CF34CA">
        <w:rPr>
          <w:rStyle w:val="HebrewChar"/>
          <w:rFonts w:cs="FrankRuehl" w:hint="cs"/>
          <w:rtl/>
        </w:rPr>
        <w:t>...</w:t>
      </w:r>
      <w:r w:rsidRPr="00CF34CA">
        <w:rPr>
          <w:rStyle w:val="HebrewChar"/>
          <w:rFonts w:cs="FrankRuehl" w:hint="cs"/>
          <w:rtl/>
        </w:rPr>
        <w:t xml:space="preserve"> לכן תקנו הטוב והמטיב על קיום האומה</w:t>
      </w:r>
      <w:r w:rsidR="00CF34CA" w:rsidRPr="00CF34CA">
        <w:rPr>
          <w:rStyle w:val="HebrewChar"/>
          <w:rFonts w:cs="FrankRuehl" w:hint="cs"/>
          <w:rtl/>
        </w:rPr>
        <w:t>...</w:t>
      </w:r>
      <w:r w:rsidRPr="00CF34CA">
        <w:rPr>
          <w:rStyle w:val="HebrewChar"/>
          <w:rFonts w:cs="FrankRuehl" w:hint="cs"/>
          <w:rtl/>
        </w:rPr>
        <w:t xml:space="preserve"> ולכן על יין תקנו הטוב והמטיב, כי זה מפלאות תמים דעים אשר אומה כזו בנימוסים כאלה אסר להם החיתון</w:t>
      </w:r>
      <w:r w:rsidR="00CF34CA" w:rsidRPr="00CF34CA">
        <w:rPr>
          <w:rStyle w:val="HebrewChar"/>
          <w:rFonts w:cs="FrankRuehl" w:hint="cs"/>
          <w:rtl/>
        </w:rPr>
        <w:t>...</w:t>
      </w:r>
      <w:r w:rsidRPr="00CF34CA">
        <w:rPr>
          <w:rStyle w:val="HebrewChar"/>
          <w:rFonts w:cs="FrankRuehl" w:hint="cs"/>
          <w:rtl/>
        </w:rPr>
        <w:t xml:space="preserve"> ושירא שאם נגע עו"ג ביינו אסור לו לשתות ומדיח כוסו ג' פעמים, ובכל זאת הם מתקיימין בגלות, אין זה רק צדקת פזרונו בישראל</w:t>
      </w:r>
      <w:r w:rsidR="00CF34CA" w:rsidRPr="00CF34CA">
        <w:rPr>
          <w:rStyle w:val="HebrewChar"/>
          <w:rFonts w:cs="FrankRuehl" w:hint="cs"/>
          <w:rtl/>
        </w:rPr>
        <w:t>...</w:t>
      </w:r>
      <w:r w:rsidRPr="00CF34CA">
        <w:rPr>
          <w:rStyle w:val="HebrewChar"/>
          <w:rFonts w:cs="FrankRuehl" w:hint="cs"/>
          <w:rtl/>
        </w:rPr>
        <w:t xml:space="preserve"> (דברים ח י)</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מוהר"ן:</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דע כי עיקר הגלות אינו אלא בשביל חסרון </w:t>
      </w:r>
      <w:r w:rsidRPr="00CF34CA">
        <w:rPr>
          <w:rStyle w:val="HebrewChar"/>
          <w:rFonts w:cs="FrankRuehl" w:hint="cs"/>
          <w:rtl/>
        </w:rPr>
        <w:lastRenderedPageBreak/>
        <w:t>אמונה, כמ"ש (שה"ש ד') "תבואי תשורי מראש אמנה". ואמונה היא בחינת תפלה, כמ"ש (שמות י"ז) "ויהי ידיו אמונה", ותרגומו פרישן בצלו</w:t>
      </w:r>
      <w:r w:rsidR="00CF34CA" w:rsidRPr="00CF34CA">
        <w:rPr>
          <w:rStyle w:val="HebrewChar"/>
          <w:rFonts w:cs="FrankRuehl" w:hint="cs"/>
          <w:rtl/>
        </w:rPr>
        <w:t>...</w:t>
      </w:r>
      <w:r w:rsidRPr="00CF34CA">
        <w:rPr>
          <w:rStyle w:val="HebrewChar"/>
          <w:rFonts w:cs="FrankRuehl" w:hint="cs"/>
          <w:rtl/>
        </w:rPr>
        <w:t xml:space="preserve"> (ז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וזהו כלל שכל נפש מישראל קודם שיש לה התגלות בתורה ובעבודה, אזי מנסין ומצרפים את הנפש בגלות של ע' לשון, היינו בתאוותיהן, וכשהיא באה במדותיהן בגלות אזי הוא ראמת ע' קלין, כי התגלות היא בחינת לידה</w:t>
      </w:r>
      <w:r w:rsidR="00CF34CA" w:rsidRPr="00CF34CA">
        <w:rPr>
          <w:rStyle w:val="HebrewChar"/>
          <w:rFonts w:cs="FrankRuehl" w:hint="cs"/>
          <w:rtl/>
        </w:rPr>
        <w:t>...</w:t>
      </w:r>
      <w:r w:rsidRPr="00CF34CA">
        <w:rPr>
          <w:rStyle w:val="HebrewChar"/>
          <w:rFonts w:cs="FrankRuehl" w:hint="cs"/>
          <w:rtl/>
        </w:rPr>
        <w:t xml:space="preserve"> (לו א)</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ועל ידי זה גוזרין לגרש ישראל ממקם שנתישבו כבר, כי במקום שישראל יושבין שם מכבר אפילו בחוץ לארץ, הוא בחינת קדושת ארץ ישראל, בחינת (יחזקאל י"א) "מקדש מעט", כי על ידי שישראל יושבין שם נתקדש האויר בבחינת אוירא דארץ ישראל, כי על ידי כתב ידינו נתקדש האויר בבחינת אוירא דארץ ישראל מחכים (ב"ב קנ"ח ב), כי הכתב הוא בחינת אותיות מחכימות, ועל ידי תנועות הקולמס באויר בשעת כתיבה נחקיים בחינות האותיות מחכימות בתוך האויר, ועל ידו נתקדש האויר</w:t>
      </w:r>
      <w:r w:rsidR="00CF34CA" w:rsidRPr="00CF34CA">
        <w:rPr>
          <w:rStyle w:val="HebrewChar"/>
          <w:rFonts w:cs="FrankRuehl" w:hint="cs"/>
          <w:rtl/>
        </w:rPr>
        <w:t>...</w:t>
      </w:r>
      <w:r w:rsidRPr="00CF34CA">
        <w:rPr>
          <w:rStyle w:val="HebrewChar"/>
          <w:rFonts w:cs="FrankRuehl" w:hint="cs"/>
          <w:rtl/>
        </w:rPr>
        <w:t xml:space="preserve"> ועל ידי שפוגמין בכתב ידינו, על ידי הסמיכה שמסמיכין רבי שאינו הגון כנ"ל, על ידי זה מגרשין ישראל מן הישוב, ממקום שישבו שם מכבר</w:t>
      </w:r>
      <w:r w:rsidR="00CF34CA" w:rsidRPr="00CF34CA">
        <w:rPr>
          <w:rStyle w:val="HebrewChar"/>
          <w:rFonts w:cs="FrankRuehl" w:hint="cs"/>
          <w:rtl/>
        </w:rPr>
        <w:t>...</w:t>
      </w:r>
      <w:r w:rsidRPr="00CF34CA">
        <w:rPr>
          <w:rStyle w:val="HebrewChar"/>
          <w:rFonts w:cs="FrankRuehl" w:hint="cs"/>
          <w:rtl/>
        </w:rPr>
        <w:t xml:space="preserve"> אל מקום מדבר שממה שאין שם שום קדושה, כי לא ישבו שם ישראל מעולם</w:t>
      </w:r>
      <w:r w:rsidR="00CF34CA" w:rsidRPr="00CF34CA">
        <w:rPr>
          <w:rStyle w:val="HebrewChar"/>
          <w:rFonts w:cs="FrankRuehl" w:hint="cs"/>
          <w:rtl/>
        </w:rPr>
        <w:t>...</w:t>
      </w:r>
      <w:r w:rsidRPr="00CF34CA">
        <w:rPr>
          <w:rStyle w:val="HebrewChar"/>
          <w:rFonts w:cs="FrankRuehl" w:hint="cs"/>
          <w:rtl/>
        </w:rPr>
        <w:t xml:space="preserve"> (סא ב)</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שפת אמת:</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איתא אברהם בירר לו את הגלות, כי אמרו לא גלו ישראל רק שיתוספו עליהם גרים, היינו המשכות כל הברואים לתורה, שזה היה בחירתו של אברהם, שהכניס עצמו בכל המקומות לתקנם ולהעלותם</w:t>
      </w:r>
      <w:r w:rsidR="00CF34CA" w:rsidRPr="00CF34CA">
        <w:rPr>
          <w:rStyle w:val="HebrewChar"/>
          <w:rFonts w:cs="FrankRuehl" w:hint="cs"/>
          <w:rtl/>
        </w:rPr>
        <w:t>...</w:t>
      </w:r>
      <w:r w:rsidRPr="00CF34CA">
        <w:rPr>
          <w:rStyle w:val="HebrewChar"/>
          <w:rFonts w:cs="FrankRuehl" w:hint="cs"/>
          <w:rtl/>
        </w:rPr>
        <w:t xml:space="preserve"> (וירא תרמ"א)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עבד משכיל ימשול וכו', והוא לחזק ידינו בגלות, שכמעט נסתר מאתנו דרך הבנים ומכל מקום אם נעבוד אותו ית' באמת בגלות ובאמונה ונזכה לצאת מארור לברוך, ועוד ימשול בבן כתיב, כי עתידה הגאולה להיות על ידי דורות השפלים בבחינת עבד דוקא, והוא על ידי אמונה</w:t>
      </w:r>
      <w:r w:rsidR="00CF34CA" w:rsidRPr="00CF34CA">
        <w:rPr>
          <w:rStyle w:val="HebrewChar"/>
          <w:rFonts w:cs="FrankRuehl" w:hint="cs"/>
          <w:rtl/>
        </w:rPr>
        <w:t>...</w:t>
      </w:r>
      <w:r w:rsidRPr="00CF34CA">
        <w:rPr>
          <w:rStyle w:val="HebrewChar"/>
          <w:rFonts w:cs="FrankRuehl" w:hint="cs"/>
          <w:rtl/>
        </w:rPr>
        <w:t xml:space="preserve"> (חיי שרה תרמ"ח)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עבד משכיל וכו', ענין השכלת אליעזר הוא על פי המשנה המקבל עליו עול תורה מעבירין ממנו עול מלכות ועול דרך ארץ</w:t>
      </w:r>
      <w:r w:rsidR="00CF34CA" w:rsidRPr="00CF34CA">
        <w:rPr>
          <w:rStyle w:val="HebrewChar"/>
          <w:rFonts w:cs="FrankRuehl" w:hint="cs"/>
          <w:rtl/>
        </w:rPr>
        <w:t>...</w:t>
      </w:r>
      <w:r w:rsidRPr="00CF34CA">
        <w:rPr>
          <w:rStyle w:val="HebrewChar"/>
          <w:rFonts w:cs="FrankRuehl" w:hint="cs"/>
          <w:rtl/>
        </w:rPr>
        <w:t xml:space="preserve"> כי גם שאנחנו בגלות תחת איזה מלכות יש לנו </w:t>
      </w:r>
      <w:r w:rsidRPr="00CF34CA">
        <w:rPr>
          <w:rStyle w:val="HebrewChar"/>
          <w:rFonts w:cs="FrankRuehl" w:hint="cs"/>
          <w:rtl/>
        </w:rPr>
        <w:lastRenderedPageBreak/>
        <w:t>להשכיל ולהבין כי הכל מאתו ית', ובודאי מי שזוכה חל עליו מלכותו ית' בלי שום הסתר, ובגלות הוא בהסתר, וכשמקבלין עול תורה</w:t>
      </w:r>
      <w:r w:rsidR="00CF34CA" w:rsidRPr="00CF34CA">
        <w:rPr>
          <w:rStyle w:val="HebrewChar"/>
          <w:rFonts w:cs="FrankRuehl" w:hint="cs"/>
          <w:rtl/>
        </w:rPr>
        <w:t>...</w:t>
      </w:r>
      <w:r w:rsidRPr="00CF34CA">
        <w:rPr>
          <w:rStyle w:val="HebrewChar"/>
          <w:rFonts w:cs="FrankRuehl" w:hint="cs"/>
          <w:rtl/>
        </w:rPr>
        <w:t xml:space="preserve"> מסירין ההסתר ומעבירין עול מלכות ודרך ארץ כנ"ל</w:t>
      </w:r>
      <w:r w:rsidR="00CF34CA" w:rsidRPr="00CF34CA">
        <w:rPr>
          <w:rStyle w:val="HebrewChar"/>
          <w:rFonts w:cs="FrankRuehl" w:hint="cs"/>
          <w:rtl/>
        </w:rPr>
        <w:t>...</w:t>
      </w:r>
      <w:r w:rsidRPr="00CF34CA">
        <w:rPr>
          <w:rStyle w:val="HebrewChar"/>
          <w:rFonts w:cs="FrankRuehl" w:hint="cs"/>
          <w:rtl/>
        </w:rPr>
        <w:t xml:space="preserve"> (שם תרמ"ט)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מה שלא גילה הקב"ה ליעקב אע"ה ממכירת יוסף</w:t>
      </w:r>
      <w:r w:rsidR="00CF34CA" w:rsidRPr="00CF34CA">
        <w:rPr>
          <w:rStyle w:val="HebrewChar"/>
          <w:rFonts w:cs="FrankRuehl" w:hint="cs"/>
          <w:rtl/>
        </w:rPr>
        <w:t>...</w:t>
      </w:r>
      <w:r w:rsidRPr="00CF34CA">
        <w:rPr>
          <w:rStyle w:val="HebrewChar"/>
          <w:rFonts w:cs="FrankRuehl" w:hint="cs"/>
          <w:rtl/>
        </w:rPr>
        <w:t xml:space="preserve"> ונראה כי הקב"ה עשה הכל לטובה, כי לא היה באפשרי שיגאלו בני ישראל בלתי הקדמת ירידת יוסף למצרים, וגם נסיון של יוסף במצרים לא היה באפשרי, רק על ידי זה עצמו שנמכר בעולה ובעוות הדין היה לו סיוע שלא יטמע חס ושלום. ויש ב' מיני נסיונות, אחד שיכול האדם לגבור בכחו, ויש נסיון עצום מזה שאין באפשרי לגבור כלל רק על ידי רצון ולב אמת וצדק שיש להצדיק זוכה שיקחו ממנו הבחירה שיצא מהנסיון, ופירוש שיסייענו משמים</w:t>
      </w:r>
      <w:r w:rsidR="00CF34CA" w:rsidRPr="00CF34CA">
        <w:rPr>
          <w:rStyle w:val="HebrewChar"/>
          <w:rFonts w:cs="FrankRuehl" w:hint="cs"/>
          <w:rtl/>
        </w:rPr>
        <w:t>...</w:t>
      </w:r>
      <w:r w:rsidRPr="00CF34CA">
        <w:rPr>
          <w:rStyle w:val="HebrewChar"/>
          <w:rFonts w:cs="FrankRuehl" w:hint="cs"/>
          <w:rtl/>
        </w:rPr>
        <w:t xml:space="preserve"> וזה היה הכנה לכל הגליות, כי גלות מצרים הוא כלל כל הגליות, ועיקר הגלות הוא תוספת הבחירה, כי אם לא היה הבחירה כלל לאדם היה ממש בן חורין, ולכן כשזוכין לצאת מהבחירה הוא גאולה שלמה. (וישב תרל"ו)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בזעקך וכו'</w:t>
      </w:r>
      <w:r w:rsidR="00CF34CA" w:rsidRPr="00CF34CA">
        <w:rPr>
          <w:rStyle w:val="HebrewChar"/>
          <w:rFonts w:cs="FrankRuehl" w:hint="cs"/>
          <w:rtl/>
        </w:rPr>
        <w:t>...</w:t>
      </w:r>
      <w:r w:rsidRPr="00CF34CA">
        <w:rPr>
          <w:rStyle w:val="HebrewChar"/>
          <w:rFonts w:cs="FrankRuehl" w:hint="cs"/>
          <w:rtl/>
        </w:rPr>
        <w:t xml:space="preserve"> ובמדרש לא שלותי מלבן, ולא שקטתי מעשו, ולא נחתי מדינה ויבא רוגז של יוסף הם בחינת הד' מלכיות שעברו בני ישראל עד היום. והענין שיש ג' עבירות שצריכין למסור נפשו עליהם, ע"ז ושפיכות דמים וגילוי עריות. לבן ע"ז, עשו רציחה, צרות דינה גילוי עריות, אחר כך רוגזו של יוסף הוא לשון הרע ושנאת חנם ששקול נגד ג' העבירות, ולכן היה זה צער קשה יותר מכולם, כמו כן שנאת חנם האריך גלותינו המר עתה יותר מכל המלכיות</w:t>
      </w:r>
      <w:r w:rsidR="00CF34CA" w:rsidRPr="00CF34CA">
        <w:rPr>
          <w:rStyle w:val="HebrewChar"/>
          <w:rFonts w:cs="FrankRuehl" w:hint="cs"/>
          <w:rtl/>
        </w:rPr>
        <w:t>...</w:t>
      </w:r>
      <w:r w:rsidRPr="00CF34CA">
        <w:rPr>
          <w:rStyle w:val="HebrewChar"/>
          <w:rFonts w:cs="FrankRuehl" w:hint="cs"/>
          <w:rtl/>
        </w:rPr>
        <w:t xml:space="preserve"> (שם תרמ"א)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בפסוק ותתפשהו בבגדו</w:t>
      </w:r>
      <w:r w:rsidR="00CF34CA" w:rsidRPr="00CF34CA">
        <w:rPr>
          <w:rStyle w:val="HebrewChar"/>
          <w:rFonts w:cs="FrankRuehl" w:hint="cs"/>
          <w:rtl/>
        </w:rPr>
        <w:t>...</w:t>
      </w:r>
      <w:r w:rsidRPr="00CF34CA">
        <w:rPr>
          <w:rStyle w:val="HebrewChar"/>
          <w:rFonts w:cs="FrankRuehl" w:hint="cs"/>
          <w:rtl/>
        </w:rPr>
        <w:t xml:space="preserve"> אכן כאשר נמכר למצרים כתיב מקודם ויפשיטו את יוסף וכו', כי בודאי כל נסיון הוא כשנוטלין מן האדם המדריגה המיוחדת אליו, וכמו כן בכל גלות בכלל ישראל גם כן ניטול מאתנו הציור והמלבוש שהיה מיוחד לנו בהיותנו בארץ ישראל ובמקום הקודש, וזה שאמר "בבגדו" שהוא מלבוש הגוף החיצון</w:t>
      </w:r>
      <w:r w:rsidR="00CF34CA" w:rsidRPr="00CF34CA">
        <w:rPr>
          <w:rStyle w:val="HebrewChar"/>
          <w:rFonts w:cs="FrankRuehl" w:hint="cs"/>
          <w:rtl/>
        </w:rPr>
        <w:t>...</w:t>
      </w:r>
      <w:r w:rsidRPr="00CF34CA">
        <w:rPr>
          <w:rStyle w:val="HebrewChar"/>
          <w:rFonts w:cs="FrankRuehl" w:hint="cs"/>
          <w:rtl/>
        </w:rPr>
        <w:t xml:space="preserve"> (וישב תרמ"ז)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בפסוק והנה אנחנו מאלמים אלומים, כי כל עבודת השבטים היתה לברר תערובות טוב ורע</w:t>
      </w:r>
      <w:r w:rsidR="00CF34CA" w:rsidRPr="00CF34CA">
        <w:rPr>
          <w:rStyle w:val="HebrewChar"/>
          <w:rFonts w:cs="FrankRuehl" w:hint="cs"/>
          <w:rtl/>
        </w:rPr>
        <w:t>...</w:t>
      </w:r>
      <w:r w:rsidRPr="00CF34CA">
        <w:rPr>
          <w:rStyle w:val="HebrewChar"/>
          <w:rFonts w:cs="FrankRuehl" w:hint="cs"/>
          <w:rtl/>
        </w:rPr>
        <w:t xml:space="preserve"> ובאמת היה זה שורש הגלות במצרים </w:t>
      </w:r>
      <w:r w:rsidRPr="00CF34CA">
        <w:rPr>
          <w:rStyle w:val="HebrewChar"/>
          <w:rFonts w:cs="FrankRuehl" w:hint="cs"/>
          <w:rtl/>
        </w:rPr>
        <w:lastRenderedPageBreak/>
        <w:t>בחומר ובלבנים וכל עבודה בשדה</w:t>
      </w:r>
      <w:r w:rsidR="00CF34CA" w:rsidRPr="00CF34CA">
        <w:rPr>
          <w:rStyle w:val="HebrewChar"/>
          <w:rFonts w:cs="FrankRuehl" w:hint="cs"/>
          <w:rtl/>
        </w:rPr>
        <w:t>...</w:t>
      </w:r>
      <w:r w:rsidRPr="00CF34CA">
        <w:rPr>
          <w:rStyle w:val="HebrewChar"/>
          <w:rFonts w:cs="FrankRuehl" w:hint="cs"/>
          <w:rtl/>
        </w:rPr>
        <w:t xml:space="preserve"> ואלה הבירורים הם עבודת כל בני ישראל בפרט בגלות שנמצא הארות גנוזות בתוך הרשעים ומקומותם שצריכין להוציאם, ועל אלה הארות כתיב "ה' שומר את גרים", שהקב"ה שומר הנפשות שעתידין לצאת ולהתגייר כל ימי היותם תוך הפסולת</w:t>
      </w:r>
      <w:r w:rsidR="00CF34CA" w:rsidRPr="00CF34CA">
        <w:rPr>
          <w:rStyle w:val="HebrewChar"/>
          <w:rFonts w:cs="FrankRuehl" w:hint="cs"/>
          <w:rtl/>
        </w:rPr>
        <w:t>...</w:t>
      </w:r>
      <w:r w:rsidRPr="00CF34CA">
        <w:rPr>
          <w:rStyle w:val="HebrewChar"/>
          <w:rFonts w:cs="FrankRuehl" w:hint="cs"/>
          <w:rtl/>
        </w:rPr>
        <w:t xml:space="preserve"> (שם תר"ן)</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ומה שיש ללמוד מפרשה זו</w:t>
      </w:r>
      <w:r w:rsidR="00CF34CA" w:rsidRPr="00CF34CA">
        <w:rPr>
          <w:rStyle w:val="HebrewChar"/>
          <w:rFonts w:cs="FrankRuehl" w:hint="cs"/>
          <w:rtl/>
        </w:rPr>
        <w:t>...</w:t>
      </w:r>
      <w:r w:rsidRPr="00CF34CA">
        <w:rPr>
          <w:rStyle w:val="HebrewChar"/>
          <w:rFonts w:cs="FrankRuehl" w:hint="cs"/>
          <w:rtl/>
        </w:rPr>
        <w:t xml:space="preserve"> וגם כל הגלות הוא זה שנסתר הפנימיות בהתלבשות פרות הרעות וכו' עד שנשכח כח הפנימי כנ"ל, ועל ידי שמירת הברית כנ"ל בכל מעשה יכולין למצוא ההארה גם בגלות</w:t>
      </w:r>
      <w:r w:rsidR="00CF34CA" w:rsidRPr="00CF34CA">
        <w:rPr>
          <w:rStyle w:val="HebrewChar"/>
          <w:rFonts w:cs="FrankRuehl" w:hint="cs"/>
          <w:rtl/>
        </w:rPr>
        <w:t>...</w:t>
      </w:r>
      <w:r w:rsidRPr="00CF34CA">
        <w:rPr>
          <w:rStyle w:val="HebrewChar"/>
          <w:rFonts w:cs="FrankRuehl" w:hint="cs"/>
          <w:rtl/>
        </w:rPr>
        <w:t xml:space="preserve"> (מקץ תרל"א)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עדות ביהוסף שמו, במדרש בא גבריאל ולמדו שבעים לשון</w:t>
      </w:r>
      <w:r w:rsidR="00CF34CA" w:rsidRPr="00CF34CA">
        <w:rPr>
          <w:rStyle w:val="HebrewChar"/>
          <w:rFonts w:cs="FrankRuehl" w:hint="cs"/>
          <w:rtl/>
        </w:rPr>
        <w:t>...</w:t>
      </w:r>
      <w:r w:rsidRPr="00CF34CA">
        <w:rPr>
          <w:rStyle w:val="HebrewChar"/>
          <w:rFonts w:cs="FrankRuehl" w:hint="cs"/>
          <w:rtl/>
        </w:rPr>
        <w:t xml:space="preserve"> אכן יובן על פי המדרש, הואיל משה באר את התורה וגו', בע' לשון פירשה להם, כי כל הע' לשון מתפשטין מלשון הקודש, כי התורה נותנת חיים לכל הלשונות, והם רק כמו לבושים</w:t>
      </w:r>
      <w:r w:rsidR="00CF34CA" w:rsidRPr="00CF34CA">
        <w:rPr>
          <w:rStyle w:val="HebrewChar"/>
          <w:rFonts w:cs="FrankRuehl" w:hint="cs"/>
          <w:rtl/>
        </w:rPr>
        <w:t>...</w:t>
      </w:r>
      <w:r w:rsidRPr="00CF34CA">
        <w:rPr>
          <w:rStyle w:val="HebrewChar"/>
          <w:rFonts w:cs="FrankRuehl" w:hint="cs"/>
          <w:rtl/>
        </w:rPr>
        <w:t xml:space="preserve"> ויוסף הצדיק שבא למלוך במצרים בכח התורה היה צריך לידע ולקשר כל הלשונות בלשון הקדש, והיה זה הכנה קודם גלות מצרים, שהוא גלות ראשון שבישראל, היה צריך יוסף לשלוט על כל אלה הלשונות, ולכן בכח אות ה' להמשיך כל הלשונות אחר חיות הפנימיות שהוא לשון הקודש. (שם תרל"ה)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בפסוק ולא נודע כי באו אל קרבנה</w:t>
      </w:r>
      <w:r w:rsidR="00CF34CA" w:rsidRPr="00CF34CA">
        <w:rPr>
          <w:rStyle w:val="HebrewChar"/>
          <w:rFonts w:cs="FrankRuehl" w:hint="cs"/>
          <w:rtl/>
        </w:rPr>
        <w:t>...</w:t>
      </w:r>
      <w:r w:rsidRPr="00CF34CA">
        <w:rPr>
          <w:rStyle w:val="HebrewChar"/>
          <w:rFonts w:cs="FrankRuehl" w:hint="cs"/>
          <w:rtl/>
        </w:rPr>
        <w:t xml:space="preserve"> וביאור הענין כי שני הרעב שהם בחינת הסט"א יש בהם נצוצי קדושה משני השובע, רק הרשעים אין מכירין זאת, לכן אמר ולא נודע, אבל יוסף הצדיק ביטל זה ואמר חלום אחד הוא, שגם בו יש ניצוצות קדושה מהאחדות</w:t>
      </w:r>
      <w:r w:rsidR="00CF34CA" w:rsidRPr="00CF34CA">
        <w:rPr>
          <w:rStyle w:val="HebrewChar"/>
          <w:rFonts w:cs="FrankRuehl" w:hint="cs"/>
          <w:rtl/>
        </w:rPr>
        <w:t>...</w:t>
      </w:r>
      <w:r w:rsidRPr="00CF34CA">
        <w:rPr>
          <w:rStyle w:val="HebrewChar"/>
          <w:rFonts w:cs="FrankRuehl" w:hint="cs"/>
          <w:rtl/>
        </w:rPr>
        <w:t xml:space="preserve"> כי הכל היה רמז על גלות מצרים. אך על ידי עבודת אבותינו ויוסף הצדיק הכינה רפואה מקודם המכה, שבזכותם היתה הגאולה אחר כך</w:t>
      </w:r>
      <w:r w:rsidR="00CF34CA" w:rsidRPr="00CF34CA">
        <w:rPr>
          <w:rStyle w:val="HebrewChar"/>
          <w:rFonts w:cs="FrankRuehl" w:hint="cs"/>
          <w:rtl/>
        </w:rPr>
        <w:t>...</w:t>
      </w:r>
      <w:r w:rsidRPr="00CF34CA">
        <w:rPr>
          <w:rStyle w:val="HebrewChar"/>
          <w:rFonts w:cs="FrankRuehl" w:hint="cs"/>
          <w:rtl/>
        </w:rPr>
        <w:t xml:space="preserve"> דרך רמז כי כל הגליות הם כמו חלומות ודמיונות כנודע, שאם היה ברור הבטחון בהשי"ת שהכל ממנו בא, היה נגלה הטוב בכל דבר, ועל ידי הפה שהוא כוחן של ישראל בתורה ועבודה יכולין לבטל אלה הדמיונות והרהורים שמהם באים חלומות שוא</w:t>
      </w:r>
      <w:r w:rsidR="00CF34CA" w:rsidRPr="00CF34CA">
        <w:rPr>
          <w:rStyle w:val="HebrewChar"/>
          <w:rFonts w:cs="FrankRuehl" w:hint="cs"/>
          <w:rtl/>
        </w:rPr>
        <w:t>...</w:t>
      </w:r>
      <w:r w:rsidRPr="00CF34CA">
        <w:rPr>
          <w:rStyle w:val="HebrewChar"/>
          <w:rFonts w:cs="FrankRuehl" w:hint="cs"/>
          <w:rtl/>
        </w:rPr>
        <w:t xml:space="preserve"> (שם תרל"ו)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קץ שם לחושך</w:t>
      </w:r>
      <w:r w:rsidR="00CF34CA" w:rsidRPr="00CF34CA">
        <w:rPr>
          <w:rStyle w:val="HebrewChar"/>
          <w:rFonts w:cs="FrankRuehl" w:hint="cs"/>
          <w:rtl/>
        </w:rPr>
        <w:t>...</w:t>
      </w:r>
      <w:r w:rsidRPr="00CF34CA">
        <w:rPr>
          <w:rStyle w:val="HebrewChar"/>
          <w:rFonts w:cs="FrankRuehl" w:hint="cs"/>
          <w:rtl/>
        </w:rPr>
        <w:t xml:space="preserve"> וכמו כן בגלות הד' מלכיות הגם כי מלכותך מלכות כל עולמים, אבל בגלות הוא נסתר, וזה היה כל חלום פרעה לברר קודם גלות מצרים כי שורש האחדות </w:t>
      </w:r>
      <w:r w:rsidRPr="00CF34CA">
        <w:rPr>
          <w:rStyle w:val="HebrewChar"/>
          <w:rFonts w:cs="FrankRuehl" w:hint="cs"/>
          <w:rtl/>
        </w:rPr>
        <w:lastRenderedPageBreak/>
        <w:t>מתפשט בכל מקום</w:t>
      </w:r>
      <w:r w:rsidR="00CF34CA" w:rsidRPr="00CF34CA">
        <w:rPr>
          <w:rStyle w:val="HebrewChar"/>
          <w:rFonts w:cs="FrankRuehl" w:hint="cs"/>
          <w:rtl/>
        </w:rPr>
        <w:t>...</w:t>
      </w:r>
      <w:r w:rsidRPr="00CF34CA">
        <w:rPr>
          <w:rStyle w:val="HebrewChar"/>
          <w:rFonts w:cs="FrankRuehl" w:hint="cs"/>
          <w:rtl/>
        </w:rPr>
        <w:t xml:space="preserve"> (שם תרל"ט)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חנוכה מביא התחדשות, כי כל נס מביא התחדשות משורש הטבע</w:t>
      </w:r>
      <w:r w:rsidR="00CF34CA" w:rsidRPr="00CF34CA">
        <w:rPr>
          <w:rStyle w:val="HebrewChar"/>
          <w:rFonts w:cs="FrankRuehl" w:hint="cs"/>
          <w:rtl/>
        </w:rPr>
        <w:t>...</w:t>
      </w:r>
      <w:r w:rsidRPr="00CF34CA">
        <w:rPr>
          <w:rStyle w:val="HebrewChar"/>
          <w:rFonts w:cs="FrankRuehl" w:hint="cs"/>
          <w:rtl/>
        </w:rPr>
        <w:t xml:space="preserve"> וכל הד' מלכיות הם בדרך אחד להטביע את ישראל בהבלי עולם, ולכן בכל יציאה ממלכות אחד נשאר בימים אלו פתיחות הגאולה ונקרא חנוכה</w:t>
      </w:r>
      <w:r w:rsidR="00CF34CA" w:rsidRPr="00CF34CA">
        <w:rPr>
          <w:rStyle w:val="HebrewChar"/>
          <w:rFonts w:cs="FrankRuehl" w:hint="cs"/>
          <w:rtl/>
        </w:rPr>
        <w:t>...</w:t>
      </w:r>
      <w:r w:rsidRPr="00CF34CA">
        <w:rPr>
          <w:rStyle w:val="HebrewChar"/>
          <w:rFonts w:cs="FrankRuehl" w:hint="cs"/>
          <w:rtl/>
        </w:rPr>
        <w:t xml:space="preserve"> (חנוכה תרל"ג 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כשעמדה מלכות יון הרשעה, באמת היו בני ישראל שנים רבות תחת ידם בצרות רבות וגזירות קשות כידוע, רק כשגברה ידם כל כך עד שעמדו להשכיחם תורתך, כי לא היה באמת בכח בני ישראל לסבול עוד, לכן היתה להם מפלה. וזה לאות כי לעולם לא יוכלו האומות לכלות מצב בני ישראל ולכן כשגברה ידם כל כך היתה להם מפלה</w:t>
      </w:r>
      <w:r w:rsidR="00CF34CA" w:rsidRPr="00CF34CA">
        <w:rPr>
          <w:rStyle w:val="HebrewChar"/>
          <w:rFonts w:cs="FrankRuehl" w:hint="cs"/>
          <w:rtl/>
        </w:rPr>
        <w:t>...</w:t>
      </w:r>
      <w:r w:rsidRPr="00CF34CA">
        <w:rPr>
          <w:rStyle w:val="HebrewChar"/>
          <w:rFonts w:cs="FrankRuehl" w:hint="cs"/>
          <w:rtl/>
        </w:rPr>
        <w:t xml:space="preserve"> (שם תרל"ז)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בנוסח ולך עשית שם גדול וקדוש וכו', כי בכל גאולה מאיזה מלכות נעשה סדר חדש ושמות חדשים בשורש ישראל</w:t>
      </w:r>
      <w:r w:rsidR="00CF34CA" w:rsidRPr="00CF34CA">
        <w:rPr>
          <w:rStyle w:val="HebrewChar"/>
          <w:rFonts w:cs="FrankRuehl" w:hint="cs"/>
          <w:rtl/>
        </w:rPr>
        <w:t>...</w:t>
      </w:r>
      <w:r w:rsidRPr="00CF34CA">
        <w:rPr>
          <w:rStyle w:val="HebrewChar"/>
          <w:rFonts w:cs="FrankRuehl" w:hint="cs"/>
          <w:rtl/>
        </w:rPr>
        <w:t xml:space="preserve"> וכל גאולה היא הכנה וקיום לגלות שאחריו, כמ"ש שהקב"ה בורא רפואה קודם למכה, לכן נס דחנוכה הוא תשועה ופורקן לגלותינו המר הזה, וחז"ל ברוח בינתם קבעו יום טוב זה להלל ולהודות, להראות כי קיום בני ישראל בזה הגלות הוא על ידי הלל והודאה</w:t>
      </w:r>
      <w:r w:rsidR="00CF34CA" w:rsidRPr="00CF34CA">
        <w:rPr>
          <w:rStyle w:val="HebrewChar"/>
          <w:rFonts w:cs="FrankRuehl" w:hint="cs"/>
          <w:rtl/>
        </w:rPr>
        <w:t>...</w:t>
      </w:r>
      <w:r w:rsidRPr="00CF34CA">
        <w:rPr>
          <w:rStyle w:val="HebrewChar"/>
          <w:rFonts w:cs="FrankRuehl" w:hint="cs"/>
          <w:rtl/>
        </w:rPr>
        <w:t xml:space="preserve"> (שם תר"מ)</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שם חנוכה כי קיבלו עליהם עול מלכות שמים מחדש, כי כל גלות הוא כמו עיבור שצריך להיות נולד דבר חדש, לכן יש חבלי הריון ולידה</w:t>
      </w:r>
      <w:r w:rsidR="00CF34CA" w:rsidRPr="00CF34CA">
        <w:rPr>
          <w:rStyle w:val="HebrewChar"/>
          <w:rFonts w:cs="FrankRuehl" w:hint="cs"/>
          <w:rtl/>
        </w:rPr>
        <w:t>...</w:t>
      </w:r>
      <w:r w:rsidRPr="00CF34CA">
        <w:rPr>
          <w:rStyle w:val="HebrewChar"/>
          <w:rFonts w:cs="FrankRuehl" w:hint="cs"/>
          <w:rtl/>
        </w:rPr>
        <w:t xml:space="preserve"> (שם תרמא)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מסרת גבורים וכו'</w:t>
      </w:r>
      <w:r w:rsidR="00CF34CA" w:rsidRPr="00CF34CA">
        <w:rPr>
          <w:rStyle w:val="HebrewChar"/>
          <w:rFonts w:cs="FrankRuehl" w:hint="cs"/>
          <w:rtl/>
        </w:rPr>
        <w:t>...</w:t>
      </w:r>
      <w:r w:rsidRPr="00CF34CA">
        <w:rPr>
          <w:rStyle w:val="HebrewChar"/>
          <w:rFonts w:cs="FrankRuehl" w:hint="cs"/>
          <w:rtl/>
        </w:rPr>
        <w:t xml:space="preserve"> וזה ענין הישועות והנחמות שנתנחמו בני ישראל על הגלות, כי כל מה שהיו מתענים תחת ידיהם היה כדי שעל ידי זה יוציאו מכח להפועל אלה הנפלאות, כי באמת כל גלות היא להוציא נצוצי קדושה שנבלע שם, ושנעשו בני ישראל שלוחים לזה, וכשבאה הגאולה יודעים ומבינים למפרע כל צורך הגלות והפעולה שעשה הקב"ה על ידי בני ישראל. והאמת כי הגלות על ידי חטא הקודם שעל ידי זה נתפזרו הארות מבני ישראל למקומות אחרים, לכן צריכין בני ישראל להתפזר בגלות לקבץ אלה הניצוצות</w:t>
      </w:r>
      <w:r w:rsidR="00CF34CA" w:rsidRPr="00CF34CA">
        <w:rPr>
          <w:rStyle w:val="HebrewChar"/>
          <w:rFonts w:cs="FrankRuehl" w:hint="cs"/>
          <w:rtl/>
        </w:rPr>
        <w:t>...</w:t>
      </w:r>
      <w:r w:rsidRPr="00CF34CA">
        <w:rPr>
          <w:rStyle w:val="HebrewChar"/>
          <w:rFonts w:cs="FrankRuehl" w:hint="cs"/>
          <w:rtl/>
        </w:rPr>
        <w:t xml:space="preserve"> (שם תרמ"ח)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שם חנוכה על שם חנוך לנער על פי דרכו</w:t>
      </w:r>
      <w:r w:rsidR="00CF34CA" w:rsidRPr="00CF34CA">
        <w:rPr>
          <w:rStyle w:val="HebrewChar"/>
          <w:rFonts w:cs="FrankRuehl" w:hint="cs"/>
          <w:rtl/>
        </w:rPr>
        <w:t>...</w:t>
      </w:r>
      <w:r w:rsidRPr="00CF34CA">
        <w:rPr>
          <w:rStyle w:val="HebrewChar"/>
          <w:rFonts w:cs="FrankRuehl" w:hint="cs"/>
          <w:rtl/>
        </w:rPr>
        <w:t xml:space="preserve"> כי באמת התורה שנתן לנו הקב"ה משמים היא העיקר, ואם היו בני ישראל מחזיקים כראוי </w:t>
      </w:r>
      <w:r w:rsidRPr="00CF34CA">
        <w:rPr>
          <w:rStyle w:val="HebrewChar"/>
          <w:rFonts w:cs="FrankRuehl" w:hint="cs"/>
          <w:rtl/>
        </w:rPr>
        <w:lastRenderedPageBreak/>
        <w:t>בתורת ה' לא היו נמסרין ביד מלכיות</w:t>
      </w:r>
      <w:r w:rsidR="00CF34CA" w:rsidRPr="00CF34CA">
        <w:rPr>
          <w:rStyle w:val="HebrewChar"/>
          <w:rFonts w:cs="FrankRuehl" w:hint="cs"/>
          <w:rtl/>
        </w:rPr>
        <w:t>...</w:t>
      </w:r>
      <w:r w:rsidRPr="00CF34CA">
        <w:rPr>
          <w:rStyle w:val="HebrewChar"/>
          <w:rFonts w:cs="FrankRuehl" w:hint="cs"/>
          <w:rtl/>
        </w:rPr>
        <w:t xml:space="preserve"> אחר החטא ששלטו בנו ד' מלכיות מה שהקב"ה עשה עמנו נסים ונפלאות להאיר לנו מתוך החשיכה זה חסד לפנים משורת הדין, וזהו ממש כמו שמחנכין הנער לידע לילך בדרך הישר</w:t>
      </w:r>
      <w:r w:rsidR="00CF34CA" w:rsidRPr="00CF34CA">
        <w:rPr>
          <w:rStyle w:val="HebrewChar"/>
          <w:rFonts w:cs="FrankRuehl" w:hint="cs"/>
          <w:rtl/>
        </w:rPr>
        <w:t>...</w:t>
      </w:r>
      <w:r w:rsidRPr="00CF34CA">
        <w:rPr>
          <w:rStyle w:val="HebrewChar"/>
          <w:rFonts w:cs="FrankRuehl" w:hint="cs"/>
          <w:rtl/>
        </w:rPr>
        <w:t xml:space="preserve"> כמו כן מה שהחשיכו הרשעים עינינו בגלות הוא מצד חסרון הדעת שלנו, זה לא היה בדין על הקב"ה שהוא דבר המוטל עלינו, ואף על פי כן הקב"ה ברוב רחמיו האיר לנו</w:t>
      </w:r>
      <w:r w:rsidR="00CF34CA" w:rsidRPr="00CF34CA">
        <w:rPr>
          <w:rStyle w:val="HebrewChar"/>
          <w:rFonts w:cs="FrankRuehl" w:hint="cs"/>
          <w:rtl/>
        </w:rPr>
        <w:t>...</w:t>
      </w:r>
      <w:r w:rsidRPr="00CF34CA">
        <w:rPr>
          <w:rStyle w:val="HebrewChar"/>
          <w:rFonts w:cs="FrankRuehl" w:hint="cs"/>
          <w:rtl/>
        </w:rPr>
        <w:t xml:space="preserve"> (שם תרנ"ד)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תקנו המזוזה בפתח</w:t>
      </w:r>
      <w:r w:rsidR="00CF34CA" w:rsidRPr="00CF34CA">
        <w:rPr>
          <w:rStyle w:val="HebrewChar"/>
          <w:rFonts w:cs="FrankRuehl" w:hint="cs"/>
          <w:rtl/>
        </w:rPr>
        <w:t>...</w:t>
      </w:r>
      <w:r w:rsidRPr="00CF34CA">
        <w:rPr>
          <w:rStyle w:val="HebrewChar"/>
          <w:rFonts w:cs="FrankRuehl" w:hint="cs"/>
          <w:rtl/>
        </w:rPr>
        <w:t xml:space="preserve"> שפרשת ציצית נחמה לבני ישראל בגלות אחר שנתקיים בעונותינו מה שכתוב ואבדתם מהרה וגו' ונתערבנו בנין האומות, ניתן לנו מצות ציצית בד' כנפות לזכור מצות ה' אף על פי שנתפזרנו בד' רוחות העולם</w:t>
      </w:r>
      <w:r w:rsidR="00CF34CA" w:rsidRPr="00CF34CA">
        <w:rPr>
          <w:rStyle w:val="HebrewChar"/>
          <w:rFonts w:cs="FrankRuehl" w:hint="cs"/>
          <w:rtl/>
        </w:rPr>
        <w:t>...</w:t>
      </w:r>
      <w:r w:rsidRPr="00CF34CA">
        <w:rPr>
          <w:rStyle w:val="HebrewChar"/>
          <w:rFonts w:cs="FrankRuehl" w:hint="cs"/>
          <w:rtl/>
        </w:rPr>
        <w:t xml:space="preserve"> (שם תרס"ב)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איתא בגמרא דבפורים לא קבעו הלל</w:t>
      </w:r>
      <w:r w:rsidR="00CF34CA" w:rsidRPr="00CF34CA">
        <w:rPr>
          <w:rStyle w:val="HebrewChar"/>
          <w:rFonts w:cs="FrankRuehl" w:hint="cs"/>
          <w:rtl/>
        </w:rPr>
        <w:t>...</w:t>
      </w:r>
      <w:r w:rsidRPr="00CF34CA">
        <w:rPr>
          <w:rStyle w:val="HebrewChar"/>
          <w:rFonts w:cs="FrankRuehl" w:hint="cs"/>
          <w:rtl/>
        </w:rPr>
        <w:t xml:space="preserve"> כי שעבוד בני ישראל באלה הד' מלכיות מצד הגוף שהוא מן ד' יסודות, והם צריכין גאולה, וזה כח הד' מלכיות בחינת הד' מתכיות זהב כסף נחושת ברזל, שהם בחינת אש מים רוח עפר, ובכל גאולה מאותו מלכות נגאל יסוד אחד, והן מול בחינת רוח, וכלן תיקנו בהלל והודאה, כי עיקר רוח בחינת קול ודיבור רוח ממללא</w:t>
      </w:r>
      <w:r w:rsidR="00CF34CA" w:rsidRPr="00CF34CA">
        <w:rPr>
          <w:rStyle w:val="HebrewChar"/>
          <w:rFonts w:cs="FrankRuehl" w:hint="cs"/>
          <w:rtl/>
        </w:rPr>
        <w:t>...</w:t>
      </w:r>
      <w:r w:rsidRPr="00CF34CA">
        <w:rPr>
          <w:rStyle w:val="HebrewChar"/>
          <w:rFonts w:cs="FrankRuehl" w:hint="cs"/>
          <w:rtl/>
        </w:rPr>
        <w:t xml:space="preserve"> (שם תרס"ג)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בפסוק לכולם נתן לאיש חליפות שמלות וגו'</w:t>
      </w:r>
      <w:r w:rsidR="00CF34CA" w:rsidRPr="00CF34CA">
        <w:rPr>
          <w:rStyle w:val="HebrewChar"/>
          <w:rFonts w:cs="FrankRuehl" w:hint="cs"/>
          <w:rtl/>
        </w:rPr>
        <w:t>...</w:t>
      </w:r>
      <w:r w:rsidRPr="00CF34CA">
        <w:rPr>
          <w:rStyle w:val="HebrewChar"/>
          <w:rFonts w:cs="FrankRuehl" w:hint="cs"/>
          <w:rtl/>
        </w:rPr>
        <w:t xml:space="preserve"> ובודאי התועלת שבא על ידי הגלות הוא תיקון המלבוש, לכן ביציאת מצרים כתיב כלי כסף וכלי זהב ושמלות חביב מן הכל, ויוסף נתן להם זה הדרך איך יוכלו להתלבש בכל אלה לבושים שונים</w:t>
      </w:r>
      <w:r w:rsidR="00CF34CA" w:rsidRPr="00CF34CA">
        <w:rPr>
          <w:rStyle w:val="HebrewChar"/>
          <w:rFonts w:cs="FrankRuehl" w:hint="cs"/>
          <w:rtl/>
        </w:rPr>
        <w:t>...</w:t>
      </w:r>
      <w:r w:rsidRPr="00CF34CA">
        <w:rPr>
          <w:rStyle w:val="HebrewChar"/>
          <w:rFonts w:cs="FrankRuehl" w:hint="cs"/>
          <w:rtl/>
        </w:rPr>
        <w:t xml:space="preserve"> ומרדכי תיקן ה' מיני לבושים כנ"ל. ואפשר על זה הרמז מה שמחליפין המלבושים בפורים כי מנהג ישראל תורה, וזהו ענין חליפות שמלות כנ"ל</w:t>
      </w:r>
      <w:r w:rsidR="00CF34CA" w:rsidRPr="00CF34CA">
        <w:rPr>
          <w:rStyle w:val="HebrewChar"/>
          <w:rFonts w:cs="FrankRuehl" w:hint="cs"/>
          <w:rtl/>
        </w:rPr>
        <w:t>...</w:t>
      </w:r>
      <w:r w:rsidRPr="00CF34CA">
        <w:rPr>
          <w:rStyle w:val="HebrewChar"/>
          <w:rFonts w:cs="FrankRuehl" w:hint="cs"/>
          <w:rtl/>
        </w:rPr>
        <w:t xml:space="preserve"> (ויגש תרל"ט)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ענין הבכיה של יוסף הצדיק, וחז"ל דרשו על החורבנות, ויתכן לומר על פי לשון הפסוק "ולא יכול יוסף להתאפק", כנראה שהיה מהצורך עוד לעכב עצמו, ואם היה ביכולתם לתקן עד הסוף לא היה הגלות והחורבן</w:t>
      </w:r>
      <w:r w:rsidR="00CF34CA" w:rsidRPr="00CF34CA">
        <w:rPr>
          <w:rStyle w:val="HebrewChar"/>
          <w:rFonts w:cs="FrankRuehl" w:hint="cs"/>
          <w:rtl/>
        </w:rPr>
        <w:t>...</w:t>
      </w:r>
      <w:r w:rsidRPr="00CF34CA">
        <w:rPr>
          <w:rStyle w:val="HebrewChar"/>
          <w:rFonts w:cs="FrankRuehl" w:hint="cs"/>
          <w:rtl/>
        </w:rPr>
        <w:t xml:space="preserve"> רק שלא היה בכחם לסבול כל כך צער כאשר מעיד הכתוב. (שם תרמ"א)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בפסוק אנכי ארד עמך וכו', דכתיב בכל צרתם לו צר, שהקב"ה משתתף עמנו בצרה, וממילא לא צר בא'. אבל באמת נכלל בזה שבחן של בני </w:t>
      </w:r>
      <w:r w:rsidRPr="00CF34CA">
        <w:rPr>
          <w:rStyle w:val="HebrewChar"/>
          <w:rFonts w:cs="FrankRuehl" w:hint="cs"/>
          <w:rtl/>
        </w:rPr>
        <w:lastRenderedPageBreak/>
        <w:t>ישראל, כי מקבלין הצרות לשמו ית', וזה פירוש לו צר</w:t>
      </w:r>
      <w:r w:rsidR="00CF34CA" w:rsidRPr="00CF34CA">
        <w:rPr>
          <w:rStyle w:val="HebrewChar"/>
          <w:rFonts w:cs="FrankRuehl" w:hint="cs"/>
          <w:rtl/>
        </w:rPr>
        <w:t>...</w:t>
      </w:r>
      <w:r w:rsidRPr="00CF34CA">
        <w:rPr>
          <w:rStyle w:val="HebrewChar"/>
          <w:rFonts w:cs="FrankRuehl" w:hint="cs"/>
          <w:rtl/>
        </w:rPr>
        <w:t xml:space="preserve"> וגם זה עצמו נכלל בהבטחת הקב"ה "אנכי ארד עמך" כי יזכו בני ישראל לזה לאשר יקבלו הגלות לשם שמים כנ"ל</w:t>
      </w:r>
      <w:r w:rsidR="00CF34CA" w:rsidRPr="00CF34CA">
        <w:rPr>
          <w:rStyle w:val="HebrewChar"/>
          <w:rFonts w:cs="FrankRuehl" w:hint="cs"/>
          <w:rtl/>
        </w:rPr>
        <w:t>...</w:t>
      </w:r>
      <w:r w:rsidRPr="00CF34CA">
        <w:rPr>
          <w:rStyle w:val="HebrewChar"/>
          <w:rFonts w:cs="FrankRuehl" w:hint="cs"/>
          <w:rtl/>
        </w:rPr>
        <w:t xml:space="preserve"> (ששם תרנ"ג)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כל הנפש וגו' פירש"י שהיו עובדין לא-ל אחד כתיב נפש. וענין זה היה שורש והכנה להגאולה, שעיקר הגלות הוא הפיזור כמ"ש מפוזר ומפורד, אבל בני ישראל מתקשרין בנפש אחת אפילו בגלות כמ"ש עם אחד מפוזר, וזה האחדות הוא מצד אלקות, שהגם שכל נפש יש לו רצון אחר, אבל בני ישראל שכל נפשם ורצונם לעבודת הבורא, וזה הרצון עולה על כל שאר הרצונות, אם כן זה הרצון שוה בכל נפשות בני ישראל, ובזה הם נעשין נפש אחת</w:t>
      </w:r>
      <w:r w:rsidR="00CF34CA" w:rsidRPr="00CF34CA">
        <w:rPr>
          <w:rStyle w:val="HebrewChar"/>
          <w:rFonts w:cs="FrankRuehl" w:hint="cs"/>
          <w:rtl/>
        </w:rPr>
        <w:t>...</w:t>
      </w:r>
      <w:r w:rsidRPr="00CF34CA">
        <w:rPr>
          <w:rStyle w:val="HebrewChar"/>
          <w:rFonts w:cs="FrankRuehl" w:hint="cs"/>
          <w:rtl/>
        </w:rPr>
        <w:t xml:space="preserve"> (שם תרס"ג)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פרשה זו סתומה</w:t>
      </w:r>
      <w:r w:rsidR="00CF34CA" w:rsidRPr="00CF34CA">
        <w:rPr>
          <w:rStyle w:val="HebrewChar"/>
          <w:rFonts w:cs="FrankRuehl" w:hint="cs"/>
          <w:rtl/>
        </w:rPr>
        <w:t>...</w:t>
      </w:r>
      <w:r w:rsidRPr="00CF34CA">
        <w:rPr>
          <w:rStyle w:val="HebrewChar"/>
          <w:rFonts w:cs="FrankRuehl" w:hint="cs"/>
          <w:rtl/>
        </w:rPr>
        <w:t xml:space="preserve"> שזה היה הכנה להגלות מה שחי יעקב במצרים, ולכן לא היה יכול להתחיל הגלות עד שנסתם זה החיות של יעקב שהיה במצרים</w:t>
      </w:r>
      <w:r w:rsidR="00CF34CA" w:rsidRPr="00CF34CA">
        <w:rPr>
          <w:rStyle w:val="HebrewChar"/>
          <w:rFonts w:cs="FrankRuehl" w:hint="cs"/>
          <w:rtl/>
        </w:rPr>
        <w:t>...</w:t>
      </w:r>
      <w:r w:rsidRPr="00CF34CA">
        <w:rPr>
          <w:rStyle w:val="HebrewChar"/>
          <w:rFonts w:cs="FrankRuehl" w:hint="cs"/>
          <w:rtl/>
        </w:rPr>
        <w:t xml:space="preserve"> וגם לפי הפשוט גוף הגלות לא התחיל עד שתמו כל הדור ההוא, רק שנסתם עין השכל מקודם, כי קודם גלות הגוף הוא גלות הנפש, כי הגוף תלוי בתהלוכת הנפש, וגלות הנפשות היה מיד שנסתם חיותו של יעקב אע"ה</w:t>
      </w:r>
      <w:r w:rsidR="00CF34CA" w:rsidRPr="00CF34CA">
        <w:rPr>
          <w:rStyle w:val="HebrewChar"/>
          <w:rFonts w:cs="FrankRuehl" w:hint="cs"/>
          <w:rtl/>
        </w:rPr>
        <w:t>...</w:t>
      </w:r>
      <w:r w:rsidRPr="00CF34CA">
        <w:rPr>
          <w:rStyle w:val="HebrewChar"/>
          <w:rFonts w:cs="FrankRuehl" w:hint="cs"/>
          <w:rtl/>
        </w:rPr>
        <w:t xml:space="preserve"> רק עיקר הפירוש שרצה לברר להם שורש הגלות והגאולה, כי באמת אין רע יורד משמים, וימי הרעה נעשים רק על ידי חסרון המקבלים שנהפך להם לרע, והוא רק הסתר, ולכן יש לו סוף וקץ כי השקר אין לו רגלים וקיום, ואם היו יודעין זה האמת לא היה שולט בהם הגלות, רק כי לא היה ניתקן הכל כראוי, והיה מוכרח להיות גלות מצרים, ולכן לא היה יכול לגלות זה הקץ</w:t>
      </w:r>
      <w:r w:rsidR="00CF34CA" w:rsidRPr="00CF34CA">
        <w:rPr>
          <w:rStyle w:val="HebrewChar"/>
          <w:rFonts w:cs="FrankRuehl" w:hint="cs"/>
          <w:rtl/>
        </w:rPr>
        <w:t>...</w:t>
      </w:r>
      <w:r w:rsidRPr="00CF34CA">
        <w:rPr>
          <w:rStyle w:val="HebrewChar"/>
          <w:rFonts w:cs="FrankRuehl" w:hint="cs"/>
          <w:rtl/>
        </w:rPr>
        <w:t xml:space="preserve"> (ויחי תרל"ה)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פרשה זו סתומה</w:t>
      </w:r>
      <w:r w:rsidR="00CF34CA" w:rsidRPr="00CF34CA">
        <w:rPr>
          <w:rStyle w:val="HebrewChar"/>
          <w:rFonts w:cs="FrankRuehl" w:hint="cs"/>
          <w:rtl/>
        </w:rPr>
        <w:t>...</w:t>
      </w:r>
      <w:r w:rsidRPr="00CF34CA">
        <w:rPr>
          <w:rStyle w:val="HebrewChar"/>
          <w:rFonts w:cs="FrankRuehl" w:hint="cs"/>
          <w:rtl/>
        </w:rPr>
        <w:t xml:space="preserve"> דבר אחר שנסתם ממנו כל צרות שבעולם</w:t>
      </w:r>
      <w:r w:rsidR="00CF34CA" w:rsidRPr="00CF34CA">
        <w:rPr>
          <w:rStyle w:val="HebrewChar"/>
          <w:rFonts w:cs="FrankRuehl" w:hint="cs"/>
          <w:rtl/>
        </w:rPr>
        <w:t>...</w:t>
      </w:r>
      <w:r w:rsidRPr="00CF34CA">
        <w:rPr>
          <w:rStyle w:val="HebrewChar"/>
          <w:rFonts w:cs="FrankRuehl" w:hint="cs"/>
          <w:rtl/>
        </w:rPr>
        <w:t xml:space="preserve"> ופירוש הדבר אחר הוא גם כן, שלפי שסתם ממנו כל הצרות לכן היה הגלות, כי כל ימיו של אבינו יעקב שהיה בצער היה הכל בעבור בני ישראל, ואם היה סובל צער בי"ז שנים הללו בארץ מצרים, לא היו צריכין לגלות כלל, אבל השי"ת חס על הצדיק ולא היה יכול עוד לענותו, וסתם ממנו כל הצרות, ועל ידי זה היה הגלות אחר כך</w:t>
      </w:r>
      <w:r w:rsidR="00CF34CA" w:rsidRPr="00CF34CA">
        <w:rPr>
          <w:rStyle w:val="HebrewChar"/>
          <w:rFonts w:cs="FrankRuehl" w:hint="cs"/>
          <w:rtl/>
        </w:rPr>
        <w:t>...</w:t>
      </w:r>
      <w:r w:rsidRPr="00CF34CA">
        <w:rPr>
          <w:rStyle w:val="HebrewChar"/>
          <w:rFonts w:cs="FrankRuehl" w:hint="cs"/>
          <w:rtl/>
        </w:rPr>
        <w:t xml:space="preserve"> (שם תרל"ח)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בפסוק האספו ואגידה לכם וגו', דרשו חז"ל כי פרשה זו הכנה על הגלות, ולכן אמרו שבקש </w:t>
      </w:r>
      <w:r w:rsidRPr="00CF34CA">
        <w:rPr>
          <w:rStyle w:val="HebrewChar"/>
          <w:rFonts w:cs="FrankRuehl" w:hint="cs"/>
          <w:rtl/>
        </w:rPr>
        <w:lastRenderedPageBreak/>
        <w:t>לגלות את הקץ, כי הנה השבטים המה העמודים אשר כל בני ישראל נשען עליהם בגלות, כי הג' אבות הם למעלה מעלמא דפירודא, והשבטים המה הולכים עד אחרית הימים</w:t>
      </w:r>
      <w:r w:rsidR="00CF34CA" w:rsidRPr="00CF34CA">
        <w:rPr>
          <w:rStyle w:val="HebrewChar"/>
          <w:rFonts w:cs="FrankRuehl" w:hint="cs"/>
          <w:rtl/>
        </w:rPr>
        <w:t>...</w:t>
      </w:r>
      <w:r w:rsidRPr="00CF34CA">
        <w:rPr>
          <w:rStyle w:val="HebrewChar"/>
          <w:rFonts w:cs="FrankRuehl" w:hint="cs"/>
          <w:rtl/>
        </w:rPr>
        <w:t xml:space="preserve"> (שם תרמ"ו)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פרשה זו סתומה, הענין להודיע כי גלות בני ישראל אינו במקרה, וכל תהלוכת בני ישראל עושה רושם בתורה</w:t>
      </w:r>
      <w:r w:rsidR="00CF34CA" w:rsidRPr="00CF34CA">
        <w:rPr>
          <w:rStyle w:val="HebrewChar"/>
          <w:rFonts w:cs="FrankRuehl" w:hint="cs"/>
          <w:rtl/>
        </w:rPr>
        <w:t>...</w:t>
      </w:r>
      <w:r w:rsidRPr="00CF34CA">
        <w:rPr>
          <w:rStyle w:val="HebrewChar"/>
          <w:rFonts w:cs="FrankRuehl" w:hint="cs"/>
          <w:rtl/>
        </w:rPr>
        <w:t xml:space="preserve"> ויש פרשה מיוחדת לגלות לכן היא סתומה, והקב"ה הכין התורה קודם שנברא העולם להיות הרפואה קודם למכה. ובודאי יש גם כן פרשיות המיוחדים לגלותינו עתה, וכמ"ש וענתה השירה הזאת וגו' כי ידעתי את יצרו, ידעתי לשון שבירה</w:t>
      </w:r>
      <w:r w:rsidR="00CF34CA" w:rsidRPr="00CF34CA">
        <w:rPr>
          <w:rStyle w:val="HebrewChar"/>
          <w:rFonts w:cs="FrankRuehl" w:hint="cs"/>
          <w:rtl/>
        </w:rPr>
        <w:t>...</w:t>
      </w:r>
      <w:r w:rsidRPr="00CF34CA">
        <w:rPr>
          <w:rStyle w:val="HebrewChar"/>
          <w:rFonts w:cs="FrankRuehl" w:hint="cs"/>
          <w:rtl/>
        </w:rPr>
        <w:t xml:space="preserve"> שהקדים הרפואה קודם המכה</w:t>
      </w:r>
      <w:r w:rsidR="00CF34CA" w:rsidRPr="00CF34CA">
        <w:rPr>
          <w:rStyle w:val="HebrewChar"/>
          <w:rFonts w:cs="FrankRuehl" w:hint="cs"/>
          <w:rtl/>
        </w:rPr>
        <w:t>...</w:t>
      </w:r>
      <w:r w:rsidRPr="00CF34CA">
        <w:rPr>
          <w:rStyle w:val="HebrewChar"/>
          <w:rFonts w:cs="FrankRuehl" w:hint="cs"/>
          <w:rtl/>
        </w:rPr>
        <w:t xml:space="preserve"> (שם תר"נ)</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ברש"י שנמשלו לכוכבים</w:t>
      </w:r>
      <w:r w:rsidR="00CF34CA" w:rsidRPr="00CF34CA">
        <w:rPr>
          <w:rStyle w:val="HebrewChar"/>
          <w:rFonts w:cs="FrankRuehl" w:hint="cs"/>
          <w:rtl/>
        </w:rPr>
        <w:t>...</w:t>
      </w:r>
      <w:r w:rsidRPr="00CF34CA">
        <w:rPr>
          <w:rStyle w:val="HebrewChar"/>
          <w:rFonts w:cs="FrankRuehl" w:hint="cs"/>
          <w:rtl/>
        </w:rPr>
        <w:t xml:space="preserve"> והכלל שכל דבר שמכסה על הקדושה הוא סימן שביכולת האדם להמשיכו אל הקדושה, והכל תלוי באמונת ישראל, וכשיש אמונה כראוי כמעט אין גלות, כי באמת בכל מקום יש השגחת השי"ת ורצונו בלבד, רק בגלות אין ניכר האמת וצריכין להשיג האמת על ידי אמונה</w:t>
      </w:r>
      <w:r w:rsidR="00CF34CA" w:rsidRPr="00CF34CA">
        <w:rPr>
          <w:rStyle w:val="HebrewChar"/>
          <w:rFonts w:cs="FrankRuehl" w:hint="cs"/>
          <w:rtl/>
        </w:rPr>
        <w:t>...</w:t>
      </w:r>
      <w:r w:rsidRPr="00CF34CA">
        <w:rPr>
          <w:rStyle w:val="HebrewChar"/>
          <w:rFonts w:cs="FrankRuehl" w:hint="cs"/>
          <w:rtl/>
        </w:rPr>
        <w:t xml:space="preserve"> (שמות תרל"ד)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איתא כי משה רבינו תיקן לבני ישראל שבת במצרים</w:t>
      </w:r>
      <w:r w:rsidR="00CF34CA" w:rsidRPr="00CF34CA">
        <w:rPr>
          <w:rStyle w:val="HebrewChar"/>
          <w:rFonts w:cs="FrankRuehl" w:hint="cs"/>
          <w:rtl/>
        </w:rPr>
        <w:t>...</w:t>
      </w:r>
      <w:r w:rsidRPr="00CF34CA">
        <w:rPr>
          <w:rStyle w:val="HebrewChar"/>
          <w:rFonts w:cs="FrankRuehl" w:hint="cs"/>
          <w:rtl/>
        </w:rPr>
        <w:t xml:space="preserve"> רק בעבור כי בני ישראל שובתין בשבת קודש אין מקום שישלטו עליהם האומות עובדי אלילים בשבת, כי כל שליטתן על ידי המלאכות ועובדין דחול שבני ישראל עושין, על ידי זה ניתן להם כח לשלוט עליהם</w:t>
      </w:r>
      <w:r w:rsidR="00CF34CA" w:rsidRPr="00CF34CA">
        <w:rPr>
          <w:rStyle w:val="HebrewChar"/>
          <w:rFonts w:cs="FrankRuehl" w:hint="cs"/>
          <w:rtl/>
        </w:rPr>
        <w:t>...</w:t>
      </w:r>
      <w:r w:rsidRPr="00CF34CA">
        <w:rPr>
          <w:rStyle w:val="HebrewChar"/>
          <w:rFonts w:cs="FrankRuehl" w:hint="cs"/>
          <w:rtl/>
        </w:rPr>
        <w:t xml:space="preserve"> (שם)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וברש"י נמשלו לכוכבים</w:t>
      </w:r>
      <w:r w:rsidR="00CF34CA" w:rsidRPr="00CF34CA">
        <w:rPr>
          <w:rStyle w:val="HebrewChar"/>
          <w:rFonts w:cs="FrankRuehl" w:hint="cs"/>
          <w:rtl/>
        </w:rPr>
        <w:t>...</w:t>
      </w:r>
      <w:r w:rsidRPr="00CF34CA">
        <w:rPr>
          <w:rStyle w:val="HebrewChar"/>
          <w:rFonts w:cs="FrankRuehl" w:hint="cs"/>
          <w:rtl/>
        </w:rPr>
        <w:t xml:space="preserve"> ובאמת כל הגליות של הד' מלכיות הם רק להסתיר מלכות שמים, ובני ישראל ירדו בגלות לסייע ללבנה כנ"ל, ולכן נקראו נר ה' נשמת אדם, כי המה מאירים בליל הגלות, ובאמת כפי מה שבני ישראל פועלים בנפשותם קבלת עול מלכותו ית' כמו כן ניתתקן בכלל הבריאה</w:t>
      </w:r>
      <w:r w:rsidR="00CF34CA" w:rsidRPr="00CF34CA">
        <w:rPr>
          <w:rStyle w:val="HebrewChar"/>
          <w:rFonts w:cs="FrankRuehl" w:hint="cs"/>
          <w:rtl/>
        </w:rPr>
        <w:t>...</w:t>
      </w:r>
      <w:r w:rsidRPr="00CF34CA">
        <w:rPr>
          <w:rStyle w:val="HebrewChar"/>
          <w:rFonts w:cs="FrankRuehl" w:hint="cs"/>
          <w:rtl/>
        </w:rPr>
        <w:t xml:space="preserve"> ונקרא גלות על שם גילוי כבוד מלכותו ית' גם בתוך הטבע, וזה הגילוי הוא עיקר העבודה</w:t>
      </w:r>
      <w:r w:rsidR="00CF34CA" w:rsidRPr="00CF34CA">
        <w:rPr>
          <w:rStyle w:val="HebrewChar"/>
          <w:rFonts w:cs="FrankRuehl" w:hint="cs"/>
          <w:rtl/>
        </w:rPr>
        <w:t>...</w:t>
      </w:r>
      <w:r w:rsidRPr="00CF34CA">
        <w:rPr>
          <w:rStyle w:val="HebrewChar"/>
          <w:rFonts w:cs="FrankRuehl" w:hint="cs"/>
          <w:rtl/>
        </w:rPr>
        <w:t xml:space="preserve"> וגלות מצרים כולל כל הגליות, וזה שאמר במדרש אוהבו שחרו מוסר, כי הקב"ה ראה שיהיה בכוחם אז לעמוד במקומם אף במצרים כי היו קרובים ליעקב אבינו ע"ה, לכן בהתחלה הביאם לגלות הקשה, והיה הכנה לדורות</w:t>
      </w:r>
      <w:r w:rsidR="00CF34CA" w:rsidRPr="00CF34CA">
        <w:rPr>
          <w:rStyle w:val="HebrewChar"/>
          <w:rFonts w:cs="FrankRuehl" w:hint="cs"/>
          <w:rtl/>
        </w:rPr>
        <w:t>...</w:t>
      </w:r>
      <w:r w:rsidRPr="00CF34CA">
        <w:rPr>
          <w:rStyle w:val="HebrewChar"/>
          <w:rFonts w:cs="FrankRuehl" w:hint="cs"/>
          <w:rtl/>
        </w:rPr>
        <w:t xml:space="preserve"> (שם תרל"ה)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בלבת אש וכו'</w:t>
      </w:r>
      <w:r w:rsidR="00CF34CA" w:rsidRPr="00CF34CA">
        <w:rPr>
          <w:rStyle w:val="HebrewChar"/>
          <w:rFonts w:cs="FrankRuehl" w:hint="cs"/>
          <w:rtl/>
        </w:rPr>
        <w:t>...</w:t>
      </w:r>
      <w:r w:rsidRPr="00CF34CA">
        <w:rPr>
          <w:rStyle w:val="HebrewChar"/>
          <w:rFonts w:cs="FrankRuehl" w:hint="cs"/>
          <w:rtl/>
        </w:rPr>
        <w:t xml:space="preserve"> אך הגלות מתחיל כשלא ידע את יוסף וכו', אף על פי כן הצדיק שמרגיש בחינת יוסף איננו בגלות, ויכול להיות הגאולה </w:t>
      </w:r>
      <w:r w:rsidRPr="00CF34CA">
        <w:rPr>
          <w:rStyle w:val="HebrewChar"/>
          <w:rFonts w:cs="FrankRuehl" w:hint="cs"/>
          <w:rtl/>
        </w:rPr>
        <w:lastRenderedPageBreak/>
        <w:t>על ידו, וזה הסימן גאולה שמסר להם יוסף שכל מי שיראה ויבין שיש גם בגלות פקידה, אף שהוא בהסתר, הוא מוכן לגאולה</w:t>
      </w:r>
      <w:r w:rsidR="00CF34CA" w:rsidRPr="00CF34CA">
        <w:rPr>
          <w:rStyle w:val="HebrewChar"/>
          <w:rFonts w:cs="FrankRuehl" w:hint="cs"/>
          <w:rtl/>
        </w:rPr>
        <w:t>...</w:t>
      </w:r>
      <w:r w:rsidRPr="00CF34CA">
        <w:rPr>
          <w:rStyle w:val="HebrewChar"/>
          <w:rFonts w:cs="FrankRuehl" w:hint="cs"/>
          <w:rtl/>
        </w:rPr>
        <w:t xml:space="preserve"> (שם תרל"ו)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בלבת אש מתוך הסנה, במדרש אני ישנה ולבי ער וכו', פירוש שהקב"ה הראה למשה מראה גדולה זו מתוך חושך הגלות עצמו, וזה היה התימה מדוע לא יבער הסנה, מאחר שנמצא באמת התלהבות הגדול הזה, איך יש קיום לקליפה המחשכת אורות הגדולים הללו. אך זה באמת רצה הקב"ה להראות לו, כי אדרבה לפי גודל החושך והגלות נסתר בו אור גדול גנוז והוא בחינת הגאולה, וכפי קושי הגלות מורה על תוקף הגאולה</w:t>
      </w:r>
      <w:r w:rsidR="00CF34CA" w:rsidRPr="00CF34CA">
        <w:rPr>
          <w:rStyle w:val="HebrewChar"/>
          <w:rFonts w:cs="FrankRuehl" w:hint="cs"/>
          <w:rtl/>
        </w:rPr>
        <w:t>...</w:t>
      </w:r>
      <w:r w:rsidRPr="00CF34CA">
        <w:rPr>
          <w:rStyle w:val="HebrewChar"/>
          <w:rFonts w:cs="FrankRuehl" w:hint="cs"/>
          <w:rtl/>
        </w:rPr>
        <w:t xml:space="preserve"> (שם תרל"ח)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הובא ברש"י שנמנו להודיע חיבתן שנמשלו לכוכבים</w:t>
      </w:r>
      <w:r w:rsidR="00CF34CA" w:rsidRPr="00CF34CA">
        <w:rPr>
          <w:rStyle w:val="HebrewChar"/>
          <w:rFonts w:cs="FrankRuehl" w:hint="cs"/>
          <w:rtl/>
        </w:rPr>
        <w:t>...</w:t>
      </w:r>
      <w:r w:rsidRPr="00CF34CA">
        <w:rPr>
          <w:rStyle w:val="HebrewChar"/>
          <w:rFonts w:cs="FrankRuehl" w:hint="cs"/>
          <w:rtl/>
        </w:rPr>
        <w:t xml:space="preserve"> כמ"ש מו"ז ז"ל לדייק דכתוב הבאים ולא אשר באו, להודיע כי בכל עת שבני ישראל יורדים לגלות הולכים עמהם שמות אלו וזכות השבטים וע' נפש מסיעים לבני ישראל בגלות, וכתוב הנה זה עומד אחר כתלנו וכו', שהגלות היא מחיצה המפסקת, ואמרו חז"ל אפילו מחיצה של ברזל אין מפסקת בין ישראל לאביהם שבשמים, זה הוא הי"ב שבטים שיש לכל אחד הארה מיוחדת עבור בני ישראל</w:t>
      </w:r>
      <w:r w:rsidR="00CF34CA" w:rsidRPr="00CF34CA">
        <w:rPr>
          <w:rStyle w:val="HebrewChar"/>
          <w:rFonts w:cs="FrankRuehl" w:hint="cs"/>
          <w:rtl/>
        </w:rPr>
        <w:t>...</w:t>
      </w:r>
      <w:r w:rsidRPr="00CF34CA">
        <w:rPr>
          <w:rStyle w:val="HebrewChar"/>
          <w:rFonts w:cs="FrankRuehl" w:hint="cs"/>
          <w:rtl/>
        </w:rPr>
        <w:t xml:space="preserve"> (שם תרמ"ו)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יודיע דרכיו למשה לבני ישראל עלילותיו, כי לבני ישראל היה הגלות בפועל גשמי, ולמשה רע"ה גילה הקב"ה פנימיות של הגלות, כדכתיב אכן נודע הדבר, פירש"י ז"ל מה שהיה תמיה וכו' עכשיו רואה שראוין לכך</w:t>
      </w:r>
      <w:r w:rsidR="00CF34CA" w:rsidRPr="00CF34CA">
        <w:rPr>
          <w:rStyle w:val="HebrewChar"/>
          <w:rFonts w:cs="FrankRuehl" w:hint="cs"/>
          <w:rtl/>
        </w:rPr>
        <w:t>...</w:t>
      </w:r>
      <w:r w:rsidRPr="00CF34CA">
        <w:rPr>
          <w:rStyle w:val="HebrewChar"/>
          <w:rFonts w:cs="FrankRuehl" w:hint="cs"/>
          <w:rtl/>
        </w:rPr>
        <w:t xml:space="preserve"> כי בודאי יש מכוון בכל השיעבודים וכל העינוים, וכמו שכתוב מכות נאמנים. ובאמת עיקר הרצון בגלות הוא להרגיש פנימיות העוני כי לא היה עיקר הכוונה לענות בני אדם, וכשהגיע לאותו הדחק והמיצר שהיה עיקר המכוון מאתו ית', אז כתוב ראה את ענים, שהוטב בעיניו שקיבלו בני ישראל השעיבוד כמו שעלה לפניו ית' בתחילה</w:t>
      </w:r>
      <w:r w:rsidR="00CF34CA" w:rsidRPr="00CF34CA">
        <w:rPr>
          <w:rStyle w:val="HebrewChar"/>
          <w:rFonts w:cs="FrankRuehl" w:hint="cs"/>
          <w:rtl/>
        </w:rPr>
        <w:t>...</w:t>
      </w:r>
      <w:r w:rsidRPr="00CF34CA">
        <w:rPr>
          <w:rStyle w:val="HebrewChar"/>
          <w:rFonts w:cs="FrankRuehl" w:hint="cs"/>
          <w:rtl/>
        </w:rPr>
        <w:t xml:space="preserve"> וזה כולל כל מה שעתיד להיות בכל גלות גם כן, וכשזוכין לזה הוא סימן לגאולה. וגם אנחנו בגלותנו צריכין מקודם לבקש לקבל הגלות כפי רצונו ית', אז ממילא יגאלנו הבורא ית"ש</w:t>
      </w:r>
      <w:r w:rsidR="00CF34CA" w:rsidRPr="00CF34CA">
        <w:rPr>
          <w:rStyle w:val="HebrewChar"/>
          <w:rFonts w:cs="FrankRuehl" w:hint="cs"/>
          <w:rtl/>
        </w:rPr>
        <w:t>...</w:t>
      </w:r>
      <w:r w:rsidRPr="00CF34CA">
        <w:rPr>
          <w:rStyle w:val="HebrewChar"/>
          <w:rFonts w:cs="FrankRuehl" w:hint="cs"/>
          <w:rtl/>
        </w:rPr>
        <w:t xml:space="preserve"> (שם תרמ"ח)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אני ישנה</w:t>
      </w:r>
      <w:r w:rsidR="00CF34CA" w:rsidRPr="00CF34CA">
        <w:rPr>
          <w:rStyle w:val="HebrewChar"/>
          <w:rFonts w:cs="FrankRuehl" w:hint="cs"/>
          <w:rtl/>
        </w:rPr>
        <w:t>...</w:t>
      </w:r>
      <w:r w:rsidRPr="00CF34CA">
        <w:rPr>
          <w:rStyle w:val="HebrewChar"/>
          <w:rFonts w:cs="FrankRuehl" w:hint="cs"/>
          <w:rtl/>
        </w:rPr>
        <w:t xml:space="preserve"> ולא זו במצרים רק בכל הד' גליות, כולם הם הכנה לאיזה בחינה שצריכה </w:t>
      </w:r>
      <w:r w:rsidRPr="00CF34CA">
        <w:rPr>
          <w:rStyle w:val="HebrewChar"/>
          <w:rFonts w:cs="FrankRuehl" w:hint="cs"/>
          <w:rtl/>
        </w:rPr>
        <w:lastRenderedPageBreak/>
        <w:t>להתגלות בעולם מקדושת שמו ית', שנצרך לעבור המקומות הללו לתקנם על ידי בני ישראל</w:t>
      </w:r>
      <w:r w:rsidR="00CF34CA" w:rsidRPr="00CF34CA">
        <w:rPr>
          <w:rStyle w:val="HebrewChar"/>
          <w:rFonts w:cs="FrankRuehl" w:hint="cs"/>
          <w:rtl/>
        </w:rPr>
        <w:t>...</w:t>
      </w:r>
      <w:r w:rsidRPr="00CF34CA">
        <w:rPr>
          <w:rStyle w:val="HebrewChar"/>
          <w:rFonts w:cs="FrankRuehl" w:hint="cs"/>
          <w:rtl/>
        </w:rPr>
        <w:t>(שם תרנ"ב)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בענין תוקף השעבוד שהוסיף פרעה לבני ישראל אחר (שבאו) משה ואהרן אליו בשליחות הקב"ה, כי כל הגלות הוא להוציא הניצוצות קדושות שנמצא בהם, ולכן אחר שמוציאין מהם בחינת הניצוצות קדושה נעשים רעים לגמרי, ואז הוא זמן מפלה שלהם, לכן כתוב גם כן וימת מלך מצרים, הוא הסתלקות כח ניצוצות קדושה שבו, ולכן הרע לבני ישראל ביותר. ולכן בכלל גם כן בגלותינו עתה שכבר הוציאו בני ישראל מהם הרבה ניצוצות קדושה, לכן תמיד הגלות מתגבר והולך עד שיהיה להם מפלה בשלימות</w:t>
      </w:r>
      <w:r w:rsidR="00CF34CA" w:rsidRPr="00CF34CA">
        <w:rPr>
          <w:rStyle w:val="HebrewChar"/>
          <w:rFonts w:cs="FrankRuehl" w:hint="cs"/>
          <w:rtl/>
        </w:rPr>
        <w:t>...</w:t>
      </w:r>
      <w:r w:rsidRPr="00CF34CA">
        <w:rPr>
          <w:rStyle w:val="HebrewChar"/>
          <w:rFonts w:cs="FrankRuehl" w:hint="cs"/>
          <w:rtl/>
        </w:rPr>
        <w:t xml:space="preserve"> (שם תרנ"ג)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ואלה שמות</w:t>
      </w:r>
      <w:r w:rsidR="00CF34CA" w:rsidRPr="00CF34CA">
        <w:rPr>
          <w:rStyle w:val="HebrewChar"/>
          <w:rFonts w:cs="FrankRuehl" w:hint="cs"/>
          <w:rtl/>
        </w:rPr>
        <w:t>...</w:t>
      </w:r>
      <w:r w:rsidRPr="00CF34CA">
        <w:rPr>
          <w:rStyle w:val="HebrewChar"/>
          <w:rFonts w:cs="FrankRuehl" w:hint="cs"/>
          <w:rtl/>
        </w:rPr>
        <w:t xml:space="preserve"> ובאמת הגלות הוא להוציא כח הנשמות אל הפועל, כי כל נשמה צריכה להוציא כוחה אל הפועל, ועל ידי הגלות משתנות כחות הנשמה באופנים שונים, ולכן שורש שם גלות מענין התגלות, שמתהפך האדם על ידי הנסיונות והגלות עד שמוציא מכח אל הפועל כל הארת הנפש והנשמה</w:t>
      </w:r>
      <w:r w:rsidR="00CF34CA" w:rsidRPr="00CF34CA">
        <w:rPr>
          <w:rStyle w:val="HebrewChar"/>
          <w:rFonts w:cs="FrankRuehl" w:hint="cs"/>
          <w:rtl/>
        </w:rPr>
        <w:t>...</w:t>
      </w:r>
      <w:r w:rsidRPr="00CF34CA">
        <w:rPr>
          <w:rStyle w:val="HebrewChar"/>
          <w:rFonts w:cs="FrankRuehl" w:hint="cs"/>
          <w:rtl/>
        </w:rPr>
        <w:t xml:space="preserve"> (שם תרנ"ז)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חושך שבטו שונא בנו</w:t>
      </w:r>
      <w:r w:rsidR="00CF34CA" w:rsidRPr="00CF34CA">
        <w:rPr>
          <w:rStyle w:val="HebrewChar"/>
          <w:rFonts w:cs="FrankRuehl" w:hint="cs"/>
          <w:rtl/>
        </w:rPr>
        <w:t>...</w:t>
      </w:r>
      <w:r w:rsidRPr="00CF34CA">
        <w:rPr>
          <w:rStyle w:val="HebrewChar"/>
          <w:rFonts w:cs="FrankRuehl" w:hint="cs"/>
          <w:rtl/>
        </w:rPr>
        <w:t xml:space="preserve"> ובני ישראל יש להם יסורים, וג' מתנות ניתן לבני ישראל תורה וארץ ישראל ועולם הבא, וכולן על ידי יסורים, ואם היינו ראוים היו יסורי מצרים מספיק לכל המתנות, ולפי שחטאנו הוצרך להיות במדבר מ' שנים לזכות למתנת ארץ ישראל, וכמו כן אם לא היו חוטאים בארץ ישראל לא היו צריכים יסורים לעולם הבא, ועכשיו שחטאנו כל יסורי הד' מלכיות הכנה לעולם הבא</w:t>
      </w:r>
      <w:r w:rsidR="00CF34CA" w:rsidRPr="00CF34CA">
        <w:rPr>
          <w:rStyle w:val="HebrewChar"/>
          <w:rFonts w:cs="FrankRuehl" w:hint="cs"/>
          <w:rtl/>
        </w:rPr>
        <w:t>...</w:t>
      </w:r>
      <w:r w:rsidRPr="00CF34CA">
        <w:rPr>
          <w:rStyle w:val="HebrewChar"/>
          <w:rFonts w:cs="FrankRuehl" w:hint="cs"/>
          <w:rtl/>
        </w:rPr>
        <w:t xml:space="preserve"> (שם תרנ"ח)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ובמדרש אני ישנה ולבי ער וכו' דהנה עיקר הגלות הוא שהנשמה נאסרת בגוף, וקול דודי דופק הוא כח הנשמה שבנפשות בני ישראל שמעורר האדם לפתוח כחודה של מחט בגופו שתוכל הנשמה להאיר באדם</w:t>
      </w:r>
      <w:r w:rsidR="00CF34CA" w:rsidRPr="00CF34CA">
        <w:rPr>
          <w:rStyle w:val="HebrewChar"/>
          <w:rFonts w:cs="FrankRuehl" w:hint="cs"/>
          <w:rtl/>
        </w:rPr>
        <w:t>...</w:t>
      </w:r>
      <w:r w:rsidRPr="00CF34CA">
        <w:rPr>
          <w:rStyle w:val="HebrewChar"/>
          <w:rFonts w:cs="FrankRuehl" w:hint="cs"/>
          <w:rtl/>
        </w:rPr>
        <w:t xml:space="preserve"> אבל בדורות השפלים, שהגוף עיקר והנשמה טפלה, ולכן משועבד הנפש להגוף כמ"ש בנפשנו נביא לחמנו, ועם זה בא כל מיני גליות בכל המקומות שאין הנשמה שולטת, ונסתר בחינת אלקות בעולם</w:t>
      </w:r>
      <w:r w:rsidR="00CF34CA" w:rsidRPr="00CF34CA">
        <w:rPr>
          <w:rStyle w:val="HebrewChar"/>
          <w:rFonts w:cs="FrankRuehl" w:hint="cs"/>
          <w:rtl/>
        </w:rPr>
        <w:t>...</w:t>
      </w:r>
      <w:r w:rsidRPr="00CF34CA">
        <w:rPr>
          <w:rStyle w:val="HebrewChar"/>
          <w:rFonts w:cs="FrankRuehl" w:hint="cs"/>
          <w:rtl/>
        </w:rPr>
        <w:t xml:space="preserve"> (שם תרס"ד)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ברש"י חבל על דאבדין וכו'</w:t>
      </w:r>
      <w:r w:rsidR="00CF34CA" w:rsidRPr="00CF34CA">
        <w:rPr>
          <w:rStyle w:val="HebrewChar"/>
          <w:rFonts w:cs="FrankRuehl" w:hint="cs"/>
          <w:rtl/>
        </w:rPr>
        <w:t>...</w:t>
      </w:r>
      <w:r w:rsidRPr="00CF34CA">
        <w:rPr>
          <w:rStyle w:val="HebrewChar"/>
          <w:rFonts w:cs="FrankRuehl" w:hint="cs"/>
          <w:rtl/>
        </w:rPr>
        <w:t xml:space="preserve"> כי זה ענין הגלות לברר אלקותו ית' גם במקומות השפלים תוך כל </w:t>
      </w:r>
      <w:r w:rsidRPr="00CF34CA">
        <w:rPr>
          <w:rStyle w:val="HebrewChar"/>
          <w:rFonts w:cs="FrankRuehl" w:hint="cs"/>
          <w:rtl/>
        </w:rPr>
        <w:lastRenderedPageBreak/>
        <w:t>המצרים והסתרות, אף על פי כן יתגלה על ידי עבודת האדם שהכל נמשך ממנו ית' כנ"ל, ועבודת האבות היתה הכנה להגאולה של כל גלות וגלות</w:t>
      </w:r>
      <w:r w:rsidR="00CF34CA" w:rsidRPr="00CF34CA">
        <w:rPr>
          <w:rStyle w:val="HebrewChar"/>
          <w:rFonts w:cs="FrankRuehl" w:hint="cs"/>
          <w:rtl/>
        </w:rPr>
        <w:t>...</w:t>
      </w:r>
      <w:r w:rsidRPr="00CF34CA">
        <w:rPr>
          <w:rStyle w:val="HebrewChar"/>
          <w:rFonts w:cs="FrankRuehl" w:hint="cs"/>
          <w:rtl/>
        </w:rPr>
        <w:t xml:space="preserve"> (וארא תרל"ב)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בפסוק לכן אמור וגו', פירוש כי השי"ת אמר להודיע לבני ישראל כי הגלות הוא לכבודו ית', ועל ידי יציאת מצרים יתגדל שמו ית', כמו שכתוב וידעתם כי אני ה', ועל ידי זה יטו שכמם לסבול עול הגלות, וממילא היה נהפך גוף הגלות לחירות, ובאמת ידיעה זו היא הכנה לגאולה, כמו שהיה באחרונה שקודם הגאולה קיבלו מלכות שמים כמו שכתוב "משכו" וכו'</w:t>
      </w:r>
      <w:r w:rsidR="00CF34CA" w:rsidRPr="00CF34CA">
        <w:rPr>
          <w:rStyle w:val="HebrewChar"/>
          <w:rFonts w:cs="FrankRuehl" w:hint="cs"/>
          <w:rtl/>
        </w:rPr>
        <w:t>...</w:t>
      </w:r>
      <w:r w:rsidRPr="00CF34CA">
        <w:rPr>
          <w:rStyle w:val="HebrewChar"/>
          <w:rFonts w:cs="FrankRuehl" w:hint="cs"/>
          <w:rtl/>
        </w:rPr>
        <w:t xml:space="preserve"> (שם תר"מ)</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בפסוק וארא וגו'</w:t>
      </w:r>
      <w:r w:rsidR="00CF34CA" w:rsidRPr="00CF34CA">
        <w:rPr>
          <w:rStyle w:val="HebrewChar"/>
          <w:rFonts w:cs="FrankRuehl" w:hint="cs"/>
          <w:rtl/>
        </w:rPr>
        <w:t>...</w:t>
      </w:r>
      <w:r w:rsidRPr="00CF34CA">
        <w:rPr>
          <w:rStyle w:val="HebrewChar"/>
          <w:rFonts w:cs="FrankRuehl" w:hint="cs"/>
          <w:rtl/>
        </w:rPr>
        <w:t xml:space="preserve"> וכמו כן בני ישראל נבראו לתקן כל העולמות ולברר זאת התערובת, ולכן ימי הגלות הם גם כן עבודה להשי"ת, ואדרבא עיקר מעלת בני ישראל מבוררת בגלות, דכתיב כשושנה בין החוחים כן רעיתי בין הבנות, וזה היה הכנת האבות לזכות לירושת הארץ לכבוש ע' אומות</w:t>
      </w:r>
      <w:r w:rsidR="00CF34CA" w:rsidRPr="00CF34CA">
        <w:rPr>
          <w:rStyle w:val="HebrewChar"/>
          <w:rFonts w:cs="FrankRuehl" w:hint="cs"/>
          <w:rtl/>
        </w:rPr>
        <w:t>...</w:t>
      </w:r>
      <w:r w:rsidRPr="00CF34CA">
        <w:rPr>
          <w:rStyle w:val="HebrewChar"/>
          <w:rFonts w:cs="FrankRuehl" w:hint="cs"/>
          <w:rtl/>
        </w:rPr>
        <w:t xml:space="preserve"> ועל זה באמת צריכין להשתוקק לצאת מן הגלות, שעל זה נאמר אל תראוני שאני שחרחורת וגו' שמוני נוטרה את הכרמים, שבכלל העולם הגלות הוא עבודה לשם שמים, אכן אין בני ישראל במקום המיוחד להם, כרמי שלי לא נטרתי, אבל עיקר שבחן של ישראל מבורר בגלות</w:t>
      </w:r>
      <w:r w:rsidR="00CF34CA" w:rsidRPr="00CF34CA">
        <w:rPr>
          <w:rStyle w:val="HebrewChar"/>
          <w:rFonts w:cs="FrankRuehl" w:hint="cs"/>
          <w:rtl/>
        </w:rPr>
        <w:t>...</w:t>
      </w:r>
      <w:r w:rsidRPr="00CF34CA">
        <w:rPr>
          <w:rStyle w:val="HebrewChar"/>
          <w:rFonts w:cs="FrankRuehl" w:hint="cs"/>
          <w:rtl/>
        </w:rPr>
        <w:t xml:space="preserve"> (שם תרמ"ו)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ברש"י ממכילתא</w:t>
      </w:r>
      <w:r w:rsidR="00CF34CA" w:rsidRPr="00CF34CA">
        <w:rPr>
          <w:rStyle w:val="HebrewChar"/>
          <w:rFonts w:cs="FrankRuehl" w:hint="cs"/>
          <w:rtl/>
        </w:rPr>
        <w:t>...</w:t>
      </w:r>
      <w:r w:rsidRPr="00CF34CA">
        <w:rPr>
          <w:rStyle w:val="HebrewChar"/>
          <w:rFonts w:cs="FrankRuehl" w:hint="cs"/>
          <w:rtl/>
        </w:rPr>
        <w:t xml:space="preserve"> והאמת כי כל הגלות והגאולה הוא בירור המלבוש והגוף, אבל הנפשות שבבני ישראל לעולם הם בתכלית הדביקות בשורש העליון</w:t>
      </w:r>
      <w:r w:rsidR="00CF34CA" w:rsidRPr="00CF34CA">
        <w:rPr>
          <w:rStyle w:val="HebrewChar"/>
          <w:rFonts w:cs="FrankRuehl" w:hint="cs"/>
          <w:rtl/>
        </w:rPr>
        <w:t>...</w:t>
      </w:r>
      <w:r w:rsidRPr="00CF34CA">
        <w:rPr>
          <w:rStyle w:val="HebrewChar"/>
          <w:rFonts w:cs="FrankRuehl" w:hint="cs"/>
          <w:rtl/>
        </w:rPr>
        <w:t xml:space="preserve"> (בא תרמ"ז)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בפסוק וגם ערב רב וגו', כי הנה כל הגלות היה לברר התערובות טוב ורע שנעשה על ידי חטא הראשון, והעיד הכתוב שביררו בני ישראל הרבה מזה התערובות על ידי הגלות ויסורים שסבלו במצרים, כי כל הנסיונות וגליות שעברו בני ישראל היה להוציא הארות הקדושה</w:t>
      </w:r>
      <w:r w:rsidR="00CF34CA" w:rsidRPr="00CF34CA">
        <w:rPr>
          <w:rStyle w:val="HebrewChar"/>
          <w:rFonts w:cs="FrankRuehl" w:hint="cs"/>
          <w:rtl/>
        </w:rPr>
        <w:t>...</w:t>
      </w:r>
      <w:r w:rsidRPr="00CF34CA">
        <w:rPr>
          <w:rStyle w:val="HebrewChar"/>
          <w:rFonts w:cs="FrankRuehl" w:hint="cs"/>
          <w:rtl/>
        </w:rPr>
        <w:t xml:space="preserve"> (שם תרנ"א)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החודש הזה לכם</w:t>
      </w:r>
      <w:r w:rsidR="00CF34CA" w:rsidRPr="00CF34CA">
        <w:rPr>
          <w:rStyle w:val="HebrewChar"/>
          <w:rFonts w:cs="FrankRuehl" w:hint="cs"/>
          <w:rtl/>
        </w:rPr>
        <w:t>...</w:t>
      </w:r>
      <w:r w:rsidRPr="00CF34CA">
        <w:rPr>
          <w:rStyle w:val="HebrewChar"/>
          <w:rFonts w:cs="FrankRuehl" w:hint="cs"/>
          <w:rtl/>
        </w:rPr>
        <w:t xml:space="preserve"> שהגלות הוא כשנגרש מן השורש, וכשחוזרין להתדבק בשורש אבות הוא הגאולה</w:t>
      </w:r>
      <w:r w:rsidR="00CF34CA" w:rsidRPr="00CF34CA">
        <w:rPr>
          <w:rStyle w:val="HebrewChar"/>
          <w:rFonts w:cs="FrankRuehl" w:hint="cs"/>
          <w:rtl/>
        </w:rPr>
        <w:t>...</w:t>
      </w:r>
      <w:r w:rsidRPr="00CF34CA">
        <w:rPr>
          <w:rStyle w:val="HebrewChar"/>
          <w:rFonts w:cs="FrankRuehl" w:hint="cs"/>
          <w:rtl/>
        </w:rPr>
        <w:t xml:space="preserve"> (שם תרס"א)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בפסוק ויאמינו בה' וגו'</w:t>
      </w:r>
      <w:r w:rsidR="00CF34CA" w:rsidRPr="00CF34CA">
        <w:rPr>
          <w:rStyle w:val="HebrewChar"/>
          <w:rFonts w:cs="FrankRuehl" w:hint="cs"/>
          <w:rtl/>
        </w:rPr>
        <w:t>...</w:t>
      </w:r>
      <w:r w:rsidRPr="00CF34CA">
        <w:rPr>
          <w:rStyle w:val="HebrewChar"/>
          <w:rFonts w:cs="FrankRuehl" w:hint="cs"/>
          <w:rtl/>
        </w:rPr>
        <w:t xml:space="preserve"> ובארנו כי בהיות בני ישראל במצרים לא היה בכחם להוציא מכח אל הפועל הפנימיות שנטע הקב"ה בהם, ואז היו </w:t>
      </w:r>
      <w:r w:rsidRPr="00CF34CA">
        <w:rPr>
          <w:rStyle w:val="HebrewChar"/>
          <w:rFonts w:cs="FrankRuehl" w:hint="cs"/>
          <w:rtl/>
        </w:rPr>
        <w:lastRenderedPageBreak/>
        <w:t>בחינת גן נעול, וזה היה עיקר הגלות כענין שנאמר הוציאה ממסגר נפשי להודות</w:t>
      </w:r>
      <w:r w:rsidR="00CF34CA" w:rsidRPr="00CF34CA">
        <w:rPr>
          <w:rStyle w:val="HebrewChar"/>
          <w:rFonts w:cs="FrankRuehl" w:hint="cs"/>
          <w:rtl/>
        </w:rPr>
        <w:t>...</w:t>
      </w:r>
      <w:r w:rsidRPr="00CF34CA">
        <w:rPr>
          <w:rStyle w:val="HebrewChar"/>
          <w:rFonts w:cs="FrankRuehl" w:hint="cs"/>
          <w:rtl/>
        </w:rPr>
        <w:t xml:space="preserve"> ואחר יציאת מצרים נעשו פרדס רמונים וכו', והלא אין שכל אנושי מבין זאת, אחר עבודת הפרך כמה שנים ותיכף כשיצאו שרו כולם שירה כזאת למעלה מכל הנביאים, אין זאת אלא שנתעלו נפשותיהם ונתלבשו בלבוש קדש</w:t>
      </w:r>
      <w:r w:rsidR="00CF34CA" w:rsidRPr="00CF34CA">
        <w:rPr>
          <w:rStyle w:val="HebrewChar"/>
          <w:rFonts w:cs="FrankRuehl" w:hint="cs"/>
          <w:rtl/>
        </w:rPr>
        <w:t>...</w:t>
      </w:r>
      <w:r w:rsidRPr="00CF34CA">
        <w:rPr>
          <w:rStyle w:val="HebrewChar"/>
          <w:rFonts w:cs="FrankRuehl" w:hint="cs"/>
          <w:rtl/>
        </w:rPr>
        <w:t xml:space="preserve"> (בשלח תרנ"א)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בענין שמיעת יתרו אחר יציאת מצרים, נראה כי זה היה שכר הגלות, כמ"ש ז"ל לא גלו ישראל אלא כדי שיתוספו עליהם גרים, ולכן בכח גלות מצרים הוציאו ערב רב, ויתרו על כולם, ובזה נתקיים בכל עצב יהיה מותר, וזה הרמז ואהבתם את הגר כי גרים הייתם בארץ מצרים, ושתכלית הגלות היה בעבור הגרים. ויתכן שזה רמזו חז"ל באמרם קשין גרים לישראל כספחת, שצריכין להתערב בין האומות בעבור הגרים</w:t>
      </w:r>
      <w:r w:rsidR="00CF34CA" w:rsidRPr="00CF34CA">
        <w:rPr>
          <w:rStyle w:val="HebrewChar"/>
          <w:rFonts w:cs="FrankRuehl" w:hint="cs"/>
          <w:rtl/>
        </w:rPr>
        <w:t>...</w:t>
      </w:r>
      <w:r w:rsidRPr="00CF34CA">
        <w:rPr>
          <w:rStyle w:val="HebrewChar"/>
          <w:rFonts w:cs="FrankRuehl" w:hint="cs"/>
          <w:rtl/>
        </w:rPr>
        <w:t xml:space="preserve"> (יתרו תרנ"ב)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ושמעתי ממו"ז ז"  על שקורין ליל פסח סדר, לרמוז למ"ש המהר"ל ז"ל כמו שיש סדר לטבע כן יש סדר מיוחד לנסים, ונ"ל עוד פירוש סדר לרמוז שגם כל תהלוכות הגלות היה הכל סדר מיוחד, שלא נאמר כי קרה סיבה ששלט פרעה על בני ישראל, רק הכל היה בכוונה מכוונת, ואפילו כל פרטי העינוים וקושי העבודה היה הכל בסדר מיוחד</w:t>
      </w:r>
      <w:r w:rsidR="00CF34CA" w:rsidRPr="00CF34CA">
        <w:rPr>
          <w:rStyle w:val="HebrewChar"/>
          <w:rFonts w:cs="FrankRuehl" w:hint="cs"/>
          <w:rtl/>
        </w:rPr>
        <w:t>...</w:t>
      </w:r>
      <w:r w:rsidRPr="00CF34CA">
        <w:rPr>
          <w:rStyle w:val="HebrewChar"/>
          <w:rFonts w:cs="FrankRuehl" w:hint="cs"/>
          <w:rtl/>
        </w:rPr>
        <w:t xml:space="preserve"> אך יש דורות שסדר הנכון להם הוא הגלות, ויש שמיוחדין אל החירות והגאולה</w:t>
      </w:r>
      <w:r w:rsidR="00CF34CA" w:rsidRPr="00CF34CA">
        <w:rPr>
          <w:rStyle w:val="HebrewChar"/>
          <w:rFonts w:cs="FrankRuehl" w:hint="cs"/>
          <w:rtl/>
        </w:rPr>
        <w:t>...</w:t>
      </w:r>
      <w:r w:rsidRPr="00CF34CA">
        <w:rPr>
          <w:rStyle w:val="HebrewChar"/>
          <w:rFonts w:cs="FrankRuehl" w:hint="cs"/>
          <w:rtl/>
        </w:rPr>
        <w:t xml:space="preserve"> (שבת הגדול תרנ"ד)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ברוך שומר הבטחתו וכו'</w:t>
      </w:r>
      <w:r w:rsidR="00CF34CA" w:rsidRPr="00CF34CA">
        <w:rPr>
          <w:rStyle w:val="HebrewChar"/>
          <w:rFonts w:cs="FrankRuehl" w:hint="cs"/>
          <w:rtl/>
        </w:rPr>
        <w:t>...</w:t>
      </w:r>
      <w:r w:rsidRPr="00CF34CA">
        <w:rPr>
          <w:rStyle w:val="HebrewChar"/>
          <w:rFonts w:cs="FrankRuehl" w:hint="cs"/>
          <w:rtl/>
        </w:rPr>
        <w:t xml:space="preserve"> אך כי הוא הבטחה גדולה על ידי הגלות יהיה לבני ישראל כח זה למצא בחינת הפנימיות בכל הסתר, ושזה שנקרא גלות ע"ש לעורר התגלות הפנימית שבתוך ההסתר</w:t>
      </w:r>
      <w:r w:rsidR="00CF34CA" w:rsidRPr="00CF34CA">
        <w:rPr>
          <w:rStyle w:val="HebrewChar"/>
          <w:rFonts w:cs="FrankRuehl" w:hint="cs"/>
          <w:rtl/>
        </w:rPr>
        <w:t>...</w:t>
      </w:r>
      <w:r w:rsidRPr="00CF34CA">
        <w:rPr>
          <w:rStyle w:val="HebrewChar"/>
          <w:rFonts w:cs="FrankRuehl" w:hint="cs"/>
          <w:rtl/>
        </w:rPr>
        <w:t xml:space="preserve"> (פסח תרל"א)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ברוך שומר הבטחתו וכו'</w:t>
      </w:r>
      <w:r w:rsidR="00CF34CA" w:rsidRPr="00CF34CA">
        <w:rPr>
          <w:rStyle w:val="HebrewChar"/>
          <w:rFonts w:cs="FrankRuehl" w:hint="cs"/>
          <w:rtl/>
        </w:rPr>
        <w:t>...</w:t>
      </w:r>
      <w:r w:rsidRPr="00CF34CA">
        <w:rPr>
          <w:rStyle w:val="HebrewChar"/>
          <w:rFonts w:cs="FrankRuehl" w:hint="cs"/>
          <w:rtl/>
        </w:rPr>
        <w:t xml:space="preserve"> ונראה דזה רמז על ד' מלכיות</w:t>
      </w:r>
      <w:r w:rsidR="00CF34CA" w:rsidRPr="00CF34CA">
        <w:rPr>
          <w:rStyle w:val="HebrewChar"/>
          <w:rFonts w:cs="FrankRuehl" w:hint="cs"/>
          <w:rtl/>
        </w:rPr>
        <w:t>...</w:t>
      </w:r>
      <w:r w:rsidRPr="00CF34CA">
        <w:rPr>
          <w:rStyle w:val="HebrewChar"/>
          <w:rFonts w:cs="FrankRuehl" w:hint="cs"/>
          <w:rtl/>
        </w:rPr>
        <w:t xml:space="preserve"> כי בגלות מצרים היה נכלל כל הד' מלכיות, אך בעבור רחמי הבורא ית' מיהר לגאול אותנו משם, כי ברגע א' חס ושלום היו כלין, ולכן הוצרכנו אחר כך לגלות שאר המלכיות להשלים הד' מאות שנה</w:t>
      </w:r>
      <w:r w:rsidR="00CF34CA" w:rsidRPr="00CF34CA">
        <w:rPr>
          <w:rStyle w:val="HebrewChar"/>
          <w:rFonts w:cs="FrankRuehl" w:hint="cs"/>
          <w:rtl/>
        </w:rPr>
        <w:t>...</w:t>
      </w:r>
      <w:r w:rsidRPr="00CF34CA">
        <w:rPr>
          <w:rStyle w:val="HebrewChar"/>
          <w:rFonts w:cs="FrankRuehl" w:hint="cs"/>
          <w:rtl/>
        </w:rPr>
        <w:t xml:space="preserve"> (שם תרל"ט)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בשיר השירים מדלג על ההרים</w:t>
      </w:r>
      <w:r w:rsidR="00CF34CA" w:rsidRPr="00CF34CA">
        <w:rPr>
          <w:rStyle w:val="HebrewChar"/>
          <w:rFonts w:cs="FrankRuehl" w:hint="cs"/>
          <w:rtl/>
        </w:rPr>
        <w:t>...</w:t>
      </w:r>
      <w:r w:rsidRPr="00CF34CA">
        <w:rPr>
          <w:rStyle w:val="HebrewChar"/>
          <w:rFonts w:cs="FrankRuehl" w:hint="cs"/>
          <w:rtl/>
        </w:rPr>
        <w:t xml:space="preserve"> כמו כן עתה שנתמשך הגלות בעונותינו הרבים זמן זמנים טובא הוא בודאי לטובתינו כדי להקל חבלי </w:t>
      </w:r>
      <w:r w:rsidRPr="00CF34CA">
        <w:rPr>
          <w:rStyle w:val="HebrewChar"/>
          <w:rFonts w:cs="FrankRuehl" w:hint="cs"/>
          <w:rtl/>
        </w:rPr>
        <w:lastRenderedPageBreak/>
        <w:t>משיח</w:t>
      </w:r>
      <w:r w:rsidR="00CF34CA" w:rsidRPr="00CF34CA">
        <w:rPr>
          <w:rStyle w:val="HebrewChar"/>
          <w:rFonts w:cs="FrankRuehl" w:hint="cs"/>
          <w:rtl/>
        </w:rPr>
        <w:t>...</w:t>
      </w:r>
      <w:r w:rsidRPr="00CF34CA">
        <w:rPr>
          <w:rStyle w:val="HebrewChar"/>
          <w:rFonts w:cs="FrankRuehl" w:hint="cs"/>
          <w:rtl/>
        </w:rPr>
        <w:t xml:space="preserve"> (שם תרמ"ב)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בפסוק כי לי בני ישראל עבדים, לי לשמי, פירוש אף על פי שבני ישראל משועבדים בגלות אף על פי כן צריכין לקבל העבדות לשם שמים, כי באמת הכל מאתו ית', ועל ידי שמקבלין העבדות לשמו ית' נעשה מזה עבדי הם, וזה יוכל להיות מפתח לגאולה</w:t>
      </w:r>
      <w:r w:rsidR="00CF34CA" w:rsidRPr="00CF34CA">
        <w:rPr>
          <w:rStyle w:val="HebrewChar"/>
          <w:rFonts w:cs="FrankRuehl" w:hint="cs"/>
          <w:rtl/>
        </w:rPr>
        <w:t>...</w:t>
      </w:r>
      <w:r w:rsidRPr="00CF34CA">
        <w:rPr>
          <w:rStyle w:val="HebrewChar"/>
          <w:rFonts w:cs="FrankRuehl" w:hint="cs"/>
          <w:rtl/>
        </w:rPr>
        <w:t xml:space="preserve"> (בהר תרמ"ט)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בענין קריאת רות בעצרת</w:t>
      </w:r>
      <w:r w:rsidR="00CF34CA" w:rsidRPr="00CF34CA">
        <w:rPr>
          <w:rStyle w:val="HebrewChar"/>
          <w:rFonts w:cs="FrankRuehl" w:hint="cs"/>
          <w:rtl/>
        </w:rPr>
        <w:t>...</w:t>
      </w:r>
      <w:r w:rsidRPr="00CF34CA">
        <w:rPr>
          <w:rStyle w:val="HebrewChar"/>
          <w:rFonts w:cs="FrankRuehl" w:hint="cs"/>
          <w:rtl/>
        </w:rPr>
        <w:t xml:space="preserve"> כי יכולין לקבץ ניצוצי קדושה המפוזרים בכח התורה, ואין צריך להיות על ידי פיזור הגלות</w:t>
      </w:r>
      <w:r w:rsidR="00CF34CA" w:rsidRPr="00CF34CA">
        <w:rPr>
          <w:rStyle w:val="HebrewChar"/>
          <w:rFonts w:cs="FrankRuehl" w:hint="cs"/>
          <w:rtl/>
        </w:rPr>
        <w:t>...</w:t>
      </w:r>
      <w:r w:rsidRPr="00CF34CA">
        <w:rPr>
          <w:rStyle w:val="HebrewChar"/>
          <w:rFonts w:cs="FrankRuehl" w:hint="cs"/>
          <w:rtl/>
        </w:rPr>
        <w:t xml:space="preserve"> (שבועות תרנ"ג)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ולא נתן ה' וגו'</w:t>
      </w:r>
      <w:r w:rsidR="00CF34CA" w:rsidRPr="00CF34CA">
        <w:rPr>
          <w:rStyle w:val="HebrewChar"/>
          <w:rFonts w:cs="FrankRuehl" w:hint="cs"/>
          <w:rtl/>
        </w:rPr>
        <w:t>...</w:t>
      </w:r>
      <w:r w:rsidRPr="00CF34CA">
        <w:rPr>
          <w:rStyle w:val="HebrewChar"/>
          <w:rFonts w:cs="FrankRuehl" w:hint="cs"/>
          <w:rtl/>
        </w:rPr>
        <w:t xml:space="preserve"> והכלל שהקב"ה נתן לבני ישראל ב' אלו הדברים, תורה הקדושה שמלמדת לאדם דעת איך לצאת מחומר הגוף והגשמיות, וארץ ישראל ובית המקדש היא לקרב הגשמיות וחומר הגוף גם כן אל הקדושה</w:t>
      </w:r>
      <w:r w:rsidR="00CF34CA" w:rsidRPr="00CF34CA">
        <w:rPr>
          <w:rStyle w:val="HebrewChar"/>
          <w:rFonts w:cs="FrankRuehl" w:hint="cs"/>
          <w:rtl/>
        </w:rPr>
        <w:t>...</w:t>
      </w:r>
      <w:r w:rsidRPr="00CF34CA">
        <w:rPr>
          <w:rStyle w:val="HebrewChar"/>
          <w:rFonts w:cs="FrankRuehl" w:hint="cs"/>
          <w:rtl/>
        </w:rPr>
        <w:t xml:space="preserve"> וכן עתה בגלות שהשאיר לנו הקב"ה התורה הקדושה, ובית המקדש אין לנו, לכן אי אפשר להתקיים בקדושה רק כפי ביטול הגוף לצאת מהגשמיות על ידי הדעת מהתורה, ותיקון הגוף הוא בגלות כנ"ל</w:t>
      </w:r>
      <w:r w:rsidR="00CF34CA" w:rsidRPr="00CF34CA">
        <w:rPr>
          <w:rStyle w:val="HebrewChar"/>
          <w:rFonts w:cs="FrankRuehl" w:hint="cs"/>
          <w:rtl/>
        </w:rPr>
        <w:t>...</w:t>
      </w:r>
      <w:r w:rsidRPr="00CF34CA">
        <w:rPr>
          <w:rStyle w:val="HebrewChar"/>
          <w:rFonts w:cs="FrankRuehl" w:hint="cs"/>
          <w:rtl/>
        </w:rPr>
        <w:t xml:space="preserve"> (תבא תרל"ד)</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איתא בגמרא</w:t>
      </w:r>
      <w:r w:rsidR="00CF34CA" w:rsidRPr="00CF34CA">
        <w:rPr>
          <w:rStyle w:val="HebrewChar"/>
          <w:rFonts w:cs="FrankRuehl" w:hint="cs"/>
          <w:rtl/>
        </w:rPr>
        <w:t>...</w:t>
      </w:r>
      <w:r w:rsidRPr="00CF34CA">
        <w:rPr>
          <w:rStyle w:val="HebrewChar"/>
          <w:rFonts w:cs="FrankRuehl" w:hint="cs"/>
          <w:rtl/>
        </w:rPr>
        <w:t xml:space="preserve"> אבל בגלות כשיבוא השפע על ידי כמה צמצומים מתערב בהם תערובות אחרים, לכן בני ישראל מבקשים זכות האבות ומשה רבינו וי"ב שבטים, זכור אב וכו' בעבורו אל תמנע מים, שמבקשין שירד השפע על ידי כלים ודרכים שהכינו אבותינו הקדושים, ואז הוא לברכה ולחיים</w:t>
      </w:r>
      <w:r w:rsidR="00CF34CA" w:rsidRPr="00CF34CA">
        <w:rPr>
          <w:rStyle w:val="HebrewChar"/>
          <w:rFonts w:cs="FrankRuehl" w:hint="cs"/>
          <w:rtl/>
        </w:rPr>
        <w:t>...</w:t>
      </w:r>
      <w:r w:rsidRPr="00CF34CA">
        <w:rPr>
          <w:rStyle w:val="HebrewChar"/>
          <w:rFonts w:cs="FrankRuehl" w:hint="cs"/>
          <w:rtl/>
        </w:rPr>
        <w:t xml:space="preserve"> (סוכות תרמ"ח)</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שם משמואל:</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והנה ידוע במדרשים שגלות ישראל דומה לגירוש אדם הראשון מגן עדן, והנה הוא בא ללמד ונמצא למד, שידוע שבבריאת העולם היו ניצוצות קדושים מפוזרים בכל העולם משבירת הכלים, כידוע ליודעי חן, והנה כתיב "ויניחהו בגן עדן לעבדה ולשמרה", היינו שבעבודתו בגן עדן במצות עשה ולא תעשה וקרבנות כבמדרש, היה כחו יפה למשוך אליו לגן עדן את כל חלקי הקדושה מכל העולם. אך אחר החטא כתיב "וישלחהו ה' אלקים מגן עדן לעבוד את האדמה אשר לוקח", כי האדם נברא עפר מן האדמה, שפרש"י שצבר עפרו מכל האדמה מארבע הרוחות, והיינו שאחר החטא הוא צריך לחזר בארבע רוחות העולם וללקט משם ניצוצי </w:t>
      </w:r>
      <w:r w:rsidRPr="00CF34CA">
        <w:rPr>
          <w:rStyle w:val="HebrewChar"/>
          <w:rFonts w:cs="FrankRuehl" w:hint="cs"/>
          <w:rtl/>
        </w:rPr>
        <w:lastRenderedPageBreak/>
        <w:t>הקדושה. וכמו שישראל בגלות על ידי הרדיפות והמניעות שהגוים מציקים לישראל בארצות אויביהם וישראל מתחזקים באמונה ועומדים בנסיונם למרות כל המניעות, בזה מוציאים את כל חלקי הקדושה, כידוע בסוד "אשר שלט האדם באדם לרע לו", היינו שליטת אדם בליעל באדם דקדושה לרע לו לאדם בליעל, שעל ידי שליטה זו מוציאין ממנו את כל חלקי הקדושה. ובדוגמא זו היה אדם הראשון נצרך לחזר בארבע רוחות עולם</w:t>
      </w:r>
      <w:r w:rsidR="00CF34CA" w:rsidRPr="00CF34CA">
        <w:rPr>
          <w:rStyle w:val="HebrewChar"/>
          <w:rFonts w:cs="FrankRuehl" w:hint="cs"/>
          <w:rtl/>
        </w:rPr>
        <w:t>...</w:t>
      </w:r>
      <w:r w:rsidRPr="00CF34CA">
        <w:rPr>
          <w:rStyle w:val="HebrewChar"/>
          <w:rFonts w:cs="FrankRuehl" w:hint="cs"/>
          <w:rtl/>
        </w:rPr>
        <w:t xml:space="preserve"> (בראשית תרע"ג)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כ"ק אבי אדומו"ר זצללה"ה פירש דברי הש"ס (סוטה י"א) וישלחהו מעמק חברון, בעצה עמוקה של אותו צדיק הקבור בחברון, היינו שאברהם אבינו ע"ה שנולד ונתגדל בביתו של תרח מקום טנופת ע"ז כשהרגיש דבר מה של קדושה נתגדלה אצלו התשוקה ביותר כי יתרון האור מן החושך, וכל דבר של קדושה היה חדש אצלו וחביב עליו עד למאד, אבל היה מתירא שזרעו אחריו ברבות הימים, באשר יולדו ויגדלו על ברכי הקדושה לא יהיה הדבר חדש אצלם ולא יהיה חביב בעיניהם כל כך, ולאט לאט יתקרר הדבר (עד אשר חס ושלום יבואו לידי עבירות), על כן היתה עצתו שישתעבדו בגלות למען יתחדש אצלם הדבר ותתגדל התשוקה.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ולדידי יש להוסיף בזה מעט, כי ידוע שבדרך שאדם דרך בה והולך ומצליח בעבודת השי"ת באותה דרך עצמה הוא מוליך את זרעו ואת הנלוים אליו. ועל כן אברהם אבינו ע"ה שתחילת גידולו בבית אביו והיו לו מניעות ורדיפות שונות, ובאשר לפי הטבע האנושי שלכל דבר שיש לו תשוקה ואם מונעין אותו ממנו יש לו תשוקה עוד יותר, וזה עצמו היה לאברהם אבינו ע"ה, שלרגלי המניעות והרדיפות שהיו לו בבית אביו גדלה אצלו התשוקה לאלקות ביותר מאד, על כן היתה עצתו שכאשר תתקרר מעט התשוקה אצל זרעו אחריו, ישתעבדו בגלות והמניעות והרדיפות של הגלות יהיו להם לרפאות תעלה להגביר אצלם התשוקה וההתלהבות ביותר</w:t>
      </w:r>
      <w:r w:rsidR="00CF34CA" w:rsidRPr="00CF34CA">
        <w:rPr>
          <w:rStyle w:val="HebrewChar"/>
          <w:rFonts w:cs="FrankRuehl" w:hint="cs"/>
          <w:rtl/>
        </w:rPr>
        <w:t>...</w:t>
      </w:r>
      <w:r w:rsidRPr="00CF34CA">
        <w:rPr>
          <w:rStyle w:val="HebrewChar"/>
          <w:rFonts w:cs="FrankRuehl" w:hint="cs"/>
          <w:rtl/>
        </w:rPr>
        <w:t xml:space="preserve"> (לך לך תער"ב)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ולפי האמור יתבאר נמי הא ד"פרשו משתים נדונין בשתים". דהנה לעומת מעלתם מעלת התורה שהיא בשכל ומגביהה ומקשרת את הנפש בשרשה, אם פרשו ממנה שורה בהם כח </w:t>
      </w:r>
      <w:r w:rsidRPr="00CF34CA">
        <w:rPr>
          <w:rStyle w:val="HebrewChar"/>
          <w:rFonts w:cs="FrankRuehl" w:hint="cs"/>
          <w:rtl/>
        </w:rPr>
        <w:lastRenderedPageBreak/>
        <w:t>חיצוני רע להיפוך המושך ומוריד לגיהנם העדר המציאות, היפוך התורה שהיא עיקר המציאות, ולעומת שהתורה מגביהתם כח הרע מורידם לגיהנם היפוך התורה</w:t>
      </w:r>
      <w:r w:rsidR="00CF34CA" w:rsidRPr="00CF34CA">
        <w:rPr>
          <w:rStyle w:val="HebrewChar"/>
          <w:rFonts w:cs="FrankRuehl" w:hint="cs"/>
          <w:rtl/>
        </w:rPr>
        <w:t>...</w:t>
      </w:r>
      <w:r w:rsidRPr="00CF34CA">
        <w:rPr>
          <w:rStyle w:val="HebrewChar"/>
          <w:rFonts w:cs="FrankRuehl" w:hint="cs"/>
          <w:rtl/>
        </w:rPr>
        <w:t xml:space="preserve"> ומחמת ביטול קרבנות ותפלה להמשך רצון ושפע אלקות, אם פרשו מזה נמשך עליהם עול שעבוד מלכיות וניזונין מתמצית על ידי שר הארץ היפוך רצון ושפע אלקי, ומעתה מובן שהכל מדה במדה</w:t>
      </w:r>
      <w:r w:rsidR="00CF34CA" w:rsidRPr="00CF34CA">
        <w:rPr>
          <w:rStyle w:val="HebrewChar"/>
          <w:rFonts w:cs="FrankRuehl" w:hint="cs"/>
          <w:rtl/>
        </w:rPr>
        <w:t>...</w:t>
      </w:r>
      <w:r w:rsidRPr="00CF34CA">
        <w:rPr>
          <w:rStyle w:val="HebrewChar"/>
          <w:rFonts w:cs="FrankRuehl" w:hint="cs"/>
          <w:rtl/>
        </w:rPr>
        <w:t xml:space="preserve"> (שם תרע"ו)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אך כמו למשל בסדר בירור התבואה תחילה דשין אותה להפריד הפסולת מהאוכל שלא תהיה הפסולת דבקה בו או מקיפתו, ואחר כך על ידי מלאכות זורה בורר ומרקד מנקין אותה ומפרישין אותה לעצמה, דוגמא זו יש בבירור טוב ורע, שתחילה צריך לסלק את הדביקות שיש ביניהם ואחר כך מגביהין את הטוב ודוחין את הרע</w:t>
      </w:r>
      <w:r w:rsidR="00CF34CA" w:rsidRPr="00CF34CA">
        <w:rPr>
          <w:rStyle w:val="HebrewChar"/>
          <w:rFonts w:cs="FrankRuehl" w:hint="cs"/>
          <w:rtl/>
        </w:rPr>
        <w:t>...</w:t>
      </w:r>
      <w:r w:rsidRPr="00CF34CA">
        <w:rPr>
          <w:rStyle w:val="HebrewChar"/>
          <w:rFonts w:cs="FrankRuehl" w:hint="cs"/>
          <w:rtl/>
        </w:rPr>
        <w:t xml:space="preserve"> וזוהי עבודתנו מאז ועד קץ הימין, על ידי שמהות ארבע המלכיות מושכת לע"ז גילוי עריות ושפיכות דמים ולשון הרע אבות הטומאה של כל העבירות, וישראל מתאמצים בכל עוז שלא להמשך אחריהם ומתרחקים מהם, ולעומת הפירוד והריחוק של ישראל מהם כן נעשה פירוד וסילוק הדביקות שבין חלקי הטוב וחלקי הרע שביניהם, ומה שראוי להמשך אחר ישראל נמשך תיכף ונתוסף על גבול הקדושה, והנשאר יתוקן לעת קץ הימין מה שראויין להתקן, ומה שהוא לגמרי פסולת אז בעשן יכלו כנ"ל.</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וישראל בגלותם בין האומות הם כדמיון אבן השואבת שמשפילין אותה עד מקום פיזור המחטין שעל פני הארץ, והמחטין נדבקין באבן השואבת ומוגבהין עמה</w:t>
      </w:r>
      <w:r w:rsidR="00CF34CA" w:rsidRPr="00CF34CA">
        <w:rPr>
          <w:rStyle w:val="HebrewChar"/>
          <w:rFonts w:cs="FrankRuehl" w:hint="cs"/>
          <w:rtl/>
        </w:rPr>
        <w:t>...</w:t>
      </w:r>
      <w:r w:rsidRPr="00CF34CA">
        <w:rPr>
          <w:rStyle w:val="HebrewChar"/>
          <w:rFonts w:cs="FrankRuehl" w:hint="cs"/>
          <w:rtl/>
        </w:rPr>
        <w:t xml:space="preserve"> ומובן שכל זה נעשה רק כשמגביהין את אבן השואבת אבל לא כשמשליכין אותה ומונחת גם היא בארץ, כן ישראל אם אינן נמשכין אחרי האומות אז נעשה הבירור באופן זה, אבל כשנמשכין חס ושלום אחר האומות הרי זה דומה לאבן השואבת הנמשכת אחר הברזל ושניהם שוכבים לארץ</w:t>
      </w:r>
      <w:r w:rsidR="00CF34CA" w:rsidRPr="00CF34CA">
        <w:rPr>
          <w:rStyle w:val="HebrewChar"/>
          <w:rFonts w:cs="FrankRuehl" w:hint="cs"/>
          <w:rtl/>
        </w:rPr>
        <w:t>...</w:t>
      </w:r>
      <w:r w:rsidRPr="00CF34CA">
        <w:rPr>
          <w:rStyle w:val="HebrewChar"/>
          <w:rFonts w:cs="FrankRuehl" w:hint="cs"/>
          <w:rtl/>
        </w:rPr>
        <w:t xml:space="preserve"> (ויצא תרע"ו)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והנה לפי האמור יובנו דברי המדרש שהראה לו שרי ארבע מלכיות ששלטנותן גומרת בהן, היינו שמתחילת בריאת שני האחים יחדיו היתה הכוונה שעשו ישתדל להדיח כתמי ארבע המלכיות אלו הנרמזים מאז בבריאת הארץ, </w:t>
      </w:r>
      <w:r w:rsidRPr="00CF34CA">
        <w:rPr>
          <w:rStyle w:val="HebrewChar"/>
          <w:rFonts w:cs="FrankRuehl" w:hint="cs"/>
          <w:rtl/>
        </w:rPr>
        <w:lastRenderedPageBreak/>
        <w:t>ונרמזים לאברהם בברית בין הבתרים, עתה נמסר הדבר לו לבדו ולזרעו אחריו. אבל אל יחשוב שכבד ממנו ומזרעו משא גדול כזה, אלא אדרבה שלטנותן גומרת בהן, היינו שארבע המלכיות האלו ושלטונם הם הגומרים את שלימות ישראל ומביאים אותם להחליף כח עוד יותר עד שיגיעו לתכלית שלימות ההצלחה האחרונה. וכבר הגדנו שלעומת ארבע המלכיות שהיו לזרעו, כך היה ליעקב בעצמו, והוא סלל את הדרך לפני בניו</w:t>
      </w:r>
      <w:r w:rsidR="00CF34CA" w:rsidRPr="00CF34CA">
        <w:rPr>
          <w:rStyle w:val="HebrewChar"/>
          <w:rFonts w:cs="FrankRuehl" w:hint="cs"/>
          <w:rtl/>
        </w:rPr>
        <w:t>...</w:t>
      </w:r>
      <w:r w:rsidRPr="00CF34CA">
        <w:rPr>
          <w:rStyle w:val="HebrewChar"/>
          <w:rFonts w:cs="FrankRuehl" w:hint="cs"/>
          <w:rtl/>
        </w:rPr>
        <w:t xml:space="preserve"> וכבר פירשנו לבן כנגד בבל, שבשניהם היה ענין ע"ז וכשוף, ושניהם היו במקום אחד</w:t>
      </w:r>
      <w:r w:rsidR="00CF34CA" w:rsidRPr="00CF34CA">
        <w:rPr>
          <w:rStyle w:val="HebrewChar"/>
          <w:rFonts w:cs="FrankRuehl" w:hint="cs"/>
          <w:rtl/>
        </w:rPr>
        <w:t>...</w:t>
      </w:r>
      <w:r w:rsidRPr="00CF34CA">
        <w:rPr>
          <w:rStyle w:val="HebrewChar"/>
          <w:rFonts w:cs="FrankRuehl" w:hint="cs"/>
          <w:rtl/>
        </w:rPr>
        <w:t xml:space="preserve"> עשו כנגד מדי, שבשניהם היתה צרה כפולה, כבספרים הקדושים הצילני נא מיד אחי מיד עשו, מיד אחי היא התקרבות שלו שלא יפגום אותי, ומיד עשו הרשע פן יבא והכני אם על בנים, וכך היה במדי, תחילה סעודת אחשורוש שהיתה התקרבות שלהם בכוונה למשכם לתאוות רעות, ולבסוף גזירת המן להשמיד להרוג ולאבד. צרת דינה כנגד יון שהיתה הגזירה תבעל לטפסר תחילה. צרת יוסף כנגד חורבן בית שני על ידי אדום. והיינו שיעקב אע"ה בעצמו עמדו כנגדו כל כחות הרע שבעולם שתוצאותם ארבע המלכיות, וזהו שהראה במראה הנכבד כל שליטתם, ושה' נצב עליו לשמרו מכל אלה, וזוהי דרך סלולה לכל זרעו אחריו, אף שיהיו בבחינת שינה בגלות שלא ישאר בהם אלא קיסטא דחיותא, השי"ת יהיה נצב עליהם לשמרם</w:t>
      </w:r>
      <w:r w:rsidR="00CF34CA" w:rsidRPr="00CF34CA">
        <w:rPr>
          <w:rStyle w:val="HebrewChar"/>
          <w:rFonts w:cs="FrankRuehl" w:hint="cs"/>
          <w:rtl/>
        </w:rPr>
        <w:t>...</w:t>
      </w:r>
      <w:r w:rsidRPr="00CF34CA">
        <w:rPr>
          <w:rStyle w:val="HebrewChar"/>
          <w:rFonts w:cs="FrankRuehl" w:hint="cs"/>
          <w:rtl/>
        </w:rPr>
        <w:t xml:space="preserve"> (ויצא תר"פ)</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והאר"י ז"ל הקשה, דאם כן אם לא חטאו ישראל ולא היתה כלל גלות איך היתה עליה לחלקי קדושה אלה. ותירץ שאם לא חטאו היה כחם יפה למשוך אליהם את חלקי הקדושה מרחוק, והיה הכל נמשך אחריהם לארץ ישראל, אך על ידי החטא הורע כחם וצריכים לחזור אחריהם לחוצה לארץ מקום שהם טבועים שם. והנה ידוע שכל חלקי הקדושה שמוציאים ממקום שהיו טבועים שם צריכים נקיון. וכמו בגשמיות שיש ל"ט מלאכות שהן ל"ט תקונים עדי יהיה להם עליה באמצעות האדם, וכמשל הפת שצריך נקיון מהפסולת על ידי י"א מלאכות שבפת, עד שיהיה ראוי לאכילת האדם, כן הוא בכל חלקי הקדושה, המוצאים מתחת יד הגלות צריכים בירור ונקיון. והנקיון הוא במה שהאדם </w:t>
      </w:r>
      <w:r w:rsidRPr="00CF34CA">
        <w:rPr>
          <w:rStyle w:val="HebrewChar"/>
          <w:rFonts w:cs="FrankRuehl" w:hint="cs"/>
          <w:rtl/>
        </w:rPr>
        <w:lastRenderedPageBreak/>
        <w:t>המוציאם סובל יסורי הגלות בגשמיות ושפלות, וגם בעבודתו עבודת הלב זו תפילה, הוא שפלות ושבירת הלב</w:t>
      </w:r>
      <w:r w:rsidR="00CF34CA" w:rsidRPr="00CF34CA">
        <w:rPr>
          <w:rStyle w:val="HebrewChar"/>
          <w:rFonts w:cs="FrankRuehl" w:hint="cs"/>
          <w:rtl/>
        </w:rPr>
        <w:t>...</w:t>
      </w:r>
      <w:r w:rsidRPr="00CF34CA">
        <w:rPr>
          <w:rStyle w:val="HebrewChar"/>
          <w:rFonts w:cs="FrankRuehl" w:hint="cs"/>
          <w:rtl/>
        </w:rPr>
        <w:t xml:space="preserve"> ובאשר האדם הוא עולם קטן, בשבירת גסות לבו ובהכנעתו גורם שגם כל הקליפה הסובבת את הנקודה הפנימית נכנעת ונפרדת מן הקדושה עד ששבו כל חלקי הקדושה ברורים ונקיים, ובאם לא חטאו ישראל שלא היו צריכים לגלות, והקדושה המפוזרת בכל חלקי העולם היתה נמשכת מאליה לארץ ישראל ולא היו יסורים ושפלות הגלות, היה נעשה הניקון והבירור על ידי שפלות האדם והכנעתו לפני השי"ת על ידי הערכת עצמו נגד קטן מקטני משרתי העומדים לפניו במרום, והפחד והאימה, בזה לבד היה גורם הכנעה לסט"א. אך על ידי החטא שנתחייבו גלות, ואמרו צרימו "ידינו רמה ולא ה' פעל כל זאת", אין הקליפה נכנעת רק על ידי יסורים ושפלות הגלות גם כן</w:t>
      </w:r>
      <w:r w:rsidR="00CF34CA" w:rsidRPr="00CF34CA">
        <w:rPr>
          <w:rStyle w:val="HebrewChar"/>
          <w:rFonts w:cs="FrankRuehl" w:hint="cs"/>
          <w:rtl/>
        </w:rPr>
        <w:t>...</w:t>
      </w:r>
      <w:r w:rsidRPr="00CF34CA">
        <w:rPr>
          <w:rStyle w:val="HebrewChar"/>
          <w:rFonts w:cs="FrankRuehl" w:hint="cs"/>
          <w:rtl/>
        </w:rPr>
        <w:t xml:space="preserve"> (וישב תער"ב)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לעומת שתי אלה, תורה ובית המקדש הם גיהנם ושעבוד מלכיות, גיהנם היא אש שורפת את חלקי הרע שבנפש, ושעבוד מלכיות היינו כי הכחות הרעים שבשעבוד מלכיות מושכים לכל רע ובלבול וטירוף הדעת ואויר ארץ העמים טמא, ומצא מין את מינו וניעור הם חלקי הרע שבאדם ונדבקו יחד, וכשהאדם מתגבר בכח ומשליך ממנו את כל ההרהורים וכל המחשבות אשר לא טובות, ומתחזק לעומת כל המניעות והמעצורים והמכשולים ומנתק עצמו מחלקי הרע, הנה נשארו חלקי הרע דבוקים בכחות הרע שבשיעבוד מלכיות ונפשות ישראל יוצאים נקיים ומזוקקים</w:t>
      </w:r>
      <w:r w:rsidR="00CF34CA" w:rsidRPr="00CF34CA">
        <w:rPr>
          <w:rStyle w:val="HebrewChar"/>
          <w:rFonts w:cs="FrankRuehl" w:hint="cs"/>
          <w:rtl/>
        </w:rPr>
        <w:t>...</w:t>
      </w:r>
      <w:r w:rsidRPr="00CF34CA">
        <w:rPr>
          <w:rStyle w:val="HebrewChar"/>
          <w:rFonts w:cs="FrankRuehl" w:hint="cs"/>
          <w:rtl/>
        </w:rPr>
        <w:t xml:space="preserve"> ועל כן אם ישראל עוסקים בשתים הם תורה ובית המקדש אינם צריכים לליבון גיהנם והגעלת שיעבוד מלכיות</w:t>
      </w:r>
      <w:r w:rsidR="00CF34CA" w:rsidRPr="00CF34CA">
        <w:rPr>
          <w:rStyle w:val="HebrewChar"/>
          <w:rFonts w:cs="FrankRuehl" w:hint="cs"/>
          <w:rtl/>
        </w:rPr>
        <w:t>...</w:t>
      </w:r>
      <w:r w:rsidRPr="00CF34CA">
        <w:rPr>
          <w:rStyle w:val="HebrewChar"/>
          <w:rFonts w:cs="FrankRuehl" w:hint="cs"/>
          <w:rtl/>
        </w:rPr>
        <w:t xml:space="preserve"> אברהם בירר לו את המלכיות, והיינו אף כי העבירות שנדבקו כל כך בחוזק אינן נפרדות על ידי שעבוד מלכיות, דהוא כדמיון הגעלה, מכל מקום היתה עצת אברהם שעל ידי שיעבוד מלכיות יפרדו מהם חלקי הרע שאינם כל כך דבקים, וכאשר אך יתמעטו חלקי הרע שוב נפשות ישראל שהם בעצם טובים טהורים ונקיים, תתעורר בקרבם תשוקת התורה, ושוב אור התורה ואש התורה ישרפו את שאר חלקי הרע שלא יצאו על ידי שיעבוד המלכיות </w:t>
      </w:r>
      <w:r w:rsidRPr="00CF34CA">
        <w:rPr>
          <w:rStyle w:val="HebrewChar"/>
          <w:rFonts w:cs="FrankRuehl" w:hint="cs"/>
          <w:rtl/>
        </w:rPr>
        <w:lastRenderedPageBreak/>
        <w:t>שכדמיון הגעלה</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ורב הונא אמר שהיה אברהם אבינו מסופק עד שהקב"ה יעצו לברור המלכיות, ולהנ"ל יובן, שבאשר זו היא עצה תלויה בדעת הדורות הבאים, אם על ידי שיעבוד מלכיות יתעוררו לתורה ואם לאו, סוף סוף שיצטרכו גיהנם כנ"ל, ולא ידונו בשתיהן, אלא קים ליה בדרבה מיניה</w:t>
      </w:r>
      <w:r w:rsidR="00CF34CA" w:rsidRPr="00CF34CA">
        <w:rPr>
          <w:rStyle w:val="HebrewChar"/>
          <w:rFonts w:cs="FrankRuehl" w:hint="cs"/>
          <w:rtl/>
        </w:rPr>
        <w:t>...</w:t>
      </w:r>
      <w:r w:rsidRPr="00CF34CA">
        <w:rPr>
          <w:rStyle w:val="HebrewChar"/>
          <w:rFonts w:cs="FrankRuehl" w:hint="cs"/>
          <w:rtl/>
        </w:rPr>
        <w:t xml:space="preserve"> (וישב תרע"ג,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יראה לי שהגלויות בארבע מלכיות כל אחת פעלה על הגלות השניה, ועל ידי שנצרפו בגלות הראשונה היה ביכלתם לבא ולסבול הגלות השניה</w:t>
      </w:r>
      <w:r w:rsidR="00CF34CA" w:rsidRPr="00CF34CA">
        <w:rPr>
          <w:rStyle w:val="HebrewChar"/>
          <w:rFonts w:cs="FrankRuehl" w:hint="cs"/>
          <w:rtl/>
        </w:rPr>
        <w:t>...</w:t>
      </w:r>
      <w:r w:rsidRPr="00CF34CA">
        <w:rPr>
          <w:rStyle w:val="HebrewChar"/>
          <w:rFonts w:cs="FrankRuehl" w:hint="cs"/>
          <w:rtl/>
        </w:rPr>
        <w:t xml:space="preserve"> ובמדי נמצאו שלמים, שנאמר (אסתר ג') "ומרדכי לא יכרע ולא ישתחוה", החליפו כח לעמוד בגלות יון שהחשיכו עיניהם של ישראל בגזירתן, ואמרו כתבו לכם וכו', ובזה שהתגברו עליהם שלא לשכוח התורה החליפו כח ונתוסף להם כח ועצמה בתורה, וזה שנותן להם כח ואונים לעמוד נגדם בגלות אדום שאין לנו שיור רק התורה הזאת. (חנוכה תרע"א)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פתילות ושמנים שאמרו חכמים אין מדליקין בהן בשבת מדליקין בהן בחנוכה</w:t>
      </w:r>
      <w:r w:rsidR="00CF34CA" w:rsidRPr="00CF34CA">
        <w:rPr>
          <w:rStyle w:val="HebrewChar"/>
          <w:rFonts w:cs="FrankRuehl" w:hint="cs"/>
          <w:rtl/>
        </w:rPr>
        <w:t>...</w:t>
      </w:r>
      <w:r w:rsidRPr="00CF34CA">
        <w:rPr>
          <w:rStyle w:val="HebrewChar"/>
          <w:rFonts w:cs="FrankRuehl" w:hint="cs"/>
          <w:rtl/>
        </w:rPr>
        <w:t xml:space="preserve"> דהנה במדרש (ב"ר ב') וחושך על פני תהום זו מלכות יון, שהחשיכו עיניהם של ישראל בגזירותיהם</w:t>
      </w:r>
      <w:r w:rsidR="00CF34CA" w:rsidRPr="00CF34CA">
        <w:rPr>
          <w:rStyle w:val="HebrewChar"/>
          <w:rFonts w:cs="FrankRuehl" w:hint="cs"/>
          <w:rtl/>
        </w:rPr>
        <w:t>...</w:t>
      </w:r>
      <w:r w:rsidRPr="00CF34CA">
        <w:rPr>
          <w:rStyle w:val="HebrewChar"/>
          <w:rFonts w:cs="FrankRuehl" w:hint="cs"/>
          <w:rtl/>
        </w:rPr>
        <w:t xml:space="preserve"> ואף דכל המלכיות הם חושך לעולם והחשיכו עיניהם של ישראל, יש לומר דהנה יש שני סוגי חושך, יש שהוא העדר וסילוק האור וממילא הוא חושך, ויש שהחושך הוא דבר שיש בו ממש כמו עב עכור כמו חושך מצרים</w:t>
      </w:r>
      <w:r w:rsidR="00CF34CA" w:rsidRPr="00CF34CA">
        <w:rPr>
          <w:rStyle w:val="HebrewChar"/>
          <w:rFonts w:cs="FrankRuehl" w:hint="cs"/>
          <w:rtl/>
        </w:rPr>
        <w:t>...</w:t>
      </w:r>
      <w:r w:rsidRPr="00CF34CA">
        <w:rPr>
          <w:rStyle w:val="HebrewChar"/>
          <w:rFonts w:cs="FrankRuehl" w:hint="cs"/>
          <w:rtl/>
        </w:rPr>
        <w:t xml:space="preserve"> וע"כ כל המלכיות הן רק סיבה להעדר השפעת האור האלקי בעולם, ומכל מקום מעט אור ידחה רב חושך, ועל כן בגלות בבל ומדי היו הנסים שנעשו אש לישראל מאירים את עיניהם, וכן במלכות הרביעית, שהעמיד להם בית רבי וחכמי דורות. אבל במלכות יון היה חושך שיש בו ממש</w:t>
      </w:r>
      <w:r w:rsidR="00CF34CA" w:rsidRPr="00CF34CA">
        <w:rPr>
          <w:rStyle w:val="HebrewChar"/>
          <w:rFonts w:cs="FrankRuehl" w:hint="cs"/>
          <w:rtl/>
        </w:rPr>
        <w:t>...</w:t>
      </w:r>
      <w:r w:rsidRPr="00CF34CA">
        <w:rPr>
          <w:rStyle w:val="HebrewChar"/>
          <w:rFonts w:cs="FrankRuehl" w:hint="cs"/>
          <w:rtl/>
        </w:rPr>
        <w:t xml:space="preserve"> שהיה חושך עצמיי לא העדר וסילוק האור. ומכל מקום ישראל אז עשו למעלה מן הטבע ועברו כל חוק וגבול והתחזקו מאד בכח עצום ומסרו נפשם על קידוש השם ודחו מהם את החושך, היינו אף שהיה חושך גדול מאד, קיימו בעצמם (מיכה ז') "כי אשב בחושך ה' אור לי", ולעומת זה זכו לאור גדול מאד מלמעלה מן הסדר</w:t>
      </w:r>
      <w:r w:rsidR="00CF34CA" w:rsidRPr="00CF34CA">
        <w:rPr>
          <w:rStyle w:val="HebrewChar"/>
          <w:rFonts w:cs="FrankRuehl" w:hint="cs"/>
          <w:rtl/>
        </w:rPr>
        <w:t>...</w:t>
      </w:r>
      <w:r w:rsidRPr="00CF34CA">
        <w:rPr>
          <w:rStyle w:val="HebrewChar"/>
          <w:rFonts w:cs="FrankRuehl" w:hint="cs"/>
          <w:rtl/>
        </w:rPr>
        <w:t xml:space="preserve"> וזה נשאר לדורות, שבחנוכה האור האלקי מפלש בחושך וקורע כל המסכים</w:t>
      </w:r>
      <w:r w:rsidR="00CF34CA" w:rsidRPr="00CF34CA">
        <w:rPr>
          <w:rStyle w:val="HebrewChar"/>
          <w:rFonts w:cs="FrankRuehl" w:hint="cs"/>
          <w:rtl/>
        </w:rPr>
        <w:t>...</w:t>
      </w:r>
      <w:r w:rsidRPr="00CF34CA">
        <w:rPr>
          <w:rStyle w:val="HebrewChar"/>
          <w:rFonts w:cs="FrankRuehl" w:hint="cs"/>
          <w:rtl/>
        </w:rPr>
        <w:t xml:space="preserve"> (שם </w:t>
      </w:r>
      <w:r w:rsidRPr="00CF34CA">
        <w:rPr>
          <w:rStyle w:val="HebrewChar"/>
          <w:rFonts w:cs="FrankRuehl" w:hint="cs"/>
          <w:rtl/>
        </w:rPr>
        <w:lastRenderedPageBreak/>
        <w:t>תרפ"ג)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ואלה שמות בני ישראל וגו', על שם גאולת ישראל נזכרו כאן</w:t>
      </w:r>
      <w:r w:rsidR="00CF34CA" w:rsidRPr="00CF34CA">
        <w:rPr>
          <w:rStyle w:val="HebrewChar"/>
          <w:rFonts w:cs="FrankRuehl" w:hint="cs"/>
          <w:rtl/>
        </w:rPr>
        <w:t>...</w:t>
      </w:r>
      <w:r w:rsidRPr="00CF34CA">
        <w:rPr>
          <w:rStyle w:val="HebrewChar"/>
          <w:rFonts w:cs="FrankRuehl" w:hint="cs"/>
          <w:rtl/>
        </w:rPr>
        <w:t xml:space="preserve"> והיינו על פי מאמרם ז"ל בש"ס מגילה (י"ג) שאין הקב"ה מכה את ישראל אלא אם כן בורא להם רפואה תחילה</w:t>
      </w:r>
      <w:r w:rsidR="00CF34CA" w:rsidRPr="00CF34CA">
        <w:rPr>
          <w:rStyle w:val="HebrewChar"/>
          <w:rFonts w:cs="FrankRuehl" w:hint="cs"/>
          <w:rtl/>
        </w:rPr>
        <w:t>...</w:t>
      </w:r>
      <w:r w:rsidRPr="00CF34CA">
        <w:rPr>
          <w:rStyle w:val="HebrewChar"/>
          <w:rFonts w:cs="FrankRuehl" w:hint="cs"/>
          <w:rtl/>
        </w:rPr>
        <w:t xml:space="preserve"> ביאור הדברים, שאין כוונת הכאה לישראל על דרך עונש ונקמה על לשעבר, אלא למרקם ולזככם למען יהיו ראויים לקבל המעלה המעותדת להם, ואם כן אם לא תצויר הרפואה מקודם לא תתכן המכה, על כן בורא הרפואה מקודם, ולעומת הרפואה והמעלה מיסר ומכה אותם עד שיהיו ראוים. וכן היה בענין הגלות שהכוונה היתה להיישירם לקבלת התורה ולבית המקדש ולגאולה העתידה, ועל כן בהכרח שנבראה הרפואה קודם המכה והגאולה קודם הגלות, וזה שמות השבטים על שם הגאולה, כאילו הגאולה כבר במציאות ואין חסר רק הזמן, ועל כן אף בעודם בגלות חשובים גאולים בכח אף שעדיין אין הגאולה בפועל, ומצד זה עצמו היה להם כח ועוז להעמיד עצמם נגד זרם שטף הגלות לבל יטמעו בה</w:t>
      </w:r>
      <w:r w:rsidR="00CF34CA" w:rsidRPr="00CF34CA">
        <w:rPr>
          <w:rStyle w:val="HebrewChar"/>
          <w:rFonts w:cs="FrankRuehl" w:hint="cs"/>
          <w:rtl/>
        </w:rPr>
        <w:t>...</w:t>
      </w:r>
      <w:r w:rsidRPr="00CF34CA">
        <w:rPr>
          <w:rStyle w:val="HebrewChar"/>
          <w:rFonts w:cs="FrankRuehl" w:hint="cs"/>
          <w:rtl/>
        </w:rPr>
        <w:t xml:space="preserve"> (שמות תרע"ה)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ונראה שדקדקו ז"ל לומר מאותן שירדו למצרים, היינו שירדו מארץ ישראל למצרים, לאפוקי יוכבד שנולדה בין החומות</w:t>
      </w:r>
      <w:r w:rsidR="00CF34CA" w:rsidRPr="00CF34CA">
        <w:rPr>
          <w:rStyle w:val="HebrewChar"/>
          <w:rFonts w:cs="FrankRuehl" w:hint="cs"/>
          <w:rtl/>
        </w:rPr>
        <w:t>...</w:t>
      </w:r>
      <w:r w:rsidRPr="00CF34CA">
        <w:rPr>
          <w:rStyle w:val="HebrewChar"/>
          <w:rFonts w:cs="FrankRuehl" w:hint="cs"/>
          <w:rtl/>
        </w:rPr>
        <w:t xml:space="preserve"> והנה הגזרה "בארץ לא להם" שייכת רק במי שטעם טעם הארץ הקדושה ובא אחר כך לארץ טמאה ערות הארץ, זה מרגיש הגזירה ונחשבת אצלו לגלות אף שיושב בכבודו של עולם, אבל מי שלא ראה את האור כי טוב ולא טעם טעם הארץ הקדושה איננו מרגיש כלל בחסרון ארץ הטמאה</w:t>
      </w:r>
      <w:r w:rsidR="00CF34CA" w:rsidRPr="00CF34CA">
        <w:rPr>
          <w:rStyle w:val="HebrewChar"/>
          <w:rFonts w:cs="FrankRuehl" w:hint="cs"/>
          <w:rtl/>
        </w:rPr>
        <w:t>...</w:t>
      </w:r>
      <w:r w:rsidRPr="00CF34CA">
        <w:rPr>
          <w:rStyle w:val="HebrewChar"/>
          <w:rFonts w:cs="FrankRuehl" w:hint="cs"/>
          <w:rtl/>
        </w:rPr>
        <w:t xml:space="preserve"> (שם)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וירא איש מצרי מכה</w:t>
      </w:r>
      <w:r w:rsidR="00CF34CA" w:rsidRPr="00CF34CA">
        <w:rPr>
          <w:rStyle w:val="HebrewChar"/>
          <w:rFonts w:cs="FrankRuehl" w:hint="cs"/>
          <w:rtl/>
        </w:rPr>
        <w:t>...</w:t>
      </w:r>
      <w:r w:rsidRPr="00CF34CA">
        <w:rPr>
          <w:rStyle w:val="HebrewChar"/>
          <w:rFonts w:cs="FrankRuehl" w:hint="cs"/>
          <w:rtl/>
        </w:rPr>
        <w:t xml:space="preserve"> והנה הבירור נעשה על ידי הצרות והענויים שעשו להם המצריים, וכך היא המדה שגוי המכה ומיצר לישראל שואב הגוי מישראל כל חלקי הרע, וישראל שואב מהגוי כל חלקי הטוב בסוד (קהלת ח') אשר שלט האדם באדם לרע לו, שפירש האריז"ל אדם בליעל באדם דקדושה לרע לו לאדם בליעל. (שם תרע"ו)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ומעתה מובן אשר כל ההצלה מקטרוג החיצונים היתה מחמת השליחות הראשונה שפרעה העיז פניו והרע לעשות להכביד השעבוד על ישראל. ונראה שזוהי מדה הנהוגה לדורות, שהשי"ת משתף את כבודו בצערן של ישראל, וכן כל </w:t>
      </w:r>
      <w:r w:rsidRPr="00CF34CA">
        <w:rPr>
          <w:rStyle w:val="HebrewChar"/>
          <w:rFonts w:cs="FrankRuehl" w:hint="cs"/>
          <w:rtl/>
        </w:rPr>
        <w:lastRenderedPageBreak/>
        <w:t>הגליות שבאו לעונש, אף שהיה יכול להעניש את ישראל ביסורים מיסורים שונים חס ושלום שלא יהיה חילול שם שמים כמו בגליות, שאמרו הגוים עם ה' אלה ומארצו יצאו, ושכביכול אין בו כח להצילם</w:t>
      </w:r>
      <w:r w:rsidR="00CF34CA" w:rsidRPr="00CF34CA">
        <w:rPr>
          <w:rStyle w:val="HebrewChar"/>
          <w:rFonts w:cs="FrankRuehl" w:hint="cs"/>
          <w:rtl/>
        </w:rPr>
        <w:t>...</w:t>
      </w:r>
      <w:r w:rsidRPr="00CF34CA">
        <w:rPr>
          <w:rStyle w:val="HebrewChar"/>
          <w:rFonts w:cs="FrankRuehl" w:hint="cs"/>
          <w:rtl/>
        </w:rPr>
        <w:t xml:space="preserve"> ואף על פי כן בחר השי"ת להעניש את ישראל על ידי הגליות שיהיה חילול שם שמים בדבר. והטעם כדי שתהיה ישועת ישראל מוכרחת והמקטרגים בעל כרחם יסתמו פיהם, כי לא יוכלו לקטרג ולומר שיהיה חס ושלום חילול שם שמים. והמסתכל בכל תולדות הימים של ימי הגלויות ימצא אשר בכל עת שישראל זכותם קטנה מהכיל נתהוו תמיד מאורעות שהגויים מחרפים ומגדפים את ה' ותורתו, ועל ידי זה בהכרח נשתכך הקטרוג </w:t>
      </w:r>
      <w:r>
        <w:rPr>
          <w:rStyle w:val="HebrewChar"/>
          <w:rtl/>
        </w:rPr>
        <w:t> </w:t>
      </w:r>
      <w:r w:rsidRPr="00CF34CA">
        <w:rPr>
          <w:rStyle w:val="HebrewChar"/>
          <w:rFonts w:cs="FrankRuehl" w:hint="cs"/>
          <w:bCs/>
          <w:rtl/>
        </w:rPr>
        <w:t>ונהפך הדין על הגויים ובאין על הגויים המגדפים רעות רבות וצרות, וכמו שראינו בימינו</w:t>
      </w:r>
      <w:r w:rsidR="00CF34CA" w:rsidRPr="00CF34CA">
        <w:rPr>
          <w:rStyle w:val="HebrewChar"/>
          <w:rFonts w:cs="FrankRuehl" w:hint="cs"/>
          <w:bCs/>
          <w:rtl/>
        </w:rPr>
        <w:t>...</w:t>
      </w:r>
      <w:r w:rsidRPr="00CF34CA">
        <w:rPr>
          <w:rStyle w:val="HebrewChar"/>
          <w:rFonts w:cs="FrankRuehl" w:hint="cs"/>
          <w:bCs/>
          <w:rtl/>
        </w:rPr>
        <w:t xml:space="preserve"> כשהמלכות הלזו החלה בבלבולים שונים על ישראל ועל תורתו ועלילת הדם, והיו מגדפין ומחרפין את תורת ישראל והאבות ומשה רבינו ע"ה, אף שמלכות זו היתה גדולה מכולם ובנויה על יסוד ובסיס חזקים מכולן ירדה בפעם אחת לחרפות אשר חורבן כזה אשר ממנה משפטה יצא עוד לא נשמע בעולם. </w:t>
      </w:r>
      <w:r>
        <w:rPr>
          <w:rStyle w:val="HebrewChar"/>
          <w:rtl/>
        </w:rPr>
        <w:t> </w:t>
      </w:r>
      <w:r w:rsidR="00CF34CA" w:rsidRPr="00CF34CA">
        <w:rPr>
          <w:rStyle w:val="HebrewChar"/>
          <w:rFonts w:cs="FrankRuehl" w:hint="cs"/>
          <w:rtl/>
        </w:rPr>
        <w:t xml:space="preserve"> </w:t>
      </w:r>
      <w:r w:rsidRPr="00CF34CA">
        <w:rPr>
          <w:rStyle w:val="HebrewChar"/>
          <w:rFonts w:cs="FrankRuehl" w:hint="cs"/>
          <w:rtl/>
        </w:rPr>
        <w:t>(שם תר"פ)</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ענין ד' לשונות של גאולה</w:t>
      </w:r>
      <w:r w:rsidR="00CF34CA" w:rsidRPr="00CF34CA">
        <w:rPr>
          <w:rStyle w:val="HebrewChar"/>
          <w:rFonts w:cs="FrankRuehl" w:hint="cs"/>
          <w:rtl/>
        </w:rPr>
        <w:t>...</w:t>
      </w:r>
      <w:r w:rsidRPr="00CF34CA">
        <w:rPr>
          <w:rStyle w:val="HebrewChar"/>
          <w:rFonts w:cs="FrankRuehl" w:hint="cs"/>
          <w:rtl/>
        </w:rPr>
        <w:t xml:space="preserve"> ובזוהר הקדוש, דכמו שיש גיהנם בעולם כן יש גיהנם בנפש, והיא מרה, וידוע דארבע מרות הן, לבנה אדומה ירוקה ושחורה, וע"ל ד' הלשונות שלגאולה שמוציאים מד' מיני גיהנם, ולעומתם בעולם ד' מלכיות, בבל היא כנגד מרה אדומה, ובמדרש וכן בפסיקתא אדומה זו בבל, שנאמר אנת הוא רישא די דהבא, פרס ומדי הן כנגד מרה לבנה, דכתיב חדוהי ודרעוהי דכסף, וכסף הוא לבן, מלכות אדום כנגד מרה שחורה, שהם לקחו החיות והשמחה מישראל וכמ"ש הזאת לכם עליזה</w:t>
      </w:r>
      <w:r w:rsidR="00CF34CA" w:rsidRPr="00CF34CA">
        <w:rPr>
          <w:rStyle w:val="HebrewChar"/>
          <w:rFonts w:cs="FrankRuehl" w:hint="cs"/>
          <w:rtl/>
        </w:rPr>
        <w:t>...</w:t>
      </w:r>
      <w:r w:rsidRPr="00CF34CA">
        <w:rPr>
          <w:rStyle w:val="HebrewChar"/>
          <w:rFonts w:cs="FrankRuehl" w:hint="cs"/>
          <w:rtl/>
        </w:rPr>
        <w:t xml:space="preserve"> וידוע בחכמת הרפואה שמחלת מרה שחורה קשה מכולן, ועל כן גלות אדום קשה משלשתן</w:t>
      </w:r>
      <w:r w:rsidR="00CF34CA" w:rsidRPr="00CF34CA">
        <w:rPr>
          <w:rStyle w:val="HebrewChar"/>
          <w:rFonts w:cs="FrankRuehl" w:hint="cs"/>
          <w:rtl/>
        </w:rPr>
        <w:t>...</w:t>
      </w:r>
      <w:r w:rsidRPr="00CF34CA">
        <w:rPr>
          <w:rStyle w:val="HebrewChar"/>
          <w:rFonts w:cs="FrankRuehl" w:hint="cs"/>
          <w:rtl/>
        </w:rPr>
        <w:t xml:space="preserve"> וכמו המרה השחורה היא הסתלקות החיות, כן בגלות אדום אין אתנו לא נביא ולא חוזה ואין לנו שיור רק התורה הזאת, שהתורה היא נותנת חיים לבעליה</w:t>
      </w:r>
      <w:r w:rsidR="00CF34CA" w:rsidRPr="00CF34CA">
        <w:rPr>
          <w:rStyle w:val="HebrewChar"/>
          <w:rFonts w:cs="FrankRuehl" w:hint="cs"/>
          <w:rtl/>
        </w:rPr>
        <w:t>...</w:t>
      </w:r>
      <w:r w:rsidRPr="00CF34CA">
        <w:rPr>
          <w:rStyle w:val="HebrewChar"/>
          <w:rFonts w:cs="FrankRuehl" w:hint="cs"/>
          <w:rtl/>
        </w:rPr>
        <w:t xml:space="preserve"> (וארא תרע"א)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וארא אל אברהם וגו'</w:t>
      </w:r>
      <w:r w:rsidR="00CF34CA" w:rsidRPr="00CF34CA">
        <w:rPr>
          <w:rStyle w:val="HebrewChar"/>
          <w:rFonts w:cs="FrankRuehl" w:hint="cs"/>
          <w:rtl/>
        </w:rPr>
        <w:t>...</w:t>
      </w:r>
      <w:r w:rsidRPr="00CF34CA">
        <w:rPr>
          <w:rStyle w:val="HebrewChar"/>
          <w:rFonts w:cs="FrankRuehl" w:hint="cs"/>
          <w:rtl/>
        </w:rPr>
        <w:t xml:space="preserve"> ובאמת הכל אחד, שבאשר גלות מצרים כוללת כל ארבע הגליות על כן הגיע כחם לגזור את ארבע הגזירות </w:t>
      </w:r>
      <w:r w:rsidRPr="00CF34CA">
        <w:rPr>
          <w:rStyle w:val="HebrewChar"/>
          <w:rFonts w:cs="FrankRuehl" w:hint="cs"/>
          <w:rtl/>
        </w:rPr>
        <w:lastRenderedPageBreak/>
        <w:t>כמספר ארבע הגליות</w:t>
      </w:r>
      <w:r w:rsidR="00CF34CA" w:rsidRPr="00CF34CA">
        <w:rPr>
          <w:rStyle w:val="HebrewChar"/>
          <w:rFonts w:cs="FrankRuehl" w:hint="cs"/>
          <w:rtl/>
        </w:rPr>
        <w:t>...</w:t>
      </w:r>
      <w:r w:rsidRPr="00CF34CA">
        <w:rPr>
          <w:rStyle w:val="HebrewChar"/>
          <w:rFonts w:cs="FrankRuehl" w:hint="cs"/>
          <w:rtl/>
        </w:rPr>
        <w:t xml:space="preserve"> והנה כבר אמרנו שארבע המלכיות הם כחות מתנגדים לקדושה ומושכין לרע, ושלש המלכיות הראשונות מושכות לע"ז גילוי עריות ושפיכות דמים, בבל היה ענינם ע"ז, ובמדרש שכוונת נבוכדנצר בצלם היתה להכשיל את ישראל בחטא ע"ז. פרס ומדי היה ענינם גילוי עריות, וסעודתו של אחשורוש לעד, יון היה ענינם שפיכות דמים, ויובן עם מה שביארנו במקום אחר שכל מיתה אף שלא יצא ממנו דם מכונה בשם שפיכות דמים</w:t>
      </w:r>
      <w:r w:rsidR="00CF34CA" w:rsidRPr="00CF34CA">
        <w:rPr>
          <w:rStyle w:val="HebrewChar"/>
          <w:rFonts w:cs="FrankRuehl" w:hint="cs"/>
          <w:rtl/>
        </w:rPr>
        <w:t>...</w:t>
      </w:r>
      <w:r w:rsidRPr="00CF34CA">
        <w:rPr>
          <w:rStyle w:val="HebrewChar"/>
          <w:rFonts w:cs="FrankRuehl" w:hint="cs"/>
          <w:rtl/>
        </w:rPr>
        <w:t xml:space="preserve"> וכח המלכות הרביעית הוא כח רע כולל את שלשת הקודמים</w:t>
      </w:r>
      <w:r w:rsidR="00CF34CA" w:rsidRPr="00CF34CA">
        <w:rPr>
          <w:rStyle w:val="HebrewChar"/>
          <w:rFonts w:cs="FrankRuehl" w:hint="cs"/>
          <w:rtl/>
        </w:rPr>
        <w:t>...</w:t>
      </w:r>
      <w:r w:rsidRPr="00CF34CA">
        <w:rPr>
          <w:rStyle w:val="HebrewChar"/>
          <w:rFonts w:cs="FrankRuehl" w:hint="cs"/>
          <w:rtl/>
        </w:rPr>
        <w:t xml:space="preserve"> ואמרו ז"ל שנמצאות עבירות ששקולין כע"ז גילוי עריות שפיכות דמים והיא לשון הרע, וגם הוצאת שכבת זרע רחמנא ליצלן, ושניהם ענין אחד כאשר דברנו מזה, ועל כן כח המלכות הרביעית מושך לענינים אלו רחמנא ליצלן</w:t>
      </w:r>
      <w:r w:rsidR="00CF34CA" w:rsidRPr="00CF34CA">
        <w:rPr>
          <w:rStyle w:val="HebrewChar"/>
          <w:rFonts w:cs="FrankRuehl" w:hint="cs"/>
          <w:rtl/>
        </w:rPr>
        <w:t>...</w:t>
      </w:r>
      <w:r w:rsidRPr="00CF34CA">
        <w:rPr>
          <w:rStyle w:val="HebrewChar"/>
          <w:rFonts w:cs="FrankRuehl" w:hint="cs"/>
          <w:rtl/>
        </w:rPr>
        <w:t xml:space="preserve"> (שם תרע"ג)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ונראה לפרש, דהנה כל הגלויות באות למרק לכלא פשע ולהתם חטאת, וכן גלות מצרים נמי היא למרק החטא הקדום</w:t>
      </w:r>
      <w:r w:rsidR="00CF34CA" w:rsidRPr="00CF34CA">
        <w:rPr>
          <w:rStyle w:val="HebrewChar"/>
          <w:rFonts w:cs="FrankRuehl" w:hint="cs"/>
          <w:rtl/>
        </w:rPr>
        <w:t>...</w:t>
      </w:r>
      <w:r w:rsidRPr="00CF34CA">
        <w:rPr>
          <w:rStyle w:val="HebrewChar"/>
          <w:rFonts w:cs="FrankRuehl" w:hint="cs"/>
          <w:rtl/>
        </w:rPr>
        <w:t xml:space="preserve"> והנה מירוק הגיהנם כבש"ס שבת קנ"ב כלי ינתנו לכובס, והיינו לכלות את כחות הרע והפסולת שנשתאבו בנפש, וכי האי גוונא הוא לכאורה מירוק הגלות, אך באמת יש מעלה במירוק הגלות מן המירוק שעל ידי גיהנם, לבד מה שמירוק שעל ידי גיהנם הוא יותר צער, כמו שכתב הרמב"ן שאפילו כל ימיו יסורי איוב אינם דומים ליסורי שעה אחת של גיהנם, שסוף סוף השי"ת יגאל את ישראל באותות ובמופתים ויצמח מזה קידוש שם שמים, וכמו במצרים שנתודעו מציאות השי"ת בעולם ושכר ועונש וכל העיקרים, וכן בגאולה העתידה יתגלה כבוד ה' עוד יותר, וידע כל פעול כי אתה פעלתו, וזהו תכלית הגלות. ואם כן מאחר שעל ידי החטאים נתגלגל קידוש שם שמים בעולם, שוב יש תיקון גם לגוף החטאים</w:t>
      </w:r>
      <w:r w:rsidR="00CF34CA" w:rsidRPr="00CF34CA">
        <w:rPr>
          <w:rStyle w:val="HebrewChar"/>
          <w:rFonts w:cs="FrankRuehl" w:hint="cs"/>
          <w:rtl/>
        </w:rPr>
        <w:t>...</w:t>
      </w:r>
      <w:r w:rsidRPr="00CF34CA">
        <w:rPr>
          <w:rStyle w:val="HebrewChar"/>
          <w:rFonts w:cs="FrankRuehl" w:hint="cs"/>
          <w:rtl/>
        </w:rPr>
        <w:t xml:space="preserve"> כך נמי נאמר לחטאים שהיא סיבה לגלות והגאולה ושיתפרסם כבוד ה' בעולם שזהו תכלית הבריאה, הנה נעשה לבסוף מכל אלו חטאים רק זכיות, וזוהי המעלה שיש במירוק הגלות יותר ממירוק שעל ידי גיהנם, מעלה גבוהה מאד שלא יערכנה פז</w:t>
      </w:r>
      <w:r w:rsidR="00CF34CA" w:rsidRPr="00CF34CA">
        <w:rPr>
          <w:rStyle w:val="HebrewChar"/>
          <w:rFonts w:cs="FrankRuehl" w:hint="cs"/>
          <w:rtl/>
        </w:rPr>
        <w:t>...</w:t>
      </w:r>
      <w:r w:rsidRPr="00CF34CA">
        <w:rPr>
          <w:rStyle w:val="HebrewChar"/>
          <w:rFonts w:cs="FrankRuehl" w:hint="cs"/>
          <w:rtl/>
        </w:rPr>
        <w:t xml:space="preserve"> ועוד זאת שהחטאים עצמם נרצו ונעשו כזכיות לבסוף</w:t>
      </w:r>
      <w:r w:rsidR="00CF34CA" w:rsidRPr="00CF34CA">
        <w:rPr>
          <w:rStyle w:val="HebrewChar"/>
          <w:rFonts w:cs="FrankRuehl" w:hint="cs"/>
          <w:rtl/>
        </w:rPr>
        <w:t>...</w:t>
      </w:r>
      <w:r w:rsidRPr="00CF34CA">
        <w:rPr>
          <w:rStyle w:val="HebrewChar"/>
          <w:rFonts w:cs="FrankRuehl" w:hint="cs"/>
          <w:rtl/>
        </w:rPr>
        <w:t xml:space="preserve"> (וארא תרע"ה)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ונראה דהנה כתיב</w:t>
      </w:r>
      <w:r w:rsidR="00CF34CA" w:rsidRPr="00CF34CA">
        <w:rPr>
          <w:rStyle w:val="HebrewChar"/>
          <w:rFonts w:cs="FrankRuehl" w:hint="cs"/>
          <w:rtl/>
        </w:rPr>
        <w:t>...</w:t>
      </w:r>
      <w:r w:rsidRPr="00CF34CA">
        <w:rPr>
          <w:rStyle w:val="HebrewChar"/>
          <w:rFonts w:cs="FrankRuehl" w:hint="cs"/>
          <w:rtl/>
        </w:rPr>
        <w:t xml:space="preserve"> ויש להבין מה היו השקלא וטריא הלא כתב הרמב"ן שכל יסורי איוב חס ושלום אינן שוים לשעה אחת של יסורי גיהנם, ואם כן מה זה ספק, ונראה על פי מה שהגדנו במקום אחר בענין הכשר כלים שיש שני מיני הכשר, הגעלה ברותחין שיפליט הבלוע, ואת אשר נבלע בחוזק על ידי האש אינו יוצא ברותחין אלא צריך ליבון שישרוף את הבלוע במקומו. ונראה שדוגמת שני מיני הכשר כלים אלה יש דוגמתם שני מיני הכשר אדם מעבירות, השעבוד מלכויות שגורם הכנעה</w:t>
      </w:r>
      <w:r w:rsidR="00CF34CA" w:rsidRPr="00CF34CA">
        <w:rPr>
          <w:rStyle w:val="HebrewChar"/>
          <w:rFonts w:cs="FrankRuehl" w:hint="cs"/>
          <w:rtl/>
        </w:rPr>
        <w:t>...</w:t>
      </w:r>
      <w:r w:rsidRPr="00CF34CA">
        <w:rPr>
          <w:rStyle w:val="HebrewChar"/>
          <w:rFonts w:cs="FrankRuehl" w:hint="cs"/>
          <w:rtl/>
        </w:rPr>
        <w:t xml:space="preserve"> ועל כן ההכנעה שמסלקת זחוחא דלביה היא דומה להגעלה שמסלקת את הבליעה ומפליטה. וגיהנם דומה להכשר הליבון שנשרף במקומו</w:t>
      </w:r>
      <w:r w:rsidR="00CF34CA" w:rsidRPr="00CF34CA">
        <w:rPr>
          <w:rStyle w:val="HebrewChar"/>
          <w:rFonts w:cs="FrankRuehl" w:hint="cs"/>
          <w:rtl/>
        </w:rPr>
        <w:t>...</w:t>
      </w:r>
      <w:r w:rsidRPr="00CF34CA">
        <w:rPr>
          <w:rStyle w:val="HebrewChar"/>
          <w:rFonts w:cs="FrankRuehl" w:hint="cs"/>
          <w:rtl/>
        </w:rPr>
        <w:t xml:space="preserve"> וכמו כן יש נמי בבליעת העבירות בנפש האדם שאינה יוצאת על ידי שעבוד מלכיות שתשאר הנפש נקיה לגמרי.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ומעתה יובן השקלא וטריא איזה מהם עדיף, שאף ששעבוד מלכיות עדיף שהיסורים קלים מיסורי גיהנם, מכל מקום יש שעדיין אינו מועיל שעבוד מלכיות ויהיה מוכרח שיתקיימו בו שתי רשעיות, ומכל מקום אברהם אבינו בירר לו את המלכיות, או הקב"ה אמר לו שיברור את המלכיות, והטעם כי על ידי שעבוד מלכיות סוף כל סוף תהיה גאולה לישראל ביד חזקה ובזרוע נטויה, ועל ידי זה יתקדש שם שמים בעולם, אם כן הרי העבירות היו סיבה לקידוש שם שמים, ובלעדי העבירות לא היתה גלות כלל, ולא היה גילוי קידוש שם שמים בעולם, ואם כן שוב יהיה זה לזכות גדולה וישובו העבירות להחשב למצות</w:t>
      </w:r>
      <w:r w:rsidR="00CF34CA" w:rsidRPr="00CF34CA">
        <w:rPr>
          <w:rStyle w:val="HebrewChar"/>
          <w:rFonts w:cs="FrankRuehl" w:hint="cs"/>
          <w:rtl/>
        </w:rPr>
        <w:t>...</w:t>
      </w:r>
      <w:r w:rsidRPr="00CF34CA">
        <w:rPr>
          <w:rStyle w:val="HebrewChar"/>
          <w:rFonts w:cs="FrankRuehl" w:hint="cs"/>
          <w:rtl/>
        </w:rPr>
        <w:t xml:space="preserve"> (שם תרפ"א)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ומעתה יש לפרש קרא</w:t>
      </w:r>
      <w:r w:rsidR="00CF34CA" w:rsidRPr="00CF34CA">
        <w:rPr>
          <w:rStyle w:val="HebrewChar"/>
          <w:rFonts w:cs="FrankRuehl" w:hint="cs"/>
          <w:rtl/>
        </w:rPr>
        <w:t>...</w:t>
      </w:r>
      <w:r w:rsidRPr="00CF34CA">
        <w:rPr>
          <w:rStyle w:val="HebrewChar"/>
          <w:rFonts w:cs="FrankRuehl" w:hint="cs"/>
          <w:rtl/>
        </w:rPr>
        <w:t xml:space="preserve"> ואלמלי עמדו בנסיונם זה לומר לנפשם לבטוח בתורה שבעל פה, היו זוכין לתכלית פנימיות תורה שבעל פה, כמו לעתיד שישראל יזכו מחמת הנסיון של כל ימי הגלות שדבקים בתורה שבעל פה ועומד להם בנפשותם, וכל אויביהם וכל האומות מתאמצים להרחיקם מתורה שבעל פה, אף להסתפק בתורה שבכתב, וישראל מטים שכמם לסבול צרות מצרות שונות חדשות לבקרים, על כן זה המירוק הרביעי שלא עמדו בנסיונם במעשה העגל, זוכין בגלות המר והנמהר, וזהו לימוד לאדם עד כמה צריכין להתאמץ ולהתחזק בתורה שבעל פה </w:t>
      </w:r>
      <w:r w:rsidRPr="00CF34CA">
        <w:rPr>
          <w:rStyle w:val="HebrewChar"/>
          <w:rFonts w:cs="FrankRuehl" w:hint="cs"/>
          <w:rtl/>
        </w:rPr>
        <w:lastRenderedPageBreak/>
        <w:t>ובלימוד הגמרא</w:t>
      </w:r>
      <w:r w:rsidR="00CF34CA" w:rsidRPr="00CF34CA">
        <w:rPr>
          <w:rStyle w:val="HebrewChar"/>
          <w:rFonts w:cs="FrankRuehl" w:hint="cs"/>
          <w:rtl/>
        </w:rPr>
        <w:t>...</w:t>
      </w:r>
      <w:r w:rsidRPr="00CF34CA">
        <w:rPr>
          <w:rStyle w:val="HebrewChar"/>
          <w:rFonts w:cs="FrankRuehl" w:hint="cs"/>
          <w:rtl/>
        </w:rPr>
        <w:t xml:space="preserve"> (בשלח תרפ"א)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וממוצא דברים שכל חירות ישראל תלויה במה שהם מקודשים ומזומנים לעבודת ה', ובאם חס ושלום ישראל אינם מקודשים ועומדים הכן לעבודת ה', אלא עובדים לעצמם, ולא לכוונת צורך גבוה, באותה מדה מתפשט עליהם שעבוד מלכיות להשלים הארבע מאות שנה</w:t>
      </w:r>
      <w:r w:rsidR="00CF34CA" w:rsidRPr="00CF34CA">
        <w:rPr>
          <w:rStyle w:val="HebrewChar"/>
          <w:rFonts w:cs="FrankRuehl" w:hint="cs"/>
          <w:rtl/>
        </w:rPr>
        <w:t>...</w:t>
      </w:r>
      <w:r w:rsidRPr="00CF34CA">
        <w:rPr>
          <w:rStyle w:val="HebrewChar"/>
          <w:rFonts w:cs="FrankRuehl" w:hint="cs"/>
          <w:rtl/>
        </w:rPr>
        <w:t xml:space="preserve"> (משפטים תרע"ט)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במדרש (פרשה ל"ה) זהב וכסף ונחושת הם בבל ומדי ויון, ונראה שהם מתנגדים לג' קדושות הנ"ל, בבל התנגדה לקדושה ראשונה והכריחו את ישראל להשתחוות לצלם, וזה נגד הקדושה מהדברים האסורים שאין לדבר זה שום היתר בעולם, ואפילו על פי נביא והוא דבר רע ואסור בהחלט. פרס ומדי התנגדו לקדושה שניה שהוא קדש עצמך במותר לך, והם השתדלו למשוך את ישראל בחבלי התאוות ומן ההיתר יבואו אל האיסור, וזו היתה סעודתו של אותו רשע</w:t>
      </w:r>
      <w:r w:rsidR="00CF34CA" w:rsidRPr="00CF34CA">
        <w:rPr>
          <w:rStyle w:val="HebrewChar"/>
          <w:rFonts w:cs="FrankRuehl" w:hint="cs"/>
          <w:rtl/>
        </w:rPr>
        <w:t>...</w:t>
      </w:r>
      <w:r w:rsidRPr="00CF34CA">
        <w:rPr>
          <w:rStyle w:val="HebrewChar"/>
          <w:rFonts w:cs="FrankRuehl" w:hint="cs"/>
          <w:rtl/>
        </w:rPr>
        <w:t xml:space="preserve"> יון היו מתנגדים לעצם דיבוק ישראל בהש"י, והוא נגד קדושה שלישית לעשות הכל לצורך גבוה כנ"ל, והם אמרו כתבו על קרן השור שאין לכם חלק באלקי ישראל. והמלכות הרביעית היא כוללת הכל, ובמדרש תנחומא עורות אלים מאדמים הוא לעומת מלכות הרביעית, ולעומתה הם מכסים על הכל. (תרומה תער"ב)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בגמרא מה שחר סוף כל הלילה אף אסתר סוף כל הנסים (יומא ל"ג), הנה השחר מתחיל להאיר בעוד לילה מחמת האור החוזר מהחמה, כך היה נס פורים אור חוזר מן הבית השני, והאיר להם אף בעודם בגלות, וזה דוגמא על כל ימי גלותנו אשר תאיר לנו הארה מן הגאולה העתידה אף בעודנו בחשכת הגלות. (פורים תרע"א)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ובזה יש ליתן טעם על מה שקורין לשבת שלפני פסח שבת הגדול</w:t>
      </w:r>
      <w:r w:rsidR="00CF34CA" w:rsidRPr="00CF34CA">
        <w:rPr>
          <w:rStyle w:val="HebrewChar"/>
          <w:rFonts w:cs="FrankRuehl" w:hint="cs"/>
          <w:rtl/>
        </w:rPr>
        <w:t>...</w:t>
      </w:r>
      <w:r w:rsidRPr="00CF34CA">
        <w:rPr>
          <w:rStyle w:val="HebrewChar"/>
          <w:rFonts w:cs="FrankRuehl" w:hint="cs"/>
          <w:rtl/>
        </w:rPr>
        <w:t xml:space="preserve"> ולהנ"ל יש לומר דהנה לבא אל עומק פנימיות הלב עד מסירת הנפש בעודם בגלות תחת יד מצרים היה כמעט מן הנמנע, כי גלות הוא מלשון התגלות</w:t>
      </w:r>
      <w:r w:rsidR="00CF34CA" w:rsidRPr="00CF34CA">
        <w:rPr>
          <w:rStyle w:val="HebrewChar"/>
          <w:rFonts w:cs="FrankRuehl" w:hint="cs"/>
          <w:rtl/>
        </w:rPr>
        <w:t>...</w:t>
      </w:r>
      <w:r w:rsidRPr="00CF34CA">
        <w:rPr>
          <w:rStyle w:val="HebrewChar"/>
          <w:rFonts w:cs="FrankRuehl" w:hint="cs"/>
          <w:rtl/>
        </w:rPr>
        <w:t xml:space="preserve"> ועל כן לא היה ביכולתם לבא לפנימיות נקודת הלב בעוד החיצוניות שולטת, ועוד כי גלות הוא פיזור, כמ"ש מהר"ל (נצ"י פ"א) בתיבת גלה כנודע</w:t>
      </w:r>
      <w:r w:rsidR="00CF34CA" w:rsidRPr="00CF34CA">
        <w:rPr>
          <w:rStyle w:val="HebrewChar"/>
          <w:rFonts w:cs="FrankRuehl" w:hint="cs"/>
          <w:rtl/>
        </w:rPr>
        <w:t>...</w:t>
      </w:r>
      <w:r w:rsidRPr="00CF34CA">
        <w:rPr>
          <w:rStyle w:val="HebrewChar"/>
          <w:rFonts w:cs="FrankRuehl" w:hint="cs"/>
          <w:rtl/>
        </w:rPr>
        <w:t xml:space="preserve"> וזה היה מעכב קיבוץ כחות הנפש עד לבא לבחינת תעלומות לב ובמסירות נפש כנ"ל, על </w:t>
      </w:r>
      <w:r w:rsidRPr="00CF34CA">
        <w:rPr>
          <w:rStyle w:val="HebrewChar"/>
          <w:rFonts w:cs="FrankRuehl" w:hint="cs"/>
          <w:rtl/>
        </w:rPr>
        <w:lastRenderedPageBreak/>
        <w:t>כן היה נצרך לזה סיוע מכח שבת, כי שבת הוא יומא דנשמתא</w:t>
      </w:r>
      <w:r w:rsidR="00CF34CA" w:rsidRPr="00CF34CA">
        <w:rPr>
          <w:rStyle w:val="HebrewChar"/>
          <w:rFonts w:cs="FrankRuehl" w:hint="cs"/>
          <w:rtl/>
        </w:rPr>
        <w:t>...</w:t>
      </w:r>
      <w:r w:rsidRPr="00CF34CA">
        <w:rPr>
          <w:rStyle w:val="HebrewChar"/>
          <w:rFonts w:cs="FrankRuehl" w:hint="cs"/>
          <w:rtl/>
        </w:rPr>
        <w:t xml:space="preserve"> (אחרי תרע"ג)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והקשה הרמב"ן ז"ל</w:t>
      </w:r>
      <w:r w:rsidR="00CF34CA" w:rsidRPr="00CF34CA">
        <w:rPr>
          <w:rStyle w:val="HebrewChar"/>
          <w:rFonts w:cs="FrankRuehl" w:hint="cs"/>
          <w:rtl/>
        </w:rPr>
        <w:t>...</w:t>
      </w:r>
      <w:r w:rsidRPr="00CF34CA">
        <w:rPr>
          <w:rStyle w:val="HebrewChar"/>
          <w:rFonts w:cs="FrankRuehl" w:hint="cs"/>
          <w:rtl/>
        </w:rPr>
        <w:t xml:space="preserve"> ונראה שמחמת שעבודת הכהנים היתה מלמעלה למטה, היתה צריכה להיות בחשאי ותוך המקדש, ותוך החומה, וכבגמרא יבא דבר שבחשאי ויכפר וכו', ויוכל לומר שזהו תירוץ הרמב"ן ז"ל שרומז על נר חנוכה, והענין שזה שבטלה עבודת בית המקדש בגלות, כי כל גלות הוא לשון גילוי דאתגליא מה דאתכסיא, ויש שליטת החיצונים חס ושלום ומחמת זה היתה צריכה להיות העבודה בבית המקדש ובתוך החומה</w:t>
      </w:r>
      <w:r w:rsidR="00CF34CA" w:rsidRPr="00CF34CA">
        <w:rPr>
          <w:rStyle w:val="HebrewChar"/>
          <w:rFonts w:cs="FrankRuehl" w:hint="cs"/>
          <w:rtl/>
        </w:rPr>
        <w:t>...</w:t>
      </w:r>
      <w:r w:rsidRPr="00CF34CA">
        <w:rPr>
          <w:rStyle w:val="HebrewChar"/>
          <w:rFonts w:cs="FrankRuehl" w:hint="cs"/>
          <w:rtl/>
        </w:rPr>
        <w:t xml:space="preserve"> שלא תהיה בה שליטת החיצונים חס ושלום, אבל בגלות מחמת החשש הנ"ל בטלה עבודה, ועבודת כהנים היתה למשוך השפעה מלמעלה למטה, וזו איננה יכולה להיות בגלות כדי שהחיצונים לא יקבלו חס ושלום ההשפעה. אבל עבודת הלוים שהיא התלהבות ודביקות מלמטה למעלה יכולה להיות בגלות גם כן, והדלקת הנרות היא גם כן מלמטה למעלה, וזו יכולה להיות בגלות גם כן</w:t>
      </w:r>
      <w:r w:rsidR="00CF34CA" w:rsidRPr="00CF34CA">
        <w:rPr>
          <w:rStyle w:val="HebrewChar"/>
          <w:rFonts w:cs="FrankRuehl" w:hint="cs"/>
          <w:rtl/>
        </w:rPr>
        <w:t>...</w:t>
      </w:r>
      <w:r w:rsidRPr="00CF34CA">
        <w:rPr>
          <w:rStyle w:val="HebrewChar"/>
          <w:rFonts w:cs="FrankRuehl" w:hint="cs"/>
          <w:rtl/>
        </w:rPr>
        <w:t xml:space="preserve"> (בהעלותך תע"ר)</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ונראה על פי מה שהגיד כ"ק אבי האדומו"ר זצלל"ה באותה עצה העמוקה של אותו צדיק הקבור בחברון</w:t>
      </w:r>
      <w:r w:rsidR="00CF34CA" w:rsidRPr="00CF34CA">
        <w:rPr>
          <w:rStyle w:val="HebrewChar"/>
          <w:rFonts w:cs="FrankRuehl" w:hint="cs"/>
          <w:rtl/>
        </w:rPr>
        <w:t>...</w:t>
      </w:r>
      <w:r w:rsidRPr="00CF34CA">
        <w:rPr>
          <w:rStyle w:val="HebrewChar"/>
          <w:rFonts w:cs="FrankRuehl" w:hint="cs"/>
          <w:rtl/>
        </w:rPr>
        <w:t xml:space="preserve"> וחשש אברהם שמא זרעו אחריו באשר יהיו רגילים במעלות האל תתמעט אצלם האהבה לכל אלה להיות כמו כן להוט אחריהם, על כן היתה עצתו שבכל עת שתתקרר ותתמעט אצלם האהבה ילכו בגלות ותסתלק מהם תוספת המעלה, וזה יגרום שיהיו אחר כך להוטין מאד לענין האלקי ביתר שאת, וכמו שהיה ביציאת מצרים</w:t>
      </w:r>
      <w:r w:rsidR="00CF34CA" w:rsidRPr="00CF34CA">
        <w:rPr>
          <w:rStyle w:val="HebrewChar"/>
          <w:rFonts w:cs="FrankRuehl" w:hint="cs"/>
          <w:rtl/>
        </w:rPr>
        <w:t>...</w:t>
      </w:r>
      <w:r w:rsidRPr="00CF34CA">
        <w:rPr>
          <w:rStyle w:val="HebrewChar"/>
          <w:rFonts w:cs="FrankRuehl" w:hint="cs"/>
          <w:rtl/>
        </w:rPr>
        <w:t xml:space="preserve"> (קרח תר"פ)</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בענין מסעות ישראל במדבר איתא בספרים הקדושים שהם עצמם הם מסעות ישראל בגלויות ממקום למקום ועיין בצרור המור. וכ"ק זקיני האדמו"ר הגדול זצללה"ה מקאצק הגיד בלשון זה, שהכל הוא נסים שנעשין לישראל בגלויות ואין איש מבין בהם</w:t>
      </w:r>
      <w:r w:rsidR="00CF34CA" w:rsidRPr="00CF34CA">
        <w:rPr>
          <w:rStyle w:val="HebrewChar"/>
          <w:rFonts w:cs="FrankRuehl" w:hint="cs"/>
          <w:rtl/>
        </w:rPr>
        <w:t>...</w:t>
      </w:r>
      <w:r w:rsidRPr="00CF34CA">
        <w:rPr>
          <w:rStyle w:val="HebrewChar"/>
          <w:rFonts w:cs="FrankRuehl" w:hint="cs"/>
          <w:rtl/>
        </w:rPr>
        <w:t xml:space="preserve"> והם נכתבים בשמים ועתיד להיות מהם ספר, ואם כן במסעות האלה נרמזו כל התיקונים שבגלות עד ביאת המשיח שיהיה תיקון כל ד' הענינים, וכל ד' הגוליירין הבישין יעברו מהעולם</w:t>
      </w:r>
      <w:r w:rsidR="00CF34CA" w:rsidRPr="00CF34CA">
        <w:rPr>
          <w:rStyle w:val="HebrewChar"/>
          <w:rFonts w:cs="FrankRuehl" w:hint="cs"/>
          <w:rtl/>
        </w:rPr>
        <w:t>...</w:t>
      </w:r>
      <w:r w:rsidRPr="00CF34CA">
        <w:rPr>
          <w:rStyle w:val="HebrewChar"/>
          <w:rFonts w:cs="FrankRuehl" w:hint="cs"/>
          <w:rtl/>
        </w:rPr>
        <w:t xml:space="preserve"> (מסעי תרע"ו)</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מסעות המדבר</w:t>
      </w:r>
      <w:r w:rsidR="00CF34CA" w:rsidRPr="00CF34CA">
        <w:rPr>
          <w:rStyle w:val="HebrewChar"/>
          <w:rFonts w:cs="FrankRuehl" w:hint="cs"/>
          <w:rtl/>
        </w:rPr>
        <w:t>...</w:t>
      </w:r>
      <w:r w:rsidRPr="00CF34CA">
        <w:rPr>
          <w:rStyle w:val="HebrewChar"/>
          <w:rFonts w:cs="FrankRuehl" w:hint="cs"/>
          <w:rtl/>
        </w:rPr>
        <w:t xml:space="preserve"> ולזה הוא המירוק של כל </w:t>
      </w:r>
      <w:r w:rsidRPr="00CF34CA">
        <w:rPr>
          <w:rStyle w:val="HebrewChar"/>
          <w:rFonts w:cs="FrankRuehl" w:hint="cs"/>
          <w:rtl/>
        </w:rPr>
        <w:lastRenderedPageBreak/>
        <w:t>מסעות ישראל בגלות המר הזה, והצער והטלטול ממקום למקום דוגמת מסעות ישראל במדבר בעינוי וברעבון</w:t>
      </w:r>
      <w:r w:rsidR="00CF34CA" w:rsidRPr="00CF34CA">
        <w:rPr>
          <w:rStyle w:val="HebrewChar"/>
          <w:rFonts w:cs="FrankRuehl" w:hint="cs"/>
          <w:rtl/>
        </w:rPr>
        <w:t>...</w:t>
      </w:r>
      <w:r w:rsidRPr="00CF34CA">
        <w:rPr>
          <w:rStyle w:val="HebrewChar"/>
          <w:rFonts w:cs="FrankRuehl" w:hint="cs"/>
          <w:rtl/>
        </w:rPr>
        <w:t xml:space="preserve"> (שם תרע"ז)</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 צדוק:</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ולכן אמר, מכם יבואו ויעידו וכו', שעל ידי כל כובד הגלות והיסורין שיסרתם אותם לא סרו מאחרי, וזהו עיקר שלימות הבטוחות, ולכך אז מקריבים שבעים פרים כי אז הוא הבירור והבירור הוא רק על ידי עכו"ם, היינו על ידי כל ההעלם וההתדמות שיש לאשת זנונים עם אשת חיל, ורואים שישראל שרויים בצער ביניהם, ודייקא על ידי זה הוא הבירור והתיקון דאשת חיל על ידי אשת זנונים המתדמית לה. ונמצא על ידי זה יש עליה גם כן לאשת זנונים כידוע המשל בזוהר מן הזונה שצוה לה המלך לפתות בנו ועילוי הזונה כשלא פתתו. וכידוע גם כן דברי הבע"ש כי הרע נעשה כסא לטוב, ולכך מקריבים נגדם, רוצה לומר שמעלים גם כן כל הע' אומות להשי"ת, כי באמת כולם בריותיו, וגם בהם נעשה רצונו על ידי ישראל, שהכירו מתוך ההעלם שהם שקר ושלא לשמע להם</w:t>
      </w:r>
      <w:r w:rsidR="00CF34CA" w:rsidRPr="00CF34CA">
        <w:rPr>
          <w:rStyle w:val="HebrewChar"/>
          <w:rFonts w:cs="FrankRuehl" w:hint="cs"/>
          <w:rtl/>
        </w:rPr>
        <w:t>...</w:t>
      </w:r>
      <w:r w:rsidRPr="00CF34CA">
        <w:rPr>
          <w:rStyle w:val="HebrewChar"/>
          <w:rFonts w:cs="FrankRuehl" w:hint="cs"/>
          <w:rtl/>
        </w:rPr>
        <w:t xml:space="preserve"> (חלק ג דובר צדק עמוד פו)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העכו"ם הם כללות כחות הרע והמלכיות הכוללות הם השרשים, שהשאר ענפים ופרטים, ולכן ד' מלכיות הם ד' פרצופי או"א זו"נ, והם משעבדים בישראל כידוע שכל גליות הם בירורים לישראל, שבכל מה שיעבור עליהם הם תקיפים באמונתם ודבוקים בקדושה, וכל כח רע דעכו"ם הוא מברר הכח הטוב שנגדו בישראל, וכלם אחר שכבר נבחרו ישראל מהשי"ת בעת מתן תורה, דהיינו שכבר נודע בשם אומה ישראלית חלק ה' וששורשם הנעלם הוא מהשי"ת, אבל גלות מצרים היה עד שלא נקרא בשם ישראל, והוא היה לברר זה שיקרא בשם ישראל, היינו לברר ששורשם מחלק ה', ולכך גלו למצרים שהוא נגד פרצוף א"א בטומאה, כמ"ש במקום אחר, כי הם העיקר ששורשם הנעלם רע</w:t>
      </w:r>
      <w:r w:rsidR="00CF34CA" w:rsidRPr="00CF34CA">
        <w:rPr>
          <w:rStyle w:val="HebrewChar"/>
          <w:rFonts w:cs="FrankRuehl" w:hint="cs"/>
          <w:rtl/>
        </w:rPr>
        <w:t>...</w:t>
      </w:r>
      <w:r w:rsidRPr="00CF34CA">
        <w:rPr>
          <w:rStyle w:val="HebrewChar"/>
          <w:rFonts w:cs="FrankRuehl" w:hint="cs"/>
          <w:rtl/>
        </w:rPr>
        <w:t xml:space="preserve"> ואמר א-היה אשר א-היה לרמז על גליות אחרת, כי אף על פי שיתברר שורש הנעלם שלהם עדיין לא יתברר לגמרי עד היום שנקרא ההוא, וצריכים עדיין לשעבודים וגלויות, אבל התחלתו הוא עכשיו אבל שלימות בירורו הוא </w:t>
      </w:r>
      <w:r w:rsidRPr="00CF34CA">
        <w:rPr>
          <w:rStyle w:val="HebrewChar"/>
          <w:rFonts w:cs="FrankRuehl" w:hint="cs"/>
          <w:rtl/>
        </w:rPr>
        <w:lastRenderedPageBreak/>
        <w:t>כשיתבררו כל התשעה שאחר כך שכולם הם נמשכים בשלימות מן השורש דהשי"ת, כי לולי כן נראה ההמשכה דמחשבה דבור ומעשה סותר ומעיד על השורש שאינו כן, אבל כשיתבררו כל התשעה ספירות הנמשכות שהכל בקודש, אז יבורר לעין כל השורש הנעלם איך הוא דבוק בהשי"ת. אבל בגלות מצרים הוא רק בירור שורש הנעלם לבדו עד שזכו למתן תורה בכפיית הר כגיגית לכחות הנגלים שעדיין לא נתבררו, ולכך נאמר א-היה לשון עתיד, כי הוי"ה הוא מה שנגלה לכל</w:t>
      </w:r>
      <w:r w:rsidR="00CF34CA" w:rsidRPr="00CF34CA">
        <w:rPr>
          <w:rStyle w:val="HebrewChar"/>
          <w:rFonts w:cs="FrankRuehl" w:hint="cs"/>
          <w:rtl/>
        </w:rPr>
        <w:t>...</w:t>
      </w:r>
      <w:r w:rsidRPr="00CF34CA">
        <w:rPr>
          <w:rStyle w:val="HebrewChar"/>
          <w:rFonts w:cs="FrankRuehl" w:hint="cs"/>
          <w:rtl/>
        </w:rPr>
        <w:t xml:space="preserve"> (שם עמוד קטז)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ונטע נטיעה של שמחה בפורים להורות נתן דאף על פי ששמחתו גדולה מקבלת התורה דפורים, עדיין אין השמחה שלימה להיות בנייחא גמורה כיום טוב כל זמן דאכתי עבדי אחשורוש אנן, ולא נעקר עדיין ט' באב וי"ז בתמוז. דאף שנאבד נבוכדנצר המחריב הא', כל דעדיין קליפת אחשורוש קיים עדיין הגלות קיים, שלא לחנם נקטו בגמרא י"ד א' הלשון אכתי עבדי אחשורוש אנן ע"ע אף דכבר אבדה מלכותו וממשלתו מכל מקום אותו חלק רע השייך לא נאבד מן העולם לגמרי עדיין כל זמן שאין הגאולה שלמה, כי מפרעה היה גאולה שלימה דשם היה הגלות בעבדות וכבר יצאנו מעבדות לחירות, ואף על פי שאנו בגלות ועבדים למלכי אומות העולם, אינו דרך עבדות גמור כבמצרים, ואפילו מי שמשתעבדים בו עבודת עבד בפרך הוא בן חורין מצד התורה שבקרבו, שכל העוסק בתורה הוא חרות מהכל, ולפיכך מעבדות דפרעה כבר יצאנו ואין עוד בעולם משניתנה תורה ונבחרנו לעם ה', אבל עבדות דאחשורוש אכתי ישנו כל זמן שאנו בגלות תחת יד מלכי אומות העולם, ואחשורוש הוא שורש המלכות הרשעה, היינו הקליפה דמלכות דס"א שלעומת מלכות שלמה הע"ה בקדושה</w:t>
      </w:r>
      <w:r w:rsidR="00CF34CA" w:rsidRPr="00CF34CA">
        <w:rPr>
          <w:rStyle w:val="HebrewChar"/>
          <w:rFonts w:cs="FrankRuehl" w:hint="cs"/>
          <w:rtl/>
        </w:rPr>
        <w:t>...</w:t>
      </w:r>
      <w:r w:rsidRPr="00CF34CA">
        <w:rPr>
          <w:rStyle w:val="HebrewChar"/>
          <w:rFonts w:cs="FrankRuehl" w:hint="cs"/>
          <w:rtl/>
        </w:rPr>
        <w:t xml:space="preserve"> ואף בזמן בית ב' נשארו רוב ישראל בגלות תחת יד מלכי אומות העולם, ואילו עלו כולם כחומה ויצאו מכלל עבדי אחשורוש ומלכי אומות העולם היתה באמת גאולה שלימה שלא יהיה עוד רקב שולט, אלא שלא עלו כולם. ומיום שגלו בחורבן אף לא יצאו כלל ישראל מכלל גלות עדיין</w:t>
      </w:r>
      <w:r w:rsidR="00CF34CA" w:rsidRPr="00CF34CA">
        <w:rPr>
          <w:rStyle w:val="HebrewChar"/>
          <w:rFonts w:cs="FrankRuehl" w:hint="cs"/>
          <w:rtl/>
        </w:rPr>
        <w:t>...</w:t>
      </w:r>
      <w:r w:rsidRPr="00CF34CA">
        <w:rPr>
          <w:rStyle w:val="HebrewChar"/>
          <w:rFonts w:cs="FrankRuehl" w:hint="cs"/>
          <w:rtl/>
        </w:rPr>
        <w:t xml:space="preserve"> (חלק ד מחשבות חרוץ עמוד קפט)</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 xml:space="preserve">ועל זה הוא כל אורך הגלות שהשי"ת רוצה </w:t>
      </w:r>
      <w:r w:rsidR="004D0A11" w:rsidRPr="00CF34CA">
        <w:rPr>
          <w:rStyle w:val="HebrewChar"/>
          <w:rFonts w:cs="FrankRuehl" w:hint="cs"/>
          <w:rtl/>
        </w:rPr>
        <w:lastRenderedPageBreak/>
        <w:t>שנעורר אנחנו באתערותא דלתתא ואם ישראל עושים תשובה מיד נגאלים, ובעתה נאמר ביד חזקה וגו' אמלוך וגו' ועשיתי אשר בחוקי תלכו בלי שום אתערותא דלתתא</w:t>
      </w:r>
      <w:r w:rsidRPr="00CF34CA">
        <w:rPr>
          <w:rStyle w:val="HebrewChar"/>
          <w:rFonts w:cs="FrankRuehl" w:hint="cs"/>
          <w:rtl/>
        </w:rPr>
        <w:t>...</w:t>
      </w:r>
      <w:r w:rsidR="004D0A11" w:rsidRPr="00CF34CA">
        <w:rPr>
          <w:rStyle w:val="HebrewChar"/>
          <w:rFonts w:cs="FrankRuehl" w:hint="cs"/>
          <w:rtl/>
        </w:rPr>
        <w:t xml:space="preserve"> (חלק ה תקנת השבין עמוד יח)</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וזה כל הגלות באומות לברר שישראל אין שוקעים באותו כח הרע של אותה אומה כי הם מתגברים בטענה שגם ישראל שקבלוה לא קיימוה כמ"ש בריש ע"ז דאומרים שגם הם שקועים, ונגד השתקעות באיזה כח מתגברת איזה אומה שחיותן אותו כח כנגדם להשתעבד בם עד שמתברר שישראל אין כן, ואז נגאלים מהם</w:t>
      </w:r>
      <w:r w:rsidRPr="00CF34CA">
        <w:rPr>
          <w:rStyle w:val="HebrewChar"/>
          <w:rFonts w:cs="FrankRuehl" w:hint="cs"/>
          <w:rtl/>
        </w:rPr>
        <w:t>...</w:t>
      </w:r>
      <w:r w:rsidR="004D0A11" w:rsidRPr="00CF34CA">
        <w:rPr>
          <w:rStyle w:val="HebrewChar"/>
          <w:rFonts w:cs="FrankRuehl" w:hint="cs"/>
          <w:rtl/>
        </w:rPr>
        <w:t xml:space="preserve"> (שם רסיסי לילה עמוד סב)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ובמדרש רבה פרשה זו (סו"פ ס"ח) ריב"ל פתר קרייה בגלות, ויצא יעקב מבאר שבע, המד"א שלח מעל פני ויצאו, וכן איתא במ"ר (וישלח ע"ה) אביו למה חזר וברכו, א"ל בא ואברכך ברכה של גליות וכו'</w:t>
      </w:r>
      <w:r w:rsidRPr="00CF34CA">
        <w:rPr>
          <w:rStyle w:val="HebrewChar"/>
          <w:rFonts w:cs="FrankRuehl" w:hint="cs"/>
          <w:rtl/>
        </w:rPr>
        <w:t>...</w:t>
      </w:r>
      <w:r w:rsidR="004D0A11" w:rsidRPr="00CF34CA">
        <w:rPr>
          <w:rStyle w:val="HebrewChar"/>
          <w:rFonts w:cs="FrankRuehl" w:hint="cs"/>
          <w:rtl/>
        </w:rPr>
        <w:t xml:space="preserve"> וכאן התחיל הגלות, שגלות יעקב אבינו לחרן היה בעירום ובחוסר כל, כמ"ש כי במקלי עברתי את הירדן, ובמ"ר ריש פרשה זו שאמר מאין יבא עזרי. והוא היה רומז לגלות ירושלם, ועל כן הזכיר בהגדה צא ולמד מה ביקש לבן וכו', והיינו שגלות יעקב היה שורש כל הגליות, ושהורה לנו שהקב"ה מצילנו מידם</w:t>
      </w:r>
      <w:r w:rsidRPr="00CF34CA">
        <w:rPr>
          <w:rStyle w:val="HebrewChar"/>
          <w:rFonts w:cs="FrankRuehl" w:hint="cs"/>
          <w:rtl/>
        </w:rPr>
        <w:t>...</w:t>
      </w:r>
      <w:r w:rsidR="004D0A11" w:rsidRPr="00CF34CA">
        <w:rPr>
          <w:rStyle w:val="HebrewChar"/>
          <w:rFonts w:cs="FrankRuehl" w:hint="cs"/>
          <w:rtl/>
        </w:rPr>
        <w:t xml:space="preserve"> (פרי צדיק ויצא 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בב"ר על פסוק וישתחו ארצה שבע פעמים למה שבע, כי שבע יפול צדיק וקם</w:t>
      </w:r>
      <w:r w:rsidR="00CF34CA" w:rsidRPr="00CF34CA">
        <w:rPr>
          <w:rStyle w:val="HebrewChar"/>
          <w:rFonts w:cs="FrankRuehl" w:hint="cs"/>
          <w:rtl/>
        </w:rPr>
        <w:t>...</w:t>
      </w:r>
      <w:r w:rsidRPr="00CF34CA">
        <w:rPr>
          <w:rStyle w:val="HebrewChar"/>
          <w:rFonts w:cs="FrankRuehl" w:hint="cs"/>
          <w:rtl/>
        </w:rPr>
        <w:t xml:space="preserve"> ועל זה מרמז הפסוק בשש צרות יצילך ובשבע לא יגע בך רע, שהשש צרות מרמז על הששה גליות של כלל ישראל שנחשבו במדרש רבה, והם מצרים ואשור וד' גליות שהם לברר בהם כל המדות הקדושות, ובשבע לא יגע בך רע, מרמז על מלחמת גוג ומגוג שלא יספיק להגיע הרע שיהיה לו מפלה מיד ויהי רק פחד, כמו שנאמר יושב בשמים ישחק וגו', והם באים לברר המדות הקדושות מההיפך, כי מצרים ערות הארץ הוא המנגד לבחינת אהבה וחסד שבקדושה מדת אברהם אבינו ע"ה, נגד זה בחינת התאוה קליפת ישמעאל, ועל ידי גלות מצרים שהיו שטופים בזנות וישראל גדרו את עצמם מהערוה זכו לברר בחינת חסד שבקדושה</w:t>
      </w:r>
      <w:r w:rsidR="00CF34CA" w:rsidRPr="00CF34CA">
        <w:rPr>
          <w:rStyle w:val="HebrewChar"/>
          <w:rFonts w:cs="FrankRuehl" w:hint="cs"/>
          <w:rtl/>
        </w:rPr>
        <w:t>...</w:t>
      </w:r>
      <w:r w:rsidRPr="00CF34CA">
        <w:rPr>
          <w:rStyle w:val="HebrewChar"/>
          <w:rFonts w:cs="FrankRuehl" w:hint="cs"/>
          <w:rtl/>
        </w:rPr>
        <w:t xml:space="preserve"> והיינו שבענין הזה יש לכל נפש ישראל מיצר ודחק שמעיק לו כשרוצה לפנות את עצמו לקדושה. ואשור הוא המנגד </w:t>
      </w:r>
      <w:r w:rsidRPr="00CF34CA">
        <w:rPr>
          <w:rStyle w:val="HebrewChar"/>
          <w:rFonts w:cs="FrankRuehl" w:hint="cs"/>
          <w:rtl/>
        </w:rPr>
        <w:lastRenderedPageBreak/>
        <w:t>למדת יצחק הגבורה שבקדושה, וכשם אשור שהוא לשון תוקף וכח</w:t>
      </w:r>
      <w:r w:rsidR="00CF34CA" w:rsidRPr="00CF34CA">
        <w:rPr>
          <w:rStyle w:val="HebrewChar"/>
          <w:rFonts w:cs="FrankRuehl" w:hint="cs"/>
          <w:rtl/>
        </w:rPr>
        <w:t>...</w:t>
      </w:r>
      <w:r w:rsidRPr="00CF34CA">
        <w:rPr>
          <w:rStyle w:val="HebrewChar"/>
          <w:rFonts w:cs="FrankRuehl" w:hint="cs"/>
          <w:rtl/>
        </w:rPr>
        <w:t xml:space="preserve"> וגם כל העמים נקראו על שם אשור שהיו מאשרין עצמן מישראל</w:t>
      </w:r>
      <w:r w:rsidR="00CF34CA" w:rsidRPr="00CF34CA">
        <w:rPr>
          <w:rStyle w:val="HebrewChar"/>
          <w:rFonts w:cs="FrankRuehl" w:hint="cs"/>
          <w:rtl/>
        </w:rPr>
        <w:t>...</w:t>
      </w:r>
      <w:r w:rsidRPr="00CF34CA">
        <w:rPr>
          <w:rStyle w:val="HebrewChar"/>
          <w:rFonts w:cs="FrankRuehl" w:hint="cs"/>
          <w:rtl/>
        </w:rPr>
        <w:t xml:space="preserve"> ובבל ויון המה המנגדים לקדושת משה ואהרן, היינו לבחינת תורה שבכתב ותורה שבעל פה, כי בבל מנגד לתורת משה, שאז בגלות בבל היה עוד התגלות נביאים שנתנו לכתוב כדניאל וחבריו, ולעומת זה היה בקליפה בכח זה חרטומים ואשפים וחכמי בבל, וגם נאמר בהם וללמדם ספר ולשון כשדים, והיה אז גם יצרא דע"ז. אמנם קליפת יון היא לנגד תורה שבעל פה שהוא מדת אהרן, דכתיב תורת אמת היתה בפיהו וגו', כי אז בימי שמעון הצדיק לאחר שפסקו כבר התגלות נביאים והיה זמן אנשי כנסת הגדולה שביטלו יצרא דע"ז וגזרו גזירות לעשות סייג לתורה, ואז כנגד זה היתה חכמת יון והצדוקים, ואז נתברר קדושת תורה שבעל פה על ידי התנאים. ופרס ואדום המה מנגדים לבחינת יעקב ויוסף, כדאיתא תמימה זו פרס ומדי, תמימים היו</w:t>
      </w:r>
      <w:r w:rsidR="00CF34CA" w:rsidRPr="00CF34CA">
        <w:rPr>
          <w:rStyle w:val="HebrewChar"/>
          <w:rFonts w:cs="FrankRuehl" w:hint="cs"/>
          <w:rtl/>
        </w:rPr>
        <w:t>...</w:t>
      </w:r>
      <w:r w:rsidRPr="00CF34CA">
        <w:rPr>
          <w:rStyle w:val="HebrewChar"/>
          <w:rFonts w:cs="FrankRuehl" w:hint="cs"/>
          <w:rtl/>
        </w:rPr>
        <w:t xml:space="preserve"> ועם כל זה הם מקודשים ומזומנים לגיהנם, שהצניעות שלהם אינו מגדר הקדושה. ואדום כנגד בחינת קדושת יוסף, כי אין עמלק נופל וכו'</w:t>
      </w:r>
      <w:r w:rsidR="00CF34CA" w:rsidRPr="00CF34CA">
        <w:rPr>
          <w:rStyle w:val="HebrewChar"/>
          <w:rFonts w:cs="FrankRuehl" w:hint="cs"/>
          <w:rtl/>
        </w:rPr>
        <w:t>...</w:t>
      </w:r>
      <w:r w:rsidRPr="00CF34CA">
        <w:rPr>
          <w:rStyle w:val="HebrewChar"/>
          <w:rFonts w:cs="FrankRuehl" w:hint="cs"/>
          <w:rtl/>
        </w:rPr>
        <w:t xml:space="preserve"> וגוג ומגוג יהיה תכלית הבירור של משיח בן דוד, ובתכלית הבירור השביעי יהיה הגאולה השלמה, ועל זה נאמר "וישתחו ארצה שבע פעמים עד גשתו עד אחיו", היינו שיהיה בזה תכלית הקימה</w:t>
      </w:r>
      <w:r w:rsidR="00CF34CA" w:rsidRPr="00CF34CA">
        <w:rPr>
          <w:rStyle w:val="HebrewChar"/>
          <w:rFonts w:cs="FrankRuehl" w:hint="cs"/>
          <w:rtl/>
        </w:rPr>
        <w:t>...</w:t>
      </w:r>
      <w:r w:rsidRPr="00CF34CA">
        <w:rPr>
          <w:rStyle w:val="HebrewChar"/>
          <w:rFonts w:cs="FrankRuehl" w:hint="cs"/>
          <w:rtl/>
        </w:rPr>
        <w:t xml:space="preserve"> (שם וישלח יא)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רק המכוון על פי מ"ש (פסחים פ"ז) לא הגלה הקב"ה את ישראל וכו' אלא כדי שיתוספו עליהם גרים, פירשו ז"ל שאין המכוון על גרים ממש, רק על ניצוצות קדושה וחיות שיש באומות בסוד "ואתה מחיה את כולם", וזה מוציאים על ידי הגליות. ומטעם זה איתא (שהש"ר ב') על פסוק קול דודי הנה זה בא זה מלך המשיח וכו', לא כבר נשבע הקב"ה שהוא משעבדנו בע' אומות, וכו' והיינו שכולם יש בהם ניצוצות קדושה שמזה החיים שלהם, ולזה נצרך הגליות בכל הע' אומות העולם</w:t>
      </w:r>
      <w:r w:rsidRPr="00CF34CA">
        <w:rPr>
          <w:rStyle w:val="HebrewChar"/>
          <w:rFonts w:cs="FrankRuehl" w:hint="cs"/>
          <w:rtl/>
        </w:rPr>
        <w:t>...</w:t>
      </w:r>
      <w:r w:rsidR="004D0A11" w:rsidRPr="00CF34CA">
        <w:rPr>
          <w:rStyle w:val="HebrewChar"/>
          <w:rFonts w:cs="FrankRuehl" w:hint="cs"/>
          <w:rtl/>
        </w:rPr>
        <w:t xml:space="preserve"> (פרשת פרה 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כתיב שם כוש וסבא תחתיך</w:t>
      </w:r>
      <w:r w:rsidR="00CF34CA" w:rsidRPr="00CF34CA">
        <w:rPr>
          <w:rStyle w:val="HebrewChar"/>
          <w:rFonts w:cs="FrankRuehl" w:hint="cs"/>
          <w:rtl/>
        </w:rPr>
        <w:t>...</w:t>
      </w:r>
      <w:r w:rsidRPr="00CF34CA">
        <w:rPr>
          <w:rStyle w:val="HebrewChar"/>
          <w:rFonts w:cs="FrankRuehl" w:hint="cs"/>
          <w:rtl/>
        </w:rPr>
        <w:t xml:space="preserve"> אך שורש כל הגלות הוא לתיקון פגם הברית, שזה היה שרש פגם מהנחש, וכן היה גלות מצרים שנקרא ערות </w:t>
      </w:r>
      <w:r w:rsidRPr="00CF34CA">
        <w:rPr>
          <w:rStyle w:val="HebrewChar"/>
          <w:rFonts w:cs="FrankRuehl" w:hint="cs"/>
          <w:rtl/>
        </w:rPr>
        <w:lastRenderedPageBreak/>
        <w:t>הארץ כדי שיתקנו פגם זה, והיה זה מצד ישראל שהיו גדורים מן הערוה, כמ"ש במדרש, (שה"ש ד' י"א) שרה ירדה למצרים וגדרה עצמה מן הערוה, ונגדרו כל הנשים בזכותה, יוסף ירד למצרים וגדר עצמו מן הערוה, ונגדרו כל הזכרים בזכותו, ואף שהיתה קליפת מצרים מקפת אותם מכל צד, מכל מקום היו גדורים מן הערוה. וזכר אחר כך כוש וסבא תחתיך, דכוש הוא שרש קליפת קלקול הברית, כמ"ש (סנהדרין ק"ח) שחם שמש בתיבה, וזה היה אז פגם הברית, שהוזהרו על זה</w:t>
      </w:r>
      <w:r w:rsidR="00CF34CA" w:rsidRPr="00CF34CA">
        <w:rPr>
          <w:rStyle w:val="HebrewChar"/>
          <w:rFonts w:cs="FrankRuehl" w:hint="cs"/>
          <w:rtl/>
        </w:rPr>
        <w:t>...</w:t>
      </w:r>
      <w:r w:rsidRPr="00CF34CA">
        <w:rPr>
          <w:rStyle w:val="HebrewChar"/>
          <w:rFonts w:cs="FrankRuehl" w:hint="cs"/>
          <w:rtl/>
        </w:rPr>
        <w:t xml:space="preserve"> וסבא בכורו של כוש ושהם שרש זוהמת הקליפה מזה</w:t>
      </w:r>
      <w:r w:rsidR="00CF34CA" w:rsidRPr="00CF34CA">
        <w:rPr>
          <w:rStyle w:val="HebrewChar"/>
          <w:rFonts w:cs="FrankRuehl" w:hint="cs"/>
          <w:rtl/>
        </w:rPr>
        <w:t>...</w:t>
      </w:r>
      <w:r w:rsidRPr="00CF34CA">
        <w:rPr>
          <w:rStyle w:val="HebrewChar"/>
          <w:rFonts w:cs="FrankRuehl" w:hint="cs"/>
          <w:rtl/>
        </w:rPr>
        <w:t xml:space="preserve"> ולכן נזכר כוש וסבא תחתיך, שיתן השי"ת בלבם שיתגרו זה בזה ועל ידי זה יהיו כופר לישראל, ואחר כך נאמר ואתן אדם תחתיך, אל תיקרי אדם אלא אדום, שהוא שורש כל קליפת הע' אומות ואחר ולאומים תחת נפשך כל האומות בפרט</w:t>
      </w:r>
      <w:r w:rsidR="00CF34CA" w:rsidRPr="00CF34CA">
        <w:rPr>
          <w:rStyle w:val="HebrewChar"/>
          <w:rFonts w:cs="FrankRuehl" w:hint="cs"/>
          <w:rtl/>
        </w:rPr>
        <w:t>...</w:t>
      </w:r>
      <w:r w:rsidRPr="00CF34CA">
        <w:rPr>
          <w:rStyle w:val="HebrewChar"/>
          <w:rFonts w:cs="FrankRuehl" w:hint="cs"/>
          <w:rtl/>
        </w:rPr>
        <w:t xml:space="preserve"> (שבת הגדול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שבת זו נקראת שבת הגדול, על דרך מ"ש הנה אנכי שולח לכם את אליה הנביא לפני בא יום ה' הגדול והנורא, והיינו ימות המשיח, שאז יראו עין בעין שכל הסבלנות שסבלו ישראל בגלות היה רק חסד ורחמים כדי שעל ידי זה יזכו לימות המשיח, וזה מדת חסד לאברהם גדולה</w:t>
      </w:r>
      <w:r w:rsidR="00CF34CA" w:rsidRPr="00CF34CA">
        <w:rPr>
          <w:rStyle w:val="HebrewChar"/>
          <w:rFonts w:cs="FrankRuehl" w:hint="cs"/>
          <w:rtl/>
        </w:rPr>
        <w:t>...</w:t>
      </w:r>
      <w:r w:rsidRPr="00CF34CA">
        <w:rPr>
          <w:rStyle w:val="HebrewChar"/>
          <w:rFonts w:cs="FrankRuehl" w:hint="cs"/>
          <w:rtl/>
        </w:rPr>
        <w:t xml:space="preserve"> (שם ח)</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ובאמת בכל יום ואף בשבת אומרים זכר ליציאת מצרים, והיה ראוי לומר רק בפסח</w:t>
      </w:r>
      <w:r w:rsidRPr="00CF34CA">
        <w:rPr>
          <w:rStyle w:val="HebrewChar"/>
          <w:rFonts w:cs="FrankRuehl" w:hint="cs"/>
          <w:rtl/>
        </w:rPr>
        <w:t>...</w:t>
      </w:r>
      <w:r w:rsidR="004D0A11" w:rsidRPr="00CF34CA">
        <w:rPr>
          <w:rStyle w:val="HebrewChar"/>
          <w:rFonts w:cs="FrankRuehl" w:hint="cs"/>
          <w:rtl/>
        </w:rPr>
        <w:t xml:space="preserve"> אך הזהר הקדש מיישב זה, דכל ענין שיעבוד מלכיות בא מחמת שיש לאומות העולם קטרוג על ישראל שיש להם לישראל גם כן נגיעה בהרע מהקליפה שלהם, ובאמת השאור שבעיסה בא מהאומות, ממה שנמצא בהם הרע בפועל, ומזה מכניסין השאור שבעיסה גם בלב ישראל, וזה מתברר בשבת, שאפילו עם הארץ איתא בירושלמי דאימת שבת עליו, דאז נופל הפחד והיראה על כל אחד מישראל. וזה שאמר ואי נטרי שבתות ויו"ט אתמר בהו ויוציאנו ה' אלקינו, שכל האומות נקראו על שם מצרים, על שם שמצירין לישראל, והיינו שמעיקים לישראל בהקליפה שלהם כנ"ל, וכששומרים שבת אתמר בהו ויוציאנו משם</w:t>
      </w:r>
      <w:r w:rsidRPr="00CF34CA">
        <w:rPr>
          <w:rStyle w:val="HebrewChar"/>
          <w:rFonts w:cs="FrankRuehl" w:hint="cs"/>
          <w:rtl/>
        </w:rPr>
        <w:t>...</w:t>
      </w:r>
      <w:r w:rsidR="004D0A11" w:rsidRPr="00CF34CA">
        <w:rPr>
          <w:rStyle w:val="HebrewChar"/>
          <w:rFonts w:cs="FrankRuehl" w:hint="cs"/>
          <w:rtl/>
        </w:rPr>
        <w:t xml:space="preserve"> (שם יא)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 xml:space="preserve">וזה שאמר לתת להם נחלת גוים, החיות והחכמה שבהם, שכן עיקר התפשטות תורה </w:t>
      </w:r>
      <w:r w:rsidR="004D0A11" w:rsidRPr="00CF34CA">
        <w:rPr>
          <w:rStyle w:val="HebrewChar"/>
          <w:rFonts w:cs="FrankRuehl" w:hint="cs"/>
          <w:rtl/>
        </w:rPr>
        <w:lastRenderedPageBreak/>
        <w:t>שבעל פה בבבל, כמ"ש (סוכה כ') עלה עזרא מבבל ויסדה וכו', הלל הבבלי וכו', ר' חייא ובניו, וכן תכלית כל הגליות להוציא התורה שבעל פה שבאומות העולם, והאדם אינו יודע מה יקבל מהם מהניצוצות קדושה</w:t>
      </w:r>
      <w:r w:rsidRPr="00CF34CA">
        <w:rPr>
          <w:rStyle w:val="HebrewChar"/>
          <w:rFonts w:cs="FrankRuehl" w:hint="cs"/>
          <w:rtl/>
        </w:rPr>
        <w:t>...</w:t>
      </w:r>
      <w:r w:rsidR="004D0A11" w:rsidRPr="00CF34CA">
        <w:rPr>
          <w:rStyle w:val="HebrewChar"/>
          <w:rFonts w:cs="FrankRuehl" w:hint="cs"/>
          <w:rtl/>
        </w:rPr>
        <w:t xml:space="preserve"> וכן המעשים שעל ידי זה יזכה להוציא הניצוצות קדושה לפי הדור ושבת ברזא דברית</w:t>
      </w:r>
      <w:r w:rsidRPr="00CF34CA">
        <w:rPr>
          <w:rStyle w:val="HebrewChar"/>
          <w:rFonts w:cs="FrankRuehl" w:hint="cs"/>
          <w:rtl/>
        </w:rPr>
        <w:t>...</w:t>
      </w:r>
      <w:r w:rsidR="004D0A11" w:rsidRPr="00CF34CA">
        <w:rPr>
          <w:rStyle w:val="HebrewChar"/>
          <w:rFonts w:cs="FrankRuehl" w:hint="cs"/>
          <w:rtl/>
        </w:rPr>
        <w:t xml:space="preserve"> (פסח לב)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לבר נטלין ולא עאלין</w:t>
      </w:r>
      <w:r w:rsidR="00CF34CA" w:rsidRPr="00CF34CA">
        <w:rPr>
          <w:rStyle w:val="HebrewChar"/>
          <w:rFonts w:cs="FrankRuehl" w:hint="cs"/>
          <w:rtl/>
        </w:rPr>
        <w:t>...</w:t>
      </w:r>
      <w:r w:rsidRPr="00CF34CA">
        <w:rPr>
          <w:rStyle w:val="HebrewChar"/>
          <w:rFonts w:cs="FrankRuehl" w:hint="cs"/>
          <w:rtl/>
        </w:rPr>
        <w:t xml:space="preserve"> קליפת עמלק נקרא כלב, כמ"ש (בזח"ב ס"ה א') שהוא כלב נובח מקטרג על ישראל, ועל זה נאמר אשר קרך בדרך, שבא דרך קרה, שכל הגליות בא בהשגחה מהשי"ת, במשפט גלות מצרים גילה הקב"ה לאברהם אע"ה קודם, וכן דגלות אשור אף שנטמעו עשרת השבטים, מכל מקום כתיב אשור שבט אפי, מה שאינו כן עמלק הוא בא מעצמו ומקטרג על ישראל, והשי"ת אוהב משפט, ורוצה שיסיר השי"ת השגחתו מן ישראל ויניח אותם למקרה, כמ"ש המשל במדרש, הריני משליכך ויבא הכלב, וזהו אשר קרך</w:t>
      </w:r>
      <w:r w:rsidR="00CF34CA" w:rsidRPr="00CF34CA">
        <w:rPr>
          <w:rStyle w:val="HebrewChar"/>
          <w:rFonts w:cs="FrankRuehl" w:hint="cs"/>
          <w:rtl/>
        </w:rPr>
        <w:t>...</w:t>
      </w:r>
      <w:r w:rsidRPr="00CF34CA">
        <w:rPr>
          <w:rStyle w:val="HebrewChar"/>
          <w:rFonts w:cs="FrankRuehl" w:hint="cs"/>
          <w:rtl/>
        </w:rPr>
        <w:t xml:space="preserve"> (אמור יג)</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וזה ענין ט"ו באב בזמן הזה</w:t>
      </w:r>
      <w:r w:rsidR="00CF34CA" w:rsidRPr="00CF34CA">
        <w:rPr>
          <w:rStyle w:val="HebrewChar"/>
          <w:rFonts w:cs="FrankRuehl" w:hint="cs"/>
          <w:rtl/>
        </w:rPr>
        <w:t>...</w:t>
      </w:r>
      <w:r w:rsidRPr="00CF34CA">
        <w:rPr>
          <w:rStyle w:val="HebrewChar"/>
          <w:rFonts w:cs="FrankRuehl" w:hint="cs"/>
          <w:rtl/>
        </w:rPr>
        <w:t xml:space="preserve"> וענין ג' חורבנות אלו הם כנגד ג' מדות הרעות, הקנאה והתאוה והכבוד שהם שורש הג' חטאים ע"ז גלוי עריות ושפיכות דמים, וזהו אקמצא ובר קמצא חריב ירושלים, היינו בעון שנאת חנם, שהוא מדת הקנאה ושפיכות דמים שהם קליפת עשו רציחה, ועבור זה היה חורבן בית שני על ידי אדום שתמיד כל שנמצא קטרוג על ישראל באיזו מדה אז האומה שקליפתה מעין מדה זו מושלת עליהם, דיש להם טענה שגם בישראל נמצא מעין מדתם</w:t>
      </w:r>
      <w:r w:rsidR="00CF34CA" w:rsidRPr="00CF34CA">
        <w:rPr>
          <w:rStyle w:val="HebrewChar"/>
          <w:rFonts w:cs="FrankRuehl" w:hint="cs"/>
          <w:rtl/>
        </w:rPr>
        <w:t>...</w:t>
      </w:r>
      <w:r w:rsidRPr="00CF34CA">
        <w:rPr>
          <w:rStyle w:val="HebrewChar"/>
          <w:rFonts w:cs="FrankRuehl" w:hint="cs"/>
          <w:rtl/>
        </w:rPr>
        <w:t xml:space="preserve"> (טו באב א)</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שעורי דעת:</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פשוטי הדברים באמרנו "על גאולתנו ועל פדות נפשנו", גאולתנו היא החמרית מיד האומות, פדות נפשנו הגאולה הרוחנית לעבוד ה' כאוות נפשנו</w:t>
      </w:r>
      <w:r w:rsidR="00CF34CA" w:rsidRPr="00CF34CA">
        <w:rPr>
          <w:rStyle w:val="HebrewChar"/>
          <w:rFonts w:cs="FrankRuehl" w:hint="cs"/>
          <w:rtl/>
        </w:rPr>
        <w:t>...</w:t>
      </w:r>
      <w:r w:rsidRPr="00CF34CA">
        <w:rPr>
          <w:rStyle w:val="HebrewChar"/>
          <w:rFonts w:cs="FrankRuehl" w:hint="cs"/>
          <w:rtl/>
        </w:rPr>
        <w:t xml:space="preserve"> אמנם עתה אין הגאולה הרוחנית מורגשת לנו כל כך, כי כל אחד אם ירצה יש לו הרשות להתנהג על פי הדת, אולם כשנתבונן במצבנו נראה שאנו נתונים תחת גלות רוחנית הרבה יותר קשה אצל אחינו בני ישראל, שיש מוכרחים לתרום להם וכו' עבור מוסדות שהם צוררים לדת ולתורה מפחד פן ישנאוהו </w:t>
      </w:r>
      <w:r w:rsidRPr="00CF34CA">
        <w:rPr>
          <w:rStyle w:val="HebrewChar"/>
          <w:rFonts w:cs="FrankRuehl" w:hint="cs"/>
          <w:rtl/>
        </w:rPr>
        <w:lastRenderedPageBreak/>
        <w:t>וירדפוהו. היש עבדות קשה מזו אצל אחיו בני ישראל!</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וגם אין כיום חירות הדעת להכיר כל דבר על פי ערכו האמיתי, כגון השמחה על פתיחת האוניברסיטה בירושלים, דווקא במחלקה לחכמת ישראל - ללמד מינות וכפירה</w:t>
      </w:r>
      <w:r w:rsidR="00CF34CA" w:rsidRPr="00CF34CA">
        <w:rPr>
          <w:rStyle w:val="HebrewChar"/>
          <w:rFonts w:cs="FrankRuehl" w:hint="cs"/>
          <w:rtl/>
        </w:rPr>
        <w:t>...</w:t>
      </w:r>
      <w:r w:rsidRPr="00CF34CA">
        <w:rPr>
          <w:rStyle w:val="HebrewChar"/>
          <w:rFonts w:cs="FrankRuehl" w:hint="cs"/>
          <w:rtl/>
        </w:rPr>
        <w:t xml:space="preserve"> (חלק ב עמוד קצא)</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מכתב מאליהו: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לכל ענין יש תוכן פנימי, הנראה למי שמסתכל על פי המבט הפנימי. ענין הגלות נראה לאדם החיצוני בעיקר כגלות הגוף, אבל האדם הפנימי רואה שהגלות הגופנית היא רק המסובב, והסיבה האמיתית רואה בגלות הנפש, פירוש היותה תחת ממשלת היצר הרע. ועל דרך זו אמרו חז"ל "על גאולתנו ועל פדות נפשנו"</w:t>
      </w:r>
      <w:r w:rsidR="00CF34CA" w:rsidRPr="00CF34CA">
        <w:rPr>
          <w:rStyle w:val="HebrewChar"/>
          <w:rFonts w:cs="FrankRuehl" w:hint="cs"/>
          <w:rtl/>
        </w:rPr>
        <w:t>...</w:t>
      </w:r>
      <w:r w:rsidRPr="00CF34CA">
        <w:rPr>
          <w:rStyle w:val="HebrewChar"/>
          <w:rFonts w:cs="FrankRuehl" w:hint="cs"/>
          <w:rtl/>
        </w:rPr>
        <w:t xml:space="preserve"> (חלק ב עמוד יז)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ביאור הענין על עמקותו: הכרת ה' בפנים הלב היא השראת השכינה בישראל, כמאמר חז"ל על "ושכנתי בתוכם", ואפילו בהיות האדם בהסתר גדול, במצב של טומאה ממש, אין פוסק ממנו הניצוץ הקדוש הפנימי, כי זה נכלל בהבטחת ה' "לא מאסתים ולא געלתים לכלותם". אך על ידי עבירות והתקרבות לטומאה יוצר האדם חומת ברזל בין הנקודה הקדושה שבלבו ובין ה"אני" שלו, ועל ידי זה נופל הניצוץ הקדוש לתוך הטומאה, ואינו מסוגל עוד להאיר לנשמתו, וזהו ענין "שכינתא בגלותא", שהנקודה הפנימית של האדם אינה גלויה ומאירה, אלא חבויה וחשוכה. יש גלות השכינה של הפרט, ויש גלות השכינה של הכלל, כשהאומה בכללותה דוחה את הניצוץ על ידי חומריות ועם הארצות, מצב שכמעט וניתק פתיל חייו הרוחניים של האדם וזיקתו לקדושה, כשמצב זה מתפשט באומה הרי זה מצב של חורבן חס ושלום, ומי שאינו מרגישו ומצטער בו, זה סימן שאצלו כבר הגיע החורבן חס ושלום, והמרגיש גלות השכינה ומצטער, הרי זה כבר תיקון לגלות השכינה שבלבו</w:t>
      </w:r>
      <w:r w:rsidR="00CF34CA" w:rsidRPr="00CF34CA">
        <w:rPr>
          <w:rStyle w:val="HebrewChar"/>
          <w:rFonts w:cs="FrankRuehl" w:hint="cs"/>
          <w:rtl/>
        </w:rPr>
        <w:t>...</w:t>
      </w:r>
      <w:r w:rsidRPr="00CF34CA">
        <w:rPr>
          <w:rStyle w:val="HebrewChar"/>
          <w:rFonts w:cs="FrankRuehl" w:hint="cs"/>
          <w:rtl/>
        </w:rPr>
        <w:t xml:space="preserve"> באמצעות חמשת העינויים שבתשעה באב וציורי החורבן שבקינות הבאים מתוך לבו של האדם, אפשר להתעורר ולהגיע לידי בכיה אמיתית הנובעת מן הלב, והוא שורש התיקון לגלות השכינה, ופתיחת השער לגאולה.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ומפליא הדבר עד כמה רואים את יד ה' המנהיגה מאורעות הסטוריים כבירים קרו בו ביום חורבן בית ראשון ושני, גירוש היהודים מאנגליה ומספרד, מלחמת העולם הראשונה</w:t>
      </w:r>
      <w:r w:rsidR="00CF34CA" w:rsidRPr="00CF34CA">
        <w:rPr>
          <w:rStyle w:val="HebrewChar"/>
          <w:rFonts w:cs="FrankRuehl" w:hint="cs"/>
          <w:rtl/>
        </w:rPr>
        <w:t>...</w:t>
      </w:r>
      <w:r w:rsidRPr="00CF34CA">
        <w:rPr>
          <w:rStyle w:val="HebrewChar"/>
          <w:rFonts w:cs="FrankRuehl" w:hint="cs"/>
          <w:rtl/>
        </w:rPr>
        <w:t xml:space="preserve"> עבודת ט' באב היא להבין ולדעת על מה צריך להצטער, ואם בא על ידי הצער להכרת השכינה בגלות מכינים את הגאולה, וכאן מקור השמחה והנחמה - ז' דנחמתא שאחרי תשעה באב. (שם עמוד מז)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וכתב עוד ר' חיים בדרשה הנ"ל</w:t>
      </w:r>
      <w:r w:rsidR="00CF34CA" w:rsidRPr="00CF34CA">
        <w:rPr>
          <w:rStyle w:val="HebrewChar"/>
          <w:rFonts w:cs="FrankRuehl" w:hint="cs"/>
          <w:rtl/>
        </w:rPr>
        <w:t>...</w:t>
      </w:r>
      <w:r w:rsidRPr="00CF34CA">
        <w:rPr>
          <w:rStyle w:val="HebrewChar"/>
          <w:rFonts w:cs="FrankRuehl" w:hint="cs"/>
          <w:rtl/>
        </w:rPr>
        <w:t xml:space="preserve"> אבל אנחנו תחת הס"מ אשר אנחנו בעצמנו מוסיפים לו כח בכל עוון וחטא פרטי. ואמרו רז"ל אין הקב"ה נפרע מהאומה אלא אם כן נפרע מהשר שלה תחילה, ואם כן איך תהיה נפילת השר, מאחר שאנו תומכים בידו בעוונותינו ומגבירים אותו על עצמנו</w:t>
      </w:r>
      <w:r w:rsidR="00CF34CA" w:rsidRPr="00CF34CA">
        <w:rPr>
          <w:rStyle w:val="HebrewChar"/>
          <w:rFonts w:cs="FrankRuehl" w:hint="cs"/>
          <w:szCs w:val="20"/>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השי"ת מתנהג עם ישראל מדה כנגד מדה, פירוש ששולח את הצר להענישם במדה בה הם חטאו. לכן המסתכל בפני הצוררים יוכל לגלות בהם את רוע מדות עצמו. בבית ראשון היה חטאם בע"ז גלוי עריות ושפיכות דמים מצד התאוה, וקבלו ענשם בשעבוד בבל ופרס, ששרי הטומאה שלהם היו במדות של תאוה, ומכיון שחטאים אלו קרובים יותר לתיקון, מובן הקוצר היחסי של גלות בבל.</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בבית שני שחורבנו מחמת שנאת חנם ממש, מצד עצם מציאותם יחד, שלא יכלו לסבול מציאות זולתם, שהיא מדת עשו, הגאוה הבלתי מוגבלת, לכן היתה גלותם בידי אדום, רציחה לשם רציחה, מדה זו לא קל לרפאותה כי אין לה גבולות טבעיים, ועל כן עלולה הגלות להאריך, אם אנו ממשיכים חס ושלום ללכת בדרך זו, אנו מקבלים תמיד השפעה מהס"מ שרו של עשו, ועל ידי זה מגבירים את כחו. וכשמגיעה גלות מלכות רביעית לשיאה, חוצפא ישגי, השליטה מצד הגאוה שאנו רואים עתה בחוש מצד עונותינו הרבים.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מפלת האומה באה כאשר פג טעם מדתה הרעה מרוב חטא, והתבזותה בעולם, אז נתמלאה סאתה, החושך שלה פרץ גבוליו, הוכרה גנותו, ויתגלה על גביו האור שהוא היפוכו. אין ספק שלכיוון זה מובילים מאורעות זמננו. עוד מעט יתברר שהעולם כבר שבור לרסיסים, ואין מוצא </w:t>
      </w:r>
      <w:r w:rsidRPr="00CF34CA">
        <w:rPr>
          <w:rStyle w:val="HebrewChar"/>
          <w:rFonts w:cs="FrankRuehl" w:hint="cs"/>
          <w:rtl/>
        </w:rPr>
        <w:lastRenderedPageBreak/>
        <w:t>לתיקונו. נעמד לפני הברירה האיומה: לאבד כל תקוה לתיקון העולם ולטבוע ביאוש, או לבא לידי הכרת אמיתות הרוחניות, במקום לבא ליאוש בהמי לבא לביטול היש בפני הדר כבודו יתברך. מי שאבדה ממנו הנקודה הפנימית יאבד ביאושו או יאבד עצמו לדעת חס ושלום, אך מי שעדיין הנקודה בו, היא תבא להתגלות דוקא מתוך היאוש מהעולם הזה ותאיר. הרי שהחורבן והגלות והגאולה כולם מאוחדים בתוכנם, ענין אחד ממש, גם בחורבן טמון גרעין התשובה והגאולה, ובידינו להצמיחו. (שם עמוד נ)</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ארץ ישראל היא מתנה גדולה, גשמיותה ובעיקר קדושתה הנם סייעתא דשמיא לבא למדרגות גבוהות</w:t>
      </w:r>
      <w:r w:rsidR="00CF34CA" w:rsidRPr="00CF34CA">
        <w:rPr>
          <w:rStyle w:val="HebrewChar"/>
          <w:rFonts w:cs="FrankRuehl" w:hint="cs"/>
          <w:rtl/>
        </w:rPr>
        <w:t>...</w:t>
      </w:r>
      <w:r w:rsidRPr="00CF34CA">
        <w:rPr>
          <w:rStyle w:val="HebrewChar"/>
          <w:rFonts w:cs="FrankRuehl" w:hint="cs"/>
          <w:rtl/>
        </w:rPr>
        <w:t xml:space="preserve"> אך יש סכנה בכלי אדיר זה, כי עלול להביא לידי חטא, כרש"י בפרשת עקב (דברים י"א) "ואבדתם מהרה מעל הארץ הטובה" - שגרמה לכם לחטא. שהפושע ילמד לחטא אפילו מארץ ישראל.</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והאומר אם כן אצא מארץ ישראל, תשובתו בצדו, "ועבדתם שם אלהים אחרים" וגו' (דברים ד' כ"ח), שכל שכן כי בחוץ לארץ יפיל עצמו לתהום עבודה זרה. תכלית עונש הגלות הוא לשבור את גבהות הלב, למען נסתכל ללמוד כראוי מדרכיו, כי ריבוי היסורים יש בכוחם לכוף את התשובה על האדם</w:t>
      </w:r>
      <w:r w:rsidR="00CF34CA" w:rsidRPr="00CF34CA">
        <w:rPr>
          <w:rStyle w:val="HebrewChar"/>
          <w:rFonts w:cs="FrankRuehl" w:hint="cs"/>
          <w:rtl/>
        </w:rPr>
        <w:t>...</w:t>
      </w:r>
      <w:r w:rsidRPr="00CF34CA">
        <w:rPr>
          <w:rStyle w:val="HebrewChar"/>
          <w:rFonts w:cs="FrankRuehl" w:hint="cs"/>
          <w:rtl/>
        </w:rPr>
        <w:t xml:space="preserve"> (שם עמוד נה)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ביאור הענין הוא, כי הפירוד באחדותו יתברך הוא ע"ז, והפירוד בין בני אדם בא מכח הנטילה, שכל אחד רוצה לחטוף מחבירו, ודומה שמה שיש לחברו ממעט את שלו, עד שעצם היות חברו בעולם מעיקה לו. וזהו גדר שנאת חנם המביאה לידי גלות. עונש הגלות הוא תיקונו, כי כאשר הוא בגלות אין לו קביעות בעולם הזה, ובהכרח מתבטל כח הנטילה במדת מה, ועל ידי כך מתקרב לצד האחדות. (וזה גדר עונש הגלות לרוצח שלא התחשב בחיי חברו כראוי). וכן מצות סוכה שהיא ביטול היש מביאה לידי אחדות ושלום בין ישראל, ובדרך זו מצילה מן הגלות. ולגדר זה מרמז גם ענין סוכת עורו של לויתן, כי לויתן מרמז לבחינת התלוות והאחדות, התכללות ישראל זה בזה במדת החסד. (שם עמוד קט)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זהו עומק הענין שעל ידי תפלה אפשר להביא את משיח צדקנו. כי ענין הגלות וטמטום הלב </w:t>
      </w:r>
      <w:r w:rsidRPr="00CF34CA">
        <w:rPr>
          <w:rStyle w:val="HebrewChar"/>
          <w:rFonts w:cs="FrankRuehl" w:hint="cs"/>
          <w:rtl/>
        </w:rPr>
        <w:lastRenderedPageBreak/>
        <w:t>היינו הך, הטמטום שחל בפנימיותנו גורם את הגלות שבגופנו. וכן בספרים הקדושים שגלות השכינה, דהיינו הסתר כבודו יתברך, וגלותנו בין האומות הוא ענין אחד, אלא שזה מצד הרוחניות וזה מה שיצא לפועל בגשמיות, אורך הגלות מקביל לעובי ההסתר, משום כך התפלה והצעקה מקרבות את קץ הגאולה</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בעקבות משיח האור ממשמש ובא, ויסורי לידה קשים מאד, כי יש עוד לנקות מדה רבה של טמטום וטומאה בתוכנו ויסורים מכניעים ומביאים לידי תפלה. במעשה המצוות ותלמוד תורה ובתפלה מחוזקת ופנימית, (וכל שכן אם נעשים ברבים) רק באלו יבקע עובי הטמטום האחרון, ופתאום נחזה והנה אור. (חלק ג עמוד סז)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יעקב אבינו לא עלה בסולם, למהר"ל היה משום שבאותה שעה עדיין היה חסר משהו למדרגת הדביקות השלמה, שרק לאחריה לא יתכן שום פירוד ונפילה. וזו כונת המדרש: לא האמין ולא עלה. עדיין לא אסתייע מילתא לתקן בפנימיות נשמתו את סבת הגלויות, להשפיע ולקבוע שלמות כה יציבה לדורי דורות עד שלא יצטרכו לעולם לצאת לגלות</w:t>
      </w:r>
      <w:r w:rsidR="00CF34CA" w:rsidRPr="00CF34CA">
        <w:rPr>
          <w:rStyle w:val="HebrewChar"/>
          <w:rFonts w:cs="FrankRuehl" w:hint="cs"/>
          <w:rtl/>
        </w:rPr>
        <w:t>...</w:t>
      </w:r>
      <w:r w:rsidRPr="00CF34CA">
        <w:rPr>
          <w:rStyle w:val="HebrewChar"/>
          <w:rFonts w:cs="FrankRuehl" w:hint="cs"/>
          <w:rtl/>
        </w:rPr>
        <w:t xml:space="preserve"> אם אין דביקותו שלמה אל המטרה, דבר זה כשלעצמו הוא בחינת חסרון והסתר של הגלות, ששולטת עדיין חציצה כלשהי בפני הקדושה. מכאן נסתבבו כל הגלויות של ישראל, שמטרתן לזככם ולטהרם מכל חוצץ ומסתיר, עד שיזכו לדביקות שלמה בקדושה</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חשיבות רבה יש בבירור ענין הגלויות, הבאים לעוררנו וללמדנו ולהביאנו לתיקון עצמינו, והפסד גדול הוא אם לא נלמד להבין את דרכי הנהגת שמים שבימינו. הננו רואים שיהודים רבים מתכנסים בארץ ישראל, בטל כאן שיעבוד העמים והארץ נותנת פירותיה. ומאידך גיסא מתקיים "חוצפה יסגי", פורקי עול מלכות שמים מושלים בכיפה, ומתגאים על כבושה וישובה ב"כחי ועוצם ידי".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המעמיק להתבונן לתוכנה הרוחני של הגלות, ישכיל כי לא הצרות הן מהות הגלות אלא הנסיון שבמסיבות הגלות, והצרות באות כדי להגדיל ולהעמיק את הנסיון. תוכן הגלות הוא "שכינתא בגלותא", הקדושה והרוחניות הם בגלות תחת ממשלת הטומאה. כאשר ישראל גולים לסביבה </w:t>
      </w:r>
      <w:r w:rsidRPr="00CF34CA">
        <w:rPr>
          <w:rStyle w:val="HebrewChar"/>
          <w:rFonts w:cs="FrankRuehl" w:hint="cs"/>
          <w:rtl/>
        </w:rPr>
        <w:lastRenderedPageBreak/>
        <w:t>שבה האמת מושפלת, נדמה כאילו עניני הרוחניות ועבודת ה' משוללים כל חשיבות, והעוסקים בהם בשפל המדרגה. לעומת זאת השקר והטומאה שולטים בכיפה, בני אדם מחשיבים את החומריות. זהו עיקר הגלות, ובזה הנסיון הגדול - אם נתחזק באמונה ובעבודה הרוחנית, ולא נתפעל מכל הסובב אותנו, ולא ניגרר אחריהם - למרות שאלו אשר דרכם הפוכה מהקדושה והרוחניות עולים ומצליחים בשעה שאנו כפופים ומשועבדים להם!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כפי השתנות מדת הטומאה של אומה כן משתנה התנגדותה אל הקדושה. הנסיון העיקרי של גלות בקרב אומה הוא לעמוד נגד השפעתה, נגד הלך המחשבות ודרך החיים שנוהגת בו, ולהחזיק בעוז רוח בדרך התורה ובעבודת 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הגלות מקבילה לחטאים בם נכשלו ישראל, וזו הדרך בה יוכל להיות התיקון השלם לאותם חטאים ולהטהר, כאשר הציבור יעמוד בנסיון באותו חטא בו נכשל. וכאשר יגלו למקום בו שולטים אותם היצרים אז יש תקוה, שעל ידי כך יבחינו בחסרונם, ויתעוררו להשלים עצמם בתשובה. ואם יפרשו מחטאם דווקא במקום בו היצר הזה שולט ומתגבר, תשובה כזו היא פנימית ואמיתית, ועוקרת את שורש החטא בלב עם ישראל לגמרי.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תולדות האנושות הם השתלשלות העליות והירידות בתיקון חטא אדם הראשון, תפקיד שנפל בחלקו של עם ישראל בבריאה.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תחילת תיקון החטא היה על ידי האבות הקדושים, ושלמות בחינה זו הושגה על ידי יעקב. אך תיקונם היה רק בבחינת פרט</w:t>
      </w:r>
      <w:r w:rsidR="00CF34CA" w:rsidRPr="00CF34CA">
        <w:rPr>
          <w:rStyle w:val="HebrewChar"/>
          <w:rFonts w:cs="FrankRuehl" w:hint="cs"/>
          <w:rtl/>
        </w:rPr>
        <w:t>...</w:t>
      </w:r>
      <w:r w:rsidRPr="00CF34CA">
        <w:rPr>
          <w:rStyle w:val="HebrewChar"/>
          <w:rFonts w:cs="FrankRuehl" w:hint="cs"/>
          <w:rtl/>
        </w:rPr>
        <w:t xml:space="preserve"> תיקון תכלית הבריאה בתור "כלל" הוחל על ידי השבטים</w:t>
      </w:r>
      <w:r w:rsidR="00CF34CA" w:rsidRPr="00CF34CA">
        <w:rPr>
          <w:rStyle w:val="HebrewChar"/>
          <w:rFonts w:cs="FrankRuehl" w:hint="cs"/>
          <w:rtl/>
        </w:rPr>
        <w:t>...</w:t>
      </w:r>
      <w:r w:rsidRPr="00CF34CA">
        <w:rPr>
          <w:rStyle w:val="HebrewChar"/>
          <w:rFonts w:cs="FrankRuehl" w:hint="cs"/>
          <w:rtl/>
        </w:rPr>
        <w:t xml:space="preserve"> וכשהגיעו לע' נפש היתה בחינת "כלל" בגדר של "עם", וכדי לתקן את חטא אדם הראשון בשלמות ירדו למצרים לנסות אותם אם השגתם ודביקותם בשלמות הרוחנית היא קנין אמיתי בנפשם, לעומת שלמות הרוחנית וקדושתם - הוטלו למצרים השוקעת לגמרי בטומאה של רוחניות מושחתת, מ"ט שערי טומאה. בני ישראל לא התבטלו בפני המצרים, לא שינו שמם, לשונם ובגדיהם, הם נשארו דבוקים לרוחניות שבקדושה, והיו מאוחדים ביניהם, אפילו בחיצוניותם לא רצו להדמות </w:t>
      </w:r>
      <w:r w:rsidRPr="00CF34CA">
        <w:rPr>
          <w:rStyle w:val="HebrewChar"/>
          <w:rFonts w:cs="FrankRuehl" w:hint="cs"/>
          <w:rtl/>
        </w:rPr>
        <w:lastRenderedPageBreak/>
        <w:t>למצרים!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בבחינת "עם" כלל של ס' רבוא התכוננו בעליה תמידית לקבלת התורה ולתיקון חטא אדם הראשון, שאז נעקר מלבם היצר הרע ופסקה מהם זוהמתו של נחש (שבת קמ"ו). אילו היו נכנסים כך לארץ ישראל היו תיכף זוכים לגילויים שיגלה המשיח במהרה בימינו, אך כיון שחטאו בעגל -אבדו מדרגה זו.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בית ראשון חרב משום שחטאו בע"ז גלוי עריות ושפיכות דמים, שהשורש לכולם היתה מדת התאוה, כמו שאמרו חז"ל (סנהדרין ס"ג) לא עבדו ישראל ע"ז אלא כדי להתיר להם עריות בפרהסיא. וגם כח הרציחה היה מכוון נגד אלו שרצו להפריע להם במילוי תאוותם. וכן ביטול השמיטות פירושו שנמנעים מלהכניס קדושה לתוך עולם המעשה, ואז לא תתכן עליה רוחנית, ויותר מזה, האדם נופל בידי הטומאה והתאוות הנ"ל. לכן נפלו בידי מלכות בבל שמדתה התאוה, והוצרכו לעמוד שם בנסיון קשה נגד אותה מדה שנכשלו בה. כששבו לארץ היו עדיין משועבדים לפרס, כי היו עדיין חסרונות לשלמותם הרוחנית. לא נשאר להם כי אם מדרגת התורה שאנשי כנסת הגדולה ביצרוה על ידי תקנות והגדילו את לימודה. אולם כשהתרשלו בקיום התורה באה עליהם גלות יוון, נסיון של חכמת יוון שגזרו גזירות על לימוד התורה, שבת ומילה, ורק כשהתעוררו החשמונאים ומסרו נפשם עבור התורה התגברו על גלות זו.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בסוף הבית השני התגברה השנאה בישראל, שנאת חנם (יומא ט') שלא כתוצאה מאיזו התחרות להשגת מטרה. יצר הגאוה היה השורש לכך, רצון לשלטון מוחלט, עד שלא יכלו לסבול עצם קיומו של הזולת. משורש הגאוה באה גם מדת החוצפה, לחטוא בלי להתבייש בכלל, ואז לא איכפת לאדם כלל שמעשיו סותרים את השגותיו וידיעותיו, וזו בחינת "הכל בחטא", שכל מעשיו ושכלו בחוצפה ומרד כלפי שמיא.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ואז נמסרו ביד מלכות רביעית שמדתם גאוה וכפירה בנוסח "כוחי ועוצם ידי". הרומאים באו בחוזק יד, ולא העמידו שום רוחניות, שכן לא היתה להם תרבות מקורית משלהם, והעמידו רק גשמיות מול רוחניות. ככל שגדלה הצלחתם </w:t>
      </w:r>
      <w:r w:rsidRPr="00CF34CA">
        <w:rPr>
          <w:rStyle w:val="HebrewChar"/>
          <w:rFonts w:cs="FrankRuehl" w:hint="cs"/>
          <w:rtl/>
        </w:rPr>
        <w:lastRenderedPageBreak/>
        <w:t>גדלה גאוותם, ובאו לידי כפירה וחוצפה כלפי שמיא, שזו מדת עמלק, שורש הטומאה של הגוים, כח החוצפה והעזות נגד הקדושה והרוחניות, כח זה אין לו תיקון כלל, ולא יוכל להיות לעולם כלי לקדושה לסייע לישראל בעבודתם כשאר האומות, שזו זכות קיומם, ולכן מחה תמחה את זכר עמלק וגו'.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מאז חורבן הבית גדל והולך כח הגאוה של מלכות רביעית, ההסתר והחושך של ההשקפות החמרניות מתגברות ומאפילות על הרוחניות. המדע מתפתח ומתרבות האפשרויות לניצול עולם הזה לתועלת האדם, וכתוצאה מתרבה גאות האדם, כאילו הכל ניתן בידו, והשקפות אפיקורסיות על עליונות כח האדם מציפות את העולם. זהו עיקר תוכן הגלות של מלכות רביעית, ועלינו לדעת שזהו הנסיון שבו צריכים ישראל לעמוד בגלות זו.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סוף גלות זו היא ביד חצופי ישראל, זו "עקבתא דמשיחא" שבה חוצפא יסגי, אלו הם נשמות "ערב רב" המעורבות בישראל, שורש טומאתם העיקרי הוא החוצפה כלפי שמיא, מדת עמלק. בכח גאוותם ושלטונם הם מנסים להשפיע בהשקפות טמאות אפיקורסיות של כחי ועוצם ידי, ועומדים בחציפות ובעזות נגד האמונה, התורה ועבודת 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זהו הנסיון שלתוכו הוטל ישראל ב"עקבתא דמשיחא". השי"ת משיב יהודים רבים לארץ ישראל, ופורקי עול מתגאים כאילו הם עשו זאת בגבורתם, ורוצים להשליט האפיקורסות חס ושלום. זהו הנסיון האחרון של גלות השכינה, והקשה ביותר. אם נכיר את הנסיון נדע את התפקיד שהטילו על תקופתנו, להתחזק נגד הדעות החומרניות הכוזבות ולהכיר טעותן, להכיר כי ה' איש מלחמה. העומדים בתקיפות ובגבורה נפשית בנסיון הקשה הזה של דעות כוחי ועוצם ידי ואינם מתפעלים מחוצפת הכפירה, אלא אדרבא מתחזקים באמונתם, הם אשר יזכו לגאולה השלמה במהרה בימינו</w:t>
      </w:r>
      <w:r w:rsidR="00CF34CA" w:rsidRPr="00CF34CA">
        <w:rPr>
          <w:rStyle w:val="HebrewChar"/>
          <w:rFonts w:cs="FrankRuehl" w:hint="cs"/>
          <w:rtl/>
        </w:rPr>
        <w:t>...</w:t>
      </w:r>
      <w:r w:rsidRPr="00CF34CA">
        <w:rPr>
          <w:rStyle w:val="HebrewChar"/>
          <w:rFonts w:cs="FrankRuehl" w:hint="cs"/>
          <w:rtl/>
        </w:rPr>
        <w:t xml:space="preserve"> (שם עמוד רו)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כשהקב"ה מעניש לעמו על עונותיהם ומגלה אותם מארצם, הרי בזה מתחלל שם קדשו עוד יותר, הרי שגם "שכינתא", גילוי כבודו ית' - בגלותא, הרי בזה חילול נורא, חילול על גבי </w:t>
      </w:r>
      <w:r w:rsidRPr="00CF34CA">
        <w:rPr>
          <w:rStyle w:val="HebrewChar"/>
          <w:rFonts w:cs="FrankRuehl" w:hint="cs"/>
          <w:rtl/>
        </w:rPr>
        <w:lastRenderedPageBreak/>
        <w:t>חילול.</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ולשם מה בא כל החילול הזה</w:t>
      </w:r>
      <w:r w:rsidR="00CF34CA" w:rsidRPr="00CF34CA">
        <w:rPr>
          <w:rStyle w:val="HebrewChar"/>
          <w:rFonts w:cs="FrankRuehl" w:hint="cs"/>
          <w:szCs w:val="20"/>
          <w:rtl/>
        </w:rPr>
        <w:t>?</w:t>
      </w:r>
      <w:r w:rsidRPr="00CF34CA">
        <w:rPr>
          <w:rStyle w:val="HebrewChar"/>
          <w:rFonts w:cs="FrankRuehl" w:hint="cs"/>
          <w:rtl/>
        </w:rPr>
        <w:t xml:space="preserve"> כדי לקרבנו אל התשובה, הרי זה גדר "דחייה" כמו שקדושת נזיר וכהן גדול נדחה מפני מת מצוה, כך אומר השי"ת, מוטב יתחלל שמי הגדול, אך למען ישוב הרשע. כמה גדול החסד! (חלק ד עמוד קלו)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ועיין ילקוט שמעוני בראשית (סוף רמ"ז ע"ז) "אברהם היה יושב ותמיה כל אותו היום במה אברר, בגיהנום או במלכיות, (במלכיות יש חשש טמיעה בין האומות אבל אפשרות הלוך ועלה, בגיהנם אין חשש כליון אבל אין עלייה שם כי אין מעשה בשאול וגו'), א"ל הקב"ה</w:t>
      </w:r>
      <w:r w:rsidR="00CF34CA" w:rsidRPr="00CF34CA">
        <w:rPr>
          <w:rStyle w:val="HebrewChar"/>
          <w:rFonts w:cs="FrankRuehl" w:hint="cs"/>
          <w:rtl/>
        </w:rPr>
        <w:t>...</w:t>
      </w:r>
      <w:r w:rsidRPr="00CF34CA">
        <w:rPr>
          <w:rStyle w:val="HebrewChar"/>
          <w:rFonts w:cs="FrankRuehl" w:hint="cs"/>
          <w:rtl/>
        </w:rPr>
        <w:t xml:space="preserve"> ברור לך את המלכיות". הרי כאן הבטחה שאין כליון בגלות כי שכינה עמנו לעוררנו תדיר, והגלות עצמה אינה אלא גערת השכינה.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למדנו כי כל צרות הגלות, צרות החורבן הנורא בדורנו וכן שבכל דור, היינו גערת השכינה. (חלק ה עמוד קסה)</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4D0A11" w:rsidRPr="00CF34CA">
        <w:rPr>
          <w:rStyle w:val="HebrewChar"/>
          <w:rFonts w:cs="FrankRuehl" w:hint="cs"/>
          <w:rtl/>
        </w:rPr>
        <w:t>אבל הענין הוא שהגלות היא ללמד ולהיישיר אותנו, ויש דאדרבה עוד מתקלקלים בגלות מפני שמתייאשים (שהגלות ביטול עולם הזה, ועל כן מתייאשים ואפילו מאבדים עצמם לדעת). ועל כן שלח השי"ת נביאו להורות כי הגלות אינה אלא מעבר, ואם תלמד ממנו תגיע לקצהו השני - גאולה מהאומות, גאולה מהסטרא אחרא - אור עולם</w:t>
      </w:r>
      <w:r w:rsidRPr="00CF34CA">
        <w:rPr>
          <w:rStyle w:val="HebrewChar"/>
          <w:rFonts w:cs="FrankRuehl" w:hint="cs"/>
          <w:rtl/>
        </w:rPr>
        <w:t>...</w:t>
      </w:r>
      <w:r w:rsidR="004D0A11" w:rsidRPr="00CF34CA">
        <w:rPr>
          <w:rStyle w:val="HebrewChar"/>
          <w:rFonts w:cs="FrankRuehl" w:hint="cs"/>
          <w:rtl/>
        </w:rPr>
        <w:t xml:space="preserve"> (שם עמוד רמד)</w:t>
      </w:r>
    </w:p>
    <w:p w:rsidR="00CF34CA" w:rsidRDefault="004D0A11" w:rsidP="00CF34CA">
      <w:pPr>
        <w:pStyle w:val="NormalPar"/>
        <w:widowControl w:val="0"/>
        <w:spacing w:before="200" w:line="254" w:lineRule="exact"/>
        <w:jc w:val="both"/>
        <w:rPr>
          <w:rStyle w:val="HebrewChar"/>
          <w:rFonts w:hint="cs"/>
          <w:rtl/>
        </w:rPr>
      </w:pPr>
      <w:r w:rsidRPr="00CF34CA">
        <w:rPr>
          <w:rStyle w:val="Code01"/>
          <w:rFonts w:hint="cs"/>
          <w:rtl/>
        </w:rPr>
        <w:t>גלות בבל</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גם: אומות העולם-ד' מלכויות, בבל, בית המקדש-חורבן, הסטוריה-בית א', נבוכדנצר)</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והגלה את כל ירושלים ואת כל השרים, ואת כל גבורי החיל עשרת אלפים גולה, וכל החרש והמסגר לא נשאר זולת דלת עם הארץ. ויגל את יהויכין בבלה, ואת אם המלך ואת נשי המלך ואת סריסיו ואת אילי הארץ הוליך גולה מירושלים בבלה. ואת כל אנשי החיל שבעת אלפים והחרש והמסגר אלף הכל גבורים עושי מלחמה ויביאם מלך בבל גולה בבלה. (מלכים ב כד יד)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ואת יתר העם הנשארים בעיר, ואת הנופלים אשר נפלו על המלך בבל, ואת יתר ההמון הגלה נבוזראדן רב טבחים. (שם כה יא)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כדנה תאמרון להון (כך תאמרו לבבלים) א-להיא די שמיא וארקא (וארץ) לא עבדו יאבדו מארעא ומן תחות שמיא</w:t>
      </w:r>
      <w:r w:rsidR="00CF34CA" w:rsidRPr="00CF34CA">
        <w:rPr>
          <w:rStyle w:val="HebrewChar"/>
          <w:rFonts w:cs="FrankRuehl" w:hint="cs"/>
          <w:rtl/>
        </w:rPr>
        <w:t>...</w:t>
      </w:r>
      <w:r w:rsidRPr="00CF34CA">
        <w:rPr>
          <w:rStyle w:val="HebrewChar"/>
          <w:rFonts w:cs="FrankRuehl" w:hint="cs"/>
          <w:rtl/>
        </w:rPr>
        <w:t xml:space="preserve"> (ירמיה י יא)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כה אמר ה' אלקי ישראל כתאנים הטובות האלה, כן אכיר את גלות יהודה אשר שלחתי מן המקום הזה ארץ כשדים לטובה. ושמתי עיני עליהם לטובה והשיבותים אל הארץ הזאת ובניתים ולא אהרס ונטעתים ולא אתוש. ונתתי להם לב לדעת אותי כי אני ה' והיו לי לעם ואנכי אהיה להם לאלקים, כי ישובו אלי בכל לבם. וכתאנים הרעות אשר לא תאכלנה מרע, כי כה אמר ה' כן אתן את צדקיהו מלך יהודה ואת שריו ואת שארית ירושלים הנשארים בארץ הזאת והיושבים בארץ מצרים</w:t>
      </w:r>
      <w:r w:rsidR="00CF34CA" w:rsidRPr="00CF34CA">
        <w:rPr>
          <w:rStyle w:val="HebrewChar"/>
          <w:rFonts w:cs="FrankRuehl" w:hint="cs"/>
          <w:rtl/>
        </w:rPr>
        <w:t>...</w:t>
      </w:r>
      <w:r w:rsidRPr="00CF34CA">
        <w:rPr>
          <w:rStyle w:val="HebrewChar"/>
          <w:rFonts w:cs="FrankRuehl" w:hint="cs"/>
          <w:rtl/>
        </w:rPr>
        <w:t xml:space="preserve"> (שם כד 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כי כה כה אמר ה' צב-אות אלקי ישראל על הכלים הנותרים בית ה' ובית מלך יהודה וירושלים בבלה יובאו ושמה יהיו עד יום פקדי אותם נאום ה'</w:t>
      </w:r>
      <w:r w:rsidR="00CF34CA" w:rsidRPr="00CF34CA">
        <w:rPr>
          <w:rStyle w:val="HebrewChar"/>
          <w:rFonts w:cs="FrankRuehl" w:hint="cs"/>
          <w:rtl/>
        </w:rPr>
        <w:t>...</w:t>
      </w:r>
      <w:r w:rsidRPr="00CF34CA">
        <w:rPr>
          <w:rStyle w:val="HebrewChar"/>
          <w:rFonts w:cs="FrankRuehl" w:hint="cs"/>
          <w:rtl/>
        </w:rPr>
        <w:t xml:space="preserve"> (שם כז כא)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ואלה דברי הספר אשר שלח ירמיה הנביא מירושלים אל יתר זקני הגולה ואל הכהנים ואל הנביאים ואל כל העם אשר הגלה נבוכדנאצר מירושלים בבלה, אחרי צאת יכניה המלך והגבירה</w:t>
      </w:r>
      <w:r w:rsidR="00CF34CA" w:rsidRPr="00CF34CA">
        <w:rPr>
          <w:rStyle w:val="HebrewChar"/>
          <w:rFonts w:cs="FrankRuehl" w:hint="cs"/>
          <w:rtl/>
        </w:rPr>
        <w:t>...</w:t>
      </w:r>
      <w:r w:rsidRPr="00CF34CA">
        <w:rPr>
          <w:rStyle w:val="HebrewChar"/>
          <w:rFonts w:cs="FrankRuehl" w:hint="cs"/>
          <w:rtl/>
        </w:rPr>
        <w:t xml:space="preserve"> כה אמר ה' צב-אות אלקי ישראל לכל הגולה אשר הגליתי מירושלים בבלה, בנו בתים ושבו, ונטעו גנות ואכלו את פרין קחו נשים והולידו בנים ובנות</w:t>
      </w:r>
      <w:r w:rsidR="00CF34CA" w:rsidRPr="00CF34CA">
        <w:rPr>
          <w:rStyle w:val="HebrewChar"/>
          <w:rFonts w:cs="FrankRuehl" w:hint="cs"/>
          <w:rtl/>
        </w:rPr>
        <w:t>...</w:t>
      </w:r>
      <w:r w:rsidRPr="00CF34CA">
        <w:rPr>
          <w:rStyle w:val="HebrewChar"/>
          <w:rFonts w:cs="FrankRuehl" w:hint="cs"/>
          <w:rtl/>
        </w:rPr>
        <w:t xml:space="preserve"> ודרשו את שלום העיר אשר הגליתי אתכם שמה והתפללו בעדה אל ה', כי בשלומה יהיה לכם שלום</w:t>
      </w:r>
      <w:r w:rsidR="00CF34CA" w:rsidRPr="00CF34CA">
        <w:rPr>
          <w:rStyle w:val="HebrewChar"/>
          <w:rFonts w:cs="FrankRuehl" w:hint="cs"/>
          <w:rtl/>
        </w:rPr>
        <w:t>...</w:t>
      </w:r>
      <w:r w:rsidRPr="00CF34CA">
        <w:rPr>
          <w:rStyle w:val="HebrewChar"/>
          <w:rFonts w:cs="FrankRuehl" w:hint="cs"/>
          <w:rtl/>
        </w:rPr>
        <w:t xml:space="preserve"> כי כה אמר ה' כי לפי מלאת לבבל שבעים שנה אפקד אתכם, והקימותי עליכם את דברי הטוב להשיב אתכם אל המקום הזה</w:t>
      </w:r>
      <w:r w:rsidR="00CF34CA" w:rsidRPr="00CF34CA">
        <w:rPr>
          <w:rStyle w:val="HebrewChar"/>
          <w:rFonts w:cs="FrankRuehl" w:hint="cs"/>
          <w:rtl/>
        </w:rPr>
        <w:t>...</w:t>
      </w:r>
      <w:r w:rsidRPr="00CF34CA">
        <w:rPr>
          <w:rStyle w:val="HebrewChar"/>
          <w:rFonts w:cs="FrankRuehl" w:hint="cs"/>
          <w:rtl/>
        </w:rPr>
        <w:t xml:space="preserve"> (שם כט א והלאה)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זה העם אשר הגלה נבוכדנאצר בשנת שבע, יהודים שלשת אלפים ועשרים ושלשה. בשנת שמונה עשרה לנבוכדנאצר מירושלים נפש שמנה מאות שלשים ושנים. בשנת שלש ועשרים לנבוכדנאצר הגלה נבוזראדן רב טבחים יהודים נפש שבע מאות ארבעים וחמשה, כל נפש ארבעת אלפים ושש מאות. (שם נב כח)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ואבוא אל הגולה תל אביב היושבים אל נהר כבר ואשב המה יושבים שם, ואשב שם שבעת ימים משמים בתוכם. (יחזקאל ג טו)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ויהי בשנה השביעית בחמישי בעשור לחודש באו אנשים מזקני ישראל לדרש את ה', וישבו </w:t>
      </w:r>
      <w:r w:rsidRPr="00CF34CA">
        <w:rPr>
          <w:rStyle w:val="HebrewChar"/>
          <w:rFonts w:cs="FrankRuehl" w:hint="cs"/>
          <w:rtl/>
        </w:rPr>
        <w:lastRenderedPageBreak/>
        <w:t>לפני</w:t>
      </w:r>
      <w:r w:rsidR="00CF34CA" w:rsidRPr="00CF34CA">
        <w:rPr>
          <w:rStyle w:val="HebrewChar"/>
          <w:rFonts w:cs="FrankRuehl" w:hint="cs"/>
          <w:rtl/>
        </w:rPr>
        <w:t>...</w:t>
      </w:r>
      <w:r w:rsidRPr="00CF34CA">
        <w:rPr>
          <w:rStyle w:val="HebrewChar"/>
          <w:rFonts w:cs="FrankRuehl" w:hint="cs"/>
          <w:rtl/>
        </w:rPr>
        <w:t xml:space="preserve"> לכן אמור אל בית ישראל כה אמר אד-ני אלקים הכדרך אבותיכם אתם נטמאים ואחרי שקוציהם אתם זונים</w:t>
      </w:r>
      <w:r w:rsidR="00CF34CA" w:rsidRPr="00CF34CA">
        <w:rPr>
          <w:rStyle w:val="HebrewChar"/>
          <w:rFonts w:cs="FrankRuehl" w:hint="cs"/>
          <w:rtl/>
        </w:rPr>
        <w:t>...</w:t>
      </w:r>
      <w:r w:rsidRPr="00CF34CA">
        <w:rPr>
          <w:rStyle w:val="HebrewChar"/>
          <w:rFonts w:cs="FrankRuehl" w:hint="cs"/>
          <w:rtl/>
        </w:rPr>
        <w:t xml:space="preserve"> והעולה על רוחכם היו לא תהיה אשר אתם אומרים נהיה כגוים כמשפחות הארצות לשרת עץ ואבן. חי אני נאם אד-ני אלקים אם לא ביד חזקה ובזרוע נטויה ובחמה שפוכה אמלוך עליכם</w:t>
      </w:r>
      <w:r w:rsidR="00CF34CA" w:rsidRPr="00CF34CA">
        <w:rPr>
          <w:rStyle w:val="HebrewChar"/>
          <w:rFonts w:cs="FrankRuehl" w:hint="cs"/>
          <w:rtl/>
        </w:rPr>
        <w:t>...</w:t>
      </w:r>
      <w:r w:rsidRPr="00CF34CA">
        <w:rPr>
          <w:rStyle w:val="HebrewChar"/>
          <w:rFonts w:cs="FrankRuehl" w:hint="cs"/>
          <w:rtl/>
        </w:rPr>
        <w:t xml:space="preserve"> (שם כ א ול)</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על נהרות בבל שם ישבנו גם בכינו בזכרנו את ציון. על ערבים בתוכה תלינו כנורותינו. כי שם שאלנו שובינו דברי שיר ותוללינו שמחה, שירו לנו משיר ציון. איך נשיר את שיר ה' על אדמת נכר</w:t>
      </w:r>
      <w:r w:rsidR="00CF34CA" w:rsidRPr="00CF34CA">
        <w:rPr>
          <w:rStyle w:val="HebrewChar"/>
          <w:rFonts w:cs="FrankRuehl" w:hint="cs"/>
          <w:rtl/>
        </w:rPr>
        <w:t>...</w:t>
      </w:r>
      <w:r w:rsidRPr="00CF34CA">
        <w:rPr>
          <w:rStyle w:val="HebrewChar"/>
          <w:rFonts w:cs="FrankRuehl" w:hint="cs"/>
          <w:rtl/>
        </w:rPr>
        <w:t xml:space="preserve"> זכר ה' לבני אדום את יום ירושלים האומרים ערו ערו עד היסוד בה. בת בבל השדודה אשרי שישלם לך את גמולך שגמלת לנו. אשרי שיאחז ונפץ את עולליך אל הסלע. (תהלים קלז א)</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כך ישראל כאשר ירדו למצרים היו רגילים בצער</w:t>
      </w:r>
      <w:r w:rsidR="00CF34CA" w:rsidRPr="00CF34CA">
        <w:rPr>
          <w:rStyle w:val="HebrewChar"/>
          <w:rFonts w:cs="FrankRuehl" w:hint="cs"/>
          <w:rtl/>
        </w:rPr>
        <w:t>...</w:t>
      </w:r>
      <w:r w:rsidRPr="00CF34CA">
        <w:rPr>
          <w:rStyle w:val="HebrewChar"/>
          <w:rFonts w:cs="FrankRuehl" w:hint="cs"/>
          <w:rtl/>
        </w:rPr>
        <w:t xml:space="preserve"> ועל כן סבלו את הגלות כראוי, אבל גלות בבל הוא היה צער שלם, צער שעליונים ותחתונים בוכים עליו, שכתוב הן אראלם צעקו חוצה וגו', ותחתונים שכתוב על נהרות בבל שם ישבנו גם בכינו וגו', מה הטעם, משום שהיו מקודם בתענוגי מלכים</w:t>
      </w:r>
      <w:r w:rsidR="00CF34CA" w:rsidRPr="00CF34CA">
        <w:rPr>
          <w:rStyle w:val="HebrewChar"/>
          <w:rFonts w:cs="FrankRuehl" w:hint="cs"/>
          <w:rtl/>
        </w:rPr>
        <w:t>...</w:t>
      </w:r>
      <w:r w:rsidRPr="00CF34CA">
        <w:rPr>
          <w:rStyle w:val="HebrewChar"/>
          <w:rFonts w:cs="FrankRuehl" w:hint="cs"/>
          <w:rtl/>
        </w:rPr>
        <w:t xml:space="preserve"> בני ציון היקרים וגו', ועתה הם יורדים בגלות, וריחים על ערפם, וידיהם קשורות לאחור. וכשבאו לגלות בבל חשבו שאין להם קיום לעולם, כי הקב"ה עזב אותם ולא ישגיח עוד בהם לעולם.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ולמדנו, אמר רבי שמעון, באותה שעה קרא הקב"ה לכל החבורה שלו וכל המרכבות</w:t>
      </w:r>
      <w:r w:rsidR="00CF34CA" w:rsidRPr="00CF34CA">
        <w:rPr>
          <w:rStyle w:val="HebrewChar"/>
          <w:rFonts w:cs="FrankRuehl" w:hint="cs"/>
          <w:rtl/>
        </w:rPr>
        <w:t>...</w:t>
      </w:r>
      <w:r w:rsidRPr="00CF34CA">
        <w:rPr>
          <w:rStyle w:val="HebrewChar"/>
          <w:rFonts w:cs="FrankRuehl" w:hint="cs"/>
          <w:rtl/>
        </w:rPr>
        <w:t xml:space="preserve"> ואמר להם מה אתם עושים כאן, ומה בני אהובי בגלות בבל ואתם כאן</w:t>
      </w:r>
      <w:r w:rsidR="00CF34CA" w:rsidRPr="00CF34CA">
        <w:rPr>
          <w:rStyle w:val="HebrewChar"/>
          <w:rFonts w:cs="FrankRuehl" w:hint="cs"/>
          <w:szCs w:val="20"/>
          <w:rtl/>
        </w:rPr>
        <w:t>?</w:t>
      </w:r>
      <w:r w:rsidRPr="00CF34CA">
        <w:rPr>
          <w:rStyle w:val="HebrewChar"/>
          <w:rFonts w:cs="FrankRuehl" w:hint="cs"/>
          <w:rtl/>
        </w:rPr>
        <w:t xml:space="preserve"> קומו רדו כולכם לבבל ואני עמכם</w:t>
      </w:r>
      <w:r w:rsidR="00CF34CA" w:rsidRPr="00CF34CA">
        <w:rPr>
          <w:rStyle w:val="HebrewChar"/>
          <w:rFonts w:cs="FrankRuehl" w:hint="cs"/>
          <w:rtl/>
        </w:rPr>
        <w:t>...</w:t>
      </w:r>
      <w:r w:rsidRPr="00CF34CA">
        <w:rPr>
          <w:rStyle w:val="HebrewChar"/>
          <w:rFonts w:cs="FrankRuehl" w:hint="cs"/>
          <w:rtl/>
        </w:rPr>
        <w:t xml:space="preserve"> כשירדו לבבל נפתחו השמים, ורוח נבואה שרתה על יחזקאל, וראה כל מה שראה ואמר לישראל הרי אדוניכם כאן</w:t>
      </w:r>
      <w:r w:rsidR="00CF34CA" w:rsidRPr="00CF34CA">
        <w:rPr>
          <w:rStyle w:val="HebrewChar"/>
          <w:rFonts w:cs="FrankRuehl" w:hint="cs"/>
          <w:rtl/>
        </w:rPr>
        <w:t>...</w:t>
      </w:r>
      <w:r w:rsidRPr="00CF34CA">
        <w:rPr>
          <w:rStyle w:val="HebrewChar"/>
          <w:rFonts w:cs="FrankRuehl" w:hint="cs"/>
          <w:rtl/>
        </w:rPr>
        <w:t xml:space="preserve"> לא האמינוהו עד שנצרך לגלות כל מה שראה, כיון שראו ישראל את זה שמחו, וכששמעו הדברים מפי יחזקאל לא פחדו על גלותם כלל, כי ידעו שהקב"ה לא יעזוב אותם. (שמות ט והלאה)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ייסא</w:t>
      </w:r>
      <w:r w:rsidR="00CF34CA" w:rsidRPr="00CF34CA">
        <w:rPr>
          <w:rStyle w:val="HebrewChar"/>
          <w:rFonts w:cs="FrankRuehl" w:hint="cs"/>
          <w:rtl/>
        </w:rPr>
        <w:t>...</w:t>
      </w:r>
      <w:r w:rsidRPr="00CF34CA">
        <w:rPr>
          <w:rStyle w:val="HebrewChar"/>
          <w:rFonts w:cs="FrankRuehl" w:hint="cs"/>
          <w:rtl/>
        </w:rPr>
        <w:t xml:space="preserve"> הרי בגלות בבל המטרוניתא היתה שם, למה לא היה כן, אמר לו הרי למדנו שהחטא גרם, כי נטלו נשים נכריות, והכניסו </w:t>
      </w:r>
      <w:r w:rsidRPr="00CF34CA">
        <w:rPr>
          <w:rStyle w:val="HebrewChar"/>
          <w:rFonts w:cs="FrankRuehl" w:hint="cs"/>
          <w:rtl/>
        </w:rPr>
        <w:lastRenderedPageBreak/>
        <w:t>ברית הקודש ברשות אחר, ומשם זה נאבדו מהם הנסים והאותות שהיו ראוי להם לעשות להם</w:t>
      </w:r>
      <w:r w:rsidR="00CF34CA" w:rsidRPr="00CF34CA">
        <w:rPr>
          <w:rStyle w:val="HebrewChar"/>
          <w:rFonts w:cs="FrankRuehl" w:hint="cs"/>
          <w:rtl/>
        </w:rPr>
        <w:t>...</w:t>
      </w:r>
      <w:r w:rsidRPr="00CF34CA">
        <w:rPr>
          <w:rStyle w:val="HebrewChar"/>
          <w:rFonts w:cs="FrankRuehl" w:hint="cs"/>
          <w:rtl/>
        </w:rPr>
        <w:t xml:space="preserve"> (שם צא)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(ומפרש, כשהנוקבא) לחוץ מבעלה, (נבחן) שאנו מזכירים את שם הזה בפרוד, הוא משום שאנו רחוקים ממך, (וגרמנו) שאחרים שולטים בנו, ושמך (שהוא הנוקבא) היא בפרוד מן השם שנקרא בך (שהא ז"א), וזהו בימי הגלות.</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משום שגלות הראשון היה מבית ראשון, ובית ראשון היא סוד ה' ראשונה (של שם הוי"ה, שהיא בינה), וכנגד ע' שנים שלה, (שהם ז"ס תחתוניות חג"ת נהי"מ), היה הגלות של בית ראשון ע' שנים, (שכל ספירה כוללת עשר, והם ע'), ואלו ע' שנים לא נמצא האם, (שהיא ג"ר דבינה) רובצת עליהם, והיו נפרדים מן שם העליון שהוא סוד ה' ראשונה (דהוי"ה), ואז יוד (דהוי"ה) שהוא סוד העליון (של הבינה), נסתלק למעלה למעלה לאין סוף, ובית ראשון העליון הקדוש, (שהוא בינה), אינו נובע מבוע מים חיים, כי המקור שלה, (שהוא יו"ד דהוי"ה שהוא חכמה), נסתלק.</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והיא (ה' ראשונה דהוי"ה) ע' שנים בגלות, משום שהיא נקראת ז' שנים, כמש"א ויבנהו שבע שנים (על בית ראשון, שהיא ה' ראשונה כנ"ל), אם תאמר שמלכות בבל שלטה למעלה בסוד הע' שנים, (שהם בינה), חס ושלום, אלא בזמן שהיה בית המקדש קיים, האור והנביעה של אמא עלאה (שהיא בינה) היה מאיר ויורד למטה, כיון שחטאו ישראל ונחרב בית המקדש, ומלכות בבל היתה מושלת נתכסה ונחשך אור ההוא, והתחתונים הקדושים לא היו מאירים.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וכיון שהתחתונים לא היו מאירים, משום ממשלת מלכות בבל, נסתלק אור ההוא (של הבינה), ואותו מבוע העליון שהיה נובע (אל הבינה), שהיא סוד יו"ד (דהיו"ה שהוא חכמה נסתלק למעלה למעלה באין סוף, אז אלו ע' שנים של הבינה לא היו מאירים, משום הארה ההיא (של הי') שנמנעת (להאיר אל הה'), וזה היה ודאי גלות של ע' שנים, (של הבינה, שה"ס בית ראשון).</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כיון שהוסרה ממשלת בבל, והתחילה ה' תחתונה דהוי"ה להאיר, ישראל כולם לא חזרו להטהר להיות סגולה שלמה כמקודם, אלא מעט </w:t>
      </w:r>
      <w:r w:rsidRPr="00CF34CA">
        <w:rPr>
          <w:rStyle w:val="HebrewChar"/>
          <w:rFonts w:cs="FrankRuehl" w:hint="cs"/>
          <w:rtl/>
        </w:rPr>
        <w:lastRenderedPageBreak/>
        <w:t>מעט, (חזרו מגלות בבל לארץ ישראל), וכיון שלא נמצא שלימות אז י' העליונה (דהוי"ה לא ירדה להאיר כל כך כמו שהיתה מאירה לפנים, אלא מעט מעט בלי סדר, כי ישראל לא היו טהורים כראוי כמקודם, ועל כן מבוע העליון, שה"ס י' דהוי"ה) לא היה נובע ולא האיר אלא שחזר להאיר מעט מעט מתוך הדחק של השם.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ועל כן התגרו בישראל מלחמות רבות עד שהחשך יכסה ארץ, וה' התחתונה (שהיא הנוקבא) נחשכה ונפלה לארץ, ומבוע העליון, (שהוא י' דהוי"ה) נסתלק כמקודם, משום שמלכות אדום נתחזקה וישראל חזרו לסורם</w:t>
      </w:r>
      <w:r w:rsidR="00CF34CA" w:rsidRPr="00CF34CA">
        <w:rPr>
          <w:rStyle w:val="HebrewChar"/>
          <w:rFonts w:cs="FrankRuehl" w:hint="cs"/>
          <w:rtl/>
        </w:rPr>
        <w:t>...</w:t>
      </w:r>
      <w:r w:rsidRPr="00CF34CA">
        <w:rPr>
          <w:rStyle w:val="HebrewChar"/>
          <w:rFonts w:cs="FrankRuehl" w:hint="cs"/>
          <w:rtl/>
        </w:rPr>
        <w:t xml:space="preserve"> (שמות קמא, ועיין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ועל שעשו כך, אמר הקב"ה כיון שבושה היא לי, יבא בני מעצמו, כיוון שחילל כבודי, אינו ראוי שאני אלך שמה להוציאו ולעשות לו נסים וגבורות כמקודם במצרים. הם חזרו בלא עזרה הראויה להם, בלא פליאות ונסים, אלא כולם היו נדחים, כולם עיפים בעניות, וחזרו להיכל המלך בבושה</w:t>
      </w:r>
      <w:r w:rsidR="00CF34CA" w:rsidRPr="00CF34CA">
        <w:rPr>
          <w:rStyle w:val="HebrewChar"/>
          <w:rFonts w:cs="FrankRuehl" w:hint="cs"/>
          <w:rtl/>
        </w:rPr>
        <w:t>...</w:t>
      </w:r>
      <w:r w:rsidRPr="00CF34CA">
        <w:rPr>
          <w:rStyle w:val="HebrewChar"/>
          <w:rFonts w:cs="FrankRuehl" w:hint="cs"/>
          <w:rtl/>
        </w:rPr>
        <w:t xml:space="preserve"> (תשא לד)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פתח ואמר בשוב ה' את שיבת ציון היינו כחולמים, זה נאמר בגלות בבל, שלא היו יותר בגלות אלא ע' שנה, מהו כחולמים, אלא הרי העירו החברים שיש חלום של ע' שנה (תענית כ"ג)</w:t>
      </w:r>
      <w:r w:rsidR="00CF34CA" w:rsidRPr="00CF34CA">
        <w:rPr>
          <w:rStyle w:val="HebrewChar"/>
          <w:rFonts w:cs="FrankRuehl" w:hint="cs"/>
          <w:rtl/>
        </w:rPr>
        <w:t>...</w:t>
      </w:r>
      <w:r w:rsidRPr="00CF34CA">
        <w:rPr>
          <w:rStyle w:val="HebrewChar"/>
          <w:rFonts w:cs="FrankRuehl" w:hint="cs"/>
          <w:rtl/>
        </w:rPr>
        <w:t xml:space="preserve"> (אמור כב)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פנחס, רצה הקב"ה לנסות את ישראל, ושלחם לבבל, שנאמר וישלח את היונה מאתו, זו כנסת ישראל, ראה מה כתיב בה, ולא מצאה היונה מנוח לכף רגלה, שהכביד עולה מלך בבל, ברעה ובצמא ובהריגת צדיקים הרבה, ומשום כובד עולה ותשב אליו אל התבה, וחזרה בתשובה וקבלה. (זהר חדש נח קלח)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ואז נאמר על שלשה פשעי ישראל (מכירת יוסף, פגם הברית וחילול שבת) נגזר עליהם להיות שבעים שנה מחוץ לארץ ישראל, עשר שנים לכל יום (מחג"ת נהי"ם שיסוד כלול מהם), ולבסוף שבעים שנה הוציאם הקב"ה משם ובאו לארץ ישראל</w:t>
      </w:r>
      <w:r w:rsidR="00CF34CA" w:rsidRPr="00CF34CA">
        <w:rPr>
          <w:rStyle w:val="HebrewChar"/>
          <w:rFonts w:cs="FrankRuehl" w:hint="cs"/>
          <w:rtl/>
        </w:rPr>
        <w:t>...</w:t>
      </w:r>
      <w:r w:rsidRPr="00CF34CA">
        <w:rPr>
          <w:rStyle w:val="HebrewChar"/>
          <w:rFonts w:cs="FrankRuehl" w:hint="cs"/>
          <w:rtl/>
        </w:rPr>
        <w:t xml:space="preserve"> (שם וישב לח)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שחו בנות השיר, אלו הם הלוים, כי שמונים אלף לוים היו ידיהם קשורות לאחוריהם (כשהוליכו אותם לבבל), כשהגיעו לנהרות בבל היו תולים כנורותיהם על האילנות אשר שם. היו מבקשים מהם שינגנו, ואמרו איך נשיר את שיר ה' על </w:t>
      </w:r>
      <w:r w:rsidRPr="00CF34CA">
        <w:rPr>
          <w:rStyle w:val="HebrewChar"/>
          <w:rFonts w:cs="FrankRuehl" w:hint="cs"/>
          <w:rtl/>
        </w:rPr>
        <w:lastRenderedPageBreak/>
        <w:t>אדמת נכר. היו נושכים את בהונות ידיהם בשיניהם, וכרתו אותם ולא יכלו לנגן, עמדו והרגו אותם.</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וחתחתים בדרך, כי היו הולכים וריחים על צואריהם, ומדוחק המשא שהיה קשה היו נופלות אצבעותיהם בדרך, וירמיה היה לוקט אותם בבגדו ומנשק אותם, ובכה עליהם והוא אומר להם, בני וכי לא אמרתי לכם תנו לה' אלקיכם כבוד בטרם יחשיך וגו'</w:t>
      </w:r>
      <w:r w:rsidR="00CF34CA" w:rsidRPr="00CF34CA">
        <w:rPr>
          <w:rStyle w:val="HebrewChar"/>
          <w:rFonts w:cs="FrankRuehl" w:hint="cs"/>
          <w:rtl/>
        </w:rPr>
        <w:t>...</w:t>
      </w:r>
      <w:r w:rsidRPr="00CF34CA">
        <w:rPr>
          <w:rStyle w:val="HebrewChar"/>
          <w:rFonts w:cs="FrankRuehl" w:hint="cs"/>
          <w:rtl/>
        </w:rPr>
        <w:t xml:space="preserve"> (שם איכה צה)</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רבי אלעזר לא הגלה הקב"ה את ישראל לבבל אלא מפני שעמוקה כשאול, שנאמר מיד שאול אפדם ממות אגאלם. רבי חנינא אמר מפני שקרוב לשונם ללשון תורה, ר' יוחנן אמר מפני ששיגרן לבית אמן, משל לאדם שכעס אל אשתו, להיכן משגרה, לבית אמה. (פסחים פז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דתניא רבי אליעזר אומר מתים שהחיה יחזקאל עמדו על רגליהם ואמרו שירה ומתו, מה שירה אמרו, ה' ממית בצדק ומחיה ברחמים</w:t>
      </w:r>
      <w:r w:rsidR="00CF34CA" w:rsidRPr="00CF34CA">
        <w:rPr>
          <w:rStyle w:val="HebrewChar"/>
          <w:rFonts w:cs="FrankRuehl" w:hint="cs"/>
          <w:rtl/>
        </w:rPr>
        <w:t>...</w:t>
      </w:r>
      <w:r w:rsidRPr="00CF34CA">
        <w:rPr>
          <w:rStyle w:val="HebrewChar"/>
          <w:rFonts w:cs="FrankRuehl" w:hint="cs"/>
          <w:rtl/>
        </w:rPr>
        <w:t xml:space="preserve"> רבי יהודה אומר אמת משל היה</w:t>
      </w:r>
      <w:r w:rsidR="00CF34CA" w:rsidRPr="00CF34CA">
        <w:rPr>
          <w:rStyle w:val="HebrewChar"/>
          <w:rFonts w:cs="FrankRuehl" w:hint="cs"/>
          <w:rtl/>
        </w:rPr>
        <w:t>...</w:t>
      </w:r>
      <w:r w:rsidRPr="00CF34CA">
        <w:rPr>
          <w:rStyle w:val="HebrewChar"/>
          <w:rFonts w:cs="FrankRuehl" w:hint="cs"/>
          <w:rtl/>
        </w:rPr>
        <w:t xml:space="preserve"> רבי אליעזר בנו של רבי יוסי הגלילי אומר, מתים שהחיה יחזקאל עלו לארץ ישראל ונשאו נשים והולידו בנים ובנות, עמד רבי יהודה בן בתירה על רגליו ואמר אני מבני בניהם, והללו תפילין שהניח לי אבי אבא מהם</w:t>
      </w:r>
      <w:r w:rsidR="00CF34CA" w:rsidRPr="00CF34CA">
        <w:rPr>
          <w:rStyle w:val="HebrewChar"/>
          <w:rFonts w:cs="FrankRuehl" w:hint="cs"/>
          <w:rtl/>
        </w:rPr>
        <w:t>...</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שבשעה שהגלה נבוכדנצר הרשע את ישראל היו בהם בחורים שהיו מגנים את החמה ביופין, והיו כשדיות רואות אותן ושופעות זבות, אמרו לבעליהן ובעליהן למלך, צוה המלך והרגום, ועדיין היו שופעות זבות, צוה המלך ורמסום</w:t>
      </w:r>
      <w:r w:rsidRPr="00CF34CA">
        <w:rPr>
          <w:rStyle w:val="HebrewChar"/>
          <w:rFonts w:cs="FrankRuehl" w:hint="cs"/>
          <w:rtl/>
        </w:rPr>
        <w:t>...</w:t>
      </w:r>
      <w:r w:rsidR="004D0A11" w:rsidRPr="00CF34CA">
        <w:rPr>
          <w:rStyle w:val="HebrewChar"/>
          <w:rFonts w:cs="FrankRuehl" w:hint="cs"/>
          <w:rtl/>
        </w:rPr>
        <w:t xml:space="preserve"> (סנהדרין צב ב)</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הביאי בני מרחוק, אמר רב הונא אלו גליות של בבל שדעתן מיושבת עליהן כבנים, ובנותי מקצה הארץ אלו גליות של שאר ארצות, שאין דעתן מיושבת עליהן כבנות. (מנחות קי א)</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ירושלמי: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דאמר רבי חנינה שמות של חדשים עלו בידם מבבל, בראשונה בירח האיתנים שבו נולדו אבות, מתו אבות, נפקדו אמהות</w:t>
      </w:r>
      <w:r w:rsidRPr="00CF34CA">
        <w:rPr>
          <w:rStyle w:val="HebrewChar"/>
          <w:rFonts w:cs="FrankRuehl" w:hint="cs"/>
          <w:rtl/>
        </w:rPr>
        <w:t>...</w:t>
      </w:r>
      <w:r w:rsidR="004D0A11" w:rsidRPr="00CF34CA">
        <w:rPr>
          <w:rStyle w:val="HebrewChar"/>
          <w:rFonts w:cs="FrankRuehl" w:hint="cs"/>
          <w:rtl/>
        </w:rPr>
        <w:t xml:space="preserve"> מיכן והילך ויהי בחודש ניסן</w:t>
      </w:r>
      <w:r w:rsidRPr="00CF34CA">
        <w:rPr>
          <w:rStyle w:val="HebrewChar"/>
          <w:rFonts w:cs="FrankRuehl" w:hint="cs"/>
          <w:rtl/>
        </w:rPr>
        <w:t>...</w:t>
      </w:r>
      <w:r w:rsidR="004D0A11" w:rsidRPr="00CF34CA">
        <w:rPr>
          <w:rStyle w:val="HebrewChar"/>
          <w:rFonts w:cs="FrankRuehl" w:hint="cs"/>
          <w:rtl/>
        </w:rPr>
        <w:t xml:space="preserve"> רבי שמעון בן לקיש אמר אף </w:t>
      </w:r>
      <w:r w:rsidR="004D0A11" w:rsidRPr="00CF34CA">
        <w:rPr>
          <w:rStyle w:val="HebrewChar"/>
          <w:rFonts w:cs="FrankRuehl" w:hint="cs"/>
          <w:rtl/>
        </w:rPr>
        <w:lastRenderedPageBreak/>
        <w:t>שמות המלאכים עלו בידם מבבל, בראשונה ויעף אלי אחד מן השרפים</w:t>
      </w:r>
      <w:r w:rsidRPr="00CF34CA">
        <w:rPr>
          <w:rStyle w:val="HebrewChar"/>
          <w:rFonts w:cs="FrankRuehl" w:hint="cs"/>
          <w:rtl/>
        </w:rPr>
        <w:t>...</w:t>
      </w:r>
      <w:r w:rsidR="004D0A11" w:rsidRPr="00CF34CA">
        <w:rPr>
          <w:rStyle w:val="HebrewChar"/>
          <w:rFonts w:cs="FrankRuehl" w:hint="cs"/>
          <w:rtl/>
        </w:rPr>
        <w:t xml:space="preserve"> מיכן והילך והאיש גבריאל, כי אם מיכאל שרכם</w:t>
      </w:r>
      <w:r w:rsidRPr="00CF34CA">
        <w:rPr>
          <w:rStyle w:val="HebrewChar"/>
          <w:rFonts w:cs="FrankRuehl" w:hint="cs"/>
          <w:rtl/>
        </w:rPr>
        <w:t>...</w:t>
      </w:r>
      <w:r w:rsidR="004D0A11" w:rsidRPr="00CF34CA">
        <w:rPr>
          <w:rStyle w:val="HebrewChar"/>
          <w:rFonts w:cs="FrankRuehl" w:hint="cs"/>
          <w:rtl/>
        </w:rPr>
        <w:t xml:space="preserve"> (ראש השנה ו א)</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אמר רבי מיישה בבבל כתיב כמראה אבן ספיר, ובמצרים כתיב כמעשה לבנת הספיר, ללמדך שכשם שהאבן קשה מן הלבנה, כך שיעבודה של בבל היה קשה משיעבודה של מצרים. (סוכה יט א)</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כי הנה הסתיו עבר - אלו ע' שנה שעשו ישראל בגולה, הגשם חלף הלך לו - אלו נ"ב שנה משחרב הבית עד שנעקרה מלכות כשדים. ולא ע' שנה הן, אמר רבי לוי צא מהן י"ח שנה שהיתה בית קול מפוצצת ואומרת לנבוכדנצר, עבדא בישא סק חרוב ביתא דמרך</w:t>
      </w:r>
      <w:r w:rsidR="00CF34CA" w:rsidRPr="00CF34CA">
        <w:rPr>
          <w:rStyle w:val="HebrewChar"/>
          <w:rFonts w:cs="FrankRuehl" w:hint="cs"/>
          <w:rtl/>
        </w:rPr>
        <w:t>...</w:t>
      </w:r>
      <w:r w:rsidRPr="00CF34CA">
        <w:rPr>
          <w:rStyle w:val="HebrewChar"/>
          <w:rFonts w:cs="FrankRuehl" w:hint="cs"/>
          <w:rtl/>
        </w:rPr>
        <w:t xml:space="preserve"> (שיר השירים ב כח)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על משכבי בלילות, זה לילה של בבל, בקשתי את שאהבה נפשי, זה דניאל</w:t>
      </w:r>
      <w:r w:rsidR="00CF34CA" w:rsidRPr="00CF34CA">
        <w:rPr>
          <w:rStyle w:val="HebrewChar"/>
          <w:rFonts w:cs="FrankRuehl" w:hint="cs"/>
          <w:rtl/>
        </w:rPr>
        <w:t>...</w:t>
      </w:r>
      <w:r w:rsidRPr="00CF34CA">
        <w:rPr>
          <w:rStyle w:val="HebrewChar"/>
          <w:rFonts w:cs="FrankRuehl" w:hint="cs"/>
          <w:rtl/>
        </w:rPr>
        <w:t xml:space="preserve"> (שם ג ג, וראה עוד ערך דניאל וכורש)</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אם כן למה באו ישראל בספק בימי המן, רבנן ורבי שמעון בר יוחאי, רבנין אמרו על שעבדו ישראל ע"ז, רבי שמעון אמר על שאכלו מתבשיל הגוים</w:t>
      </w:r>
      <w:r w:rsidRPr="00CF34CA">
        <w:rPr>
          <w:rStyle w:val="HebrewChar"/>
          <w:rFonts w:cs="FrankRuehl" w:hint="cs"/>
          <w:rtl/>
        </w:rPr>
        <w:t>...</w:t>
      </w:r>
      <w:r w:rsidR="004D0A11" w:rsidRPr="00CF34CA">
        <w:rPr>
          <w:rStyle w:val="HebrewChar"/>
          <w:rFonts w:cs="FrankRuehl" w:hint="cs"/>
          <w:rtl/>
        </w:rPr>
        <w:t xml:space="preserve"> (שם ז יג)</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אמר להם נבוכדנצר אל תשמעו לתורת אביכם שבשמים אלא תפלון ותצלון לצלמא די עבדית. אמרו לו ישראל שוטה שבעולם, כל עצמנו לא מסרנו הקב"ה לידך אלא שהיינו משתחוים לצלם, הדא מה שכתוב (יחזקאל כ"ג) צלמי כשדים חקוקים בששר, ואת אמרת לן</w:t>
      </w:r>
      <w:r w:rsidRPr="00CF34CA">
        <w:rPr>
          <w:rStyle w:val="HebrewChar"/>
          <w:rFonts w:cs="FrankRuehl" w:hint="cs"/>
          <w:rtl/>
        </w:rPr>
        <w:t>...</w:t>
      </w:r>
      <w:r w:rsidR="004D0A11" w:rsidRPr="00CF34CA">
        <w:rPr>
          <w:rStyle w:val="HebrewChar"/>
          <w:rFonts w:cs="FrankRuehl" w:hint="cs"/>
          <w:rtl/>
        </w:rPr>
        <w:t xml:space="preserve"> באותה שעה אמר הקב"ה כרמי שלי לפני. אמר לפניו אותו רשע אלף היו ונתמעטו כאן ונעשו מאתים איש, אמר לו הקב"ה, אוי לאותו רשע ליחה סרוחה, אלף היו ונתרבו כאן ונעשו מאתים אלף</w:t>
      </w:r>
      <w:r w:rsidRPr="00CF34CA">
        <w:rPr>
          <w:rStyle w:val="HebrewChar"/>
          <w:rFonts w:cs="FrankRuehl" w:hint="cs"/>
          <w:rtl/>
        </w:rPr>
        <w:t>...</w:t>
      </w:r>
      <w:r w:rsidR="004D0A11" w:rsidRPr="00CF34CA">
        <w:rPr>
          <w:rStyle w:val="HebrewChar"/>
          <w:rFonts w:cs="FrankRuehl" w:hint="cs"/>
          <w:rtl/>
        </w:rPr>
        <w:t xml:space="preserve"> (שם ח יד)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כי הולך אדם אל בית עולמו, מבבל היו ולבבל חזרו. וסבבו הסופדים בשוק, זו גלות יכניה</w:t>
      </w:r>
      <w:r w:rsidR="00CF34CA" w:rsidRPr="00CF34CA">
        <w:rPr>
          <w:rStyle w:val="HebrewChar"/>
          <w:rFonts w:cs="FrankRuehl" w:hint="cs"/>
          <w:rtl/>
        </w:rPr>
        <w:t>...</w:t>
      </w:r>
      <w:r w:rsidRPr="00CF34CA">
        <w:rPr>
          <w:rStyle w:val="HebrewChar"/>
          <w:rFonts w:cs="FrankRuehl" w:hint="cs"/>
          <w:rtl/>
        </w:rPr>
        <w:t xml:space="preserve"> (קהלת יב ח, וראה ההמשך בגלות-כללי)</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 xml:space="preserve">אמר רבי יצחק נפחא, המן הרשע בעלילה גדולה בא על ישראל, הדא הוא דכתיב עשה המלך לכל העם הנמצאים בשושן וגו', ואין העם האמור כאן אלא ישראל, אמר המן לאחשורוש אלקיהם של אלו שונא זמה, העמד להם זונות ועשה להם </w:t>
      </w:r>
      <w:r w:rsidRPr="00CF34CA">
        <w:rPr>
          <w:rStyle w:val="HebrewChar"/>
          <w:rFonts w:cs="FrankRuehl" w:hint="cs"/>
          <w:rtl/>
        </w:rPr>
        <w:lastRenderedPageBreak/>
        <w:t>משתה, וגזר עליהם שיבואו כולם ויאכלו וישתו ויעשו כרצונם, שנאמר לעשות כרצון איש ואיש, כיון שראה מרדכי כך, עמד והכריז עליהם ואמר להם, לא תלכו לאכול מסעודתו של אחשורוש, שלא הזמין אתכם כי אם ללמד עליכם קטגורים, ולא שמעו לדברי מרדכי והלכו כולם לבית המשתה. אמר רבי ישמעאל שמונה עשר אלף וחמש מאות הלכו לבית המשתה, ואכלו ושתו ונשתכרו וקלקלו, מיד עמד שטן והלשין עליהם</w:t>
      </w:r>
      <w:r w:rsidR="00CF34CA" w:rsidRPr="00CF34CA">
        <w:rPr>
          <w:rStyle w:val="HebrewChar"/>
          <w:rFonts w:cs="FrankRuehl" w:hint="cs"/>
          <w:rtl/>
        </w:rPr>
        <w:t>...</w:t>
      </w:r>
      <w:r w:rsidRPr="00CF34CA">
        <w:rPr>
          <w:rStyle w:val="HebrewChar"/>
          <w:rFonts w:cs="FrankRuehl" w:hint="cs"/>
          <w:rtl/>
        </w:rPr>
        <w:t xml:space="preserve"> (אסתר פרשה ז)</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תנחומא: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אל תבא ביום אידך, אמר רבי יהושע בן לוי כשהגלה נבוכדנצר הרשע את ישראל לבבל היו כפותים ידיהם מאחריהן נתונים בשלשלאות של ברזל, והוליכום ערומים כבהמות. כיון שעברו על בני ישמעאל, אמרו להגמונות שעליהם, עשו עמנו חסד ורחמים והעבירונו על בני ישמעאל דודנו, וכן עשו. יצאו בני ישמעאל לקראתן הוציאו להם פת מלוח וציר עמה, הביאו נודות ריקים וצבעום במים ותלאום בשערי אהליהם, כשראו ישראל כך נתישבה דעתן היו סבורין שהן מלאים מים. אמרו להם אכלו פת תחילה ואחר כך נביא לכם מים, אכלו את הפת, באו ואמרו להם לא מצאנו מים, והן נושכין בשיניהם באותן נאדות ונכנסה רוח חמה לתוך מעיהם ומתים, שנאמר (ישעיה כ"א) משא בערב וגו'</w:t>
      </w:r>
      <w:r w:rsidR="00CF34CA" w:rsidRPr="00CF34CA">
        <w:rPr>
          <w:rStyle w:val="HebrewChar"/>
          <w:rFonts w:cs="FrankRuehl" w:hint="cs"/>
          <w:rtl/>
        </w:rPr>
        <w:t>...</w:t>
      </w:r>
      <w:r w:rsidRPr="00CF34CA">
        <w:rPr>
          <w:rStyle w:val="HebrewChar"/>
          <w:rFonts w:cs="FrankRuehl" w:hint="cs"/>
          <w:rtl/>
        </w:rPr>
        <w:t xml:space="preserve"> (יתרו 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אלא שצדקה עשה עמנו שהקדים והגלה גלות יכניה לבבל עם החרש והמסגר והם כל גבורי החיל, וירדו לבבל ועשו תרבץ לתורה, שאלמלא היה כן היתה התורה משתכחת בגלות צדקיה, אלא שיצאו אלו שהאמינו לדברי ירמיה הנביא ויצאו עם התורה</w:t>
      </w:r>
      <w:r w:rsidR="00CF34CA" w:rsidRPr="00CF34CA">
        <w:rPr>
          <w:rStyle w:val="HebrewChar"/>
          <w:rFonts w:cs="FrankRuehl" w:hint="cs"/>
          <w:rtl/>
        </w:rPr>
        <w:t>...</w:t>
      </w:r>
      <w:r w:rsidRPr="00CF34CA">
        <w:rPr>
          <w:rStyle w:val="HebrewChar"/>
          <w:rFonts w:cs="FrankRuehl" w:hint="cs"/>
          <w:rtl/>
        </w:rPr>
        <w:t xml:space="preserve"> ועוד טובה גדולה עשה עם ישראל, כיצד, שבעשרה בטבת היו ראויין ישראל לגלות מירושלים, שכן הוא אומר (יחזקאל כ"ד) בן אדם כתוב לך את שם היום הזה, בעצם היום הזה וגו', מה עשה הקב"ה, אמר אם יוצאין עכשיו בצינה הם מתים, המתין להם והגלה אותם בקיץ</w:t>
      </w:r>
      <w:r w:rsidR="00CF34CA" w:rsidRPr="00CF34CA">
        <w:rPr>
          <w:rStyle w:val="HebrewChar"/>
          <w:rFonts w:cs="FrankRuehl" w:hint="cs"/>
          <w:rtl/>
        </w:rPr>
        <w:t>...</w:t>
      </w:r>
      <w:r w:rsidRPr="00CF34CA">
        <w:rPr>
          <w:rStyle w:val="HebrewChar"/>
          <w:rFonts w:cs="FrankRuehl" w:hint="cs"/>
          <w:rtl/>
        </w:rPr>
        <w:t xml:space="preserve"> (תזריע ט)</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 xml:space="preserve">וכי ימוך אחיך אלו ישראל, שנאמר (תהלים ק"ו) וימכו בעונם, ומכר מאחוזתו, שנמכרו בימי המן, ובא גואלו, זה מרדכי, וגאל את ממכר אחיו, </w:t>
      </w:r>
      <w:r w:rsidRPr="00CF34CA">
        <w:rPr>
          <w:rStyle w:val="HebrewChar"/>
          <w:rFonts w:cs="FrankRuehl" w:hint="cs"/>
          <w:rtl/>
        </w:rPr>
        <w:lastRenderedPageBreak/>
        <w:t>שכיסה את עוונותיהם שהיו כולם ראויים להריגה למה שאכלו מתבשילי המלך</w:t>
      </w:r>
      <w:r w:rsidR="00CF34CA" w:rsidRPr="00CF34CA">
        <w:rPr>
          <w:rStyle w:val="HebrewChar"/>
          <w:rFonts w:cs="FrankRuehl" w:hint="cs"/>
          <w:rtl/>
        </w:rPr>
        <w:t>...</w:t>
      </w:r>
      <w:r w:rsidRPr="00CF34CA">
        <w:rPr>
          <w:rStyle w:val="HebrewChar"/>
          <w:rFonts w:cs="FrankRuehl" w:hint="cs"/>
          <w:rtl/>
        </w:rPr>
        <w:t xml:space="preserve"> (בהר ד)</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תנחומא הקדום:</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גדול היה של בבל מן שעבודה של מצרים, במצרים כתיב ותחת רגליו כמעשה לבנת הספיר (שמות כ"ד), ובבבל כתיב (יחזקאל א') כמראה אבן ספיר וגו'. במצרים כתיב (שמות א') וימררו את חייהם בעבודה קשה, ובבבל כתיב (ישעיה י"ד) והיה ביום הניח ה' וגו' ומן העבודה הקשה, אמר להם הקב"ה בבבל הייתי עמכם ובמצרים הייתי עמכם, הוי אתי מלבנון כלה. (בשלח יא)</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אבות דרבי נתן:</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דבר אחר שמוני נוטרה את הכרמים אלו ישראל שגלו לבבל, עמדו עליהם נביאים שביניהם ואמרו להם הפרישו תרומות ומעשרות, אמרו להם כל עצמנו לא גלינו מארצנו אלא עד שלא הפרשנו תרומות ומעשרות, ועכשיו אתם אומרים לנו שנפריש תרומות ומעשרות. (פרק כ א, וראה עוד גלות-כללי לח ד)</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שוחר טוב: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על נהרות בבל</w:t>
      </w:r>
      <w:r w:rsidR="00CF34CA" w:rsidRPr="00CF34CA">
        <w:rPr>
          <w:rStyle w:val="HebrewChar"/>
          <w:rFonts w:cs="FrankRuehl" w:hint="cs"/>
          <w:rtl/>
        </w:rPr>
        <w:t>...</w:t>
      </w:r>
      <w:r w:rsidRPr="00CF34CA">
        <w:rPr>
          <w:rStyle w:val="HebrewChar"/>
          <w:rFonts w:cs="FrankRuehl" w:hint="cs"/>
          <w:rtl/>
        </w:rPr>
        <w:t xml:space="preserve"> כיון שהגיע ירמיה לנהר פרת ענה נבוזראדן ואמר ליה, אם טוב בעיניך לבא אתי בבל, חשב ירמיה בלבו אם הולך עמהם לבבל אין מנחם לגלות הנשאר מהם, נטלו הגלויות עיניהם וראו את ירמיה שפירש מהם, געו כולם בבכיה וצוחו, רבינו ירמיהו, הרי אתה מניחנו, שם בכו, שנאמר על נהרות בבל וגו', ענה ירמיה ואמר להם מעיד אני עלי שמים וארץ אילו בכיתם בכיה אחת עד שאתם בציון לא גליתם. שם ישבנו, מלמד שלא היתה להם ישיבה עד שהגיעו לנהר פרת, אמרו אלקהון של אלו רחמן הוא, וכיון שמסבירין לו פנים הוא חוזר ומרחם עליהם, שמא ישובו ויתחברו כולם ויקראו לאלוקיהם ויעזרם ולא הועלנו כלום, לפיכך היו דוחקים אותם ומריצין אותם בעל כרחם, שנאמר (איכה ה') על צוארנו נרדפנו.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גם בכינו - מה ראו ישראל לבכות על נהרות בבל</w:t>
      </w:r>
      <w:r w:rsidR="00CF34CA" w:rsidRPr="00CF34CA">
        <w:rPr>
          <w:rStyle w:val="HebrewChar"/>
          <w:rFonts w:cs="FrankRuehl" w:hint="cs"/>
          <w:szCs w:val="20"/>
          <w:rtl/>
        </w:rPr>
        <w:t>?</w:t>
      </w:r>
      <w:r w:rsidRPr="00CF34CA">
        <w:rPr>
          <w:rStyle w:val="HebrewChar"/>
          <w:rFonts w:cs="FrankRuehl" w:hint="cs"/>
          <w:rtl/>
        </w:rPr>
        <w:t xml:space="preserve"> רבי יוחנן אמר הרג בהם פרת בישראל יותר ממה שהרג נבוכדנצר. כשהיו ישראל שרויין בארץ לא היו שותין אלא מימי גשמים </w:t>
      </w:r>
      <w:r w:rsidRPr="00CF34CA">
        <w:rPr>
          <w:rStyle w:val="HebrewChar"/>
          <w:rFonts w:cs="FrankRuehl" w:hint="cs"/>
          <w:rtl/>
        </w:rPr>
        <w:lastRenderedPageBreak/>
        <w:t>ומימי נוזלים ומימי מעינות, כיון שגלו לבבל שתו מים הפרתים ומתים</w:t>
      </w:r>
      <w:r w:rsidR="00CF34CA" w:rsidRPr="00CF34CA">
        <w:rPr>
          <w:rStyle w:val="HebrewChar"/>
          <w:rFonts w:cs="FrankRuehl" w:hint="cs"/>
          <w:rtl/>
        </w:rPr>
        <w:t>...</w:t>
      </w:r>
      <w:r w:rsidRPr="00CF34CA">
        <w:rPr>
          <w:rStyle w:val="HebrewChar"/>
          <w:rFonts w:cs="FrankRuehl" w:hint="cs"/>
          <w:rtl/>
        </w:rPr>
        <w:t xml:space="preserve"> ולא עוד אלא שהיה נבוכדנצר יושב בספינה הוא וכל גדוליו וכל שריו ועמהם כל מיני זמר, שנאמר (ישעיה מ"ג) כשדים באניות רינתם, וכל מלכי יהודה מושלכים בשלשלאות של ברזל והוליכן ערומים על שפת הנהר, נשא נבוכדנצר הרשע את עיניו וראה אותם, אמר לעבדיו מפני מה הללו הולכין בקומה זקופה בלא משאוי, באותה שעה הביאו ספרים ועשו אותם כחימות ומלאו אותם חול והניחו על כתפם עד שנכפף קומתם, ואמרו על עצמם (איכה ד') על צוארנו נרדפנו. באותה שעה געו כל ישראל בבכיה עד שעלתה שועתם למרום</w:t>
      </w:r>
      <w:r w:rsidR="00CF34CA" w:rsidRPr="00CF34CA">
        <w:rPr>
          <w:rStyle w:val="HebrewChar"/>
          <w:rFonts w:cs="FrankRuehl" w:hint="cs"/>
          <w:rtl/>
        </w:rPr>
        <w:t>...</w:t>
      </w:r>
      <w:r w:rsidRPr="00CF34CA">
        <w:rPr>
          <w:rStyle w:val="HebrewChar"/>
          <w:rFonts w:cs="FrankRuehl" w:hint="cs"/>
          <w:rtl/>
        </w:rPr>
        <w:t xml:space="preserve"> יצאו לקראתם בני בארי ובני מדינות אחרות, והיו רואים אותם ערומים, מה עשו בני בארי הפשיטו את עבדיהם ואת שפחותיהם והקריבום דורון לפני נבוכדנצר, ואמרו לו שמא מלך אוהב ערומים אתה, אמר להם לכו והלבישו את בני ישראל, מה שכרן של בני בארי, נטל עליהם חסד מכל ארץ ישראל והם יפים יותר</w:t>
      </w:r>
      <w:r w:rsidR="00CF34CA" w:rsidRPr="00CF34CA">
        <w:rPr>
          <w:rStyle w:val="HebrewChar"/>
          <w:rFonts w:cs="FrankRuehl" w:hint="cs"/>
          <w:rtl/>
        </w:rPr>
        <w:t>...</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מהו גם בכינו, שהיו בוכים ומבכים אתם הקב"ה. על ערבים בתוכה וגו' אמר להם נבוכדנצר מה אתם יושבים ובוכים, הכינו עצמכם עד שאנו אוכלין ושותין אני מבקש שתעמדו ותקישו לפני ולפני עבודה זרה בכנורות שלכם, כדרך שהייתן מקישין לפני אלוקיכם. מסתכלים אלו באלו ואומרים, לא דיינו שהחרבנו את מקדשו, אלא עכשיו אנו עומדים להקיש לפני הננס הזה ולפני העבודה זרה שלו</w:t>
      </w:r>
      <w:r w:rsidR="00CF34CA" w:rsidRPr="00CF34CA">
        <w:rPr>
          <w:rStyle w:val="HebrewChar"/>
          <w:rFonts w:cs="FrankRuehl" w:hint="cs"/>
          <w:rtl/>
        </w:rPr>
        <w:t>...</w:t>
      </w:r>
      <w:r w:rsidRPr="00CF34CA">
        <w:rPr>
          <w:rStyle w:val="HebrewChar"/>
          <w:rFonts w:cs="FrankRuehl" w:hint="cs"/>
          <w:rtl/>
        </w:rPr>
        <w:t xml:space="preserve"> עמדו כולם ושלטו בעצמם ונטלו אליוני ידם לתוך פיהם ומרצצים אותם, לא נשיר לא נאמר, אלא איך נשיר, מראים אצבעותיהם ואומרים היינו כפותים ונתקטעו אצבעותינו</w:t>
      </w:r>
      <w:r w:rsidR="00CF34CA" w:rsidRPr="00CF34CA">
        <w:rPr>
          <w:rStyle w:val="HebrewChar"/>
          <w:rFonts w:cs="FrankRuehl" w:hint="cs"/>
          <w:rtl/>
        </w:rPr>
        <w:t>##</w:t>
      </w:r>
      <w:r w:rsidRPr="00CF34CA">
        <w:rPr>
          <w:rStyle w:val="HebrewChar"/>
          <w:rFonts w:cs="FrankRuehl" w:hint="cs"/>
          <w:rtl/>
        </w:rPr>
        <w:t xml:space="preserve"> כיון שידע כן נבוכדנצר עמד והשליך מישראל תלי תלים של הרוגים, אף על פי כן היתה להם שמחה שלא אמרו שירה לפני עבודה זרה. באותה שעה נשבע הקב"ה אתם שלטתם בעצמכם וקטעתם אצבעות ימינכם, אף אני (איכה ב') השיב אחור ימינו מפני אויב, ואינה חוזרת אלא אזכיר אתכם</w:t>
      </w:r>
      <w:r w:rsidR="00CF34CA" w:rsidRPr="00CF34CA">
        <w:rPr>
          <w:rStyle w:val="HebrewChar"/>
          <w:rFonts w:cs="FrankRuehl" w:hint="cs"/>
          <w:rtl/>
        </w:rPr>
        <w:t>...</w:t>
      </w:r>
      <w:r w:rsidRPr="00CF34CA">
        <w:rPr>
          <w:rStyle w:val="HebrewChar"/>
          <w:rFonts w:cs="FrankRuehl" w:hint="cs"/>
          <w:rtl/>
        </w:rPr>
        <w:t xml:space="preserve"> (מזמור קלז)</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מדרשים:</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 xml:space="preserve">עד עדולם יבא כבוד ישראל (מיכה א') כיון </w:t>
      </w:r>
      <w:r w:rsidRPr="00CF34CA">
        <w:rPr>
          <w:rStyle w:val="HebrewChar"/>
          <w:rFonts w:cs="FrankRuehl" w:hint="cs"/>
          <w:rtl/>
        </w:rPr>
        <w:lastRenderedPageBreak/>
        <w:t>שיצאו ישראל בגלות היו שלולין בקולרין ולבושים בגדיהם, עד שהגיעו לעדולם, ויצאו שונאיהם והפשיטו בגדיהם והניחום ערומים, שנאמר עד עדולם יבוא כבוד ישראל, שכבודו של אדם כסותו</w:t>
      </w:r>
      <w:r w:rsidR="00CF34CA" w:rsidRPr="00CF34CA">
        <w:rPr>
          <w:rStyle w:val="HebrewChar"/>
          <w:rFonts w:cs="FrankRuehl" w:hint="cs"/>
          <w:rtl/>
        </w:rPr>
        <w:t>...</w:t>
      </w:r>
      <w:r w:rsidRPr="00CF34CA">
        <w:rPr>
          <w:rStyle w:val="HebrewChar"/>
          <w:rFonts w:cs="FrankRuehl" w:hint="cs"/>
          <w:rtl/>
        </w:rPr>
        <w:t xml:space="preserve"> היו מתביישין שהיה רואה זה בושתו של זה, וכן ירמיה אומר (איכה א') ויצא מן בת ציון וגו' שיצאו בלא לבושים</w:t>
      </w:r>
      <w:r w:rsidR="00CF34CA" w:rsidRPr="00CF34CA">
        <w:rPr>
          <w:rStyle w:val="HebrewChar"/>
          <w:rFonts w:cs="FrankRuehl" w:hint="cs"/>
          <w:rtl/>
        </w:rPr>
        <w:t>...</w:t>
      </w:r>
      <w:r w:rsidRPr="00CF34CA">
        <w:rPr>
          <w:rStyle w:val="HebrewChar"/>
          <w:rFonts w:cs="FrankRuehl" w:hint="cs"/>
          <w:rtl/>
        </w:rPr>
        <w:t xml:space="preserve"> בא וראה האיך אני מחבב אתכם, שאפילו חוטאין ונתונין בירידה עמהם אני, שנאמר (הושע י"ב) ויהודה עוד רד עם א-ל</w:t>
      </w:r>
      <w:r w:rsidR="00CF34CA" w:rsidRPr="00CF34CA">
        <w:rPr>
          <w:rStyle w:val="HebrewChar"/>
          <w:rFonts w:cs="FrankRuehl" w:hint="cs"/>
          <w:rtl/>
        </w:rPr>
        <w:t>...</w:t>
      </w:r>
      <w:r w:rsidRPr="00CF34CA">
        <w:rPr>
          <w:rStyle w:val="HebrewChar"/>
          <w:rFonts w:cs="FrankRuehl" w:hint="cs"/>
          <w:rtl/>
        </w:rPr>
        <w:t xml:space="preserve"> וכך בבל (ישעיה מ"ג) למענכם שולחתי בבלה</w:t>
      </w:r>
      <w:r w:rsidR="00CF34CA" w:rsidRPr="00CF34CA">
        <w:rPr>
          <w:rStyle w:val="HebrewChar"/>
          <w:rFonts w:cs="FrankRuehl" w:hint="cs"/>
          <w:rtl/>
        </w:rPr>
        <w:t>...</w:t>
      </w:r>
      <w:r w:rsidRPr="00CF34CA">
        <w:rPr>
          <w:rStyle w:val="HebrewChar"/>
          <w:rFonts w:cs="FrankRuehl" w:hint="cs"/>
          <w:rtl/>
        </w:rPr>
        <w:t xml:space="preserve"> (אגדת בראשית פרק סג)</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שמעוני: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הרי הוא אומר לפי מלאת לבבל שבעים שנה, ואומר למלאות לחרבות ירושלים שבעים שנה, נ"ב שנה שעשו בגולה ועלו, שלשה של כורש, וי"ד של אחשורוש, וב' של דרויש, שנאמר בשנת שתים לדריוש המלך ויען ויאמר מלאך ה' צב-אות עד מתי אתה לא תרחם את ירושלים. ד' שנה היה הבית נבנה, שנאמר ושיציא ביתה דנה עד יום תלתא לירח אדר שנת שית לדריוש מלכא, באותו זמן לשנה הבאה עלה עזרא מבבל וגלותו עמו</w:t>
      </w:r>
      <w:r w:rsidR="00CF34CA" w:rsidRPr="00CF34CA">
        <w:rPr>
          <w:rStyle w:val="HebrewChar"/>
          <w:rFonts w:cs="FrankRuehl" w:hint="cs"/>
          <w:rtl/>
        </w:rPr>
        <w:t>...</w:t>
      </w:r>
      <w:r w:rsidRPr="00CF34CA">
        <w:rPr>
          <w:rStyle w:val="HebrewChar"/>
          <w:rFonts w:cs="FrankRuehl" w:hint="cs"/>
          <w:rtl/>
        </w:rPr>
        <w:t xml:space="preserve"> (עזרא פרק א, תתרסז)</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ראה עוד גלות-כללי ירמיה רפא.</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הגדול:</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וכשחרב בית המקדש בעונותינו פסקה רוח הקדש וניטל טעם השיר, שכן את מוצא כשהגלו כשדים את ישראל אמרו להן נגנו לנו בשיר שלכם, שנאמר כי שם שאלונו שובינו דברי שיר (תהלים קל"ז), אמרו להן אין אנו יכולין לשיר בארץ טמאה, ולא עוד אלא שכבר שכחנו השיר ונהפך שירינו לקינה, אמרו להן אף על פי כן אין אנו מניחין אתכם, מתוך הדחק פתחו פיהן לומר שירה ולא בא על פיהן אלא איכה ישבה בדד, בכה תבכה בלילה (איכה א'), אמרו להן אין זה טעם שיר, אמרו (תהלים קל"ז) איך נשיר את שיר ה' על אדמת נכר. (במדבר ד מז)</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ראה עוד גלות-כללי דברים כט כז.</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 סעדיה גאון:</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וישקד ה' - וימהר, כמו מקל שקד הממהר </w:t>
      </w:r>
      <w:r w:rsidRPr="00CF34CA">
        <w:rPr>
          <w:rStyle w:val="HebrewChar"/>
          <w:rFonts w:cs="FrankRuehl" w:hint="cs"/>
          <w:rtl/>
        </w:rPr>
        <w:lastRenderedPageBreak/>
        <w:t>לפרוח, שהגלה סנהדרין שבימי יהויכין שתי שנים ומחצה לפני החורבן, שלא ימצאו בירושלים בחורבן בית המקדש. (דניאל ט יד)</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ולשעבוד בבל ב' זמנים, נ"ב שנה כמו שכתב (ירמיה כ"ט י') לפי מלאת לבבל ע' שנה אפקוד אתכם, והשניה ע' שנה לחרבות ירושלים (דניאל ט' ב'). זמן הנ"ב שנה היה עד שמלך כורש והרשה לבנות הבית, ובטלו הבנין עד מלאת ע' שנה</w:t>
      </w:r>
      <w:r w:rsidR="00CF34CA" w:rsidRPr="00CF34CA">
        <w:rPr>
          <w:rStyle w:val="HebrewChar"/>
          <w:rFonts w:cs="FrankRuehl" w:hint="cs"/>
          <w:rtl/>
        </w:rPr>
        <w:t>...</w:t>
      </w:r>
      <w:r w:rsidRPr="00CF34CA">
        <w:rPr>
          <w:rStyle w:val="HebrewChar"/>
          <w:rFonts w:cs="FrankRuehl" w:hint="cs"/>
          <w:rtl/>
        </w:rPr>
        <w:t xml:space="preserve"> (אמונות ודעות מאמר ח פרק ד)</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תרגום יונתן:</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אספה עלימו - וכאשר הם בבבל הם עובדים לתועבותיהם, לכן אמרתי לאסוף עליהם רעות</w:t>
      </w:r>
      <w:r w:rsidR="00CF34CA" w:rsidRPr="00CF34CA">
        <w:rPr>
          <w:rStyle w:val="HebrewChar"/>
          <w:rFonts w:cs="FrankRuehl" w:hint="cs"/>
          <w:rtl/>
        </w:rPr>
        <w:t>...</w:t>
      </w:r>
      <w:r w:rsidRPr="00CF34CA">
        <w:rPr>
          <w:rStyle w:val="HebrewChar"/>
          <w:rFonts w:cs="FrankRuehl" w:hint="cs"/>
          <w:rtl/>
        </w:rPr>
        <w:t xml:space="preserve"> אגלה אותם במדי ובעילם מתוך שבי בבל, יעיקו להם מבית אגג המשולים לשדים נפוחי רעב</w:t>
      </w:r>
      <w:r w:rsidR="00CF34CA" w:rsidRPr="00CF34CA">
        <w:rPr>
          <w:rStyle w:val="HebrewChar"/>
          <w:rFonts w:cs="FrankRuehl" w:hint="cs"/>
          <w:rtl/>
        </w:rPr>
        <w:t>...</w:t>
      </w:r>
      <w:r w:rsidRPr="00CF34CA">
        <w:rPr>
          <w:rStyle w:val="HebrewChar"/>
          <w:rFonts w:cs="FrankRuehl" w:hint="cs"/>
          <w:rtl/>
        </w:rPr>
        <w:t xml:space="preserve"> (דברים לב כג)</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כדנה - זו האגרת ששלח ירמיה לזקני הגולה בבל</w:t>
      </w:r>
      <w:r w:rsidR="00CF34CA" w:rsidRPr="00CF34CA">
        <w:rPr>
          <w:rStyle w:val="HebrewChar"/>
          <w:rFonts w:cs="FrankRuehl" w:hint="cs"/>
          <w:rtl/>
        </w:rPr>
        <w:t>...</w:t>
      </w:r>
      <w:r w:rsidRPr="00CF34CA">
        <w:rPr>
          <w:rStyle w:val="HebrewChar"/>
          <w:rFonts w:cs="FrankRuehl" w:hint="cs"/>
          <w:rtl/>
        </w:rPr>
        <w:t xml:space="preserve"> (ירמיה י יא)</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אשר לא שבתה - ע' שנה של גלות בבל היו נגד ע' שמטה ויובל שהיו בשנים שהכעיסו ישראל בארצם לפני המקום ת"ל שנה. ש"צ שנה היו שני עוונם משנכנסו לארץ עד שגלו י' השבטים, ובני יהודה הכעיסו מ' שנה משגלו י' השבטים, ועוד ו' שנים עד גלות צדקיה</w:t>
      </w:r>
      <w:r w:rsidR="00CF34CA" w:rsidRPr="00CF34CA">
        <w:rPr>
          <w:rStyle w:val="HebrewChar"/>
          <w:rFonts w:cs="FrankRuehl" w:hint="cs"/>
          <w:rtl/>
        </w:rPr>
        <w:t>...</w:t>
      </w:r>
      <w:r w:rsidRPr="00CF34CA">
        <w:rPr>
          <w:rStyle w:val="HebrewChar"/>
          <w:rFonts w:cs="FrankRuehl" w:hint="cs"/>
          <w:rtl/>
        </w:rPr>
        <w:t xml:space="preserve"> צא וחשוב לתל"ו שנה שמיטין ויובלות</w:t>
      </w:r>
      <w:r w:rsidR="00CF34CA" w:rsidRPr="00CF34CA">
        <w:rPr>
          <w:rStyle w:val="HebrewChar"/>
          <w:rFonts w:cs="FrankRuehl" w:hint="cs"/>
          <w:rtl/>
        </w:rPr>
        <w:t>...</w:t>
      </w:r>
      <w:r w:rsidRPr="00CF34CA">
        <w:rPr>
          <w:rStyle w:val="HebrewChar"/>
          <w:rFonts w:cs="FrankRuehl" w:hint="cs"/>
          <w:rtl/>
        </w:rPr>
        <w:t xml:space="preserve"> הרי ס"ט ועוד שנה יתרה שנכנסה בשמטה המשלמת לע'</w:t>
      </w:r>
      <w:r w:rsidR="00CF34CA" w:rsidRPr="00CF34CA">
        <w:rPr>
          <w:rStyle w:val="HebrewChar"/>
          <w:rFonts w:cs="FrankRuehl" w:hint="cs"/>
          <w:rtl/>
        </w:rPr>
        <w:t>...</w:t>
      </w:r>
      <w:r w:rsidRPr="00CF34CA">
        <w:rPr>
          <w:rStyle w:val="HebrewChar"/>
          <w:rFonts w:cs="FrankRuehl" w:hint="cs"/>
          <w:rtl/>
        </w:rPr>
        <w:t xml:space="preserve"> (ויקרא כו לה,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ונושנתם בארץ - רמז שיגלו ממנה לסוף תתנ"ב שנה כמנין ונושנתם, והוא הקדים והגלם לסוף תת"נ, כדי שלא יתקיים בהם "כי אבד תאבדון". (דברים ד כה)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אילי הארץ - חורי יהודה ובנימין, וצדיקים היו. שבעת אלפים - ולמעלה כתב י' אלפים, הכריע בירמיה ג' אלפים יהודים משבט יהודה, וז' אלפים מבנימין ושאר השבטים. (מלכים ב טז ויז)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הנשבעים - ולא יאמתו דבריהם, ורוצה לומר על פי מעשיהם לא היו ראויים להגאל מבבל. (ישעיה מח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נדדו - נ"ב שנה לא עבר איש ביהודה, מגלות צדקיה עד פקודת כורש, בהמה בגימטריא נ"ב, </w:t>
      </w:r>
      <w:r w:rsidRPr="00CF34CA">
        <w:rPr>
          <w:rStyle w:val="HebrewChar"/>
          <w:rFonts w:cs="FrankRuehl" w:hint="cs"/>
          <w:rtl/>
        </w:rPr>
        <w:lastRenderedPageBreak/>
        <w:t>והחשבון במסכת מגילה. (ירמיה ט 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תפוג תורה - מישראל כי רואים הצלחת נבוכדנצר, וישתחוו לצורה בבקעת דורא. (חבקוק א ד)</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זאת קומתך - לא נכפפה לפני צלם נבוכדנצר, ושדיך - דניאל חנניה מישאל ועזריה היו כשדים לינק מהם וללמד הכל כי אין יראה כיראתכם. (שיר השירים ז ח)</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אבל ירידתו של יצחק שם מפני הרעב ירמוז לגלות כי גלה ממקומו בעל כרחו והלך אל ארץ אחרת, והנה גלותו ממקומו היה אל ארץ פלשתים שהיא ארץ מגורי אביו, וירמוז לגלות בבל שהוא מקום מגורי אבותם שהיו באור כשדים. ודע כי הגלות הנזכר ירמוז למעשה יצחק, כאשר לא לקחו אשתו ולא היה לו שם רק הגלות והפחד, ומתחילה אמר הנוגע באיש הזה ובאשתו מות יומת, ולימים חזר בו ואמר לו לך מעמנו ואחרי כן חזרו אליו הברית, וכן גלות בבל גלו שם מפני זלעפות רעב, ומעת היותם שם לא עבדום ולא ענו אותם אבל היו גדוליהם שרים במלכות, ואחרי כן אמרו מי בכם מכל עמו יהי אלקיו עמו ויעל, והזהירו עליהם שרי עבר הנהר והפחות, ואחרי כן בטלו הבנין והות בטלא עד זמן ועידן, אחרי כן חזרו ונתנו רשות בבנין והזהירו ואמרו דיהוון מתקרבים לא-להא שמיא ומצלין לחיי מלכא ובנוהי. (בראשית כו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וכבר הזכירו רבותינו זה הענין ואמרו שמות חדשים עלו עמנו מבבל, כי תחלה לא היו להם שמות אצלנו, והסבה בזה כי תחלה היה מניינם זכר ליציאת מצרים, אבל כאשר עלינו מבבל ונתקיים מה שאמר הכתוב "ולא יאמר עוד חי ה' אשר העלה את בני ישראל מארץ מצרים, כי אם חי ה' אשר העלה ואשר הביא את בני ישראל מארץ צפון", חזרנו אותו לקרא החדשים כשם שנקראים בארץ בבל להזכיר כי שם עמדנו ומשם העלנו השי"ת כי אלה השמות ניסן אייר וזולתם שמות פרסיים</w:t>
      </w:r>
      <w:r w:rsidRPr="00CF34CA">
        <w:rPr>
          <w:rStyle w:val="HebrewChar"/>
          <w:rFonts w:cs="FrankRuehl" w:hint="cs"/>
          <w:rtl/>
        </w:rPr>
        <w:t>...</w:t>
      </w:r>
      <w:r w:rsidR="004D0A11" w:rsidRPr="00CF34CA">
        <w:rPr>
          <w:rStyle w:val="HebrewChar"/>
          <w:rFonts w:cs="FrankRuehl" w:hint="cs"/>
          <w:rtl/>
        </w:rPr>
        <w:t xml:space="preserve"> (שמות יב 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 xml:space="preserve">והוא רמז שהביאם אל הארץ ולא נכבשה לפניהם אבל היו להם צרים ואויבים שם כמו שנאמר ויאמרו צרינו, ויהי כאשר שמעו אויבינו, והארץ ביד העמים היתה, כמו שאמר עזרא </w:t>
      </w:r>
      <w:r w:rsidR="004D0A11" w:rsidRPr="00CF34CA">
        <w:rPr>
          <w:rStyle w:val="HebrewChar"/>
          <w:rFonts w:cs="FrankRuehl" w:hint="cs"/>
          <w:rtl/>
        </w:rPr>
        <w:lastRenderedPageBreak/>
        <w:t>בתפלתו "הנה אנחנו היום עבדים והארץ אשר נתת לאבותינו הנה אנחנו עבדים עליה ותבואתה מרבה למלכים אשר נתת עלינו בחטאתינו ועל גויתנו מושלים ובבהמתנו כרצונם ובצרה גדולה אנחנו". (ויקרא כו מא)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ופירוש והארץ תעזב מהם כי גם אחרי הזכירה תעזב מהם, רמז כי אחרי פקודת כורש נעזבה מהם ורצתה השמטות עד אחרי תשע עשרה שנה שנבנה הבית וקדשו העיר בשתי תודות, וחזרה קדושת הארץ, וכרתו אמנה ויאמרו ונטש את השנה השביעית</w:t>
      </w:r>
      <w:r w:rsidR="00CF34CA" w:rsidRPr="00CF34CA">
        <w:rPr>
          <w:rStyle w:val="HebrewChar"/>
          <w:rFonts w:cs="FrankRuehl" w:hint="cs"/>
          <w:rtl/>
        </w:rPr>
        <w:t>...</w:t>
      </w:r>
      <w:r w:rsidRPr="00CF34CA">
        <w:rPr>
          <w:rStyle w:val="HebrewChar"/>
          <w:rFonts w:cs="FrankRuehl" w:hint="cs"/>
          <w:rtl/>
        </w:rPr>
        <w:t xml:space="preserve"> (שם שם מג)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ושבת עד ה' אלקיך - גם זה רמז לגאולת בבל, ששבו אל השם והתודו לפניו ושמעו לקול הנביאים אשר הקים להם, ולפיכך הבטיחם שלא ישחיתם ולא ישכח ברית אבותם כאשר אמר</w:t>
      </w:r>
      <w:r w:rsidR="00CF34CA" w:rsidRPr="00CF34CA">
        <w:rPr>
          <w:rStyle w:val="HebrewChar"/>
          <w:rFonts w:cs="FrankRuehl" w:hint="cs"/>
          <w:rtl/>
        </w:rPr>
        <w:t>...</w:t>
      </w:r>
      <w:r w:rsidRPr="00CF34CA">
        <w:rPr>
          <w:rStyle w:val="HebrewChar"/>
          <w:rFonts w:cs="FrankRuehl" w:hint="cs"/>
          <w:rtl/>
        </w:rPr>
        <w:t xml:space="preserve"> (דברים ד ל)</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אני ישנה - השכינה בגלות בבל, ולבי ער - לזמן הגאולה ע' שנה. קול דודי דופק - הנביאים המתנבאים לעלות מבבל. (שיר השירים ה ב)</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רד"ק:</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והחרש - אלה אינם בכלל י' האלפים שזכר למעלה. ובסדר עולם אמר שהחרש והמסגר מתוכם</w:t>
      </w:r>
      <w:r w:rsidR="00CF34CA" w:rsidRPr="00CF34CA">
        <w:rPr>
          <w:rStyle w:val="HebrewChar"/>
          <w:rFonts w:cs="FrankRuehl" w:hint="cs"/>
          <w:rtl/>
        </w:rPr>
        <w:t>...</w:t>
      </w:r>
      <w:r w:rsidRPr="00CF34CA">
        <w:rPr>
          <w:rStyle w:val="HebrewChar"/>
          <w:rFonts w:cs="FrankRuehl" w:hint="cs"/>
          <w:rtl/>
        </w:rPr>
        <w:t xml:space="preserve"> גבורים - בסדר עולם אמר כמה מלחמה עושים בני אדם ההולכים בגולה באזיקים, אלא גבורים במלחמתה של תורה. (מלכים ב יד טז)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כי ירחם - בעבור שירחם יבא בקרוב חורבן בבל. ונלוה הגר - בראותם סבת חורבן בבל על שהרעו לישראל ביותר. וכן הודה מלך פרס, כל ממלכות הארץ נתן אלקים בידי, אמנם לא מצאנו שהיו להם גרים כי אם שוטנים, לכן נראה לפרש על לעתיד לבא. (ישעיה יד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ע' שנה - שנבוכדנצר מלך מ"ה והגלה את יהויכין בשנה ח', ואויל מרודך מלך בשנת ל"ז לגלות יהויכין, ומלך כ"ג שנה, ובלשצר ג'. (ירמיה כה יב)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ופן ירך לבבכם - מפני האויב הבא על בבל, אני מבטיחכם שלא ירע לכם. (שם נא מו)</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 xml:space="preserve">האבכה - עוד לא האמינו בבנין כי האויבים השביתו המלאכה, אף על פי ששמעו שבונים היו קטני אמנה ולא רוצים לעלות, כי לא האמינו שיושלם הבנין ויעמדו בפני האויבים. (זכריה ז </w:t>
      </w:r>
      <w:r w:rsidRPr="00CF34CA">
        <w:rPr>
          <w:rStyle w:val="HebrewChar"/>
          <w:rFonts w:cs="FrankRuehl" w:hint="cs"/>
          <w:rtl/>
        </w:rPr>
        <w:lastRenderedPageBreak/>
        <w:t>ג)</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הכוזרי:</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אמר החבר, הובשתני מלך כוזר, והעוון הזה הוא אשר מנענו מהשלים יעודנו בבית שני, כמו שנאמר (זכריה ב' י"ד) "רני ושמחי בת ציון" וגו', שכבר היה הענין האלקי מזומן לחול כאשר בתחילה, אילו היו מסכימים לשוב בנפש חפצה, אבל שבו מקצתם ונשארו רובם וגדוליהם בבבל, רוצים בגלות ובעבודה שלא יפרדו ממשכנותיהם ועניניהם. ושמא על זה אמר שלמה (שה"ש ה' ב') "אני ישנה ולבי ער", כינה הגלות בשינה, והלב הער - התמדת הנבואה ביניהם. קול דודי דופק - קריאת האלקים לשוב, שראשי נמלא טל - על השכינה שיצאה מצללי המקדש, ומה שאמר פשטתי את כותנתי - על עצלותם לשוב, דודי שלח ידו מן החור - על עזרא שהיה פוצר בהם ונחמיה והנביאים, עד שהודו קצתם לשוב הודאה בלתי גמורה. ונתן להם כמצפון לבם, ובאו הענין מקוצרים מפני קיצורם בחובתם, כי הענין האלקי אינו חל על האיש אלא כהכנתו לו, ואילו היינו מזדמנים לקראת אלקי אבותינו בלבב שלם ובנפש חפצה היינו פוגשים מה שפגש את אבותינו ביציאת מצרים</w:t>
      </w:r>
      <w:r w:rsidR="00CF34CA" w:rsidRPr="00CF34CA">
        <w:rPr>
          <w:rStyle w:val="HebrewChar"/>
          <w:rFonts w:cs="FrankRuehl" w:hint="cs"/>
          <w:rtl/>
        </w:rPr>
        <w:t>...</w:t>
      </w:r>
      <w:r w:rsidRPr="00CF34CA">
        <w:rPr>
          <w:rStyle w:val="HebrewChar"/>
          <w:rFonts w:cs="FrankRuehl" w:hint="cs"/>
          <w:rtl/>
        </w:rPr>
        <w:t xml:space="preserve"> (מאמר ב כד)</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רמב"ם:</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4D0A11" w:rsidRPr="00CF34CA">
        <w:rPr>
          <w:rStyle w:val="HebrewChar"/>
          <w:rFonts w:cs="FrankRuehl" w:hint="cs"/>
          <w:rtl/>
        </w:rPr>
        <w:t>ואולי החרש והמסגר היו בכלל מי שסגד אם היו אז בבל, ואולם לא ראינו מעולם מי שקראם לא רשעים ולא גוים, ולא פסולי עדות, ולא חשב השי"ת עליהם עון עובדי ע"ז מפני שהיו אנוסים, וכך אמרו עליהם השלום, הם עשו לפנים אף אני אעשה עמהם לפנים בימי המן</w:t>
      </w:r>
      <w:r w:rsidRPr="00CF34CA">
        <w:rPr>
          <w:rStyle w:val="HebrewChar"/>
          <w:rFonts w:cs="FrankRuehl" w:hint="cs"/>
          <w:rtl/>
        </w:rPr>
        <w:t>...</w:t>
      </w:r>
      <w:r w:rsidR="004D0A11" w:rsidRPr="00CF34CA">
        <w:rPr>
          <w:rStyle w:val="HebrewChar"/>
          <w:rFonts w:cs="FrankRuehl" w:hint="cs"/>
          <w:rtl/>
        </w:rPr>
        <w:t xml:space="preserve"> (אגרת השמד)</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בעל הטורים: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עשק - נגד בבל שעשקו את בית יהודה, שטנה - כנגד המן שכתב שטנה על ירושלים. (בראשית כו כ וכא)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באף ובחמה ובקצף - בגימטריא שבעים, כנגד שבעים שנה של גלות בבל. (דברים כט כז)</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בלא עם - בגמטריא אלו בבליים. (שם לב כא)</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אברבנאל:</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נרדה ונבלה - </w:t>
      </w:r>
      <w:r w:rsidR="00CF34CA" w:rsidRPr="00CF34CA">
        <w:rPr>
          <w:rStyle w:val="HebrewChar"/>
          <w:rFonts w:cs="FrankRuehl" w:hint="cs"/>
          <w:rtl/>
        </w:rPr>
        <w:t>...</w:t>
      </w:r>
      <w:r w:rsidRPr="00CF34CA">
        <w:rPr>
          <w:rStyle w:val="HebrewChar"/>
          <w:rFonts w:cs="FrankRuehl" w:hint="cs"/>
          <w:rtl/>
        </w:rPr>
        <w:t>אמנם אמר רב בסנהדרין מגדל משכח הלימוד, התעסקותם בבנין המגדל והענינים המלאכותיים היו הסבה שנשתכחה מהם לשונם וחכמתם, ונשאר המקום מוכן לפורענות, עד שגם בגלות יהודה שם נשתכחה מהם רוב תורתם ולשונם ולא קרה כן בגלותנו במערב</w:t>
      </w:r>
      <w:r w:rsidR="00CF34CA" w:rsidRPr="00CF34CA">
        <w:rPr>
          <w:rStyle w:val="HebrewChar"/>
          <w:rFonts w:cs="FrankRuehl" w:hint="cs"/>
          <w:rtl/>
        </w:rPr>
        <w:t>...</w:t>
      </w:r>
      <w:r w:rsidRPr="00CF34CA">
        <w:rPr>
          <w:rStyle w:val="HebrewChar"/>
          <w:rFonts w:cs="FrankRuehl" w:hint="cs"/>
          <w:rtl/>
        </w:rPr>
        <w:t xml:space="preserve"> (בראשית יא 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כי ירחם - למען יוכלו לבנות בית שני יחריב את בבל ומלכיה, ולא הזכיר בנבואה גאולה, כי היתה רק פקידה. ונלוה הגר - בזמן בית שני, ובפרט בימי החשמונאים</w:t>
      </w:r>
      <w:r w:rsidR="00CF34CA" w:rsidRPr="00CF34CA">
        <w:rPr>
          <w:rStyle w:val="HebrewChar"/>
          <w:rFonts w:cs="FrankRuehl" w:hint="cs"/>
          <w:rtl/>
        </w:rPr>
        <w:t>...</w:t>
      </w:r>
      <w:r w:rsidRPr="00CF34CA">
        <w:rPr>
          <w:rStyle w:val="HebrewChar"/>
          <w:rFonts w:cs="FrankRuehl" w:hint="cs"/>
          <w:rtl/>
        </w:rPr>
        <w:t xml:space="preserve"> ולקחום עמים - זכר מהצלחתם בימי בית שני, שהעמים הנהיגום לארצם במצות כורש, ונחלו מהבבליים לעבדים, כי הם נעו ודנו אחר חורבן בבל</w:t>
      </w:r>
      <w:r w:rsidR="00CF34CA" w:rsidRPr="00CF34CA">
        <w:rPr>
          <w:rStyle w:val="HebrewChar"/>
          <w:rFonts w:cs="FrankRuehl" w:hint="cs"/>
          <w:rtl/>
        </w:rPr>
        <w:t>...</w:t>
      </w:r>
      <w:r w:rsidRPr="00CF34CA">
        <w:rPr>
          <w:rStyle w:val="HebrewChar"/>
          <w:rFonts w:cs="FrankRuehl" w:hint="cs"/>
          <w:rtl/>
        </w:rPr>
        <w:t xml:space="preserve"> (ישעיה יד א וב)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וקראתם - ה' הגלם לבבל שירגישו צרות הגלות, ואחר כך השיבם לא להיותם כבר מכופרים, אלא שתהיה להם הכנה ומקום לשוב בתשובה ולהתפלל, ויסלח להם ותשוב השכינה ואחר כך ישובו כל הגלויות. (ירמיה כט יב)</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האבכה - אלו שלא עלו מפני ה' דברים שחסרו, או מפני נבואת דניאל על הגאולה האחרונה מיעטו בכבוד הבית, ושאלו רק על הבכי, כי לצום ולהתפלל רצו עוד אחר שרוב העם עדיין בגולה. (זכריה ז ג)</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אלשיך:</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כי יבואו עליך - נקדים ב' הקדמות, שאלמלי שבו בבבל בתשובה שלמה מאהבה לא היו גולים עוד, ובגאולה הבאה או ישובו מעצמם, או על ידי חבלי משיח, שנמסור עצמנו על קדוש ה'</w:t>
      </w:r>
      <w:r w:rsidR="00CF34CA" w:rsidRPr="00CF34CA">
        <w:rPr>
          <w:rStyle w:val="HebrewChar"/>
          <w:rFonts w:cs="FrankRuehl" w:hint="cs"/>
          <w:rtl/>
        </w:rPr>
        <w:t>...</w:t>
      </w:r>
      <w:r w:rsidRPr="00CF34CA">
        <w:rPr>
          <w:rStyle w:val="HebrewChar"/>
          <w:rFonts w:cs="FrankRuehl" w:hint="cs"/>
          <w:rtl/>
        </w:rPr>
        <w:t xml:space="preserve"> (דברים ל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על נהרות בבל - רוצה לומר, אם תזכו תאמרו הלל הגדול, ואם לא תשבו על נהרות בבל וגו' שגילה ה' עיני יחזקאל על נהר כבר ששכינה עמהם, ועל ידי זה ישבנו - היתה לנו שובה ונחת. על ערבים - ומערבות זאת לא שברו כנורותיהם כי קיוו לשוב ולשיר</w:t>
      </w:r>
      <w:r w:rsidR="00CF34CA" w:rsidRPr="00CF34CA">
        <w:rPr>
          <w:rStyle w:val="HebrewChar"/>
          <w:rFonts w:cs="FrankRuehl" w:hint="cs"/>
          <w:rtl/>
        </w:rPr>
        <w:t>...</w:t>
      </w:r>
      <w:r w:rsidRPr="00CF34CA">
        <w:rPr>
          <w:rStyle w:val="HebrewChar"/>
          <w:rFonts w:cs="FrankRuehl" w:hint="cs"/>
          <w:rtl/>
        </w:rPr>
        <w:t xml:space="preserve"> (תהלים קלז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ויצא מן בת ציון - על החרש והמסגר שכאילו יצאו מעצמם להכין מקום תורה בבבל, ואם כן הוצרכו תינוקות של בית רבן לבא אחריהם </w:t>
      </w:r>
      <w:r w:rsidRPr="00CF34CA">
        <w:rPr>
          <w:rStyle w:val="HebrewChar"/>
          <w:rFonts w:cs="FrankRuehl" w:hint="cs"/>
          <w:rtl/>
        </w:rPr>
        <w:lastRenderedPageBreak/>
        <w:t>לשם</w:t>
      </w:r>
      <w:r w:rsidR="00CF34CA" w:rsidRPr="00CF34CA">
        <w:rPr>
          <w:rStyle w:val="HebrewChar"/>
          <w:rFonts w:cs="FrankRuehl" w:hint="cs"/>
          <w:rtl/>
        </w:rPr>
        <w:t>##</w:t>
      </w:r>
      <w:r w:rsidRPr="00CF34CA">
        <w:rPr>
          <w:rStyle w:val="HebrewChar"/>
          <w:rFonts w:cs="FrankRuehl" w:hint="cs"/>
          <w:rtl/>
        </w:rPr>
        <w:t xml:space="preserve"> (איכה א ו)</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ראה עוד גלות-כללי דברים לא יז.</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שעושין ציצין ופרחים לתורה, פירוש שדורשין מן המקרא (כמה דברים) ובזה עושים ציצין ופרחים לתורה, והיה זה בתלמידי חכמים שבבבל ולא בתלמידי חכמים שבארץ ישראל, מפני שתלמידי חכמים של בבל לא היו בבבל ובאו ונשרשו לשם אחר שגלו לשם, ומשנשרשו היו מולידים ופורחים, וכמו כן תורתם</w:t>
      </w:r>
      <w:r w:rsidR="00CF34CA" w:rsidRPr="00CF34CA">
        <w:rPr>
          <w:rStyle w:val="HebrewChar"/>
          <w:rFonts w:cs="FrankRuehl" w:hint="cs"/>
          <w:rtl/>
        </w:rPr>
        <w:t>...</w:t>
      </w:r>
      <w:r w:rsidRPr="00CF34CA">
        <w:rPr>
          <w:rStyle w:val="HebrewChar"/>
          <w:rFonts w:cs="FrankRuehl" w:hint="cs"/>
          <w:rtl/>
        </w:rPr>
        <w:t xml:space="preserve"> (חדושי אגדות שבת קמו א)</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אלו גלות שבבבל וכו' יראה כי השי"ת גזר על ישראל בבלה יובאו ושם יהיו (ירמיה כ"ז) ומאחר שהיה גזירת השי"ת כך עליהם וכאלו היה ארצם מקומם כי בבל ראוי אל גלות ישראל, שכך אמרו בפסחים פ"ז ב' למה הגלם בבלה, מפני ששלחם לבית אמם, כי אברהם היה מארץ כשדים, ולפיכך נחשב כאלו היה ארצם. אבל שאר ארצות נאמר עליהם (דברים כ"ח) "ובגוים ההם לא תרגיע ולא תמצא מנוח לכך רגליך", כי הדבר שאינו במקומו אינו נוח כלל. ודבר זה הוא סבת הגירושים והטלטולים שבהם בגלות הזה ובמדינות הללו, כי לא גזר השי"ת על ישראל בארצות אלו כמו שגזר על ישראל בבלה יבואו ושם יהיו. ועוד נראה מפני כי בבל קרובה אל ארץ ישראל מצד הלשון, שהוא קרוב אל לשון הקודש שהוא שייך אל ארץ ישראל, והיו בעלי שכל יותר, ואף שלא היו במדריגת ארץ ישראל, מכל מקום היו בני חכמה מאד</w:t>
      </w:r>
      <w:r w:rsidR="00CF34CA" w:rsidRPr="00CF34CA">
        <w:rPr>
          <w:rStyle w:val="HebrewChar"/>
          <w:rFonts w:cs="FrankRuehl" w:hint="cs"/>
          <w:rtl/>
        </w:rPr>
        <w:t>...</w:t>
      </w:r>
      <w:r w:rsidRPr="00CF34CA">
        <w:rPr>
          <w:rStyle w:val="HebrewChar"/>
          <w:rFonts w:cs="FrankRuehl" w:hint="cs"/>
          <w:rtl/>
        </w:rPr>
        <w:t xml:space="preserve"> ולכך נחשבים בני גלות בבל כזכרים ובשאר ארצות כמו נקבות. (שם מנחות קט א)</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ראובני:</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 xml:space="preserve">כשבא נבוכנדנצר דרך פתח הצפון והגלה החרש והמסגר בבלה וכו' כמה נתייאשו מן הרחמים וכמה יצא לבם באמרם איה תעלה תפלתנו, איה יתקשר הבל פי תורתנו, עד שנתבשרו ואמר נפתחו שמים ואראה מראות אלקים ממש פתח הקב"ה פתחי רקיעים ואמר להם דעו לכם כי ממש כמו שאני בארץ ישראל כך אני יצאתי עמכם בחוץ לארץ ותפלותיכם ומצותיכם ונשמותיכם באות אלי, מפני שיצאתי עמכם </w:t>
      </w:r>
      <w:r w:rsidRPr="00CF34CA">
        <w:rPr>
          <w:rStyle w:val="HebrewChar"/>
          <w:rFonts w:cs="FrankRuehl" w:hint="cs"/>
          <w:rtl/>
        </w:rPr>
        <w:lastRenderedPageBreak/>
        <w:t>בגלות, ורקיעים הללו גם עליכם כאותן הרקיעים שהיו בארץ ישראל, ואז ניחם ישראל בהקב"ה והתנחמו מאבלותם. (ויגש)</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י' אלפים - ומה שכתב בירמיה ג' אלפים היה בגלות יהויקים שנה אחת קודם, שאז ציוה לאשפנז להביא מזרע המלוכה ילדים וכו'. (מלכים ב כד יד)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בנותיכם תנו לאנשים - ואל תשלחום לארץ ישראל כי יהרגו שם. ודרשו את שלום - כי תקבלו את השפע על ידי בבל, והם יקבלוהו ראשונה. (ירמיה כט 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שם ישבנו - היו לנו שם שדות וכרמים, גם בכינו - על האושר הרוחני שנאבד ממנו. על ערבים - ולא רצינו לשמח בטובות הגופניות. (תהלים קלז א)</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ראה עוד גלות-כללי דברים כט כח.</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על נהרות בבל - ירושלים נשמרה במחשבתם ובפיהם כי לא ירושלים הושמדה אלא בבל הושמדה בחורבן ירושלים. שם ישבנו - כשנתנו להם שוביהם לנוח קצת החלו לבכות. (שם)</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שם משמואל:</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ובזה יובן מאמר הש"ס</w:t>
      </w:r>
      <w:r w:rsidR="00CF34CA" w:rsidRPr="00CF34CA">
        <w:rPr>
          <w:rStyle w:val="HebrewChar"/>
          <w:rFonts w:cs="FrankRuehl" w:hint="cs"/>
          <w:rtl/>
        </w:rPr>
        <w:t>...</w:t>
      </w:r>
      <w:r w:rsidRPr="00CF34CA">
        <w:rPr>
          <w:rStyle w:val="HebrewChar"/>
          <w:rFonts w:cs="FrankRuehl" w:hint="cs"/>
          <w:rtl/>
        </w:rPr>
        <w:t xml:space="preserve"> והנה המן באשר ידע כל זה חשב כי עתה ישראל הם נפרדים מכנסת ישראל, באשר ידוע שישראל בבבל נשאו נשים נכריות ופגמו בשמירת הברית, ונתרחקו ונפרדו מכנסת ישראל, יהיה ביכלתו להתגבר עליהם</w:t>
      </w:r>
      <w:r w:rsidR="00CF34CA" w:rsidRPr="00CF34CA">
        <w:rPr>
          <w:rStyle w:val="HebrewChar"/>
          <w:rFonts w:cs="FrankRuehl" w:hint="cs"/>
          <w:rtl/>
        </w:rPr>
        <w:t>...</w:t>
      </w:r>
      <w:r w:rsidRPr="00CF34CA">
        <w:rPr>
          <w:rStyle w:val="HebrewChar"/>
          <w:rFonts w:cs="FrankRuehl" w:hint="cs"/>
          <w:rtl/>
        </w:rPr>
        <w:t xml:space="preserve"> והנה אמרו ז"ל (מגילה י"ב) מפני מה נתחייבו שונאיהן של ישראל שבאותו הדור כליה חס ושלום, מפני שהשתחוו לצלם בימי נבוכדנצר או מפני שנהנו מסעודתו של אותו רשע. ויש לומר שחטאים אלו נמשכים מחטא נשים נכריות, הגם כי רק מעט מעט מהעם שחטאו בזה, כמבואר בכתוב, מכל מקום בגללם הוטל פגם בכלל כולו</w:t>
      </w:r>
      <w:r w:rsidR="00CF34CA" w:rsidRPr="00CF34CA">
        <w:rPr>
          <w:rStyle w:val="HebrewChar"/>
          <w:rFonts w:cs="FrankRuehl" w:hint="cs"/>
          <w:rtl/>
        </w:rPr>
        <w:t>...</w:t>
      </w:r>
      <w:r w:rsidRPr="00CF34CA">
        <w:rPr>
          <w:rStyle w:val="HebrewChar"/>
          <w:rFonts w:cs="FrankRuehl" w:hint="cs"/>
          <w:rtl/>
        </w:rPr>
        <w:t xml:space="preserve"> מחמת פגם נשים נכריות שפגמו בברית נספחו להם כחות רעים מבית ונבוכדנצר מבחוץ והטעו להשתחוות לצלם</w:t>
      </w:r>
      <w:r w:rsidR="00CF34CA" w:rsidRPr="00CF34CA">
        <w:rPr>
          <w:rStyle w:val="HebrewChar"/>
          <w:rFonts w:cs="FrankRuehl" w:hint="cs"/>
          <w:rtl/>
        </w:rPr>
        <w:t>...</w:t>
      </w:r>
      <w:r w:rsidRPr="00CF34CA">
        <w:rPr>
          <w:rStyle w:val="HebrewChar"/>
          <w:rFonts w:cs="FrankRuehl" w:hint="cs"/>
          <w:rtl/>
        </w:rPr>
        <w:t xml:space="preserve"> וכן מה שנהנו מסעודתו של אותו רשע נמשך נמי מפגם הנ"ל שבני בקתא חדא נינהו. ומבואר במדרשות </w:t>
      </w:r>
      <w:r w:rsidRPr="00CF34CA">
        <w:rPr>
          <w:rStyle w:val="HebrewChar"/>
          <w:rFonts w:cs="FrankRuehl" w:hint="cs"/>
          <w:rtl/>
        </w:rPr>
        <w:lastRenderedPageBreak/>
        <w:t>שהיתה כונתו של אחשורוש למשכם לזנות רחמנא ליצלן, ומעשה ושתי לעד, ובזה הכח היה המן חושב להתגבר עליהם ורצה לקנותם מאחשורוש</w:t>
      </w:r>
      <w:r w:rsidR="00CF34CA" w:rsidRPr="00CF34CA">
        <w:rPr>
          <w:rStyle w:val="HebrewChar"/>
          <w:rFonts w:cs="FrankRuehl" w:hint="cs"/>
          <w:rtl/>
        </w:rPr>
        <w:t>...</w:t>
      </w:r>
      <w:r w:rsidRPr="00CF34CA">
        <w:rPr>
          <w:rStyle w:val="HebrewChar"/>
          <w:rFonts w:cs="FrankRuehl" w:hint="cs"/>
          <w:rtl/>
        </w:rPr>
        <w:t xml:space="preserve"> (משפטים תער"ב)</w:t>
      </w:r>
    </w:p>
    <w:p w:rsidR="00CF34CA" w:rsidRDefault="004D0A11" w:rsidP="00CF34CA">
      <w:pPr>
        <w:pStyle w:val="WLC-chapter"/>
        <w:bidi/>
        <w:spacing w:after="0" w:line="254" w:lineRule="exact"/>
        <w:jc w:val="both"/>
        <w:rPr>
          <w:rStyle w:val="HebrewChar"/>
          <w:rFonts w:hint="cs"/>
          <w:szCs w:val="24"/>
          <w:rtl/>
        </w:rPr>
      </w:pPr>
      <w:r w:rsidRPr="00CF34CA">
        <w:rPr>
          <w:rStyle w:val="HebrewChar"/>
          <w:rFonts w:cs="FrankRuehl" w:hint="cs"/>
          <w:szCs w:val="24"/>
          <w:rtl/>
        </w:rPr>
        <w:t>והנה ישראל בימי המן היו בידם שני חטאים, שהשתחוו לצלם של נבוכדנצר ומה שנהנו מסעודתו של אותו רשע. ויש לומר ששני אלה מקבילים לענין מפוזר ומפורד, ההשתחואה לצלם הפרידתם משרשם בעליונים, שהוא ענין מפורד, ומה שנהנו מסעודתו של אותו רשע שנעשתה בשביל שחשב שהגיעו שבעין שנין ולא אפרקו תו לא מפרקו, והיה נראה כאילו הסכימו עמו שלא יהיו נגאלים אלא יהיו מפוזרים בגוים חס ושלום, הנה הוא ענין מפוזר</w:t>
      </w:r>
      <w:r w:rsidR="00CF34CA" w:rsidRPr="00CF34CA">
        <w:rPr>
          <w:rStyle w:val="HebrewChar"/>
          <w:rFonts w:cs="FrankRuehl" w:hint="cs"/>
          <w:szCs w:val="24"/>
          <w:rtl/>
        </w:rPr>
        <w:t>...</w:t>
      </w:r>
      <w:r w:rsidRPr="00CF34CA">
        <w:rPr>
          <w:rStyle w:val="HebrewChar"/>
          <w:rFonts w:cs="FrankRuehl" w:hint="cs"/>
          <w:szCs w:val="24"/>
          <w:rtl/>
        </w:rPr>
        <w:t xml:space="preserve"> (פורים תרע"ז)</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פרי צדיק:</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וסיום ההפטורה, ביום ההוא אצמיח קרן לבית ישראל וגו', ורש"י ז"ל כתב, לא שמעתי ולא מצאתי פירוש מקרא זה, מה היא צמח קרנם של ישראל במפלת מצרים, שהרי גלו ישראל ח' שנה קודם מפלת מצרים</w:t>
      </w:r>
      <w:r w:rsidR="00CF34CA" w:rsidRPr="00CF34CA">
        <w:rPr>
          <w:rStyle w:val="HebrewChar"/>
          <w:rFonts w:cs="FrankRuehl" w:hint="cs"/>
          <w:rtl/>
        </w:rPr>
        <w:t>...</w:t>
      </w:r>
      <w:r w:rsidRPr="00CF34CA">
        <w:rPr>
          <w:rStyle w:val="HebrewChar"/>
          <w:rFonts w:cs="FrankRuehl" w:hint="cs"/>
          <w:rtl/>
        </w:rPr>
        <w:t xml:space="preserve"> וכשתפול אומת מצרים אז אצמיח קרן לבית ישראל, והיינו שיהיה צמיחת קרן בלב ישראל, ואף שאז כבר היה שנה ח' לגלות בבל, מכל מקום אז הרגישו הקדושה בלב שנסתעף ממפלת מצרים, שנעקר מהם היצר הרע של תאוה קליפת מצרים ונעשה ממנו חמידו דאורייתא, שעיקר גלות בבל היה להתיסדות תורה שבעל פה על ידי החרש והמסגר, ואחר כך על ידי אנשי כנסת הגדולה, שאמרו העמידו תלמידים הרבה, ועשו סייג לתורה, ואז במפלת מצרים הרגישו צמיחת קרן בלב ליקח החשק שנברא לטוב, משכהו לבית המדרש להיות חמידו דאורייתא, כמו שיהיה לעתיד</w:t>
      </w:r>
      <w:r w:rsidR="00CF34CA" w:rsidRPr="00CF34CA">
        <w:rPr>
          <w:rStyle w:val="HebrewChar"/>
          <w:rFonts w:cs="FrankRuehl" w:hint="cs"/>
          <w:rtl/>
        </w:rPr>
        <w:t>...</w:t>
      </w:r>
      <w:r w:rsidRPr="00CF34CA">
        <w:rPr>
          <w:rStyle w:val="HebrewChar"/>
          <w:rFonts w:cs="FrankRuehl" w:hint="cs"/>
          <w:rtl/>
        </w:rPr>
        <w:t xml:space="preserve"> (וארא 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ולפי זה יש לפרש גם לשון רז שמלאכי השרת וכו' דבשבת (פ"ח) הנ"ל על תלמידי חכמים וקרי להו מלאכי השרת, שכן היו קורין בארץ ישראל לתלמידי חכמים שבבבל כנ"ל, ונקטינהו משום דקאי לענין החידושין דאורייתא דעל ידי זה הם עושי דברו וגו' כנ"ל, ובבבל עיקר התחדשות תורה שבעל פה, דעל זה אמר סנהדרין כ"ד א' במחשכים זה תלמודה של בבל, דשם העמיקו ביותר בפלפול, וכמו שכתב רש"י </w:t>
      </w:r>
      <w:r w:rsidRPr="00CF34CA">
        <w:rPr>
          <w:rStyle w:val="HebrewChar"/>
          <w:rFonts w:cs="FrankRuehl" w:hint="cs"/>
          <w:rtl/>
        </w:rPr>
        <w:lastRenderedPageBreak/>
        <w:t>חגיגה י' רע"א ד"ה אפילו</w:t>
      </w:r>
      <w:r w:rsidR="00CF34CA" w:rsidRPr="00CF34CA">
        <w:rPr>
          <w:rStyle w:val="HebrewChar"/>
          <w:rFonts w:cs="FrankRuehl" w:hint="cs"/>
          <w:rtl/>
        </w:rPr>
        <w:t>...</w:t>
      </w:r>
      <w:r w:rsidRPr="00CF34CA">
        <w:rPr>
          <w:rStyle w:val="HebrewChar"/>
          <w:rFonts w:cs="FrankRuehl" w:hint="cs"/>
          <w:rtl/>
        </w:rPr>
        <w:t xml:space="preserve"> ובשבת קמ"ה ב' דתלמידי חכמים שבבבל עושי ציצין ופרחים לתורה, והיינו חידושין דאורייתא</w:t>
      </w:r>
      <w:r w:rsidR="00CF34CA" w:rsidRPr="00CF34CA">
        <w:rPr>
          <w:rStyle w:val="HebrewChar"/>
          <w:rFonts w:cs="FrankRuehl" w:hint="cs"/>
          <w:rtl/>
        </w:rPr>
        <w:t>...</w:t>
      </w:r>
      <w:r w:rsidRPr="00CF34CA">
        <w:rPr>
          <w:rStyle w:val="HebrewChar"/>
          <w:rFonts w:cs="FrankRuehl" w:hint="cs"/>
          <w:rtl/>
        </w:rPr>
        <w:t xml:space="preserve"> (שקלים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והוא על פי שאיתא (שבת קמ"ה) הבאים ישרש יעקב יציץ ופרח ישראל אלו תלמידי חכמים שבבבל שעושין ציצין ופרחים לתורה, וזה הפירוש יפרח, וגם שרשיו שבבבל היה עיקר התפשטות תורה שבעל פה, על ידי אנשי כנסת הגדולה שאמרו והעמידו תלמידים הרבה. וזה שאמרו במדרש (שהש"ר ז' י') בב' מקומות פעלו ישראל עם הקב"ה, בסיני פעלו בפיהם ולא בלבם, שנאמר ויפתוהו בפיהם וגו' בבבל פעלו בלבם ולא פעלו בפיהם וכו', והפירוש שבסיני פעלו בפיהם ולא בלבם כיון שנפסק אחר כך וחזר יצר הרע למקומו וזהו יכזבו לו כאמור, מה שאין כן בבבל על ידי אנשי כנסת הגדולה שבטלו ליצרא דע"ז (יומא ס"ט), וזה שפעלו בלבם שנעקר מלב לעולם, ולא בפיהם שבפיהם הבטיחו להשתחוות לצלם, וזה הועיל על ידי בחינת תורה שבעל פה, דטל תורה שבעל פה מועיל לתקן הרב כעס</w:t>
      </w:r>
      <w:r w:rsidRPr="00CF34CA">
        <w:rPr>
          <w:rStyle w:val="HebrewChar"/>
          <w:rFonts w:cs="FrankRuehl" w:hint="cs"/>
          <w:rtl/>
        </w:rPr>
        <w:t>...</w:t>
      </w:r>
      <w:r w:rsidR="004D0A11" w:rsidRPr="00CF34CA">
        <w:rPr>
          <w:rStyle w:val="HebrewChar"/>
          <w:rFonts w:cs="FrankRuehl" w:hint="cs"/>
          <w:rtl/>
        </w:rPr>
        <w:t xml:space="preserve"> (וילך ט)</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4D0A11" w:rsidRPr="00CF34CA">
        <w:rPr>
          <w:rStyle w:val="HebrewChar"/>
          <w:rFonts w:cs="FrankRuehl" w:hint="cs"/>
          <w:rtl/>
        </w:rPr>
        <w:t>ויש נוסחאות יותר מפורש, ובאם נתחייבתי גלות יחשב לי כאלו הרחקתי נדוד, ולכאורה איך יתכן שיהיה מצות ישיבת סוכה נחשב לגלות, ובפרט כי גלות הוא ענין צער והמצטער פטור מן הסוכה. אכן מקור הנוסח הוא מפסיקתא, דאיתא בפסיקתא מצות סוכה אחר יום הכפורים אחר שנמחלו העונות, אולי נתחייבו גלות תהיה מצות סוכה כגלות בבל, דכתיב ובאת עד בבל שם תנצלו ומשם יגאלך ה' מכף כל אויביך. ולהבין מה שמזכיר דייקא גלות בבל, הלא אנחנו משועבדים בכל הארבע מלכיות, אכן גלות בבל מרמז שכל ענין הגלות הם רק לטובת ולישועות ישראל, כמו שהיה בגלות בבל התחלת יגדיל תורה ויאדיר, ויתר זכו ישראל בבבל ממה שזכו בארץ, כי שמעתי מאדומו"ר הק' זצלל"ה שבעת שגלו לבבל כולם הלכו במר נפש, ויחזקאל הלך בשמחה רבה, היינו מפני שיחזקאל הרגיש אור הקדושה אשר יזריח הקב"ה לישראל בבבל יותר מבהיותם יושבים על אדמתם. וכן היה שנתגלה ליחזקאל מה שלא נתגלה לשום נביא וחוזה</w:t>
      </w:r>
      <w:r w:rsidRPr="00CF34CA">
        <w:rPr>
          <w:rStyle w:val="HebrewChar"/>
          <w:rFonts w:cs="FrankRuehl" w:hint="cs"/>
          <w:rtl/>
        </w:rPr>
        <w:t>...</w:t>
      </w:r>
      <w:r w:rsidR="004D0A11" w:rsidRPr="00CF34CA">
        <w:rPr>
          <w:rStyle w:val="HebrewChar"/>
          <w:rFonts w:cs="FrankRuehl" w:hint="cs"/>
          <w:rtl/>
        </w:rPr>
        <w:t xml:space="preserve"> ושם בבבל התחיל התפשטות הדברי תורה שבעל פה, ואמרו רז"ל (שהש"ר ד' ד') הרבה </w:t>
      </w:r>
      <w:r w:rsidR="004D0A11" w:rsidRPr="00CF34CA">
        <w:rPr>
          <w:rStyle w:val="HebrewChar"/>
          <w:rFonts w:cs="FrankRuehl" w:hint="cs"/>
          <w:rtl/>
        </w:rPr>
        <w:lastRenderedPageBreak/>
        <w:t>צדיקים העמדתי בחורבנה יותר מישובה, והרבה גזירות גזרתי עלי וקיימתים יותר ממה שגזרת עלי, והכל היה מאנשי כנסת הגדולה שהיו בבבל, כי כל הגזירות והסיגים שלא נאמר מי עשאם כולם הם מאנשי כנסת הגדולה שתיקנו לישראל לצורך קדושת ישראל ביתר שאת ויתר עוז</w:t>
      </w:r>
      <w:r w:rsidRPr="00CF34CA">
        <w:rPr>
          <w:rStyle w:val="HebrewChar"/>
          <w:rFonts w:cs="FrankRuehl" w:hint="cs"/>
          <w:rtl/>
        </w:rPr>
        <w:t>...</w:t>
      </w:r>
      <w:r w:rsidR="004D0A11" w:rsidRPr="00CF34CA">
        <w:rPr>
          <w:rStyle w:val="HebrewChar"/>
          <w:rFonts w:cs="FrankRuehl" w:hint="cs"/>
          <w:rtl/>
        </w:rPr>
        <w:t xml:space="preserve"> ומצינו בימי אחשורוש שהיו בגלות וקבלו עליהם התורה שבעל פה מרצונם מצד אהבת הקב"ה, כי כפיית ההר בסיני היה על תורה שבעל פה, שלא רצו לקבל מרצונם כי צריכה יגיעה ולמאס תענוג עולם הזה. ואמנם בגלות קבלו עליהם התורה שבעל פה באהבה ובשמחה, ומצינו אחר כך שכל התורה שבעל פה נתגלה להם בגלות בבל, ורב יהודא אסר לגמרי לצאת מבבל לארץ ישראל, והגלות בעצמו גרם לישראל להתפשטות התורה הקדושה, כדכתיב כי ברב חכמה רוב כעס, שהרב הכעס גורם להתגלות רב החכמה, כי ברוב חכמה נתקן רוב הכעס, וזה שמביא הפסוק משם יגאלך ה' מכף כל אויביך, היינו היצר הרע, ועל ידי הדברי תורה נתקן גם הלב כסיל ונעשים לב אחד להקב"ה. וכמו כן מצות סוכה תיכף אחר יום הכפורים שנמחלו העונות לישראל נעשים בריה חדשה</w:t>
      </w:r>
      <w:r w:rsidRPr="00CF34CA">
        <w:rPr>
          <w:rStyle w:val="HebrewChar"/>
          <w:rFonts w:cs="FrankRuehl" w:hint="cs"/>
          <w:rtl/>
        </w:rPr>
        <w:t>...</w:t>
      </w:r>
      <w:r w:rsidR="004D0A11" w:rsidRPr="00CF34CA">
        <w:rPr>
          <w:rStyle w:val="HebrewChar"/>
          <w:rFonts w:cs="FrankRuehl" w:hint="cs"/>
          <w:rtl/>
        </w:rPr>
        <w:t>(חג הסכות יח)</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מכתב מאליהו: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וכן בזוהר ריש שמות, שגלות בבל, שהיתה יותר קשה להם לסבול מגלות מצרים, מפני שלא היו רגילים ביסורין, היו ישראל נוטים שם ליאוש, והוריד הקב"ה פמליא שלו, וגם הוא בעצמו ירד עמהם, ונגלה על ידי יחזקאל ונתן לו רשות לגלות מה שהיה אסור לגלות כשהשנים בתיקונן, כדי שיראו ישראל שהשכינה עמהם וישמחו, ואחר כך לא חששו עוד על גלותם, בידעם שהשי"ת לא עזבם, ובא בלבם אהבה ורצון למסור עצמם על קדושת ה'. הרי שככל שהיסורין גדולים יותר, יותר קרובים לגילוי שכינה</w:t>
      </w:r>
      <w:r w:rsidR="00CF34CA" w:rsidRPr="00CF34CA">
        <w:rPr>
          <w:rStyle w:val="HebrewChar"/>
          <w:rFonts w:cs="FrankRuehl" w:hint="cs"/>
          <w:rtl/>
        </w:rPr>
        <w:t>...</w:t>
      </w:r>
      <w:r w:rsidRPr="00CF34CA">
        <w:rPr>
          <w:rStyle w:val="HebrewChar"/>
          <w:rFonts w:cs="FrankRuehl" w:hint="cs"/>
          <w:rtl/>
        </w:rPr>
        <w:t xml:space="preserve"> (חלק א עמוד קא)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השי"ת מתנהג עם ישראל מדה כנגד מדה, שולח את הצורר להענישם באותה מדה בה חטאו, ולכן המסתכל בפני הצוררים יוכל לגלות את רוע המדות שלהם. בבית ראשון חטאו בע"ז גילוי עריות ושפיכות דמים, והכל מבחינת התאוה, </w:t>
      </w:r>
      <w:r w:rsidRPr="00CF34CA">
        <w:rPr>
          <w:rStyle w:val="HebrewChar"/>
          <w:rFonts w:cs="FrankRuehl" w:hint="cs"/>
          <w:rtl/>
        </w:rPr>
        <w:lastRenderedPageBreak/>
        <w:t>כמאמר חז"ל לא עבדו ישראל ע"ז אלא כדי להתיר להם עריות בפרהסיא, ובעבור זה קבלו ענשם בגלות בבל ופרס ששרי הטומאה שלהם היו במדות של תאוה. ומכיוון שחטאים מסוג זה קרובים לתיקון, היתה גלות בבל קצרה באופן יחסי</w:t>
      </w:r>
      <w:r w:rsidR="00CF34CA" w:rsidRPr="00CF34CA">
        <w:rPr>
          <w:rStyle w:val="HebrewChar"/>
          <w:rFonts w:cs="FrankRuehl" w:hint="cs"/>
          <w:rtl/>
        </w:rPr>
        <w:t>...</w:t>
      </w:r>
      <w:r w:rsidRPr="00CF34CA">
        <w:rPr>
          <w:rStyle w:val="HebrewChar"/>
          <w:rFonts w:cs="FrankRuehl" w:hint="cs"/>
          <w:rtl/>
        </w:rPr>
        <w:t xml:space="preserve"> (חלק ב עמוד נא)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לכאורה אנו מוצאים עוד סבה לגלות בבל, אז תרצה הארץ את שבתותיה וגו', (ויקרא כ"ו ל"ד), ופירשו רז"ל שע' שנות גלות בבל היו כנגד ע' השמטות שלא שמרו כהלכתן. אולם כשנעמיד נמצא, שעבירה זו היא השורש לחטאים הנ"ל, שבת הארץ היא הקדושה שבטבע, כמו שבת המקדשת את ששת ימי בראשית. ביטול השמיטה פירושו שנמנעים מלהכניס קדושה אל תוך עולם המעשה, ואז לא תתכן כל עליה רוחנית, ויותר מזה, האדם נופל בידי הטומאה והתאוות שתוצאתן ג' העבירות החמורות הנ"ל. ולכן כשנתמלאה סאתם נפלו בידי מלכות בבל שמדתה התאוה, והוצרכו לעמוד בנסיון קשה להיות בין העמים שכל השפעתם מעין אותה מדה שנכשלו בה, ועל ידי זה יתאמצו בשארית כחותיהם ויתקנו את חטאם בשרשו.</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כששבו לארץ ישראל היו עדיין משועבדים לפרס, כי היו עדיין חסרונות בשלמותם הרוחנית, לכן היה בנין בית שני ברשות כורש ובשלטונו, וירדו לסילוק הנבואה, ובטלו הנסים הגלויים, ולא היה להם שיור אלא התורה הזאת, ולכן ביצרו אנשי כנסת הגדולה את לימוד התורה על ידי שהרבו תלמידים</w:t>
      </w:r>
      <w:r w:rsidR="00CF34CA" w:rsidRPr="00CF34CA">
        <w:rPr>
          <w:rStyle w:val="HebrewChar"/>
          <w:rFonts w:cs="FrankRuehl" w:hint="cs"/>
          <w:rtl/>
        </w:rPr>
        <w:t>...</w:t>
      </w:r>
      <w:r w:rsidRPr="00CF34CA">
        <w:rPr>
          <w:rStyle w:val="HebrewChar"/>
          <w:rFonts w:cs="FrankRuehl" w:hint="cs"/>
          <w:rtl/>
        </w:rPr>
        <w:t xml:space="preserve"> (חלק ג עמוד ריד)</w:t>
      </w:r>
    </w:p>
    <w:p w:rsidR="00CF34CA" w:rsidRDefault="004D0A11" w:rsidP="00CF34CA">
      <w:pPr>
        <w:pStyle w:val="NormalPar"/>
        <w:widowControl w:val="0"/>
        <w:spacing w:before="200" w:line="254" w:lineRule="exact"/>
        <w:jc w:val="both"/>
        <w:rPr>
          <w:rStyle w:val="HebrewChar"/>
          <w:rFonts w:hint="cs"/>
          <w:rtl/>
        </w:rPr>
      </w:pPr>
      <w:r w:rsidRPr="00CF34CA">
        <w:rPr>
          <w:rStyle w:val="Code01"/>
          <w:rFonts w:hint="cs"/>
          <w:rtl/>
        </w:rPr>
        <w:t>גלות יון</w:t>
      </w:r>
    </w:p>
    <w:p w:rsidR="00CF34CA" w:rsidRDefault="004D0A11" w:rsidP="00CF34CA">
      <w:pPr>
        <w:pStyle w:val="NormalPar"/>
        <w:widowControl w:val="0"/>
        <w:spacing w:line="254" w:lineRule="exact"/>
        <w:jc w:val="both"/>
        <w:rPr>
          <w:rStyle w:val="HebrewChar"/>
          <w:rtl/>
        </w:rPr>
      </w:pPr>
      <w:r w:rsidRPr="00CF34CA">
        <w:rPr>
          <w:rStyle w:val="HebrewChar"/>
          <w:rFonts w:cs="FrankRuehl" w:hint="cs"/>
          <w:rtl/>
        </w:rPr>
        <w:t>(ראה גם: אומות העולם-ד' מלכויות,אנטיוכוס, חנוכה)</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מדרשים:</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אמרו בימי יונים נתקיים מקרא זה שהערימו סוד על ישראל, אמרו בואו ונחדש עליהם גזרות עד שיבעטו באלקיהם ויאמינו בע"ז שלנו. עמדו וגזרו כל בן ישראל שעושה לו בריח או מסגר לפתחו ידקר בחרב, וכל כך למה כדי שלא יהיה לישראל כבוד ולא רשות</w:t>
      </w:r>
      <w:r w:rsidR="00CF34CA" w:rsidRPr="00CF34CA">
        <w:rPr>
          <w:rStyle w:val="HebrewChar"/>
          <w:rFonts w:cs="FrankRuehl" w:hint="cs"/>
          <w:rtl/>
        </w:rPr>
        <w:t>...</w:t>
      </w:r>
      <w:r w:rsidRPr="00CF34CA">
        <w:rPr>
          <w:rStyle w:val="HebrewChar"/>
          <w:rFonts w:cs="FrankRuehl" w:hint="cs"/>
          <w:rtl/>
        </w:rPr>
        <w:t xml:space="preserve"> אמרו לפני הקב"ה </w:t>
      </w:r>
      <w:r w:rsidRPr="00CF34CA">
        <w:rPr>
          <w:rStyle w:val="HebrewChar"/>
          <w:rFonts w:cs="FrankRuehl" w:hint="cs"/>
          <w:rtl/>
        </w:rPr>
        <w:lastRenderedPageBreak/>
        <w:t>רבונו של עולם כמה אנו יכולים לסבול, אמר להם בעון מזוזה, אלא אף על פי כן רוחה תמצאו בגזרה זו</w:t>
      </w:r>
      <w:r w:rsidR="00CF34CA" w:rsidRPr="00CF34CA">
        <w:rPr>
          <w:rStyle w:val="HebrewChar"/>
          <w:rFonts w:cs="FrankRuehl" w:hint="cs"/>
          <w:rtl/>
        </w:rPr>
        <w:t>...</w:t>
      </w:r>
      <w:r w:rsidRPr="00CF34CA">
        <w:rPr>
          <w:rStyle w:val="HebrewChar"/>
          <w:rFonts w:cs="FrankRuehl" w:hint="cs"/>
          <w:rtl/>
        </w:rPr>
        <w:t xml:space="preserve"> כיון שראו יונים שעמדו ישראל בגזרה ולא נכשל אחד מהם בשום דבר רע עמדו וגזרו עליהם גזרה אחרת והעבירו קול כל אדם מישראל שיש לו שור או שה יחקק על קרניו שאין לו חלק באלקי ישראל, וכל כך למה כדי שלא יאכלו ישראל בשר ולא חלב ולא גבינה ולא יהיה עליהם חרישה</w:t>
      </w:r>
      <w:r w:rsidR="00CF34CA" w:rsidRPr="00CF34CA">
        <w:rPr>
          <w:rStyle w:val="HebrewChar"/>
          <w:rFonts w:cs="FrankRuehl" w:hint="cs"/>
          <w:rtl/>
        </w:rPr>
        <w:t>...</w:t>
      </w:r>
      <w:r w:rsidRPr="00CF34CA">
        <w:rPr>
          <w:rStyle w:val="HebrewChar"/>
          <w:rFonts w:cs="FrankRuehl" w:hint="cs"/>
          <w:rtl/>
        </w:rPr>
        <w:t xml:space="preserve"> עמדו ומכרו בהמתן בין טהורה בין טמאה והיו ישראל מהלכין ברגליהם</w:t>
      </w:r>
      <w:r w:rsidR="00CF34CA" w:rsidRPr="00CF34CA">
        <w:rPr>
          <w:rStyle w:val="HebrewChar"/>
          <w:rFonts w:cs="FrankRuehl" w:hint="cs"/>
          <w:rtl/>
        </w:rPr>
        <w:t>...</w:t>
      </w:r>
      <w:r w:rsidRPr="00CF34CA">
        <w:rPr>
          <w:rStyle w:val="HebrewChar"/>
          <w:rFonts w:cs="FrankRuehl" w:hint="cs"/>
          <w:rtl/>
        </w:rPr>
        <w:t xml:space="preserve"> אמר להם הקב"ה בעון שמנעתם עצמכם מעלות שלש רגלים ולהקריב קרבנות וליתן מתנות כהונה</w:t>
      </w:r>
      <w:r w:rsidR="00CF34CA" w:rsidRPr="00CF34CA">
        <w:rPr>
          <w:rStyle w:val="HebrewChar"/>
          <w:rFonts w:cs="FrankRuehl" w:hint="cs"/>
          <w:rtl/>
        </w:rPr>
        <w:t>...</w:t>
      </w:r>
      <w:r w:rsidRPr="00CF34CA">
        <w:rPr>
          <w:rStyle w:val="HebrewChar"/>
          <w:rFonts w:cs="FrankRuehl" w:hint="cs"/>
          <w:rtl/>
        </w:rPr>
        <w:t xml:space="preserve"> אלא אף על פי כן רוחה תמצאו בגזרה זו, והיו הצבאים ואילים וכל מיני עופות טהורים באים ונכנסים לבתיהם של ישראל לפי שהיו ישראל בלא דלתות</w:t>
      </w:r>
      <w:r w:rsidR="00CF34CA" w:rsidRPr="00CF34CA">
        <w:rPr>
          <w:rStyle w:val="HebrewChar"/>
          <w:rFonts w:cs="FrankRuehl" w:hint="cs"/>
          <w:rtl/>
        </w:rPr>
        <w:t>...</w:t>
      </w:r>
      <w:r w:rsidRPr="00CF34CA">
        <w:rPr>
          <w:rStyle w:val="HebrewChar"/>
          <w:rFonts w:cs="FrankRuehl" w:hint="cs"/>
          <w:rtl/>
        </w:rPr>
        <w:t xml:space="preserve"> וכיון שראו יונים שעמדו ישראל בגזרה זו עמדו וגזרו כל מי שאשתו הולכת לטבילה ידקר בחרב, וכל הרואה אותה הרי היא לו לאשה ובניה לעבדים</w:t>
      </w:r>
      <w:r w:rsidR="00CF34CA" w:rsidRPr="00CF34CA">
        <w:rPr>
          <w:rStyle w:val="HebrewChar"/>
          <w:rFonts w:cs="FrankRuehl" w:hint="cs"/>
          <w:rtl/>
        </w:rPr>
        <w:t>...</w:t>
      </w:r>
      <w:r w:rsidRPr="00CF34CA">
        <w:rPr>
          <w:rStyle w:val="HebrewChar"/>
          <w:rFonts w:cs="FrankRuehl" w:hint="cs"/>
          <w:rtl/>
        </w:rPr>
        <w:t xml:space="preserve"> כיון ששמעו יונים כך אמרו הואיל ואין ישראל משמשין מטותיהם אנו נזקקים להם, כיון שראו ישראל כך חזרו על נשיהן בלא טבילה בעל כרחן</w:t>
      </w:r>
      <w:r w:rsidR="00CF34CA" w:rsidRPr="00CF34CA">
        <w:rPr>
          <w:rStyle w:val="HebrewChar"/>
          <w:rFonts w:cs="FrankRuehl" w:hint="cs"/>
          <w:rtl/>
        </w:rPr>
        <w:t>...</w:t>
      </w:r>
      <w:r w:rsidRPr="00CF34CA">
        <w:rPr>
          <w:rStyle w:val="HebrewChar"/>
          <w:rFonts w:cs="FrankRuehl" w:hint="cs"/>
          <w:rtl/>
        </w:rPr>
        <w:t xml:space="preserve"> שאין האשה רוצה לישב תחת בעלה בלא עונתה, אמר להם הקב"ה הואיל ועשיתם בלא כוונה אני אטהר אתכם, ופתח לכל אחד ואחד מהם מעין בתוך ביתו</w:t>
      </w:r>
      <w:r w:rsidR="00CF34CA" w:rsidRPr="00CF34CA">
        <w:rPr>
          <w:rStyle w:val="HebrewChar"/>
          <w:rFonts w:cs="FrankRuehl" w:hint="cs"/>
          <w:rtl/>
        </w:rPr>
        <w:t>...</w:t>
      </w:r>
      <w:r w:rsidRPr="00CF34CA">
        <w:rPr>
          <w:rStyle w:val="HebrewChar"/>
          <w:rFonts w:cs="FrankRuehl" w:hint="cs"/>
          <w:rtl/>
        </w:rPr>
        <w:t xml:space="preserve"> עמדו וגזרו עליהם גזרה מרה ועכורה שלא תיכנס לילה ראשון אלא אצל ההגמון שבמקום</w:t>
      </w:r>
      <w:r w:rsidR="00CF34CA" w:rsidRPr="00CF34CA">
        <w:rPr>
          <w:rStyle w:val="HebrewChar"/>
          <w:rFonts w:cs="FrankRuehl" w:hint="cs"/>
          <w:rtl/>
        </w:rPr>
        <w:t>...</w:t>
      </w:r>
      <w:r w:rsidRPr="00CF34CA">
        <w:rPr>
          <w:rStyle w:val="HebrewChar"/>
          <w:rFonts w:cs="FrankRuehl" w:hint="cs"/>
          <w:rtl/>
        </w:rPr>
        <w:t xml:space="preserve"> והיו בנות ישראל בוגרות ומזקינות כשהן בתולות</w:t>
      </w:r>
      <w:r w:rsidR="00CF34CA" w:rsidRPr="00CF34CA">
        <w:rPr>
          <w:rStyle w:val="HebrewChar"/>
          <w:rFonts w:cs="FrankRuehl" w:hint="cs"/>
          <w:rtl/>
        </w:rPr>
        <w:t>...</w:t>
      </w:r>
      <w:r w:rsidRPr="00CF34CA">
        <w:rPr>
          <w:rStyle w:val="HebrewChar"/>
          <w:rFonts w:cs="FrankRuehl" w:hint="cs"/>
          <w:rtl/>
        </w:rPr>
        <w:t xml:space="preserve"> עד שבא מעשה של בת מתתיהו כהן גדול</w:t>
      </w:r>
      <w:r w:rsidR="00CF34CA" w:rsidRPr="00CF34CA">
        <w:rPr>
          <w:rStyle w:val="HebrewChar"/>
          <w:rFonts w:cs="FrankRuehl" w:hint="cs"/>
          <w:rtl/>
        </w:rPr>
        <w:t>...</w:t>
      </w:r>
      <w:r w:rsidRPr="00CF34CA">
        <w:rPr>
          <w:rStyle w:val="HebrewChar"/>
          <w:rFonts w:cs="FrankRuehl" w:hint="cs"/>
          <w:rtl/>
        </w:rPr>
        <w:t xml:space="preserve"> (מדרש לחנוכה)</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 צדוק:</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4D0A11" w:rsidRPr="00CF34CA">
        <w:rPr>
          <w:rStyle w:val="HebrewChar"/>
          <w:rFonts w:cs="FrankRuehl" w:hint="cs"/>
          <w:rtl/>
        </w:rPr>
        <w:t>וכל זמן שהיו ישראל בארץ ישראל לא היה להם שום התחברות לעמים רק אחר הגלות התחילו להתחבר עמהם ועד שחטאו בנשיאת נשים נכריות, אלא ששבו על זה בתשובה שלימה על ידי עזרא ונחמיה, ומכל מקום כמדומה בעיני דהבנים שהשימו הן הם או צאצאיהם שנשתמדו בימי היונים ועוררו השמדות שהיה על ידי משומדים מבני ישראל ככתוב ביוסיפון, והראשונים שנזכרו בזה בכתוב הם בני יהושע בן יהוצדק כהן גדול</w:t>
      </w:r>
      <w:r w:rsidRPr="00CF34CA">
        <w:rPr>
          <w:rStyle w:val="HebrewChar"/>
          <w:rFonts w:cs="FrankRuehl" w:hint="cs"/>
          <w:rtl/>
        </w:rPr>
        <w:t>...</w:t>
      </w:r>
      <w:r w:rsidR="004D0A11" w:rsidRPr="00CF34CA">
        <w:rPr>
          <w:rStyle w:val="HebrewChar"/>
          <w:rFonts w:cs="FrankRuehl" w:hint="cs"/>
          <w:rtl/>
        </w:rPr>
        <w:t xml:space="preserve"> והתחלת </w:t>
      </w:r>
      <w:r w:rsidR="004D0A11" w:rsidRPr="00CF34CA">
        <w:rPr>
          <w:rStyle w:val="HebrewChar"/>
          <w:rFonts w:cs="FrankRuehl" w:hint="cs"/>
          <w:rtl/>
        </w:rPr>
        <w:lastRenderedPageBreak/>
        <w:t>שמד יונים היה על ידי העתקת התורה יונית שזה היה על ידי הרגשת ההוד דכנסת ישראל עד שגם מלכי עמים הודו להם כי בקשת העתקת התורה היה בשביל שהכירו מעלתה וכבוד גדול כיבדם תלמי על זה, אבל חכמי ישראל הרגישו שזה היה הפיכת ההוד למשחית וגזרו תענית על זה כמ"ש במגילת תענית</w:t>
      </w:r>
      <w:r w:rsidRPr="00CF34CA">
        <w:rPr>
          <w:rStyle w:val="HebrewChar"/>
          <w:rFonts w:cs="FrankRuehl" w:hint="cs"/>
          <w:rtl/>
        </w:rPr>
        <w:t>...</w:t>
      </w:r>
      <w:r w:rsidR="004D0A11" w:rsidRPr="00CF34CA">
        <w:rPr>
          <w:rStyle w:val="HebrewChar"/>
          <w:rFonts w:cs="FrankRuehl" w:hint="cs"/>
          <w:rtl/>
        </w:rPr>
        <w:t xml:space="preserve"> (חלק ה רסיסי לילה עמוד קסז)</w:t>
      </w:r>
    </w:p>
    <w:p w:rsidR="00CF34CA" w:rsidRDefault="004D0A11" w:rsidP="00CF34CA">
      <w:pPr>
        <w:pStyle w:val="NormalPar"/>
        <w:widowControl w:val="0"/>
        <w:spacing w:before="200" w:line="254" w:lineRule="exact"/>
        <w:jc w:val="both"/>
        <w:rPr>
          <w:rStyle w:val="HebrewChar"/>
          <w:rFonts w:hint="cs"/>
          <w:rtl/>
        </w:rPr>
      </w:pPr>
      <w:r w:rsidRPr="00CF34CA">
        <w:rPr>
          <w:rStyle w:val="Code01"/>
          <w:rFonts w:hint="cs"/>
          <w:rtl/>
        </w:rPr>
        <w:t xml:space="preserve">גלות  ישראל </w:t>
      </w:r>
      <w:r w:rsidRPr="00CF34CA">
        <w:rPr>
          <w:rStyle w:val="Code01"/>
          <w:rtl/>
        </w:rPr>
        <w:t> </w:t>
      </w:r>
      <w:r w:rsidRPr="00CF34CA">
        <w:rPr>
          <w:rStyle w:val="Code01"/>
          <w:rFonts w:hint="cs"/>
          <w:rtl/>
        </w:rPr>
        <w:t>- מצב ותפקיד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גם: גלות-כללי-מצרים, ישראל-ועמים)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והפיץ ה' אתכם בעמים, ונשארתם מתי מספר בגוים אשר ינהג ה' אתכם שמה. ועבדתם שם אלהים מעשה ידי אדם, עץ ואבן אשר לא יראון ולא ישמעון ולא יאכלון ולא יריחון</w:t>
      </w:r>
      <w:r w:rsidR="00CF34CA" w:rsidRPr="00CF34CA">
        <w:rPr>
          <w:rStyle w:val="HebrewChar"/>
          <w:rFonts w:cs="FrankRuehl" w:hint="cs"/>
          <w:rtl/>
        </w:rPr>
        <w:t>...</w:t>
      </w:r>
      <w:r w:rsidRPr="00CF34CA">
        <w:rPr>
          <w:rStyle w:val="HebrewChar"/>
          <w:rFonts w:cs="FrankRuehl" w:hint="cs"/>
          <w:rtl/>
        </w:rPr>
        <w:t xml:space="preserve"> (דברים ד כח)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ובגוים ההם לא תרגיע ולא יהיה מנוח לכף רגלך, ונתן ה' לך שם לב רגז וכליון עינים ודאבון נפש. והיו חייך תלואים לך מנגד, ופחדת לילה ויומם ולא תאמין בחייך</w:t>
      </w:r>
      <w:r w:rsidR="00CF34CA" w:rsidRPr="00CF34CA">
        <w:rPr>
          <w:rStyle w:val="HebrewChar"/>
          <w:rFonts w:cs="FrankRuehl" w:hint="cs"/>
          <w:rtl/>
        </w:rPr>
        <w:t>...</w:t>
      </w:r>
      <w:r w:rsidRPr="00CF34CA">
        <w:rPr>
          <w:rStyle w:val="HebrewChar"/>
          <w:rFonts w:cs="FrankRuehl" w:hint="cs"/>
          <w:rtl/>
        </w:rPr>
        <w:t xml:space="preserve"> (שם כח סח)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והיה כי יבואו עליך כל הדברים האלה הברכה והקללה אשר נתתי לפניך, והשבות אל לבבך בכל הגוים אשר הדיחך ה' אלקיך שמה</w:t>
      </w:r>
      <w:r w:rsidR="00CF34CA" w:rsidRPr="00CF34CA">
        <w:rPr>
          <w:rStyle w:val="HebrewChar"/>
          <w:rFonts w:cs="FrankRuehl" w:hint="cs"/>
          <w:rtl/>
        </w:rPr>
        <w:t>...</w:t>
      </w:r>
      <w:r w:rsidRPr="00CF34CA">
        <w:rPr>
          <w:rStyle w:val="HebrewChar"/>
          <w:rFonts w:cs="FrankRuehl" w:hint="cs"/>
          <w:rtl/>
        </w:rPr>
        <w:t xml:space="preserve"> (שם ל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כה אמר ה' צב-אות אלקי ישראל לכל הגולה אשר הגליתי מירושלים בבלה, קחו נשים והולידו בנים ובנות</w:t>
      </w:r>
      <w:r w:rsidR="00CF34CA" w:rsidRPr="00CF34CA">
        <w:rPr>
          <w:rStyle w:val="HebrewChar"/>
          <w:rFonts w:cs="FrankRuehl" w:hint="cs"/>
          <w:rtl/>
        </w:rPr>
        <w:t>...</w:t>
      </w:r>
      <w:r w:rsidRPr="00CF34CA">
        <w:rPr>
          <w:rStyle w:val="HebrewChar"/>
          <w:rFonts w:cs="FrankRuehl" w:hint="cs"/>
          <w:rtl/>
        </w:rPr>
        <w:t xml:space="preserve"> והתפללו את שלום העיר אשר הגליתי אתכם שמה והתפללו בעדה אל ה', כי בשלומה יהיה לכם שלום. (ירמיה כ  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בימים ההמה ובעת ההיא נאם ה' יבואו בני ישראל המה ובני יהודה יחדיו, הלוך ובכה ילכו ואת ה' אלקיהם יבקשו. ציון ישאלו דרך הנה פניהם, באו ונלוו את ה' ברית עולם לא תשכח. צאן אובדות היו עמי, ורועיהם התעום הרים שובבום, מהר אל גבעה הלכה שכחו רבצם. כל מוצאיהם אכלום וצריהם אמרו לא נאשם, תחת אשר חטאו לה' נוה צדק ומקוה אבותיהם ה'. נדו מתוך בבל ומארץ כשדים יצאו, והיו כעתודים לפני צאן</w:t>
      </w:r>
      <w:r w:rsidR="00CF34CA" w:rsidRPr="00CF34CA">
        <w:rPr>
          <w:rStyle w:val="HebrewChar"/>
          <w:rFonts w:cs="FrankRuehl" w:hint="cs"/>
          <w:rtl/>
        </w:rPr>
        <w:t>...</w:t>
      </w:r>
      <w:r w:rsidRPr="00CF34CA">
        <w:rPr>
          <w:rStyle w:val="HebrewChar"/>
          <w:rFonts w:cs="FrankRuehl" w:hint="cs"/>
          <w:rtl/>
        </w:rPr>
        <w:t xml:space="preserve"> (שם נ 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שה פזורה ישראל אריות הדיחו, הראשון אכלו מלך אשור, וזה האחרון העצמו נבוכדנצר מלך בבל. (שם שם יז)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ועולה על רוחכם היו לא תהיה, אשר אתם </w:t>
      </w:r>
      <w:r w:rsidRPr="00CF34CA">
        <w:rPr>
          <w:rStyle w:val="HebrewChar"/>
          <w:rFonts w:cs="FrankRuehl" w:hint="cs"/>
          <w:rtl/>
        </w:rPr>
        <w:lastRenderedPageBreak/>
        <w:t>אומרים נהיה כגוים כמשפחות הארצות לשרת עץ ואבן. חי אני נאם אד-ני אלקים אם לא ביד חזקה ובזרע נטויה ובחמה שפוכה אמלוך עליכם</w:t>
      </w:r>
      <w:r w:rsidR="00CF34CA" w:rsidRPr="00CF34CA">
        <w:rPr>
          <w:rStyle w:val="HebrewChar"/>
          <w:rFonts w:cs="FrankRuehl" w:hint="cs"/>
          <w:rtl/>
        </w:rPr>
        <w:t>...</w:t>
      </w:r>
      <w:r w:rsidRPr="00CF34CA">
        <w:rPr>
          <w:rStyle w:val="HebrewChar"/>
          <w:rFonts w:cs="FrankRuehl" w:hint="cs"/>
          <w:rtl/>
        </w:rPr>
        <w:t xml:space="preserve"> והבאתי אתכם אל מדבר העמים, ונשפטתי אתכם שם פנים אל פנים</w:t>
      </w:r>
      <w:r w:rsidR="00CF34CA" w:rsidRPr="00CF34CA">
        <w:rPr>
          <w:rStyle w:val="HebrewChar"/>
          <w:rFonts w:cs="FrankRuehl" w:hint="cs"/>
          <w:rtl/>
        </w:rPr>
        <w:t>...</w:t>
      </w:r>
      <w:r w:rsidRPr="00CF34CA">
        <w:rPr>
          <w:rStyle w:val="HebrewChar"/>
          <w:rFonts w:cs="FrankRuehl" w:hint="cs"/>
          <w:rtl/>
        </w:rPr>
        <w:t xml:space="preserve"> (יחזקאל כ לב)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ויבאו אל הגוים אשר באו שם, ויחללו את שם קדשי, באמור להם עם ה' אלה ומארצו יצאו. ואחמול על שם קדשי, אשר חללוהו בית ישראל בגוים אשר באו שמה. (יחזקאל לו כ)</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אלי בן אדם העצמות האלה כל בית ישראל המה, הנה אומרים יבשו עצמותינו ואבדה תקותנו נגזרנו לנו. (שם לז יא)</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תתננו כצאן מאכל ובגוים זריתנו, תמכר עמך בלא הון ולא רבית במחיריהם. תשימנו חרפה לשכנינו, לעג וקלס לסביבותינו, תשימנו משל בגוים מנוד ראש בלאומים</w:t>
      </w:r>
      <w:r w:rsidR="00CF34CA" w:rsidRPr="00CF34CA">
        <w:rPr>
          <w:rStyle w:val="HebrewChar"/>
          <w:rFonts w:cs="FrankRuehl" w:hint="cs"/>
          <w:rtl/>
        </w:rPr>
        <w:t>...</w:t>
      </w:r>
      <w:r w:rsidRPr="00CF34CA">
        <w:rPr>
          <w:rStyle w:val="HebrewChar"/>
          <w:rFonts w:cs="FrankRuehl" w:hint="cs"/>
          <w:rtl/>
        </w:rPr>
        <w:t xml:space="preserve"> (תהלים מד י)</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זהר:</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אחר שיצאה השכינה ממקומה גלו ישראל משולחן אביהם, ובאו בין העמים וזועקים כל היום ואין מי שישגיח עליהם, חוץ מהקב"ה, שכתוב ואף גם זאת בהיותם בארץ אויביהם וגו'. (וירא תלד, ועיין עוד שם תנ)</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תא חזי, כל פעם שישראל בגלות, גם השכינה עמהם בגלות, ובארוהו, שכתוב ושב ה' אלקיך את שבותך וגו', שהיה לו לומר והשיב, ואומר ושב, ללמדך שהשכינה עמהם בגלות</w:t>
      </w:r>
      <w:r w:rsidRPr="00CF34CA">
        <w:rPr>
          <w:rStyle w:val="HebrewChar"/>
          <w:rFonts w:cs="FrankRuehl" w:hint="cs"/>
          <w:rtl/>
        </w:rPr>
        <w:t>...</w:t>
      </w:r>
      <w:r w:rsidR="004D0A11" w:rsidRPr="00CF34CA">
        <w:rPr>
          <w:rStyle w:val="HebrewChar"/>
          <w:rFonts w:cs="FrankRuehl" w:hint="cs"/>
          <w:rtl/>
        </w:rPr>
        <w:t xml:space="preserve"> דבר אחר ומלאך פניו הושיעם, זו היא השכינה, שהיא עמהם בגלות, (כמו שאומר בתחלת הכתוב) אומר שהוא הושיעם, (ואם נמצא עמהם בגלות, הרי עוד לא הושיעם), ומשיב לא כך הוא ודאי, שאלו (הצרות של ישראל), הם משכנותיו של הקב"ה בגלות, (דהיינו שהקב"ה נמצא בכל צרה וצרה שלהם), ומשום שהשכינה עמהם, הקב"ה זוכר אותם להטיב להם ולהוציאם מן הגלות, שכתוב ואזכור את בריתי, (דהיינו השכינה), ואחר כך כתוב ועתה הנה צעקת בני ישראל באה אלי, הרי שהושיעם ממש בזה שנמצא עמהם בצרה</w:t>
      </w:r>
      <w:r w:rsidRPr="00CF34CA">
        <w:rPr>
          <w:rStyle w:val="HebrewChar"/>
          <w:rFonts w:cs="FrankRuehl" w:hint="cs"/>
          <w:rtl/>
        </w:rPr>
        <w:t>...</w:t>
      </w:r>
      <w:r w:rsidR="004D0A11" w:rsidRPr="00CF34CA">
        <w:rPr>
          <w:rStyle w:val="HebrewChar"/>
          <w:rFonts w:cs="FrankRuehl" w:hint="cs"/>
          <w:rtl/>
        </w:rPr>
        <w:t xml:space="preserve"> (שם תקי,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ומיום שחרב בית המקדש אין לך יום ויום שאין בו זעם ורוגז, כמו שאתה אומר וא-ל זועם בכל יום, והוסרה שם השמחה מלמעלה ומלמטה, </w:t>
      </w:r>
      <w:r w:rsidRPr="00CF34CA">
        <w:rPr>
          <w:rStyle w:val="HebrewChar"/>
          <w:rFonts w:cs="FrankRuehl" w:hint="cs"/>
          <w:rtl/>
        </w:rPr>
        <w:lastRenderedPageBreak/>
        <w:t>וישראל הולכים בגלות והם ברשות אלהים אחרים, ואז מתקיים הפסוק ועבדת שם אלהים אחרים</w:t>
      </w:r>
      <w:r w:rsidR="00CF34CA" w:rsidRPr="00CF34CA">
        <w:rPr>
          <w:rStyle w:val="HebrewChar"/>
          <w:rFonts w:cs="FrankRuehl" w:hint="cs"/>
          <w:rtl/>
        </w:rPr>
        <w:t>...</w:t>
      </w:r>
      <w:r w:rsidRPr="00CF34CA">
        <w:rPr>
          <w:rStyle w:val="HebrewChar"/>
          <w:rFonts w:cs="FrankRuehl" w:hint="cs"/>
          <w:rtl/>
        </w:rPr>
        <w:t xml:space="preserve"> (וישלח רל, ועיין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ועיני ישראל כבדו מזוקן וגו', רבי חזקיה למד, זהו ישראל למטה, ומשום זה אין אתה מוצא כלשון הזה (בכל התורה), כי כשישראל יהיו בגלות כל ימי החורבן הזה נזדקנו, לא יכלו לראות פני השכינה, עד שיבא רוח אחר בהם, מקודם לכן נטמאו בארץ העמים, ולא היו הולכים בחוקי התורה, וישבו זמן רב בין הנכרים דור אחר דור, ולמדו מדרכיהם</w:t>
      </w:r>
      <w:r w:rsidR="00CF34CA" w:rsidRPr="00CF34CA">
        <w:rPr>
          <w:rStyle w:val="HebrewChar"/>
          <w:rFonts w:cs="FrankRuehl" w:hint="cs"/>
          <w:rtl/>
        </w:rPr>
        <w:t>...</w:t>
      </w:r>
      <w:r w:rsidRPr="00CF34CA">
        <w:rPr>
          <w:rStyle w:val="HebrewChar"/>
          <w:rFonts w:cs="FrankRuehl" w:hint="cs"/>
          <w:rtl/>
        </w:rPr>
        <w:t xml:space="preserve"> (ויחי ק)</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חזקיה, לא השרה הקב"ה את ישראל בגלות בין העמים, אלא כדי שיתברכו שאר העמים בשביל ישראל, כי הם מושכים ברכות ממעלה למטה בכל יום. (שם תשכא)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אחר שהצרות האלו מתעוררות על ישראל, וכל העמים ומלכיהם יתיעצו יחד עליהם ומעוררים כמה גזירות רעות, וכלם בעצה אחת באים עליהם, ותבאנה צרות על צרות, והאחרונה משכחת את הראשונות, אז יתראה עמוד האש עומד ממעלה למטה, וכל העמים שבעולם יראו אותו. בזמן ההוא יתעורר מלך המשיח לצאת מגן עדן</w:t>
      </w:r>
      <w:r w:rsidRPr="00CF34CA">
        <w:rPr>
          <w:rStyle w:val="HebrewChar"/>
          <w:rFonts w:cs="FrankRuehl" w:hint="cs"/>
          <w:rtl/>
        </w:rPr>
        <w:t>...</w:t>
      </w:r>
      <w:r w:rsidR="004D0A11" w:rsidRPr="00CF34CA">
        <w:rPr>
          <w:rStyle w:val="HebrewChar"/>
          <w:rFonts w:cs="FrankRuehl" w:hint="cs"/>
          <w:rtl/>
        </w:rPr>
        <w:t xml:space="preserve"> (שמות צח)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וידבר אלקים וגו' אני ה', ר' יהודה פתח, קמתי אני לפתוח לדודי ודודי חמק עבר וגו', קמתי אני לפתוח לדודי זהו הקול, (שהוא ז"א שהוא דודה של המלכות), תא חזי, כנסת ישראל שהיא המלכות, כשהיא בגלות הסתלק הקול ממנה, והמלה השתכחה ממנה, כמש"א נאלמתי דומיה, ואם התעורר הדבר, (דהיינו שנתעורר לדבר), מה כתוב, ודודי חמק עבר, כי הקול הסתלק ממנה, ונפסקה המלה, ועל זה וידבר אלקים אל משה, שהתחילה לדבר, ופסקה ושתקה, ואחר כך השלים הקול, (שהוא ז"א), ואמר ויאמר אליו אני הוי"ה</w:t>
      </w:r>
      <w:r w:rsidR="00CF34CA" w:rsidRPr="00CF34CA">
        <w:rPr>
          <w:rStyle w:val="HebrewChar"/>
          <w:rFonts w:cs="FrankRuehl" w:hint="cs"/>
          <w:rtl/>
        </w:rPr>
        <w:t>...</w:t>
      </w:r>
      <w:r w:rsidRPr="00CF34CA">
        <w:rPr>
          <w:rStyle w:val="HebrewChar"/>
          <w:rFonts w:cs="FrankRuehl" w:hint="cs"/>
          <w:rtl/>
        </w:rPr>
        <w:t xml:space="preserve"> (וארא עב)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וזה שכתוב קול ברמה נשמע נהי בכי וגו', קול ברמה נשמע זהו ירושלים של מעלה, (דהיינו בינה), רחל מבכה על בניה, כל זמן שישראל הם בגלות היא מבכה עליהם, כי היא האם שלהם, מאנה להנחם על בניה, מהו הטעם, משום כי איננו, כי אינם היה צריך לומר, אלא משום שבעלה (שהוא ז"א) הנקרא קול, נסתלק ממנה ואינו מחובר עמה.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ותא חזי, לא פעם אחת היא בכתה על ישראל, אלא בכל שעה ושעה שהם בגלות ומשום זה (שהם פגמו בקול שנסתלק מרחל), הקב"ה סבב להם, למצרים, (קול להענישם), שכתב והיתה צעקה גדולה וגו', גם הכין להם קולות אחרים באלו הצפרדעים שהרימו קולם בתוך מעיהם, והיו נופלים בשוקים כמתים</w:t>
      </w:r>
      <w:r w:rsidR="00CF34CA" w:rsidRPr="00CF34CA">
        <w:rPr>
          <w:rStyle w:val="HebrewChar"/>
          <w:rFonts w:cs="FrankRuehl" w:hint="cs"/>
          <w:rtl/>
        </w:rPr>
        <w:t>...</w:t>
      </w:r>
      <w:r w:rsidRPr="00CF34CA">
        <w:rPr>
          <w:rStyle w:val="HebrewChar"/>
          <w:rFonts w:cs="FrankRuehl" w:hint="cs"/>
          <w:rtl/>
        </w:rPr>
        <w:t xml:space="preserve"> (שם קנא)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וסמיכה שלהם, של ישראל (בזמן הגלות), הוא בימין, שהוא אחריה (חסד), אבל הקימה שלהם (הגאולה) הוא בגוף האילן, (שהוא ז"א), וזה הוא כל הכורע כורע בברוך, שהוא צדיק, (דהיינו יסוד), שנאמר בו ביוסף הצדיק והנה תסבנה אלומותיכם ותשתחוינה לאלומתי</w:t>
      </w:r>
      <w:r w:rsidR="00CF34CA" w:rsidRPr="00CF34CA">
        <w:rPr>
          <w:rStyle w:val="HebrewChar"/>
          <w:rFonts w:cs="FrankRuehl" w:hint="cs"/>
          <w:rtl/>
        </w:rPr>
        <w:t>...</w:t>
      </w:r>
      <w:r w:rsidRPr="00CF34CA">
        <w:rPr>
          <w:rStyle w:val="HebrewChar"/>
          <w:rFonts w:cs="FrankRuehl" w:hint="cs"/>
          <w:rtl/>
        </w:rPr>
        <w:t xml:space="preserve"> וכל הזוקף זוקף בשם, שהוא מדרגת משה רבינו למעלה (דהיינו דעת, ומשה למטה (דהיינו ת"ת) בו יקו כל ישראל</w:t>
      </w:r>
      <w:r w:rsidR="00CF34CA" w:rsidRPr="00CF34CA">
        <w:rPr>
          <w:rStyle w:val="HebrewChar"/>
          <w:rFonts w:cs="FrankRuehl" w:hint="cs"/>
          <w:rtl/>
        </w:rPr>
        <w:t>...</w:t>
      </w:r>
      <w:r w:rsidRPr="00CF34CA">
        <w:rPr>
          <w:rStyle w:val="HebrewChar"/>
          <w:rFonts w:cs="FrankRuehl" w:hint="cs"/>
          <w:rtl/>
        </w:rPr>
        <w:t xml:space="preserve"> (משפטים תפ, ועיין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וכך מכל האילנות אין אילן שבור כמו הגפן, בנטיעה שלו הוא שבור, (שאין לו כח לעמוד אלא שוכב על הארץ), ובענבים שלו הוא שבור, שהם נכתשים בין רגלים, וכן הזית הזיתים שלו נכתשים בגלות נמשלו להם ישראל, ז"ש גפן ממצרים תסיע, וכן בגלות הרביעית, כי כרם ה' צב-אות בית ישראל, וכעין זה משולים ישראל לזית, שכתוב, זית רענן יפה פרי תואר, ומשום זה  כתוב) אשתך כגפן פוריה בירכתי ביתך בניך כשתילי זיתים סמוכים זה לזה, משום (שישראל) שבורים כמוהם בגלות.</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ואחר (שהענבים והזיתים) יהיו נקיים מכל פסולת יתקדשו לבית המקדש לנסך על המזבח, וזיתים להדליק הנר</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וישראל שנאמר בהם ויתערבו בגוים וילמדו מעשיהם, ועד שיהיו דרוכים בין רגליהם בגלות, לא יתבררו מהם, ובשבילם אמר דוד למה אירא בימי רע עון עקבי יסבני, ועליהם אמר שלמה צאי לך בעקבי הצאן, (בעקבי הוא אותיות) ביעקב, שעליו נאמר אצל נחש הקדמוני שפתה את חוה, הוא ישופך ראש ואתה תשופנו עקב. אחר שיצאו מן הגלות נמשלים לתפוחים, ולכל ריחות טובים, כמו ביציאת מצרים, שנאמר בהם, תחת התפוח עוררתיך. (שם תצ)</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ואפילו בזמן שישראל בגלות, ומתפללים תפלות בכל יום, (המלכות) עולה ביום הזה, (יום הכפורים) לפני המלך, ומבקשת על בניה, ואז </w:t>
      </w:r>
      <w:r w:rsidRPr="00CF34CA">
        <w:rPr>
          <w:rStyle w:val="HebrewChar"/>
          <w:rFonts w:cs="FrankRuehl" w:hint="cs"/>
          <w:rtl/>
        </w:rPr>
        <w:lastRenderedPageBreak/>
        <w:t>נגזר כל אלו הנקמות שעתיד הקב"ה לעשות לאדום, ונגזר איך עתיד המלשין הזה לעבור מן העולם, כמו שאתה אומר בלע המות לנצח.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והסימן שלך, כי בזמן הגלות כתוב, כי נמכרנו אני ועמי וגו' כי אין הצר שוה בנזק המלך, מהו בנזק המלך, כמו שאתה אומר והכריתו את שמנו מן הארץ ומה תעשה לשמך הגדול, כי שם הגדול לא ימצא בקיומו, וזהו נזק המלך</w:t>
      </w:r>
      <w:r w:rsidR="00CF34CA" w:rsidRPr="00CF34CA">
        <w:rPr>
          <w:rStyle w:val="HebrewChar"/>
          <w:rFonts w:cs="FrankRuehl" w:hint="cs"/>
          <w:rtl/>
        </w:rPr>
        <w:t>...</w:t>
      </w:r>
      <w:r w:rsidRPr="00CF34CA">
        <w:rPr>
          <w:rStyle w:val="HebrewChar"/>
          <w:rFonts w:cs="FrankRuehl" w:hint="cs"/>
          <w:rtl/>
        </w:rPr>
        <w:t xml:space="preserve"> (תצוה קו)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פתח ר' יוסי ואמר, הן יבושו ויכלמו כל הנחרים בך וגו', עתיד הקב"ה לעשות לישראל כל הטוב הזה שאמר על ידי נביאי האמת, וישראל סבלו עליהם הרבה רע בגלות, ולולי כל הטוב הזה שמחכים ורואים כתוב בתורה לא היו יכולים לעמוד ולסבול הגלות.</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אבל הולכים לבתי מדרשות פותחים ספרים ורואים כל הטוב הזה המקווה, ורואים כתוב בתורה שהקב"ה הבטיח להם, והם מתנחמים בגלות ושאר העמים מחרפים ומגדפים אותם ואמרו איה הוא אלקיכם, איה הוא הטוב שאתם אומרים שעתיד להיות לכם, וכי כל עמי העולם יבושו מכם</w:t>
      </w:r>
      <w:r w:rsidR="00CF34CA" w:rsidRPr="00CF34CA">
        <w:rPr>
          <w:rStyle w:val="HebrewChar"/>
          <w:rFonts w:cs="FrankRuehl" w:hint="cs"/>
          <w:rtl/>
        </w:rPr>
        <w:t>...</w:t>
      </w:r>
      <w:r w:rsidRPr="00CF34CA">
        <w:rPr>
          <w:rStyle w:val="HebrewChar"/>
          <w:rFonts w:cs="FrankRuehl" w:hint="cs"/>
          <w:rtl/>
        </w:rPr>
        <w:t xml:space="preserve"> (תשא טז)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בגן עדן יש היכל אחד, שנקרא היכל החולים, אז משיח נכנס בהיכל ההוא, וקורא כל המחלות וכל המכאובים וכל היסורין של ישראל שיבואו עליו, וכולם באים עליו, ולולא הוא שמקל על ישראל ולוקחם עליו לא היה אדם שיכול לסבול יסוריהן של ישראל על עונשי התורה</w:t>
      </w:r>
      <w:r w:rsidR="00CF34CA" w:rsidRPr="00CF34CA">
        <w:rPr>
          <w:rStyle w:val="HebrewChar"/>
          <w:rFonts w:cs="FrankRuehl" w:hint="cs"/>
          <w:rtl/>
        </w:rPr>
        <w:t>...</w:t>
      </w:r>
      <w:r w:rsidRPr="00CF34CA">
        <w:rPr>
          <w:rStyle w:val="HebrewChar"/>
          <w:rFonts w:cs="FrankRuehl" w:hint="cs"/>
          <w:rtl/>
        </w:rPr>
        <w:t xml:space="preserve"> (ויקהל שלו)</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כי כמה פעמים נפלה כנסת ישראל בגלות, וישבה בין אויבים אלו, ושאר העמים עכו"ם קמו על ישראל לכלותם מן העולם, כמו שאמר על עמך יערימו סוד וגו', לכו ונכחידם מגוי וגו', ועם כל זה הקב"ה לא עזב אותם בידם, ואם נפלו קמו, כי הקב"ה מקימה מיד</w:t>
      </w:r>
      <w:r w:rsidRPr="00CF34CA">
        <w:rPr>
          <w:rStyle w:val="HebrewChar"/>
          <w:rFonts w:cs="FrankRuehl" w:hint="cs"/>
          <w:rtl/>
        </w:rPr>
        <w:t>...</w:t>
      </w:r>
      <w:r w:rsidR="004D0A11" w:rsidRPr="00CF34CA">
        <w:rPr>
          <w:rStyle w:val="HebrewChar"/>
          <w:rFonts w:cs="FrankRuehl" w:hint="cs"/>
          <w:rtl/>
        </w:rPr>
        <w:t xml:space="preserve"> (פקודי תג)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ואף על פי שישראל הם בגלות, הקב"ה נמצא ביניהם, ובא ומקדים לבית הכנסת, וקורא ואומר שובו בנים שובבים ארפא משובותיכם</w:t>
      </w:r>
      <w:r w:rsidR="00CF34CA" w:rsidRPr="00CF34CA">
        <w:rPr>
          <w:rStyle w:val="HebrewChar"/>
          <w:rFonts w:cs="FrankRuehl" w:hint="cs"/>
          <w:rtl/>
        </w:rPr>
        <w:t>...</w:t>
      </w:r>
      <w:r w:rsidRPr="00CF34CA">
        <w:rPr>
          <w:rStyle w:val="HebrewChar"/>
          <w:rFonts w:cs="FrankRuehl" w:hint="cs"/>
          <w:rtl/>
        </w:rPr>
        <w:t xml:space="preserve"> (ויקרא מט)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תא חזי, בכל הגלויות שגלו ישראל, לכולם שם זמן וקץ, ובכולם היו ישראל שבים להקב"ה, ובתולת ישראל (שהיא המלכות), היתה חוזרת למקומה בזמן ההוא שגזר עליה, ועתה בגלות </w:t>
      </w:r>
      <w:r w:rsidRPr="00CF34CA">
        <w:rPr>
          <w:rStyle w:val="HebrewChar"/>
          <w:rFonts w:cs="FrankRuehl" w:hint="cs"/>
          <w:rtl/>
        </w:rPr>
        <w:lastRenderedPageBreak/>
        <w:t>האחרון אינו כן, כי היא לא תחזור כבזמנים של גלויות אחרות, ומקרא זה מלמד על כך, שכתוב נפלה לא תוסיף קום בתולת ישראל, ולא כתוב נפלה לא אוסיף להקימה. משל למלך שכעס על המלכה, והשליכה מהיכלה לזמן ידוע</w:t>
      </w:r>
      <w:r w:rsidR="00CF34CA" w:rsidRPr="00CF34CA">
        <w:rPr>
          <w:rStyle w:val="HebrewChar"/>
          <w:rFonts w:cs="FrankRuehl" w:hint="cs"/>
          <w:rtl/>
        </w:rPr>
        <w:t>...</w:t>
      </w:r>
      <w:r w:rsidRPr="00CF34CA">
        <w:rPr>
          <w:rStyle w:val="HebrewChar"/>
          <w:rFonts w:cs="FrankRuehl" w:hint="cs"/>
          <w:rtl/>
        </w:rPr>
        <w:t xml:space="preserve"> אמר המלך הפעם הזאת</w:t>
      </w:r>
      <w:r w:rsidR="00CF34CA" w:rsidRPr="00CF34CA">
        <w:rPr>
          <w:rStyle w:val="HebrewChar"/>
          <w:rFonts w:cs="FrankRuehl" w:hint="cs"/>
          <w:rtl/>
        </w:rPr>
        <w:t>...</w:t>
      </w:r>
      <w:r w:rsidRPr="00CF34CA">
        <w:rPr>
          <w:rStyle w:val="HebrewChar"/>
          <w:rFonts w:cs="FrankRuehl" w:hint="cs"/>
          <w:rtl/>
        </w:rPr>
        <w:t xml:space="preserve"> אלא אני אלך עם כל בני היכלי ואבקש אותה, כשהגיע אליה ראה שהיתה שוכבת על העפר, מי ראה כבוד המלכה בזמן ההוא, והבקשות של המלך נגדה, עד שאחז בידיו והקים אותה והביאה אל היכלו, ונשבע לה שלא יפרד ממנה לעולם.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כך הקב"ה בכל פעם שכנסת ישראל היתה בגלות, כשהגיע הזמן היא באה וחזרה לפני המלך, ועתה בגלות הזה אינו כן, אלא הקב"ה יאחז בידיה, ויקים אותה ויתרצה אליה וישיב אותה להיכלה</w:t>
      </w:r>
      <w:r w:rsidR="00CF34CA" w:rsidRPr="00CF34CA">
        <w:rPr>
          <w:rStyle w:val="HebrewChar"/>
          <w:rFonts w:cs="FrankRuehl" w:hint="cs"/>
          <w:rtl/>
        </w:rPr>
        <w:t>...</w:t>
      </w:r>
      <w:r w:rsidRPr="00CF34CA">
        <w:rPr>
          <w:rStyle w:val="HebrewChar"/>
          <w:rFonts w:cs="FrankRuehl" w:hint="cs"/>
          <w:rtl/>
        </w:rPr>
        <w:t xml:space="preserve"> לא תוסיף קום כבזמנים אחרים, אלא אני אקים אותה, (ולא תקום מעצמה), ועל זה כתוב ביום ההוא אקים את סוכת דוד הנופלת, אני אקים את סוכת דוד</w:t>
      </w:r>
      <w:r w:rsidR="00CF34CA" w:rsidRPr="00CF34CA">
        <w:rPr>
          <w:rStyle w:val="HebrewChar"/>
          <w:rFonts w:cs="FrankRuehl" w:hint="cs"/>
          <w:rtl/>
        </w:rPr>
        <w:t>...</w:t>
      </w:r>
      <w:r w:rsidRPr="00CF34CA">
        <w:rPr>
          <w:rStyle w:val="HebrewChar"/>
          <w:rFonts w:cs="FrankRuehl" w:hint="cs"/>
          <w:rtl/>
        </w:rPr>
        <w:t xml:space="preserve"> (שם עח, ועיין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תא חזי, בשעה שצדיקים נמצאים בעולם, ואלו תינוקות של בית רבן נמצאים ועוסקים בתורה, יכולה כנסת ישראל להתקיים עמהם בגלות, ואם לא (אינם בשיעור המספיק, כביכול) היא והם אינם יכולים להתקיים בעולם, ואם צדיקים נמצאים הם נתפסים תחילה (לכפר על בני דורם), ואם לא אלו הגדיים שהעולם מתקיים בשבילם נתפסים תחילה, ואף על פי שלא נמצא בהם חטא, ולא זה בלבד, אלא שמרחיק ממנו את כנסת ישראל, והיא יוצאת לגלות. (שם רצג)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הקב"ה אמר אלי קורא משעיר, (שפירושו), קול שמעתי בגלות של שעיר, מאלו הנלחצים ביניהם, מאלו השוכבים לעפר, ומה אומרים, שומר מה מלילה, שומר מה מליל, שהם מבקשים ממני על המלכה (שלי הנקראת לילה, ואומרים) מה עשית מן המלכה שלי.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אז הקב"ה הקהיל את הפמליא שלו, (דהיינו המלאכים העליונים הקרובים אליו) ואמר, ראו את בני האהובים שהם נלחצים בגלות, ועוזבים הצער שלהם, ומבקשים על המלכה, ואומרים לו שומר, אתה שנקרא שומר, איפה היא השמירה שלך, איפה היא השמירה של ביתך, מה מלילה, מה עשית מלילה, (מן המלכות שנקראת לילה), </w:t>
      </w:r>
      <w:r w:rsidRPr="00CF34CA">
        <w:rPr>
          <w:rStyle w:val="HebrewChar"/>
          <w:rFonts w:cs="FrankRuehl" w:hint="cs"/>
          <w:rtl/>
        </w:rPr>
        <w:lastRenderedPageBreak/>
        <w:t>כך שמרת אותה, מה מליל (הוא גם כן המלכות), כי לפעמים נקראת לילה ולפעמים נקראת ליל</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אז הקב"ה השיב להם, הרי שמירה שלי נמצאת, כי אני עתיד לקבלה ולהמצא עמה, זה שאמר אמר שומר, זהו ששומר הבית, (דהיינו הקב"ה), אתא בקר וגם לילה</w:t>
      </w:r>
      <w:r w:rsidR="00CF34CA" w:rsidRPr="00CF34CA">
        <w:rPr>
          <w:rStyle w:val="HebrewChar"/>
          <w:rFonts w:cs="FrankRuehl" w:hint="cs"/>
          <w:rtl/>
        </w:rPr>
        <w:t>...</w:t>
      </w:r>
      <w:r w:rsidRPr="00CF34CA">
        <w:rPr>
          <w:rStyle w:val="HebrewChar"/>
          <w:rFonts w:cs="FrankRuehl" w:hint="cs"/>
          <w:rtl/>
        </w:rPr>
        <w:t xml:space="preserve"> (שם שעו, ועיין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מהו על משכבי, אלא כנסת ישראל אמרה לפני הקב"ה, ובקשה ממנו על הגלות, משום שהיא יושבת בין העמים עם בניה, ושוכבת לעפר</w:t>
      </w:r>
      <w:r w:rsidR="00CF34CA" w:rsidRPr="00CF34CA">
        <w:rPr>
          <w:rStyle w:val="HebrewChar"/>
          <w:rFonts w:cs="FrankRuehl" w:hint="cs"/>
          <w:rtl/>
        </w:rPr>
        <w:t>...</w:t>
      </w:r>
      <w:r w:rsidRPr="00CF34CA">
        <w:rPr>
          <w:rStyle w:val="HebrewChar"/>
          <w:rFonts w:cs="FrankRuehl" w:hint="cs"/>
          <w:rtl/>
        </w:rPr>
        <w:t xml:space="preserve"> על כן בקשתי את שאהבה נפשי שיוציאנו ממנה, משום שאין דרכו להזדווג בי אלא בהיכלו, קראתיו ולא ענני, כי ישבתי בין עמים אחרים וקולו אינם שומעים אלא בניו</w:t>
      </w:r>
      <w:r w:rsidR="00CF34CA" w:rsidRPr="00CF34CA">
        <w:rPr>
          <w:rStyle w:val="HebrewChar"/>
          <w:rFonts w:cs="FrankRuehl" w:hint="cs"/>
          <w:rtl/>
        </w:rPr>
        <w:t>...</w:t>
      </w:r>
      <w:r w:rsidRPr="00CF34CA">
        <w:rPr>
          <w:rStyle w:val="HebrewChar"/>
          <w:rFonts w:cs="FrankRuehl" w:hint="cs"/>
          <w:rtl/>
        </w:rPr>
        <w:t xml:space="preserve"> (תזריע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פתח ואמר, שחורה אני ונאוה וגו', אמרה כנסת ישראל לפני הקב"ה, שחורה אני בגלות, ונאוה במצוות התורה, שאף על פי שישראל בגלות, אינם עוזבים את המצוות. (אחרי סא)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תא חזי, בזמן שישראל נמצאו בגלות בבל, שרתה ביניהם שכינה, וחזרה עמהם מן הגלות, ובזכות אלו הצדיקים שנשארו בארץ שרתה בארץ ולא סרה מהם לעולם</w:t>
      </w:r>
      <w:r w:rsidRPr="00CF34CA">
        <w:rPr>
          <w:rStyle w:val="HebrewChar"/>
          <w:rFonts w:cs="FrankRuehl" w:hint="cs"/>
          <w:rtl/>
        </w:rPr>
        <w:t>...</w:t>
      </w:r>
      <w:r w:rsidR="004D0A11" w:rsidRPr="00CF34CA">
        <w:rPr>
          <w:rStyle w:val="HebrewChar"/>
          <w:rFonts w:cs="FrankRuehl" w:hint="cs"/>
          <w:rtl/>
        </w:rPr>
        <w:t xml:space="preserve"> ומשום זה נקראו אנשי כנסת הגדולה, הגדולה ודאי, (שהמלכות שנקראת כנסת חזרה מקטנותה בגלות והיתה לגדולה). (שם קפב)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אויתיך נפשי וגו', אמרה כנסת ישראל לפני הקב"ה, נפשי איויתיך בלילה, בעוד שאני בגלות בין שאר העמים, ומנעתי נפשי מכל הרע הקשור בבני העמים, נפשי איויתיך כדי לחזור למקומי. אף רוחי בקרבי וגו', אף על פי שמשעבדים את בני בכל מיני שעבוד, הרוח הקדוש אינו סר ממני, כדי לבקר אותך ולעשות מצותיך. (שם רד)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פתח רבי יצחק ואמר, דומה דודי לצבי וגו', אשרי הם ישראל שזכו שהמשכון הזה יהיה אצלם. ואף על פי שהם בגלות, בא הקב"ה בכל ראש חודש, ושבת ויום טוב, להשגיח עליהם ולהסתכל במשכון הזה שיהיה אצלם שהוא חמודו</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הנה זה עומד אחר כתלנו וגו', היינו בבתי כנסיות ובבתי מדרשות, משגיח מן החלונות, כי ודאי שבית הכנסת צריך חלונות, מציץ מן החרכים להסתכל ולהביט עליהם. ומשום זה צריכים ישראל לשמח ביום ההוא שהם יודעים </w:t>
      </w:r>
      <w:r w:rsidRPr="00CF34CA">
        <w:rPr>
          <w:rStyle w:val="HebrewChar"/>
          <w:rFonts w:cs="FrankRuehl" w:hint="cs"/>
          <w:rtl/>
        </w:rPr>
        <w:lastRenderedPageBreak/>
        <w:t>זה, ואומרים זה היום עשה ה' נגילה ונשמחה בו. (בחקותי לט)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כעין זה בישראל, כשמחללים התורה הקב"ה מכניסם בגלות של בני עשו וישמעאל תחת השעבוד שלהם, שמדרגתם היא כלב ונחש, ונדונים שם, ובהם יתלבנו ויצרפו כצרוף הכסף וכבחון הזהב, עד שיתקיים בהם אם יהיו חטאיכם כשנים כשלג ילבינו. (נשא פו)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א"ל רעיא מהימנא בשבועה עליך בשם הוי"ה, שלא תאחר (הגאולה) בכל יכלתך, כי אני (נמצא) בצער רב, כי עלי כתוב, ויפן כה וכה וירא כי אין איש, עוזר לי, להוציאנו מצער הזה מקבורה הזו, שנאמר עלי ויתן את רשעים קברו, ואינם מכירים אותי, ואני נחשב בעיניהם בין הערב רב הרשעים ככלב מת שסרח ביניהם, כי חכמת סופרים תסרח ביניהם בכל עיר ועיר, ובכל מקום ישראל מפוזרים ביניהם בין המלוכות, ונעשו הערב רב רועים על ישראל, שהם צאן הקב"ה, שנאמר עליהם ואתן צאני צאן מרעיתי אדם אתם, ואין להם יכולת לעשות טוב עם תלמיד חכם</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ואנשי חיל ויראי חטא מסובבים מעיר לעיר ולא יחוננו, והערב רב מחרימים אותם ביניהם, ובמקומות רבים אין נותנים להם רק דבר קצוב באופן שלא תהיה תקומה לנפילה שלהם, ואפילו חיי שעה. וכל החכמים ואנשי חיל ויראי חטא נמצאים בצער בדוחק וביגון, ונחשבים ככלבים. בנים המסולאים בפז איכה נחשבו לנבלי חרש בראש כל חוצות, ואינם מוצאים אכסניא ביניהם.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ואלו הערב רב הם עשירים בשלוה, בשמחה, בלי צער, ובלי יגון כלל, גזלנים בעלי שוחד, שהם דיינים ראשי העם כי מלאה הארץ חמס מפניהם, עליהם נאמר היו צריה לראש. (אמר רעיא מהימנא לאליהו) בשבועה עליך, פעם שנית, בחי ה' צב-אות אלקי ישראל יושב הכרובים שכל אלו הדברים לא יפלו מפיך ובכל יכלתך תאמר אותם לפני הקב"ה ולהראות הדוחק שלהם. (נשא קב)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כי ימים יבואו ויתקיים בהם כביציאת מצרים, שנאמר שם וימת יוסף וכל אחיו וגו', ובגלות האחרון אין מיתה אלא עוני, כי עני חשוב כמת, לקיים בהם והשארתי בכם עם עני ודל וחסו בשם ה', ולהתקיים בהם ואת עם עני תושיע, </w:t>
      </w:r>
      <w:r w:rsidRPr="00CF34CA">
        <w:rPr>
          <w:rStyle w:val="HebrewChar"/>
          <w:rFonts w:cs="FrankRuehl" w:hint="cs"/>
          <w:rtl/>
        </w:rPr>
        <w:lastRenderedPageBreak/>
        <w:t>ואלו העשירים שישארו בהם יתקיים בהם נרפים אתם נרפים בתורה, נרפים לעשות חסד עם בעלי תורה, ונרפים בכובד המס, כי אם תאמר בשביל כובד המס אינם עושים חסד, משום זה תכבד העבודה על האנשים שכובד המס עליהם באמת, ואל ישעו בדברי שקר, שהיו משקרים שכובד המס עליהם, ומשום זה אינם עושים חסד</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בזמן ההוא שם שם לו חוק ומשפט, שהם בעלי המשנה, אף הם כך ויבואו מרתה, שתורה שבעל פה תחזור להיות להם למרה, בדוחק רב ובעניות, שיתקיים בהם בעבודה קשה - זו קושיא, בחומר - זה הוא קל וחומר, ובלבנים - זהו ליבון הלכה, ובכל עבודה בשדה - זה הוא ברייתא, בפרך - זו תיקו</w:t>
      </w:r>
      <w:r w:rsidR="00CF34CA" w:rsidRPr="00CF34CA">
        <w:rPr>
          <w:rStyle w:val="HebrewChar"/>
          <w:rFonts w:cs="FrankRuehl" w:hint="cs"/>
          <w:rtl/>
        </w:rPr>
        <w:t>...</w:t>
      </w:r>
      <w:r w:rsidRPr="00CF34CA">
        <w:rPr>
          <w:rStyle w:val="HebrewChar"/>
          <w:rFonts w:cs="FrankRuehl" w:hint="cs"/>
          <w:rtl/>
        </w:rPr>
        <w:t xml:space="preserve"> (בהעלותך פב)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אלא אם לא תדעי לך פירושו אם לא תדעי להתחזק בגלות ולהתגבר בכח להגין על בניך, צאי לך להתחזק בעקבי הצאן - אלו הם ילדים שבבית רבם הלומדים תורה, (מהם תטלי כח להגן על בניך)</w:t>
      </w:r>
      <w:r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אם לא תדעי לך, לך, למה, אלא בכל מקום שישראל בגלות, השכינה עמהם בגלות, על כן כתוב לך, וכתוב בכל צרתם לו צר, וזהו הוא לך, (דהיינו בשבילך, כי גם היא בגלות), היפה בנשים, היפה, היא אמרה שהיא שחורה, כש"א שחורה אני, והוא אמר לה יפה את, יפהפיה היפה בנשים, דהיינו שהיא יפה יותר מכל המדרגות, וכתוב יפה את רעיתי</w:t>
      </w:r>
      <w:r w:rsidR="00CF34CA" w:rsidRPr="00CF34CA">
        <w:rPr>
          <w:rStyle w:val="HebrewChar"/>
          <w:rFonts w:cs="FrankRuehl" w:hint="cs"/>
          <w:rtl/>
        </w:rPr>
        <w:t>...</w:t>
      </w:r>
      <w:r w:rsidRPr="00CF34CA">
        <w:rPr>
          <w:rStyle w:val="HebrewChar"/>
          <w:rFonts w:cs="FrankRuehl" w:hint="cs"/>
          <w:rtl/>
        </w:rPr>
        <w:t xml:space="preserve"> (בלק רלב)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אלא מי גרם לישראל להיות סורר ומורה כלפי אביהם שבשבמים, משום שהוא זולל וסובא בין שאר העמים, שכתוב, ויתערבו בגוים וילמדו מעשיהם, וכתוב ויאכל העם וישתחוו, כי העיקר והיסוד הוא אכילה ושתיה, זה גרם להם להיות בן סורר ומורה. ועל כן כתוב ורגמוהו וגו', אלו הם כל שאר העמים שהיו קולעים בהם אבנים והפילו חומות ונתצו מגדלים, וכל זה אינו מועיל להם כלום, (שלא יוכלו לישראל). (שם רמא)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 xml:space="preserve">אלא כתוב, ה' במשפט יבא עם זקני עמו, ויום ההוא מקדים הקב"ה רפואה לישראל מטרם שיעלו לדין, כדי שיוכלו לעמד בו, ומהו הרפואה, שבכל שעה ושעה נותן הקב"ה לישראל מעט יסורין, בכל זמן ובכל דור, כדי שכשיעלו ליום הדין הגדול כשיחיו המתים לא </w:t>
      </w:r>
      <w:r w:rsidR="004D0A11" w:rsidRPr="00CF34CA">
        <w:rPr>
          <w:rStyle w:val="HebrewChar"/>
          <w:rFonts w:cs="FrankRuehl" w:hint="cs"/>
          <w:rtl/>
        </w:rPr>
        <w:lastRenderedPageBreak/>
        <w:t>ישלוט עליהם דין. (שם רעג)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ואפילו בזמן שאינו זקוף לא יוכלו לו, זה שאמר כרע שכב וגו', אינו מפחד משום שנמצא גבור כארי וכלביא, דהיינו אפילו כשהוא בגלות כארי יהיה נמצא בחוקי התורה ובדרכי התורה, ממשלה יש להם מאדונם, שאפילו כל מלכי העולם לא יעקרו אותה. (שם תצב)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ולא עוד אלא כשבני ישראל בגלות, נאמר עליהם מי מעכב, שאור שבעיסה, והרי העמידו בעלי המשנה, בזמן שערב רב ראשים על ישראל, כביכול, כאילו העבירו הממשלה של הקב"ה ובאו במשפטי הכוכבים והמזלות, ומשום זה צועקים ואומרים ה' אלקינו בעלונו אדונים זולתך. (פנחס תעח, ועיין עוד שם לט)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אבא פתח, ואף גם זאת בהיותם בארץ אויביהם וגו' אשרי הם ישראל על כל העמים עכו"ם שאף על פי שהכעיסו לפני אדונם, הקב"ה אינו רוצה לעזוב אותם, שבכל מקום שגלו בין העמים הקב"ה נמצא עמהם בגלות, זה שאמר ואף גם זאת בהיותם בארץ אויביהם וגו'.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ר' אבא אמר, ואף גם זאת בהיותם, תא חזי, כמה היא אהבת הקב"ה לישראל, שאף על פי שגרמו להיות בגלות בין העמים השכינה אינה סרה מהם לעולם, ולא תאמר שהם בלבדם נמצאים בגלות, אלא ואף גם זאת, (שהיא השכינה הנקראת זאת) נמצאת עמהם, זה שאמר אף גם זאת בהיותם בארץ אויביהם</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כך הוא בזמן שיפקוד הקב"ה את השכינה יפקוד אותה תחילה, ובשבילה יפקוד לבניו. זה שאמר וגם אני שמעתי את נאקת בני ישראל וגו', מי גרם שאני שמעתי נאקתם, כביכול השכינה (גרמה) שזכרתי אותה</w:t>
      </w:r>
      <w:r w:rsidR="00CF34CA" w:rsidRPr="00CF34CA">
        <w:rPr>
          <w:rStyle w:val="HebrewChar"/>
          <w:rFonts w:cs="FrankRuehl" w:hint="cs"/>
          <w:rtl/>
        </w:rPr>
        <w:t>...</w:t>
      </w:r>
      <w:r w:rsidRPr="00CF34CA">
        <w:rPr>
          <w:rStyle w:val="HebrewChar"/>
          <w:rFonts w:cs="FrankRuehl" w:hint="cs"/>
          <w:rtl/>
        </w:rPr>
        <w:t xml:space="preserve"> אמר לו ודאי בכל מקום שישראל שורים הקב"ה ביניהם, ובכל מקום שחכמי הדור הולכים הקב"ה הולך עמהם, מאין לנו, שכתוב ויעקב הלך לדרכו וגו', ויאמר יעקב כאשר ראם מחנה אלקים זה</w:t>
      </w:r>
      <w:r w:rsidR="00CF34CA" w:rsidRPr="00CF34CA">
        <w:rPr>
          <w:rStyle w:val="HebrewChar"/>
          <w:rFonts w:cs="FrankRuehl" w:hint="cs"/>
          <w:rtl/>
        </w:rPr>
        <w:t>...</w:t>
      </w:r>
      <w:r w:rsidRPr="00CF34CA">
        <w:rPr>
          <w:rStyle w:val="HebrewChar"/>
          <w:rFonts w:cs="FrankRuehl" w:hint="cs"/>
          <w:rtl/>
        </w:rPr>
        <w:t xml:space="preserve"> (האזינו רטו, ועיין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אלעזר תא חזי כמה יש לו לאדם ללכת בדרך יראה, מפני שלקח יעקב את הברכות מעשו ברמאות, תדע לך, (שמשום זה) לא ניתנה רשות לשום אומה בעולם לשעבד את בני ישראל זולתי האומה של עשו. (זהר חדש נח קלא)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 xml:space="preserve">וישראל הם עניים בכל, שחורים בכל, בניה </w:t>
      </w:r>
      <w:r w:rsidR="004D0A11" w:rsidRPr="00CF34CA">
        <w:rPr>
          <w:rStyle w:val="HebrewChar"/>
          <w:rFonts w:cs="FrankRuehl" w:hint="cs"/>
          <w:rtl/>
        </w:rPr>
        <w:lastRenderedPageBreak/>
        <w:t>של אותה שנאמר בה אל תראוני שאני שחרחורת בגלות</w:t>
      </w:r>
      <w:r w:rsidRPr="00CF34CA">
        <w:rPr>
          <w:rStyle w:val="HebrewChar"/>
          <w:rFonts w:cs="FrankRuehl" w:hint="cs"/>
          <w:rtl/>
        </w:rPr>
        <w:t>...</w:t>
      </w:r>
      <w:r w:rsidR="004D0A11" w:rsidRPr="00CF34CA">
        <w:rPr>
          <w:rStyle w:val="HebrewChar"/>
          <w:rFonts w:cs="FrankRuehl" w:hint="cs"/>
          <w:rtl/>
        </w:rPr>
        <w:t xml:space="preserve"> משום אלו הרשעים המתגברים עליהם בגלות, שאינם מסתכלים בהם אלא בעין הרעה, וערום ראה רעה ונסתר, כמו נח, (שנסתר בתבה), וכך צריכים ישראל להתכסות מהם בגלות בלבושיהם, בנשיהם, בבניהם בעושר שלהם</w:t>
      </w:r>
      <w:r w:rsidRPr="00CF34CA">
        <w:rPr>
          <w:rStyle w:val="HebrewChar"/>
          <w:rFonts w:cs="FrankRuehl" w:hint="cs"/>
          <w:rtl/>
        </w:rPr>
        <w:t>...</w:t>
      </w:r>
      <w:r w:rsidR="004D0A11" w:rsidRPr="00CF34CA">
        <w:rPr>
          <w:rStyle w:val="HebrewChar"/>
          <w:rFonts w:cs="FrankRuehl" w:hint="cs"/>
          <w:rtl/>
        </w:rPr>
        <w:t xml:space="preserve"> (שם יתרו מה)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שג' אהיה אלו פירושם, אני אהיה עמכם בגלות הראשונה, וזה שאמרו גלו למצרים שכינה עמהם, ואני אהיה עמכם בגלות שניה, זה שאמרו גלו לבבל שכינה עמהם, ואני אהיה עמכם בגלות שלישית, זהו שאמרו גלו ליון שכינה עמהם. אהיה של הגלות הרביעית לא גילה להם, אלא אני ה' בעתה אחישנה, שפירושו, זכו אחישנה לא זכו בעתה. (שם אחרי סד)</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החרדים</w:t>
      </w:r>
      <w:r w:rsidR="00CF34CA" w:rsidRPr="00CF34CA">
        <w:rPr>
          <w:rStyle w:val="HebrewChar"/>
          <w:rFonts w:cs="FrankRuehl" w:hint="cs"/>
          <w:rtl/>
        </w:rPr>
        <w:t>...</w:t>
      </w:r>
      <w:r w:rsidRPr="00CF34CA">
        <w:rPr>
          <w:rStyle w:val="HebrewChar"/>
          <w:rFonts w:cs="FrankRuehl" w:hint="cs"/>
          <w:rtl/>
        </w:rPr>
        <w:t xml:space="preserve"> אלה הם ישראל שהם חרדים תמיד על אותו דבר, חרדים בכמה חרדות בין העמים חרדים כמה חרדות לתקן אותו דבר. אמרו אחיכם שונאיכם אלו בני עשו וישמעאל, הם בנדוי מכם, שלא תאכלו עמהם ולא תשתו עמהם ולא תקרבו אליהם, ועל כן הם בנדוי מכם. דבר אחר מנדיכם היינו בגלותכם, כמו שאמר סורו טמא קראו למו, ומה הם אומרים, למען שמי יכבד ה', בשבילנו ובשביל נפשנו, דהיינו שכל כבודו בשבילנו הוא, וכשישראל מתעוררים ומצפים כל יום לשמחת הגאולה אינם מאמינים כלל</w:t>
      </w:r>
      <w:r w:rsidR="00CF34CA" w:rsidRPr="00CF34CA">
        <w:rPr>
          <w:rStyle w:val="HebrewChar"/>
          <w:rFonts w:cs="FrankRuehl" w:hint="cs"/>
          <w:rtl/>
        </w:rPr>
        <w:t>...</w:t>
      </w:r>
      <w:r w:rsidRPr="00CF34CA">
        <w:rPr>
          <w:rStyle w:val="HebrewChar"/>
          <w:rFonts w:cs="FrankRuehl" w:hint="cs"/>
          <w:rtl/>
        </w:rPr>
        <w:t xml:space="preserve"> (שם רות תקכ)</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מכילתא: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ויהי מקץ, קץ אחד לכולן, ויהי בעצם היום הזה יצאו, וכן אתה מוצא כל זמן שישראל משועבדין, כביכול, שכינה עמהם, שנאמר ויראו את אלקי ישראל ותחת רגליו וגו', וכשנגאלו מהו אומר, וכעצם השמים לטוהר, ונאמר בכל צרתם לו צר</w:t>
      </w:r>
      <w:r w:rsidR="00CF34CA" w:rsidRPr="00CF34CA">
        <w:rPr>
          <w:rStyle w:val="HebrewChar"/>
          <w:rFonts w:cs="FrankRuehl" w:hint="cs"/>
          <w:rtl/>
        </w:rPr>
        <w:t>...</w:t>
      </w:r>
      <w:r w:rsidRPr="00CF34CA">
        <w:rPr>
          <w:rStyle w:val="HebrewChar"/>
          <w:rFonts w:cs="FrankRuehl" w:hint="cs"/>
          <w:rtl/>
        </w:rPr>
        <w:t xml:space="preserve"> (בא פרשה יד)</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4D0A11" w:rsidRPr="00CF34CA">
        <w:rPr>
          <w:rStyle w:val="HebrewChar"/>
          <w:rFonts w:cs="FrankRuehl" w:hint="cs"/>
          <w:rtl/>
        </w:rPr>
        <w:t xml:space="preserve">אמר להם רבן יוחנן בן זכאי לתלמידיו, כל ימי הייתי מצטער על הפסוק הזה והייתי קורא אותו, ולא הייתי יודע מה הוא, אם לא תדעי לך היפה בנשים, לא רציתם להשתעבד לשמים, הרי אתם משועבדים לפני גוים, לא רציתם לשקל לשמים בקע לגולגולת, הרי אתם שוקלים חמשה עשר שקלים במלכות אויביכם, לא רציתם לתקן </w:t>
      </w:r>
      <w:r w:rsidR="004D0A11" w:rsidRPr="00CF34CA">
        <w:rPr>
          <w:rStyle w:val="HebrewChar"/>
          <w:rFonts w:cs="FrankRuehl" w:hint="cs"/>
          <w:rtl/>
        </w:rPr>
        <w:lastRenderedPageBreak/>
        <w:t>הדרכים והרחובות לעולי רגלים, הרי אתם מתקנין את הבורגסין ואת הבוגמים לעולי לכרמי מלכים, וכן הוא אומר תחת אשר לא עבדת וגו' ועבדת את אויביך וגו' ובחוסר כל, מאי בחוסר כל, שניטלה מהם דעת, דבר אחר שיהיו חסרים מתלמוד תורה. (יתרו-בחודש פרשה א)</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ואתכם אזרה בגוים, זו מדה קשה לישראל, שבשעה שבני המדינה גולים כולם למקום אחד, הם רואים זה את זה ומתנחמים, ואתם אין אתם כן, אלא עתיד אני לזרות אתכם לבין כל האומות, כאדם שהוא זורה שעורים במזרה, ואין אחת מהם דבקה לחברתה</w:t>
      </w:r>
      <w:r w:rsidR="00CF34CA" w:rsidRPr="00CF34CA">
        <w:rPr>
          <w:rStyle w:val="HebrewChar"/>
          <w:rFonts w:cs="FrankRuehl" w:hint="cs"/>
          <w:rtl/>
        </w:rPr>
        <w:t>...</w:t>
      </w:r>
      <w:r w:rsidRPr="00CF34CA">
        <w:rPr>
          <w:rStyle w:val="HebrewChar"/>
          <w:rFonts w:cs="FrankRuehl" w:hint="cs"/>
          <w:rtl/>
        </w:rPr>
        <w:t xml:space="preserve"> והריקותי אחריכם חרב, החרב הנשמטת אחריכם, לא במהרה היא חוזרת</w:t>
      </w:r>
      <w:r w:rsidR="00CF34CA" w:rsidRPr="00CF34CA">
        <w:rPr>
          <w:rStyle w:val="HebrewChar"/>
          <w:rFonts w:cs="FrankRuehl" w:hint="cs"/>
          <w:rtl/>
        </w:rPr>
        <w:t>...</w:t>
      </w:r>
      <w:r w:rsidRPr="00CF34CA">
        <w:rPr>
          <w:rStyle w:val="HebrewChar"/>
          <w:rFonts w:cs="FrankRuehl" w:hint="cs"/>
          <w:rtl/>
        </w:rPr>
        <w:t xml:space="preserve"> (בחקותי פרק 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ורדף אותם קול עלה נדף, אמר רבי יהושע בן קרחה פעם אחת היינו יושבים בין האילנות ונשבה הרוח והטיחו העלים זה בזה, ועמדנו ורצנו, ואמרנו אוי לנו שמא ידביקונו הפרשים לאחר זמן נפנינו לאחורינו, וראינו שאין בריה וישבנו במקומנו ובכינו, ואמרנו אוי לנו שעלינו נתקיים הפסוק ורדף אותם קול עלה וגו'. (שם פרק ז)</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ולא געלתים לכלותם, וכי מה נשתייר להם שלא נגעלו ושלא נמאסו, והלא כל מתנות טובות ניטלו מהם, ואילולא ספר תורה שנשתייר להם לא היו משונים מאומות העולם כלום, אלא לא מאסתים בימי אספסינוס, ולא גאלתים בימי יון, לכלתם להפר בריתי אתם בימי המן</w:t>
      </w:r>
      <w:r w:rsidR="00CF34CA" w:rsidRPr="00CF34CA">
        <w:rPr>
          <w:rStyle w:val="HebrewChar"/>
          <w:rFonts w:cs="FrankRuehl" w:hint="cs"/>
          <w:rtl/>
        </w:rPr>
        <w:t>...</w:t>
      </w:r>
      <w:r w:rsidRPr="00CF34CA">
        <w:rPr>
          <w:rStyle w:val="HebrewChar"/>
          <w:rFonts w:cs="FrankRuehl" w:hint="cs"/>
          <w:rtl/>
        </w:rPr>
        <w:t xml:space="preserve"> (שם פרק ח)</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ספרי: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רבי עקיבא אומר, אילמלא מקרא כתוב אי אפשר לאומרו, אמרו ישראל לפני המקום פדית את עצמך, את מוצא שכל מקום שגלו שכינה עמהם, שנאמר הנגלה נגליתי אל בית אביך בהיותם במצרים בבית פרעה. גלו לבבל שכינה עמהם, שנאמר למענכם שולחתי בבלה, גלו לאדום שכינה עמהם, שנאמר מי זה בא מאדום, וכשהם חוזרים שכינה חוזרת עמהם, שנאמר ושב ה' אלקיך את שבותך, והשיב לא נאמר אלא ושב</w:t>
      </w:r>
      <w:r w:rsidRPr="00CF34CA">
        <w:rPr>
          <w:rStyle w:val="HebrewChar"/>
          <w:rFonts w:cs="FrankRuehl" w:hint="cs"/>
          <w:rtl/>
        </w:rPr>
        <w:t>...</w:t>
      </w:r>
      <w:r w:rsidR="004D0A11" w:rsidRPr="00CF34CA">
        <w:rPr>
          <w:rStyle w:val="HebrewChar"/>
          <w:rFonts w:cs="FrankRuehl" w:hint="cs"/>
          <w:rtl/>
        </w:rPr>
        <w:t xml:space="preserve"> (בהעלותך פד)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דבר אחר ואבדתם מהרה, אף על פי שאני מגלה אתכם מן הארץ לחוצה לארץ, היו מצויינים במצוות, שכשאתם חוזרים לא יהיו לכם חדשים. משל למלך שכעס על אשתו וחזרה בבית אביה, אמר לה הוי מקושטת בתכשיטיך, כשתחזרי לא יהיו עליך חדשים</w:t>
      </w:r>
      <w:r w:rsidR="00CF34CA" w:rsidRPr="00CF34CA">
        <w:rPr>
          <w:rStyle w:val="HebrewChar"/>
          <w:rFonts w:cs="FrankRuehl" w:hint="cs"/>
          <w:rtl/>
        </w:rPr>
        <w:t>...</w:t>
      </w:r>
      <w:r w:rsidRPr="00CF34CA">
        <w:rPr>
          <w:rStyle w:val="HebrewChar"/>
          <w:rFonts w:cs="FrankRuehl" w:hint="cs"/>
          <w:rtl/>
        </w:rPr>
        <w:t xml:space="preserve"> שירמיהו אמר הציבי לך ציונים, אילו המצוות שישראל מצויינים בהם</w:t>
      </w:r>
      <w:r w:rsidR="00CF34CA" w:rsidRPr="00CF34CA">
        <w:rPr>
          <w:rStyle w:val="HebrewChar"/>
          <w:rFonts w:cs="FrankRuehl" w:hint="cs"/>
          <w:rtl/>
        </w:rPr>
        <w:t>...</w:t>
      </w:r>
      <w:r w:rsidRPr="00CF34CA">
        <w:rPr>
          <w:rStyle w:val="HebrewChar"/>
          <w:rFonts w:cs="FrankRuehl" w:hint="cs"/>
          <w:rtl/>
        </w:rPr>
        <w:t xml:space="preserve"> (עקב מג)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מעשה ברבן יוחנן בן זכאי שהיה רוכב על החמור והיו תלמידים מהלכים אחריו, וראה ריבה אחת מלקטת שעורים מתחת רגלי בהמתם של ערביים, כיון שראתה את רבן יוחנן בן זכאי נתעטפה בשערה ועמדה לפניו ואמרה לו רבי פרנסני, אמר לה בת מי את, אמרה לו בתו של נקדימון בן גוריון אני, ולא זכור אתה שחתמת בכתובתי, אמר להם רבן יוחנן בן זכאי לתלמידיו אני חתמתי על כתובתה של זו והייתי קורא בה אלף אלפים דנרי זהב של בית חמיה, ושל בית ריבה זו לא היו נכנסים להר הבית להשתחוות עד שהיו פורסים להם כלי מילת תחת רגליהם, ונכנסים ומשתחוים וחוזרים לבתיהם בשמחה, וכל ימי בקשתי מקרא זו ומצאתיו, אם לא תדעי לך וגו' ורעי את גדיותיך, אל תקרי גדיותיך כי אם גוויותיך, שכל זמן שישראל עושין רצונו של מקום אין כל אומה ולשון שולטת בהם, וכשאין עושים רצונו של מקום מוסרם ביד אומה שפלה, ולא ביד אומה שפלה כי אם תחת רגלי בהמתן. (נצבים שה)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כי לא כצורנו צורם, לא כתוקף שאתה נותן לנו אתה נותן להם. כשאתה נותן את התוקף הם מתנהגים עמנו במידת אכזריות, הורגים ממנו, ושורפים ממנו, וצולבים ממנו. ואויבינו פלילים, כבר כתבת שאויב לא דן ולא מעיד, שנאמר והוא לא אויב לו יעידנו, ולא מבקש רעתו ידיננו, ואתה מנית עלינו אויבים עדים ודיינים</w:t>
      </w:r>
      <w:r w:rsidR="00CF34CA" w:rsidRPr="00CF34CA">
        <w:rPr>
          <w:rStyle w:val="HebrewChar"/>
          <w:rFonts w:cs="FrankRuehl" w:hint="cs"/>
          <w:rtl/>
        </w:rPr>
        <w:t>...</w:t>
      </w:r>
      <w:r w:rsidRPr="00CF34CA">
        <w:rPr>
          <w:rStyle w:val="HebrewChar"/>
          <w:rFonts w:cs="FrankRuehl" w:hint="cs"/>
          <w:rtl/>
        </w:rPr>
        <w:t xml:space="preserve"> (האזינו שכג)</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מניין אתה אומר שהריגתן של ישראל ביד אומות העולם כפרה היא להם לעולם הבא, שנאמר מזמור לאסף אלקים באו גוים נחלתך שפכו דמם כמים, דבר אחר וכפר אדמתו עמו</w:t>
      </w:r>
      <w:r w:rsidR="00CF34CA" w:rsidRPr="00CF34CA">
        <w:rPr>
          <w:rStyle w:val="HebrewChar"/>
          <w:rFonts w:cs="FrankRuehl" w:hint="cs"/>
          <w:rtl/>
        </w:rPr>
        <w:t>...</w:t>
      </w:r>
      <w:r w:rsidRPr="00CF34CA">
        <w:rPr>
          <w:rStyle w:val="HebrewChar"/>
          <w:rFonts w:cs="FrankRuehl" w:hint="cs"/>
          <w:rtl/>
        </w:rPr>
        <w:t xml:space="preserve"> (שם שלג)</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בבלי: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w:t>
      </w:r>
      <w:r w:rsidR="004D0A11" w:rsidRPr="00CF34CA">
        <w:rPr>
          <w:rStyle w:val="HebrewChar"/>
          <w:rFonts w:cs="FrankRuehl" w:hint="cs"/>
          <w:rtl/>
        </w:rPr>
        <w:t>תורה, דאמר רב עתידה תורה שתשתכח מישראל, שנאמר והפלה ה' את מכותך, הפלאה זו איני יודע מהו, כשהוא אומר לכן הנני יוסיף להפליא העם הזה הפלא ופלא, הוי אומר הפלאה זו תורה. תנו רבנן כשנכנסו חכמים לכרם ביבנה אמרו עתידה התורה שתשתכח מישראל, שנאמר הנה ימים באים נאם ה' אלקים והשלחתי רעב בארץ וגו' לשמע את דברי ה'</w:t>
      </w:r>
      <w:r w:rsidRPr="00CF34CA">
        <w:rPr>
          <w:rStyle w:val="HebrewChar"/>
          <w:rFonts w:cs="FrankRuehl" w:hint="cs"/>
          <w:rtl/>
        </w:rPr>
        <w:t>...</w:t>
      </w:r>
      <w:r w:rsidR="004D0A11" w:rsidRPr="00CF34CA">
        <w:rPr>
          <w:rStyle w:val="HebrewChar"/>
          <w:rFonts w:cs="FrankRuehl" w:hint="cs"/>
          <w:rtl/>
        </w:rPr>
        <w:t xml:space="preserve"> ומאי ישוטטו לבקש את דבר ה', אמרו, עתידה אשה שתטול ככר של תרומה ותחזור בבתי כנסיות ובבתי מדרשות לידע אם טמאה היא ואם טהורה היא ואין מבין</w:t>
      </w:r>
      <w:r w:rsidRPr="00CF34CA">
        <w:rPr>
          <w:rStyle w:val="HebrewChar"/>
          <w:rFonts w:cs="FrankRuehl" w:hint="cs"/>
          <w:rtl/>
        </w:rPr>
        <w:t>...</w:t>
      </w:r>
      <w:r w:rsidR="004D0A11" w:rsidRPr="00CF34CA">
        <w:rPr>
          <w:rStyle w:val="HebrewChar"/>
          <w:rFonts w:cs="FrankRuehl" w:hint="cs"/>
          <w:rtl/>
        </w:rPr>
        <w:t xml:space="preserve"> תניא רבי שמעון בן יוחאי אומר, חס ושלום שתשתכח תורה מישראל, שנאמר כי לא תשכח מפי זרעו, אלא מה אני מקיים ישוטטו לבקש את דבר ה' ולא ימצאו, שלא ימצאו הלכה ברורה ומשנה ברורה במקום אחד. תניא רבי יוסי בן אלישע אומר אם ראית דור שצרות רבות באות עליו צא ובדוק בדייני ישראל</w:t>
      </w:r>
      <w:r w:rsidRPr="00CF34CA">
        <w:rPr>
          <w:rStyle w:val="HebrewChar"/>
          <w:rFonts w:cs="FrankRuehl" w:hint="cs"/>
          <w:rtl/>
        </w:rPr>
        <w:t>...</w:t>
      </w:r>
      <w:r w:rsidR="004D0A11" w:rsidRPr="00CF34CA">
        <w:rPr>
          <w:rStyle w:val="HebrewChar"/>
          <w:rFonts w:cs="FrankRuehl" w:hint="cs"/>
          <w:rtl/>
        </w:rPr>
        <w:t xml:space="preserve"> (שבת קלח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וגם אני נתתי אתכם נבזים ושפלים, אמר רבי יהודה לברכה, דלא מוקמי מינייהו לא רישי נהרי ולא גזרפטי. (תענית כ)</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ראה עוד גלות-כללי.</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תלמוד ירושלמי:</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ראה ערך גאולה.</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רבה: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הונא בשם רבי אחא אמר אילולא רחמיו של הקב"ה ודפקום יום אחד כבר מתו כל הצאן בימי אדריינוס. (בראשית עח יז)</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אלא מה הזית הזה עד שהוא באילנו מגרגרין אותו ואחר כך מורידין אותו מן הזית ונחבט, ומשחובטין אותו מעלין אותו לגת ונותנין אותו במטחן, ואחר כך טוחנין אותו, ואחר כך מקיפין אותן בחבלים ומביאין אבנים ואחר כך נותנין את שומנן, כך ישראל באין אומות העולם וחובטין אותם ממקום למקום, וחובשין אותם וכופתין אותם בקולרין ומקיפין אותם טרטיוין ואחר כך עושים תשובה והקב"ה עונה להם</w:t>
      </w:r>
      <w:r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דבר אחר מה ראה ירמיה למשול ישראל בזית, אלא כל המשקין מתערבין זה בזה, והשמן אינו מתערב אלא עומד, כך ישראל אינם מתערבין עם </w:t>
      </w:r>
      <w:r w:rsidRPr="00CF34CA">
        <w:rPr>
          <w:rStyle w:val="HebrewChar"/>
          <w:rFonts w:cs="FrankRuehl" w:hint="cs"/>
          <w:rtl/>
        </w:rPr>
        <w:lastRenderedPageBreak/>
        <w:t>העכו"ם</w:t>
      </w:r>
      <w:r w:rsidR="00CF34CA" w:rsidRPr="00CF34CA">
        <w:rPr>
          <w:rStyle w:val="HebrewChar"/>
          <w:rFonts w:cs="FrankRuehl" w:hint="cs"/>
          <w:rtl/>
        </w:rPr>
        <w:t>...</w:t>
      </w:r>
      <w:r w:rsidRPr="00CF34CA">
        <w:rPr>
          <w:rStyle w:val="HebrewChar"/>
          <w:rFonts w:cs="FrankRuehl" w:hint="cs"/>
          <w:rtl/>
        </w:rPr>
        <w:t xml:space="preserve"> (שמות לו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חנינא בריה דרבי אבא פתר קרא במלכיות, מה שושנה זו כשהיא נתונה בין החוחים רוח צפוני יוצאה ומטה אותה כלפי דרום והחוח עוקצה, ואף על פי כן לבה מכוון כלפי מעלה, כך הן ישראל, אף על פי שהן נגבין אונניות ואנרגיות לבן מכוון כלפי אביהן שבשמים</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רבי אבין מה שושנה זו יוצאה עליה שרב הרי היא כמושה, יצא טל הרי היא מפרחת, כך כל זמן שצלו של עשו קיים כביכול לישראל נראין כאילו הם כמושין בעולם הזה, אבל לעתיד לבא יעבור צלו של עשו וישראל מרטיבין והולכין</w:t>
      </w:r>
      <w:r w:rsidR="00CF34CA" w:rsidRPr="00CF34CA">
        <w:rPr>
          <w:rStyle w:val="HebrewChar"/>
          <w:rFonts w:cs="FrankRuehl" w:hint="cs"/>
          <w:rtl/>
        </w:rPr>
        <w:t>...</w:t>
      </w:r>
      <w:r w:rsidRPr="00CF34CA">
        <w:rPr>
          <w:rStyle w:val="HebrewChar"/>
          <w:rFonts w:cs="FrankRuehl" w:hint="cs"/>
          <w:rtl/>
        </w:rPr>
        <w:t xml:space="preserve"> (ויקרא כג ה וו)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רב הונא ברבי יצחק, מלמד שהראה הקב"ה לאברהם את האיל ניתש מחורש זה ונסבך בחורש זה, אמר הקב"ה לאברהם כך הם עתידים בניך נאחזין באומות ונסבכין בצרות, ונמשכין ממלכות למלכות, מבבל למדי, ממדי ליון, ומיון לאדום, וסופן להגאל בקרנו של איל</w:t>
      </w:r>
      <w:r w:rsidR="00CF34CA" w:rsidRPr="00CF34CA">
        <w:rPr>
          <w:rStyle w:val="HebrewChar"/>
          <w:rFonts w:cs="FrankRuehl" w:hint="cs"/>
          <w:rtl/>
        </w:rPr>
        <w:t>...</w:t>
      </w:r>
      <w:r w:rsidRPr="00CF34CA">
        <w:rPr>
          <w:rStyle w:val="HebrewChar"/>
          <w:rFonts w:cs="FrankRuehl" w:hint="cs"/>
          <w:rtl/>
        </w:rPr>
        <w:t xml:space="preserve"> (שם כט 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רבי אבא בר כהנא פתח</w:t>
      </w:r>
      <w:r w:rsidR="00CF34CA" w:rsidRPr="00CF34CA">
        <w:rPr>
          <w:rStyle w:val="HebrewChar"/>
          <w:rFonts w:cs="FrankRuehl" w:hint="cs"/>
          <w:rtl/>
        </w:rPr>
        <w:t>...</w:t>
      </w:r>
      <w:r w:rsidRPr="00CF34CA">
        <w:rPr>
          <w:rStyle w:val="HebrewChar"/>
          <w:rFonts w:cs="FrankRuehl" w:hint="cs"/>
          <w:rtl/>
        </w:rPr>
        <w:t xml:space="preserve"> למה תשקלו כסף בלא לחם וגו', למה אתם שוקלים כסף לבני עשו, בלא לחם, על שלא שבעתם מלחמה של תורה, ויגיעכם בלא לשבעה, למה אתם יגיעים ואומות העולם שבעים, בלא לשבעה, על שלא שבעתם מיינה של תורה</w:t>
      </w:r>
      <w:r w:rsidR="00CF34CA" w:rsidRPr="00CF34CA">
        <w:rPr>
          <w:rStyle w:val="HebrewChar"/>
          <w:rFonts w:cs="FrankRuehl" w:hint="cs"/>
          <w:rtl/>
        </w:rPr>
        <w:t>...</w:t>
      </w:r>
      <w:r w:rsidRPr="00CF34CA">
        <w:rPr>
          <w:rStyle w:val="HebrewChar"/>
          <w:rFonts w:cs="FrankRuehl" w:hint="cs"/>
          <w:rtl/>
        </w:rPr>
        <w:t xml:space="preserve"> (שם ל 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מה השושנה הזו כשהיא נתונה בין החוחים קשה לבעלה להלקט, מהו עושה, מביא אור ושורף חוצה לה ואחר כך לוקטה, כך ציוה ה' ליעקב סביב צריו (איכה א'), כגון חלמיש לנווה, יריחו לנוערן, סיסתון לטבריה, קסטרא לחיפה, לוד לאונו, הדא הוא דכתיב (יחזקאל ה') זאת ירושלים בתוך הגוים שמתיה, למחר כשיגיע הקץ מה הקב"ה עושה, מביא האור ושורף חוצה לה</w:t>
      </w:r>
      <w:r w:rsidRPr="00CF34CA">
        <w:rPr>
          <w:rStyle w:val="HebrewChar"/>
          <w:rFonts w:cs="FrankRuehl" w:hint="cs"/>
          <w:rtl/>
        </w:rPr>
        <w:t>...</w:t>
      </w:r>
      <w:r w:rsidR="004D0A11" w:rsidRPr="00CF34CA">
        <w:rPr>
          <w:rStyle w:val="HebrewChar"/>
          <w:rFonts w:cs="FrankRuehl" w:hint="cs"/>
          <w:rtl/>
        </w:rPr>
        <w:t xml:space="preserve"> (שיר פרשה ב ח)</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ראה עוד גלות-כללי בראשית לו ז, איכה א כט.</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תנחומא:</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ראה גלות-כללי תולדות ה.</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פרקי דר' אליעזר:</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 xml:space="preserve">וכשם שנתמעטו העיבורים מישראל בשעבוד מצרים, כך עתידים להמעט בסוף גלות הרביעית </w:t>
      </w:r>
      <w:r w:rsidRPr="00CF34CA">
        <w:rPr>
          <w:rStyle w:val="HebrewChar"/>
          <w:rFonts w:cs="FrankRuehl" w:hint="cs"/>
          <w:rtl/>
        </w:rPr>
        <w:lastRenderedPageBreak/>
        <w:t>עד שיבא מלך המשיח. כשם שנגלה הקב"ה על משה ואהרן במצרים, כך עתיד להגלות עליו בסוף גלות רביעית</w:t>
      </w:r>
      <w:r w:rsidR="00CF34CA" w:rsidRPr="00CF34CA">
        <w:rPr>
          <w:rStyle w:val="HebrewChar"/>
          <w:rFonts w:cs="FrankRuehl" w:hint="cs"/>
          <w:rtl/>
        </w:rPr>
        <w:t>...</w:t>
      </w:r>
      <w:r w:rsidRPr="00CF34CA">
        <w:rPr>
          <w:rStyle w:val="HebrewChar"/>
          <w:rFonts w:cs="FrankRuehl" w:hint="cs"/>
          <w:rtl/>
        </w:rPr>
        <w:t xml:space="preserve"> (פרק ח)</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שוחר טוב: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כך ארבע מלכיות משולין במים, שנאמר (ישעיה י"ז) הוי המון עמים רבים, וישראל טובעין בתוכו, שנאמר (תהלים ס"ט) טבעתי ביון מצולה ואין מעמד, ואלמלא הקב"ה עמהם לא היו יכולין להנצל, שנאמר (ישעיה מ"ג) כי תעבר במים אתך אני, וכיון שצפה דוד שפעמים החטא גורם והם מתגברין כשבולת נהר לשטוף את ישראל, התחיל צווח, (תהלים י') קומה ה' וגו'. (מזמור יז)</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נפשי עיפה לדברי תורה ואין מניחין אותנו, שנאמר (ישעיה מ"א) העניים והאביונים מבקשים מים ואין וגו'. (מזמור סג)</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דבר אחר עליהם עוף השמים ישכון, אלו אומות העולם שהן מתכנסין על ישראל ומשעבדין בהם כדי להרחיק אותן מן הקב"ה, אף על פי כן אינן מניחין אותו, שנאמר מבין עפים יתנו קול, ומיחדים אותו בכל יום שתי פעמים</w:t>
      </w:r>
      <w:r w:rsidR="00CF34CA" w:rsidRPr="00CF34CA">
        <w:rPr>
          <w:rStyle w:val="HebrewChar"/>
          <w:rFonts w:cs="FrankRuehl" w:hint="cs"/>
          <w:rtl/>
        </w:rPr>
        <w:t>...</w:t>
      </w:r>
      <w:r w:rsidRPr="00CF34CA">
        <w:rPr>
          <w:rStyle w:val="HebrewChar"/>
          <w:rFonts w:cs="FrankRuehl" w:hint="cs"/>
          <w:rtl/>
        </w:rPr>
        <w:t xml:space="preserve"> (שם מזמור קד)</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מכילתא דרשב"י:</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ללמדך שהיה פרעה שליט מסוף העולם ועד סופו, ושלטונות היו לו מסוף העולם ועד סופו, מפני כבודן של ישראל, ועליו הוא אומר שלח מלך ויתירהו וגו' (תהלים ק"ה). במלכות בבל הוא אומר, והיה הגוי והממלכה אשר וגו' (ירמיה כ"ז)</w:t>
      </w:r>
      <w:r w:rsidR="00CF34CA" w:rsidRPr="00CF34CA">
        <w:rPr>
          <w:rStyle w:val="HebrewChar"/>
          <w:rFonts w:cs="FrankRuehl" w:hint="cs"/>
          <w:rtl/>
        </w:rPr>
        <w:t>...</w:t>
      </w:r>
      <w:r w:rsidRPr="00CF34CA">
        <w:rPr>
          <w:rStyle w:val="HebrewChar"/>
          <w:rFonts w:cs="FrankRuehl" w:hint="cs"/>
          <w:rtl/>
        </w:rPr>
        <w:t xml:space="preserve"> במלכות רביעית הוא אומר ותאכל כל ארעא ותדושנה ותדקה (דניאל כ"ג), הא אין לך אומה ומלכות ששלטה בהן בישראל ולא שלטה מסוף העולם ועד סופו מפני כבודן של ישראל</w:t>
      </w:r>
      <w:r w:rsidR="00CF34CA" w:rsidRPr="00CF34CA">
        <w:rPr>
          <w:rStyle w:val="HebrewChar"/>
          <w:rFonts w:cs="FrankRuehl" w:hint="cs"/>
          <w:rtl/>
        </w:rPr>
        <w:t>...</w:t>
      </w:r>
      <w:r w:rsidRPr="00CF34CA">
        <w:rPr>
          <w:rStyle w:val="HebrewChar"/>
          <w:rFonts w:cs="FrankRuehl" w:hint="cs"/>
          <w:rtl/>
        </w:rPr>
        <w:t xml:space="preserve"> (שמות יד ה)</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שמעוני: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 xml:space="preserve">וכן אתה מוצא שחטאו ישראל ובקש הקב"ה להגלותן, אמר הקב"ה אם אני מגלה את ישראל תחלה עכשיו נעשין חרפה וקלון לכל האומות, מה עשה הביא לסנחריב על האומות והגלה אותם, שנאמר ותמצא כקן ידי ואסיר גבולות עמים. אמר הקב"ה יהיו ישראל רואין שהגליתי </w:t>
      </w:r>
      <w:r w:rsidR="004D0A11" w:rsidRPr="00CF34CA">
        <w:rPr>
          <w:rStyle w:val="HebrewChar"/>
          <w:rFonts w:cs="FrankRuehl" w:hint="cs"/>
          <w:rtl/>
        </w:rPr>
        <w:lastRenderedPageBreak/>
        <w:t>אומות העולם ויעשו תשובה, ויראו דין שלי שאני עושה באומות וייראו ממשפטי</w:t>
      </w:r>
      <w:r w:rsidRPr="00CF34CA">
        <w:rPr>
          <w:rStyle w:val="HebrewChar"/>
          <w:rFonts w:cs="FrankRuehl" w:hint="cs"/>
          <w:rtl/>
        </w:rPr>
        <w:t>...</w:t>
      </w:r>
      <w:r w:rsidR="004D0A11" w:rsidRPr="00CF34CA">
        <w:rPr>
          <w:rStyle w:val="HebrewChar"/>
          <w:rFonts w:cs="FrankRuehl" w:hint="cs"/>
          <w:rtl/>
        </w:rPr>
        <w:t xml:space="preserve"> כיון שלא עשו תשובה מיד גלו</w:t>
      </w:r>
      <w:r w:rsidRPr="00CF34CA">
        <w:rPr>
          <w:rStyle w:val="HebrewChar"/>
          <w:rFonts w:cs="FrankRuehl" w:hint="cs"/>
          <w:rtl/>
        </w:rPr>
        <w:t>...</w:t>
      </w:r>
      <w:r w:rsidR="004D0A11" w:rsidRPr="00CF34CA">
        <w:rPr>
          <w:rStyle w:val="HebrewChar"/>
          <w:rFonts w:cs="FrankRuehl" w:hint="cs"/>
          <w:rtl/>
        </w:rPr>
        <w:t xml:space="preserve"> (ויקרא פרק יד, תקסג)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והתודו את עוונם וגו', שכיוון שנהפך לבם לתשובה ומתוודין על עוונותיהם, מיד מרחמין עליהם</w:t>
      </w:r>
      <w:r w:rsidR="00CF34CA" w:rsidRPr="00CF34CA">
        <w:rPr>
          <w:rStyle w:val="HebrewChar"/>
          <w:rFonts w:cs="FrankRuehl" w:hint="cs"/>
          <w:rtl/>
        </w:rPr>
        <w:t>...</w:t>
      </w:r>
      <w:r w:rsidRPr="00CF34CA">
        <w:rPr>
          <w:rStyle w:val="HebrewChar"/>
          <w:rFonts w:cs="FrankRuehl" w:hint="cs"/>
          <w:rtl/>
        </w:rPr>
        <w:t xml:space="preserve"> אף אני אלך עמם בקרי - על שעשו את דיני ארעי בעולם, והבאתי אותם בארץ אויביהם - זו מדה טובה לישראל, שמא יאמרו ישראל הואיל וגלינו לבין האומות נעשה כמעשיהם, אני איני מניחן, על כרחן שלא בטובתן מעמיד אני נביאים עליהם ומחזירין אותן אל כנפי</w:t>
      </w:r>
      <w:r w:rsidR="00CF34CA" w:rsidRPr="00CF34CA">
        <w:rPr>
          <w:rStyle w:val="HebrewChar"/>
          <w:rFonts w:cs="FrankRuehl" w:hint="cs"/>
          <w:rtl/>
        </w:rPr>
        <w:t>...</w:t>
      </w:r>
      <w:r w:rsidRPr="00CF34CA">
        <w:rPr>
          <w:rStyle w:val="HebrewChar"/>
          <w:rFonts w:cs="FrankRuehl" w:hint="cs"/>
          <w:rtl/>
        </w:rPr>
        <w:t xml:space="preserve"> (שם פרק כו, תרעה)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מפני מה אומות העולם מחייבין כלייה וישראל קיימים, לפי שכשבאין עליהן פורעניות מבעטין בהם ואינן מזכירין שמו של הקב"ה, שנאמר שפוך חמתך וגו', אבל ישראל כשהיסורין באים עליהם הם נכנעים, שנאמר כוס ישועות אשא וגו', צרה ויגון אמצא וגו' אמר הקב"ה הקללות הן מעמידות אתכם</w:t>
      </w:r>
      <w:r w:rsidR="00CF34CA" w:rsidRPr="00CF34CA">
        <w:rPr>
          <w:rStyle w:val="HebrewChar"/>
          <w:rFonts w:cs="FrankRuehl" w:hint="cs"/>
          <w:rtl/>
        </w:rPr>
        <w:t>...</w:t>
      </w:r>
      <w:r w:rsidRPr="00CF34CA">
        <w:rPr>
          <w:rStyle w:val="HebrewChar"/>
          <w:rFonts w:cs="FrankRuehl" w:hint="cs"/>
          <w:rtl/>
        </w:rPr>
        <w:t xml:space="preserve"> (דברים פרק כט, תתקמ)</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ויהי ה' משגב לדך, אמר רבי יוחנן כל מקום שנאמר דל דך מך עני ואביון בישראל הכתוב מדבר, שאין עניות זזה מהם משחרב בית המקדש. (תהלים ט, תרמג)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ישגבך שם אלקי יעקב, אלקי אברהם אלקי יצחק אין כתיב כאן, משל לאשה מעוברה שהיתה מקשה לילד, אמרו לה לית אנן ידעין מה נאמר, אלא מאן דעני לאמך בעידן קשותא הוא יעני יתיך, אף כאן נאמר ביעקב לא-ל העונה אותי ביום צרתי, אמר להם דוד לישראל מי שענה לישראל אביכם בעת צרתו הוא יענה אתכם בעת צרתכם</w:t>
      </w:r>
      <w:r w:rsidR="00CF34CA" w:rsidRPr="00CF34CA">
        <w:rPr>
          <w:rStyle w:val="HebrewChar"/>
          <w:rFonts w:cs="FrankRuehl" w:hint="cs"/>
          <w:rtl/>
        </w:rPr>
        <w:t>...</w:t>
      </w:r>
      <w:r w:rsidRPr="00CF34CA">
        <w:rPr>
          <w:rStyle w:val="HebrewChar"/>
          <w:rFonts w:cs="FrankRuehl" w:hint="cs"/>
          <w:rtl/>
        </w:rPr>
        <w:t xml:space="preserve"> (שם פרק כ, תרפ)</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הפכפך דרך איש זר, הפכפך זה עשו הרשע, שהוא בא ומהפך על ישראל, גנבתון לא גנבתון, קטלתון לא קטלתון, לא גנבת מאן גנב עמך, לא קטלת מאן קטל עמך, קניס להון, מומי להון, איתי גולגלתיך, איתי ארנוניתך</w:t>
      </w:r>
      <w:r w:rsidR="00CF34CA" w:rsidRPr="00CF34CA">
        <w:rPr>
          <w:rStyle w:val="HebrewChar"/>
          <w:rFonts w:cs="FrankRuehl" w:hint="cs"/>
          <w:rtl/>
        </w:rPr>
        <w:t>...</w:t>
      </w:r>
      <w:r w:rsidRPr="00CF34CA">
        <w:rPr>
          <w:rStyle w:val="HebrewChar"/>
          <w:rFonts w:cs="FrankRuehl" w:hint="cs"/>
          <w:rtl/>
        </w:rPr>
        <w:t xml:space="preserve"> (משלי פרק כא, תתקנט)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ומלין לצד א-ל עלאה ימלל, אמר רבי יוסי אין הרשעים מזדווגים לישראל אלא אם כן מחרפין ומגדפין</w:t>
      </w:r>
      <w:r w:rsidR="00CF34CA" w:rsidRPr="00CF34CA">
        <w:rPr>
          <w:rStyle w:val="HebrewChar"/>
          <w:rFonts w:cs="FrankRuehl" w:hint="cs"/>
          <w:rtl/>
        </w:rPr>
        <w:t>...</w:t>
      </w:r>
      <w:r w:rsidRPr="00CF34CA">
        <w:rPr>
          <w:rStyle w:val="HebrewChar"/>
          <w:rFonts w:cs="FrankRuehl" w:hint="cs"/>
          <w:rtl/>
        </w:rPr>
        <w:t xml:space="preserve"> כך עובדי אלילים באים ומזדווגים לישראל שהם כרמו של הקב"ה והם מחרפים להקב"ה</w:t>
      </w:r>
      <w:r w:rsidR="00CF34CA" w:rsidRPr="00CF34CA">
        <w:rPr>
          <w:rStyle w:val="HebrewChar"/>
          <w:rFonts w:cs="FrankRuehl" w:hint="cs"/>
          <w:rtl/>
        </w:rPr>
        <w:t>...</w:t>
      </w:r>
      <w:r w:rsidRPr="00CF34CA">
        <w:rPr>
          <w:rStyle w:val="HebrewChar"/>
          <w:rFonts w:cs="FrankRuehl" w:hint="cs"/>
          <w:rtl/>
        </w:rPr>
        <w:t xml:space="preserve"> (דניאל ז, תתרסו)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אמר רבי יצחק בר אבינא כשהיתה פרוטה מצויה אדם מתאווה לדבר משנה דבר הלכה דבר תלמוד, ועכשיו שאין הפרוטה מצויה וביותר שאנו חולים מן המלכויות אדם מתאוה לשמע דבר מקרא, דבר אגדה</w:t>
      </w:r>
      <w:r w:rsidR="00CF34CA" w:rsidRPr="00CF34CA">
        <w:rPr>
          <w:rStyle w:val="HebrewChar"/>
          <w:rFonts w:cs="FrankRuehl" w:hint="cs"/>
          <w:rtl/>
        </w:rPr>
        <w:t>...</w:t>
      </w:r>
      <w:r w:rsidRPr="00CF34CA">
        <w:rPr>
          <w:rStyle w:val="HebrewChar"/>
          <w:rFonts w:cs="FrankRuehl" w:hint="cs"/>
          <w:rtl/>
        </w:rPr>
        <w:t xml:space="preserve"> (שיר פרק ב תתקפו)</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אני פי מלך שמור, אמר להם רוח הקדש משביע אני עליכם שאם תגזור עליכם המלכות הרביעית גזירות קשות אל תמרדו עליה בכל דבר שהיא גוזרת עליכם, אבל אם תגזור עליכם לבטל את המצוה והתורה אל תשמעו, אני פי מלך שמור בכל דבר שהיא צריכה, אבל על דברת שבועת אלקים אל תבהל מפניו. (קהלת פרק ח, תתקעח)</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המכירי: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כי תעבור במים אתך אני</w:t>
      </w:r>
      <w:r w:rsidR="00CF34CA" w:rsidRPr="00CF34CA">
        <w:rPr>
          <w:rStyle w:val="HebrewChar"/>
          <w:rFonts w:cs="FrankRuehl" w:hint="cs"/>
          <w:rtl/>
        </w:rPr>
        <w:t>...</w:t>
      </w:r>
      <w:r w:rsidRPr="00CF34CA">
        <w:rPr>
          <w:rStyle w:val="HebrewChar"/>
          <w:rFonts w:cs="FrankRuehl" w:hint="cs"/>
          <w:rtl/>
        </w:rPr>
        <w:t xml:space="preserve"> לגבור שהיה עובר בנהר ובנו בידו, אחזו בידו להעבירו, וכשהגיע לחצי הנהר נתגברה השבלת למעלה על ראש בנו, מיד צעק בנו, אומר אבא ארים ידך דאנא טבע. כך ארבע מלכיות משולין במים, שנאמר (ישעיה י"ז) הוי המון עמים רבים כהמות ימים וגו', וישראל טובעין בתוכן, שנאמר (תהלים ס"ט) טבעתי ביון מצולה ואין מעמד, ואלמלא הקב"ה עמהם לא היו יכולין להנצל, שנאמר כי תעבור במים אתך אני. וכן צפה דוד שפעמים שהחטא גורם והן מתגברין כשבלת של נהר לשטוף את ישראל, התחיל צווח קומה ה' א-ל נשא ידיך, ארים ידך דאנן טבעין</w:t>
      </w:r>
      <w:r w:rsidR="00CF34CA" w:rsidRPr="00CF34CA">
        <w:rPr>
          <w:rStyle w:val="HebrewChar"/>
          <w:rFonts w:cs="FrankRuehl" w:hint="cs"/>
          <w:rtl/>
        </w:rPr>
        <w:t>...</w:t>
      </w:r>
      <w:r w:rsidRPr="00CF34CA">
        <w:rPr>
          <w:rStyle w:val="HebrewChar"/>
          <w:rFonts w:cs="FrankRuehl" w:hint="cs"/>
          <w:rtl/>
        </w:rPr>
        <w:t xml:space="preserve"> (ישעיה מג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דבר אחר אנכי אנכי הוא מנחמכם, ר' ייבא בר כהנא בשם ר' יוחנן אמר, משל למלך שקדש מטרונה כתב לה כתובה מרובה כך וכך חופות אני עושה, כך וכך תכשיטין אני נותן, כך וכך תסברות אני נותן ליך. הניחה והלך למדינת הים ושהה שנים הרבה, והיו חברותיה מונות אותה ואומרות לה עד אימתי את יתבה לא נסיבא ולא ארמלא, סיבי לך בעל עד דאת טלייא עד דחיליך עלך דתוב לא הדר בעליך לותיך. והיתה נכנסת לתוך ביתה ונוטלת כתובתה וקוראה בה ומתנחמת. לאחר ימים בא המלך, אמר לה, בתי, תמה האיך המתנת לי כל השנים הללו. אמרה לו, אדני המלך אלו כתובה מרובה שכתבת לי כבר היו חברותי מונות אותי ממך. וכן בעולם הזה באין אומות העולם ואומרין לישראל עד מתי </w:t>
      </w:r>
      <w:r w:rsidRPr="00CF34CA">
        <w:rPr>
          <w:rStyle w:val="HebrewChar"/>
          <w:rFonts w:cs="FrankRuehl" w:hint="cs"/>
          <w:rtl/>
        </w:rPr>
        <w:lastRenderedPageBreak/>
        <w:t>אתם ממתינין על אלקיכם ונותנין נפשכם עליו, ואתם נהרגין עליו, כמה צער הוא מביא עליכם, כמה יסורין הוא מביא עליכם</w:t>
      </w:r>
      <w:r w:rsidR="00CF34CA" w:rsidRPr="00CF34CA">
        <w:rPr>
          <w:rStyle w:val="HebrewChar"/>
          <w:rFonts w:cs="FrankRuehl" w:hint="cs"/>
          <w:rtl/>
        </w:rPr>
        <w:t>...</w:t>
      </w:r>
      <w:r w:rsidRPr="00CF34CA">
        <w:rPr>
          <w:rStyle w:val="HebrewChar"/>
          <w:rFonts w:cs="FrankRuehl" w:hint="cs"/>
          <w:rtl/>
        </w:rPr>
        <w:t xml:space="preserve"> בואו לכם אצלנו ואנו עושין אתכם דוכסין אפרכין והקטרטילין, באותה שעה מה ישראל עושין, הולכין לבתי כנסיות ולבתי מדרשות ונוטלין ספר תורה וקוראין בו, והתהלכתי בתוככם, ופניתי אליכם, ומתנחמין. למחר כשיגיע הקץ לפני הקב"ה אומר להם, בני תמה אני היאך המתנתם לי כל השנים האלו, אומרין לפניו, רבונו של עולם אלולי ספר תורה שכתבת לנו כבר היו אומות העולם מאבדין אותנו ממך, הה"ד (תהלים קי"ט) לולי תורתך שעשועי אז אבדתי בעניי. (שם נא יב, וכן מדרש הגדול ויקרא כו י)</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ויאמר ה' אל משה ואל אהרן בארץ מצרים, מה הקב"ה עושה במצרים, בשביל ישראל. אמר רב יצחק נפחא למטרונה שהיתה מקטרגת למלך, נתנה בפילקי והלך לו, והיה המלך עמה בפילקי, אמרו לו ומה אכפת לך, אמר להם כל הימים שאני עמה אינה נוטלת שם רע</w:t>
      </w:r>
      <w:r w:rsidR="00CF34CA" w:rsidRPr="00CF34CA">
        <w:rPr>
          <w:rStyle w:val="HebrewChar"/>
          <w:rFonts w:cs="FrankRuehl" w:hint="cs"/>
          <w:rtl/>
        </w:rPr>
        <w:t>...</w:t>
      </w:r>
      <w:r w:rsidRPr="00CF34CA">
        <w:rPr>
          <w:rStyle w:val="HebrewChar"/>
          <w:rFonts w:cs="FrankRuehl" w:hint="cs"/>
          <w:rtl/>
        </w:rPr>
        <w:t xml:space="preserve"> (שם סג א)</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הגדול:</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דבר אחר שחורה ונאוה, שחורה אני כשהייתי בארצי בקש ממני הנביא לומר חטאתי ולא אמרתי, ככתוב הנני נשפט אותך על אמרך לא חטאתי (ירמיה ב') וכיון שגליתי מהוא אומר, (תהלים קל"ז) על נהרות בבל שם ישבנו גם בכינו, ואומר (שם ק"ו) וחטאנו עם אבותינו העוינו רשענו. דבר אחר שחורה ונאוה, כשהייתי בשלותי בקש ממני איש אחד ולא מצא, ככתוב (יחזקאל כ"ב) ואבקש מהם איש גודר גדר ועומד בפרץ לפני בעד הארץ לבלתי שחתה ולא מצאתי. וכיון שבאתי לבבל הצמחתי לו שלשה צמחים, חנניה מישאל ועזריה שאמרו לנבוכדנצר (דניאל ג') לא חשחין אנחנא על דנא פתגם להתבותך וגו'. אמר לה הקב"ה לכנסת ישראל כמה נאה לכם גלות, כשהייתם בארצכם בקשתי מכם אדם אחד ולא מצאתי, ועכשיו הצמחתם לי שלשה צמחים, כמה גלות יפה כמה עניות יפה.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ר' יצחק נפחא מושלו משל למה הדבר דומה, לאדם שהיתה לו אשה ושמה חנה והיתה משמשתו יותר מדאי ועומדת עליו לכל צרכו </w:t>
      </w:r>
      <w:r w:rsidRPr="00CF34CA">
        <w:rPr>
          <w:rStyle w:val="HebrewChar"/>
          <w:rFonts w:cs="FrankRuehl" w:hint="cs"/>
          <w:rtl/>
        </w:rPr>
        <w:lastRenderedPageBreak/>
        <w:t>והיתה שחורה ביותר. לימים בא אליו בעל החלום אמר לו מה אתה מבקש, אמר לו בבקשה ממך שתלבין את חנה אשתי. אמר לו הין. מיד הלבינה חנה אשתו, למחר נטלה את המראה וראתה את עצמה שהלבינה, מיד זהתה דעתה עליה וישבה לה בקתדירה ובקשה את בעלה לשמש אותה ולא סיפנה בו כלום, אמר יפה עשה לי בעל החלום ששאלתי ממנו שלא כהוגן. לימים בא אליו בעל החלום אמר לו מה אתה מבקש, אמר לו בבקשה ממך תחזור חנה לשחרותה, מיד חזרה לשחרותה והיתה משמשת את בעלה יותר מדאי, אמר לה בעלה, בתי כמה נאה שחרות. כך אמר הקב"ה לישראל בני כמה נאה לכם גלות</w:t>
      </w:r>
      <w:r w:rsidR="00CF34CA" w:rsidRPr="00CF34CA">
        <w:rPr>
          <w:rStyle w:val="HebrewChar"/>
          <w:rFonts w:cs="FrankRuehl" w:hint="cs"/>
          <w:rtl/>
        </w:rPr>
        <w:t>...</w:t>
      </w:r>
      <w:r w:rsidRPr="00CF34CA">
        <w:rPr>
          <w:rStyle w:val="HebrewChar"/>
          <w:rFonts w:cs="FrankRuehl" w:hint="cs"/>
          <w:rtl/>
        </w:rPr>
        <w:t xml:space="preserve"> (שמות לה 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ואשבור מוטות עולכם, מושלו משל למה הדבר דומה, לבעל הבית שהיתה לו פרה החורשת והשאילה לאיש אחד להיות חורש בה, והיה לאותו האיש עשרה בנים, זה בא וחרש וישב לו, וזה בא וחרש וישב לו, עד שנתיגעה הפרה ורבצה לה. ונכנסו כל הפרות אותה הפרה לא נכנסה, כיון שראה בעל הבית שנכנסו כל הפרות ואותה הפרה לא נכנסה לא הפסיק בדעתו לקבל פייס מאותו האיש, אלא מיד בא ושבר את העול וקצץ את הסמלוגינין. כך הן ישראל בעולם הזה זה שלטון בא ומשעבד והולך וזה שלטון בא ומשעבד והולך והמענה ארוכה, שנאמר על גבי חרשו חורשים האריכו למעניתם, למחר כשיגיע הקץ אין המקום ב"ה אומר לאומות העולם מפני מה עשיתם לבני כך כך, אלא מיד הוא בא ומשבר את העול ומקצץ את הסמלוגינין, שנאמר (ויקרא כ"ו) ואשבר מוטות עולכם. (ויקרא כו יג)</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וכן מצינו שלא גלו אבותינו עד שהניחו את השלום ותפסו את המחלוקת, שנאמר חלק לבם עתה יאשמו (הושע י'), לפי כך גלינו לבין האומות שאינן יודעין שלום, שנאמר (איכה ג') ותזנח משלום נפשי נשיתי טובה, ולא עוד אלא ששונאין אותנו לפי שאנו אוהבין שלום, שנאמר (תהלים ק"כ) רבת שכנה לה נפשי עם שונא שלום. ולא עוד אלא שאנו מדברין עמהן דברים שלשלום ומשיאין אותנו לדברים אחרים ולדברי מצות, שנאמר (שם) אני שלום וכי אדבר המה למלחמה</w:t>
      </w:r>
      <w:r w:rsidR="00CF34CA" w:rsidRPr="00CF34CA">
        <w:rPr>
          <w:rStyle w:val="HebrewChar"/>
          <w:rFonts w:cs="FrankRuehl" w:hint="cs"/>
          <w:rtl/>
        </w:rPr>
        <w:t>...</w:t>
      </w:r>
      <w:r w:rsidRPr="00CF34CA">
        <w:rPr>
          <w:rStyle w:val="HebrewChar"/>
          <w:rFonts w:cs="FrankRuehl" w:hint="cs"/>
          <w:rtl/>
        </w:rPr>
        <w:t xml:space="preserve"> (במדבר לב ח)</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לקח טוב: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ואפילו ישראל בגלותם בתפלתן מעמידין העולם, לכך נאמר והתברכו בזרעך כל גויי הארץ</w:t>
      </w:r>
      <w:r w:rsidRPr="00CF34CA">
        <w:rPr>
          <w:rStyle w:val="HebrewChar"/>
          <w:rFonts w:cs="FrankRuehl" w:hint="cs"/>
          <w:rtl/>
        </w:rPr>
        <w:t>...</w:t>
      </w:r>
      <w:r w:rsidR="004D0A11" w:rsidRPr="00CF34CA">
        <w:rPr>
          <w:rStyle w:val="HebrewChar"/>
          <w:rFonts w:cs="FrankRuehl" w:hint="cs"/>
          <w:rtl/>
        </w:rPr>
        <w:t xml:space="preserve"> (בראשית כב יח)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ורוח תשימו בין עדר ובין עדר, זכה לבניו שלא להשתרג עליהם הגליות. (שם לב יז)</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והפיץ ה' אתכם בעמים, אלו קהלות הגולה שהם מתי מספר בכל עיר ועיר אחד בעמים ואחד בגוים, לפי שיש מהם מרחמין עליהם ויש מתאכזרין עליהם, וכן הוא אומר גוי עז פנים (דברים כ"ח), אשר ינהג ה', מנהיגם מנהילם בתוך גלותם שלא יטמעו בתוך האומות שעובדים עבודת גלולים. (ואתחנן)</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אמונות ודעות:</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ואדבר בעוד י"ב דברים שיוכלו לקלקל אמונת בני אדם</w:t>
      </w:r>
      <w:r w:rsidR="00CF34CA" w:rsidRPr="00CF34CA">
        <w:rPr>
          <w:rStyle w:val="HebrewChar"/>
          <w:rFonts w:cs="FrankRuehl" w:hint="cs"/>
          <w:rtl/>
        </w:rPr>
        <w:t>...</w:t>
      </w:r>
      <w:r w:rsidRPr="00CF34CA">
        <w:rPr>
          <w:rStyle w:val="HebrewChar"/>
          <w:rFonts w:cs="FrankRuehl" w:hint="cs"/>
          <w:rtl/>
        </w:rPr>
        <w:t xml:space="preserve"> י"א שרואים האומה הזאת המחזיקה בתורה שפלה ומזולזלת, נאמר אילו נתן להם שלטון תמידי היו אומרים שעובדים רק כדי לשמור על טובתם</w:t>
      </w:r>
      <w:r w:rsidR="00CF34CA" w:rsidRPr="00CF34CA">
        <w:rPr>
          <w:rStyle w:val="HebrewChar"/>
          <w:rFonts w:cs="FrankRuehl" w:hint="cs"/>
          <w:rtl/>
        </w:rPr>
        <w:t>...</w:t>
      </w:r>
      <w:r w:rsidRPr="00CF34CA">
        <w:rPr>
          <w:rStyle w:val="HebrewChar"/>
          <w:rFonts w:cs="FrankRuehl" w:hint="cs"/>
          <w:rtl/>
        </w:rPr>
        <w:t xml:space="preserve"> (מאמר ג פרק י)</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חובת הלבבות:</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4D0A11" w:rsidRPr="00CF34CA">
        <w:rPr>
          <w:rStyle w:val="HebrewChar"/>
          <w:rFonts w:cs="FrankRuehl" w:hint="cs"/>
          <w:rtl/>
        </w:rPr>
        <w:t>ואם יבקש אדם בזמן הזה לראות מה שהוא דומה לענינים ההם יביט בעין האמת עמדנו בין האומות מעת הגלות וסדור ענינינו ביניהם, עם מה שאנו בלתי מסכימים עמהם בסתר ובגלוי, והם יודעים בזה, ויראה כי ענינינו אפשר שהיה הקרוב מעניניהם במזונות ובטרפים, ואפשר שיהיה טוב מעניניהם בעתי המלחמות והתגרות, ותראה הבינונים והכפרים שבהם טורחים יותר מהן הבינוניים שבנו והדלים אשר בקרבנו, כמו שהבטיחנו יוצרנו יתברך, (ויקרא כ"ו) "ואף גם זאת בהיותם בארץ אויביהם לא מאסתים ולא געלתים" וגו'. ואמר עזרא (ט') "עבדים אנחנו ובעבדותנו לא עזבנו אלקינו"</w:t>
      </w:r>
      <w:r w:rsidRPr="00CF34CA">
        <w:rPr>
          <w:rStyle w:val="HebrewChar"/>
          <w:rFonts w:cs="FrankRuehl" w:hint="cs"/>
          <w:rtl/>
        </w:rPr>
        <w:t>...</w:t>
      </w:r>
      <w:r w:rsidR="004D0A11" w:rsidRPr="00CF34CA">
        <w:rPr>
          <w:rStyle w:val="HebrewChar"/>
          <w:rFonts w:cs="FrankRuehl" w:hint="cs"/>
          <w:rtl/>
        </w:rPr>
        <w:t xml:space="preserve"> (שער ב הבחינה, פרק ה)</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תרגום יונתן:</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צאי לך - לכי בדרכי הצדיקים ותסדרי תפלה, ורעי - ותלמדי בניך</w:t>
      </w:r>
      <w:r w:rsidR="00CF34CA" w:rsidRPr="00CF34CA">
        <w:rPr>
          <w:rStyle w:val="HebrewChar"/>
          <w:rFonts w:cs="FrankRuehl" w:hint="cs"/>
          <w:rtl/>
        </w:rPr>
        <w:t>...</w:t>
      </w:r>
      <w:r w:rsidRPr="00CF34CA">
        <w:rPr>
          <w:rStyle w:val="HebrewChar"/>
          <w:rFonts w:cs="FrankRuehl" w:hint="cs"/>
          <w:rtl/>
        </w:rPr>
        <w:t xml:space="preserve"> ללכת לבית כנסת ולבית המקדש ובזכות זו יתפרנסו בגלות. (שיר השירים א 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אם חומה היא - אמר מיכאל שר ישראל אם היא </w:t>
      </w:r>
      <w:r w:rsidRPr="00CF34CA">
        <w:rPr>
          <w:rStyle w:val="HebrewChar"/>
          <w:rFonts w:cs="FrankRuehl" w:hint="cs"/>
          <w:rtl/>
        </w:rPr>
        <w:lastRenderedPageBreak/>
        <w:t>נצבת כחומה בין האומות ונותנת כסף על יחוד שמו, נבא אני ואתם וסופריהם ונהיה לה כחומת כסף בפני העמים, שאין רשות לזוחל לשלוט בכסף, ואם ענים במצות נבקש עליה רחמים ויזכר לה זכות התורה שעוסקים בה תינוקות ותהיה לעומת האומות כארז. (שם ח ט)</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ברח דודי - שעה זו יאמרו זקני ישראל, ברח רחמי רבון העולם מן הארץ הטמאה לשמי מרומא, ובעת צרה כשאנו מתפללים דמה לך לצבי הישן רק בעין אחת, או לעופר - כשבורח מסתכל אחריו, כן תסתכל בצרותינו עד שתגאלנו. (שם שם יד)</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וצמחו - בין עמלק על ידי הגרים שיתווספו עליהם. (ישעיה מד 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זאת בריתי - שכרתי אתם שאף בגולה לא ישכחו התורה. (שם נט כא)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לא צר - לא הצר להם כמעלליהם כי מלאך פניו - מיכאל שר הפנים הושיעם תמיד בשליחותו. (שם סג 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צאי לך בעקבי - הסתכלי בפסיעות שהשאירו הצאן, רוצה לומר תסתכלי במעשה אבותיך ובשכר זה תרעי גדיותיך אצל שרי האומות. (שיר השירים א 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מה דודך - ישאלו האומות מה דודך שאתם נשרפים ונצלבים עליו, שככה השבעתנו - להעיד עליך. (שם ח 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לרעות בגנים - ועוד ירד דודי לרעותם בגולה, שמשרה שכינתו בבתי כנסיות ובבתי מדרשות. וללקוט שושנים - מקשיב כשמדברים בתורתו לרשום בספרו לזכרון. (שם ו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מים רבים - אומות העולם, ונהרות - מלכיהם, לא ישטפוה - על ידי פיתוי והסתה. אם יתן איש כל הון - אם יתנו להמיר אהבתך. יבוזו לו - כך מעיד הקב"ה על ישראל. (שם ח 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אחות לנו קטנה - המתאווה להתאחות עמנו, והיא מקטנת עצמה מכל האומות. ביום שידובר בה - שהעכו"ם מתלחשים להכחידה. אם חומה היא - תתחזק שלא יכנסו בה, רוצה לומר לא יתחתנו בם. נבנה עליה - תהיה לנו לנוי למבצר ונבנה לה עיר הקדש והמקדש. ואם דלת היא - הנפתחת לבא בה והיא בהם, לוח ארז - הנרקב </w:t>
      </w:r>
      <w:r w:rsidRPr="00CF34CA">
        <w:rPr>
          <w:rStyle w:val="HebrewChar"/>
          <w:rFonts w:cs="FrankRuehl" w:hint="cs"/>
          <w:rtl/>
        </w:rPr>
        <w:lastRenderedPageBreak/>
        <w:t>ותולעת גוררתם ואוכלתם. (שם שם ח וט)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אתה עשית - אתה גרמת לי שיהיו שונאים אותנו, שהבדלתנו ממאכלם וכו', שאילו התחתנתי בהם היו מרחמים עלי ועל בניהם</w:t>
      </w:r>
      <w:r w:rsidR="00CF34CA" w:rsidRPr="00CF34CA">
        <w:rPr>
          <w:rStyle w:val="HebrewChar"/>
          <w:rFonts w:cs="FrankRuehl" w:hint="cs"/>
          <w:rtl/>
        </w:rPr>
        <w:t>...</w:t>
      </w:r>
      <w:r w:rsidRPr="00CF34CA">
        <w:rPr>
          <w:rStyle w:val="HebrewChar"/>
          <w:rFonts w:cs="FrankRuehl" w:hint="cs"/>
          <w:rtl/>
        </w:rPr>
        <w:t xml:space="preserve"> (איכה א כא)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על צוארנו נרדפנו - בעול עבודה קשה, יגענו - לאסוף נכסים, ולא הונח לנו - יגיענו בידנו שחוטפים הכל במסים וארנוניות. (שם ה ה)</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ועל דברת שבועת - או אני מוכנה לשלם מסים לאומות העולם המושלים בנו, ובלבד שלא יעבירנו על השבועה שנשבענו למקום. (קהלת ח ב)</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אבן עזרא: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מוסר שלומנו - שכל זמן שישראל בגלות שקט לאומות. (ישעיה נג 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ולא יפתח פיו - אין צורך לפרש, כי כל יהודי כן בגלות, כשיעונה לא יפתח פיו אף שהוא הצדיק, ולא יכיר שר או גדול שיעמוד לו. (שם נג 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לכן - להמפרשים הוא על המתים על יחוד ה', חטא רבים נשא - בעבור צערם היה שלום לגוים, וישראל נשא חטאם. (שם שם יב)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על חומתיך - על אבלי ציון שאין להם הפסק כי אם בכי, ולא יישנו אפילו ביום כשאר שומרי חומה. (שם סב 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למה תתענו - כי ה' הסבה הראשונה, ויש אומרים על שאנו בגולה ולא נוכל לעשות כל המצוות. (שם סג יז)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והיה מספר - במקום שיגלו יתרבו מאד, רק אינם יראים את ה'. (הושע ב א)</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ומשכילי עם - אנשי המשנה, ונכשלו - מגזירות שעברו עליהם, יעזרו עזר - שה' לא יניחם למחות את שמם. (דניאל יא לג)</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רמב"ן:</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וזכרתי להם ברית ראשונים - שאזכור להם כן בין בארץ בין בחוצה לארץ בגלות הנרמזת כאן ובכל הדורות, וזה טעם "לעיני הגוים" כי יעשה בהם בעבור שמו הגדול שלא יתחלל בגוים, כי לא עשו תשובה ולא נתכפרו עונותם</w:t>
      </w:r>
      <w:r w:rsidR="00CF34CA" w:rsidRPr="00CF34CA">
        <w:rPr>
          <w:rStyle w:val="HebrewChar"/>
          <w:rFonts w:cs="FrankRuehl" w:hint="cs"/>
          <w:rtl/>
        </w:rPr>
        <w:t>...</w:t>
      </w:r>
      <w:r w:rsidRPr="00CF34CA">
        <w:rPr>
          <w:rStyle w:val="HebrewChar"/>
          <w:rFonts w:cs="FrankRuehl" w:hint="cs"/>
          <w:rtl/>
        </w:rPr>
        <w:t xml:space="preserve"> (ויקרא כו מה)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 xml:space="preserve">אבל אחרי היותנו בגלות בארצות אויבנו לא נתקלקלו מעשה ידינו ולא אלפינו ועשתרות </w:t>
      </w:r>
      <w:r w:rsidR="004D0A11" w:rsidRPr="00CF34CA">
        <w:rPr>
          <w:rStyle w:val="HebrewChar"/>
          <w:rFonts w:cs="FrankRuehl" w:hint="cs"/>
          <w:rtl/>
        </w:rPr>
        <w:lastRenderedPageBreak/>
        <w:t>צאננו ולא כרמינו וזיתינו, אבל אנחנו בארצות כשאר העמים יושבי הארץ ההיא או בטוב מהם שרחמיו עלינו, כי ישיבתנו בגלות היא ההבטחה שאמר לנו "ואף גם זאת בהיותם בארץ אויביהם לא מאסתים ולא געלתים לכלותם להפר בריתי אתם כי אני ה' אלקיהם"</w:t>
      </w:r>
      <w:r w:rsidRPr="00CF34CA">
        <w:rPr>
          <w:rStyle w:val="HebrewChar"/>
          <w:rFonts w:cs="FrankRuehl" w:hint="cs"/>
          <w:rtl/>
        </w:rPr>
        <w:t>...</w:t>
      </w:r>
      <w:r w:rsidR="004D0A11" w:rsidRPr="00CF34CA">
        <w:rPr>
          <w:rStyle w:val="HebrewChar"/>
          <w:rFonts w:cs="FrankRuehl" w:hint="cs"/>
          <w:rtl/>
        </w:rPr>
        <w:t xml:space="preserve"> (דברים כח מב)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אשביתה מאנוש זכרם - גלותינו בין העכו"ם אנחנו יהודה ובנימין שאין לנו זכר בעמים ולא נחשב לעם ואומה כלל, והנה יאמר הכתוב כי היה במדת הדין להיותנו כן בגלות לעולם לולי כעס אויב, ויורה זה כי בגלותינו עתה תמה זכות אבות, ואין לנו הצלה מיד העמים רק בעבוד שמו</w:t>
      </w:r>
      <w:r w:rsidR="00CF34CA" w:rsidRPr="00CF34CA">
        <w:rPr>
          <w:rStyle w:val="HebrewChar"/>
          <w:rFonts w:cs="FrankRuehl" w:hint="cs"/>
          <w:rtl/>
        </w:rPr>
        <w:t>...</w:t>
      </w:r>
      <w:r w:rsidRPr="00CF34CA">
        <w:rPr>
          <w:rStyle w:val="HebrewChar"/>
          <w:rFonts w:cs="FrankRuehl" w:hint="cs"/>
          <w:rtl/>
        </w:rPr>
        <w:t xml:space="preserve"> (דברים לב כו)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בחגוי הסלע - בגלות, שאמרו רז"ל אמרה כנסת ישראל לפני הקב"ה עשאתני כחולדה שדרה בעיקרי הבתים. (שיר השירים ב יד)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נצא השדה - אמרה שכינה לכבוד אחר שנגזרה גזירת הגלות לא תסלק שכינתך ממני בגלות, מקום שם רבוצי התורה ובתי כנסיות ומדרשות. (שם ז יב)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אם חומה היא - לגבי העמים המפתים אותם לשקר באמונתם, נבנה עליה - לא יכול אדם להם, ואם דלת היא - שנוחים להתפתות, לוח ארז - יוכלו האויבים להם. אני חומה - להחזיק באמונה, ושדי - ובשתי התורות שהם חיי האדם כשדים לוולד. (שם ט וי)</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ראה עוד גלות-כללי בראשית לב ט.</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רד"ק:</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ובצל ידי כיסיתיך - כל זמן שדברי בפיך ובלבבך לא יכולו העמים לך, לנטע שמים - עד זמן קבוץ גלויות, שאז יהיה עולם חדש. (ישעיה נא טז)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אין מנהל לה - בגלות אין יכולים לנהל ולהחזיק אחד חברו כי כולם שוים ברעה. (שם נא יח)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חלינו הוא נשא - כתוב ביחזקאל בן לא ישא בעוון האב, וכל שכן אומה בעבור אומה אחרת, אלא זוהי סברת האומות, שיבינו אז כי ישראל היו צדיקים והם הרשעים, ואם כן יסוריהם לא היו בעוון עצמם. (שם נג 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אמר נבל - </w:t>
      </w:r>
      <w:r w:rsidR="00CF34CA" w:rsidRPr="00CF34CA">
        <w:rPr>
          <w:rStyle w:val="HebrewChar"/>
          <w:rFonts w:cs="FrankRuehl" w:hint="cs"/>
          <w:rtl/>
        </w:rPr>
        <w:t>...</w:t>
      </w:r>
      <w:r w:rsidRPr="00CF34CA">
        <w:rPr>
          <w:rStyle w:val="HebrewChar"/>
          <w:rFonts w:cs="FrankRuehl" w:hint="cs"/>
          <w:rtl/>
        </w:rPr>
        <w:t xml:space="preserve">וסמך כאן דבר הגלות לדואג, כי גם בגלות מתנכלים לנו ומחרפים אותנו בתקוותנו למשיח כפי שחירפו את דוד בתקותו למלכות, וגם למשיח יתנכלו במלחמת גוג ומגוג. (תהלים </w:t>
      </w:r>
      <w:r w:rsidRPr="00CF34CA">
        <w:rPr>
          <w:rStyle w:val="HebrewChar"/>
          <w:rFonts w:cs="FrankRuehl" w:hint="cs"/>
          <w:rtl/>
        </w:rPr>
        <w:lastRenderedPageBreak/>
        <w:t>נג ב)</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הזורעים בדמעה - כי רחוק שיקצרו בלי רחמי ה', וכן ישראל זורעים בגלותם עם כל צרותיהם, והזריעה מעשה המצות בצרת הגלות</w:t>
      </w:r>
      <w:r w:rsidR="00CF34CA" w:rsidRPr="00CF34CA">
        <w:rPr>
          <w:rStyle w:val="HebrewChar"/>
          <w:rFonts w:cs="FrankRuehl" w:hint="cs"/>
          <w:rtl/>
        </w:rPr>
        <w:t>...</w:t>
      </w:r>
      <w:r w:rsidRPr="00CF34CA">
        <w:rPr>
          <w:rStyle w:val="HebrewChar"/>
          <w:rFonts w:cs="FrankRuehl" w:hint="cs"/>
          <w:rtl/>
        </w:rPr>
        <w:t xml:space="preserve"> (שם קכו ו)</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הכוזרי: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החבר, אני רואה שאתה מגנה אותנו בדלות ומסכנות - ובהם היו מתפארים גדולי האומות האלו. אומרים מי שהכה על לחייך הימנית הושט לו השמאלית, ומי שלוקח טליתך תן לו חלוקך. והגיעו הוא וחבריו אחרי מאות שנים של בוז ויסורים והרג אל ענינים נפלאים וידועים, והם הם הפאר. וכן גם בבעלי תורת ישמעאל, ובאנשים האלה מתפארים ולא במלכים, אם כן ערכנו מקירבת אלקים יתר גדול מאשר אם היתה לנו גדולה בעולם.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הכוזרי, כן היה אילו היתה כניעתכם מרצון, אבל היא בהכרח.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החבר, מצאת חרפתי מלך כוזר! אילו היה רובנו מקבל הדלות והכניעה לאלקים ובעבור תורתו, לא היה מניחנו הענין האלקי כל הזמן הארוך הזה. אבל מעטים מאתנו על הדעת הזאת, ויש שכר לרוב, מפני שנושאים עול הגלות בין הכרח ורצון, כי אילו היו רוצים היו חברים לנוגשיהם במלה אחת שיאמרו בלי טורח, וכך אינם אובדים אצל השופט הצדיק. ואילו היינו סובלים הגלות והדלות הזאת לשם אלקים כראוי, היינו לפאר הדור שאנו מצפים עם בא המשיח, והיינו מקרבים עת הישועה</w:t>
      </w:r>
      <w:r w:rsidR="00CF34CA" w:rsidRPr="00CF34CA">
        <w:rPr>
          <w:rStyle w:val="HebrewChar"/>
          <w:rFonts w:cs="FrankRuehl" w:hint="cs"/>
          <w:rtl/>
        </w:rPr>
        <w:t>...</w:t>
      </w:r>
      <w:r w:rsidRPr="00CF34CA">
        <w:rPr>
          <w:rStyle w:val="HebrewChar"/>
          <w:rFonts w:cs="FrankRuehl" w:hint="cs"/>
          <w:rtl/>
        </w:rPr>
        <w:t xml:space="preserve"> (מאמר א קיג והלאה)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ואילו היינו מזדמנים לקראת אלקי אבותינו בלב שלם, היינו פוגעים ממנו מה שפגע את אבותינו במצרים. ואין דבורנו "והשתחוו להר קדשו", ו"המחזיר שכינתו לציון" וזולת זה אלא כצפצוף הזרזיר, שאין אנו חושבים על מה שנאמר. (מאמר ב כד)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הכוזרי, אם כן אתם היום גוף בלא ראש ובלא לב.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אמר החבר כן הוא, עצמות מפוזרות כהעצמות היבשות שראה יחזקאל. ועם כל זה אלו העצמות נשאר בהם טבע מטבעי החיים, וכבר היו פעם כלים לראש וללב לרוח ונפש ושכל, והם טובים </w:t>
      </w:r>
      <w:r w:rsidRPr="00CF34CA">
        <w:rPr>
          <w:rStyle w:val="HebrewChar"/>
          <w:rFonts w:cs="FrankRuehl" w:hint="cs"/>
          <w:rtl/>
        </w:rPr>
        <w:lastRenderedPageBreak/>
        <w:t>מגופים מצוירים בסיד עם ראש ועינים וכל האברים ולא חלה בהם מעולם רוח חיה, ואי אפשר גם שיחול בהם. כי האומות המתות שחשבו להדמות לאומה החיה לא יכלו להגיע אלא לדמיון הנראה, הקימו בתים לאלקים - ולא נראה בהם לעולם, התנזרו להיראות עליהם נבואה - ולא נראתה</w:t>
      </w:r>
      <w:r w:rsidR="00CF34CA" w:rsidRPr="00CF34CA">
        <w:rPr>
          <w:rStyle w:val="HebrewChar"/>
          <w:rFonts w:cs="FrankRuehl" w:hint="cs"/>
          <w:rtl/>
        </w:rPr>
        <w:t>...</w:t>
      </w:r>
      <w:r w:rsidRPr="00CF34CA">
        <w:rPr>
          <w:rStyle w:val="HebrewChar"/>
          <w:rFonts w:cs="FrankRuehl" w:hint="cs"/>
          <w:rtl/>
        </w:rPr>
        <w:t xml:space="preserve"> ואנחנו כשימצא פגע את לבנו שהוא בית מקדשנו אבדנו, וכאשר ירפא אותנו נרפא, בין שנהיה רב או מעט, כי מנהיגנו והמושל בנו בענין שאנו בו מהפיזור והגלות הוא א-ל חי.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הכוזרי, כן הוא, כי לא יעלה במחשבה שאומה תהיה בגלות כזו, ולא תשתנה לאומה אחרת, כל שכן עם אורך הזמן הזה, וכמה אומות שהיו אחריכם לא נשאר להן זכר.</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החבר, ואל תחשוב שאני מודה שאנחנו כמו הדבר המת, כי יש לנו התחברות בענין ההוא האלקי בתורות ששמן ברית בינינו ובינו, כמילה, שנאמר בה "והיתה בריתי בבשרכם לברית עולם" (בראשית י"ז), והשבת שנאמר בה "אות היא ביני וביניכם לדורותיכם" (שמות ל"א), מלבד ברית אבות וברית חורב וערבות מואב</w:t>
      </w:r>
      <w:r w:rsidR="00CF34CA" w:rsidRPr="00CF34CA">
        <w:rPr>
          <w:rStyle w:val="HebrewChar"/>
          <w:rFonts w:cs="FrankRuehl" w:hint="cs"/>
          <w:rtl/>
        </w:rPr>
        <w:t>...</w:t>
      </w:r>
      <w:r w:rsidRPr="00CF34CA">
        <w:rPr>
          <w:rStyle w:val="HebrewChar"/>
          <w:rFonts w:cs="FrankRuehl" w:hint="cs"/>
          <w:rtl/>
        </w:rPr>
        <w:t xml:space="preserve"> ואין אנו במדרגת המת, אך במדרגת החולה הנשחף שהתיאשו כל הרופאים מרפואתו, והוא מקוה לרפואה מצד המופת ושינוי המנהג, כמו שאמר הכתוב (יחזקאל ל"ז) בענין העצמות היבשות, וכמשל (ישעיה נ"ב) "הנה ישכיל עבדי"</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הכוזרי, איך יהיה זה משל על ישראל, ושם כתוב בישעיה "אכן חליינו הוא נשא" וגו', וישראל לא מצאם מה שמצאם אלא בעוונותם</w:t>
      </w:r>
      <w:r w:rsidR="00CF34CA" w:rsidRPr="00CF34CA">
        <w:rPr>
          <w:rStyle w:val="HebrewChar"/>
          <w:rFonts w:cs="FrankRuehl" w:hint="cs"/>
          <w:szCs w:val="20"/>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החבר, ישראל באומות כלב באברים, רב חלאים ורב בריאות מכולם. הוא ניתן לחלאים מתמידים מדאגות, ופחד, ונטירה, ושנאה, והאהבה, וסכנות, ומזגו מתהפך עם העתים, ובשינוי הנשימה חוץ מהמאכלים הרעים והמשתה הרע, והתנועות והטורח, כולם פועלים בו. והאברים זולתו הם במנוחה. והוא רב בריאות מכולם, כי לא יתכן שתתעכב בו מורסה או סרטן או תבלול או חבורה, או ביטול ההרגשה או רפיון כאשר יתכן בשאר האברים.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אמר הכוזרי, זה לא יתכן, כי במעט יותר מזה יבא המות, אלא הלב בזכות דמו ורב כחו הוא </w:t>
      </w:r>
      <w:r w:rsidRPr="00CF34CA">
        <w:rPr>
          <w:rStyle w:val="HebrewChar"/>
          <w:rFonts w:cs="FrankRuehl" w:hint="cs"/>
          <w:rtl/>
        </w:rPr>
        <w:lastRenderedPageBreak/>
        <w:t>מרגיש בדבר המועט שיפגעהו, ודוחה אותו מעליו בעוד שיש בו יכולת לדחות.</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החבר, אם כן צערו והרגשתו מביאים עליו החלאים, והם עצמם הסבה לדחותם מעליו בהתחלת פגיעתם קודם שיתיישבו בו. וכן הענין האלקי בנו, על כן אמר (עמוס ג' ב') "רק אתכם ידעתי מכל משפחות האדמה על כן אפקוד עליכם את כל עונותיכם", אלו החלאים. אבל הבריאות היא מה שאמרו רבותינו "מוחל עונות עמו מעביר ראשון ראשון", כי איננו מניח לעוונותינו להתעכב עלינו, ויהיו גורמים לאבדנו לגמרי, כאשר קרה לאמורי, שהניחו עד שהתחזקו עוונותיו והמיתו.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וכאשר הלב משרשו ועצמו זך ושוה המזג, ודבקה בו הנפש החיה, כן ישראל מצד עצמם ושרשם ידבק בהם הענין האלקי, וכאשר יקבל הלב מחלות משאר האברים מרוע מזגם, כן ישיג את ישראל מהדמותם לגוים, כמו שאמר (תהלים ק"ו) "ויתערבו בגוים וילמדו מעשיהם". ואל יהי רחוק בעיניך שאמר על זה "חליינו הוא נשא", ואנחנו בצרה והעולם במנוחה, והצרות המוצאות אותנו סבה לתקנת תורתנו ולהבור הבר ממנו, ויציאת הסיגים, ובתקוננו ידבק הענין האלוקי בעולם</w:t>
      </w:r>
      <w:r w:rsidR="00CF34CA" w:rsidRPr="00CF34CA">
        <w:rPr>
          <w:rStyle w:val="HebrewChar"/>
          <w:rFonts w:cs="FrankRuehl" w:hint="cs"/>
          <w:rtl/>
        </w:rPr>
        <w:t>...</w:t>
      </w:r>
      <w:r w:rsidRPr="00CF34CA">
        <w:rPr>
          <w:rStyle w:val="HebrewChar"/>
          <w:rFonts w:cs="FrankRuehl" w:hint="cs"/>
          <w:rtl/>
        </w:rPr>
        <w:t xml:space="preserve"> (שם כח והלאה)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החבר, זה מתעותנו ומרינו, לא די שאנו מניחים המעלה הזאת, אלא שאנו מפסידים תוכן לשוננו (על ידי התאמתה למשקלות זרים). (שם עד)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הכוזרי, כבר חשבתי בעניניכם וראיתי שיש לאלקים סוד בהשאירו אתכם, ונתן לכם השבתות והמועדים כהגדולה בסבות להשאיר תארכם והדרכם, כי האומות היו מחלקות אתכם ולוקחות אתכם לעבדים בעבור בינתכם וזוך דעתכם, ושמים אתכם אנשי המלחמה לולא הזמנים האלה שאתם שומרים אותם שמירה מעולה מפני שהם מהאלקים, ולסבות חזקות כזכר מעשה בראשית וכו', ולולא הם לא היה אחד מכם לובש בגד נקי, ולא הייתם מתקבצים לזכר את תורתכם מפני שפלות נפשכם בהתמדת הגלות עליכם, ולא הייתם מתנעמים יום אחד באורך ימיכם</w:t>
      </w:r>
      <w:r w:rsidR="00CF34CA" w:rsidRPr="00CF34CA">
        <w:rPr>
          <w:rStyle w:val="HebrewChar"/>
          <w:rFonts w:cs="FrankRuehl" w:hint="cs"/>
          <w:rtl/>
        </w:rPr>
        <w:t>...</w:t>
      </w:r>
      <w:r w:rsidRPr="00CF34CA">
        <w:rPr>
          <w:rStyle w:val="HebrewChar"/>
          <w:rFonts w:cs="FrankRuehl" w:hint="cs"/>
          <w:rtl/>
        </w:rPr>
        <w:t xml:space="preserve"> ולולא הם היה כל יגיעכם לזולתכם מפני שהוא מזומן לשלל.</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החבר</w:t>
      </w:r>
      <w:r w:rsidR="00CF34CA" w:rsidRPr="00CF34CA">
        <w:rPr>
          <w:rStyle w:val="HebrewChar"/>
          <w:rFonts w:cs="FrankRuehl" w:hint="cs"/>
          <w:rtl/>
        </w:rPr>
        <w:t>...</w:t>
      </w:r>
      <w:r w:rsidRPr="00CF34CA">
        <w:rPr>
          <w:rStyle w:val="HebrewChar"/>
          <w:rFonts w:cs="FrankRuehl" w:hint="cs"/>
          <w:rtl/>
        </w:rPr>
        <w:t xml:space="preserve"> כמו שאומרים על נחום איש גם זו, </w:t>
      </w:r>
      <w:r w:rsidRPr="00CF34CA">
        <w:rPr>
          <w:rStyle w:val="HebrewChar"/>
          <w:rFonts w:cs="FrankRuehl" w:hint="cs"/>
          <w:rtl/>
        </w:rPr>
        <w:lastRenderedPageBreak/>
        <w:t>כאשר תמצאהו צרה היה אומר גם זו לטובה, ויהיו חייו ערבים תמיד, ותקלנה עליו הצרות, ואפשר גם שישמח בהן כשירגיש לעוון שיש עליו, כמי שיפרע חובו והוא שמח, במה שהקיל עליו. וישמח לשכר הצפון לו, ובמה שמלמד לבני אדם מצדקת הבורא, וישמח במה שיש עליו מהשם הטוב והתפארת, זה בצרות המיוחדות לו, וכן גם בצרות הכוללות על אורך הגלות ופזור האומה, ומה שהגיע אליה הדלות והמיעוט, יתנחם תחלה בצידוק הדין, ואחר כך בניכוי עוונותיו ובשכר הצפון לעולם הבא, ובהדבק בענין האלקי בעולם הזה.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ואם ייאשנו השטן באמרו התחיינה העצמות האלה, לגודל מה שנשכחנו מגוי, יחשוב באיכות יציאת מצרים ובכל מה שנאמר ב"כמה מעלות טובות למקום עלינו", ולא יהיה קשה בעיניו איך נשוב לקדמותנו, אפילו אם ישאר מאתנו רק אחד.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הכוזרי, שכזה יחיה בגלות חיים ערבים, ויהנה מפרי תורתו בעולם הזה ובעולם הבא, ומי שסובל הגלות ומתקצף, כמעט שמפסיד עולמו ואחריתו. (מאמר ג י ויא)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הכוזרי, שקע האור ההוא שאתה מספר עליו שקיעה שהדעת מרחיקה שיראה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החבר, איננו שוקע אלא בעיני מי שאינו רואה אותנו בעין פקוחה, ומביא ראיה מדלותנו ומפזורנו, שנשקע אורנו, ומגדולת זולתנו ומשלם בנו (יחשוב) כי יש להם אור.</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הכוזרי, לא הבאתי ראיה מזה מפני</w:t>
      </w:r>
      <w:r w:rsidR="00CF34CA" w:rsidRPr="00CF34CA">
        <w:rPr>
          <w:rStyle w:val="HebrewChar"/>
          <w:rFonts w:cs="FrankRuehl" w:hint="cs"/>
          <w:rtl/>
        </w:rPr>
        <w:t>...</w:t>
      </w:r>
      <w:r w:rsidRPr="00CF34CA">
        <w:rPr>
          <w:rStyle w:val="HebrewChar"/>
          <w:rFonts w:cs="FrankRuehl" w:hint="cs"/>
          <w:rtl/>
        </w:rPr>
        <w:t xml:space="preserve"> שגם גלוי בשתי האומות הנוצרים והישמעאלים</w:t>
      </w:r>
      <w:r w:rsidR="00CF34CA" w:rsidRPr="00CF34CA">
        <w:rPr>
          <w:rStyle w:val="HebrewChar"/>
          <w:rFonts w:cs="FrankRuehl" w:hint="cs"/>
          <w:rtl/>
        </w:rPr>
        <w:t>...</w:t>
      </w:r>
      <w:r w:rsidRPr="00CF34CA">
        <w:rPr>
          <w:rStyle w:val="HebrewChar"/>
          <w:rFonts w:cs="FrankRuehl" w:hint="cs"/>
          <w:rtl/>
        </w:rPr>
        <w:t xml:space="preserve"> שהיו האנשים ההם גולים ונחבאים ונהרגים, וסבלו על חיזוק אמונתם ענינים מופלאים מבוז והרג, והם שבהם מתברכים ומתכבדים</w:t>
      </w:r>
      <w:r w:rsidR="00CF34CA" w:rsidRPr="00CF34CA">
        <w:rPr>
          <w:rStyle w:val="HebrewChar"/>
          <w:rFonts w:cs="FrankRuehl" w:hint="cs"/>
          <w:rtl/>
        </w:rPr>
        <w:t>...</w:t>
      </w:r>
      <w:r w:rsidRPr="00CF34CA">
        <w:rPr>
          <w:rStyle w:val="HebrewChar"/>
          <w:rFonts w:cs="FrankRuehl" w:hint="cs"/>
          <w:rtl/>
        </w:rPr>
        <w:t xml:space="preserve"> ואילו היו גם היהודים עושים זה לשם האלקים הייתי אומר כי להם מעלה על מלכי בית דוד, כי אור האלקים אינו חל כי אם בנפשות הנכנעים.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אמר החבר, הדין עמך שתחרפנו בזה, מפני שאנו סובלים הגלות בלי תוצאות. אבל חשבתי בחשובים ממנו, שהיו יכולים לדחות מעצמם הבוז והעבדות במלה אחת שיאמרה בלי טורח, וישובו בני חורין, ותרום ידם על מעבידיהם, ואינם עושים זאת רק בעבור שמירת תורתם, הלא די בקורבה הזאת להפגיע ולכפר עוונות </w:t>
      </w:r>
      <w:r w:rsidRPr="00CF34CA">
        <w:rPr>
          <w:rStyle w:val="HebrewChar"/>
          <w:rFonts w:cs="FrankRuehl" w:hint="cs"/>
          <w:rtl/>
        </w:rPr>
        <w:lastRenderedPageBreak/>
        <w:t>רבים. ואילו היה מה שאתה מבקש ממני (איך המצב לדעתך), לא היינו מתעכבים בגלות הזאת. וחוץ מזה יש לאלקים בנו סוד וחכמה כהגרגיר הנופל בארץ, ומשתנה להראות כארץ וכמים וכזבל, ולא ישאר לו שום רושם מוחש למביט אליו, והנה היא אשר תשנה הארץ והמים אל טבעה ותעתיקם מדרגה אחר מדרגה עד שתדיק את היסודות ותשיבם אל עצמה ותדחה קליפותיה, כן הוא עד שיזדכך הלב (על ידי צרות הגלות) ויהיה ראוי לחול בו הענין האלקי - כמו שהזרע הראשון עושה עץ שפריו כפרי שהיה הזרע ממנו</w:t>
      </w:r>
      <w:r w:rsidR="00CF34CA" w:rsidRPr="00CF34CA">
        <w:rPr>
          <w:rStyle w:val="HebrewChar"/>
          <w:rFonts w:cs="FrankRuehl" w:hint="cs"/>
          <w:rtl/>
        </w:rPr>
        <w:t>...</w:t>
      </w:r>
      <w:r w:rsidRPr="00CF34CA">
        <w:rPr>
          <w:rStyle w:val="HebrewChar"/>
          <w:rFonts w:cs="FrankRuehl" w:hint="cs"/>
          <w:rtl/>
        </w:rPr>
        <w:t xml:space="preserve"> (שם כ והלאה)</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ראה עוד גלות-כללי מאמר ד כג.</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מורה נבוכים: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דע כי החכמות הרבות אשר היו באומתנו באמתת אלו הענינים אבדו באורך הזמן ובשלוט האומות הסכלות עלינו. ובהיות הענינים ההם בלתי מותרים לבני אדם כולם, כמו שבארנו, ולא היה הדבר המותר לפני אדם כלם, אלא דברי הספרים לבד, וכבר ידעת שאפילו התלמוד המקובל לא היה מחובר בספר מקדם לענין המתפשט באומה</w:t>
      </w:r>
      <w:r w:rsidR="00CF34CA" w:rsidRPr="00CF34CA">
        <w:rPr>
          <w:rStyle w:val="HebrewChar"/>
          <w:rFonts w:cs="FrankRuehl" w:hint="cs"/>
          <w:rtl/>
        </w:rPr>
        <w:t>...</w:t>
      </w:r>
      <w:r w:rsidRPr="00CF34CA">
        <w:rPr>
          <w:rStyle w:val="HebrewChar"/>
          <w:rFonts w:cs="FrankRuehl" w:hint="cs"/>
          <w:rtl/>
        </w:rPr>
        <w:t xml:space="preserve"> כל שכן שיחובר דבר מאלו סתרי התורה ויפורסם לבני אדם כלם, אבל היו נמסרים מיחידי סגולות ליחידי סגולות כמו שבארתי לך</w:t>
      </w:r>
      <w:r w:rsidR="00CF34CA" w:rsidRPr="00CF34CA">
        <w:rPr>
          <w:rStyle w:val="HebrewChar"/>
          <w:rFonts w:cs="FrankRuehl" w:hint="cs"/>
          <w:rtl/>
        </w:rPr>
        <w:t>...</w:t>
      </w:r>
      <w:r w:rsidRPr="00CF34CA">
        <w:rPr>
          <w:rStyle w:val="HebrewChar"/>
          <w:rFonts w:cs="FrankRuehl" w:hint="cs"/>
          <w:rtl/>
        </w:rPr>
        <w:t xml:space="preserve"> (חלק א פרק עא)</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ואלו הדברים כולם כבר בארנו שאינם סותרים דבר ממה שזכרוהו נביאינו וחכמי תורתנו, כי אומתנו אומה חכמה שלימה כמו שבאר יתעלה על ידי האדון אשר השלימנו, ואמר "רק עם חכם ונבון הגוי" וגו', אך כאשר אבדו טובותינו רשעי אנשי האומות הסכלות, ואבדו חכמתנו וחבורינו, והמיתו חכמינו, עד ששבנו סכלים כמו שיעד רע בעונותינו ואמר "ואבדה חכמת חכמיו ובינת נבוניו תסתתר", והתערבנו בהם, ונעתקו אלינו דעותיהם כמו שנעתקו אלינו מדותיהם ופעולותיהם, וכמו שאמר בדמיון המעשים "ויתערבו בגוים וילמדו מעשיהם", כן אמר בהעתק דעות הסכלים אלינו "ובילדי נכרים ישפיקו", תרגם יונתן בן עוזיאל "ובנימוסי עממין אזלין"</w:t>
      </w:r>
      <w:r w:rsidR="00CF34CA" w:rsidRPr="00CF34CA">
        <w:rPr>
          <w:rStyle w:val="HebrewChar"/>
          <w:rFonts w:cs="FrankRuehl" w:hint="cs"/>
          <w:rtl/>
        </w:rPr>
        <w:t>...</w:t>
      </w:r>
      <w:r w:rsidRPr="00CF34CA">
        <w:rPr>
          <w:rStyle w:val="HebrewChar"/>
          <w:rFonts w:cs="FrankRuehl" w:hint="cs"/>
          <w:rtl/>
        </w:rPr>
        <w:t xml:space="preserve"> (חלק ב פרק יא)</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רבינו בחיי: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 xml:space="preserve">והיה זרעך כעפר הארץ - </w:t>
      </w:r>
      <w:r w:rsidR="00CF34CA" w:rsidRPr="00CF34CA">
        <w:rPr>
          <w:rStyle w:val="HebrewChar"/>
          <w:rFonts w:cs="FrankRuehl" w:hint="cs"/>
          <w:rtl/>
        </w:rPr>
        <w:t>...</w:t>
      </w:r>
      <w:r w:rsidRPr="00CF34CA">
        <w:rPr>
          <w:rStyle w:val="HebrewChar"/>
          <w:rFonts w:cs="FrankRuehl" w:hint="cs"/>
          <w:rtl/>
        </w:rPr>
        <w:t>שלשון עפר הוא כולל השפלות והמעלה, השפלות שיהיה זרעו בגלות בין האומות שפלים כעפר ומדרך כף רגל, והמעלה שיתעלו לבסוף על כל העו"ג ויתגברו באחרונה כעפר הזה שהוא מדרך לכל, והוא מתאבק בו ועולה באחרונה על הדורכים אותו</w:t>
      </w:r>
      <w:r w:rsidR="00CF34CA" w:rsidRPr="00CF34CA">
        <w:rPr>
          <w:rStyle w:val="HebrewChar"/>
          <w:rFonts w:cs="FrankRuehl" w:hint="cs"/>
          <w:rtl/>
        </w:rPr>
        <w:t>...</w:t>
      </w:r>
      <w:r w:rsidRPr="00CF34CA">
        <w:rPr>
          <w:rStyle w:val="HebrewChar"/>
          <w:rFonts w:cs="FrankRuehl" w:hint="cs"/>
          <w:rtl/>
        </w:rPr>
        <w:t xml:space="preserve"> (בראשית כח יד)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הבה נתחכמה לו - </w:t>
      </w:r>
      <w:r w:rsidR="00CF34CA" w:rsidRPr="00CF34CA">
        <w:rPr>
          <w:rStyle w:val="HebrewChar"/>
          <w:rFonts w:cs="FrankRuehl" w:hint="cs"/>
          <w:rtl/>
        </w:rPr>
        <w:t>...</w:t>
      </w:r>
      <w:r w:rsidRPr="00CF34CA">
        <w:rPr>
          <w:rStyle w:val="HebrewChar"/>
          <w:rFonts w:cs="FrankRuehl" w:hint="cs"/>
          <w:rtl/>
        </w:rPr>
        <w:t>וכמו כן יארע לנו בגלותנו זה, בכל דור ודור חושבים עלינו מחשבות רעות והם מתחכמים להאבידנו מן העולם, ואין לאל ידם כי לא כן מחשבות השי"ת, וכמו שדרשו רז"ל וכאשר יענו אותו כן ירבה, אמר הקב"ה אתם אומרים פן ירבה, ואני אומר כן ירבה</w:t>
      </w:r>
      <w:r w:rsidR="00CF34CA" w:rsidRPr="00CF34CA">
        <w:rPr>
          <w:rStyle w:val="HebrewChar"/>
          <w:rFonts w:cs="FrankRuehl" w:hint="cs"/>
          <w:rtl/>
        </w:rPr>
        <w:t>...</w:t>
      </w:r>
      <w:r w:rsidRPr="00CF34CA">
        <w:rPr>
          <w:rStyle w:val="HebrewChar"/>
          <w:rFonts w:cs="FrankRuehl" w:hint="cs"/>
          <w:rtl/>
        </w:rPr>
        <w:t xml:space="preserve"> (שמות א 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ודבר ידוע כי ישראל זרע קדש, אף בהיותם בגלות אויביהם, ועם היותם מפוזרים ודחוים בגוים, לא ישכחו עיקרי התורה והמצות, ועמדו חזקים באמונתם, ובכל דור כל אחד ואחד מהאומות מתגרה בהם להמיר דתם ולא אבו שמוע</w:t>
      </w:r>
      <w:r w:rsidR="00CF34CA" w:rsidRPr="00CF34CA">
        <w:rPr>
          <w:rStyle w:val="HebrewChar"/>
          <w:rFonts w:cs="FrankRuehl" w:hint="cs"/>
          <w:rtl/>
        </w:rPr>
        <w:t>...</w:t>
      </w:r>
      <w:r w:rsidRPr="00CF34CA">
        <w:rPr>
          <w:rStyle w:val="HebrewChar"/>
          <w:rFonts w:cs="FrankRuehl" w:hint="cs"/>
          <w:rtl/>
        </w:rPr>
        <w:t xml:space="preserve"> ומשיבים להם מה תחזו בשולמית וגו', מה מעלה ושולטנות אתם יכולים לתת לנו כאותה מעלה של סיני. ובזכות אמונה חזקה זו עתיד הקב"ה להשרות שכינתו ביניהם ולשוב לירושלים כבתחילה</w:t>
      </w:r>
      <w:r w:rsidR="00CF34CA" w:rsidRPr="00CF34CA">
        <w:rPr>
          <w:rStyle w:val="HebrewChar"/>
          <w:rFonts w:cs="FrankRuehl" w:hint="cs"/>
          <w:rtl/>
        </w:rPr>
        <w:t>...</w:t>
      </w:r>
      <w:r w:rsidRPr="00CF34CA">
        <w:rPr>
          <w:rStyle w:val="HebrewChar"/>
          <w:rFonts w:cs="FrankRuehl" w:hint="cs"/>
          <w:rtl/>
        </w:rPr>
        <w:t xml:space="preserve"> (כד הקמח אמונה)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וכשישאל אדם מה נשתנה העם הזה מכל העמים שהם משועבדים לאומות והולכים בגלויות, והלא מצינו בדורות הראשונים, שכל אומה שהיתה רעה היה הקב"ה מכלה אותה</w:t>
      </w:r>
      <w:r w:rsidR="00CF34CA" w:rsidRPr="00CF34CA">
        <w:rPr>
          <w:rStyle w:val="HebrewChar"/>
          <w:rFonts w:cs="FrankRuehl" w:hint="cs"/>
          <w:szCs w:val="20"/>
          <w:rtl/>
        </w:rPr>
        <w:t>?</w:t>
      </w:r>
      <w:r w:rsidRPr="00CF34CA">
        <w:rPr>
          <w:rStyle w:val="HebrewChar"/>
          <w:rFonts w:cs="FrankRuehl" w:hint="cs"/>
          <w:rtl/>
        </w:rPr>
        <w:t xml:space="preserve"> תשובת הדבר: ידוע כי אורך הגלות מתמיה מאד, וירידתן של ישראל מופלאה, ואי אפשר שיכלה אותם מן העולם, לפי שהם קיום העולם, וענינם נקשר בקשר אמיץ, כענין שהזכיר יהושע, "והכריתו את שמנו מן הארץ ומה תעשה לשמך הגדול"</w:t>
      </w:r>
      <w:r w:rsidR="00CF34CA" w:rsidRPr="00CF34CA">
        <w:rPr>
          <w:rStyle w:val="HebrewChar"/>
          <w:rFonts w:cs="FrankRuehl" w:hint="cs"/>
          <w:rtl/>
        </w:rPr>
        <w:t>...</w:t>
      </w:r>
      <w:r w:rsidRPr="00CF34CA">
        <w:rPr>
          <w:rStyle w:val="HebrewChar"/>
          <w:rFonts w:cs="FrankRuehl" w:hint="cs"/>
          <w:rtl/>
        </w:rPr>
        <w:t xml:space="preserve"> וטעם הפיזור לדעתי שני ענינים: שיתפשטו ישראל בכל הקצוות בין האומות שאין בהן תבונה, וילמדו מהם האמונה במציאות השי"ת, ובענין ההשגחה השופעת בפרטי בני אדם. והטעם השני, לפי שישראל חטאו בארץ הקדושה, שהיא נקודת העולם ואמצעות האקלימים, והסיעו עצמן מן הנקודה העליונה הנקראת קו אמצעי של מעלה, מכוונת נגד קו האמצעי של מטה, וחללו קדושתו, והוציאו עצמן מרשותו ונשארו ברשות שאר </w:t>
      </w:r>
      <w:r w:rsidRPr="00CF34CA">
        <w:rPr>
          <w:rStyle w:val="HebrewChar"/>
          <w:rFonts w:cs="FrankRuehl" w:hint="cs"/>
          <w:rtl/>
        </w:rPr>
        <w:lastRenderedPageBreak/>
        <w:t>הכחות העליונים, לכך נגזר עליהם הגלות שיגלו אל יתר קצוות הארץ שהיא נקודה התחתונה, ועם הגלות והשעבוד עוונותינו מתמרקין, ואנו ניצולין בו מדינה של גיהנם</w:t>
      </w:r>
      <w:r w:rsidR="00CF34CA" w:rsidRPr="00CF34CA">
        <w:rPr>
          <w:rStyle w:val="HebrewChar"/>
          <w:rFonts w:cs="FrankRuehl" w:hint="cs"/>
          <w:rtl/>
        </w:rPr>
        <w:t>...</w:t>
      </w:r>
      <w:r w:rsidRPr="00CF34CA">
        <w:rPr>
          <w:rStyle w:val="HebrewChar"/>
          <w:rFonts w:cs="FrankRuehl" w:hint="cs"/>
          <w:rtl/>
        </w:rPr>
        <w:t xml:space="preserve"> (שם גאולה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כאיל תערוג על אפיקי מים וגו', בני קרח התנבאו כאן על הגלות שישראל צועקין ועורגין מתוכה כאיל צמא, והמשילם לאיל נקבה, כי כן ישראל חלושים בגלות ותשש כחם כנקבה, ותאוות צמאון הנפש אל הבורא יתעלה יותר חזקה מצמא הגוף הצמא, ומפני זה המשילוהו לצמא האיל, שאין אפשר להפליגו יותר. ואמרו מתי אבא - לריחוק זמן הגלות, באמור אלי כל היום - מלכות אדום מתמידין עלי כל היום חרופין וגדופין כהתמדת הלחם, ואומרים לי איה אלקיך. וענין זה כבר התנבאו עליו כל הנביאים, שהם עתידין לגדף ולחרף אותנו, לקרא לנו טמאים ולפסול אותנו במומם הם</w:t>
      </w:r>
      <w:r w:rsidR="00CF34CA" w:rsidRPr="00CF34CA">
        <w:rPr>
          <w:rStyle w:val="HebrewChar"/>
          <w:rFonts w:cs="FrankRuehl" w:hint="cs"/>
          <w:rtl/>
        </w:rPr>
        <w:t>...</w:t>
      </w:r>
      <w:r w:rsidRPr="00CF34CA">
        <w:rPr>
          <w:rStyle w:val="HebrewChar"/>
          <w:rFonts w:cs="FrankRuehl" w:hint="cs"/>
          <w:rtl/>
        </w:rPr>
        <w:t xml:space="preserve"> (שם גאולה ב)</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"ה' בצר פקדוך" וגו', אמר ישעיה ע"ה, כשישראל בצרה הם פוקדים אותם בצום ובתפלה, שידוע כי מיום היות ישראל בגלות הם סבולי צרות יותר מכל אומה, ועליהם לדאוג יותר משאר האומות בראותם הצרות מתפשטות בעולם וכל שכן אם רואים אותן נמשכות עדיהן ומתפשטות בם</w:t>
      </w:r>
      <w:r w:rsidR="00CF34CA" w:rsidRPr="00CF34CA">
        <w:rPr>
          <w:rStyle w:val="HebrewChar"/>
          <w:rFonts w:cs="FrankRuehl" w:hint="cs"/>
          <w:rtl/>
        </w:rPr>
        <w:t>...</w:t>
      </w:r>
      <w:r w:rsidRPr="00CF34CA">
        <w:rPr>
          <w:rStyle w:val="HebrewChar"/>
          <w:rFonts w:cs="FrankRuehl" w:hint="cs"/>
          <w:rtl/>
        </w:rPr>
        <w:t xml:space="preserve"> ובפירוש אמרו ז"ל, אין הקב"ה מרעיש את עולמו אלא בשביל ישראל, כדי שיכופו לבם לתשובה ויתפללו לפניו. ועוד מפורש, אין פורענות באה לעולם אלא בשביל ישראל, וכן בדין, כיון שבחר הקב"ה בישראל מן האומות והם עיקר העולם, ראוי להעמידו או להחריבו לפי מעשיהם</w:t>
      </w:r>
      <w:r w:rsidR="00CF34CA" w:rsidRPr="00CF34CA">
        <w:rPr>
          <w:rStyle w:val="HebrewChar"/>
          <w:rFonts w:cs="FrankRuehl" w:hint="cs"/>
          <w:rtl/>
        </w:rPr>
        <w:t>...</w:t>
      </w:r>
      <w:r w:rsidRPr="00CF34CA">
        <w:rPr>
          <w:rStyle w:val="HebrewChar"/>
          <w:rFonts w:cs="FrankRuehl" w:hint="cs"/>
          <w:rtl/>
        </w:rPr>
        <w:t xml:space="preserve"> (שם מטר)</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מאירי:</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לא גבה לבי - כוונת המזמור שבני הגלות יאהבו זה את זה, ויקטין כל אחד את עצמו לפני ריעו, ואז יראה ה' בענים וירפאם</w:t>
      </w:r>
      <w:r w:rsidR="00CF34CA" w:rsidRPr="00CF34CA">
        <w:rPr>
          <w:rStyle w:val="HebrewChar"/>
          <w:rFonts w:cs="FrankRuehl" w:hint="cs"/>
          <w:rtl/>
        </w:rPr>
        <w:t>...</w:t>
      </w:r>
      <w:r w:rsidRPr="00CF34CA">
        <w:rPr>
          <w:rStyle w:val="HebrewChar"/>
          <w:rFonts w:cs="FrankRuehl" w:hint="cs"/>
          <w:rtl/>
        </w:rPr>
        <w:t xml:space="preserve"> (תהלים קלא א)</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בעל הטורים:</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ועבדתם שם אלהים - ואינו אומר אלהים אחרים כבכל מקום, רמז שישראל שבחוץ לארץ עובדי ע"ז בטהרה הם, (בלא כונה, אינם שמים על לב). (דברים ד כח)</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עקדה:</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ואולי כיוון ר' יצחק גם לזה, שעניני וקורות האומה נחקקו בלבנה</w:t>
      </w:r>
      <w:r w:rsidRPr="00CF34CA">
        <w:rPr>
          <w:rStyle w:val="HebrewChar"/>
          <w:rFonts w:cs="FrankRuehl" w:hint="cs"/>
          <w:rtl/>
        </w:rPr>
        <w:t>...</w:t>
      </w:r>
      <w:r w:rsidR="004D0A11" w:rsidRPr="00CF34CA">
        <w:rPr>
          <w:rStyle w:val="HebrewChar"/>
          <w:rFonts w:cs="FrankRuehl" w:hint="cs"/>
          <w:rtl/>
        </w:rPr>
        <w:t xml:space="preserve"> ד', כמו שהלבנה בעמדה מול החמה תקבל חלק גדול מהאור, כן האומה בעמדם נוכח ה'. ה', כמו שהחמה תלקה על ידי לבנה היותר קטנה, כן ילקו גוים גדולים על ידי ישראל,. ו', כמו שבליקוי החמה תגרום החמה הרע לעצמה על ידי כניסתה בצל, כן לא תלקה האומה מצד האומות כי אם מצד הכנסה בדרכים המקולקלים. ז', כמו שהלבנה תלקה מקצתה או כולה, כן ישראל ילקו מקצתם או יגלו כולם. ח', כמו שבשיעורי הלקות יש הבדלים גדולים, כן בזמני הגלות. ט', הלבנה תלקה רק בתוך חוקי המרחב אצל ראש התלי או הזנב, וכן האומה הזאת בהיותה במיצרי עניה אחרים ילקו על ידה, שכל המיצר לישראל נופל על ידם. י', כמו שהלבנה מלאה מצד אחד תמיד אור, ורק מסתירה אותו ממנו, כן לא סרה השגחתו מאתנו אפילו בחשכת הגלות</w:t>
      </w:r>
      <w:r w:rsidRPr="00CF34CA">
        <w:rPr>
          <w:rStyle w:val="HebrewChar"/>
          <w:rFonts w:cs="FrankRuehl" w:hint="cs"/>
          <w:rtl/>
        </w:rPr>
        <w:t>...</w:t>
      </w:r>
      <w:r w:rsidR="004D0A11" w:rsidRPr="00CF34CA">
        <w:rPr>
          <w:rStyle w:val="HebrewChar"/>
          <w:rFonts w:cs="FrankRuehl" w:hint="cs"/>
          <w:rtl/>
        </w:rPr>
        <w:t xml:space="preserve"> (שמות יב א)</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ובראותי שבגלותנו עוד הוסיפו סרה, עד שבעוונותיהם אבדה האמונה השלמה, חששתי שאולי הגלות היא הסבה שהביאה לכך, כי הסכימו לדעת אנשי ריבנו, האומרים כי ה' סר מעלינו וכבה אור התורה, ובכולהא בעי לכפורי! אלא ראו שאינו כדאי, וגם האומות לא הניחום להתפקר. ונגד זאת באה פרשת "כי תוליד בנים" וגו' לחזק לב הגולים, ומביא ראיה להצלחתם הרוחנית הגדולה, "כי שאל נא לימים ראשונים" וגו'</w:t>
      </w:r>
      <w:r w:rsidR="00CF34CA" w:rsidRPr="00CF34CA">
        <w:rPr>
          <w:rStyle w:val="HebrewChar"/>
          <w:rFonts w:cs="FrankRuehl" w:hint="cs"/>
          <w:rtl/>
        </w:rPr>
        <w:t>...</w:t>
      </w:r>
      <w:r w:rsidRPr="00CF34CA">
        <w:rPr>
          <w:rStyle w:val="HebrewChar"/>
          <w:rFonts w:cs="FrankRuehl" w:hint="cs"/>
          <w:rtl/>
        </w:rPr>
        <w:t xml:space="preserve"> (חזות קשה פרק יב)</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אברבנאל:</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תורה ציוה לנו - כן יאמרו תמיד, וגם בצרות הגלות לא יסורו ממנה. (דברים לג 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למה תאמר - להמפרשים יסתפקו ישראל בהשגחה מפני אורך הגלות. (ישעיה מ כז)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החרשים שמעו - עתה מבאר שהגלות בעוונם, והגאולה לא בזכותם כי אם בזכות יעקב אביהם, ועל שלא התפתו לע"ז בכל צרות הגלות. החרשים - שעד עתה לא שמעו בקול ה' ולא ראו נפלאותיו. (שם מב יח)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בעת רצון - אל תתמה אם בגלות הארוכה לא עניתיך בהתפללך בכל צרותיך, כי יש עת </w:t>
      </w:r>
      <w:r w:rsidRPr="00CF34CA">
        <w:rPr>
          <w:rStyle w:val="HebrewChar"/>
          <w:rFonts w:cs="FrankRuehl" w:hint="cs"/>
          <w:rtl/>
        </w:rPr>
        <w:lastRenderedPageBreak/>
        <w:t>מוגבלת לישועה. (שם מט 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ידוע חולי - מצרות הגלות דבקו בהם חליים כמו הטחורים והקדחות. או, אפילו נבזה היה מסתיר פניו מישראל. (שם נג 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חפץ דכאו - על ידי הגלות, לא לכלותם אלא להחליאם. אם תשים - לפי שהיו להם אשמות, ואחרי המירוק יראה זרע וגו'. מעמל נפשו - הצדיקו את הגלות על חטאיהם. ישבע בדעתו - אף שהיה רע בגלות לתורה. צדיק - ולא הכחיש אמונתו בגלות כדי להחניף לעמים. (שם י ויא)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לכן - יקבלו שלל האומות העצומות על שמתו בגולה על קדוש ה', והעמים ביזום כפושעים, והיה סובל חטאי האומות ורשעם, והיה פוגע בהם כעבד באדונו</w:t>
      </w:r>
      <w:r w:rsidR="00CF34CA" w:rsidRPr="00CF34CA">
        <w:rPr>
          <w:rStyle w:val="HebrewChar"/>
          <w:rFonts w:cs="FrankRuehl" w:hint="cs"/>
          <w:rtl/>
        </w:rPr>
        <w:t>...</w:t>
      </w:r>
      <w:r w:rsidRPr="00CF34CA">
        <w:rPr>
          <w:rStyle w:val="HebrewChar"/>
          <w:rFonts w:cs="FrankRuehl" w:hint="cs"/>
          <w:rtl/>
        </w:rPr>
        <w:t xml:space="preserve"> (שם שם יב)</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עיני ה' - ישגיח עליהם גם כשחוטאים, ויענישם אבל לא ישמידם. ולא יפול צרור - יניעם לכלות מהם הרשעים, וישמור את הצדיקים שלא יפלו. (עמוס ט ח וט)</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ספורנו: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לא תעשו לכם אלילים - אף על פי שתשתעבדו לאומות, כמו שעשה זה שמכר עצמו לעכו"ם, לא תמירו כבודכם בלא יועיל, וזה שלא יטעו כמו שהזכירו ז"ל שטעו רבים בעת הגולה, שאמרו לנביאים עבד שמכרו רבו ואשה שגרשה בעלה יש לזה על זה כלום. וזה כי אפילו אחר כל שעבוד אתם עבדי, כמו שהזכירו חז"ל שהשיבו הנביאים על זה, כאמרם כורש עבדי, נבוכדנצר עבדי, עבד שקנה נכסים, עבד למי, נכסים למי. כי אני ה' אלקיכם - אפילו בימי השעבוד, כאמרו "ואף גם זאת וגו' לא מאסתים ולא געלתים כי אני ה' אלקיכם". (ויקרא כו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לולי כעס אויב אגור - שמתוך כעס שיכעסו האומות על אותם השרידים יש לחוש, פן ינכרו צרימו - פן ימשכו את לב השרידים להיות כמותם. פן יאמרו - לאותם השרידים, ידינו רמה - להכחיד את ישראל מגוי, ונשארתם מתי מספר. ולא ה' פעל כל זאת - שתחשבו להמלט על ידי, אבל בהיות ישראל רבים ונפוצים בארצות רבות לא יעלה על לב כלם להשתדל בזה, כאמרם מאי דכתיב צדקת פרזונו בישראל, צדקה עשה הקב"ה בישראל שפזרם בין האומות. (דברים לב כז)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כולך יפה - כדכתיב בנינו כנטיעים וגו', ומכל זה יתבאר שה' עמך בהיותך עמו גם מבלעדי משכן וכליו, כדאמרו רז"ל העוסק בתורה אינו צריך עולה וזבח. (שיר השירים ד 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מלבנון כלה - אף על פי שאינך יושבת בביתי ככלה, פנו אלי ואל תשימו לב למקדש שאיננו. מלבנון תבואי - בכל מקום אשר אזכיר את שמי. (שם שם 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אחות לנו קטנה - אפילו בקיבוץ גלויות יהיו צדיקים מעטים, ושדים אין - ואותם מעטים אינם מלמדים דעת ה' ואינם מוחים, כי ההמון עוסק בחיי שעה בלבד. מה נעשה - אני והמשיח שגם הוא אש מצרף. (שם ח ח)</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כל עמל - כל מה שיעשו אחר החורבן, כמו צדקה, בית כנסת ובית מדרש נעשה על ידי קנאת איש מרעהו - לקנות שם טוב. גם זה - ההשתדלות לקנות שם וכבוד אצל ההמון הוא הבל. (קהלת ד ד)</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מהר"י יעבץ:</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מי יתן מציון - רמז כי אף על פי שנסתלקה שכינה משם בעונותינו, לא נעקרה לגמרי, אף על פי שהם שוממים בקדושתם הם עומדים, וכתיב (תהלים ט') "זמרו לה' יושב ציון". והנה מציון יתנוצץ אור הישועה, ואז יתבררו לעין כל האמונות הנזכרות, כאומרו "ועולתה קפצה פיה"</w:t>
      </w:r>
      <w:r w:rsidR="00CF34CA" w:rsidRPr="00CF34CA">
        <w:rPr>
          <w:rStyle w:val="HebrewChar"/>
          <w:rFonts w:cs="FrankRuehl" w:hint="cs"/>
          <w:rtl/>
        </w:rPr>
        <w:t>...</w:t>
      </w:r>
      <w:r w:rsidRPr="00CF34CA">
        <w:rPr>
          <w:rStyle w:val="HebrewChar"/>
          <w:rFonts w:cs="FrankRuehl" w:hint="cs"/>
          <w:rtl/>
        </w:rPr>
        <w:t xml:space="preserve"> (תהלים יד ז)</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מדרש שמואל:</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ואפשר לפרש זה הדרך עצמו על כל כללות האומה הישראלית המשועבדים בזה הגלות, כי הנה השם טוב שאנו מקוים בשוב ה' את שיבת ציון, כי על אותו הזמן נאמר "וראו כל עמי הארץ כי שם ה' נקרא עליך", וגם נאמר "וקורא לך שם חדש", אותו השם לא ימשך לנו עד שנהיה בתכלית השפלות בין העמים עד שכמעט אבד שמנו מן הארץ, וכמו שאמר "ועלה מן הארץ", ואמרו רז"ל בזמן שישראל הם בירידה התחתונה הם עולים, ואז נגד שמא וימשך שמם של ישראל, כשיחשבו כל העולם שאבד שמיה, אז באותו זמן ישקיף וירא ה' משמים</w:t>
      </w:r>
      <w:r w:rsidR="00CF34CA" w:rsidRPr="00CF34CA">
        <w:rPr>
          <w:rStyle w:val="HebrewChar"/>
          <w:rFonts w:cs="FrankRuehl" w:hint="cs"/>
          <w:rtl/>
        </w:rPr>
        <w:t>...</w:t>
      </w:r>
      <w:r w:rsidRPr="00CF34CA">
        <w:rPr>
          <w:rStyle w:val="HebrewChar"/>
          <w:rFonts w:cs="FrankRuehl" w:hint="cs"/>
          <w:rtl/>
        </w:rPr>
        <w:t xml:space="preserve"> (אבות א יג)</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 xml:space="preserve">ואפשר עוד שכיון לומר, כי הרעה אשר עושים </w:t>
      </w:r>
      <w:r w:rsidRPr="00CF34CA">
        <w:rPr>
          <w:rStyle w:val="HebrewChar"/>
          <w:rFonts w:cs="FrankRuehl" w:hint="cs"/>
          <w:rtl/>
        </w:rPr>
        <w:lastRenderedPageBreak/>
        <w:t>עמנו הפרסיים בגלות הזה הכל צפוי, שהוא ית' רואה את כל הרעה אשר גמלנו, והרשות נתונה בידם להרע אותנו, כי הוא ית' מסרנו בידם לעשות בנו כחפצם ורצונם, ולכן נקראו השרים והשופטים של הפרסיים רשות, לפי שנתן להם השי"ת רשות לעשות בישראל כרצונם, וזה שאמר והרשות נתונה. ואם יקשה בעיניך כיון שהוא כן למה נתן להם רשות להרע אותנו, לזה תירץ ואמר ובטוב העולם נדון, כלומר בשביל להשיג הטוב הצפון לצדיקים לעתיד לבא העולם נידון, כלומר מפני זה ישראל הם נדונים ביד הפרסיים</w:t>
      </w:r>
      <w:r w:rsidR="00CF34CA" w:rsidRPr="00CF34CA">
        <w:rPr>
          <w:rStyle w:val="HebrewChar"/>
          <w:rFonts w:cs="FrankRuehl" w:hint="cs"/>
          <w:rtl/>
        </w:rPr>
        <w:t>...</w:t>
      </w:r>
      <w:r w:rsidRPr="00CF34CA">
        <w:rPr>
          <w:rStyle w:val="HebrewChar"/>
          <w:rFonts w:cs="FrankRuehl" w:hint="cs"/>
          <w:rtl/>
        </w:rPr>
        <w:t xml:space="preserve"> (שם ג כב)</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לחם דמעה: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לא מצאה מנוח - או הטעם לכך הוא כבמדרש, שיושבת בין המצרים ואינה אוכלת פתם ויינם וכו', כדי לעשות משמרת שלא יתחתנו בהם, ועל ידי זה גדלה שנאתם. בין המצרים - להודיע מעלת ישראל, שאף על פי שהיו בהם עוונות גדולים לא יכלו להם בלי סיוע הזמן המוכן לפורענות. (איכה א 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שמעו - לא די שלא ניחמוני, אלא הוסיפו לצערני בשמחתם. שמעו רעתי - ידעו חטאי וששו - שעשית אותם שלוחים להענישני</w:t>
      </w:r>
      <w:r w:rsidR="00CF34CA" w:rsidRPr="00CF34CA">
        <w:rPr>
          <w:rStyle w:val="HebrewChar"/>
          <w:rFonts w:cs="FrankRuehl" w:hint="cs"/>
          <w:rtl/>
        </w:rPr>
        <w:t>...</w:t>
      </w:r>
      <w:r w:rsidRPr="00CF34CA">
        <w:rPr>
          <w:rStyle w:val="HebrewChar"/>
          <w:rFonts w:cs="FrankRuehl" w:hint="cs"/>
          <w:rtl/>
        </w:rPr>
        <w:t xml:space="preserve"> (שם שם כא)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טבעו בארץ - או לא תמכו בלומדי תורה ולכן הביאם בגוים שהטילו עליהם מסים ולא יכלו ללמוד</w:t>
      </w:r>
      <w:r w:rsidR="00CF34CA" w:rsidRPr="00CF34CA">
        <w:rPr>
          <w:rStyle w:val="HebrewChar"/>
          <w:rFonts w:cs="FrankRuehl" w:hint="cs"/>
          <w:rtl/>
        </w:rPr>
        <w:t>...</w:t>
      </w:r>
      <w:r w:rsidRPr="00CF34CA">
        <w:rPr>
          <w:rStyle w:val="HebrewChar"/>
          <w:rFonts w:cs="FrankRuehl" w:hint="cs"/>
          <w:rtl/>
        </w:rPr>
        <w:t xml:space="preserve"> (שם ב 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עותתי - שכל מחשבותם רק להרע לי, כהמלך שעבר יהודי אצלו וברכו, וחתך את ראשו על שהעיז לברכו, עבר שני ולא ברכו, וחתך ראשו על שלא ברכו, שאינו אלא מבקש עילה</w:t>
      </w:r>
      <w:r w:rsidR="00CF34CA" w:rsidRPr="00CF34CA">
        <w:rPr>
          <w:rStyle w:val="HebrewChar"/>
          <w:rFonts w:cs="FrankRuehl" w:hint="cs"/>
          <w:rtl/>
        </w:rPr>
        <w:t>...</w:t>
      </w:r>
      <w:r w:rsidRPr="00CF34CA">
        <w:rPr>
          <w:rStyle w:val="HebrewChar"/>
          <w:rFonts w:cs="FrankRuehl" w:hint="cs"/>
          <w:rtl/>
        </w:rPr>
        <w:t xml:space="preserve"> (שם ג נט)</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על צוארנו נרדפנו - אינם רודפים על ממון אלא על עסקי נפשות, או על שביטלנו התורה שהיא ענקים לגרגרותיך, או על שהלכו נטויות גרון. יגענו - זמן רב בגלות, או אפילו אם עשינו מה שהטילו עלינו לא הניחו לנו. או יגענו על דבר שלא ינוח לנו, הממון, שרק התורה היא אוצר הנשאר לאדם, ולכן באה זאת עלינו. (שם שם ה)</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אלשיך:</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ובקשתם משם - לשון רבים, יבקשוהו בפירוד </w:t>
      </w:r>
      <w:r w:rsidRPr="00CF34CA">
        <w:rPr>
          <w:rStyle w:val="HebrewChar"/>
          <w:rFonts w:cs="FrankRuehl" w:hint="cs"/>
          <w:rtl/>
        </w:rPr>
        <w:lastRenderedPageBreak/>
        <w:t>לבבות, ומצאת - אחד מרבים ימצאהו ויזכה לצאת מתוך העובדי גלולים, שבגזירותיהם העבידום ע"ז. בצר לך - ועוד שיתחזקו להצר לך, אך לא ירפך - להניחך ביד יצרך, ויטה בחירתך אל הטוב. ולא ישחיתך - ואם תאמר ליהרג ולא לעבור, יצילך. כי שאל נא - ואם תחשוב שאחרי שנעבוד ע"ז בגלות לא יחפוץ עוד בנו, שאל ליציאת מצרים, שגם אחרי עבדנו אלהי מצרים חרד אלינו החרדה הזאת על הר סיני. (דברים ד כט והלאה)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איש ואיש יולד בה - כשהיו ישראל בגלות לא נתערבו להקרא בבליים ומצריים, כי דבקו נפשותם למקום שיצאו ממנו ישראל. (תהלים פז 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איכה תרעה - מאיפה תבא פרנסתי בגלות, תחת שקבלתי השפע ממך תמיד. איכה תרביץ - איך תגין בעד הצרות השורפות כשמש, כעוטיה - למה אהיה כמתפרנסת על ידי שרי האומות. ומשיב ורעי את גדיותיך - את מקבלת מלמעלה, ואפילו הקטנים שבך. (שיר השירים א ז)</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התאנה חנטה - יש ל' צדיקים בכל דור, והגפנים - תינוקות של בית רבן, על ידי שני אלו תוכלו לשוב בכל דור. (שם ב יג)</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מהר"ל:</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גלות-כללי, נצח ישראל פרק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כאשר אדם שומע מה שהגיע לישראל מהצרות והשפלות בגלות, ותהרהר במחשבתך אולי השי"ת עזב אותם והם אליו כאומה אחרת או פחות מזה חס ושלום, אל יעלה כך על דעתך, כי הדעת והשכל מחייב שאינו כך, שביארנו לך כי אי אפשר רק שיש בבריאה דבר שהוא ראשית קודם אל הריבוי, וזו האומה היחידה הנקראת ראשית</w:t>
      </w:r>
      <w:r w:rsidR="00CF34CA" w:rsidRPr="00CF34CA">
        <w:rPr>
          <w:rStyle w:val="HebrewChar"/>
          <w:rFonts w:cs="FrankRuehl" w:hint="cs"/>
          <w:rtl/>
        </w:rPr>
        <w:t>...</w:t>
      </w:r>
      <w:r w:rsidRPr="00CF34CA">
        <w:rPr>
          <w:rStyle w:val="HebrewChar"/>
          <w:rFonts w:cs="FrankRuehl" w:hint="cs"/>
          <w:rtl/>
        </w:rPr>
        <w:t xml:space="preserve"> (נצח ישראל פרק 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יש לשאול אחר הדברים שנתבארו, מאחר שאין לדבר הזה השתנות כלל, כי השי"ת לא עזב אותם, ושכינתו יתברך עם ישראל אף כשהם פזורים בגלות, אם כן יש לך לשאול על מה זה באו על עם ה' אותן צרות משונות, והרי העובדי גלולים חוטאים הם, ולא מצאנו שבאה עליהם פורענות כזאת. ולא יספיק על כך התשובה שהחטא גורם, כי החטא נמצא בשאר האומות יותר.</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יש לך לדעת, כי בא עליהם עונש גדול, כי אין ספק שישראל יותר רחוקים מן החטא משאר אומה, ואין החטא ראוי להם כלל למעלת קדושתם, ולפיכך החטא נחשב אצלם יותר יציאה מן הראוי, ולכך נענשים, והעובדי גלולים אינם נענשים כמו ישראל, וכמו כן גם נותן להם יותר שכר בשביל מצוה קטנה שעושים</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וכאשר אתה עומד על ענין זה תדע, כי לישראל משפט הצורה הנבדלת ולאומות משפט החומר, וידוע כי הצורה פועלת בחומר, וכך כאשר ישראל עושים רצונו של מקום הם באמת מושלים על האומות. ובשביל כך אין ראוי לצורה הפחיתות ויציאה מענין ראוי לה, כי זהו מענין הצורה עצמה שהיא שלמה בלא חסרון. ואין ענין הדבר הזה בחמרי, כי אין עצם החומר שלם. וכאשר אין הצורה כאשר ראויה להיות, הרי כאילו אין לה מציאות כלל, ולכך ישראל, שיש להם מדרגת הצורה אם אינם בשלימות, כאילו חס ושלום אין להם מציאות כלל, וכאילו הם נעדרים, והכל מושלים עליהם</w:t>
      </w:r>
      <w:r w:rsidR="00CF34CA" w:rsidRPr="00CF34CA">
        <w:rPr>
          <w:rStyle w:val="HebrewChar"/>
          <w:rFonts w:cs="FrankRuehl" w:hint="cs"/>
          <w:rtl/>
        </w:rPr>
        <w:t>...</w:t>
      </w:r>
      <w:r w:rsidRPr="00CF34CA">
        <w:rPr>
          <w:rStyle w:val="HebrewChar"/>
          <w:rFonts w:cs="FrankRuehl" w:hint="cs"/>
          <w:rtl/>
        </w:rPr>
        <w:t xml:space="preserve"> וכאשר תבין דברים אלו אל אמיתת מה שראוי יפתחו לך שערים הרבה, כי דברים הרבה תלויים בזה שאין לישראל מדרגה בינונית, ורמזה זה התורה באדם, כי אמרנו כי ישראל והאדם שוים, כמו שיש לאדם מדרגת הצורה נגד שאר בעלי חיים, כן לישראל משפט הצורה נגד האומות, ואצל האדם כתיב, וירדו בדגת הים וגו', ודרשו רז"ל זכה רודה בדגת הים, לא זכה נעשה ירוד בפניהם, ולא נמצאה לאדם מדרגה בינונית</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ואם יקשה לך אם כן ראוי לישראל ההעדר כאשר חטאו, כאשר ראוי לצורה שאין לה שלימות, דבר זה אינו, כי ההעדר שאמרנו הוא העדר רוממותן וגדולתן, אבל שיגיע העדר על עצמן זה אינו. ומדמה אותם אל עפר, שאמר הכתוב "מי מנה עפר יעקב", ודרשו על זה שאם חוטאים יורדים עד עפר, ומכל מקום יש לעפר קיום יותר מהכל, כמו שאמר הכתוב "והארץ לעולם עומדת". וענין זה מופלג מאד, שיש לו קיום יותר מכל ד' היסודות, והעפר מכלה כל מתכת הניתנת בארץ, לכך אין הפורעניות מכלות את ישראל, ואדרבא, המכות והיסורין שבאים על ישראל הם קיומם, שבאים לטהר ולנקות זוהמת החטא, ודומה לזהב שיש בו סיג, אם </w:t>
      </w:r>
      <w:r w:rsidRPr="00CF34CA">
        <w:rPr>
          <w:rStyle w:val="HebrewChar"/>
          <w:rFonts w:cs="FrankRuehl" w:hint="cs"/>
          <w:rtl/>
        </w:rPr>
        <w:lastRenderedPageBreak/>
        <w:t>מצרפו באש נעשה זך, והוא קיומו. ולכך הקב"ה מביאם על ישראל בענין זה שלא יהיה חס ושלום כליה בהם, ולכך תמצא בעונשם שבע על חטאותיכם, לא שהשי"ת נפרע יותר ממה שחטאו, אלא שמחלק המכה לשבע ויוכלו לעמוד בה. (שם פרק יד)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כי השי"ת גזר על ישראל שיהיו משועבדים תחת האומות בכל חלקיהם, בגוף, נפש ושכל</w:t>
      </w:r>
      <w:r w:rsidRPr="00CF34CA">
        <w:rPr>
          <w:rStyle w:val="HebrewChar"/>
          <w:rFonts w:cs="FrankRuehl" w:hint="cs"/>
          <w:rtl/>
        </w:rPr>
        <w:t>...</w:t>
      </w:r>
      <w:r w:rsidR="004D0A11" w:rsidRPr="00CF34CA">
        <w:rPr>
          <w:rStyle w:val="HebrewChar"/>
          <w:rFonts w:cs="FrankRuehl" w:hint="cs"/>
          <w:rtl/>
        </w:rPr>
        <w:t xml:space="preserve"> ולכך שעבד אותם בד' מלכויות, כי ג' מלכויות לשעבד אותם בג' חלקי האדם, ומלכות ד' כנגד כלל האדם</w:t>
      </w:r>
      <w:r w:rsidRPr="00CF34CA">
        <w:rPr>
          <w:rStyle w:val="HebrewChar"/>
          <w:rFonts w:cs="FrankRuehl" w:hint="cs"/>
          <w:rtl/>
        </w:rPr>
        <w:t>...</w:t>
      </w:r>
      <w:r w:rsidR="004D0A11" w:rsidRPr="00CF34CA">
        <w:rPr>
          <w:rStyle w:val="HebrewChar"/>
          <w:rFonts w:cs="FrankRuehl" w:hint="cs"/>
          <w:rtl/>
        </w:rPr>
        <w:t xml:space="preserve"> ויש לך לדעת שהלילה נחלק לג' משמרות, והוא חושך, שבגלות ישראל יושבים בחושך, וגם נחלק לג' חלקים, ולכך השי"ת שואג על כל משמר אוי לי שהחרבתי את ביתי וכו'. כי בתחילה כאשר באו ישראל לגלות היו נותנים עליהם עול קשה ביותר, עד שהיו כחמור הנושא משא גדול, וזו מלכות בבל. חלק השני של גלות היה דור של שמד, והוא כנגד משמרת שניה, שכלבים צועקים, זהו סימן מיתה, ולכך גם על זה הקב"ה שואג כארי. חלק ג' של הגלות אין גוזרים שמד, אלא נוהגים עם ישראל כבעל עם האשה, כי האומות נחשבים לבעל לישראל בגלות, וכאשר לא תמצא האשה חן בעיני בעלה מגרשה, וכן האומות את ישראל, וכן אמר שבמשמרת ג' תינוק יונק משדי אמו, שבסוף הגלות יונקים ישראל שנחשבו תינוקות בתורה, מפני שלא נתנו להם מנוחה שישבו במקום אחד וגולים, עד שנשכחה תורה בעונותינו לגמרי.</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ותבין שכאשר אתה רואה שלימות העובדי גלולים בעולם הזה, תדע שזהו תכליתם וסופם, ואין עומדים לשלימות גדולה מזו, אבל ישראל אינם כך, אחר שתראה שאינם בשלימותם בעולם הזה, תראה מזה כי לא הגיעו לתכלית וסוף שלהם. ולא יקשה מה שהיו במעלה בימי דוד ושלמה, שאין להביא ראיה מן המעט, כאשר תראה הצרות שעברו על ישראל שלא היה להם שקט ושלוה.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ואלו דברים ביארו חכמים במדרש</w:t>
      </w:r>
      <w:r w:rsidR="00CF34CA" w:rsidRPr="00CF34CA">
        <w:rPr>
          <w:rStyle w:val="HebrewChar"/>
          <w:rFonts w:cs="FrankRuehl" w:hint="cs"/>
          <w:rtl/>
        </w:rPr>
        <w:t>...</w:t>
      </w:r>
      <w:r w:rsidRPr="00CF34CA">
        <w:rPr>
          <w:rStyle w:val="HebrewChar"/>
          <w:rFonts w:cs="FrankRuehl" w:hint="cs"/>
          <w:rtl/>
        </w:rPr>
        <w:t xml:space="preserve"> אמר לו הקב"ה ליעקב אף אתה עלה (על הסולם בחלומו), באותה שעה נתיירא יעקב אבינו, ואמר כשם שיש ירידה לאלו (המלאכים והשרים) כך יש לי ירידה, אמר לו הקב"ה אל תירא, אם אתה עולה אין לך ירידה, ולא האמין </w:t>
      </w:r>
      <w:r w:rsidRPr="00CF34CA">
        <w:rPr>
          <w:rStyle w:val="HebrewChar"/>
          <w:rFonts w:cs="FrankRuehl" w:hint="cs"/>
          <w:rtl/>
        </w:rPr>
        <w:lastRenderedPageBreak/>
        <w:t>ולא עלה</w:t>
      </w:r>
      <w:r w:rsidR="00CF34CA" w:rsidRPr="00CF34CA">
        <w:rPr>
          <w:rStyle w:val="HebrewChar"/>
          <w:rFonts w:cs="FrankRuehl" w:hint="cs"/>
          <w:rtl/>
        </w:rPr>
        <w:t>...</w:t>
      </w:r>
      <w:r w:rsidRPr="00CF34CA">
        <w:rPr>
          <w:rStyle w:val="HebrewChar"/>
          <w:rFonts w:cs="FrankRuehl" w:hint="cs"/>
          <w:rtl/>
        </w:rPr>
        <w:t xml:space="preserve"> אמר לו הקב"ה עכשיו שלא האמנת ולא עלית יהיו בניך משועבדים בד' מלכויות. יכול לעולם, תלמוד לומר אל תחת ישראל וגו'</w:t>
      </w:r>
      <w:r w:rsidR="00CF34CA" w:rsidRPr="00CF34CA">
        <w:rPr>
          <w:rStyle w:val="HebrewChar"/>
          <w:rFonts w:cs="FrankRuehl" w:hint="cs"/>
          <w:rtl/>
        </w:rPr>
        <w:t>...</w:t>
      </w:r>
      <w:r w:rsidRPr="00CF34CA">
        <w:rPr>
          <w:rStyle w:val="HebrewChar"/>
          <w:rFonts w:cs="FrankRuehl" w:hint="cs"/>
          <w:rtl/>
        </w:rPr>
        <w:t xml:space="preserve"> אילו עלה יעקב עד שהיה בפועל הגמור, וזהו תכלית עליתו, בזה היתה לו דביקות גמורה בו יתברך, ולכך כאשר לא האמנת יש לבניך פירוד מן השי"ת, ואינם בפועל הגמור, והדבר שאינו בפועל הוא בשיעבוד</w:t>
      </w:r>
      <w:r w:rsidR="00CF34CA" w:rsidRPr="00CF34CA">
        <w:rPr>
          <w:rStyle w:val="HebrewChar"/>
          <w:rFonts w:cs="FrankRuehl" w:hint="cs"/>
          <w:rtl/>
        </w:rPr>
        <w:t>...</w:t>
      </w:r>
      <w:r w:rsidRPr="00CF34CA">
        <w:rPr>
          <w:rStyle w:val="HebrewChar"/>
          <w:rFonts w:cs="FrankRuehl" w:hint="cs"/>
          <w:rtl/>
        </w:rPr>
        <w:t xml:space="preserve"> ואם היו עולים לשלימות מדריגתם להיות דביקים בו יתברך לגמרי לא היו משועבדים לאחרים. (שם פרק כ)</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מן המבואר כי גלות ישראל וחורבן בית מקדשנו הוא שינוי בסדר העולם, ודבר כזה אין לו קיום רק לשעה, כי אי אפשר שיוצא מהסדר ויש לו קיום. ולפי סדר המציאות ראוי שיהיה כל דבר עומד במקומו שסידר לו השי"ת, ומכל שכן האומה הישראלית, שהיא אומה יחידה שאין לה דיבוק וחיבור כלל אל האומות מצד עצמה, ואין ראוי שתהיה עומדת בתוכם. לכך נחשבת עמידת ישראל בין האומות שלא כטבע, וכל הדברים שבעולם שאינם עומדים במקומם הטבעי, הוא שינוי, ודבר זה נחשב הפסד, כי המקום הוא קיום אל אשר הוא מקום אליו, כאשר מעידה המלה מקום</w:t>
      </w:r>
      <w:r w:rsidR="00CF34CA" w:rsidRPr="00CF34CA">
        <w:rPr>
          <w:rStyle w:val="HebrewChar"/>
          <w:rFonts w:cs="FrankRuehl" w:hint="cs"/>
          <w:rtl/>
        </w:rPr>
        <w:t>...</w:t>
      </w:r>
      <w:r w:rsidRPr="00CF34CA">
        <w:rPr>
          <w:rStyle w:val="HebrewChar"/>
          <w:rFonts w:cs="FrankRuehl" w:hint="cs"/>
          <w:rtl/>
        </w:rPr>
        <w:t xml:space="preserve"> ולכן כאשר הקדים השי"ת הגלות שתי שנים למנין "ונושנתם" בארץ, אף אם היו גולים לארץ אחרת לא סר המקום הראשון מאתם, שהרי לא נגמרה ישיבתם שם, והם כאדם שיצא ממקומו לארץ אחרת ועדיין שם מקום הראשון עליו</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ומעתה תוכל לדעת כי הגלות בלתי טבעית לעמידת האומה היחידה שלא במקומה המסודר, ואם יש שינוי בסדר המציאות הוא לשעה בלבד, ולבסוף יחזור לסדר שלו.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ומה שישראל פזורים ונפרדים בין האומות מסוף העולם ועד סופו, והאדם יחשוב זאת לפחיתות גדולה, וכמו שאמר המן לאחשורוש "מפוזר ומפורד בין העמים", אדרבא, אילו היה לישראל ארץ מיוחדת, אם כן מאחר שיצאו ממקומם למקום מיוחד להם, דבר זה היה הפסד, אבל הם פזורים בכל העולם, ודבר זה ראוי להם, כי כל דבר יש לו מקום לפי מעלתו, ואם לא היו ישראל לא היה נברא העולם, לכך כל העולם מקומם</w:t>
      </w:r>
      <w:r w:rsidR="00CF34CA" w:rsidRPr="00CF34CA">
        <w:rPr>
          <w:rStyle w:val="HebrewChar"/>
          <w:rFonts w:cs="FrankRuehl" w:hint="cs"/>
          <w:rtl/>
        </w:rPr>
        <w:t>...</w:t>
      </w:r>
      <w:r w:rsidRPr="00CF34CA">
        <w:rPr>
          <w:rStyle w:val="HebrewChar"/>
          <w:rFonts w:cs="FrankRuehl" w:hint="cs"/>
          <w:rtl/>
        </w:rPr>
        <w:t xml:space="preserve"> אך ראויה להם הארץ הקדושה באשר הם קדושים</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והשביעם שלא יגלו את הקץ</w:t>
      </w:r>
      <w:r w:rsidR="00CF34CA" w:rsidRPr="00CF34CA">
        <w:rPr>
          <w:rStyle w:val="HebrewChar"/>
          <w:rFonts w:cs="FrankRuehl" w:hint="cs"/>
          <w:rtl/>
        </w:rPr>
        <w:t>...</w:t>
      </w:r>
      <w:r w:rsidRPr="00CF34CA">
        <w:rPr>
          <w:rStyle w:val="HebrewChar"/>
          <w:rFonts w:cs="FrankRuehl" w:hint="cs"/>
          <w:rtl/>
        </w:rPr>
        <w:t xml:space="preserve"> ובמדרש שבסמוך משמע שלא יגלו סודותיהם, פירוש שלא יגלו לאומות שום דבר שהוא סוד אצלם, כי אשר מגלה סודו לאחר יש לו חבור אליו, ואין ראוי שיהיו ישראל תחת העובדי גלולים בדבר סתר, שאם יגלום הרי בדברים הנסתרים יש להם חיבור ודבר זה אינו ראוי</w:t>
      </w:r>
      <w:r w:rsidR="00CF34CA" w:rsidRPr="00CF34CA">
        <w:rPr>
          <w:rStyle w:val="HebrewChar"/>
          <w:rFonts w:cs="FrankRuehl" w:hint="cs"/>
          <w:rtl/>
        </w:rPr>
        <w:t>...</w:t>
      </w:r>
      <w:r w:rsidRPr="00CF34CA">
        <w:rPr>
          <w:rStyle w:val="HebrewChar"/>
          <w:rFonts w:cs="FrankRuehl" w:hint="cs"/>
          <w:rtl/>
        </w:rPr>
        <w:t xml:space="preserve"> ודבר זה היה מרחיק הקץ חס ושלום, שלא יצאו מהעובדי גלולים, כי הקץ הוא ממדרגה עליונה נסתרת, שאין שולטים עליה עכו"ם, ואם מגלים להם הסוד הם תחתם אף במסתורין שלהם</w:t>
      </w:r>
      <w:r w:rsidR="00CF34CA" w:rsidRPr="00CF34CA">
        <w:rPr>
          <w:rStyle w:val="HebrewChar"/>
          <w:rFonts w:cs="FrankRuehl" w:hint="cs"/>
          <w:rtl/>
        </w:rPr>
        <w:t>...</w:t>
      </w:r>
      <w:r w:rsidRPr="00CF34CA">
        <w:rPr>
          <w:rStyle w:val="HebrewChar"/>
          <w:rFonts w:cs="FrankRuehl" w:hint="cs"/>
          <w:rtl/>
        </w:rPr>
        <w:t xml:space="preserve"> (שם פרק כד)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התבאר לך, שהשי"ת גזר קיום הגלות, כי הדבר היוצא מסדר המציאות צריך שמירה ביותר וחיזוק שיעמוד. ודבר זה הוא ביטול לישראל שאינם נחשבים אומה בפני עצמה, וידוע כי הדבר שאינו שלם ממהר להיות נשבר, ולכן ישראל הנפזרים ומפורדים צריכים שיהיו נשמרים מן החילוק והפירוד, כי הדבר שהוא חלק אינו חזק ומוכן לקבל התפעלות יותר, שלא כדבר השלם, שהוא חזק יותר ואינו מוכן לקבל התפעלות. והחכמים הנאמנים גילו דברים אלו בחכמתם הרמה, ואמרו בספרי, אמר ר' אלעזר הקפר, גדול השלום שאפילו ישראל עובדים עבודת גלולים אמר הקב"ה אין השטן נוגע בהם</w:t>
      </w:r>
      <w:r w:rsidR="00CF34CA" w:rsidRPr="00CF34CA">
        <w:rPr>
          <w:rStyle w:val="HebrewChar"/>
          <w:rFonts w:cs="FrankRuehl" w:hint="cs"/>
          <w:rtl/>
        </w:rPr>
        <w:t>...</w:t>
      </w:r>
      <w:r w:rsidRPr="00CF34CA">
        <w:rPr>
          <w:rStyle w:val="HebrewChar"/>
          <w:rFonts w:cs="FrankRuehl" w:hint="cs"/>
          <w:rtl/>
        </w:rPr>
        <w:t xml:space="preserve"> כי עצם הגלות הוא פיזור, וכאשר הם מחולקים בעצמם הם מוסיפים חילוק ופיזור על מה שנתן להם השי"ת, והיפך זה כאשר הם עם אחד נחשב דבר זה יציאה מן הפיזור והגלות</w:t>
      </w:r>
      <w:r w:rsidR="00CF34CA" w:rsidRPr="00CF34CA">
        <w:rPr>
          <w:rStyle w:val="HebrewChar"/>
          <w:rFonts w:cs="FrankRuehl" w:hint="cs"/>
          <w:rtl/>
        </w:rPr>
        <w:t>...</w:t>
      </w:r>
      <w:r w:rsidRPr="00CF34CA">
        <w:rPr>
          <w:rStyle w:val="HebrewChar"/>
          <w:rFonts w:cs="FrankRuehl" w:hint="cs"/>
          <w:rtl/>
        </w:rPr>
        <w:t xml:space="preserve"> כלל הדבר, כאשר ישראל אומה שלמה בעצמם נבדלים מן האומות, אין האומות פועלים ושולטים בהם, כאשר אם חלק לבבם בעצמם או שיש להם חיבור אל העובדי גלולים, או במלבושיהם, ודבר זה עצמו הוא סבת הגלות.</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וכבר נשאלנו על זה מן העכו"ם באמרם אתם ישראל האומה הטובה, אם כן איך משתוקקים אל הרע תמיד, ולא שחפצים ברע למתנגדים אל דתם, רק גם לאותו שהוא עמיתו עמו בתורה ובמצוות מבקש רעתו, והתורה אמרה, "ואהבת לרעך כמוך", ובאמת דבר זה גנאי נגד העובדי גלולים שאין מדה זאת נמצאת ביניהם. וזאת תשובתנו: מה שאין האומה הזאת באהבה איש עם אחיו הוא עצם הגלות אשר הפריד השי"ת את החיבור שלהם וחילקם והפיצם, ודבר זה </w:t>
      </w:r>
      <w:r w:rsidRPr="00CF34CA">
        <w:rPr>
          <w:rStyle w:val="HebrewChar"/>
          <w:rFonts w:cs="FrankRuehl" w:hint="cs"/>
          <w:rtl/>
        </w:rPr>
        <w:lastRenderedPageBreak/>
        <w:t>גורם שיהיו מחולקים בדעתם, שאם היה להם לב אחד אין כאן פיזור בין העובדי גלולים, והשי"ת גזר שיהיו מחולקים.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על זה משיבים: הפירוד נראה בשורש מחצב שלכם, כי כאשר היו בני יעקב שנים עשר היו מקנאים בצעיר אחיהם, וגם אחר כך היו קרח ועדתו מקנאים על כהונת אהרן, ולכן ראוי לומר שהדבר סגולה בכם. השבתי: כן הוא, שהוא סגולה בישראל והשטן מגרה ביותר להרוס בית בנוי, ממה שיהרוס בית מהורס, וכמו כן היה השטן מגרה שילכו אחר ע"ז.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והתבאר לך </w:t>
      </w:r>
      <w:r>
        <w:rPr>
          <w:rStyle w:val="HebrewChar"/>
          <w:rtl/>
        </w:rPr>
        <w:t> </w:t>
      </w:r>
      <w:r w:rsidRPr="00CF34CA">
        <w:rPr>
          <w:rStyle w:val="HebrewChar"/>
          <w:rFonts w:cs="FrankRuehl" w:hint="cs"/>
          <w:bCs/>
          <w:rtl/>
        </w:rPr>
        <w:t>כי קיום ישראל בגלותם הוא התאחדותם והתחברם יחד, והפרדם מן העובדי גלולים מובדלים מהם באכילה שהיא קיום האדם, בגופיהם על ידי המילה, בבית דירה על ידי מזוזה, עד שיש הבדל בכל הדברים השייכים לאדם</w:t>
      </w:r>
      <w:r w:rsidR="00CF34CA" w:rsidRPr="00CF34CA">
        <w:rPr>
          <w:rStyle w:val="HebrewChar"/>
          <w:rFonts w:cs="FrankRuehl" w:hint="cs"/>
          <w:bCs/>
          <w:rtl/>
        </w:rPr>
        <w:t>...</w:t>
      </w:r>
      <w:r w:rsidRPr="00CF34CA">
        <w:rPr>
          <w:rStyle w:val="HebrewChar"/>
          <w:rFonts w:cs="FrankRuehl" w:hint="cs"/>
          <w:bCs/>
          <w:rtl/>
        </w:rPr>
        <w:t xml:space="preserve"> ולכך הכתוב מייחס העובדי גלולים למים ואת ישראל לאש, שאם נתערבו יחד המים מכבים האש, ואם האש רחוק ונבדל מהמים אז האש מכלה ומייבש המים, מכלה אותו ומתיש כחו</w:t>
      </w:r>
      <w:r w:rsidR="00CF34CA" w:rsidRPr="00CF34CA">
        <w:rPr>
          <w:rStyle w:val="HebrewChar"/>
          <w:rFonts w:cs="FrankRuehl" w:hint="cs"/>
          <w:bCs/>
          <w:rtl/>
        </w:rPr>
        <w:t>...</w:t>
      </w:r>
      <w:r w:rsidRPr="00CF34CA">
        <w:rPr>
          <w:rStyle w:val="HebrewChar"/>
          <w:rFonts w:cs="FrankRuehl" w:hint="cs"/>
          <w:bCs/>
          <w:rtl/>
        </w:rPr>
        <w:t xml:space="preserve"> </w:t>
      </w:r>
      <w:r>
        <w:rPr>
          <w:rStyle w:val="HebrewChar"/>
          <w:rtl/>
        </w:rPr>
        <w:t> </w:t>
      </w:r>
      <w:r w:rsidR="00CF34CA" w:rsidRPr="00CF34CA">
        <w:rPr>
          <w:rStyle w:val="HebrewChar"/>
          <w:rFonts w:cs="FrankRuehl" w:hint="cs"/>
          <w:rtl/>
        </w:rPr>
        <w:t xml:space="preserve"> </w:t>
      </w:r>
      <w:r w:rsidRPr="00CF34CA">
        <w:rPr>
          <w:rStyle w:val="HebrewChar"/>
          <w:rFonts w:cs="FrankRuehl" w:hint="cs"/>
          <w:rtl/>
        </w:rPr>
        <w:t>(שם פרק כה)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כבר התבאר לך, שגלות ישראל עם שהוא חסרון מצד עצמו, לישראל הוא סבה אל הטוב המקווה לנו בסוף, כי כל הויה יקדים לה העדר. וכאשר הוציא אותם מהגלות, ובזה לקח השי"ת אותם לו לעם, וקודם לזה היו תחת יד העובדי גלולים, וכאילו לא היתה להם מציאות כלל, אם כן במה שהם אל השי"ת בזה נמצאו בפועל, אחר שלא היתה להם קודם מציאות בפועל כלל, ובזה השי"ת אמיתת מציאותם, והשי"ת נחשב צורתם מאחר שהיו משועבדים למצרים ולא היתה להם מציאות קודם, והשי"ת הוציאם לעבודתו, ובזה בעצם שלהם הוא יתברך אלקיהם</w:t>
      </w:r>
      <w:r w:rsidR="00CF34CA" w:rsidRPr="00CF34CA">
        <w:rPr>
          <w:rStyle w:val="HebrewChar"/>
          <w:rFonts w:cs="FrankRuehl" w:hint="cs"/>
          <w:rtl/>
        </w:rPr>
        <w:t>...</w:t>
      </w:r>
      <w:r w:rsidRPr="00CF34CA">
        <w:rPr>
          <w:rStyle w:val="HebrewChar"/>
          <w:rFonts w:cs="FrankRuehl" w:hint="cs"/>
          <w:rtl/>
        </w:rPr>
        <w:t xml:space="preserve"> (שם פרק ל)</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עוד גלות-כללי שם פרק לב.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אמר יהודה בן לא"א בצלאל ז"ל הנחמות העתידות לבא על ישראל וירושלים אל יעלה על דעתך שאפשר הספור והדבור בהם, ואף שתשלוט בהם המחשבה, כי הוא מהנמנעות. שים לנגד עיניך הצרות אשר היו בעם ה', וכי אפשר שיבא בהם הסיפור ותשלוט המחשבה, אם יספרום לא יאמינום, ויאמרו הלא זו חידה ומשל. ואם היינו חס ושלום מזרע זרים לא זרח כבוד ה' עליהם ולא ראינו תורת אלקינו היה </w:t>
      </w:r>
      <w:r w:rsidRPr="00CF34CA">
        <w:rPr>
          <w:rStyle w:val="HebrewChar"/>
          <w:rFonts w:cs="FrankRuehl" w:hint="cs"/>
          <w:rtl/>
        </w:rPr>
        <w:lastRenderedPageBreak/>
        <w:t>קשה להאמינם</w:t>
      </w:r>
      <w:r w:rsidR="00CF34CA" w:rsidRPr="00CF34CA">
        <w:rPr>
          <w:rStyle w:val="HebrewChar"/>
          <w:rFonts w:cs="FrankRuehl" w:hint="cs"/>
          <w:rtl/>
        </w:rPr>
        <w:t>...</w:t>
      </w:r>
      <w:r w:rsidRPr="00CF34CA">
        <w:rPr>
          <w:rStyle w:val="HebrewChar"/>
          <w:rFonts w:cs="FrankRuehl" w:hint="cs"/>
          <w:rtl/>
        </w:rPr>
        <w:t xml:space="preserve"> כסא כבוד מקום מקדשנו שלטו בו ערלים, ונכנסו בו טמאים, עליונים חילקו בהם דינים, ונהרגים ונשרפים, לוקים וגולים זה עידן ועידנים, לא היתה אומה ולשון אשר לא עלה עולם עליהם עד כי השביעו נפשם מהם ותקיא נפשם גם אותם, אומרים סורו טמא, נתנו עליהם חוקים חדשים מקרוב באו לשום תחת פאר התפילין כובע כרום זלות</w:t>
      </w:r>
      <w:r w:rsidR="00CF34CA" w:rsidRPr="00CF34CA">
        <w:rPr>
          <w:rStyle w:val="HebrewChar"/>
          <w:rFonts w:cs="FrankRuehl" w:hint="cs"/>
          <w:rtl/>
        </w:rPr>
        <w:t>...</w:t>
      </w:r>
      <w:r w:rsidRPr="00CF34CA">
        <w:rPr>
          <w:rStyle w:val="HebrewChar"/>
          <w:rFonts w:cs="FrankRuehl" w:hint="cs"/>
          <w:rtl/>
        </w:rPr>
        <w:t xml:space="preserve"> הלא אם כל האגמים דיו וכל קני הים קולמוסין וכל שמים יריעות וכל בני אדם סופרים לא יספיקו לכתוב התלאות המשונות יוצאות מטבע העולם</w:t>
      </w:r>
      <w:r w:rsidR="00CF34CA" w:rsidRPr="00CF34CA">
        <w:rPr>
          <w:rStyle w:val="HebrewChar"/>
          <w:rFonts w:cs="FrankRuehl" w:hint="cs"/>
          <w:rtl/>
        </w:rPr>
        <w:t>...</w:t>
      </w:r>
      <w:r w:rsidRPr="00CF34CA">
        <w:rPr>
          <w:rStyle w:val="HebrewChar"/>
          <w:rFonts w:cs="FrankRuehl" w:hint="cs"/>
          <w:rtl/>
        </w:rPr>
        <w:t xml:space="preserve"> (שם פרק מט)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עד שנראה כי ישראל עיקר העולם ונחשבים צורת העולם, ואם היו בטלים חס ושלום היה העולם בטל. ואף בהיותם בארץ אויביהם והם בהסתר פנים, דבר זה אינו מבטל מעלת ישראל כלל. ואף כי נתן אותנו שפלים וירודים, הנה בעצם שפלותם נראה ונגלה מעלתם העליונה, כי עיקר שפלות ישראל שהם פזורים בין העמים בכל העולם, ונראה בתחילת הדעת שאי אפשר שיהיה חסרון לאומה יותר מזה, עד שיאמרו העמים כי אי אפשר שיהיה נשאר אצל ישראל שום דביקות אלקי. ונתבאר לך כי פיזור ישראל בכל העולם מורה על מעלה אלקית שלהם, כי יש להם מקום בארץ שהיא עיקר העולם, כי ארץ ישראל קדושה וראויה לעם קדוש, וכאשר גלו מן הארץ נתפזרו בכל העולם, שכך ראוי לאומה שהיא כל העולם, שיהיה מקומם בכל העולם</w:t>
      </w:r>
      <w:r w:rsidR="00CF34CA" w:rsidRPr="00CF34CA">
        <w:rPr>
          <w:rStyle w:val="HebrewChar"/>
          <w:rFonts w:cs="FrankRuehl" w:hint="cs"/>
          <w:rtl/>
        </w:rPr>
        <w:t>...</w:t>
      </w:r>
      <w:r w:rsidRPr="00CF34CA">
        <w:rPr>
          <w:rStyle w:val="HebrewChar"/>
          <w:rFonts w:cs="FrankRuehl" w:hint="cs"/>
          <w:rtl/>
        </w:rPr>
        <w:t xml:space="preserve"> ואל יקשה לך מה שהיו ישראל במצרים שהוא מקום מיוחד, כי עדיין לא היתה אז לישראל המעלה העליונה</w:t>
      </w:r>
      <w:r w:rsidR="00CF34CA" w:rsidRPr="00CF34CA">
        <w:rPr>
          <w:rStyle w:val="HebrewChar"/>
          <w:rFonts w:cs="FrankRuehl" w:hint="cs"/>
          <w:rtl/>
        </w:rPr>
        <w:t>...</w:t>
      </w:r>
      <w:r w:rsidRPr="00CF34CA">
        <w:rPr>
          <w:rStyle w:val="HebrewChar"/>
          <w:rFonts w:cs="FrankRuehl" w:hint="cs"/>
          <w:rtl/>
        </w:rPr>
        <w:t xml:space="preserve"> (שם פרק נו)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ואמר כשנכנסו לכרם שביבנה אמרו, עתידה שתשתכח תורה מישראל לגמרי, פירוש, בסוף הקץ והגלות הארוך הזה והשי"ת נתרחק מישראל לגמרי, דבר זה שכחת התורה, כי כאשר היתה התורה עם ישראל מיד היה השי"ת עמהם</w:t>
      </w:r>
      <w:r w:rsidR="00CF34CA" w:rsidRPr="00CF34CA">
        <w:rPr>
          <w:rStyle w:val="HebrewChar"/>
          <w:rFonts w:cs="FrankRuehl" w:hint="cs"/>
          <w:rtl/>
        </w:rPr>
        <w:t>...</w:t>
      </w:r>
      <w:r w:rsidRPr="00CF34CA">
        <w:rPr>
          <w:rStyle w:val="HebrewChar"/>
          <w:rFonts w:cs="FrankRuehl" w:hint="cs"/>
          <w:rtl/>
        </w:rPr>
        <w:t xml:space="preserve"> ושכחת התורה על ידי ד' סבות, האחד קוצר המשיג, והב', עומק המושג, והג' קושי הפרנסה, ואין לו פנאי לעסוק בתורה, הד', כובד הגלות ועול האומות</w:t>
      </w:r>
      <w:r w:rsidR="00CF34CA" w:rsidRPr="00CF34CA">
        <w:rPr>
          <w:rStyle w:val="HebrewChar"/>
          <w:rFonts w:cs="FrankRuehl" w:hint="cs"/>
          <w:rtl/>
        </w:rPr>
        <w:t>...</w:t>
      </w:r>
      <w:r w:rsidRPr="00CF34CA">
        <w:rPr>
          <w:rStyle w:val="HebrewChar"/>
          <w:rFonts w:cs="FrankRuehl" w:hint="cs"/>
          <w:rtl/>
        </w:rPr>
        <w:t xml:space="preserve"> (תפארת ישראל פרק נו)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ושמתם את דברי - ולי נראה דהאי קרא ושמתם בכל זמן איירי לעולם אתם חייבים במצות</w:t>
      </w:r>
      <w:r w:rsidR="00CF34CA" w:rsidRPr="00CF34CA">
        <w:rPr>
          <w:rStyle w:val="HebrewChar"/>
          <w:rFonts w:cs="FrankRuehl" w:hint="cs"/>
          <w:rtl/>
        </w:rPr>
        <w:t>...</w:t>
      </w:r>
      <w:r w:rsidRPr="00CF34CA">
        <w:rPr>
          <w:rStyle w:val="HebrewChar"/>
          <w:rFonts w:cs="FrankRuehl" w:hint="cs"/>
          <w:rtl/>
        </w:rPr>
        <w:t xml:space="preserve"> ויש מפרשים כי כאשר גלו בין האומות ואין לישראל </w:t>
      </w:r>
      <w:r w:rsidRPr="00CF34CA">
        <w:rPr>
          <w:rStyle w:val="HebrewChar"/>
          <w:rFonts w:cs="FrankRuehl" w:hint="cs"/>
          <w:rtl/>
        </w:rPr>
        <w:lastRenderedPageBreak/>
        <w:t>מקומות ובתים בפני עצמם רק על דרך שאלה ושכירות ואם כן לא יקיימו ישראל מצות מזוזה בגלות, וכן תפילין מפני שצריך שלא יסיח דעתו מן התפילין, דבימיהם דאגת וטרדת הגלות יותר וגורם היה הסח הדעת</w:t>
      </w:r>
      <w:r w:rsidR="00CF34CA" w:rsidRPr="00CF34CA">
        <w:rPr>
          <w:rStyle w:val="HebrewChar"/>
          <w:rFonts w:cs="FrankRuehl" w:hint="cs"/>
          <w:rtl/>
        </w:rPr>
        <w:t>...</w:t>
      </w:r>
      <w:r w:rsidRPr="00CF34CA">
        <w:rPr>
          <w:rStyle w:val="HebrewChar"/>
          <w:rFonts w:cs="FrankRuehl" w:hint="cs"/>
          <w:rtl/>
        </w:rPr>
        <w:t xml:space="preserve"> ואם כן יהיו המצות עליהם כחדשים כשיחזרו לכרך, לכך אמר שאף בחוצה לארץ יקנו להם בתים כדי שיעשו מזוזה, וגם בגלות יסירו הטרדות ויתחייבו בתפלין כדי שלא יהיו נראים חדשים. (גור אריה דברים יא יח)</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אלו גלות שבבבל וכו', כי השי"ת גזר על ישראל "בבלה יובאו ושם יהיו" (ירמיה כ"ז), ומאחר שהיתה גזירת השי"ת כך עליהם וכאלו היה ארצם מקומם, כי בבל ראוי אל גלות ישראל, שכך אמרו בפסחים פ"ז ב'</w:t>
      </w:r>
      <w:r w:rsidR="00CF34CA" w:rsidRPr="00CF34CA">
        <w:rPr>
          <w:rStyle w:val="HebrewChar"/>
          <w:rFonts w:cs="FrankRuehl" w:hint="cs"/>
          <w:rtl/>
        </w:rPr>
        <w:t>...</w:t>
      </w:r>
      <w:r w:rsidRPr="00CF34CA">
        <w:rPr>
          <w:rStyle w:val="HebrewChar"/>
          <w:rFonts w:cs="FrankRuehl" w:hint="cs"/>
          <w:rtl/>
        </w:rPr>
        <w:t xml:space="preserve"> אבל שאר ארצות נאמר עליהם (דברים כ"ח) "ובגוים ההם לא תרגיע ולא יהיה מנוח לכך רגליך", כי הדבר שאינו במקומו אינו נוח כלל. ודבר זה הוא סבת הגירושים והטלטולים שהם בגלות הזה ובמדינות הללו, כי לא גזר השי"ת על ישראל בארצות אלו כמו שגזר על ישראל בבלה יובאו ושם יהיו</w:t>
      </w:r>
      <w:r w:rsidR="00CF34CA" w:rsidRPr="00CF34CA">
        <w:rPr>
          <w:rStyle w:val="HebrewChar"/>
          <w:rFonts w:cs="FrankRuehl" w:hint="cs"/>
          <w:rtl/>
        </w:rPr>
        <w:t>...</w:t>
      </w:r>
      <w:r w:rsidRPr="00CF34CA">
        <w:rPr>
          <w:rStyle w:val="HebrewChar"/>
          <w:rFonts w:cs="FrankRuehl" w:hint="cs"/>
          <w:rtl/>
        </w:rPr>
        <w:t xml:space="preserve"> (חידושי אגדות מנחות קט א)</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של"ה:</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4D0A11" w:rsidRPr="00CF34CA">
        <w:rPr>
          <w:rStyle w:val="HebrewChar"/>
          <w:rFonts w:cs="FrankRuehl" w:hint="cs"/>
          <w:rtl/>
        </w:rPr>
        <w:t>השיבה רחל אני אכניס צרתי לביתי, הנה ישראל בחוץ לארץ עובדים ע"ז בטהרה, כי לבם לשמים אבל מכניסים צרה לבית, כי בעונותינו הרבים מפסיקה ביניהם הצרה, שהיא הקליפה, אבל היא לנו לאונס, כי גלינו מעל שולחן אבינו, מכל מקום שערי דמעות לא ננעלו, והתפלה בוקעת ועולה דרך ארץ ישראל, כך אמרה רחל, אף על פי שאנחנו בחוץ לארץ תועיל התפלה בזכות זה שאכניס צרה לביתי. (תורה שבכתב ויצא)</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רמח"ל:</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גלות-כללי מאמר הגאולה.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אמנם באמת כאשר ישראל מוכנים כראוי, אז נמשך בתוכם התפשטות מתוך החוט הזה בנשמתם, כי גם למעלה יש פנימיות זה לפנים מזה, והחוט הזה פנימי מכולם, וכן בישראל לפעמים נמשך החוט הזה בבחינת החוט עצמו, ואז הוא תוקפם של ישראל ונקראים "בנים </w:t>
      </w:r>
      <w:r w:rsidRPr="00CF34CA">
        <w:rPr>
          <w:rStyle w:val="HebrewChar"/>
          <w:rFonts w:cs="FrankRuehl" w:hint="cs"/>
          <w:rtl/>
        </w:rPr>
        <w:lastRenderedPageBreak/>
        <w:t>אתם". וכאשר מקבלים כך אזי מגיעים אל פנימיות ההשגה. ובזמן שנחרב הבית נאמר "במחשכים הושיבני", כי אין ההתפשטות מגיעה לישראל כי אם בבחינת הכלים לבד, והפנימיות מסתלקת, ואז נאמר "והארץ היתה תוהו ובוהו וחושך". וסוד הענין כי אין שליטה לקליפות בהארות הפנימיות, כי אם בבחינת הכלים לבד</w:t>
      </w:r>
      <w:r w:rsidR="00CF34CA" w:rsidRPr="00CF34CA">
        <w:rPr>
          <w:rStyle w:val="HebrewChar"/>
          <w:rFonts w:cs="FrankRuehl" w:hint="cs"/>
          <w:rtl/>
        </w:rPr>
        <w:t>...</w:t>
      </w:r>
      <w:r w:rsidRPr="00CF34CA">
        <w:rPr>
          <w:rStyle w:val="HebrewChar"/>
          <w:rFonts w:cs="FrankRuehl" w:hint="cs"/>
          <w:rtl/>
        </w:rPr>
        <w:t xml:space="preserve"> ובהיות הנהגת ישראל כך לבד גברו הקליפות הרבה, ואז נאמר "ולא אתנו יודע מה"</w:t>
      </w:r>
      <w:r w:rsidR="00CF34CA" w:rsidRPr="00CF34CA">
        <w:rPr>
          <w:rStyle w:val="HebrewChar"/>
          <w:rFonts w:cs="FrankRuehl" w:hint="cs"/>
          <w:rtl/>
        </w:rPr>
        <w:t>...</w:t>
      </w:r>
      <w:r w:rsidRPr="00CF34CA">
        <w:rPr>
          <w:rStyle w:val="HebrewChar"/>
          <w:rFonts w:cs="FrankRuehl" w:hint="cs"/>
          <w:rtl/>
        </w:rPr>
        <w:t xml:space="preserve"> (אדיר במרום דף 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וסוד זה כי הקב"ה שם העניים והעשירים, והנה העוני מתחלק לב' מדרגות, עני הצריך לצדקה שלא על מנת להחזיר, ויש שלוה ומחזיר, זה וזה צריכים לקבל השפעה על ידי אחר, לכך נשארים במדרגה זו של עבד, וצריך לטרוח על שיביא המעות. והנה מי שירד למדרגה זו של עבד, האורות נסתמים אליו הרבה, והסימן עבד פטור מן המצוות, ואם המלוה דוחק עליו גורם לו ירידה יותר, לכך ציוה הכתוב לא תהיה לו כנושה.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ישראל חטאו הרבה והיו חס ושלום חייבים כליה, מה עשה הקב"ה לוה מס"מ הרשע, והיינו שרצה שיאריך לו הזמן וזקף עליו במלוה את החוב, אם לא ישובו בתשובה חס ושלום יאבדם, וגם ההלואה זאת לא היתה בחנם אלא בריבית, והיא כל השלוה והגדולה שניתנה לעוברי רצונו, והנה לכן צריך שלא יקנאו ישראל בהם או ללכת בדרכיהם, כי זאת להם תחת מה שהניח ס"מ הרשע קיום לעולם ולישראל, ואורך הזמן עד שיחזרו בתשובה. והנה על זה כתיב תחת עבד כי ימלוך שהוא ס"מ שמתגאה בכחו ושרים הולכים כעבדים שנעשו עבדים לפניו מפני ההלואה הזאת, והוא בחינת מט"ט בסוד ימי החול בגלות, והוא תמיד נעשה כנושה לדחקו בעבור חובו, וגורם ירידה וסיתום תמיד, ומכאן נמשכו הגזירות רבות שהיו בעונותינו הרבים בזמן הגלות. ולכן צריך לתקן תמיד תיקונים בעבור זה, כי באמת הגלות היא קלקול גדול שכולל כמה מיני קלקולים</w:t>
      </w:r>
      <w:r w:rsidR="00CF34CA" w:rsidRPr="00CF34CA">
        <w:rPr>
          <w:rStyle w:val="HebrewChar"/>
          <w:rFonts w:cs="FrankRuehl" w:hint="cs"/>
          <w:rtl/>
        </w:rPr>
        <w:t>...</w:t>
      </w:r>
      <w:r w:rsidRPr="00CF34CA">
        <w:rPr>
          <w:rStyle w:val="HebrewChar"/>
          <w:rFonts w:cs="FrankRuehl" w:hint="cs"/>
          <w:rtl/>
        </w:rPr>
        <w:t xml:space="preserve"> (שם דף יב)</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 xml:space="preserve">ועל כן גזר שלא יהיה הקילקול ביטול גמור, שלא ישאיר זכר מן המתבטל, אבל עשה שיהיו קילקולים שיכולים לתקן, כי תתקיים הוויית הנבראים אפילו בתוך הקילקולים עד שתשוב </w:t>
      </w:r>
      <w:r w:rsidR="004D0A11" w:rsidRPr="00CF34CA">
        <w:rPr>
          <w:rStyle w:val="HebrewChar"/>
          <w:rFonts w:cs="FrankRuehl" w:hint="cs"/>
          <w:rtl/>
        </w:rPr>
        <w:lastRenderedPageBreak/>
        <w:t>לאיתנה כחולה מתרפא</w:t>
      </w:r>
      <w:r w:rsidRPr="00CF34CA">
        <w:rPr>
          <w:rStyle w:val="HebrewChar"/>
          <w:rFonts w:cs="FrankRuehl" w:hint="cs"/>
          <w:rtl/>
        </w:rPr>
        <w:t>...</w:t>
      </w:r>
      <w:r w:rsidR="004D0A11" w:rsidRPr="00CF34CA">
        <w:rPr>
          <w:rStyle w:val="HebrewChar"/>
          <w:rFonts w:cs="FrankRuehl" w:hint="cs"/>
          <w:rtl/>
        </w:rPr>
        <w:t xml:space="preserve"> וישראל בגלות הורידם עד עפר, ועם כל זה כתוב "לא מאסתים ולא געלתים לכלותם" (ויקרא כ"ח), כי אין הקב"ה ניחם על מעשיו הטובים שימאסם, ואינו שעזבם ודחם בשתי ידים חס וחלילה, אלא מניח להם לסבול מה שהוא ידוע היותו סוף סוף לטובתם, על כן הוא מקיים מציאותם אבל מניחם להצטרף בכור הנסיונות של הצרות הרבות, ואחר ישובו יפרחו כגפן</w:t>
      </w:r>
      <w:r w:rsidRPr="00CF34CA">
        <w:rPr>
          <w:rStyle w:val="HebrewChar"/>
          <w:rFonts w:cs="FrankRuehl" w:hint="cs"/>
          <w:rtl/>
        </w:rPr>
        <w:t>...</w:t>
      </w:r>
      <w:r w:rsidR="004D0A11" w:rsidRPr="00CF34CA">
        <w:rPr>
          <w:rStyle w:val="HebrewChar"/>
          <w:rFonts w:cs="FrankRuehl" w:hint="cs"/>
          <w:rtl/>
        </w:rPr>
        <w:t xml:space="preserve"> (דעת תבונות קל)</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ויהי כאשר התעו אותי אלקים מבית קדשו ותפארתו</w:t>
      </w:r>
      <w:r w:rsidR="00CF34CA" w:rsidRPr="00CF34CA">
        <w:rPr>
          <w:rStyle w:val="HebrewChar"/>
          <w:rFonts w:cs="FrankRuehl" w:hint="cs"/>
          <w:rtl/>
        </w:rPr>
        <w:t>...</w:t>
      </w:r>
      <w:r w:rsidRPr="00CF34CA">
        <w:rPr>
          <w:rStyle w:val="HebrewChar"/>
          <w:rFonts w:cs="FrankRuehl" w:hint="cs"/>
          <w:rtl/>
        </w:rPr>
        <w:t xml:space="preserve"> במחשכים הושיבני, והתחילה החכמה להסתלק מישראל, והנה כלם משתקעים והולכים בחושך הגדול הזה בכל הדורות ונמצאו רחוקים מהשכינה הקדושה, כי אף על פי שאין ישראל משתנים מקדושתם לעולמי עולמים, ונאמר עליהם ישראל עם קרובו, אלא שהחושך מחשיך ואי אפשר להם להביט באורה אף על פי שהוא קרוב להם. אבל הא-ל ברחמיו השאיר לנו שריד, והיינו פשט התורה, שזה נתנו מורשה שלא ימוש מפינו לעולם ועד, ומצד זה נמצאנו קרובים אליו, אם לא בגלוי לפחות בהסתר פנים, ועל דבר זה נאמר "אסתירה פני מהם אראה", אף על פי שאסתיר אראה. אבל צרה גדולה היא לעמנו שלא יוכלו לאור באור החיים להמצא בקרבתו יתברך ולעמוד בסודו, כי לכך נוצרו.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והוא ענין "תרדמה נפלה על אברם והנה אימה חשיכה" וגו', שהוא הגלות, כי בגלות המצב של ישראל הוא כאיש ישן</w:t>
      </w:r>
      <w:r w:rsidR="00CF34CA" w:rsidRPr="00CF34CA">
        <w:rPr>
          <w:rStyle w:val="HebrewChar"/>
          <w:rFonts w:cs="FrankRuehl" w:hint="cs"/>
          <w:rtl/>
        </w:rPr>
        <w:t>...</w:t>
      </w:r>
      <w:r w:rsidRPr="00CF34CA">
        <w:rPr>
          <w:rStyle w:val="HebrewChar"/>
          <w:rFonts w:cs="FrankRuehl" w:hint="cs"/>
          <w:rtl/>
        </w:rPr>
        <w:t xml:space="preserve"> כי השינה נמשכת משליטת עשני הגיהנם שהם הסותמים על העינים, ואינם מניחים אותם להתלבש באור העליון כראוי</w:t>
      </w:r>
      <w:r w:rsidR="00CF34CA" w:rsidRPr="00CF34CA">
        <w:rPr>
          <w:rStyle w:val="HebrewChar"/>
          <w:rFonts w:cs="FrankRuehl" w:hint="cs"/>
          <w:rtl/>
        </w:rPr>
        <w:t>...</w:t>
      </w:r>
      <w:r w:rsidRPr="00CF34CA">
        <w:rPr>
          <w:rStyle w:val="HebrewChar"/>
          <w:rFonts w:cs="FrankRuehl" w:hint="cs"/>
          <w:rtl/>
        </w:rPr>
        <w:t xml:space="preserve"> (הקדמת מאמר הויכוח)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ואשר שאלני על ענין שריפת הספרים</w:t>
      </w:r>
      <w:r w:rsidR="00CF34CA" w:rsidRPr="00CF34CA">
        <w:rPr>
          <w:rStyle w:val="HebrewChar"/>
          <w:rFonts w:cs="FrankRuehl" w:hint="cs"/>
          <w:rtl/>
        </w:rPr>
        <w:t>...</w:t>
      </w:r>
      <w:r w:rsidRPr="00CF34CA">
        <w:rPr>
          <w:rStyle w:val="HebrewChar"/>
          <w:rFonts w:cs="FrankRuehl" w:hint="cs"/>
          <w:rtl/>
        </w:rPr>
        <w:t xml:space="preserve"> סוד זה הוא "זאת חוקת התורה", ממש ענין הפרה האדומה, שהשכינה מוסרת עצמה לשריפת הדין החזק להציל את ישראל, והיא הנתנת לטהרת טמאים שאין להם טהרה אלא היא</w:t>
      </w:r>
      <w:r w:rsidR="00CF34CA" w:rsidRPr="00CF34CA">
        <w:rPr>
          <w:rStyle w:val="HebrewChar"/>
          <w:rFonts w:cs="FrankRuehl" w:hint="cs"/>
          <w:rtl/>
        </w:rPr>
        <w:t>...</w:t>
      </w:r>
      <w:r w:rsidRPr="00CF34CA">
        <w:rPr>
          <w:rStyle w:val="HebrewChar"/>
          <w:rFonts w:cs="FrankRuehl" w:hint="cs"/>
          <w:rtl/>
        </w:rPr>
        <w:t xml:space="preserve"> והיא עצמה הטומאה של הגלות בסוד "במחשכים הושיבני כמתי עולם", ועל כן "היא העולה על מוקדה כל הלילה". אבל צריך שתהיה התעוררות לזה למטה, </w:t>
      </w:r>
      <w:r>
        <w:rPr>
          <w:rStyle w:val="HebrewChar"/>
          <w:rtl/>
        </w:rPr>
        <w:t> </w:t>
      </w:r>
      <w:r w:rsidR="00CF34CA" w:rsidRPr="00CF34CA">
        <w:rPr>
          <w:rStyle w:val="HebrewChar"/>
          <w:rFonts w:cs="FrankRuehl" w:hint="cs"/>
          <w:bCs/>
          <w:rtl/>
        </w:rPr>
        <w:t xml:space="preserve"> </w:t>
      </w:r>
      <w:r w:rsidRPr="00CF34CA">
        <w:rPr>
          <w:rStyle w:val="HebrewChar"/>
          <w:rFonts w:cs="FrankRuehl" w:hint="cs"/>
          <w:bCs/>
          <w:rtl/>
        </w:rPr>
        <w:t>ולכן בזמן שבית המקדש קיים היה אפר הפרה, וכיון שחרב הבית ואין פרה, הוצרכה התורה עצמה בעונותינו הרבים לימסר לשרפה כך בעבור ישראל, וזה מתקן גם כן גלות התורה</w:t>
      </w:r>
      <w:r w:rsidR="00CF34CA" w:rsidRPr="00CF34CA">
        <w:rPr>
          <w:rStyle w:val="HebrewChar"/>
          <w:rFonts w:cs="FrankRuehl" w:hint="cs"/>
          <w:bCs/>
          <w:rtl/>
        </w:rPr>
        <w:t>...</w:t>
      </w:r>
      <w:r w:rsidRPr="00CF34CA">
        <w:rPr>
          <w:rStyle w:val="HebrewChar"/>
          <w:rFonts w:cs="FrankRuehl" w:hint="cs"/>
          <w:bCs/>
          <w:rtl/>
        </w:rPr>
        <w:t xml:space="preserve"> </w:t>
      </w:r>
      <w:r>
        <w:rPr>
          <w:rStyle w:val="HebrewChar"/>
          <w:rtl/>
        </w:rPr>
        <w:lastRenderedPageBreak/>
        <w:t> </w:t>
      </w:r>
      <w:r w:rsidR="00CF34CA" w:rsidRPr="00CF34CA">
        <w:rPr>
          <w:rStyle w:val="HebrewChar"/>
          <w:rFonts w:cs="FrankRuehl" w:hint="cs"/>
          <w:rtl/>
        </w:rPr>
        <w:t xml:space="preserve"> </w:t>
      </w:r>
      <w:r w:rsidRPr="00CF34CA">
        <w:rPr>
          <w:rStyle w:val="HebrewChar"/>
          <w:rFonts w:cs="FrankRuehl" w:hint="cs"/>
          <w:rtl/>
        </w:rPr>
        <w:t>והאמת כי הגדר לזה הוא שיהיו ישראל ממיתים עצמם על דברי תורה, ולכן נאמר "זאת התורה אדם כי ימות באוהל", וכרז"ל. ועתה אמת הוא וודאי שקטרוג גודל נתעורר על ישראל, והיתה צריכה התורה לימסר על ישראל חס ושלום אפילו לשרפה</w:t>
      </w:r>
      <w:r w:rsidR="00CF34CA" w:rsidRPr="00CF34CA">
        <w:rPr>
          <w:rStyle w:val="HebrewChar"/>
          <w:rFonts w:cs="FrankRuehl" w:hint="cs"/>
          <w:rtl/>
        </w:rPr>
        <w:t>...</w:t>
      </w:r>
      <w:r w:rsidRPr="00CF34CA">
        <w:rPr>
          <w:rStyle w:val="HebrewChar"/>
          <w:rFonts w:cs="FrankRuehl" w:hint="cs"/>
          <w:rtl/>
        </w:rPr>
        <w:t xml:space="preserve"> כי התורה מראה עצמה כאילו נמסרת לזרים, ושם נאמר "צור תעודה חתום בלימודי", כי אדרבא מסתלקת מידם וניתנת תחת שמירה עליונה של גבורים מגבורי ישראל</w:t>
      </w:r>
      <w:r w:rsidR="00CF34CA" w:rsidRPr="00CF34CA">
        <w:rPr>
          <w:rStyle w:val="HebrewChar"/>
          <w:rFonts w:cs="FrankRuehl" w:hint="cs"/>
          <w:rtl/>
        </w:rPr>
        <w:t>...</w:t>
      </w:r>
      <w:r w:rsidRPr="00CF34CA">
        <w:rPr>
          <w:rStyle w:val="HebrewChar"/>
          <w:rFonts w:cs="FrankRuehl" w:hint="cs"/>
          <w:rtl/>
        </w:rPr>
        <w:t xml:space="preserve"> והאמת כי במקומות אלו היו קטרוגי תורה יותר, כי יותר לא המיתו עצמם והלכו אחר הנאות העולם, כי כן בכל איטליא</w:t>
      </w:r>
      <w:r w:rsidR="00CF34CA" w:rsidRPr="00CF34CA">
        <w:rPr>
          <w:rStyle w:val="HebrewChar"/>
          <w:rFonts w:cs="FrankRuehl" w:hint="cs"/>
          <w:rtl/>
        </w:rPr>
        <w:t>...</w:t>
      </w:r>
      <w:r w:rsidRPr="00CF34CA">
        <w:rPr>
          <w:rStyle w:val="HebrewChar"/>
          <w:rFonts w:cs="FrankRuehl" w:hint="cs"/>
          <w:rtl/>
        </w:rPr>
        <w:t xml:space="preserve"> (גזרת כתבי הקדש)</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נמצא, כי כשישראל היה על אדמתו היה חבל ההשגחה בא מלמעלה למטה בלי שום אמצעי, ושאר אומות העולם היו ניזונים מתמציתה של ארץ ישראל</w:t>
      </w:r>
      <w:r w:rsidR="00CF34CA" w:rsidRPr="00CF34CA">
        <w:rPr>
          <w:rStyle w:val="HebrewChar"/>
          <w:rFonts w:cs="FrankRuehl" w:hint="cs"/>
          <w:rtl/>
        </w:rPr>
        <w:t>...</w:t>
      </w:r>
      <w:r w:rsidRPr="00CF34CA">
        <w:rPr>
          <w:rStyle w:val="HebrewChar"/>
          <w:rFonts w:cs="FrankRuehl" w:hint="cs"/>
          <w:rtl/>
        </w:rPr>
        <w:t xml:space="preserve"> ובעוונות הרבים, כאשר חטאו ישראל ונתחייבו גלות בין שרי אומות העולם, אשר מצד גלותם הוצרכה השכינה לילך עמהם בגלותם, כדי להשגיח עליהם לזונם ולפרנסם על ידי האפוטרופסים, שרי האומות, והוצרכה להשפיע מיטב שפעה לשרי האומות, כדי שעל ידם יתפרנסו ישראל, וההשגחה הולכת בדרך עקום להשפיע לשרי אומות כחות החיצוניים, מה שהיו לוקחים קודם הגלות רק תמצית השפע, שהוא המותרות</w:t>
      </w:r>
      <w:r w:rsidR="00CF34CA" w:rsidRPr="00CF34CA">
        <w:rPr>
          <w:rStyle w:val="HebrewChar"/>
          <w:rFonts w:cs="FrankRuehl" w:hint="cs"/>
          <w:rtl/>
        </w:rPr>
        <w:t>...</w:t>
      </w:r>
      <w:r w:rsidRPr="00CF34CA">
        <w:rPr>
          <w:rStyle w:val="HebrewChar"/>
          <w:rFonts w:cs="FrankRuehl" w:hint="cs"/>
          <w:rtl/>
        </w:rPr>
        <w:t xml:space="preserve"> והאומות נוטלות מיטב שפעה, וישראל בעוונותינו הרבים תמצית דתמצית, וזהו צער גדול לשכינה, לפי בחינתנו, לא שיהיה חס ושלום ממש איזה צער וגלות לשכינה, כי הוד והדר לפניו</w:t>
      </w:r>
      <w:r w:rsidR="00CF34CA" w:rsidRPr="00CF34CA">
        <w:rPr>
          <w:rStyle w:val="HebrewChar"/>
          <w:rFonts w:cs="FrankRuehl" w:hint="cs"/>
          <w:rtl/>
        </w:rPr>
        <w:t>...</w:t>
      </w:r>
      <w:r w:rsidRPr="00CF34CA">
        <w:rPr>
          <w:rStyle w:val="HebrewChar"/>
          <w:rFonts w:cs="FrankRuehl" w:hint="cs"/>
          <w:rtl/>
        </w:rPr>
        <w:t xml:space="preserve"> והמשכיל יבין</w:t>
      </w:r>
      <w:r w:rsidR="00CF34CA" w:rsidRPr="00CF34CA">
        <w:rPr>
          <w:rStyle w:val="HebrewChar"/>
          <w:rFonts w:cs="FrankRuehl" w:hint="cs"/>
          <w:rtl/>
        </w:rPr>
        <w:t>...</w:t>
      </w:r>
      <w:r w:rsidRPr="00CF34CA">
        <w:rPr>
          <w:rStyle w:val="HebrewChar"/>
          <w:rFonts w:cs="FrankRuehl" w:hint="cs"/>
          <w:rtl/>
        </w:rPr>
        <w:t xml:space="preserve"> אלא שהם מושלים על השפע, ואין לך חולשה גדולה מזו ופגם בשכינה, כי כמו שיש פירוד למטה מפורזת ומפורדת האומה הישראלית בין ע' אומות, כמו כן, כביכול יש פירוד למעלה, כי השכינה מפזרת ומפרדת השגחה להיטיב בין שרי אומות עובדי ע"ז, כי בכל מקום שגלו, שכינה גלתה עמהם להשגיח עליהם, לזונם ולפרנסם, נמצא שהצינורות מעוקמים ומפוזרים וכו', בין שרי האומות, ושכינה כלתה גם נכספה להיות ביחד שיהיו צנורות מתאחדים מתיחדים בראשם של ישראל</w:t>
      </w:r>
      <w:r w:rsidR="00CF34CA" w:rsidRPr="00CF34CA">
        <w:rPr>
          <w:rStyle w:val="HebrewChar"/>
          <w:rFonts w:cs="FrankRuehl" w:hint="cs"/>
          <w:rtl/>
        </w:rPr>
        <w:t>...</w:t>
      </w:r>
      <w:r w:rsidRPr="00CF34CA">
        <w:rPr>
          <w:rStyle w:val="HebrewChar"/>
          <w:rFonts w:cs="FrankRuehl" w:hint="cs"/>
          <w:rtl/>
        </w:rPr>
        <w:t xml:space="preserve"> (גלות השכינה)</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ילקוט ראובני:</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lastRenderedPageBreak/>
        <w:t>בגלות הזה השכינה מתלבשת בתחום שרו של עשו, כדי לשמור ישראל שתי שמירות, א' שלא ישתקעו בקליפות, כי חונה מלאך ה' סביב ליראיו ויחלצם, מכל צד הקליפה שרוצה להגביר עליהם כדי להחטיאם וכמעט האויר הקדוש שוכן אתם בתוך טומאתם, שנית לשמרם שמירת הגוף שלא יאונה להם כל און, כענין ה' אלקיך מתהלך בקרב מחניך, ואויר חוצה לארץ מתקדש, ומטעם זה נאמר דרשו בשלום העיר כי בשלומה יהיה לכם שלום, כי הנביא גילה להם סוד השכינה עמהם בגלות</w:t>
      </w:r>
      <w:r w:rsidR="00CF34CA" w:rsidRPr="00CF34CA">
        <w:rPr>
          <w:rStyle w:val="HebrewChar"/>
          <w:rFonts w:cs="FrankRuehl" w:hint="cs"/>
          <w:rtl/>
        </w:rPr>
        <w:t>...</w:t>
      </w:r>
      <w:r w:rsidRPr="00CF34CA">
        <w:rPr>
          <w:rStyle w:val="HebrewChar"/>
          <w:rFonts w:cs="FrankRuehl" w:hint="cs"/>
          <w:rtl/>
        </w:rPr>
        <w:t xml:space="preserve"> (תצא, וראה שם עוד)</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כלי יקר:</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בלבת אש מתוך הסנה - </w:t>
      </w:r>
      <w:r w:rsidR="00CF34CA" w:rsidRPr="00CF34CA">
        <w:rPr>
          <w:rStyle w:val="HebrewChar"/>
          <w:rFonts w:cs="FrankRuehl" w:hint="cs"/>
          <w:rtl/>
        </w:rPr>
        <w:t>...</w:t>
      </w:r>
      <w:r w:rsidRPr="00CF34CA">
        <w:rPr>
          <w:rStyle w:val="HebrewChar"/>
          <w:rFonts w:cs="FrankRuehl" w:hint="cs"/>
          <w:rtl/>
        </w:rPr>
        <w:t>דבר אחר רמז למה שנאמר "אכן נודע הדבר", מפני מה ישראל שרויין בצרה יותר מכל האומות, לפי שיש בהם דלטורין משמיעים קול ענות בחרופים וגדופים על שכבי וערי, כקוצים הללו המשמיעים קול כשהוא בוער באש, כך ישראל אפילו בזמן שאש הצרות מתלקחת סביביו, מכל מקום כל אחד לחבירו קוץ מכאוב וסילון ממאיר כמנהג דורות הללו</w:t>
      </w:r>
      <w:r w:rsidR="00CF34CA" w:rsidRPr="00CF34CA">
        <w:rPr>
          <w:rStyle w:val="HebrewChar"/>
          <w:rFonts w:cs="FrankRuehl" w:hint="cs"/>
          <w:rtl/>
        </w:rPr>
        <w:t>...</w:t>
      </w:r>
      <w:r w:rsidRPr="00CF34CA">
        <w:rPr>
          <w:rStyle w:val="HebrewChar"/>
          <w:rFonts w:cs="FrankRuehl" w:hint="cs"/>
          <w:rtl/>
        </w:rPr>
        <w:t xml:space="preserve"> וזו עיקר הסיבה לישראל להיות בגלות מצד השנאה והקנאה שביניהם יותר מבכל האומות</w:t>
      </w:r>
      <w:r w:rsidR="00CF34CA" w:rsidRPr="00CF34CA">
        <w:rPr>
          <w:rStyle w:val="HebrewChar"/>
          <w:rFonts w:cs="FrankRuehl" w:hint="cs"/>
          <w:rtl/>
        </w:rPr>
        <w:t>...</w:t>
      </w:r>
      <w:r w:rsidRPr="00CF34CA">
        <w:rPr>
          <w:rStyle w:val="HebrewChar"/>
          <w:rFonts w:cs="FrankRuehl" w:hint="cs"/>
          <w:rtl/>
        </w:rPr>
        <w:t xml:space="preserve"> (שמות ג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ורדף אותם קול עלה נידף - הדא הוא דכתיב "וכשלו איש באחיו", כי זה מדבר בפירוד לבבות המצוי בישראל יותר מבכל האומות, כמו שנאמר "ואתכם אזרה בגוים", כמזרה שאין אחת דבוקה בחברתה, כך ישראל גם בהיותם בארץ אויביהם הם מפורדים איש מעל אחיו, אף על פי שמדרך הגולים לנחם זה את זה, אבל ישראל אינם כך</w:t>
      </w:r>
      <w:r w:rsidR="00CF34CA" w:rsidRPr="00CF34CA">
        <w:rPr>
          <w:rStyle w:val="HebrewChar"/>
          <w:rFonts w:cs="FrankRuehl" w:hint="cs"/>
          <w:rtl/>
        </w:rPr>
        <w:t>...</w:t>
      </w:r>
      <w:r w:rsidRPr="00CF34CA">
        <w:rPr>
          <w:rStyle w:val="HebrewChar"/>
          <w:rFonts w:cs="FrankRuehl" w:hint="cs"/>
          <w:rtl/>
        </w:rPr>
        <w:t xml:space="preserve"> וכל אחד דוחף את חבירו בחזקת היד ומבקש להדיחו ממצבו להתגולל ולהתנפל עליו כקללת אחיה השילוני, שנאמר (מ"א י"ד) "והכה ה' את ישראל כאשר ינוד הקנה במים", כי כל קנה נדחה ומתנודד מפני הרוח הנושב בו, ונוסף על דחיפת הרוח כל קנה דוחף את חברו</w:t>
      </w:r>
      <w:r w:rsidR="00CF34CA" w:rsidRPr="00CF34CA">
        <w:rPr>
          <w:rStyle w:val="HebrewChar"/>
          <w:rFonts w:cs="FrankRuehl" w:hint="cs"/>
          <w:rtl/>
        </w:rPr>
        <w:t>...</w:t>
      </w:r>
      <w:r w:rsidRPr="00CF34CA">
        <w:rPr>
          <w:rStyle w:val="HebrewChar"/>
          <w:rFonts w:cs="FrankRuehl" w:hint="cs"/>
          <w:rtl/>
        </w:rPr>
        <w:t xml:space="preserve"> (ויקרא כו לו)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והתודו את עונם - מה שנאמר אחר הוידוי "אף אני אלך עמם בקרי"</w:t>
      </w:r>
      <w:r w:rsidR="00CF34CA" w:rsidRPr="00CF34CA">
        <w:rPr>
          <w:rStyle w:val="HebrewChar"/>
          <w:rFonts w:cs="FrankRuehl" w:hint="cs"/>
          <w:rtl/>
        </w:rPr>
        <w:t>...</w:t>
      </w:r>
      <w:r w:rsidRPr="00CF34CA">
        <w:rPr>
          <w:rStyle w:val="HebrewChar"/>
          <w:rFonts w:cs="FrankRuehl" w:hint="cs"/>
          <w:rtl/>
        </w:rPr>
        <w:t xml:space="preserve"> שאף על פי שמתודים ומודים שחטא זה גרם להם, מכל מקום הם מועלים והולכים עוד טומאתם בם כמנהג דורינו, </w:t>
      </w:r>
      <w:r w:rsidRPr="00CF34CA">
        <w:rPr>
          <w:rStyle w:val="HebrewChar"/>
          <w:rFonts w:cs="FrankRuehl" w:hint="cs"/>
          <w:rtl/>
        </w:rPr>
        <w:lastRenderedPageBreak/>
        <w:t>שהכל מודים שכמה עבירות ידועות מסבבות כל התלאה, ואף על פי כן אינן שבים מהם</w:t>
      </w:r>
      <w:r w:rsidR="00CF34CA" w:rsidRPr="00CF34CA">
        <w:rPr>
          <w:rStyle w:val="HebrewChar"/>
          <w:rFonts w:cs="FrankRuehl" w:hint="cs"/>
          <w:rtl/>
        </w:rPr>
        <w:t>...</w:t>
      </w:r>
      <w:r w:rsidRPr="00CF34CA">
        <w:rPr>
          <w:rStyle w:val="HebrewChar"/>
          <w:rFonts w:cs="FrankRuehl" w:hint="cs"/>
          <w:rtl/>
        </w:rPr>
        <w:t xml:space="preserve"> (שם שם מא)</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 xml:space="preserve">אם לא תשמור לעשות - </w:t>
      </w:r>
      <w:r w:rsidR="00CF34CA" w:rsidRPr="00CF34CA">
        <w:rPr>
          <w:rStyle w:val="HebrewChar"/>
          <w:rFonts w:cs="FrankRuehl" w:hint="cs"/>
          <w:rtl/>
        </w:rPr>
        <w:t>...</w:t>
      </w:r>
      <w:r w:rsidRPr="00CF34CA">
        <w:rPr>
          <w:rStyle w:val="HebrewChar"/>
          <w:rFonts w:cs="FrankRuehl" w:hint="cs"/>
          <w:rtl/>
        </w:rPr>
        <w:t>אלא ודאי שהנביא ישעיה מדבר בדור המקיים המצות, אך לא מיראת ה' כי אם מחמת איזו תכלית חיצונית המכריחם על זה או מחמת יראת איזה אדם המכריחם, ודבר זה גורם חילול השם, כי בלי ספק שהקב"ה בוחן לבות שאין עשייתם לשמה, ומענישם על רוח מחשבתם, והרואים אותם עסוקים בתורה ומצוה יקראו תגר על ה'</w:t>
      </w:r>
      <w:r w:rsidR="00CF34CA" w:rsidRPr="00CF34CA">
        <w:rPr>
          <w:rStyle w:val="HebrewChar"/>
          <w:rFonts w:cs="FrankRuehl" w:hint="cs"/>
          <w:rtl/>
        </w:rPr>
        <w:t>...</w:t>
      </w:r>
      <w:r w:rsidRPr="00CF34CA">
        <w:rPr>
          <w:rStyle w:val="HebrewChar"/>
          <w:rFonts w:cs="FrankRuehl" w:hint="cs"/>
          <w:rtl/>
        </w:rPr>
        <w:t xml:space="preserve"> כי כל דבר הנעשה על צד ההכרח אין בו שלימות, כי בסור המכריח ישוב לסורו, על כן צוה ה' לפרסם עליהם ולגלה רעתם בקהל בדור שאין עושין כי אם מהכרח איזו תכלית מדומי כעושר וכבוד, אשר אליו הוא נושא את נפשו כמנהג דורינו זה, על זה אמר "אם לא תשמור" וגו', והוא מדבר בדור השומר ולומד ועושה אך לא מיראת ה'</w:t>
      </w:r>
      <w:r w:rsidR="00CF34CA" w:rsidRPr="00CF34CA">
        <w:rPr>
          <w:rStyle w:val="HebrewChar"/>
          <w:rFonts w:cs="FrankRuehl" w:hint="cs"/>
          <w:rtl/>
        </w:rPr>
        <w:t>...</w:t>
      </w:r>
      <w:r w:rsidRPr="00CF34CA">
        <w:rPr>
          <w:rStyle w:val="HebrewChar"/>
          <w:rFonts w:cs="FrankRuehl" w:hint="cs"/>
          <w:rtl/>
        </w:rPr>
        <w:t xml:space="preserve"> (דברים כח נח)</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אור החיים:</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ורומז לגלויות שבעונות ישראל, שהיא מניעת דירתו ית' בארץ, תהו ובהו מנין ת"ל כגלות מצרים</w:t>
      </w:r>
      <w:r w:rsidRPr="00CF34CA">
        <w:rPr>
          <w:rStyle w:val="HebrewChar"/>
          <w:rFonts w:cs="FrankRuehl" w:hint="cs"/>
          <w:rtl/>
        </w:rPr>
        <w:t>...</w:t>
      </w:r>
      <w:r w:rsidR="004D0A11" w:rsidRPr="00CF34CA">
        <w:rPr>
          <w:rStyle w:val="HebrewChar"/>
          <w:rFonts w:cs="FrankRuehl" w:hint="cs"/>
          <w:rtl/>
        </w:rPr>
        <w:t xml:space="preserve"> וחושך ירמוז לגלותנו המר, ארכו וכבדו במסים וכו' ובפרט במערב שלנו, ובעונותינו רבו פריצי ישראל והותר להם נבלות פה וש"ש ולשון הרע וגזל ומונעים מלשוב</w:t>
      </w:r>
      <w:r w:rsidRPr="00CF34CA">
        <w:rPr>
          <w:rStyle w:val="HebrewChar"/>
          <w:rFonts w:cs="FrankRuehl" w:hint="cs"/>
          <w:rtl/>
        </w:rPr>
        <w:t>...</w:t>
      </w:r>
      <w:r w:rsidR="004D0A11" w:rsidRPr="00CF34CA">
        <w:rPr>
          <w:rStyle w:val="HebrewChar"/>
          <w:rFonts w:cs="FrankRuehl" w:hint="cs"/>
          <w:rtl/>
        </w:rPr>
        <w:t xml:space="preserve"> (בראשית א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מבית עבדים - אני הוצאתיך מארץ מצרים, אני עתיד להוציאך מבית עבדים, וזה ירמוז על גלות האחרון אשר שעבדו בישראל כל אומה ולשון. ואם תאמר למה לא הגדלת חסדך והמשלת את ישראל עליהם בארץ אויביהם, לזה אמר כי טעם הדבר לצד שהארץ היא בית עבדים, כי ה' חלק מקומות העולם לשרי מעלה, חוץ מארץ כנען אשר בחר לו לשמו כביכול</w:t>
      </w:r>
      <w:r w:rsidR="00CF34CA" w:rsidRPr="00CF34CA">
        <w:rPr>
          <w:rStyle w:val="HebrewChar"/>
          <w:rFonts w:cs="FrankRuehl" w:hint="cs"/>
          <w:rtl/>
        </w:rPr>
        <w:t>...</w:t>
      </w:r>
      <w:r w:rsidRPr="00CF34CA">
        <w:rPr>
          <w:rStyle w:val="HebrewChar"/>
          <w:rFonts w:cs="FrankRuehl" w:hint="cs"/>
          <w:rtl/>
        </w:rPr>
        <w:t xml:space="preserve"> (שמות כ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עוד גלות-כללי שמות כא יא, ויקרא כה כה ומ.</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ואתכם אזרה בגוים - </w:t>
      </w:r>
      <w:r w:rsidR="00CF34CA" w:rsidRPr="00CF34CA">
        <w:rPr>
          <w:rStyle w:val="HebrewChar"/>
          <w:rFonts w:cs="FrankRuehl" w:hint="cs"/>
          <w:rtl/>
        </w:rPr>
        <w:t>...</w:t>
      </w:r>
      <w:r w:rsidRPr="00CF34CA">
        <w:rPr>
          <w:rStyle w:val="HebrewChar"/>
          <w:rFonts w:cs="FrankRuehl" w:hint="cs"/>
          <w:rtl/>
        </w:rPr>
        <w:t xml:space="preserve">כאן רמז לב' דברים, אומרו אזרה שלא יעלו בחומה בגוים, ושלא ימרדו בגוים, ואומרו והריקותי אחריכם חרב יתבאר על דרך שאמרו שם, וז"ל א"ל הקב"ה לישראל אם אתם מקיימין השבועה מוטב, ואם </w:t>
      </w:r>
      <w:r w:rsidRPr="00CF34CA">
        <w:rPr>
          <w:rStyle w:val="HebrewChar"/>
          <w:rFonts w:cs="FrankRuehl" w:hint="cs"/>
          <w:rtl/>
        </w:rPr>
        <w:lastRenderedPageBreak/>
        <w:t>לאו אני מתיר את בשרכם כצבאות וכאיילות השדה, והוא אומרו והריקותי אחריכם חרב. (ויקרא כו לג)</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 xml:space="preserve">והתודו את עונם - </w:t>
      </w:r>
      <w:r w:rsidR="00CF34CA" w:rsidRPr="00CF34CA">
        <w:rPr>
          <w:rStyle w:val="HebrewChar"/>
          <w:rFonts w:cs="FrankRuehl" w:hint="cs"/>
          <w:rtl/>
        </w:rPr>
        <w:t>...</w:t>
      </w:r>
      <w:r w:rsidRPr="00CF34CA">
        <w:rPr>
          <w:rStyle w:val="HebrewChar"/>
          <w:rFonts w:cs="FrankRuehl" w:hint="cs"/>
          <w:rtl/>
        </w:rPr>
        <w:t>כי לצד שטעות מתמידי העבירות תבא להם מעין טועה בראותם מה שלפניהם התעיבו עול שנה אחר שנה ודרכם צלחה ושלותם רבה אף כי חטאתם כבדה, מזה לא יפחד עשות רשע וימאן לקחת מוסר</w:t>
      </w:r>
      <w:r w:rsidR="00CF34CA" w:rsidRPr="00CF34CA">
        <w:rPr>
          <w:rStyle w:val="HebrewChar"/>
          <w:rFonts w:cs="FrankRuehl" w:hint="cs"/>
          <w:rtl/>
        </w:rPr>
        <w:t>...</w:t>
      </w:r>
      <w:r w:rsidRPr="00CF34CA">
        <w:rPr>
          <w:rStyle w:val="HebrewChar"/>
          <w:rFonts w:cs="FrankRuehl" w:hint="cs"/>
          <w:rtl/>
        </w:rPr>
        <w:t xml:space="preserve"> ולזה כשפעל ה' ועשה בהם נקמות עונותם לא האמינו כי על פועל הרע שילם להם ויוכיחו מהראשונים, לזה אמר ה' בעת שובם ויבואו להתודות צריכין להתודות גם כן כי אבותיהם חטאו</w:t>
      </w:r>
      <w:r w:rsidR="00CF34CA" w:rsidRPr="00CF34CA">
        <w:rPr>
          <w:rStyle w:val="HebrewChar"/>
          <w:rFonts w:cs="FrankRuehl" w:hint="cs"/>
          <w:rtl/>
        </w:rPr>
        <w:t>...</w:t>
      </w:r>
      <w:r w:rsidRPr="00CF34CA">
        <w:rPr>
          <w:rStyle w:val="HebrewChar"/>
          <w:rFonts w:cs="FrankRuehl" w:hint="cs"/>
          <w:rtl/>
        </w:rPr>
        <w:t xml:space="preserve"> (שם שם מ)</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נפש החיים:</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ומעת חורבן בית מקדשנו, וגלו הבנים מעל שולחן אביהם, שכינת כבודו יתברך אזלא ומתרכא (הולכת ומתגרשת) כביכול, ולא תרגיע, ואין שיור רק התורה הזאת, כשישראל עם קדש מהגים בה כראוי, הן המה לה למקדש מעט להכין אותה לסעדה, ושורה עמהם, ופורשת כנפיה עליהם כביכול, ובין כך יש לה מנוח מעט</w:t>
      </w:r>
      <w:r w:rsidR="00CF34CA" w:rsidRPr="00CF34CA">
        <w:rPr>
          <w:rStyle w:val="HebrewChar"/>
          <w:rFonts w:cs="FrankRuehl" w:hint="cs"/>
          <w:rtl/>
        </w:rPr>
        <w:t>...</w:t>
      </w:r>
      <w:r w:rsidRPr="00CF34CA">
        <w:rPr>
          <w:rStyle w:val="HebrewChar"/>
          <w:rFonts w:cs="FrankRuehl" w:hint="cs"/>
          <w:rtl/>
        </w:rPr>
        <w:t xml:space="preserve"> (שער ה פרק לד)</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הכתב והקבלה:</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 xml:space="preserve">והתוודו - </w:t>
      </w:r>
      <w:r w:rsidR="00CF34CA" w:rsidRPr="00CF34CA">
        <w:rPr>
          <w:rStyle w:val="HebrewChar"/>
          <w:rFonts w:cs="FrankRuehl" w:hint="cs"/>
          <w:rtl/>
        </w:rPr>
        <w:t>...</w:t>
      </w:r>
      <w:r w:rsidRPr="00CF34CA">
        <w:rPr>
          <w:rStyle w:val="HebrewChar"/>
          <w:rFonts w:cs="FrankRuehl" w:hint="cs"/>
          <w:rtl/>
        </w:rPr>
        <w:t>שבהכירם גודל חטאם ויודו עליהם, יצדיקו עליהם את הדין ויודו שלטובתם הענשתים בקושי הצרות ובכור הגליות, כדי להכניע יצר לבבם הרע, אולי ישובו מדרכיהם הרעים וייטיבו מעשיהם</w:t>
      </w:r>
      <w:r w:rsidR="00CF34CA" w:rsidRPr="00CF34CA">
        <w:rPr>
          <w:rStyle w:val="HebrewChar"/>
          <w:rFonts w:cs="FrankRuehl" w:hint="cs"/>
          <w:rtl/>
        </w:rPr>
        <w:t>...</w:t>
      </w:r>
      <w:r w:rsidRPr="00CF34CA">
        <w:rPr>
          <w:rStyle w:val="HebrewChar"/>
          <w:rFonts w:cs="FrankRuehl" w:hint="cs"/>
          <w:rtl/>
        </w:rPr>
        <w:t xml:space="preserve"> גם בעת התודותם על חטאם ישימו על לבם להצדיק עליהם דין שמים</w:t>
      </w:r>
      <w:r w:rsidR="00CF34CA" w:rsidRPr="00CF34CA">
        <w:rPr>
          <w:rStyle w:val="HebrewChar"/>
          <w:rFonts w:cs="FrankRuehl" w:hint="cs"/>
          <w:rtl/>
        </w:rPr>
        <w:t>...</w:t>
      </w:r>
      <w:r w:rsidRPr="00CF34CA">
        <w:rPr>
          <w:rStyle w:val="HebrewChar"/>
          <w:rFonts w:cs="FrankRuehl" w:hint="cs"/>
          <w:rtl/>
        </w:rPr>
        <w:t xml:space="preserve"> ועוד יבואו בעת וודוי חטאם לכלל דעת להכיר הטובות הגדולות שהטבתי עמהם בהיותם בארץ לא להם, אף שלא היו רק כשה אחד בין שבעים זאבים, מכל מקום הייתי עומד עליהם לשמרם כרועה את עדרו</w:t>
      </w:r>
      <w:r w:rsidR="00CF34CA" w:rsidRPr="00CF34CA">
        <w:rPr>
          <w:rStyle w:val="HebrewChar"/>
          <w:rFonts w:cs="FrankRuehl" w:hint="cs"/>
          <w:rtl/>
        </w:rPr>
        <w:t>...</w:t>
      </w:r>
      <w:r w:rsidRPr="00CF34CA">
        <w:rPr>
          <w:rStyle w:val="HebrewChar"/>
          <w:rFonts w:cs="FrankRuehl" w:hint="cs"/>
          <w:rtl/>
        </w:rPr>
        <w:t xml:space="preserve"> (ויקרא כו מ)</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מלבי"ם: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כי מן הבאר ההיא - גם בגלות רק מן הבאר ההיא ישקו העדרים, שכל קיומם הוא על ידי השגחת ה' ושפעו, רק שהאבן גדולה על פי הבאר - שהיצר הרע והעונות הם האבן המכסה את הבאר בל יזל מי הישועה מדליו, רק בעת </w:t>
      </w:r>
      <w:r w:rsidRPr="00CF34CA">
        <w:rPr>
          <w:rStyle w:val="HebrewChar"/>
          <w:rFonts w:cs="FrankRuehl" w:hint="cs"/>
          <w:rtl/>
        </w:rPr>
        <w:lastRenderedPageBreak/>
        <w:t>שיתאספו שמה כל העדרים - שכל ישראל יתאחדו והיו לגוי לאחד</w:t>
      </w:r>
      <w:r w:rsidR="00CF34CA" w:rsidRPr="00CF34CA">
        <w:rPr>
          <w:rStyle w:val="HebrewChar"/>
          <w:rFonts w:cs="FrankRuehl" w:hint="cs"/>
          <w:rtl/>
        </w:rPr>
        <w:t>...</w:t>
      </w:r>
      <w:r w:rsidRPr="00CF34CA">
        <w:rPr>
          <w:rStyle w:val="HebrewChar"/>
          <w:rFonts w:cs="FrankRuehl" w:hint="cs"/>
          <w:rtl/>
        </w:rPr>
        <w:t xml:space="preserve"> (בראשית כט 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וכשלו איש באחיו - אחר שאמר שיפלו מעצמם מסבת העיפות ותשות כח לא יצדק שיכשלו איש באחיו, מפרש שרוצה לומר איש בעון אחיו בסבת הערבות</w:t>
      </w:r>
      <w:r w:rsidR="00CF34CA" w:rsidRPr="00CF34CA">
        <w:rPr>
          <w:rStyle w:val="HebrewChar"/>
          <w:rFonts w:cs="FrankRuehl" w:hint="cs"/>
          <w:rtl/>
        </w:rPr>
        <w:t>...</w:t>
      </w:r>
      <w:r w:rsidRPr="00CF34CA">
        <w:rPr>
          <w:rStyle w:val="HebrewChar"/>
          <w:rFonts w:cs="FrankRuehl" w:hint="cs"/>
          <w:rtl/>
        </w:rPr>
        <w:t xml:space="preserve"> (ויקרא כו לז)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הפרשה הזאת תצוה מה שיעשו בני ישראל אחרי שיבאו עליהם הברכות והקללות, וגם יודיעם שכמו שבצאתם ממצרים שהיו חולים בחולי הנפש היתה רפואתם להלוך במדבר ולקבל התורה, ובהתם הדברים האלה באה רפואתם, ועתה שכבר ניתנה התורה שלא תוכל להיות הרפואה הזאת, תהיה רפואתם הברכות והקללות, ובהתם כל הברכות והקללות אז ירפאו מחולי הנפש, וישיבו אל לבם לראות איך שה' שוכן אתם בתוך גלותם, ועל ידי זה ישיגו חשק להבין דבר ה' ולקיים כל מצותיו, ויהיה להם צער על שרובי התורה כמו הקרבנות וכל מצות התלויות בארץ אי אפשר להם לקיים עתה</w:t>
      </w:r>
      <w:r w:rsidR="00CF34CA" w:rsidRPr="00CF34CA">
        <w:rPr>
          <w:rStyle w:val="HebrewChar"/>
          <w:rFonts w:cs="FrankRuehl" w:hint="cs"/>
          <w:rtl/>
        </w:rPr>
        <w:t>...</w:t>
      </w:r>
      <w:r w:rsidRPr="00CF34CA">
        <w:rPr>
          <w:rStyle w:val="HebrewChar"/>
          <w:rFonts w:cs="FrankRuehl" w:hint="cs"/>
          <w:rtl/>
        </w:rPr>
        <w:t xml:space="preserve"> (דברים כט כח,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כל היום - קודם מסביר היסורין שצריכים לעבור על כלל האומה להסיר מהם חלאת התאוות, ולהגביר כח השכל והנפש, שזו תכלית הגלויות, כמו שעל ידי החריש יסיר הקוצים ויפתח האדמה לזרע, כן צריך להסיר באדם התאוות והציורים הרעים הנולדים בימי הילדות, כדי שיוכלו לצמח צמחי המוסר והחכמה</w:t>
      </w:r>
      <w:r w:rsidR="00CF34CA" w:rsidRPr="00CF34CA">
        <w:rPr>
          <w:rStyle w:val="HebrewChar"/>
          <w:rFonts w:cs="FrankRuehl" w:hint="cs"/>
          <w:rtl/>
        </w:rPr>
        <w:t>...</w:t>
      </w:r>
      <w:r w:rsidRPr="00CF34CA">
        <w:rPr>
          <w:rStyle w:val="HebrewChar"/>
          <w:rFonts w:cs="FrankRuehl" w:hint="cs"/>
          <w:rtl/>
        </w:rPr>
        <w:t xml:space="preserve"> (ישעיה כח כד)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העניים - בגלות נתייאשו מפני חולשתם ועניים, ה' - שנקרא כך מצד עצמו יענם, ואלקי ישראל - מצד דביקותו בהם לא יעזבם כלל. (שם מא יז)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קצפתי מעט - </w:t>
      </w:r>
      <w:r w:rsidR="00CF34CA" w:rsidRPr="00CF34CA">
        <w:rPr>
          <w:rStyle w:val="HebrewChar"/>
          <w:rFonts w:cs="FrankRuehl" w:hint="cs"/>
          <w:rtl/>
        </w:rPr>
        <w:t>...</w:t>
      </w:r>
      <w:r w:rsidRPr="00CF34CA">
        <w:rPr>
          <w:rStyle w:val="HebrewChar"/>
          <w:rFonts w:cs="FrankRuehl" w:hint="cs"/>
          <w:rtl/>
        </w:rPr>
        <w:t>הגוים לא רק הענישו את ישראל כי אם התאכזרו להם שלא כדרך העולם, ואף נגד זקנים. (שם מז 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אמרו לנפשך שחי - רצו לתת להם בגלותם חירות הגוף בתנאי שישעבדו נפשם לעכו"ם, ותשימי כארץ - ואת בחרת בעינויי הגוף יותר מבעינויי הנפש. (שם נא כג)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חלינו הוא נשא - יראו שהחלאים באו עליהם מפני שהאומות השפילום כל כך, ולא מרוע טבעם, מכאובנו - וממה שהכאבנום כדי שיקבלו דתם. (שם נג 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בעווננו - חטא השכל על שרצו להכריחם </w:t>
      </w:r>
      <w:r w:rsidRPr="00CF34CA">
        <w:rPr>
          <w:rStyle w:val="HebrewChar"/>
          <w:rFonts w:cs="FrankRuehl" w:hint="cs"/>
          <w:rtl/>
        </w:rPr>
        <w:lastRenderedPageBreak/>
        <w:t>לאמונתם, מוסר שלומנו - חשבו שאם ייסרו את ישראל יהיה להם שלום. מעוצר - וכל הרעות האלו באו עליהם ממושלי המדינות וממשפטי הארצות, מי ישוחח - מי יוכל לומר על איזה חטא הומתו. (שם נג ה וח)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אם למד - עיקר מה שהגלה את ישראל לתוך הגוים הוא, שילמדו מהם תורת אמת. (ירמיה יב טז)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חרפה לשכנינו - ולא רצו עוד לקנותינו לעבדים, כי חרפה להם שכנות יהודי. (תהלים מד יד)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בבריתך - לא כפרנו בברית מילה ושבת בשעבוד, ותט אשורנו - הגם שלפעמים מכובד הגלות לא יכולנו לקיים מצוות כראוי, לבנו לא נסוג אחור. ותכס עלינו בצלמות - מיתות משונות ויסורים לצאת מן הדת. (שם שם יח וכ)</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לקאת - דמינו לקאת ההולך בהחבא מהמדבר לים לשלות דגי מזונו, שקדתי - אחר כך הרשוני ברוב השתדלותי לגור בעיר, אך גם שם הייתי בודד. (שם קב 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עת צרה - גדולה לישראל על פי המערכה, ויעמד מיכאל להצילם במערכה הנסית. (דניאל יב א)</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ראה גם גלות-כללי דברים כט כח.</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רש"ר הירש:</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אשר אם יוכל איש למנות - אין אדם יכל לקבוע מכסה, העפר הוא חומר היסוד לכל היצורים הגשמיים, ואין אדם יכול להקציב מכסת עפר לארץ בכלל וליצוריה בפרט, דבר זה מסור בידי ה', שברא את הארץ ושליט בה. וכן הדבר גם בבני אברהם, שום כח בעולם לא ישלוט בהם להגביל את קיומם הכמותי, העפר הוא חומר יסוד לכל יצור גשמי</w:t>
      </w:r>
      <w:r w:rsidR="00CF34CA" w:rsidRPr="00CF34CA">
        <w:rPr>
          <w:rStyle w:val="HebrewChar"/>
          <w:rFonts w:cs="FrankRuehl" w:hint="cs"/>
          <w:rtl/>
        </w:rPr>
        <w:t>...</w:t>
      </w:r>
      <w:r w:rsidRPr="00CF34CA">
        <w:rPr>
          <w:rStyle w:val="HebrewChar"/>
          <w:rFonts w:cs="FrankRuehl" w:hint="cs"/>
          <w:rtl/>
        </w:rPr>
        <w:t xml:space="preserve"> וכן הדבר גם בזרע אברהם (במובן רוחני)</w:t>
      </w:r>
      <w:r w:rsidR="00CF34CA" w:rsidRPr="00CF34CA">
        <w:rPr>
          <w:rStyle w:val="HebrewChar"/>
          <w:rFonts w:cs="FrankRuehl" w:hint="cs"/>
          <w:rtl/>
        </w:rPr>
        <w:t>...</w:t>
      </w:r>
      <w:r w:rsidRPr="00CF34CA">
        <w:rPr>
          <w:rStyle w:val="HebrewChar"/>
          <w:rFonts w:cs="FrankRuehl" w:hint="cs"/>
          <w:rtl/>
        </w:rPr>
        <w:t xml:space="preserve"> אתה בבחינת "דבר חשוב" ו"דבר המעמיד", שאינם בטלים לעולם, אתה לא תהיה בטל בעמים, אלא היפוכו של דבר, תתהלך בקרבם - כמנצחם ואדונם שלעתיד</w:t>
      </w:r>
      <w:r w:rsidR="00CF34CA" w:rsidRPr="00CF34CA">
        <w:rPr>
          <w:rStyle w:val="HebrewChar"/>
          <w:rFonts w:cs="FrankRuehl" w:hint="cs"/>
          <w:rtl/>
        </w:rPr>
        <w:t>...</w:t>
      </w:r>
      <w:r w:rsidRPr="00CF34CA">
        <w:rPr>
          <w:rStyle w:val="HebrewChar"/>
          <w:rFonts w:cs="FrankRuehl" w:hint="cs"/>
          <w:rtl/>
        </w:rPr>
        <w:t xml:space="preserve"> (בראשית יג טז)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לא אעשה - </w:t>
      </w:r>
      <w:r w:rsidR="00CF34CA" w:rsidRPr="00CF34CA">
        <w:rPr>
          <w:rStyle w:val="HebrewChar"/>
          <w:rFonts w:cs="FrankRuehl" w:hint="cs"/>
          <w:rtl/>
        </w:rPr>
        <w:t>...</w:t>
      </w:r>
      <w:r w:rsidRPr="00CF34CA">
        <w:rPr>
          <w:rStyle w:val="HebrewChar"/>
          <w:rFonts w:cs="FrankRuehl" w:hint="cs"/>
          <w:rtl/>
        </w:rPr>
        <w:t>על כל פנים ראה אברהם ולמד מפעולת השגחה זו לו ולזרעו, שאם הצדיקים מעטים בקרב זרעו, שהם מצדם מיעוט קטן בגוים, אין להם להתייאש מהטבת מצב הכלל, שהרי אפילו בסדום המושחתת היתה תקוה להטבה על ידי עשרה צדיקים! (שם יח כט)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ראה עוד גלות-כללי, שם כו יד.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וישלח יעקב - הפגישה בין עשו ה"עשוי" וגמור במצב חייו, לבין האח שצריך לעמול קשה עד שמשיג את ברכתו, היא דוגמא לכל חיי הגלות, חיי משפחה מאושרים בצד אחד, מול ברק חיצוני של כח פוליטי בצד השני, שם העמדה הסוציאלית והכח הפוליטי הם מטרות החיים, ולא האנושי שבאדם</w:t>
      </w:r>
      <w:r w:rsidR="00CF34CA" w:rsidRPr="00CF34CA">
        <w:rPr>
          <w:rStyle w:val="HebrewChar"/>
          <w:rFonts w:cs="FrankRuehl" w:hint="cs"/>
          <w:rtl/>
        </w:rPr>
        <w:t>...</w:t>
      </w:r>
      <w:r w:rsidRPr="00CF34CA">
        <w:rPr>
          <w:rStyle w:val="HebrewChar"/>
          <w:rFonts w:cs="FrankRuehl" w:hint="cs"/>
          <w:rtl/>
        </w:rPr>
        <w:t xml:space="preserve"> (שם לב 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וכלכלתי אותך - כאן מראה לנו איך כל פעולה קטנה עומדת בשירות מילוי התכנית האלקית, בעבור משקל ב' סלעים מילת שהוסיף יעקב ליוסף על אחיו נתקיימה ברית בין הבתרים. בכנען לא היו מתפתחים לעם, כי אם מתפזרים בין התושבים הכנענים. הנגוד המצרי פעל עליהם כמו הגיטאות, הם שהרחיקו את היהודים מהמצב החשוך של ימי הבינים. כדי שיוכלו להתיישב במצרים היה יוסף העברי צריך להיות מושל שם, ולנשל את המצרים מאדמותיהם, וכן הביאה ההשגחה נדידת עמים מופלאה לאירופה, כך שציווי הגירוש הבאים מתוך אי סובלנות בססמא "יהודים לארץ ישראל", תוכל לפגוש בשאלה הנגדית, כלום עריסות אבותיכם עמדו פה מעולם</w:t>
      </w:r>
      <w:r w:rsidR="00CF34CA" w:rsidRPr="00CF34CA">
        <w:rPr>
          <w:rStyle w:val="HebrewChar"/>
          <w:rFonts w:cs="FrankRuehl" w:hint="cs"/>
          <w:szCs w:val="20"/>
          <w:rtl/>
        </w:rPr>
        <w:t>?</w:t>
      </w:r>
      <w:r w:rsidRPr="00CF34CA">
        <w:rPr>
          <w:rStyle w:val="HebrewChar"/>
          <w:rFonts w:cs="FrankRuehl" w:hint="cs"/>
          <w:rtl/>
        </w:rPr>
        <w:t xml:space="preserve"> (שם מה יא)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עד כי יבא שילה - </w:t>
      </w:r>
      <w:r w:rsidR="00CF34CA" w:rsidRPr="00CF34CA">
        <w:rPr>
          <w:rStyle w:val="HebrewChar"/>
          <w:rFonts w:cs="FrankRuehl" w:hint="cs"/>
          <w:rtl/>
        </w:rPr>
        <w:t>...</w:t>
      </w:r>
      <w:r w:rsidRPr="00CF34CA">
        <w:rPr>
          <w:rStyle w:val="HebrewChar"/>
          <w:rFonts w:cs="FrankRuehl" w:hint="cs"/>
          <w:rtl/>
        </w:rPr>
        <w:t>הנה ימים באים ומלכות בית דוד תיראה בשפל המדרגה, בקצה התחתון, הכל ידמו כי יומו האחרון הגיע, עוצמתו בטלה</w:t>
      </w:r>
      <w:r w:rsidR="00CF34CA" w:rsidRPr="00CF34CA">
        <w:rPr>
          <w:rStyle w:val="HebrewChar"/>
          <w:rFonts w:cs="FrankRuehl" w:hint="cs"/>
          <w:rtl/>
        </w:rPr>
        <w:t>...</w:t>
      </w:r>
      <w:r w:rsidRPr="00CF34CA">
        <w:rPr>
          <w:rStyle w:val="HebrewChar"/>
          <w:rFonts w:cs="FrankRuehl" w:hint="cs"/>
          <w:rtl/>
        </w:rPr>
        <w:t xml:space="preserve"> והנה דוקא אז, כאשר קברני ההיסטוריה כבר יזמינו ארון לגוויתו, הרי לו יקהת עמים יקום כאיש ויירש את יקהת עמים</w:t>
      </w:r>
      <w:r w:rsidR="00CF34CA" w:rsidRPr="00CF34CA">
        <w:rPr>
          <w:rStyle w:val="HebrewChar"/>
          <w:rFonts w:cs="FrankRuehl" w:hint="cs"/>
          <w:rtl/>
        </w:rPr>
        <w:t>...</w:t>
      </w:r>
      <w:r w:rsidRPr="00CF34CA">
        <w:rPr>
          <w:rStyle w:val="HebrewChar"/>
          <w:rFonts w:cs="FrankRuehl" w:hint="cs"/>
          <w:rtl/>
        </w:rPr>
        <w:t xml:space="preserve"> (שם מט 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והתודו - בגלות ישנה האפשרות שיוסיפו לחטא להיות ככל הגוים, ואז ימקו בעוונם עד שיגיעו להכרה של והתודו את עוונם, כי שוויון רוחם כלפי התורה לא הביא להם חיים כי אם התפוררות</w:t>
      </w:r>
      <w:r w:rsidR="00CF34CA" w:rsidRPr="00CF34CA">
        <w:rPr>
          <w:rStyle w:val="HebrewChar"/>
          <w:rFonts w:cs="FrankRuehl" w:hint="cs"/>
          <w:rtl/>
        </w:rPr>
        <w:t>...</w:t>
      </w:r>
      <w:r w:rsidRPr="00CF34CA">
        <w:rPr>
          <w:rStyle w:val="HebrewChar"/>
          <w:rFonts w:cs="FrankRuehl" w:hint="cs"/>
          <w:rtl/>
        </w:rPr>
        <w:t xml:space="preserve"> העון החדש של הגלות - עזיבת התורה מדעת, בתוקף התנאים שנשתנו, מקורה "בארצות אויביכם", והיא מלמדת זכות על עצמה, בטענת הנמצאים של אדמת נכר. מובן שגם "עונות אבותם" שהביאו אותם לגלות עדיין יהיו אתם, הגלות לא ריפאה אותם מאותה אדישות, המשאירה את ההליכה עם ה' רק למקרה. והתודו - לבסוף נסיון זה ילמד אותם, שבגידתם בגלות הנעשית מדעת, והמשך אדישותם כלפי התורה לא נתנו להם חיים, אלא </w:t>
      </w:r>
      <w:r w:rsidRPr="00CF34CA">
        <w:rPr>
          <w:rStyle w:val="HebrewChar"/>
          <w:rFonts w:cs="FrankRuehl" w:hint="cs"/>
          <w:rtl/>
        </w:rPr>
        <w:lastRenderedPageBreak/>
        <w:t>הביאו אותם לכלל רקבון, לכלל ניוון רוחני, מוסרי וחברתי. נסיון זה יביא אותם לידי כך, שיכירו את עצמם ויתודו על עצמם, יודו כי במעלם אשר מעלו בי ואף אשר הלכו עמי בקרי, בחוסר כובד הראש באדישות, באלה התגלה רק עונם ועוון אבותם</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והבאתי אותם בארץ - ולא כתב "אל ארץ", כנראה רוצה לומר שיביאם חזרה לארצם, והבאה זו תהיה על ידי המאורעות בארץ אויביהם והמאורעות הכללים, אלו יביאו לידי כוננות של חזרה לעצמאות ושיבה למולדת.</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או אז יכנע - הם לא ימשיכו ללכת בעוון אבותם ולא יוסיפו עליו עוון חדש, שמקורו בגלות אלא אז, אחרי כל מכות הכלייה של התקופה הראשונה בגלות, ייכנע לב הנשארים בהם. לבם ייכנע לה' ויחדל מהיות "ערל" ובלתי נכנע לו. ואז ירצו את עונם - יקבלו בשמחה את גורלם בגלות ויקיימו בשמחה את תפקידם בגלות, אם יראו בכך ריצוי עונם המתקן את המעוות של חטא עברם</w:t>
      </w:r>
      <w:r w:rsidR="00CF34CA" w:rsidRPr="00CF34CA">
        <w:rPr>
          <w:rStyle w:val="HebrewChar"/>
          <w:rFonts w:cs="FrankRuehl" w:hint="cs"/>
          <w:rtl/>
        </w:rPr>
        <w:t>...</w:t>
      </w:r>
      <w:r w:rsidRPr="00CF34CA">
        <w:rPr>
          <w:rStyle w:val="HebrewChar"/>
          <w:rFonts w:cs="FrankRuehl" w:hint="cs"/>
          <w:rtl/>
        </w:rPr>
        <w:t xml:space="preserve"> (ויקרא כו מ ומא)</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מאות בשנים יתהלכו בנסיבות ובמצבים שבהם קיום כל מצוה יהיה כרוך בהקרבה של שמחת חיים ובוויתור על זכות אדם. בנסיבות אלה ייראו מצות ה' כ"חקים לא טובים", וכ"משפטים לא יחיו בהם" (יחזקאל כ'). גדולה מזו, בשכר קיום מצות יהיו צפויים לצער וליגון, למאסר ולמדורת אש. במלה אחת, המכריזה על עזיבתם את התורה, יוכלו להיפטר מכל הצער והיגון הצפויים להם ולבניהם, אם יאמרו אותה מלה, יהיו זוכים בכל האושר ובכל הכבוד בקרב העמים, אך הם לא יאמרו אותה מלה. עם תורת ה' בידיהם יעלו בשמחה על המוקד, לקיים מצוות ה' יבנו בשמחה את בתיהם יערכו את נישואיהם, יחנכו את בניהם, בתורה יחיו ובאוהלה ימותו, ולא ישיתו אל ליבם לקרבן ולמחסור, לרדיפות וליגון שהם מביאים על עצמם ועל בניהם, בקיום המצות יראו את מטרתם הראשונה, שאיננה תלויה בשום תנאי. וכל השאר - כל עמדת חיים וכל אושר חיים יהיה בעיניהם מותנה ונתון למקרה, וכך ירצו את עונם</w:t>
      </w:r>
      <w:r w:rsidRPr="00CF34CA">
        <w:rPr>
          <w:rStyle w:val="HebrewChar"/>
          <w:rFonts w:cs="FrankRuehl" w:hint="cs"/>
          <w:rtl/>
        </w:rPr>
        <w:t>...</w:t>
      </w:r>
      <w:r w:rsidR="004D0A11" w:rsidRPr="00CF34CA">
        <w:rPr>
          <w:rStyle w:val="HebrewChar"/>
          <w:rFonts w:cs="FrankRuehl" w:hint="cs"/>
          <w:rtl/>
        </w:rPr>
        <w:t xml:space="preserve"> (שם שם מג)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בצר לך - נראה שניגוד זה יביא לידי מאבק אחרון, וצרה נשקפת לישראל באחרית הימים. </w:t>
      </w:r>
      <w:r w:rsidRPr="00CF34CA">
        <w:rPr>
          <w:rStyle w:val="HebrewChar"/>
          <w:rFonts w:cs="FrankRuehl" w:hint="cs"/>
          <w:rtl/>
        </w:rPr>
        <w:lastRenderedPageBreak/>
        <w:t>אולם כל הנסיונות שעברו על ישראל כבר זיקקו וחיזקו את לבו, ולפיכך מתוך אותה צרה אחרונה ישוב אל ה' באחרית הימים וישמע בקולו לעד</w:t>
      </w:r>
      <w:r w:rsidR="00CF34CA" w:rsidRPr="00CF34CA">
        <w:rPr>
          <w:rStyle w:val="HebrewChar"/>
          <w:rFonts w:cs="FrankRuehl" w:hint="cs"/>
          <w:rtl/>
        </w:rPr>
        <w:t>...</w:t>
      </w:r>
      <w:r w:rsidRPr="00CF34CA">
        <w:rPr>
          <w:rStyle w:val="HebrewChar"/>
          <w:rFonts w:cs="FrankRuehl" w:hint="cs"/>
          <w:rtl/>
        </w:rPr>
        <w:t xml:space="preserve"> (דברים ד ל)</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ושמתם את דברי אלה - </w:t>
      </w:r>
      <w:r w:rsidR="00CF34CA" w:rsidRPr="00CF34CA">
        <w:rPr>
          <w:rStyle w:val="HebrewChar"/>
          <w:rFonts w:cs="FrankRuehl" w:hint="cs"/>
          <w:rtl/>
        </w:rPr>
        <w:t>...</w:t>
      </w:r>
      <w:r w:rsidRPr="00CF34CA">
        <w:rPr>
          <w:rStyle w:val="HebrewChar"/>
          <w:rFonts w:cs="FrankRuehl" w:hint="cs"/>
          <w:rtl/>
        </w:rPr>
        <w:t>המצות האמורות כאן ובפסוק הבא נוהגות גם בחוץ לארץ (מצות הגוף, תפלין ותלמוד תורה), יוצאים מכלל זה (שמצוות התלויות בארץ אינן נוהגות בחוץ לארץ) כלאי אילן וערלה. תרומות ומעשרות נוהגים מדרבנן גם בארצות הסמוכות לארץ ישראל, ואילו חלה נוהגת מדרבנן בכל מקום, וכן כלאי הכרם אסורים בכל מקום</w:t>
      </w:r>
      <w:r w:rsidR="00CF34CA" w:rsidRPr="00CF34CA">
        <w:rPr>
          <w:rStyle w:val="HebrewChar"/>
          <w:rFonts w:cs="FrankRuehl" w:hint="cs"/>
          <w:rtl/>
        </w:rPr>
        <w:t>...</w:t>
      </w:r>
      <w:r w:rsidRPr="00CF34CA">
        <w:rPr>
          <w:rStyle w:val="HebrewChar"/>
          <w:rFonts w:cs="FrankRuehl" w:hint="cs"/>
          <w:rtl/>
        </w:rPr>
        <w:t xml:space="preserve"> (שם יא יח)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לא תשכח - אל תשכח דבר זה, אם יבא יום ותרצה להדמות לעמלק, וכמוהו לא תכיר את החובה ולא תדע את ה', אלא רק תבקש הזדמנות בדברים קטנים או גדולים, לנצל את עליונותך כדי להזיק לבריות. אל תשכח דבר זה, אם יבא יום ותבקש להסיר מלבך את תפקידך ואת שליחותך כישראל, שקיבלת על עצמך בקרב האנושות, אל תקנא בזרי הדפנה שעולם סכל קולע לאותם המאושרים שהחריבו את אושר הבריות</w:t>
      </w:r>
      <w:r w:rsidR="00CF34CA" w:rsidRPr="00CF34CA">
        <w:rPr>
          <w:rStyle w:val="HebrewChar"/>
          <w:rFonts w:cs="FrankRuehl" w:hint="cs"/>
          <w:rtl/>
        </w:rPr>
        <w:t>...</w:t>
      </w:r>
      <w:r w:rsidRPr="00CF34CA">
        <w:rPr>
          <w:rStyle w:val="HebrewChar"/>
          <w:rFonts w:cs="FrankRuehl" w:hint="cs"/>
          <w:rtl/>
        </w:rPr>
        <w:t xml:space="preserve"> אל תשכח דבר זה כאשר יבוא יום ואתה עצמך תסבול מהגסות ומהאלימות של עמלק. שמור על קומתך הזקופה, שמור על האנושיות ועל ערכי הצדק שלמדת מפי אלקיך. העתיד הוא להם, וסוף האנושיות והצדק לנצח את הגסות ואת האלימות</w:t>
      </w:r>
      <w:r w:rsidR="00CF34CA" w:rsidRPr="00CF34CA">
        <w:rPr>
          <w:rStyle w:val="HebrewChar"/>
          <w:rFonts w:cs="FrankRuehl" w:hint="cs"/>
          <w:rtl/>
        </w:rPr>
        <w:t>...</w:t>
      </w:r>
      <w:r w:rsidRPr="00CF34CA">
        <w:rPr>
          <w:rStyle w:val="HebrewChar"/>
          <w:rFonts w:cs="FrankRuehl" w:hint="cs"/>
          <w:rtl/>
        </w:rPr>
        <w:t xml:space="preserve"> (שם כה יט)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לא תרגיע - לא תגיע בהם לכלל מנוחה, לא תאפשר לנפשך לבא לכלל מנוחה, לא תוכל לעצור את המיית נפשך. ולא יהיה מנוח לכף רגלך - גם מבחינה חיצונית לא תהיה פיסת אדמה שתתן לרגלך את הזכות למנוחה בטוחה, בשום מקום לא תיטמע באוכלוסיה מתוך שוויון זכויות.</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וכליון עינים - תמיד תירא מפני אסון חדש. לעולם לא תראה את סיפוק משאלותיך. ודאבון נפש - תמיד תאבל נפשך על אבידה מכאיבה. האוכלוסים שה' הביאך אל קרבם ישמרו כלפיך על עמדה של התנגדות ולפיכך תמיד תירא מפני העתיד, לא תוכל לשמוח בהווה, ורק זכרונות של צער יהיו בלבך מן העבר</w:t>
      </w:r>
      <w:r w:rsidR="00CF34CA" w:rsidRPr="00CF34CA">
        <w:rPr>
          <w:rStyle w:val="HebrewChar"/>
          <w:rFonts w:cs="FrankRuehl" w:hint="cs"/>
          <w:rtl/>
        </w:rPr>
        <w:t>...</w:t>
      </w:r>
      <w:r w:rsidRPr="00CF34CA">
        <w:rPr>
          <w:rStyle w:val="HebrewChar"/>
          <w:rFonts w:cs="FrankRuehl" w:hint="cs"/>
          <w:rtl/>
        </w:rPr>
        <w:t xml:space="preserve"> (שם שם סה)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כי ידעתי את יצרו - </w:t>
      </w:r>
      <w:r w:rsidR="00CF34CA" w:rsidRPr="00CF34CA">
        <w:rPr>
          <w:rStyle w:val="HebrewChar"/>
          <w:rFonts w:cs="FrankRuehl" w:hint="cs"/>
          <w:rtl/>
        </w:rPr>
        <w:t>...</w:t>
      </w:r>
      <w:r w:rsidRPr="00CF34CA">
        <w:rPr>
          <w:rStyle w:val="HebrewChar"/>
          <w:rFonts w:cs="FrankRuehl" w:hint="cs"/>
          <w:rtl/>
        </w:rPr>
        <w:t xml:space="preserve">ואם נסקור עתה את אלפי השנים שעברו על העם הזה ועל תורת משה, הרי </w:t>
      </w:r>
      <w:r w:rsidRPr="00CF34CA">
        <w:rPr>
          <w:rStyle w:val="HebrewChar"/>
          <w:rFonts w:cs="FrankRuehl" w:hint="cs"/>
          <w:rtl/>
        </w:rPr>
        <w:lastRenderedPageBreak/>
        <w:t>בעינינו ראינו כי הכל התגשם במרוצת הדורות, בסופו של דבר, ודוקא בעתות ייסורים קשים, התאחד העם הזה עם התורה הזאת, ולמען התורה הזאת הוא עמד בעינויים שאין להם דוגמה בהיסטוריה, והתורה הזאת היתה לו לכנפי נשרים שהנהגת ה' נשאה אותו על גביהן, מעל כל המבחנים ובעיצומו של עולם המושיט לו רק איבה ונאצה התנכרות ותנאי ניוון - למען יגיע לעוז רוח, לכח חיים, ולחידוש נעורים מתמיד. ויחד עם זה היתה התורה מקור של אורה ואמת לכל העולם</w:t>
      </w:r>
      <w:r w:rsidR="00CF34CA" w:rsidRPr="00CF34CA">
        <w:rPr>
          <w:rStyle w:val="HebrewChar"/>
          <w:rFonts w:cs="FrankRuehl" w:hint="cs"/>
          <w:rtl/>
        </w:rPr>
        <w:t>...</w:t>
      </w:r>
      <w:r w:rsidRPr="00CF34CA">
        <w:rPr>
          <w:rStyle w:val="HebrewChar"/>
          <w:rFonts w:cs="FrankRuehl" w:hint="cs"/>
          <w:rtl/>
        </w:rPr>
        <w:t xml:space="preserve"> ואמרת הכנף של ההיסטוריה היהודית, "ויתערבו בגוים וילמדו מעשיהם" (תהלים ק"ו), התגשמה בשתי משמעויותיה</w:t>
      </w:r>
      <w:r w:rsidR="00CF34CA" w:rsidRPr="00CF34CA">
        <w:rPr>
          <w:rStyle w:val="HebrewChar"/>
          <w:rFonts w:cs="FrankRuehl" w:hint="cs"/>
          <w:rtl/>
        </w:rPr>
        <w:t>...</w:t>
      </w:r>
      <w:r w:rsidRPr="00CF34CA">
        <w:rPr>
          <w:rStyle w:val="HebrewChar"/>
          <w:rFonts w:cs="FrankRuehl" w:hint="cs"/>
          <w:rtl/>
        </w:rPr>
        <w:t xml:space="preserve"> ה' בחר בעם הזה דוקא בשל כפל תכונותיו, "ממרים הייתם עם ה'" (דברים ט' כ"ז), "לא תשכח מפי זרעו" (ל"א כ"ז), שתי התכונות האלה עושות את ישראל כלי מוכשר להגשמת מטרות ה' באנושות, שהרי גם בוגדים נושאים עמם ניצוצות ונבטים למרות בגידתם, והם מעבירים אותם אל חיק האנושות, ונמצאת מלאכת ה' מסתייעת גם מהם</w:t>
      </w:r>
      <w:r w:rsidR="00CF34CA" w:rsidRPr="00CF34CA">
        <w:rPr>
          <w:rStyle w:val="HebrewChar"/>
          <w:rFonts w:cs="FrankRuehl" w:hint="cs"/>
          <w:rtl/>
        </w:rPr>
        <w:t>...</w:t>
      </w:r>
      <w:r w:rsidRPr="00CF34CA">
        <w:rPr>
          <w:rStyle w:val="HebrewChar"/>
          <w:rFonts w:cs="FrankRuehl" w:hint="cs"/>
          <w:rtl/>
        </w:rPr>
        <w:t xml:space="preserve"> (דברים לא כט)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על אילת השחר - המזמור מתאר את המצב המיואש בו נראה ישראל עזוב מה', אך יחסיו אל השי"ת נמצאים עדיין בהכרתו, זכר עזרת ה' בימי קדם נותן לישראל כח להבטיח את אשר סביבו על עזרת ה' בעתיד. (תהלים כב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סבבוני כלבים - אני כבר מפחד מהמון נבזה שמסובבני, שזו בשורת המות בעיני. אספר - במצב זה ישראל מתרומם לספר את עברו המפואר, המה יביטו ואויביו ישתוממו על כך. (שם יז ויח)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לבית מצדות - ביטוי קולע לציין את הגיטאות, אנו שבויים בקרבם, וגם מוגנים על ידם, בתוככי ההגבלות הסובבות הכין לנו ה' בית על ידי נוכחותו, וכך יש לנו ישות והויה בתוככי הסבל. (שם לא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אמר נבל - כבמזמור י"ד מדבר על המצב שרק ישראל עדיין מחזיק בה' ובמוסר, וקיום ישראל בקרב עמים עוינים הוא סמל לשליטת ה'</w:t>
      </w:r>
      <w:r w:rsidR="00CF34CA" w:rsidRPr="00CF34CA">
        <w:rPr>
          <w:rStyle w:val="HebrewChar"/>
          <w:rFonts w:cs="FrankRuehl" w:hint="cs"/>
          <w:rtl/>
        </w:rPr>
        <w:t>...</w:t>
      </w:r>
      <w:r w:rsidRPr="00CF34CA">
        <w:rPr>
          <w:rStyle w:val="HebrewChar"/>
          <w:rFonts w:cs="FrankRuehl" w:hint="cs"/>
          <w:rtl/>
        </w:rPr>
        <w:t xml:space="preserve"> (שם נג 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הרכבת אנוש - ההמון הפרוע שלט בנו, צרפתנו - כדי להסיר את קלות הדעת בה עזבו את ה' ואת תורתו. (שם סו יב)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רבו - ישראל לא מצא בשום מקום אוהדים, לא נתנו לו זכות קיום, ומה שרכש בעמלו העלילו עליו כאילו גזלו. (שם סט 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קנאת ביתך - שונאים אותי על שאינני שוכח ביתך ומקוה לבנינו, ולכן מונעין ממני זכות ישיבה בארצות. (שם שם 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יוודע בגוים - על ידי שתודיע השגחתך והנהגתך יכופר הדם השפוך, כי בהקרבתם העצמית ובהתלהבותם למענך הביאו את האנושות לידי הכרת האמת. בני תמותה - העם אותו רצו להאביד מאז ימי פרעה ועד היום הזה, מתוך כוונות מדיניות העמים להאביד את שמם, ובכל זאת ישארו, השארותם מוכיחה את גודל זרועך. (שם עט י ויא)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משכיל לדוד - </w:t>
      </w:r>
      <w:r w:rsidR="00CF34CA" w:rsidRPr="00CF34CA">
        <w:rPr>
          <w:rStyle w:val="HebrewChar"/>
          <w:rFonts w:cs="FrankRuehl" w:hint="cs"/>
          <w:rtl/>
        </w:rPr>
        <w:t>...</w:t>
      </w:r>
      <w:r w:rsidRPr="00CF34CA">
        <w:rPr>
          <w:rStyle w:val="HebrewChar"/>
          <w:rFonts w:cs="FrankRuehl" w:hint="cs"/>
          <w:rtl/>
        </w:rPr>
        <w:t>הסבל שבא על ישראל, עד שכלפי חוץ נחשב כמת, חישל אותו, והבדידות אליה נדחף יותר ויותר בימי גלותו הביאוהו לידי דביקות בה'. יום צעקתי - במשך היום עלי להלחם לפרנסה וקיום, ואני נתון ללעג ומשיסה, ובלילה נגדך - היהודי מוצא מנוח נגד ה' בעיינו בספריו ובהיותו עם בני בריתו. (שם פח א וב)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כי רצו עבדיך - סוף הגלות יגיע כאשר ירגישו את עצמם כעבדיך, ויהיו מאושרים להלל את הרעיון הקשור בחורבות ציון, ולא תהיה בעיניהם עוד רק עפר ואבנים. ציון והארץ צריכים לקום לתחיה ברוח ישראל, ואז תפרח גם הארץ, שהיא נשואי העם עם יעודו הלאומי. בזמן קיומו לא איחד בית המקדש סביבו את כל העם, אך בחורבנו קשר את תפוצות העם אליו בכל נימי נפשם, כי ה' קבע מקום זה למרכז האנושות. וייראו - כח זה של החורבות ילמד סוף סוף את העמים ליירא מפני אמת הכרת ה'. (שם קב טו וטז)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תפלת הערער - בעת הגאולה תשאר בזכרם הגלות, בה לא נשאר להם דבר כי אם התפלה, שאיחדה אותם בפזוריהם. (שם שם יח)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כעיני עבדים - על התפקיד שהוטל עליהם בין העמים בגלות, כעיני שפחה - על התפקיד שלהם לבנות בגלות חיי משפחה וקהילות. הלעג השאננים - היה הנסיון הקשה ביותר, בשום מבט קל לא העריכו את האוצר עליו שמר ישראל, ואם כן מה נשאר לישראל כי אם להתרכז על אוצרותיו תוך גאוה גאה של יונים - מול נשרי </w:t>
      </w:r>
      <w:r w:rsidRPr="00CF34CA">
        <w:rPr>
          <w:rStyle w:val="HebrewChar"/>
          <w:rFonts w:cs="FrankRuehl" w:hint="cs"/>
          <w:rtl/>
        </w:rPr>
        <w:lastRenderedPageBreak/>
        <w:t>המלכות המשתררים. (שם קכג ב 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הפח נשבר - לא השתמשנו בכח נגד אויבינו, זרע האבדון היה טמון בקרבם הם, ושנאת ישראל שלהם היתה הסימן החיצוני לרקבונם הפנימי. (שם כד 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הגדיל ה' לעשות - גם בזמן הגלות לעשות עמנו, אך לא הרגשנו דבר, שהיינו שמחים - גם בקרב הצרות והלחץ</w:t>
      </w:r>
      <w:r w:rsidR="00CF34CA" w:rsidRPr="00CF34CA">
        <w:rPr>
          <w:rStyle w:val="HebrewChar"/>
          <w:rFonts w:cs="FrankRuehl" w:hint="cs"/>
          <w:rtl/>
        </w:rPr>
        <w:t>...</w:t>
      </w:r>
      <w:r w:rsidRPr="00CF34CA">
        <w:rPr>
          <w:rStyle w:val="HebrewChar"/>
          <w:rFonts w:cs="FrankRuehl" w:hint="cs"/>
          <w:rtl/>
        </w:rPr>
        <w:t xml:space="preserve"> (שם קכו 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rtl/>
        </w:rPr>
        <w:t>א</w:t>
      </w:r>
      <w:r w:rsidRPr="00CF34CA">
        <w:rPr>
          <w:rStyle w:val="HebrewChar"/>
          <w:rFonts w:cs="FrankRuehl" w:hint="cs"/>
          <w:rtl/>
        </w:rPr>
        <w:t>ם תביט לאחוריך בימי זכרון אלה, ותסקור אלפיים שנות תולדותיך האחרונות, תתגלה לעיניך תמונה נהדרת ומופלאה, כל מקום הוא ביתך, ובכל זאת זר אתה בכל מקום. זר אתה בכל מקום, ובכל זאת כל מקום כביתך, הנך שזור בכל התולדות - ובכל זאת אינך מעורה בהן. הנך בן כל התקופות בהלך מחשבתך, וברגשותיך, בתקוותך, ביצירתך ובפעולתך, ובכל זאת הנך למעלה מן הזמן. אתה נוטל חלק פעיל בכל דאגותיהן ושאיפותיהן של האומות, ובכל זאת אינך שותף לאסונותיהן הגורליים. הנך מלומד ביסורים יותר מכל אומה ולשון, ובכל זאת אין כמוך עליז ושמח</w:t>
      </w:r>
      <w:r w:rsidR="00CF34CA" w:rsidRPr="00CF34CA">
        <w:rPr>
          <w:rStyle w:val="HebrewChar"/>
          <w:rFonts w:cs="FrankRuehl" w:hint="cs"/>
          <w:rtl/>
        </w:rPr>
        <w:t>...</w:t>
      </w:r>
      <w:r w:rsidRPr="00CF34CA">
        <w:rPr>
          <w:rStyle w:val="HebrewChar"/>
          <w:rFonts w:cs="FrankRuehl" w:hint="cs"/>
          <w:rtl/>
        </w:rPr>
        <w:t xml:space="preserve"> הנך האומה השנואה והמכובדת ביותר עלי אדמות</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אף אילולא ידעת מאומה פרט לדברי ימיך אלה, הרי די בידיעה זו כדי להמריצך להתבונן ביסוד מופלא זה, שבו נעוץ סוד הקיום וכח ההתגברות על כל התקלות והמכשולים, הוא היסוד החי בקרב ישראל והמתגלה אפילו לעין הסתומה ביותר, על ידי עצם קיומה של אומה זו על אפם של כל הכוחות והתנאים המתנגדים, ועל אף המשטמה המוחלטת והגמורה מצד כל הגורמים והנסיבות שבהם תלוי בדרך כלל כל קיום היסטורי</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הנה כי כן כאבן-בוחנת עשאך אלקים ויפזרך בקרב האומות, כשאתה חדל אונים, מחוסר נשק, ונטול הגנה, בצורה כזאת הריהו מבקש להפנות אותך אל קול הצדק האלקי והאהבה השמימית שמקננות בלבב אנוש. סנגוריך היחידים עלי אדמות הלא המה הצדק, האהבה, והכרת הבורא שהוא גם המנהיג לבירה. ככל שעולה קול הצדק, ככל שמתגברים רגשי הרחמים בלבב האנושות בה במדה מתרככים סבלותיך ונדודיך בעולם הגדול</w:t>
      </w:r>
      <w:r w:rsidR="00CF34CA" w:rsidRPr="00CF34CA">
        <w:rPr>
          <w:rStyle w:val="HebrewChar"/>
          <w:rFonts w:cs="FrankRuehl" w:hint="cs"/>
          <w:rtl/>
        </w:rPr>
        <w:t>...</w:t>
      </w:r>
      <w:r w:rsidRPr="00CF34CA">
        <w:rPr>
          <w:rStyle w:val="HebrewChar"/>
          <w:rFonts w:cs="FrankRuehl" w:hint="cs"/>
          <w:rtl/>
        </w:rPr>
        <w:t xml:space="preserve"> אם כן איפוא הוה אומר, </w:t>
      </w:r>
      <w:r>
        <w:rPr>
          <w:rStyle w:val="HebrewChar"/>
          <w:rtl/>
        </w:rPr>
        <w:t> </w:t>
      </w:r>
      <w:r w:rsidR="00CF34CA" w:rsidRPr="00CF34CA">
        <w:rPr>
          <w:rStyle w:val="HebrewChar"/>
          <w:rFonts w:cs="FrankRuehl" w:hint="cs"/>
          <w:bCs/>
          <w:rtl/>
        </w:rPr>
        <w:t xml:space="preserve"> </w:t>
      </w:r>
      <w:r w:rsidRPr="00CF34CA">
        <w:rPr>
          <w:rStyle w:val="HebrewChar"/>
          <w:rFonts w:cs="FrankRuehl" w:hint="cs"/>
          <w:bCs/>
          <w:rtl/>
        </w:rPr>
        <w:t xml:space="preserve">מדות הצדק והאהבה שבני ישראל נפגשים בהן עלי </w:t>
      </w:r>
      <w:r w:rsidRPr="00CF34CA">
        <w:rPr>
          <w:rStyle w:val="HebrewChar"/>
          <w:rFonts w:cs="FrankRuehl" w:hint="cs"/>
          <w:bCs/>
          <w:rtl/>
        </w:rPr>
        <w:lastRenderedPageBreak/>
        <w:t>אדמות, בדרכי נוד שטולטלו בהן, הן המשמשות קנה מדה לאיכות של חינוך הדור. גאולת ישראל מעוצם סבלותיו צועדת יד ביד עם גאולת המין האנושי הנלפת במלקחי העושק</w:t>
      </w:r>
      <w:r w:rsidR="00CF34CA" w:rsidRPr="00CF34CA">
        <w:rPr>
          <w:rStyle w:val="HebrewChar"/>
          <w:rFonts w:cs="FrankRuehl" w:hint="cs"/>
          <w:bCs/>
          <w:rtl/>
        </w:rPr>
        <w:t>...</w:t>
      </w:r>
      <w:r w:rsidRPr="00CF34CA">
        <w:rPr>
          <w:rStyle w:val="HebrewChar"/>
          <w:rFonts w:cs="FrankRuehl" w:hint="cs"/>
          <w:bCs/>
          <w:rtl/>
        </w:rPr>
        <w:t xml:space="preserve"> </w:t>
      </w:r>
      <w:r>
        <w:rPr>
          <w:rStyle w:val="HebrewChar"/>
          <w:rtl/>
        </w:rPr>
        <w:t> </w:t>
      </w:r>
      <w:r w:rsidR="00CF34CA" w:rsidRPr="00CF34CA">
        <w:rPr>
          <w:rStyle w:val="HebrewChar"/>
          <w:rFonts w:cs="FrankRuehl" w:hint="cs"/>
          <w:rtl/>
        </w:rPr>
        <w:t xml:space="preserve"> </w:t>
      </w:r>
      <w:r w:rsidRPr="00CF34CA">
        <w:rPr>
          <w:rStyle w:val="HebrewChar"/>
          <w:rFonts w:cs="FrankRuehl" w:hint="cs"/>
          <w:rtl/>
        </w:rPr>
        <w:t>(במעגלי שנה ב עמוד עד, וראה עוד גלות-כללי לכאן)</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נרדפים כחיות ציד, מצופפים בסימטאות ונמלטים אל סוכות חיינו הרעועות, או אל ד' אמות חשאיות של ההסתכלות הדתית השקטה - כזו היא חזותנו בעיני מסתכל שטחי, הנפגש בתמונה קודרת של חיים עלובים ומיסתוריים, אפופי פחד תמיד. אין מכירים אותנו כאנשים מלאי חיות ועירנות בזירה פומבית, זולת בשוק חיי הכלכלה והמסחר. חיים תוססים ומפכים, שכל הוויתם אומרת יניקה משדי הטבע האלקי והתענגות על ברכתו - אצל היהודים לא יבקשו תופעה כזאת, בכח הכפיה ושלא בטובתו נכלא היהודי, בתפיסת עולמו של האדם מן המצוי, לתוך מסגרת של תופעה חולנית דמיונית זו. וכתוצאה מכך, זקפו כל אימת שאירעה שערוריה או מעשה זדוני אלים - על חשבון היהדות ורוחה.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ברם מה שונה היתה רוח היהדות אלמלי שכנה באתר גידולה הטבעי, בו היתה מתפתחת וגדלה כאוות נפשה</w:t>
      </w:r>
      <w:r w:rsidR="00CF34CA" w:rsidRPr="00CF34CA">
        <w:rPr>
          <w:rStyle w:val="HebrewChar"/>
          <w:rFonts w:cs="FrankRuehl" w:hint="cs"/>
          <w:rtl/>
        </w:rPr>
        <w:t>...</w:t>
      </w:r>
      <w:r w:rsidRPr="00CF34CA">
        <w:rPr>
          <w:rStyle w:val="HebrewChar"/>
          <w:rFonts w:cs="FrankRuehl" w:hint="cs"/>
          <w:rtl/>
        </w:rPr>
        <w:t xml:space="preserve"> (שם עמוד צד, וראה שם עוד)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זוהי תמונה ברורה, שדבר אינו חסר בה, היא משקפת את הכל, את הפחד והאימה, את היסורים והחלאים</w:t>
      </w:r>
      <w:r w:rsidRPr="00CF34CA">
        <w:rPr>
          <w:rStyle w:val="HebrewChar"/>
          <w:rFonts w:cs="FrankRuehl" w:hint="cs"/>
          <w:rtl/>
        </w:rPr>
        <w:t>...</w:t>
      </w:r>
      <w:r w:rsidR="004D0A11" w:rsidRPr="00CF34CA">
        <w:rPr>
          <w:rStyle w:val="HebrewChar"/>
          <w:rFonts w:cs="FrankRuehl" w:hint="cs"/>
          <w:rtl/>
        </w:rPr>
        <w:t xml:space="preserve"> וגם את הדבר הנורא ביותר שניתן לגזור על אדם, על ציבור ועל עם, "קרי", שבכל מקום הוא יהיה רק בבחינת דבר שבאקראי, חסר שורשים, שאינו שייך למקום כלשהו, שדרישותיו וצרכיו אינם מובאים בשום חשבון, שבכל מקום אין קיומו נסבל אלא רק בחסדם של אחרים בעלי זכויות</w:t>
      </w:r>
      <w:r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ועם כל זאת עדיין הם הולכים ב"קרי", הם רואים בכל אלה רק מקרה בלבד, דבר שקרה בהיסח הדעת. כך רוצים הם להתחרות במירוץ הכח של העמים, בחכמתן ומדיניותן של הממלכות, בעוד שחובתם היא ללמד את העמים על ידי עצם קיומם וגורלם את אפסותו וחוסר ערכו של כח זה. הם מעלו בתפקידם זה, וממילא נשלל מהם מראש כל סיכוי של נצחון בהתחרות כח זו. ומכיון שהם מתיחסים אל עצם קיומם ב"קרי", נידונים הם במדה כנגד מדה, והם </w:t>
      </w:r>
      <w:r w:rsidRPr="00CF34CA">
        <w:rPr>
          <w:rStyle w:val="HebrewChar"/>
          <w:rFonts w:cs="FrankRuehl" w:hint="cs"/>
          <w:rtl/>
        </w:rPr>
        <w:lastRenderedPageBreak/>
        <w:t>עצמם הופכים להיות "קרי", תופעה מקרית, ארעית, בקרב עמי העולם הגאים, שאינם מוצאים בנוודים הפזורים הללו אלא רק את אותם הדברים המשמשים להם להגדלת כוחם וכבודם. איש אינו רואה ואינו מכבד את אותה הגדלות השקטה, את הכוח הנצחי האצור באותו הטוב המאיר שבעתיים בלילות החיים, אותו הטוב, אשר אלמלי ראו בו הפזורים את היחיד והמיוחד, כי אז היו מאירים בו את כל העולם מקצה אל קצה. בדין היה שגם אחרי היותם גולים פזורים ייראו בעיני המסתכל הנבון, בעל העין הבוחנת כעם נפלא ונעלה, אך כיון שהאנושות אינה מוצאת בהם את סממני הגדולה המקובלים בעיניה ואינה מבינה לגדלותם, הם מופיעים בתמונת עתידם המנובא כ"מאוסים" בארץ אויביהם, נטולי כבוד אדם ומשוללי זכויות אזרח</w:t>
      </w:r>
      <w:r w:rsidR="00CF34CA" w:rsidRPr="00CF34CA">
        <w:rPr>
          <w:rStyle w:val="HebrewChar"/>
          <w:rFonts w:cs="FrankRuehl" w:hint="cs"/>
          <w:rtl/>
        </w:rPr>
        <w:t>...</w:t>
      </w:r>
      <w:r w:rsidRPr="00CF34CA">
        <w:rPr>
          <w:rStyle w:val="HebrewChar"/>
          <w:rFonts w:cs="FrankRuehl" w:hint="cs"/>
          <w:rtl/>
        </w:rPr>
        <w:t xml:space="preserve"> הם מהווים את היסוד הזר, הטורדני והמפריע המעורר בוז ושאט נפש, שאינו מתבולל בשום מקום ורק פוגם באחדות המדינה, על המדינה איפוא לנעול אותם, לפולטם ולהרחיקם</w:t>
      </w:r>
      <w:r w:rsidR="00CF34CA" w:rsidRPr="00CF34CA">
        <w:rPr>
          <w:rStyle w:val="HebrewChar"/>
          <w:rFonts w:cs="FrankRuehl" w:hint="cs"/>
          <w:rtl/>
        </w:rPr>
        <w:t>...</w:t>
      </w:r>
      <w:r w:rsidRPr="00CF34CA">
        <w:rPr>
          <w:rStyle w:val="HebrewChar"/>
          <w:rFonts w:cs="FrankRuehl" w:hint="cs"/>
          <w:rtl/>
        </w:rPr>
        <w:t xml:space="preserve"> (שם עמוד קצז, וראה עוד ישראל-ועמים)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באו "ימי המן", גם על נהרות בבל לא הכל נשבעו את שבועת האמונים "אם אשכחך ירושלים" וגו', לא הכל החזיקו מעמד איתן כמו חנניה מישאל ועזריה, היו רבים שהשתחוו לצלם בבקעת דורא</w:t>
      </w:r>
      <w:r w:rsidR="00CF34CA" w:rsidRPr="00CF34CA">
        <w:rPr>
          <w:rStyle w:val="HebrewChar"/>
          <w:rFonts w:cs="FrankRuehl" w:hint="cs"/>
          <w:rtl/>
        </w:rPr>
        <w:t>...</w:t>
      </w:r>
      <w:r w:rsidRPr="00CF34CA">
        <w:rPr>
          <w:rStyle w:val="HebrewChar"/>
          <w:rFonts w:cs="FrankRuehl" w:hint="cs"/>
          <w:rtl/>
        </w:rPr>
        <w:t xml:space="preserve"> הם השתעשעו באשליה, כי הברית הבלתי צפויה כל כך עם השרים והעמים תפצה אותם על כל אשר הפסידו בקיפוח בריתם עם ה'. עד שבא המן ופקח את עיניהם, לראות עד כמה שגו בחלומות השואה המסוכנים המובילים לאבדון. באימה נוכחו לדעת, כי במחיר הפרת האמונים כלפי ה' לא יכול ישראל לרכוש ידידות בת קיימא מצד העמים, לא יתכן לעמוד על המקח עם שנאת ישראל, אם עומד אתה מול הגוי כיהודי שלם, או יהודי למחצה לשליש ולרביע ולשמינית - ולו גם שותה אתה מיינו ואוכל מפת בגו, הרי אחת היא לו. כל עוד אינך אחיו לכל דבר, תישאר תמיד בעיניו עם מפוזר ומפורד, מבודד ומתבדל מיתר העמים על ידי חוקים הדתיים השונים מכל עם, ואשר אין שווה לשלום הכלל להניחם</w:t>
      </w:r>
      <w:r w:rsidR="00CF34CA" w:rsidRPr="00CF34CA">
        <w:rPr>
          <w:rStyle w:val="HebrewChar"/>
          <w:rFonts w:cs="FrankRuehl" w:hint="cs"/>
          <w:rtl/>
        </w:rPr>
        <w:t>...</w:t>
      </w:r>
      <w:r w:rsidRPr="00CF34CA">
        <w:rPr>
          <w:rStyle w:val="HebrewChar"/>
          <w:rFonts w:cs="FrankRuehl" w:hint="cs"/>
          <w:rtl/>
        </w:rPr>
        <w:t xml:space="preserve"> (שם עמוד רה, וראה שם עוד)</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w:t>
      </w:r>
      <w:r w:rsidR="004D0A11" w:rsidRPr="00CF34CA">
        <w:rPr>
          <w:rStyle w:val="HebrewChar"/>
          <w:rFonts w:cs="FrankRuehl" w:hint="cs"/>
          <w:rtl/>
        </w:rPr>
        <w:t>האם תוכל להכחיש, כי בעצם לילם נדד עמהם ארון ברית אלקיהם, וכאשר ארון זה גלה, יצאה עמו גם השכינה לגלות, וחסדי ה' וברכתו ורוחו האירו את דורותיו והשפיעו גם לאחרון והנידח מבניו אור תחיה ואושר</w:t>
      </w:r>
      <w:r w:rsidRPr="00CF34CA">
        <w:rPr>
          <w:rStyle w:val="HebrewChar"/>
          <w:rFonts w:cs="FrankRuehl" w:hint="cs"/>
          <w:rtl/>
        </w:rPr>
        <w:t>...</w:t>
      </w:r>
      <w:r w:rsidR="004D0A11" w:rsidRPr="00CF34CA">
        <w:rPr>
          <w:rStyle w:val="HebrewChar"/>
          <w:rFonts w:cs="FrankRuehl" w:hint="cs"/>
          <w:rtl/>
        </w:rPr>
        <w:t xml:space="preserve"> העוד תנסה לטעון בבוז, כי מזמן הפר ה' את בריתו עמם</w:t>
      </w:r>
      <w:r w:rsidRPr="00CF34CA">
        <w:rPr>
          <w:rStyle w:val="HebrewChar"/>
          <w:rFonts w:cs="FrankRuehl" w:hint="cs"/>
          <w:szCs w:val="20"/>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ואם ישאל השואל, האמנם בשום מקום אחר בעולם</w:t>
      </w:r>
      <w:r w:rsidR="00CF34CA" w:rsidRPr="00CF34CA">
        <w:rPr>
          <w:rStyle w:val="HebrewChar"/>
          <w:rFonts w:cs="FrankRuehl" w:hint="cs"/>
          <w:szCs w:val="20"/>
          <w:rtl/>
        </w:rPr>
        <w:t>?</w:t>
      </w:r>
      <w:r w:rsidRPr="00CF34CA">
        <w:rPr>
          <w:rStyle w:val="HebrewChar"/>
          <w:rFonts w:cs="FrankRuehl" w:hint="cs"/>
          <w:rtl/>
        </w:rPr>
        <w:t xml:space="preserve"> נשיב לו כן, בשום מקום אחר בעולם לא תמצא תהליך כזה של פריחה ושגשוג, על אף תנאי גלות, רדיפות ומצוקות בל ישוערו. הנה, מלבד גבורי הרוח של ישראל בתקופתו העתיקה, צא וראה גם "של בית רבי וחכמי הדורות", צא וראה את כל הדורות מאז ימי רבי, ידידו של אנטונינוס, אשר בימיו זכתה רוחו של יעקב בפעם הראשונה - ואולי גם בפעם האחרונה למשך תקופה ארוכה מאד - ליחס של יראת כבוד והבנה מצד רוח עשו. ואת השורה הבלתי נפסקת של חכמי ישראל ופעלם והשפעתם על חיי העם. ואז צא וחפש להם אח ודוגמה בין יתר עמי העולם. התמצא בכל העולם כולו עוד עם, אשר בו היו המחשבה והמדע לא רק נחלתם של הוגי דעות בודדים, אלא נשמת חייו של עם שלם</w:t>
      </w:r>
      <w:r w:rsidR="00CF34CA" w:rsidRPr="00CF34CA">
        <w:rPr>
          <w:rStyle w:val="HebrewChar"/>
          <w:rFonts w:cs="FrankRuehl" w:hint="cs"/>
          <w:rtl/>
        </w:rPr>
        <w:t>...</w:t>
      </w:r>
      <w:r w:rsidRPr="00CF34CA">
        <w:rPr>
          <w:rStyle w:val="HebrewChar"/>
          <w:rFonts w:cs="FrankRuehl" w:hint="cs"/>
          <w:rtl/>
        </w:rPr>
        <w:t xml:space="preserve"> (שם עמוד ריד,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אמנם כן, "ישנו עם אחד מפוזר ומפורד בין העמים", למרות היותו מפוזר לחלקים קטנים מאד, זעיר פה זעיר שם, מכל מקום הריהו מפורד בכל מקום ואינו מתבטל בהמון הרב אשר סביב לו. מפוזר הוא העם הזה, בכל זאת אין הופעתו נעלמת מן האופק ומושך אליו את מבטי המסתכלים. כשהנו שרוי בבדידות מזהירה, כך שומר העם הזה על אופיו המיוחד, גם בהיותו נתון בתוך מערבולת של גופים זרים ומשונים, המתפתחים במלא זהרם ושפע חילם. והוא גם יודע להוריש את אופיו הנדיר במינו מדור אל דור</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אך גם רעיון אחר גלום בשרטוט האופי הישראלי בידי המן. מפורד - וחרף התופעה הזאת הנהו "מפוזר". זר ונפרד הוא העם הזה בכל מקום שהוגלה אליו, ואף על פי כן אין בני ישראל מוצאים ובמדה רבה אפילו לא מבקשים, את הליכוד הפנימי, שבעצם צריך להיות כל כך טבעי וחיוני בשבילם. אין הם מוצאים לעצמם </w:t>
      </w:r>
      <w:r w:rsidRPr="00CF34CA">
        <w:rPr>
          <w:rStyle w:val="HebrewChar"/>
          <w:rFonts w:cs="FrankRuehl" w:hint="cs"/>
          <w:rtl/>
        </w:rPr>
        <w:lastRenderedPageBreak/>
        <w:t>את הקרקע המתאימה לגידולם המתפתח בהתאם לתכונותיהם האופייניות. אין הם מוצאים אותה בארץ המאכסנת אותם ואף לא במסיבות החברתיות אנושיות אשר תשרורנה סביב להם. את כל ישותם אופפת תחושה כשל בנים חורגים, נכרים, מקופחים ומבוטלים. אין להם לא חלק בטללים המלחלחים את השדות ולא נחלה בשגשוג אשר החברה שקלטתם שואפת אליו. באף מקום לא יגיעו למצב של התפחות מלאה, מתמידה וברוכה של מהותם הנפלאה</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הבידוד הזה על אף הפיזור, והפיזור למרות הבדידות מהווים סתירה עצומה מאין כמותה, המושכת אליה בהכרח את תשומת לבו של כל הוגה דעות, בבואו להתבונן בתופעה ההסטורית של עם ישראל</w:t>
      </w:r>
      <w:r w:rsidR="00CF34CA" w:rsidRPr="00CF34CA">
        <w:rPr>
          <w:rStyle w:val="HebrewChar"/>
          <w:rFonts w:cs="FrankRuehl" w:hint="cs"/>
          <w:rtl/>
        </w:rPr>
        <w:t>...</w:t>
      </w:r>
      <w:r w:rsidRPr="00CF34CA">
        <w:rPr>
          <w:rStyle w:val="HebrewChar"/>
          <w:rFonts w:cs="FrankRuehl" w:hint="cs"/>
          <w:rtl/>
        </w:rPr>
        <w:t xml:space="preserve"> הקורא את הוגה הדעות להתעמק בפנימיותו של עם חד פעמי זה, ומשמש תו-היכר זה גם כקריאה כלפי מעלה, כביכול, כשיח תפלה הנשפך לפני היחיד והמיוחד</w:t>
      </w:r>
      <w:r w:rsidR="00CF34CA" w:rsidRPr="00CF34CA">
        <w:rPr>
          <w:rStyle w:val="HebrewChar"/>
          <w:rFonts w:cs="FrankRuehl" w:hint="cs"/>
          <w:rtl/>
        </w:rPr>
        <w:t>...</w:t>
      </w:r>
      <w:r w:rsidRPr="00CF34CA">
        <w:rPr>
          <w:rStyle w:val="HebrewChar"/>
          <w:rFonts w:cs="FrankRuehl" w:hint="cs"/>
          <w:rtl/>
        </w:rPr>
        <w:t xml:space="preserve"> (שם עמוד ריח)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עוד שם בעמודים רכו, רלו, רנג ורסז והלאה.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כך אירע שדוקא עם ישראל, העם הנרדף והנדכא ביותר, שמר יותר מכל יתר העמים על נשימתו הרוחנית והחזיק מעמד על אף כל התלאות החומריות. כי תמיד עיניו נשואות אל אביו שבשמים, ואשר לימדהו לטפח גם בדלותו ובשפלותו את הנחמה והאהבה</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ישראל גאים בחג חירותם, הם עורכים את שלחן שמחתם לעיני כל העמים. ה' לימד אותם לא לשכוח לזמן מה את דאגותיהם היומיומיות ולערוך להם ימי חג ומועד, אלא גם להביא את בשורת הגאולה והחרות לאנושות הכורעת תחת עול שעבודה. כל דכפין ייתי ויכול, העמים למדו מישראל לערוך שלחן לעני ולרעב, להושיט יד לאח כושל תחת משאו</w:t>
      </w:r>
      <w:r w:rsidR="00CF34CA" w:rsidRPr="00CF34CA">
        <w:rPr>
          <w:rStyle w:val="HebrewChar"/>
          <w:rFonts w:cs="FrankRuehl" w:hint="cs"/>
          <w:rtl/>
        </w:rPr>
        <w:t>...</w:t>
      </w:r>
      <w:r w:rsidRPr="00CF34CA">
        <w:rPr>
          <w:rStyle w:val="HebrewChar"/>
          <w:rFonts w:cs="FrankRuehl" w:hint="cs"/>
          <w:rtl/>
        </w:rPr>
        <w:t xml:space="preserve"> בזה היו להם ישראל דוגמא ולמופת. (שם חלק ג עמוד לח)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אנו מזכירים תקופות אלו בגאוה, אף על פי שאחרים סבורים, כי אנו לוקים ברגשנות עיורת כלפי העבר, בעוד שאנו מתייחסים אל ההוה בבוז ושאט נפש</w:t>
      </w:r>
      <w:r w:rsidR="00CF34CA" w:rsidRPr="00CF34CA">
        <w:rPr>
          <w:rStyle w:val="HebrewChar"/>
          <w:rFonts w:cs="FrankRuehl" w:hint="cs"/>
          <w:rtl/>
        </w:rPr>
        <w:t>...</w:t>
      </w:r>
      <w:r w:rsidRPr="00CF34CA">
        <w:rPr>
          <w:rStyle w:val="HebrewChar"/>
          <w:rFonts w:cs="FrankRuehl" w:hint="cs"/>
          <w:rtl/>
        </w:rPr>
        <w:t xml:space="preserve"> האם משתוקקים אנו לשוב אל אותם זמנים בהם היו פרנסי הקהלה וטובי העיר משגיחים על חייו הפרטיים של היהודי</w:t>
      </w:r>
      <w:r w:rsidR="00CF34CA" w:rsidRPr="00CF34CA">
        <w:rPr>
          <w:rStyle w:val="HebrewChar"/>
          <w:rFonts w:cs="FrankRuehl" w:hint="cs"/>
          <w:szCs w:val="20"/>
          <w:rtl/>
        </w:rPr>
        <w:t>?</w:t>
      </w:r>
      <w:r w:rsidRPr="00CF34CA">
        <w:rPr>
          <w:rStyle w:val="HebrewChar"/>
          <w:rFonts w:cs="FrankRuehl" w:hint="cs"/>
          <w:rtl/>
        </w:rPr>
        <w:t xml:space="preserve"> </w:t>
      </w:r>
      <w:r w:rsidRPr="00CF34CA">
        <w:rPr>
          <w:rStyle w:val="HebrewChar"/>
          <w:rFonts w:cs="FrankRuehl" w:hint="cs"/>
          <w:rtl/>
        </w:rPr>
        <w:lastRenderedPageBreak/>
        <w:t>האמנם יוצאת נפשנו לאותם חיים מצומצמים, לאותם בתים עלובים וצפופים, ולאותן אכסניות של "הכנסת אורחים" שהיו בכל קהלה ואשר בהן התאכסנו מאות יהודים נודדים</w:t>
      </w:r>
      <w:r w:rsidR="00CF34CA" w:rsidRPr="00CF34CA">
        <w:rPr>
          <w:rStyle w:val="HebrewChar"/>
          <w:rFonts w:cs="FrankRuehl" w:hint="cs"/>
          <w:szCs w:val="20"/>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אכן, על הבתים והאכסניות הללו גאוותנו, כי הם היו מעונות המוסר והטהרה בתוככי עולם של שחיתות וטומאה. על אף המות על אלפי צורותיו, חיו היהודים את חייהם המקוריים והודות לדביקות בתורה ובמצוותיה נחל ישראל נצחונות מזהירים אשר העידו על שליחותו הנשגבה שהוטלה עליו מן השמים</w:t>
      </w:r>
      <w:r w:rsidR="00CF34CA" w:rsidRPr="00CF34CA">
        <w:rPr>
          <w:rStyle w:val="HebrewChar"/>
          <w:rFonts w:cs="FrankRuehl" w:hint="cs"/>
          <w:rtl/>
        </w:rPr>
        <w:t>...</w:t>
      </w:r>
      <w:r w:rsidRPr="00CF34CA">
        <w:rPr>
          <w:rStyle w:val="HebrewChar"/>
          <w:rFonts w:cs="FrankRuehl" w:hint="cs"/>
          <w:rtl/>
        </w:rPr>
        <w:t xml:space="preserve"> (שם עמוד קעד,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מתקופה לתקופה מניח ה' לעמו לשוב אל ארצו, כדי לנסותו אם כבר נתבגר די הצורך בשביל מדינת התורה הנצחית עלי אדמות, אם במשך שנות גלותו למד להכיר את אפסותם של האלילים מעשה ידי אדם. אם כל הנסים שהתרחשו לו במשך שנות גלותו לימדוהו להתמסר ללא סייג אך ורק לתורה, ולהמשיך בהתמסרות זו גם בהיותו שרוי על אדמתו תוך חרות ועצמאות.</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אך עד כה טרם הוכיח ישראל כי כבר הגיע לבגרות כזאת. אמנם בהיותו נטול אדמה ומולדת הוא מגלה התמסרות רבה, תוך שמחה ובטחון לתורת ה'. אבל קיים החשש, כי ברגע בו ידמה שהוא עומד על קרקע מוצקה משלו, יתחיל להפריז בהערכת חשיבותה של האדמה, של העצמאות המדינית והחרות החברתית, ויתרחק מן התורה וערכיה, הוא יעמיד לרשות התורה היכל מצומצם וסגור, ואילו בחייו הציבוריים ישליט את הערכים האליליים לפי רוח הזמן</w:t>
      </w:r>
      <w:r w:rsidR="00CF34CA" w:rsidRPr="00CF34CA">
        <w:rPr>
          <w:rStyle w:val="HebrewChar"/>
          <w:rFonts w:cs="FrankRuehl" w:hint="cs"/>
          <w:rtl/>
        </w:rPr>
        <w:t>...</w:t>
      </w:r>
      <w:r w:rsidRPr="00CF34CA">
        <w:rPr>
          <w:rStyle w:val="HebrewChar"/>
          <w:rFonts w:cs="FrankRuehl" w:hint="cs"/>
          <w:rtl/>
        </w:rPr>
        <w:t xml:space="preserve"> (חלק ד עמוד מ)</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גם היהודי החי באשליות התקופה, כי הגלות באה לקיצה עם הענקת שויון הזכויות והמעמד המדיני ליהודים, אך הוא עדיין אין לבו שלם עם ה"גאולה", והוא עוד הוגה בשאלה ההיא. הרי כבר היה זמן שבו היו ישראל שרויים על אדמתם כאומה עצמאית, גדולה וחזקה</w:t>
      </w:r>
      <w:r w:rsidR="00CF34CA" w:rsidRPr="00CF34CA">
        <w:rPr>
          <w:rStyle w:val="HebrewChar"/>
          <w:rFonts w:cs="FrankRuehl" w:hint="cs"/>
          <w:rtl/>
        </w:rPr>
        <w:t>...</w:t>
      </w:r>
      <w:r w:rsidRPr="00CF34CA">
        <w:rPr>
          <w:rStyle w:val="HebrewChar"/>
          <w:rFonts w:cs="FrankRuehl" w:hint="cs"/>
          <w:rtl/>
        </w:rPr>
        <w:t xml:space="preserve"> וכלום בימינו יש לשויון הזכויות יותר סיכוים להחזיק מעמד זמן בלתי מוגבל, כאשר הזכויות הללו ניתנות לנו רק בחסד העמים, אחרי עמידה כעני בפתח, והכל תלוי בנסיבות המדיניות ובשיקוליהם הפוליטיים של ראשי המדינות</w:t>
      </w:r>
      <w:r w:rsidR="00CF34CA" w:rsidRPr="00CF34CA">
        <w:rPr>
          <w:rStyle w:val="HebrewChar"/>
          <w:rFonts w:cs="FrankRuehl" w:hint="cs"/>
          <w:rtl/>
        </w:rPr>
        <w:t>...</w:t>
      </w:r>
      <w:r w:rsidRPr="00CF34CA">
        <w:rPr>
          <w:rStyle w:val="HebrewChar"/>
          <w:rFonts w:cs="FrankRuehl" w:hint="cs"/>
          <w:rtl/>
        </w:rPr>
        <w:t xml:space="preserve"> וכי "גאולה" </w:t>
      </w:r>
      <w:r w:rsidRPr="00CF34CA">
        <w:rPr>
          <w:rStyle w:val="HebrewChar"/>
          <w:rFonts w:cs="FrankRuehl" w:hint="cs"/>
          <w:rtl/>
        </w:rPr>
        <w:lastRenderedPageBreak/>
        <w:t>של שויון זכויות אינה צפויה לפחות לאותן הסכנות שבגללן חרבה מדינת יהודה</w:t>
      </w:r>
      <w:r w:rsidR="00CF34CA" w:rsidRPr="00CF34CA">
        <w:rPr>
          <w:rStyle w:val="HebrewChar"/>
          <w:rFonts w:cs="FrankRuehl" w:hint="cs"/>
          <w:szCs w:val="20"/>
          <w:rtl/>
        </w:rPr>
        <w:t>?</w:t>
      </w:r>
      <w:r w:rsidR="00CF34CA" w:rsidRPr="00CF34CA">
        <w:rPr>
          <w:rStyle w:val="HebrewChar"/>
          <w:rFonts w:cs="FrankRuehl" w:hint="cs"/>
          <w:rtl/>
        </w:rPr>
        <w:t>...</w:t>
      </w:r>
      <w:r w:rsidRPr="00CF34CA">
        <w:rPr>
          <w:rStyle w:val="HebrewChar"/>
          <w:rFonts w:cs="FrankRuehl" w:hint="cs"/>
          <w:rtl/>
        </w:rPr>
        <w:t xml:space="preserve"> (שם עמוד קלט)</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העמק דבר:</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כי גר יהיה זרעך - </w:t>
      </w:r>
      <w:r w:rsidR="00CF34CA" w:rsidRPr="00CF34CA">
        <w:rPr>
          <w:rStyle w:val="HebrewChar"/>
          <w:rFonts w:cs="FrankRuehl" w:hint="cs"/>
          <w:rtl/>
        </w:rPr>
        <w:t>...</w:t>
      </w:r>
      <w:r w:rsidRPr="00CF34CA">
        <w:rPr>
          <w:rStyle w:val="HebrewChar"/>
          <w:rFonts w:cs="FrankRuehl" w:hint="cs"/>
          <w:rtl/>
        </w:rPr>
        <w:t>שהמגיד הבין בדבר ה' כי גר יהיה זרעך הבטחה גם כן, היינו שלא ישתקעו חס ושלום מרוב צרות להיות ככל האומה שהוא בא בה, למען לא יסבלו עוד כל כך, עוד זאת הוא גלוי דעת ה' שכך רצונו שנהיה גרים דוקא ולא נבקש בטוב לנו בין הגוים להשתוות להם ולהיות כתושבים</w:t>
      </w:r>
      <w:r w:rsidR="00CF34CA" w:rsidRPr="00CF34CA">
        <w:rPr>
          <w:rStyle w:val="HebrewChar"/>
          <w:rFonts w:cs="FrankRuehl" w:hint="cs"/>
          <w:rtl/>
        </w:rPr>
        <w:t>...</w:t>
      </w:r>
      <w:r w:rsidRPr="00CF34CA">
        <w:rPr>
          <w:rStyle w:val="HebrewChar"/>
          <w:rFonts w:cs="FrankRuehl" w:hint="cs"/>
          <w:rtl/>
        </w:rPr>
        <w:t xml:space="preserve"> והנה על ההבטחה שלא ישתקעו מרוב צרות אמר המגיד דבשביל זה חשב הקב"ה את הקץ שיכלה ברד"ו שנה, היינו כדי לעשות כמו שאמר לאברהם אבינו "כי גר יהיה זרעך", וכיון שראה ה' שעוד מעט ישתקעו חס ושלום, על כן היה חפזון דשכינה להוציאם. וע"ד גלוי דעת ה' שמרוב טובה לא נבקש להיות כאזרחים, וכמו שיבואר להלן שהכל הוא לתכלית לשבת בדד, והוא עין יעקב, וזהו רצון ה'. ואלו היו ישראל מקבלים עליהם רצון ה' בזה לא היו אומות העולם שונאים אותם</w:t>
      </w:r>
      <w:r w:rsidR="00CF34CA" w:rsidRPr="00CF34CA">
        <w:rPr>
          <w:rStyle w:val="HebrewChar"/>
          <w:rFonts w:cs="FrankRuehl" w:hint="cs"/>
          <w:rtl/>
        </w:rPr>
        <w:t>...</w:t>
      </w:r>
      <w:r w:rsidRPr="00CF34CA">
        <w:rPr>
          <w:rStyle w:val="HebrewChar"/>
          <w:rFonts w:cs="FrankRuehl" w:hint="cs"/>
          <w:rtl/>
        </w:rPr>
        <w:t xml:space="preserve"> אבל כאשר טבע אנשים להיות מעורב עם העם ששוכן בקרבו ולהשתוות להם בכל האפשר וכמו שהיה במצרים שפסקו למול, מזה הטעם שאמרו נהיה כמצרים, וזה גרם שהפך הקב"ה לב מצרים לשנא אותם</w:t>
      </w:r>
      <w:r w:rsidR="00CF34CA" w:rsidRPr="00CF34CA">
        <w:rPr>
          <w:rStyle w:val="HebrewChar"/>
          <w:rFonts w:cs="FrankRuehl" w:hint="cs"/>
          <w:rtl/>
        </w:rPr>
        <w:t>...</w:t>
      </w:r>
      <w:r w:rsidRPr="00CF34CA">
        <w:rPr>
          <w:rStyle w:val="HebrewChar"/>
          <w:rFonts w:cs="FrankRuehl" w:hint="cs"/>
          <w:rtl/>
        </w:rPr>
        <w:t xml:space="preserve"> (בראשית טו יד)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ויהי השמש באה - עוד ראה דבין במלכיות בין בגלות הראשון כאשר כבר בא השמש, הוא העד גלוי השגחת ה' על ישראל, ועלטה היה - </w:t>
      </w:r>
      <w:r w:rsidR="00CF34CA" w:rsidRPr="00CF34CA">
        <w:rPr>
          <w:rStyle w:val="HebrewChar"/>
          <w:rFonts w:cs="FrankRuehl" w:hint="cs"/>
          <w:rtl/>
        </w:rPr>
        <w:t>...</w:t>
      </w:r>
      <w:r w:rsidRPr="00CF34CA">
        <w:rPr>
          <w:rStyle w:val="HebrewChar"/>
          <w:rFonts w:cs="FrankRuehl" w:hint="cs"/>
          <w:rtl/>
        </w:rPr>
        <w:t>כמו היושבים במקום סגור ואין שום זוהר נכנס לשם, כך יהיה הליכות זרעו בגוים. והנה תנור עשן ולפיד אש - מתוקף הצרות נראה אור הישועה פתאום</w:t>
      </w:r>
      <w:r w:rsidR="00CF34CA" w:rsidRPr="00CF34CA">
        <w:rPr>
          <w:rStyle w:val="HebrewChar"/>
          <w:rFonts w:cs="FrankRuehl" w:hint="cs"/>
          <w:rtl/>
        </w:rPr>
        <w:t>...</w:t>
      </w:r>
      <w:r w:rsidRPr="00CF34CA">
        <w:rPr>
          <w:rStyle w:val="HebrewChar"/>
          <w:rFonts w:cs="FrankRuehl" w:hint="cs"/>
          <w:rtl/>
        </w:rPr>
        <w:t xml:space="preserve"> כן יהיה השתלשלות הישועה בהשגחת ה' כל כך נסתר עד שלא יהיה נראה איך נהיה אור, והוא הברית, אשר עבר בין הגזרים - לאות כי לא יעזבם בעלטה עד לכלה חס ושלום אלא יהיה לפיד אש להאיר עיניהם. (שם שם יז)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עד כי גדל מאד - והאבות סימן לבנים, כך אפילו באופן שיהיו גרים ומשועבדים בצל מלכי אומות העולם כמו שהיה יצחק אבינו אז בצל אבימלך</w:t>
      </w:r>
      <w:r w:rsidR="00CF34CA" w:rsidRPr="00CF34CA">
        <w:rPr>
          <w:rStyle w:val="HebrewChar"/>
          <w:rFonts w:cs="FrankRuehl" w:hint="cs"/>
          <w:rtl/>
        </w:rPr>
        <w:t>...</w:t>
      </w:r>
      <w:r w:rsidRPr="00CF34CA">
        <w:rPr>
          <w:rStyle w:val="HebrewChar"/>
          <w:rFonts w:cs="FrankRuehl" w:hint="cs"/>
          <w:rtl/>
        </w:rPr>
        <w:t xml:space="preserve"> לך מעמנו - וסיפר הכתוב כי כך יקרה בגלות שיהיו גודרים בעדנו שלא לדור בכל פנות </w:t>
      </w:r>
      <w:r w:rsidRPr="00CF34CA">
        <w:rPr>
          <w:rStyle w:val="HebrewChar"/>
          <w:rFonts w:cs="FrankRuehl" w:hint="cs"/>
          <w:rtl/>
        </w:rPr>
        <w:lastRenderedPageBreak/>
        <w:t>הארץ. (שם כו יג וטז)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אתה עתה ברוך ה' - </w:t>
      </w:r>
      <w:r w:rsidR="00CF34CA" w:rsidRPr="00CF34CA">
        <w:rPr>
          <w:rStyle w:val="HebrewChar"/>
          <w:rFonts w:cs="FrankRuehl" w:hint="cs"/>
          <w:rtl/>
        </w:rPr>
        <w:t>...</w:t>
      </w:r>
      <w:r w:rsidRPr="00CF34CA">
        <w:rPr>
          <w:rStyle w:val="HebrewChar"/>
          <w:rFonts w:cs="FrankRuehl" w:hint="cs"/>
          <w:rtl/>
        </w:rPr>
        <w:t>וכל הדברים הללו אות ורמז לישראל בעת הגלות כאשר יגרשום מאיזה מקום יבינו וישכילו אחר כך שהרעו לעצמם יותר ממה שהרעו לכלל ישראל המושגחים לטובה מן ה'. (שם שם כט)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ויאמר ישראל - כתיב כאן שם ישראל, כי בא בכאן ללמדם דעת לדורות הבאים אשר יהיו בגלות ויעמדו להיות נשפט לפני אדונים לא לדבר יותר מהתשובה על השאלה. (שם מג 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ותמלא הארץ אותם - מהם מיבעי</w:t>
      </w:r>
      <w:r w:rsidR="00CF34CA" w:rsidRPr="00CF34CA">
        <w:rPr>
          <w:rStyle w:val="HebrewChar"/>
          <w:rFonts w:cs="FrankRuehl" w:hint="cs"/>
          <w:rtl/>
        </w:rPr>
        <w:t>...</w:t>
      </w:r>
      <w:r w:rsidRPr="00CF34CA">
        <w:rPr>
          <w:rStyle w:val="HebrewChar"/>
          <w:rFonts w:cs="FrankRuehl" w:hint="cs"/>
          <w:rtl/>
        </w:rPr>
        <w:t xml:space="preserve"> אלא אפילו כל ארץ מצרים שהיה עיקר ישיבת עם מצרים, מכל מקום מלאה הארץ את ישראל</w:t>
      </w:r>
      <w:r w:rsidR="00CF34CA" w:rsidRPr="00CF34CA">
        <w:rPr>
          <w:rStyle w:val="HebrewChar"/>
          <w:rFonts w:cs="FrankRuehl" w:hint="cs"/>
          <w:rtl/>
        </w:rPr>
        <w:t>...</w:t>
      </w:r>
      <w:r w:rsidRPr="00CF34CA">
        <w:rPr>
          <w:rStyle w:val="HebrewChar"/>
          <w:rFonts w:cs="FrankRuehl" w:hint="cs"/>
          <w:rtl/>
        </w:rPr>
        <w:t xml:space="preserve"> ובא הכתוב להקדים בזה סיבת שנאת מצרים וגזרת המלכות</w:t>
      </w:r>
      <w:r w:rsidR="00CF34CA" w:rsidRPr="00CF34CA">
        <w:rPr>
          <w:rStyle w:val="HebrewChar"/>
          <w:rFonts w:cs="FrankRuehl" w:hint="cs"/>
          <w:rtl/>
        </w:rPr>
        <w:t>...</w:t>
      </w:r>
      <w:r w:rsidRPr="00CF34CA">
        <w:rPr>
          <w:rStyle w:val="HebrewChar"/>
          <w:rFonts w:cs="FrankRuehl" w:hint="cs"/>
          <w:rtl/>
        </w:rPr>
        <w:t xml:space="preserve"> משום שבקשו לצאת מרצון יעקב אביהם שישבו דוקא בארץ גושן, כדי שיהיו בדד ונבדל ממצרים, אבל הם לא רצו כן, ובש"ר איתא עוד שפסקו למול מזה הטעם שאמרו נהיה כמצרים, דאחר שקבעו דירתם בקרבם מצאו טוב להם להשתוות למצרים ולא יהיו ניכרים שהמה יהודים, ומשום זה ביאר המדרש שהפך ה' לבם לשנוא עמו</w:t>
      </w:r>
      <w:r w:rsidR="00CF34CA" w:rsidRPr="00CF34CA">
        <w:rPr>
          <w:rStyle w:val="HebrewChar"/>
          <w:rFonts w:cs="FrankRuehl" w:hint="cs"/>
          <w:rtl/>
        </w:rPr>
        <w:t>...</w:t>
      </w:r>
      <w:r w:rsidRPr="00CF34CA">
        <w:rPr>
          <w:rStyle w:val="HebrewChar"/>
          <w:rFonts w:cs="FrankRuehl" w:hint="cs"/>
          <w:rtl/>
        </w:rPr>
        <w:t xml:space="preserve"> (שמות א 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מתוך הסנה - אכן הראה בזה להשכילו שהשגחתו פרושה גם במקום המלכות והגזירות להטותם ולאחוז ברסן כשהשעה צריכה, וכענין שאמרו כל מקום שישראל גולין שכינה שם, ולא יהא סבור שהשכינה מבחוץ למקום מלוכה ושומר את ישראל שלא יגיע להם הגזירות לכליון, אלא שהשכינה בפנים ומטה הגזירה כפי ההשגחה</w:t>
      </w:r>
      <w:r w:rsidR="00CF34CA" w:rsidRPr="00CF34CA">
        <w:rPr>
          <w:rStyle w:val="HebrewChar"/>
          <w:rFonts w:cs="FrankRuehl" w:hint="cs"/>
          <w:rtl/>
        </w:rPr>
        <w:t>...</w:t>
      </w:r>
      <w:r w:rsidRPr="00CF34CA">
        <w:rPr>
          <w:rStyle w:val="HebrewChar"/>
          <w:rFonts w:cs="FrankRuehl" w:hint="cs"/>
          <w:rtl/>
        </w:rPr>
        <w:t xml:space="preserve"> (שם ג 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וכשלו איש באחיו - עוד תהיה השגחת ה' לרעה, שהרי טבע הגרים לאהבה זה את זה, ואם כן היה ראוי שפגיעתם זה בזה לנחת, אבל לא כן יהיה עמם אלא תהיה פגיעתם זה בזה במכשול, אמנם אפשר שיהיה כן בטבע אם יש גזרת המלכות להבריחם זה מזה כדי שלא יעשו קשר ומרידה</w:t>
      </w:r>
      <w:r w:rsidR="00CF34CA" w:rsidRPr="00CF34CA">
        <w:rPr>
          <w:rStyle w:val="HebrewChar"/>
          <w:rFonts w:cs="FrankRuehl" w:hint="cs"/>
          <w:rtl/>
        </w:rPr>
        <w:t>...</w:t>
      </w:r>
      <w:r w:rsidRPr="00CF34CA">
        <w:rPr>
          <w:rStyle w:val="HebrewChar"/>
          <w:rFonts w:cs="FrankRuehl" w:hint="cs"/>
          <w:rtl/>
        </w:rPr>
        <w:t xml:space="preserve"> אבל לא כן ורודף אין - ומכל מקום יהיו נכשלים זה בזה כמפני חרב. ובזה יגיעו עוד ולא תהיה לכם תקומה לפני אויביכם - שיהיו מבוזים בקרב האומות בראותם כי שנאת חנם גוברת בם במסירות ואין איזה מבקש מהם זאת. וכל זה יהיה סבה מהקב"ה שיהיו מרוחקים מן האומות כאשר לא תהיה להם תקומה כאיש חשוב אלא </w:t>
      </w:r>
      <w:r w:rsidRPr="00CF34CA">
        <w:rPr>
          <w:rStyle w:val="HebrewChar"/>
          <w:rFonts w:cs="FrankRuehl" w:hint="cs"/>
          <w:rtl/>
        </w:rPr>
        <w:lastRenderedPageBreak/>
        <w:t>יעמדו בצורה נמבזה. (ויקרא כו לז)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ואבדתם בגוים - ומחמת זה תהיו אבודים בקרבם, היינו אין איש מגדולי האומות משגיח לחמלה ולקרבם כפי טבע המלכות לקרב הגולים בה</w:t>
      </w:r>
      <w:r w:rsidR="00CF34CA" w:rsidRPr="00CF34CA">
        <w:rPr>
          <w:rStyle w:val="HebrewChar"/>
          <w:rFonts w:cs="FrankRuehl" w:hint="cs"/>
          <w:rtl/>
        </w:rPr>
        <w:t>...</w:t>
      </w:r>
      <w:r w:rsidRPr="00CF34CA">
        <w:rPr>
          <w:rStyle w:val="HebrewChar"/>
          <w:rFonts w:cs="FrankRuehl" w:hint="cs"/>
          <w:rtl/>
        </w:rPr>
        <w:t xml:space="preserve"> וכך המדה, שמי ששונא את הבריות הכל שונאים אותו</w:t>
      </w:r>
      <w:r w:rsidR="00CF34CA" w:rsidRPr="00CF34CA">
        <w:rPr>
          <w:rStyle w:val="HebrewChar"/>
          <w:rFonts w:cs="FrankRuehl" w:hint="cs"/>
          <w:rtl/>
        </w:rPr>
        <w:t>...</w:t>
      </w:r>
      <w:r w:rsidRPr="00CF34CA">
        <w:rPr>
          <w:rStyle w:val="HebrewChar"/>
          <w:rFonts w:cs="FrankRuehl" w:hint="cs"/>
          <w:rtl/>
        </w:rPr>
        <w:t xml:space="preserve"> ואכלה אתכם ארץ - דטבע ארץ אחרת למי שאינו רגיל באוירה ובטבע גדולים להזיקו ולאכלו, ונדרש עצות להציל מרעה זו. ודרך המלוכה שגולים שם להיות מגן ומחסה על הגולים, ולחקור אחר עצות לזה, אבל בהיות ישראל אבידה שאינה מתבקשת, ואין המלך וראשי המדינה נותנים לב על הנבזים בעיניהם, ממילא אכלה אתכם ארץ אויביכם. (שם שם לח)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והנשארים בכם - יכירו שחוטאים במה שרודפים זה את זה בשנאת חנם</w:t>
      </w:r>
      <w:r w:rsidR="00CF34CA" w:rsidRPr="00CF34CA">
        <w:rPr>
          <w:rStyle w:val="HebrewChar"/>
          <w:rFonts w:cs="FrankRuehl" w:hint="cs"/>
          <w:rtl/>
        </w:rPr>
        <w:t>...</w:t>
      </w:r>
      <w:r w:rsidRPr="00CF34CA">
        <w:rPr>
          <w:rStyle w:val="HebrewChar"/>
          <w:rFonts w:cs="FrankRuehl" w:hint="cs"/>
          <w:rtl/>
        </w:rPr>
        <w:t xml:space="preserve"> ואף בעונות אבותם - עוד יצר להם על עונות אבותם אשר המה חטאו בהיותם בארץ ישראל ונתרחקו על ידי זה מהשגחת הקב"ה ומארץ ישראל</w:t>
      </w:r>
      <w:r w:rsidR="00CF34CA" w:rsidRPr="00CF34CA">
        <w:rPr>
          <w:rStyle w:val="HebrewChar"/>
          <w:rFonts w:cs="FrankRuehl" w:hint="cs"/>
          <w:rtl/>
        </w:rPr>
        <w:t>...</w:t>
      </w:r>
      <w:r w:rsidRPr="00CF34CA">
        <w:rPr>
          <w:rStyle w:val="HebrewChar"/>
          <w:rFonts w:cs="FrankRuehl" w:hint="cs"/>
          <w:rtl/>
        </w:rPr>
        <w:t xml:space="preserve"> (שם שם לט)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אף אני אלך עמם בקרי - אחר שיתחרטו על עיקר רצונם מכבר להנתק מאחרי ה', וכסבורים שעתה בחוצה לארץ אין תורה ומצות, ואי אפשר שישגיח ה' עליהם, אז הקב"ה מכיר להם שהוא משגיח עליהם</w:t>
      </w:r>
      <w:r w:rsidR="00CF34CA" w:rsidRPr="00CF34CA">
        <w:rPr>
          <w:rStyle w:val="HebrewChar"/>
          <w:rFonts w:cs="FrankRuehl" w:hint="cs"/>
          <w:rtl/>
        </w:rPr>
        <w:t>...</w:t>
      </w:r>
      <w:r w:rsidRPr="00CF34CA">
        <w:rPr>
          <w:rStyle w:val="HebrewChar"/>
          <w:rFonts w:cs="FrankRuehl" w:hint="cs"/>
          <w:rtl/>
        </w:rPr>
        <w:t xml:space="preserve"> והבאתי אותם בארץ אויביהם - אביא אותם בהשגחה פרטית גם כשהם בארץ אויביהם</w:t>
      </w:r>
      <w:r w:rsidR="00CF34CA" w:rsidRPr="00CF34CA">
        <w:rPr>
          <w:rStyle w:val="HebrewChar"/>
          <w:rFonts w:cs="FrankRuehl" w:hint="cs"/>
          <w:rtl/>
        </w:rPr>
        <w:t>...</w:t>
      </w:r>
      <w:r w:rsidRPr="00CF34CA">
        <w:rPr>
          <w:rStyle w:val="HebrewChar"/>
          <w:rFonts w:cs="FrankRuehl" w:hint="cs"/>
          <w:rtl/>
        </w:rPr>
        <w:t xml:space="preserve"> והיא התגלות ההשגחה, שמאז שהתודו תהיה ההשגחה ניכרת להם, וידעו שהשכינה עמהם, ומובן שמאז יהיה טוב להם מעט להחשב לאנשים או גם לאזרחי הארץ</w:t>
      </w:r>
      <w:r w:rsidR="00CF34CA" w:rsidRPr="00CF34CA">
        <w:rPr>
          <w:rStyle w:val="HebrewChar"/>
          <w:rFonts w:cs="FrankRuehl" w:hint="cs"/>
          <w:rtl/>
        </w:rPr>
        <w:t>...</w:t>
      </w:r>
      <w:r w:rsidRPr="00CF34CA">
        <w:rPr>
          <w:rStyle w:val="HebrewChar"/>
          <w:rFonts w:cs="FrankRuehl" w:hint="cs"/>
          <w:rtl/>
        </w:rPr>
        <w:t xml:space="preserve"> (שם שם מא)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וזכרתי את בריתי יעקב - אז אוסיף להשגיח ולהחל לחשוב מחשבות גאולה, וזה הברית הראשון שהיה העיקר ליעקב. ואף את בריתי יצחק - שכרת עמו להגדיל בניו בהיותם בגולה בעשירות למעלה. ואף את בריתי אברהם - שנכרת עמו ברית בשעת עקידה אשר בהיותם בגלות יהיו מכל מקום מצוינים בחכמה ודעת עד שישבו בשערי אויביהם. והארץ אזכור - הברית שנכרת בימי משה רבינו בשעה שביקש בעת רצון של י"ג מדות הבטיחו הקב"ה שיעשה נפלאות, ונתבאר שם שהבטיחו דאף על גב שתהיה הארץ חרבה תשוב לישובה. ועוד נכלל בברית הארץ שתהא השגחה פרטית על הארץ למורשה אפילו בהיותנו בחוצה לארץ. (שם שם </w:t>
      </w:r>
      <w:r w:rsidRPr="00CF34CA">
        <w:rPr>
          <w:rStyle w:val="HebrewChar"/>
          <w:rFonts w:cs="FrankRuehl" w:hint="cs"/>
          <w:rtl/>
        </w:rPr>
        <w:lastRenderedPageBreak/>
        <w:t>מב)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ואף גם זאת - עוד סיפרה התורה חסדי ה', שגם בהיותם בארץ אויביהם בעוד לא הגיעה השעה למה שאמר "והבאתי אותם בארצות אויביהם", שאז החלה השגחה לטובה להגדילם בעושר ובדעת, אמנם גם עד שהגיעו לה והיו אבודים בגוים, מכל מקום לא מאסתים ולא געלתים לכלותם, אף על גב שהיו מאוסים וגעולים בעיני, אבל לא עד שיגיע לכלותם חס ושלום. כי אני ה' אלקיהם - אף על גב שאין עוסקים בתורה ובמצות מכל מקום הנני אלקיהם להשגיח עליהם בדרך כלל שלא יאבדו לגמרי, אלא לראות עצות שישובו לתכליתם</w:t>
      </w:r>
      <w:r w:rsidR="00CF34CA" w:rsidRPr="00CF34CA">
        <w:rPr>
          <w:rStyle w:val="HebrewChar"/>
          <w:rFonts w:cs="FrankRuehl" w:hint="cs"/>
          <w:rtl/>
        </w:rPr>
        <w:t>...</w:t>
      </w:r>
      <w:r w:rsidRPr="00CF34CA">
        <w:rPr>
          <w:rStyle w:val="HebrewChar"/>
          <w:rFonts w:cs="FrankRuehl" w:hint="cs"/>
          <w:rtl/>
        </w:rPr>
        <w:t xml:space="preserve"> (שם שם מד)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יזל מים - </w:t>
      </w:r>
      <w:r w:rsidR="00CF34CA" w:rsidRPr="00CF34CA">
        <w:rPr>
          <w:rStyle w:val="HebrewChar"/>
          <w:rFonts w:cs="FrankRuehl" w:hint="cs"/>
          <w:rtl/>
        </w:rPr>
        <w:t>...</w:t>
      </w:r>
      <w:r w:rsidRPr="00CF34CA">
        <w:rPr>
          <w:rStyle w:val="HebrewChar"/>
          <w:rFonts w:cs="FrankRuehl" w:hint="cs"/>
          <w:rtl/>
        </w:rPr>
        <w:t xml:space="preserve">ואמר על דור השופטים שהיה להם מלחמות וגלו הרבה בקרב אומות העולם, ואנו לא ידענו, ועוד היום יש מקומות שנמצאים ישראל שאומרים שהן מזמן פילגש בגבעה, ומי יודע אם לא גלו בעת שנתגברו עליהם בימי שפוט השופטים. ובלעם ראה הטוב שבזה הפרט, ואמר יזל מים - </w:t>
      </w:r>
      <w:r w:rsidR="00CF34CA" w:rsidRPr="00CF34CA">
        <w:rPr>
          <w:rStyle w:val="HebrewChar"/>
          <w:rFonts w:cs="FrankRuehl" w:hint="cs"/>
          <w:rtl/>
        </w:rPr>
        <w:t>...</w:t>
      </w:r>
      <w:r w:rsidRPr="00CF34CA">
        <w:rPr>
          <w:rStyle w:val="HebrewChar"/>
          <w:rFonts w:cs="FrankRuehl" w:hint="cs"/>
          <w:rtl/>
        </w:rPr>
        <w:t>אבל לא כן ישראל, שאפילו גולה קצת ממנו לאומות העולם שנמשלו למים רבים, כמאמר ישעיה הנביא</w:t>
      </w:r>
      <w:r w:rsidR="00CF34CA" w:rsidRPr="00CF34CA">
        <w:rPr>
          <w:rStyle w:val="HebrewChar"/>
          <w:rFonts w:cs="FrankRuehl" w:hint="cs"/>
          <w:rtl/>
        </w:rPr>
        <w:t>...</w:t>
      </w:r>
      <w:r w:rsidRPr="00CF34CA">
        <w:rPr>
          <w:rStyle w:val="HebrewChar"/>
          <w:rFonts w:cs="FrankRuehl" w:hint="cs"/>
          <w:rtl/>
        </w:rPr>
        <w:t xml:space="preserve"> מכל מקום אינו בטל לגמרי, אלא מתחבר לו, כדכתיב "ויתערבו בגוים וילמדו מעשיהם", אבל מכל מקום אינם בטלים לגמרי ועושים פרי לשמו ית'</w:t>
      </w:r>
      <w:r w:rsidR="00CF34CA" w:rsidRPr="00CF34CA">
        <w:rPr>
          <w:rStyle w:val="HebrewChar"/>
          <w:rFonts w:cs="FrankRuehl" w:hint="cs"/>
          <w:rtl/>
        </w:rPr>
        <w:t>...</w:t>
      </w:r>
      <w:r w:rsidRPr="00CF34CA">
        <w:rPr>
          <w:rStyle w:val="HebrewChar"/>
          <w:rFonts w:cs="FrankRuehl" w:hint="cs"/>
          <w:rtl/>
        </w:rPr>
        <w:t xml:space="preserve"> מכל מקום בסוף יוצא ממנו זרע רשום בקרב האומה שהוא גולה ומתקדש על ידו שם שמים, והוא עיקר התכלית של הגלות</w:t>
      </w:r>
      <w:r w:rsidR="00CF34CA" w:rsidRPr="00CF34CA">
        <w:rPr>
          <w:rStyle w:val="HebrewChar"/>
          <w:rFonts w:cs="FrankRuehl" w:hint="cs"/>
          <w:rtl/>
        </w:rPr>
        <w:t>...</w:t>
      </w:r>
      <w:r w:rsidRPr="00CF34CA">
        <w:rPr>
          <w:rStyle w:val="HebrewChar"/>
          <w:rFonts w:cs="FrankRuehl" w:hint="cs"/>
          <w:rtl/>
        </w:rPr>
        <w:t xml:space="preserve"> (במדבר כד 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ההולך לפניכם - </w:t>
      </w:r>
      <w:r w:rsidR="00CF34CA" w:rsidRPr="00CF34CA">
        <w:rPr>
          <w:rStyle w:val="HebrewChar"/>
          <w:rFonts w:cs="FrankRuehl" w:hint="cs"/>
          <w:rtl/>
        </w:rPr>
        <w:t>...</w:t>
      </w:r>
      <w:r w:rsidRPr="00CF34CA">
        <w:rPr>
          <w:rStyle w:val="HebrewChar"/>
          <w:rFonts w:cs="FrankRuehl" w:hint="cs"/>
          <w:rtl/>
        </w:rPr>
        <w:t xml:space="preserve">אלא כל זה היה בשביל דורות הבאים, בשכבר ידע והודיע להם כי מוכנים המה שיהיו מפוזרים בארצות ובטרוף הגלות יגיעו לצרות רבות ושמדות, וידע משה רבינו שאז לא יחשבו עם ה' כי אין יכולת חס ושלום להושיעם, וכבר ראו מעשה ה' אפילו בהשגחה נסתרה, וגם לא יחפצו להנתק מהשגחת ה' אחר שיהיו בארץ לא להם וטבע הארץ אם יהיה טובה או רעה לא להם היא, וכל ישעם וכל חפצם שיהיה הקב"ה משגיח עליהם, אבל זה הטענה ששנא ה' אותם ומאס בהם תהיה מצויה ומורגלת בפי עם ה' הנאנחים והנאנקים מורדף בלי חשך, עם כן הקדים משה רבינו לספר כי בהיותם במדבר גם כן עלה בדעת כת </w:t>
      </w:r>
      <w:r w:rsidRPr="00CF34CA">
        <w:rPr>
          <w:rStyle w:val="HebrewChar"/>
          <w:rFonts w:cs="FrankRuehl" w:hint="cs"/>
          <w:rtl/>
        </w:rPr>
        <w:lastRenderedPageBreak/>
        <w:t>אחת מישראל לחשוב כן</w:t>
      </w:r>
      <w:r w:rsidR="00CF34CA" w:rsidRPr="00CF34CA">
        <w:rPr>
          <w:rStyle w:val="HebrewChar"/>
          <w:rFonts w:cs="FrankRuehl" w:hint="cs"/>
          <w:rtl/>
        </w:rPr>
        <w:t>...</w:t>
      </w:r>
      <w:r w:rsidRPr="00CF34CA">
        <w:rPr>
          <w:rStyle w:val="HebrewChar"/>
          <w:rFonts w:cs="FrankRuehl" w:hint="cs"/>
          <w:rtl/>
        </w:rPr>
        <w:t xml:space="preserve"> (דברים א לג, הרחב דבר)</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ועבדתם שם אלהים אחרים - </w:t>
      </w:r>
      <w:r w:rsidR="00CF34CA" w:rsidRPr="00CF34CA">
        <w:rPr>
          <w:rStyle w:val="HebrewChar"/>
          <w:rFonts w:cs="FrankRuehl" w:hint="cs"/>
          <w:rtl/>
        </w:rPr>
        <w:t>...</w:t>
      </w:r>
      <w:r w:rsidRPr="00CF34CA">
        <w:rPr>
          <w:rStyle w:val="HebrewChar"/>
          <w:rFonts w:cs="FrankRuehl" w:hint="cs"/>
          <w:rtl/>
        </w:rPr>
        <w:t>כסבורים שקיום אותה אומה תלוי בע"ז שלהם, וגם יהיו סבורים ישראל אשר השגחת ה' כבר סרה מעליהם</w:t>
      </w:r>
      <w:r w:rsidR="00CF34CA" w:rsidRPr="00CF34CA">
        <w:rPr>
          <w:rStyle w:val="HebrewChar"/>
          <w:rFonts w:cs="FrankRuehl" w:hint="cs"/>
          <w:rtl/>
        </w:rPr>
        <w:t>...</w:t>
      </w:r>
      <w:r w:rsidRPr="00CF34CA">
        <w:rPr>
          <w:rStyle w:val="HebrewChar"/>
          <w:rFonts w:cs="FrankRuehl" w:hint="cs"/>
          <w:rtl/>
        </w:rPr>
        <w:t xml:space="preserve"> על כן יהיו רואים בדעתם שמוכרחים המה לעבוד ע"ז של אותה אומה</w:t>
      </w:r>
      <w:r w:rsidR="00CF34CA" w:rsidRPr="00CF34CA">
        <w:rPr>
          <w:rStyle w:val="HebrewChar"/>
          <w:rFonts w:cs="FrankRuehl" w:hint="cs"/>
          <w:rtl/>
        </w:rPr>
        <w:t>...</w:t>
      </w:r>
      <w:r w:rsidRPr="00CF34CA">
        <w:rPr>
          <w:rStyle w:val="HebrewChar"/>
          <w:rFonts w:cs="FrankRuehl" w:hint="cs"/>
          <w:rtl/>
        </w:rPr>
        <w:t xml:space="preserve"> וכבר מבואר בתוכחה שם מה שיסבב הקב"ה להראות לישראל אשר עוד השגחתו ית' עליהם, ולא יאבדו תקוה מלשוב לתורתו ועבודתו גם בגולה</w:t>
      </w:r>
      <w:r w:rsidR="00CF34CA" w:rsidRPr="00CF34CA">
        <w:rPr>
          <w:rStyle w:val="HebrewChar"/>
          <w:rFonts w:cs="FrankRuehl" w:hint="cs"/>
          <w:rtl/>
        </w:rPr>
        <w:t>...</w:t>
      </w:r>
      <w:r w:rsidRPr="00CF34CA">
        <w:rPr>
          <w:rStyle w:val="HebrewChar"/>
          <w:rFonts w:cs="FrankRuehl" w:hint="cs"/>
          <w:rtl/>
        </w:rPr>
        <w:t xml:space="preserve"> (שם ד כח)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לחם עוני - </w:t>
      </w:r>
      <w:r w:rsidR="00CF34CA" w:rsidRPr="00CF34CA">
        <w:rPr>
          <w:rStyle w:val="HebrewChar"/>
          <w:rFonts w:cs="FrankRuehl" w:hint="cs"/>
          <w:rtl/>
        </w:rPr>
        <w:t>...</w:t>
      </w:r>
      <w:r w:rsidRPr="00CF34CA">
        <w:rPr>
          <w:rStyle w:val="HebrewChar"/>
          <w:rFonts w:cs="FrankRuehl" w:hint="cs"/>
          <w:rtl/>
        </w:rPr>
        <w:t>וכל זה היה נצרך בזמן שישראל בארץ ישראל ופרנסת ישראל היתה מן עבודת הארץ. אבל בזמן שאנו בגולה והליכות חיי ישראל תלוי בכל יום כפי שהקב"ה מזמין בהשגחה פרטית לכל אחד, ואין לזה שום הכנה טבעית, אלא השגחת ה' לוטה בטבע, ועל זה נצרך זכירה וספור של שעת חפזון, שמשום זה לא הכינו שום צידה</w:t>
      </w:r>
      <w:r w:rsidR="00CF34CA" w:rsidRPr="00CF34CA">
        <w:rPr>
          <w:rStyle w:val="HebrewChar"/>
          <w:rFonts w:cs="FrankRuehl" w:hint="cs"/>
          <w:rtl/>
        </w:rPr>
        <w:t>...</w:t>
      </w:r>
      <w:r w:rsidRPr="00CF34CA">
        <w:rPr>
          <w:rStyle w:val="HebrewChar"/>
          <w:rFonts w:cs="FrankRuehl" w:hint="cs"/>
          <w:rtl/>
        </w:rPr>
        <w:t xml:space="preserve"> (שם טז ג,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בשגעון - קלקול הדעת, שלא תתבונן להיות נשמר מאומות העולם. ובעורון - מעט אנשים שלא יהיה בחסרון דעת, אבל לא יראו את הרע שבא עליהם</w:t>
      </w:r>
      <w:r w:rsidR="00CF34CA" w:rsidRPr="00CF34CA">
        <w:rPr>
          <w:rStyle w:val="HebrewChar"/>
          <w:rFonts w:cs="FrankRuehl" w:hint="cs"/>
          <w:rtl/>
        </w:rPr>
        <w:t>...</w:t>
      </w:r>
      <w:r w:rsidRPr="00CF34CA">
        <w:rPr>
          <w:rStyle w:val="HebrewChar"/>
          <w:rFonts w:cs="FrankRuehl" w:hint="cs"/>
          <w:rtl/>
        </w:rPr>
        <w:t xml:space="preserve"> (שם כח כח)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והיו בך לאות ולמופת - המצות והחקים יהיו לאות ולמופת, כשתתחיל להתחזק בם יקל מעליך הגלות, ולהיפך ברפיון דברי תורה תמצאוך הצרות, ולא לאותו הדור שגלו לבד, אלא ובזרעך - אפילו הבנים שכבר לא ידעו הלימוד</w:t>
      </w:r>
      <w:r w:rsidR="00CF34CA" w:rsidRPr="00CF34CA">
        <w:rPr>
          <w:rStyle w:val="HebrewChar"/>
          <w:rFonts w:cs="FrankRuehl" w:hint="cs"/>
          <w:rtl/>
        </w:rPr>
        <w:t>...</w:t>
      </w:r>
      <w:r w:rsidRPr="00CF34CA">
        <w:rPr>
          <w:rStyle w:val="HebrewChar"/>
          <w:rFonts w:cs="FrankRuehl" w:hint="cs"/>
          <w:rtl/>
        </w:rPr>
        <w:t xml:space="preserve"> שהכל יהיה תלוי בשקידת התורה שהוא שמירת המצות והחקים. (שם כח מו)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ועבדת שם - שהיו כמה שמדות מה שלא היה כן בגלות ראשון</w:t>
      </w:r>
      <w:r w:rsidR="00CF34CA" w:rsidRPr="00CF34CA">
        <w:rPr>
          <w:rStyle w:val="HebrewChar"/>
          <w:rFonts w:cs="FrankRuehl" w:hint="cs"/>
          <w:rtl/>
        </w:rPr>
        <w:t>...</w:t>
      </w:r>
      <w:r w:rsidRPr="00CF34CA">
        <w:rPr>
          <w:rStyle w:val="HebrewChar"/>
          <w:rFonts w:cs="FrankRuehl" w:hint="cs"/>
          <w:rtl/>
        </w:rPr>
        <w:t xml:space="preserve"> (שם כח סג)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לא תרגיע - במנוחת הלב, להיות יושב השקט, ולא יהיה מנוח - זהו מנוחת הגוף להיות במקום אחד</w:t>
      </w:r>
      <w:r w:rsidR="00CF34CA" w:rsidRPr="00CF34CA">
        <w:rPr>
          <w:rStyle w:val="HebrewChar"/>
          <w:rFonts w:cs="FrankRuehl" w:hint="cs"/>
          <w:rtl/>
        </w:rPr>
        <w:t>...</w:t>
      </w:r>
      <w:r w:rsidRPr="00CF34CA">
        <w:rPr>
          <w:rStyle w:val="HebrewChar"/>
          <w:rFonts w:cs="FrankRuehl" w:hint="cs"/>
          <w:rtl/>
        </w:rPr>
        <w:t xml:space="preserve"> לב רגז - תמיד בכעס. (שם כח סה)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לא בלו שלמותיכם - </w:t>
      </w:r>
      <w:r w:rsidR="00CF34CA" w:rsidRPr="00CF34CA">
        <w:rPr>
          <w:rStyle w:val="HebrewChar"/>
          <w:rFonts w:cs="FrankRuehl" w:hint="cs"/>
          <w:rtl/>
        </w:rPr>
        <w:t>...</w:t>
      </w:r>
      <w:r w:rsidRPr="00CF34CA">
        <w:rPr>
          <w:rStyle w:val="HebrewChar"/>
          <w:rFonts w:cs="FrankRuehl" w:hint="cs"/>
          <w:rtl/>
        </w:rPr>
        <w:t xml:space="preserve"> כך תבינו ותשכילו כי גם בעת עומק הצרות תהיה ההשגחה חזקה עליכם, ויודע הקב"ה חוסי בו גם בשעת רעה זו, ואם כן אינו כל כך רע. (שם כט ד)</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למען תשכילו - שזכות תלמוד תורה יורה דרך ועצה להשכיל בעת רעה</w:t>
      </w:r>
      <w:r w:rsidR="00CF34CA" w:rsidRPr="00CF34CA">
        <w:rPr>
          <w:rStyle w:val="HebrewChar"/>
          <w:rFonts w:cs="FrankRuehl" w:hint="cs"/>
          <w:rtl/>
        </w:rPr>
        <w:t>...</w:t>
      </w:r>
      <w:r w:rsidRPr="00CF34CA">
        <w:rPr>
          <w:rStyle w:val="HebrewChar"/>
          <w:rFonts w:cs="FrankRuehl" w:hint="cs"/>
          <w:rtl/>
        </w:rPr>
        <w:t xml:space="preserve"> וכדאיתא בב"ב ד"ח על הפסוק בהושע גם כי יתנו בגוים עתה אקבצם, אי תנו כולהו עתה אקבצם, ואם מעט מהם יחילו ממשא מלך ושרים</w:t>
      </w:r>
      <w:r w:rsidR="00CF34CA" w:rsidRPr="00CF34CA">
        <w:rPr>
          <w:rStyle w:val="HebrewChar"/>
          <w:rFonts w:cs="FrankRuehl" w:hint="cs"/>
          <w:rtl/>
        </w:rPr>
        <w:t>...</w:t>
      </w:r>
      <w:r w:rsidRPr="00CF34CA">
        <w:rPr>
          <w:rStyle w:val="HebrewChar"/>
          <w:rFonts w:cs="FrankRuehl" w:hint="cs"/>
          <w:rtl/>
        </w:rPr>
        <w:t xml:space="preserve"> (שם כט ח)</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צרור המור:</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השבעתי אתכם - גזר על האומות כאילו הם מושבעים. אם תעירו - שלא ירשיעו את ישראל עד שישניאום. ואם תעוררו - וגם שלא להצר להם יותר מדי עד שישובו, כי עליהם לשוב מבחירתם הם, ורק כשיגיע הזמן האחרון ולא ישובו עד אז מעמיד להם מלך קשה להשיבם</w:t>
      </w:r>
      <w:r w:rsidR="00CF34CA" w:rsidRPr="00CF34CA">
        <w:rPr>
          <w:rStyle w:val="HebrewChar"/>
          <w:rFonts w:cs="FrankRuehl" w:hint="cs"/>
          <w:rtl/>
        </w:rPr>
        <w:t>...</w:t>
      </w:r>
      <w:r w:rsidRPr="00CF34CA">
        <w:rPr>
          <w:rStyle w:val="HebrewChar"/>
          <w:rFonts w:cs="FrankRuehl" w:hint="cs"/>
          <w:rtl/>
        </w:rPr>
        <w:t xml:space="preserve"> (שיר השירים ב 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הדודאים - גם דוד התאנים הרעות, הרשעים, התחילו לשוב מתוקף הצרות, צפנתי לך - לעבדך גם עתה, אלא שגודל הצרות ושאור בעיסה מעכבים. (שם ז יד)</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מים רבים - עיקר בקשתנו היא, שהאומות ושריהם לא יוכלו לכבות האהבה שבינינו על ידי פיתוי. אם חומה היא - שחזקים באמונתם, אז תבא הגאולה מהרה. ואם דלת - הנוחה להפתח, נצור עליה - לא נעמיד מלך קשה כל כך ויארכו הצרות יותר זמן כדי שיוכלו לסבול. (שם ח ז וט)</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משך חכמה: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ואתם לא תצאו - הנה המתבונן יראה כי במצרים נשתכח מהם גופי תורה שהיו גוי מקרב גוי, הללו עובדי ע"ז וכו', וכן הפרו ברית מילה. אמנם הסייגים והגדרים שמרו ביתרון גדול, כמו שאמרו במכילתא, שלא שינו שמם, לשונם, שלא גלו מסתורין. לא כן בגלות בבל היו שומרים גופי תורה, אמנם הסיגים והגדרים עברו, שבניהם היו מדברים אשדודית, ושינו שמם, והתחתנו עם גויי הארצות, כמו שנאמר בעזרא. והנה בימי היות ישראל בגולה העיקר הוא הסייגים והגדרים שלא יתערבו בין העמים</w:t>
      </w:r>
      <w:r w:rsidR="00CF34CA" w:rsidRPr="00CF34CA">
        <w:rPr>
          <w:rStyle w:val="HebrewChar"/>
          <w:rFonts w:cs="FrankRuehl" w:hint="cs"/>
          <w:rtl/>
        </w:rPr>
        <w:t>...</w:t>
      </w:r>
      <w:r w:rsidRPr="00CF34CA">
        <w:rPr>
          <w:rStyle w:val="HebrewChar"/>
          <w:rFonts w:cs="FrankRuehl" w:hint="cs"/>
          <w:rtl/>
        </w:rPr>
        <w:t xml:space="preserve"> ואחר זה גזרו על יינן ושמנן ופתן לעשות סייג וגדר בין ישראל לעו"ג שלא יאבדו קיומן וצורתן הלאומית, ולכן אמרו על י"ח דבר שאף אליהו אינו יכול לבטלן, פירוש שנחיצת הסייגים מוכרחין לאומה, עד כי אף אם יבא המבשר על משיח גם כן לא יבטלו, אם לא כשיבא משיח, ואז כולי עלמא עבדים לישראל</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ולכן הרבתה תורה סייגות וגדרים בפסח וחמץ בבל יראה, מפני שעל פי הגדרים והסייגים נגאלו, ולהורות נתן שלא תצאו איש מפתח ביתו עד בקר, שכל אדם יהא נגדר ומקושר ללאומתו </w:t>
      </w:r>
      <w:r w:rsidRPr="00CF34CA">
        <w:rPr>
          <w:rStyle w:val="HebrewChar"/>
          <w:rFonts w:cs="FrankRuehl" w:hint="cs"/>
          <w:rtl/>
        </w:rPr>
        <w:lastRenderedPageBreak/>
        <w:t>בסייגים וגדרים, שכל זמן שלא יהיה אור האלקי מופיע עליו גלויה לעיני כל הסכנה גדולה שלא יתערבו בין האומות ויאבדו קיומם</w:t>
      </w:r>
      <w:r w:rsidR="00CF34CA" w:rsidRPr="00CF34CA">
        <w:rPr>
          <w:rStyle w:val="HebrewChar"/>
          <w:rFonts w:cs="FrankRuehl" w:hint="cs"/>
          <w:rtl/>
        </w:rPr>
        <w:t>...</w:t>
      </w:r>
      <w:r w:rsidRPr="00CF34CA">
        <w:rPr>
          <w:rStyle w:val="HebrewChar"/>
          <w:rFonts w:cs="FrankRuehl" w:hint="cs"/>
          <w:rtl/>
        </w:rPr>
        <w:t xml:space="preserve"> (שמות יב כב)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לא מאסתים ולא געלתים לכלותם - הענין הוא שנתבונן קצת בדרכי ההשגחה העליונה קצת מה שיוכל להבין. וזה כי כאשר גזרה החכמה העליונה אשר ישראל יתנודדו בארצות שנים רבות מאד, חשבה תחבולות ואופנים אשר ישראל יתקיימו לגוי ולא יתבוללו בעמים, והעירה על זה גדולי האומה לעשות בזה גדרים וסיגים אשר האומה תתקיים בשאון גלי הים ולא תטבע במצולות הסער השוטף</w:t>
      </w:r>
      <w:r w:rsidR="00CF34CA" w:rsidRPr="00CF34CA">
        <w:rPr>
          <w:rStyle w:val="HebrewChar"/>
          <w:rFonts w:cs="FrankRuehl" w:hint="cs"/>
          <w:rtl/>
        </w:rPr>
        <w:t>...</w:t>
      </w:r>
      <w:r w:rsidRPr="00CF34CA">
        <w:rPr>
          <w:rStyle w:val="HebrewChar"/>
          <w:rFonts w:cs="FrankRuehl" w:hint="cs"/>
          <w:rtl/>
        </w:rPr>
        <w:t xml:space="preserve"> והנה הראשון המורה דרך הוא אבינו הזקן יעקב</w:t>
      </w:r>
      <w:r w:rsidR="00CF34CA" w:rsidRPr="00CF34CA">
        <w:rPr>
          <w:rStyle w:val="HebrewChar"/>
          <w:rFonts w:cs="FrankRuehl" w:hint="cs"/>
          <w:rtl/>
        </w:rPr>
        <w:t>...</w:t>
      </w:r>
      <w:r w:rsidRPr="00CF34CA">
        <w:rPr>
          <w:rStyle w:val="HebrewChar"/>
          <w:rFonts w:cs="FrankRuehl" w:hint="cs"/>
          <w:rtl/>
        </w:rPr>
        <w:t xml:space="preserve"> חשב תחבולה ועצה אשר בניו יהיו מצוינים שם בבגדיהן בשמותיהם, ולכן היו ישראל לגוי בפני עצמו</w:t>
      </w:r>
      <w:r w:rsidR="00CF34CA" w:rsidRPr="00CF34CA">
        <w:rPr>
          <w:rStyle w:val="HebrewChar"/>
          <w:rFonts w:cs="FrankRuehl" w:hint="cs"/>
          <w:rtl/>
        </w:rPr>
        <w:t>...</w:t>
      </w:r>
      <w:r w:rsidRPr="00CF34CA">
        <w:rPr>
          <w:rStyle w:val="HebrewChar"/>
          <w:rFonts w:cs="FrankRuehl" w:hint="cs"/>
          <w:rtl/>
        </w:rPr>
        <w:t xml:space="preserve"> לכן ציוה בכל עוז לקבור אותו בארץ כנען, וידעון כי אבות האומה ויחוסה הוא בארץ כנען</w:t>
      </w:r>
      <w:r w:rsidR="00CF34CA" w:rsidRPr="00CF34CA">
        <w:rPr>
          <w:rStyle w:val="HebrewChar"/>
          <w:rFonts w:cs="FrankRuehl" w:hint="cs"/>
          <w:rtl/>
        </w:rPr>
        <w:t>...</w:t>
      </w:r>
      <w:r w:rsidRPr="00CF34CA">
        <w:rPr>
          <w:rStyle w:val="HebrewChar"/>
          <w:rFonts w:cs="FrankRuehl" w:hint="cs"/>
          <w:rtl/>
        </w:rPr>
        <w:t xml:space="preserve"> ולכן ויקוצו מפני בני ישראל, שהיו נחשבים בעיניהם כקוצים, שכמו שהקוץ אינו נסבך ועושה שרשים באשר נטעים ואילנות, כך היו נחשבים ישראל, שלא דימו את עצמן למצרים והיו נפרדים בתכונותיהם ובהרגשתם, עד כי היו בעיני המצרי כקוץ, ומזה למדו גדולי האומה ובראשם עזרא ואנשי כנסת הגדולה, שגדרו וסיגו האומה בי"ח דבר להבדל מן הגוים בכל דרכיהם, שידעון ישראל כי הוא אכסנאי וגר בארץ נכריה</w:t>
      </w:r>
      <w:r w:rsidR="00CF34CA" w:rsidRPr="00CF34CA">
        <w:rPr>
          <w:rStyle w:val="HebrewChar"/>
          <w:rFonts w:cs="FrankRuehl" w:hint="cs"/>
          <w:rtl/>
        </w:rPr>
        <w:t>...</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והנה מעת היות ישראל בגוים ברבות השנים אשר לא האמינהו כל יושבי תבל כי יתקיימו באופן נפלא</w:t>
      </w:r>
      <w:r w:rsidR="00CF34CA" w:rsidRPr="00CF34CA">
        <w:rPr>
          <w:rStyle w:val="HebrewChar"/>
          <w:rFonts w:cs="FrankRuehl" w:hint="cs"/>
          <w:rtl/>
        </w:rPr>
        <w:t>...</w:t>
      </w:r>
      <w:r w:rsidRPr="00CF34CA">
        <w:rPr>
          <w:rStyle w:val="HebrewChar"/>
          <w:rFonts w:cs="FrankRuehl" w:hint="cs"/>
          <w:rtl/>
        </w:rPr>
        <w:t xml:space="preserve"> הנה דרך ההשגחה כי ינוחו משך שנים קרוב למאה או מאתים, ואחר זה יקום רוח סערה ויפוץ המון גליו וכלה יכלה יהרוס ישטוף לא יחמול, עד כי נפזרים בדודים ירוצו, יברחו למקום רחוק ושם יתאחדו, יהיו לגוי, יוגדל תורתם, חכמים יעשו חיל, עד כי ישכח היותו גר בארץ נכריה, יחשוב כי זה מקום מחצבתו, בל יצפה לישועת ה' הרוחניות בזמן המיועד, שם יבא רוח סערה עוד יותר חזק, יזכיר אותו בקול סואן ברעש, יהודי אתה, ומי שמך לאיש, לך לך אל ארץ אשר לא ידעתה. ככה יחליף מצב הישראלי וקיומו בעמים, כאשר עין המשכיל יראה בספר דברי הימים. וזה לשתי סבות, לקיום </w:t>
      </w:r>
      <w:r w:rsidRPr="00CF34CA">
        <w:rPr>
          <w:rStyle w:val="HebrewChar"/>
          <w:rFonts w:cs="FrankRuehl" w:hint="cs"/>
          <w:rtl/>
        </w:rPr>
        <w:lastRenderedPageBreak/>
        <w:t>הדת האמיתי וטהרתו, לקיום האומה, כי כאשר ינוח ישראל בעמים יפריח ויגדל תורתו ופלפולו ובניו יעשו חיל, יתגדרו נגד אבותיהם, כי ככה חפץ האדם, אשר האחרון יחדש יוסיף אומץ מה שהיה נעלם מדור הישן, וזה כבחכמות האנושיות, אשר מקורן מחצבת שכל האנושי, והנסיון בזה יתגדרו האחרונים. לא כן הדת האלקי, הניתן מן השמים</w:t>
      </w:r>
      <w:r w:rsidR="00CF34CA" w:rsidRPr="00CF34CA">
        <w:rPr>
          <w:rStyle w:val="HebrewChar"/>
          <w:rFonts w:cs="FrankRuehl" w:hint="cs"/>
          <w:rtl/>
        </w:rPr>
        <w:t>...</w:t>
      </w:r>
      <w:r w:rsidRPr="00CF34CA">
        <w:rPr>
          <w:rStyle w:val="HebrewChar"/>
          <w:rFonts w:cs="FrankRuehl" w:hint="cs"/>
          <w:rtl/>
        </w:rPr>
        <w:t xml:space="preserve"> הלא אם היה בארץ ישראל לפנים הלא היה להן להתגדר בתיקון האומה כל אחד לפי דורו</w:t>
      </w:r>
      <w:r w:rsidR="00CF34CA" w:rsidRPr="00CF34CA">
        <w:rPr>
          <w:rStyle w:val="HebrewChar"/>
          <w:rFonts w:cs="FrankRuehl" w:hint="cs"/>
          <w:rtl/>
        </w:rPr>
        <w:t>...</w:t>
      </w:r>
      <w:r w:rsidRPr="00CF34CA">
        <w:rPr>
          <w:rStyle w:val="HebrewChar"/>
          <w:rFonts w:cs="FrankRuehl" w:hint="cs"/>
          <w:rtl/>
        </w:rPr>
        <w:t xml:space="preserve"> ומלבד זה היה תמיד הופעה אלקית רוחניית מלבד מקדש ראשון ששרה עליהן הרוח והיו נביאים והיה אורים ותומים. אף במקדש שני אמרו ששם שואבים רוח הקודש, והיה גלוי אור אלקי תמיד חופף אשר לא ידעו הדור מלפנים</w:t>
      </w:r>
      <w:r w:rsidR="00CF34CA" w:rsidRPr="00CF34CA">
        <w:rPr>
          <w:rStyle w:val="HebrewChar"/>
          <w:rFonts w:cs="FrankRuehl" w:hint="cs"/>
          <w:rtl/>
        </w:rPr>
        <w:t>...</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לא כן בגולה, שנתמעט הקיבוץ והאסיפה בלימוד התורה, שמטעם זה אין רשות לשום בית דין לחדש דבר, ומחיצה של ברזל מפסקת בין ישראל לאביהן שבשמים. כך היא דרכה של האומה, שכאשר יכנסו לארץ נכריה יהיו אינם בני תורה, כאשר נדלדלו מן הצרות והגזירות והגירוש, ואחר כך יתעורר בהם רוח אלקי השואף להשיבם למקור חוצבו מחצבתם קדשם, ילמדו ירביצו תורה יעשו נפלאות, עד כי יעמוד קרן התורה על רומו ושיאו. הלא אין ביד הדור להוסיף מה, להתגדר נגד אבותם מה יעשה חפץ האדם העשוי להתגדר ולחדש, יבקר ברעיון כוזב את אשר הנחילו אבותינו</w:t>
      </w:r>
      <w:r w:rsidR="00CF34CA" w:rsidRPr="00CF34CA">
        <w:rPr>
          <w:rStyle w:val="HebrewChar"/>
          <w:rFonts w:cs="FrankRuehl" w:hint="cs"/>
          <w:rtl/>
        </w:rPr>
        <w:t>...</w:t>
      </w:r>
      <w:r w:rsidRPr="00CF34CA">
        <w:rPr>
          <w:rStyle w:val="HebrewChar"/>
          <w:rFonts w:cs="FrankRuehl" w:hint="cs"/>
          <w:rtl/>
        </w:rPr>
        <w:t xml:space="preserve"> והישראלי כלל ישכח מחצבתו ויחשב לאזרח רענן, ועוזב לימודי דתו, ללמוד לשונות לא לו, יליף ממקלקלתא ולא יליף מתקנתא, יחשוב כי ברלין היא ירושלים</w:t>
      </w:r>
      <w:r w:rsidR="00CF34CA" w:rsidRPr="00CF34CA">
        <w:rPr>
          <w:rStyle w:val="HebrewChar"/>
          <w:rFonts w:cs="FrankRuehl" w:hint="cs"/>
          <w:rtl/>
        </w:rPr>
        <w:t>...</w:t>
      </w:r>
      <w:r w:rsidRPr="00CF34CA">
        <w:rPr>
          <w:rStyle w:val="HebrewChar"/>
          <w:rFonts w:cs="FrankRuehl" w:hint="cs"/>
          <w:rtl/>
        </w:rPr>
        <w:t xml:space="preserve"> אז יבוא רוח סועה וסער ויעקור אותו מגזעו, יניחהו לגוי מרחוק אשר לא למד לשונו, ידע כי הוא גר, לשונו שפת קדשינו לו לשונות זרים המה כלבוש יחלוף</w:t>
      </w:r>
      <w:r w:rsidR="00CF34CA" w:rsidRPr="00CF34CA">
        <w:rPr>
          <w:rStyle w:val="HebrewChar"/>
          <w:rFonts w:cs="FrankRuehl" w:hint="cs"/>
          <w:rtl/>
        </w:rPr>
        <w:t>...</w:t>
      </w:r>
      <w:r w:rsidRPr="00CF34CA">
        <w:rPr>
          <w:rStyle w:val="HebrewChar"/>
          <w:rFonts w:cs="FrankRuehl" w:hint="cs"/>
          <w:rtl/>
        </w:rPr>
        <w:t xml:space="preserve"> ובטלטולו ישכח תורתו, עומקה ופלפולה, ושם ינוח מעט, יתעורר ברגש קדש ובניו יוסיפו אומץ ובחוריו יעשו חיל בתורת ה' יתגדרו לפשט תורה בזה הגבול אשר כבר נשכחה</w:t>
      </w:r>
      <w:r w:rsidR="00CF34CA" w:rsidRPr="00CF34CA">
        <w:rPr>
          <w:rStyle w:val="HebrewChar"/>
          <w:rFonts w:cs="FrankRuehl" w:hint="cs"/>
          <w:rtl/>
        </w:rPr>
        <w:t>...</w:t>
      </w:r>
      <w:r w:rsidRPr="00CF34CA">
        <w:rPr>
          <w:rStyle w:val="HebrewChar"/>
          <w:rFonts w:cs="FrankRuehl" w:hint="cs"/>
          <w:rtl/>
        </w:rPr>
        <w:t xml:space="preserve"> וזה "לא מאסתים" מיאוס הוא על שפלות האומה בתורה והשכלה הרוחנית המושפעת מתורתינו הכתובה והמסורה, "ולא געלתים" הוא על גיעול ופליטה ממקום למקום, "לכלותם" הוא על הגלות, </w:t>
      </w:r>
      <w:r w:rsidRPr="00CF34CA">
        <w:rPr>
          <w:rStyle w:val="HebrewChar"/>
          <w:rFonts w:cs="FrankRuehl" w:hint="cs"/>
          <w:rtl/>
        </w:rPr>
        <w:lastRenderedPageBreak/>
        <w:t>"להפר בריתי אתם" הוא על שכחות התורה, רק כי אני ה' אלקיהם - שהגיעול והמיאוס הוא סבה שאני ה' אלקיהם</w:t>
      </w:r>
      <w:r w:rsidR="00CF34CA" w:rsidRPr="00CF34CA">
        <w:rPr>
          <w:rStyle w:val="HebrewChar"/>
          <w:rFonts w:cs="FrankRuehl" w:hint="cs"/>
          <w:rtl/>
        </w:rPr>
        <w:t>...</w:t>
      </w:r>
      <w:r w:rsidRPr="00CF34CA">
        <w:rPr>
          <w:rStyle w:val="HebrewChar"/>
          <w:rFonts w:cs="FrankRuehl" w:hint="cs"/>
          <w:rtl/>
        </w:rPr>
        <w:t xml:space="preserve"> שעל ידי זה יתגדל שמו ויתקיימו גוי זרע אברהם ראוי ועומד לקבל המטרה האלקית</w:t>
      </w:r>
      <w:r w:rsidR="00CF34CA" w:rsidRPr="00CF34CA">
        <w:rPr>
          <w:rStyle w:val="HebrewChar"/>
          <w:rFonts w:cs="FrankRuehl" w:hint="cs"/>
          <w:rtl/>
        </w:rPr>
        <w:t>...</w:t>
      </w:r>
      <w:r w:rsidRPr="00CF34CA">
        <w:rPr>
          <w:rStyle w:val="HebrewChar"/>
          <w:rFonts w:cs="FrankRuehl" w:hint="cs"/>
          <w:rtl/>
        </w:rPr>
        <w:t xml:space="preserve"> (ויקרא כו מד, וראה שם עוד)</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תורה תמימה:</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הסתר אסתיר - אסתר מן התורה מנין וכו', רוצה לומר שכשעתידה צרה לבא חס ושלום מראה הקב"ה הדבר למי שראוי בחלום, וכמו שבמדרש על "ומרדכי ידע את כל אשר נעשה", ומודיעו כדי שיתפללו. (דברים לא יח)</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שפת אמת:</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ידוע תדע, ידוע שאני מפזרן, תדע שאני מכנסן וכו'. פירוש שהיה אברהם אבינו ע"ה הכנה אל הגלות ואל הגאולה, שלולי זכותן של האבות לא היתה לנו חס ושלום תקומה בגלות, מכל שכן שלא היינו ראוים לגאולה, ולכן התקשר הקב"ה הגלות והגאולה באברהם</w:t>
      </w:r>
      <w:r w:rsidR="00CF34CA" w:rsidRPr="00CF34CA">
        <w:rPr>
          <w:rStyle w:val="HebrewChar"/>
          <w:rFonts w:cs="FrankRuehl" w:hint="cs"/>
          <w:rtl/>
        </w:rPr>
        <w:t>...</w:t>
      </w:r>
      <w:r w:rsidRPr="00CF34CA">
        <w:rPr>
          <w:rStyle w:val="HebrewChar"/>
          <w:rFonts w:cs="FrankRuehl" w:hint="cs"/>
          <w:rtl/>
        </w:rPr>
        <w:t xml:space="preserve"> שהראה לו הקב"ה שהוא מוכן לבני ישראל להגין עליהן בכל מקומות מושבותיהם להצילם מהרודפים, כמו שאמרו במדרש "כבוש הדרך לבניך". ואנחנו צריכים להיות בוחרים בדרכי אבותינו</w:t>
      </w:r>
      <w:r w:rsidR="00CF34CA" w:rsidRPr="00CF34CA">
        <w:rPr>
          <w:rStyle w:val="HebrewChar"/>
          <w:rFonts w:cs="FrankRuehl" w:hint="cs"/>
          <w:rtl/>
        </w:rPr>
        <w:t>...</w:t>
      </w:r>
      <w:r w:rsidRPr="00CF34CA">
        <w:rPr>
          <w:rStyle w:val="HebrewChar"/>
          <w:rFonts w:cs="FrankRuehl" w:hint="cs"/>
          <w:rtl/>
        </w:rPr>
        <w:t xml:space="preserve"> ואז זכותם מסייע לנו לעבודת השי"ת ולהצילנו בגלות ולזכות לגאולה במהרה בימינו. (לך לך תרס"ד)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עבד משכיל ימשול וכו', והוא לחזק ידינו בגלות שכמעט נסתר מאתנו דרך הבנים, ומכל מקום אם נעבוד אותו ית' באמת בגלות ובאמונה, נזכה לצאת מארור לברוך</w:t>
      </w:r>
      <w:r w:rsidR="00CF34CA" w:rsidRPr="00CF34CA">
        <w:rPr>
          <w:rStyle w:val="HebrewChar"/>
          <w:rFonts w:cs="FrankRuehl" w:hint="cs"/>
          <w:rtl/>
        </w:rPr>
        <w:t>...</w:t>
      </w:r>
      <w:r w:rsidRPr="00CF34CA">
        <w:rPr>
          <w:rStyle w:val="HebrewChar"/>
          <w:rFonts w:cs="FrankRuehl" w:hint="cs"/>
          <w:rtl/>
        </w:rPr>
        <w:t xml:space="preserve"> כי עתיד הגאולה להיות על ידי דורות השפלים בבחינת עבד דוקא, והוא על ידי אמונה</w:t>
      </w:r>
      <w:r w:rsidR="00CF34CA" w:rsidRPr="00CF34CA">
        <w:rPr>
          <w:rStyle w:val="HebrewChar"/>
          <w:rFonts w:cs="FrankRuehl" w:hint="cs"/>
          <w:rtl/>
        </w:rPr>
        <w:t>...</w:t>
      </w:r>
      <w:r w:rsidRPr="00CF34CA">
        <w:rPr>
          <w:rStyle w:val="HebrewChar"/>
          <w:rFonts w:cs="FrankRuehl" w:hint="cs"/>
          <w:rtl/>
        </w:rPr>
        <w:t xml:space="preserve"> (חיי שרה תרמ"ח)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בפסוק וינס ויצא החוצה</w:t>
      </w:r>
      <w:r w:rsidR="00CF34CA" w:rsidRPr="00CF34CA">
        <w:rPr>
          <w:rStyle w:val="HebrewChar"/>
          <w:rFonts w:cs="FrankRuehl" w:hint="cs"/>
          <w:rtl/>
        </w:rPr>
        <w:t>...</w:t>
      </w:r>
      <w:r w:rsidRPr="00CF34CA">
        <w:rPr>
          <w:rStyle w:val="HebrewChar"/>
          <w:rFonts w:cs="FrankRuehl" w:hint="cs"/>
          <w:rtl/>
        </w:rPr>
        <w:t xml:space="preserve"> וכמו כן בכל איש ישראל שנקרא עולם קטן בפני עצמו, בכח הברית מתקיים ויכול לדבוק בחיים, והנה יוסף היה הכנה לדורות, כמ"ש יוסף ירד למצרים וגידר עצמו מן הערוה, בזכותו כל אנשים נגדרו במצרים מן הערוה, ולא דוקא במצרים רק בכל גלות מסייע כחו של יוסף הצדיק, וכתיב ויהי ה' את יוסף, את לרבות כל מי שיש בו הארה מיוסף הצדיק והם בני ישראל</w:t>
      </w:r>
      <w:r w:rsidR="00CF34CA" w:rsidRPr="00CF34CA">
        <w:rPr>
          <w:rStyle w:val="HebrewChar"/>
          <w:rFonts w:cs="FrankRuehl" w:hint="cs"/>
          <w:rtl/>
        </w:rPr>
        <w:t>...</w:t>
      </w:r>
      <w:r w:rsidRPr="00CF34CA">
        <w:rPr>
          <w:rStyle w:val="HebrewChar"/>
          <w:rFonts w:cs="FrankRuehl" w:hint="cs"/>
          <w:rtl/>
        </w:rPr>
        <w:t xml:space="preserve"> (וישב תר"ס)</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בפסוק ויהי בבית אדוניו המצרי</w:t>
      </w:r>
      <w:r w:rsidR="00CF34CA" w:rsidRPr="00CF34CA">
        <w:rPr>
          <w:rStyle w:val="HebrewChar"/>
          <w:rFonts w:cs="FrankRuehl" w:hint="cs"/>
          <w:rtl/>
        </w:rPr>
        <w:t>...</w:t>
      </w:r>
      <w:r w:rsidRPr="00CF34CA">
        <w:rPr>
          <w:rStyle w:val="HebrewChar"/>
          <w:rFonts w:cs="FrankRuehl" w:hint="cs"/>
          <w:rtl/>
        </w:rPr>
        <w:t xml:space="preserve"> ויהי בהויתו יהיה הוא בחינת השתוות שלא קיבל שינוי מכל אלה המקומות</w:t>
      </w:r>
      <w:r w:rsidR="00CF34CA" w:rsidRPr="00CF34CA">
        <w:rPr>
          <w:rStyle w:val="HebrewChar"/>
          <w:rFonts w:cs="FrankRuehl" w:hint="cs"/>
          <w:rtl/>
        </w:rPr>
        <w:t>...</w:t>
      </w:r>
      <w:r w:rsidRPr="00CF34CA">
        <w:rPr>
          <w:rStyle w:val="HebrewChar"/>
          <w:rFonts w:cs="FrankRuehl" w:hint="cs"/>
          <w:rtl/>
        </w:rPr>
        <w:t xml:space="preserve"> ולכן היה הוא המכין לגאולה, שזה עיקר נסיון הגלות שלא יקבל שינוי על ידי זה, וכן צריך להיות איש ישראל לידע ולהאמין כי הכל בהשגחת הבורא ולא במקרה</w:t>
      </w:r>
      <w:r w:rsidR="00CF34CA" w:rsidRPr="00CF34CA">
        <w:rPr>
          <w:rStyle w:val="HebrewChar"/>
          <w:rFonts w:cs="FrankRuehl" w:hint="cs"/>
          <w:rtl/>
        </w:rPr>
        <w:t>...</w:t>
      </w:r>
      <w:r w:rsidRPr="00CF34CA">
        <w:rPr>
          <w:rStyle w:val="HebrewChar"/>
          <w:rFonts w:cs="FrankRuehl" w:hint="cs"/>
          <w:rtl/>
        </w:rPr>
        <w:t xml:space="preserve"> (וישב תרס"א)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חנוכה</w:t>
      </w:r>
      <w:r w:rsidR="00CF34CA" w:rsidRPr="00CF34CA">
        <w:rPr>
          <w:rStyle w:val="HebrewChar"/>
          <w:rFonts w:cs="FrankRuehl" w:hint="cs"/>
          <w:rtl/>
        </w:rPr>
        <w:t>...</w:t>
      </w:r>
      <w:r w:rsidRPr="00CF34CA">
        <w:rPr>
          <w:rStyle w:val="HebrewChar"/>
          <w:rFonts w:cs="FrankRuehl" w:hint="cs"/>
          <w:rtl/>
        </w:rPr>
        <w:t xml:space="preserve"> ולכן מיד כשגברו ואיבדו מלכות יון, ברגע אחת נתברכו ונדבקו בשורש העליון, והוא נחמה גם לדורותינו עתה בראותינו שפלותינו בכל דור יורדין מטה מטה, על כל זה תקותינו רבה בהשי"ת, אשר בבא עת הגאולה במהרה בימינו אמן, ברגע אחת נוכל לבא אל השלימות בעזהשי"ת. (חנוכה תרל"ט, וראה עוד גלות-כללי ויגש תרס"ג)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ויברך את יוסף וכו'</w:t>
      </w:r>
      <w:r w:rsidR="00CF34CA" w:rsidRPr="00CF34CA">
        <w:rPr>
          <w:rStyle w:val="HebrewChar"/>
          <w:rFonts w:cs="FrankRuehl" w:hint="cs"/>
          <w:rtl/>
        </w:rPr>
        <w:t>...</w:t>
      </w:r>
      <w:r w:rsidRPr="00CF34CA">
        <w:rPr>
          <w:rStyle w:val="HebrewChar"/>
          <w:rFonts w:cs="FrankRuehl" w:hint="cs"/>
          <w:rtl/>
        </w:rPr>
        <w:t xml:space="preserve"> והכלל כי שורש החיות בא מיוסף, אבל כשבא השפע בעולמות שלמטה צריך שמירה, כי כלן בגלות על ידי שליטת הסט"א אי אפשר להתגלות הקדושה, כאשר חכמים הגידו בשנת רעבון אסור הזיווג, אך העצה בגלות על ידי התורה, כמ"ש "וידגו לרוב"</w:t>
      </w:r>
      <w:r w:rsidR="00CF34CA" w:rsidRPr="00CF34CA">
        <w:rPr>
          <w:rStyle w:val="HebrewChar"/>
          <w:rFonts w:cs="FrankRuehl" w:hint="cs"/>
          <w:rtl/>
        </w:rPr>
        <w:t>...</w:t>
      </w:r>
      <w:r w:rsidRPr="00CF34CA">
        <w:rPr>
          <w:rStyle w:val="HebrewChar"/>
          <w:rFonts w:cs="FrankRuehl" w:hint="cs"/>
          <w:rtl/>
        </w:rPr>
        <w:t xml:space="preserve"> כמו כן על ידי התורה שנמשלה למים יכול אדם להתכסות מסט"א</w:t>
      </w:r>
      <w:r w:rsidR="00CF34CA" w:rsidRPr="00CF34CA">
        <w:rPr>
          <w:rStyle w:val="HebrewChar"/>
          <w:rFonts w:cs="FrankRuehl" w:hint="cs"/>
          <w:rtl/>
        </w:rPr>
        <w:t>...</w:t>
      </w:r>
      <w:r w:rsidRPr="00CF34CA">
        <w:rPr>
          <w:rStyle w:val="HebrewChar"/>
          <w:rFonts w:cs="FrankRuehl" w:hint="cs"/>
          <w:rtl/>
        </w:rPr>
        <w:t xml:space="preserve"> (ויחי תרל"ז)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כבר כתבנו במקום אחר ענין חיות יעקב במצרים, שהוא רשימה קדושה שהניח שם יעקב אבינו</w:t>
      </w:r>
      <w:r w:rsidR="00CF34CA" w:rsidRPr="00CF34CA">
        <w:rPr>
          <w:rStyle w:val="HebrewChar"/>
          <w:rFonts w:cs="FrankRuehl" w:hint="cs"/>
          <w:rtl/>
        </w:rPr>
        <w:t>...</w:t>
      </w:r>
      <w:r w:rsidRPr="00CF34CA">
        <w:rPr>
          <w:rStyle w:val="HebrewChar"/>
          <w:rFonts w:cs="FrankRuehl" w:hint="cs"/>
          <w:rtl/>
        </w:rPr>
        <w:t xml:space="preserve"> פירוש יעקב אבינו פעל זאת להיות נשאר כח וחיות שיוכל איש ישראל בכל יום למצוא הארת הקדושה גם בגלות, וזה קריאת שמע ותפלה בחינת שמע ישראל, שהוא שזוכין על ידי הביטול להכלל למצא חיות הנ"ל</w:t>
      </w:r>
      <w:r w:rsidR="00CF34CA" w:rsidRPr="00CF34CA">
        <w:rPr>
          <w:rStyle w:val="HebrewChar"/>
          <w:rFonts w:cs="FrankRuehl" w:hint="cs"/>
          <w:rtl/>
        </w:rPr>
        <w:t>...</w:t>
      </w:r>
      <w:r w:rsidRPr="00CF34CA">
        <w:rPr>
          <w:rStyle w:val="HebrewChar"/>
          <w:rFonts w:cs="FrankRuehl" w:hint="cs"/>
          <w:rtl/>
        </w:rPr>
        <w:t xml:space="preserve"> (שם תרמ"א)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בלבת אש הה"ד אני ישנה ולבי ער וכו'. לבאר הענין, כי עיקר הגלות הוא בבחינת המלבוש והחיצוניות ולא בהפנימיות, שאין שם שליטת מגע נכרי, ולכן נשתלחו נשמות בני ישראל בגלות, שעל ידי מאור הפנימי שבהם יכולין לגבור על החושך ולתקן הכל, ושליט בעולמו יודע שיש כח בנשמות ישראל לתקן כל אלה המקומות, ולכן כתיב "פתחי לי", שהכל תלוי בבני ישראל שבידם לפתוח תוך ההסתר שבגלות, ועל ידי זה עצמו ניתוסף חיבתן של ישראל</w:t>
      </w:r>
      <w:r w:rsidR="00CF34CA" w:rsidRPr="00CF34CA">
        <w:rPr>
          <w:rStyle w:val="HebrewChar"/>
          <w:rFonts w:cs="FrankRuehl" w:hint="cs"/>
          <w:rtl/>
        </w:rPr>
        <w:t>...</w:t>
      </w:r>
      <w:r w:rsidRPr="00CF34CA">
        <w:rPr>
          <w:rStyle w:val="HebrewChar"/>
          <w:rFonts w:cs="FrankRuehl" w:hint="cs"/>
          <w:rtl/>
        </w:rPr>
        <w:t xml:space="preserve"> ובאמת ההתלהבות בגלות הוא ביותר תוקף מרוב תשוקות בני ישראל לחזור לאביהם </w:t>
      </w:r>
      <w:r w:rsidRPr="00CF34CA">
        <w:rPr>
          <w:rStyle w:val="HebrewChar"/>
          <w:rFonts w:cs="FrankRuehl" w:hint="cs"/>
          <w:rtl/>
        </w:rPr>
        <w:lastRenderedPageBreak/>
        <w:t>שבשמים רק שאינו יכול להתפשט, שמלבושים החיצונים המה חסרים בגלות כנ"ל</w:t>
      </w:r>
      <w:r w:rsidR="00CF34CA" w:rsidRPr="00CF34CA">
        <w:rPr>
          <w:rStyle w:val="HebrewChar"/>
          <w:rFonts w:cs="FrankRuehl" w:hint="cs"/>
          <w:rtl/>
        </w:rPr>
        <w:t>...</w:t>
      </w:r>
      <w:r w:rsidRPr="00CF34CA">
        <w:rPr>
          <w:rStyle w:val="HebrewChar"/>
          <w:rFonts w:cs="FrankRuehl" w:hint="cs"/>
          <w:rtl/>
        </w:rPr>
        <w:t xml:space="preserve"> ובגלות מצרים שהיו עדיין בלי מצות כמ"ש ואת ערום ועריה היינו כנ"ל שתרי"ג מצות שמיוחדים לרמ"ח איברים, וזה התיקון נחסר בגלות</w:t>
      </w:r>
      <w:r w:rsidR="00CF34CA" w:rsidRPr="00CF34CA">
        <w:rPr>
          <w:rStyle w:val="HebrewChar"/>
          <w:rFonts w:cs="FrankRuehl" w:hint="cs"/>
          <w:rtl/>
        </w:rPr>
        <w:t>...</w:t>
      </w:r>
      <w:r w:rsidRPr="00CF34CA">
        <w:rPr>
          <w:rStyle w:val="HebrewChar"/>
          <w:rFonts w:cs="FrankRuehl" w:hint="cs"/>
          <w:rtl/>
        </w:rPr>
        <w:t xml:space="preserve"> קשה להתחזק ולעשות דבר של קיימא בהרצון והתשוקה בלבד כנ"ל. (שמות תרמ"ה, וראה עוד גלות-כללי שמות תרל"ה)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בפסוק וימת מלך מצרים ויאנחו</w:t>
      </w:r>
      <w:r w:rsidR="00CF34CA" w:rsidRPr="00CF34CA">
        <w:rPr>
          <w:rStyle w:val="HebrewChar"/>
          <w:rFonts w:cs="FrankRuehl" w:hint="cs"/>
          <w:rtl/>
        </w:rPr>
        <w:t>...</w:t>
      </w:r>
      <w:r w:rsidRPr="00CF34CA">
        <w:rPr>
          <w:rStyle w:val="HebrewChar"/>
          <w:rFonts w:cs="FrankRuehl" w:hint="cs"/>
          <w:rtl/>
        </w:rPr>
        <w:t xml:space="preserve"> ובודאי יש בכל גלות הרבה מדריגות, ואיתא מוציא אסירים פודה ענוים ועוזר דלים, והם ג' בחינות, הבינונים שהם במאסר בגלות ואינם יכולים להרחיב נקודה חיות אלקות שבהם, ועל זה נאמר "מוציא אסירים". "ופדה ענוים" הם הצדיקים שבעצמם אינם בגלות רק בעבור הכלל</w:t>
      </w:r>
      <w:r w:rsidR="00CF34CA" w:rsidRPr="00CF34CA">
        <w:rPr>
          <w:rStyle w:val="HebrewChar"/>
          <w:rFonts w:cs="FrankRuehl" w:hint="cs"/>
          <w:rtl/>
        </w:rPr>
        <w:t>...</w:t>
      </w:r>
      <w:r w:rsidRPr="00CF34CA">
        <w:rPr>
          <w:rStyle w:val="HebrewChar"/>
          <w:rFonts w:cs="FrankRuehl" w:hint="cs"/>
          <w:rtl/>
        </w:rPr>
        <w:t xml:space="preserve"> "ועוזר דלים" הם השפלים שאינם מרגישין כלל הגלות, ואלה צריכין ישועה גדולה, והוא ראשית הגאולה</w:t>
      </w:r>
      <w:r w:rsidR="00CF34CA" w:rsidRPr="00CF34CA">
        <w:rPr>
          <w:rStyle w:val="HebrewChar"/>
          <w:rFonts w:cs="FrankRuehl" w:hint="cs"/>
          <w:rtl/>
        </w:rPr>
        <w:t>...</w:t>
      </w:r>
      <w:r w:rsidRPr="00CF34CA">
        <w:rPr>
          <w:rStyle w:val="HebrewChar"/>
          <w:rFonts w:cs="FrankRuehl" w:hint="cs"/>
          <w:rtl/>
        </w:rPr>
        <w:t xml:space="preserve"> ומעין זה נמצא בכל גלות. וגדולה מזו נראה שגם בכל פרט נמצא כל אלה המדריגות שיש בכל איש ישראל איזה בחינה שהוא בן חורין</w:t>
      </w:r>
      <w:r w:rsidR="00CF34CA" w:rsidRPr="00CF34CA">
        <w:rPr>
          <w:rStyle w:val="HebrewChar"/>
          <w:rFonts w:cs="FrankRuehl" w:hint="cs"/>
          <w:rtl/>
        </w:rPr>
        <w:t>...</w:t>
      </w:r>
      <w:r w:rsidRPr="00CF34CA">
        <w:rPr>
          <w:rStyle w:val="HebrewChar"/>
          <w:rFonts w:cs="FrankRuehl" w:hint="cs"/>
          <w:rtl/>
        </w:rPr>
        <w:t xml:space="preserve"> (שם תרנ"ו)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הן בני ישראל לא שמעו אלי וכו'</w:t>
      </w:r>
      <w:r w:rsidR="00CF34CA" w:rsidRPr="00CF34CA">
        <w:rPr>
          <w:rStyle w:val="HebrewChar"/>
          <w:rFonts w:cs="FrankRuehl" w:hint="cs"/>
          <w:rtl/>
        </w:rPr>
        <w:t>...</w:t>
      </w:r>
      <w:r w:rsidRPr="00CF34CA">
        <w:rPr>
          <w:rStyle w:val="HebrewChar"/>
          <w:rFonts w:cs="FrankRuehl" w:hint="cs"/>
          <w:rtl/>
        </w:rPr>
        <w:t xml:space="preserve"> וזה עיקר הגלות גם עתה מה שאינם יכולים להתפנות ולשכח הבלי עולם להיות הלב פנוי לשמוע דבר ה' בלי מחשבה זרה</w:t>
      </w:r>
      <w:r w:rsidR="00CF34CA" w:rsidRPr="00CF34CA">
        <w:rPr>
          <w:rStyle w:val="HebrewChar"/>
          <w:rFonts w:cs="FrankRuehl" w:hint="cs"/>
          <w:rtl/>
        </w:rPr>
        <w:t>...</w:t>
      </w:r>
      <w:r w:rsidRPr="00CF34CA">
        <w:rPr>
          <w:rStyle w:val="HebrewChar"/>
          <w:rFonts w:cs="FrankRuehl" w:hint="cs"/>
          <w:rtl/>
        </w:rPr>
        <w:t xml:space="preserve"> ולכן מקדימין יציאת מצרים לקריאת שמע, שעל ידי גאולת מצרים יכולין להיפנות ממ"ז (ממחשבות זרות) להיות מוכן לשמוע דבר ה'</w:t>
      </w:r>
      <w:r w:rsidR="00CF34CA" w:rsidRPr="00CF34CA">
        <w:rPr>
          <w:rStyle w:val="HebrewChar"/>
          <w:rFonts w:cs="FrankRuehl" w:hint="cs"/>
          <w:rtl/>
        </w:rPr>
        <w:t>...</w:t>
      </w:r>
      <w:r w:rsidRPr="00CF34CA">
        <w:rPr>
          <w:rStyle w:val="HebrewChar"/>
          <w:rFonts w:cs="FrankRuehl" w:hint="cs"/>
          <w:rtl/>
        </w:rPr>
        <w:t xml:space="preserve"> (וארא תרנ"ט)</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בפסוק כלה גרש יגרש וכו', פירוש שלא ישאר בהם ליכלוך מן הגלות</w:t>
      </w:r>
      <w:r w:rsidR="00CF34CA" w:rsidRPr="00CF34CA">
        <w:rPr>
          <w:rStyle w:val="HebrewChar"/>
          <w:rFonts w:cs="FrankRuehl" w:hint="cs"/>
          <w:rtl/>
        </w:rPr>
        <w:t>...</w:t>
      </w:r>
      <w:r w:rsidRPr="00CF34CA">
        <w:rPr>
          <w:rStyle w:val="HebrewChar"/>
          <w:rFonts w:cs="FrankRuehl" w:hint="cs"/>
          <w:rtl/>
        </w:rPr>
        <w:t xml:space="preserve"> וזה שבחן של ישראל שמתברר על ידי הגלות בהיותם נשארים בתמותם</w:t>
      </w:r>
      <w:r w:rsidR="00CF34CA" w:rsidRPr="00CF34CA">
        <w:rPr>
          <w:rStyle w:val="HebrewChar"/>
          <w:rFonts w:cs="FrankRuehl" w:hint="cs"/>
          <w:rtl/>
        </w:rPr>
        <w:t>...</w:t>
      </w:r>
      <w:r w:rsidRPr="00CF34CA">
        <w:rPr>
          <w:rStyle w:val="HebrewChar"/>
          <w:rFonts w:cs="FrankRuehl" w:hint="cs"/>
          <w:rtl/>
        </w:rPr>
        <w:t xml:space="preserve"> שכל גלות הוא כמו נסיון לברר שבני ישראל אין משתנים מפנימיות שלהן, וממילא כשיצאו נקיים ניתוסף להם קישוטין ממה שהיו מתלכלכין בגלות, ואף על פי כן נתכבסו אחר כך</w:t>
      </w:r>
      <w:r w:rsidR="00CF34CA" w:rsidRPr="00CF34CA">
        <w:rPr>
          <w:rStyle w:val="HebrewChar"/>
          <w:rFonts w:cs="FrankRuehl" w:hint="cs"/>
          <w:rtl/>
        </w:rPr>
        <w:t>...</w:t>
      </w:r>
      <w:r w:rsidRPr="00CF34CA">
        <w:rPr>
          <w:rStyle w:val="HebrewChar"/>
          <w:rFonts w:cs="FrankRuehl" w:hint="cs"/>
          <w:rtl/>
        </w:rPr>
        <w:t xml:space="preserve"> (בא תרמ"ה)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ברש"י ממכילתא</w:t>
      </w:r>
      <w:r w:rsidR="00CF34CA" w:rsidRPr="00CF34CA">
        <w:rPr>
          <w:rStyle w:val="HebrewChar"/>
          <w:rFonts w:cs="FrankRuehl" w:hint="cs"/>
          <w:rtl/>
        </w:rPr>
        <w:t>...</w:t>
      </w:r>
      <w:r w:rsidRPr="00CF34CA">
        <w:rPr>
          <w:rStyle w:val="HebrewChar"/>
          <w:rFonts w:cs="FrankRuehl" w:hint="cs"/>
          <w:rtl/>
        </w:rPr>
        <w:t xml:space="preserve"> והאמת כי כל הגלות והגאולה הוא בירור המלבוש והגוף, אבל הנפשות שבבני ישראל לעולם הם בתכלית הדביקות בשורש העליון, ועל זה נאמר שחורה אני ונאוה, שכל השחרות מבחוץ, ששזפתני השמש</w:t>
      </w:r>
      <w:r w:rsidR="00CF34CA" w:rsidRPr="00CF34CA">
        <w:rPr>
          <w:rStyle w:val="HebrewChar"/>
          <w:rFonts w:cs="FrankRuehl" w:hint="cs"/>
          <w:rtl/>
        </w:rPr>
        <w:t>...</w:t>
      </w:r>
      <w:r w:rsidRPr="00CF34CA">
        <w:rPr>
          <w:rStyle w:val="HebrewChar"/>
          <w:rFonts w:cs="FrankRuehl" w:hint="cs"/>
          <w:rtl/>
        </w:rPr>
        <w:t xml:space="preserve"> (שם תרמ"ז)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במדרש שלחיך פרדס רימונים</w:t>
      </w:r>
      <w:r w:rsidR="00CF34CA" w:rsidRPr="00CF34CA">
        <w:rPr>
          <w:rStyle w:val="HebrewChar"/>
          <w:rFonts w:cs="FrankRuehl" w:hint="cs"/>
          <w:rtl/>
        </w:rPr>
        <w:t>...</w:t>
      </w:r>
      <w:r w:rsidRPr="00CF34CA">
        <w:rPr>
          <w:rStyle w:val="HebrewChar"/>
          <w:rFonts w:cs="FrankRuehl" w:hint="cs"/>
          <w:rtl/>
        </w:rPr>
        <w:t xml:space="preserve"> והשיבו הקב"ה בהוציאך וגו' תעבדון וגו', פירש שתיכף כשיצאו לחירות יתגלה כוחן של ישראל, ובני ישראל נבראו להיות צבאות ה' ולפרסם כבודו בעולם, רק בהיותן כפוין תחת יד מלכות בשר ודם אינם יכולין לקבל מלכות שמים</w:t>
      </w:r>
      <w:r w:rsidR="00CF34CA" w:rsidRPr="00CF34CA">
        <w:rPr>
          <w:rStyle w:val="HebrewChar"/>
          <w:rFonts w:cs="FrankRuehl" w:hint="cs"/>
          <w:rtl/>
        </w:rPr>
        <w:t>...</w:t>
      </w:r>
      <w:r w:rsidRPr="00CF34CA">
        <w:rPr>
          <w:rStyle w:val="HebrewChar"/>
          <w:rFonts w:cs="FrankRuehl" w:hint="cs"/>
          <w:rtl/>
        </w:rPr>
        <w:t xml:space="preserve"> (בשלח תרמ"ד)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בפסוק אהבתי את אדוני וכו'</w:t>
      </w:r>
      <w:r w:rsidR="00CF34CA" w:rsidRPr="00CF34CA">
        <w:rPr>
          <w:rStyle w:val="HebrewChar"/>
          <w:rFonts w:cs="FrankRuehl" w:hint="cs"/>
          <w:rtl/>
        </w:rPr>
        <w:t>...</w:t>
      </w:r>
      <w:r w:rsidRPr="00CF34CA">
        <w:rPr>
          <w:rStyle w:val="HebrewChar"/>
          <w:rFonts w:cs="FrankRuehl" w:hint="cs"/>
          <w:rtl/>
        </w:rPr>
        <w:t xml:space="preserve"> מכל מקום לפי מצב האדם יכול להיות שבגלות מקיימים המוטל עלינו יותר משהיה בזמן המקדש, שהרי מצינו חטאים גדולים בזמן המקדש, כי כפום גמלא שיחנא, והקב"ה מדקדק עם הקרובים אליו כחוט השערה, ואותן שאמרו "חדל ממנו ונעבדה את מצרים" וכו' לא היו רשעים גמורים, אלא שראו שזה הדרך נקל לפניהם לקיים המוטל עליהם, אבל בני ישראל נבראו להיות מוכנים רק לשמע דבר ה', וצריכין לצפות לגאולה כדי להיות מוכן לקיים מצותיו בכל עת, אפילו שנהיה בסכנה ביותר כל הקרב אל משכן ה'</w:t>
      </w:r>
      <w:r w:rsidR="00CF34CA" w:rsidRPr="00CF34CA">
        <w:rPr>
          <w:rStyle w:val="HebrewChar"/>
          <w:rFonts w:cs="FrankRuehl" w:hint="cs"/>
          <w:rtl/>
        </w:rPr>
        <w:t>...</w:t>
      </w:r>
      <w:r w:rsidRPr="00CF34CA">
        <w:rPr>
          <w:rStyle w:val="HebrewChar"/>
          <w:rFonts w:cs="FrankRuehl" w:hint="cs"/>
          <w:rtl/>
        </w:rPr>
        <w:t xml:space="preserve"> (משפטים תרנ"ז)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במגלת אסתר איש יהודי וכו', דחז"ל דרשו הגלה מעצמו, להודיע כי בכל גלות הקב"ה מכין צדיק אשר הוא אינו בגלות, ונכנס בין הגולים כדי להיות הכנה לגאולה, ולכן כתיב "ומרדכי לא יכרע", ולכן לא יכול המן ימח שמו לשלוח יד בו לבדו</w:t>
      </w:r>
      <w:r w:rsidR="00CF34CA" w:rsidRPr="00CF34CA">
        <w:rPr>
          <w:rStyle w:val="HebrewChar"/>
          <w:rFonts w:cs="FrankRuehl" w:hint="cs"/>
          <w:rtl/>
        </w:rPr>
        <w:t>...</w:t>
      </w:r>
      <w:r w:rsidRPr="00CF34CA">
        <w:rPr>
          <w:rStyle w:val="HebrewChar"/>
          <w:rFonts w:cs="FrankRuehl" w:hint="cs"/>
          <w:rtl/>
        </w:rPr>
        <w:t xml:space="preserve"> (פורים תר"נ)</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וכל כחו של המן היה בזה שאמר עם אחד מפוזר ומפורד, באמת הפיזור הוא לטובה לפרסם שמו ית' בכל המקומות ולהוציא הניצוצות קדושה הנמצאים בכל המקומות, אבל מפורד הוא הפחיתות, שבני ישראל צריכין להיות אגודה אחת אף על פי שהן מפוזרין</w:t>
      </w:r>
      <w:r w:rsidR="00CF34CA" w:rsidRPr="00CF34CA">
        <w:rPr>
          <w:rStyle w:val="HebrewChar"/>
          <w:rFonts w:cs="FrankRuehl" w:hint="cs"/>
          <w:rtl/>
        </w:rPr>
        <w:t>...</w:t>
      </w:r>
      <w:r w:rsidRPr="00CF34CA">
        <w:rPr>
          <w:rStyle w:val="HebrewChar"/>
          <w:rFonts w:cs="FrankRuehl" w:hint="cs"/>
          <w:rtl/>
        </w:rPr>
        <w:t xml:space="preserve"> וכשניטל האחדות על ידי הפיזור זה תוקף הגלות, ולכן אחר הישועה נקהלו בעריהם ותיקנו משלוח מנות ומתנות להיות אגודה אחת</w:t>
      </w:r>
      <w:r w:rsidR="00CF34CA" w:rsidRPr="00CF34CA">
        <w:rPr>
          <w:rStyle w:val="HebrewChar"/>
          <w:rFonts w:cs="FrankRuehl" w:hint="cs"/>
          <w:rtl/>
        </w:rPr>
        <w:t>...</w:t>
      </w:r>
      <w:r w:rsidRPr="00CF34CA">
        <w:rPr>
          <w:rStyle w:val="HebrewChar"/>
          <w:rFonts w:cs="FrankRuehl" w:hint="cs"/>
          <w:rtl/>
        </w:rPr>
        <w:t xml:space="preserve"> (שם תרס"א)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ענין מצה ומרור, מצה הוא כשלא נשתנה העיסה כי על ידי החימוץ משתנה, והרמז כי בני ישראל לא נשתנו בגלות, כמ"ש שלא שינו את לשונם ואת שמותם</w:t>
      </w:r>
      <w:r w:rsidR="00CF34CA" w:rsidRPr="00CF34CA">
        <w:rPr>
          <w:rStyle w:val="HebrewChar"/>
          <w:rFonts w:cs="FrankRuehl" w:hint="cs"/>
          <w:rtl/>
        </w:rPr>
        <w:t>...</w:t>
      </w:r>
      <w:r w:rsidRPr="00CF34CA">
        <w:rPr>
          <w:rStyle w:val="HebrewChar"/>
          <w:rFonts w:cs="FrankRuehl" w:hint="cs"/>
          <w:rtl/>
        </w:rPr>
        <w:t xml:space="preserve"> ובאמת זה עצמו נעשה על ידי המרירות שמררו את חייהם, לכן לא נטמעו בהם, ולכן הלל היה כורך מצה ומרור, לומר שהישועה היתה על ידי שניהם ביחד</w:t>
      </w:r>
      <w:r w:rsidR="00CF34CA" w:rsidRPr="00CF34CA">
        <w:rPr>
          <w:rStyle w:val="HebrewChar"/>
          <w:rFonts w:cs="FrankRuehl" w:hint="cs"/>
          <w:rtl/>
        </w:rPr>
        <w:t>...</w:t>
      </w:r>
      <w:r w:rsidRPr="00CF34CA">
        <w:rPr>
          <w:rStyle w:val="HebrewChar"/>
          <w:rFonts w:cs="FrankRuehl" w:hint="cs"/>
          <w:rtl/>
        </w:rPr>
        <w:t xml:space="preserve"> (פסח תרנ"ח)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בפסוק כי לי בני ישראל עבדים וגו', כבר כתבתי כי בחינת העבדות לעולם נשאר בבני ישראל, כמ"ש "לא ימכרו ממכרת עבד", והמדרגה שניתן לבני ישראל שנקראו בנים לזה יש זמנים, אבל בחינת עבדי הם היא אפילו בגלות, וזה ניתן לבני ישראל ביציאת מצרים, שהוציאם השי"ת להיות לעולם עבדי ה', אפילו בעת שנמסרין תחת יד מלכים בשר ודם</w:t>
      </w:r>
      <w:r w:rsidR="00CF34CA" w:rsidRPr="00CF34CA">
        <w:rPr>
          <w:rStyle w:val="HebrewChar"/>
          <w:rFonts w:cs="FrankRuehl" w:hint="cs"/>
          <w:rtl/>
        </w:rPr>
        <w:t>...</w:t>
      </w:r>
      <w:r w:rsidRPr="00CF34CA">
        <w:rPr>
          <w:rStyle w:val="HebrewChar"/>
          <w:rFonts w:cs="FrankRuehl" w:hint="cs"/>
          <w:rtl/>
        </w:rPr>
        <w:t xml:space="preserve"> (בהר תר"ן)</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בפסוק ותאמרו בשנאת ה' אותנו כו</w:t>
      </w:r>
      <w:r w:rsidRPr="00CF34CA">
        <w:rPr>
          <w:rStyle w:val="HebrewChar"/>
          <w:rFonts w:cs="FrankRuehl"/>
          <w:rtl/>
        </w:rPr>
        <w:softHyphen/>
      </w:r>
      <w:r w:rsidRPr="00CF34CA">
        <w:rPr>
          <w:rStyle w:val="HebrewChar"/>
          <w:rFonts w:cs="FrankRuehl" w:hint="cs"/>
          <w:rtl/>
        </w:rPr>
        <w:t>', על זה דרשו חז"ל נתנה עלי בקולה וכו', וזה גרם כל החורבן, מכל שכן שיש לנו ללמוד שמדה טובה המרובה כשבני ישראל מקבלין יסורי הגלות באהבה ומאמינים כי הוא חסד השי"ת, כמ"ש אשר יאהב ה' יוכיח, לכן בני ישראל המה מדוכאים בעולם, יוכל להיות זאת מפתח שלהגאולה</w:t>
      </w:r>
      <w:r w:rsidR="00CF34CA" w:rsidRPr="00CF34CA">
        <w:rPr>
          <w:rStyle w:val="HebrewChar"/>
          <w:rFonts w:cs="FrankRuehl" w:hint="cs"/>
          <w:rtl/>
        </w:rPr>
        <w:t>...</w:t>
      </w:r>
      <w:r w:rsidRPr="00CF34CA">
        <w:rPr>
          <w:rStyle w:val="HebrewChar"/>
          <w:rFonts w:cs="FrankRuehl" w:hint="cs"/>
          <w:rtl/>
        </w:rPr>
        <w:t xml:space="preserve"> (דברים תרמ"ג)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במדרש אשר לו אלקים קרובים</w:t>
      </w:r>
      <w:r w:rsidR="00CF34CA" w:rsidRPr="00CF34CA">
        <w:rPr>
          <w:rStyle w:val="HebrewChar"/>
          <w:rFonts w:cs="FrankRuehl" w:hint="cs"/>
          <w:rtl/>
        </w:rPr>
        <w:t>...</w:t>
      </w:r>
      <w:r w:rsidRPr="00CF34CA">
        <w:rPr>
          <w:rStyle w:val="HebrewChar"/>
          <w:rFonts w:cs="FrankRuehl" w:hint="cs"/>
          <w:rtl/>
        </w:rPr>
        <w:t xml:space="preserve"> משל למה הדבר דומה, ליושבת על המשבר, מי שענה לאמך יענך וכו'</w:t>
      </w:r>
      <w:r w:rsidR="00CF34CA" w:rsidRPr="00CF34CA">
        <w:rPr>
          <w:rStyle w:val="HebrewChar"/>
          <w:rFonts w:cs="FrankRuehl" w:hint="cs"/>
          <w:rtl/>
        </w:rPr>
        <w:t>...</w:t>
      </w:r>
      <w:r w:rsidRPr="00CF34CA">
        <w:rPr>
          <w:rStyle w:val="HebrewChar"/>
          <w:rFonts w:cs="FrankRuehl" w:hint="cs"/>
          <w:rtl/>
        </w:rPr>
        <w:t xml:space="preserve"> ומתרץ כי כל צרה שלא תבא על בני ישראל היא רק לטובה, כצרת היולדת שהיא הכנה אל הלידה, לכן אמר מי שענה לאמך, כי כן סדר הלידה על ידי צרה זאת, כמו כן אך טוב לישראל אלקים וגו'</w:t>
      </w:r>
      <w:r w:rsidR="00CF34CA" w:rsidRPr="00CF34CA">
        <w:rPr>
          <w:rStyle w:val="HebrewChar"/>
          <w:rFonts w:cs="FrankRuehl" w:hint="cs"/>
          <w:rtl/>
        </w:rPr>
        <w:t>...</w:t>
      </w:r>
      <w:r w:rsidRPr="00CF34CA">
        <w:rPr>
          <w:rStyle w:val="HebrewChar"/>
          <w:rFonts w:cs="FrankRuehl" w:hint="cs"/>
          <w:rtl/>
        </w:rPr>
        <w:t xml:space="preserve"> וכל התחדשות שצריך להיות נולד בישראל היא בחינת לידה, וזהו "יענך ביום צרה ישגבך שם אלקי יעקב". (ואתחנן תרנ"ז)</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ומצות סוכה זוכין בני ישראל אחר ימי הדין וראש השנה שנקרא יום מלחמה</w:t>
      </w:r>
      <w:r w:rsidR="00CF34CA" w:rsidRPr="00CF34CA">
        <w:rPr>
          <w:rStyle w:val="HebrewChar"/>
          <w:rFonts w:cs="FrankRuehl" w:hint="cs"/>
          <w:rtl/>
        </w:rPr>
        <w:t>...</w:t>
      </w:r>
      <w:r w:rsidRPr="00CF34CA">
        <w:rPr>
          <w:rStyle w:val="HebrewChar"/>
          <w:rFonts w:cs="FrankRuehl" w:hint="cs"/>
          <w:rtl/>
        </w:rPr>
        <w:t xml:space="preserve"> והכלל כשיש מלחמה על איש ישראל הוא לטובתו, כמו שכתוב אם תקום עלי מלחמה בזאת אני בוטח</w:t>
      </w:r>
      <w:r w:rsidR="00CF34CA" w:rsidRPr="00CF34CA">
        <w:rPr>
          <w:rStyle w:val="HebrewChar"/>
          <w:rFonts w:cs="FrankRuehl" w:hint="cs"/>
          <w:rtl/>
        </w:rPr>
        <w:t>...</w:t>
      </w:r>
      <w:r w:rsidRPr="00CF34CA">
        <w:rPr>
          <w:rStyle w:val="HebrewChar"/>
          <w:rFonts w:cs="FrankRuehl" w:hint="cs"/>
          <w:rtl/>
        </w:rPr>
        <w:t xml:space="preserve"> (שם תרמ"ט)</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שם משמואל:</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במ"ר וכן ברמב"ן</w:t>
      </w:r>
      <w:r w:rsidR="00CF34CA" w:rsidRPr="00CF34CA">
        <w:rPr>
          <w:rStyle w:val="HebrewChar"/>
          <w:rFonts w:cs="FrankRuehl" w:hint="cs"/>
          <w:rtl/>
        </w:rPr>
        <w:t>...</w:t>
      </w:r>
      <w:r w:rsidRPr="00CF34CA">
        <w:rPr>
          <w:rStyle w:val="HebrewChar"/>
          <w:rFonts w:cs="FrankRuehl" w:hint="cs"/>
          <w:rtl/>
        </w:rPr>
        <w:t xml:space="preserve"> וכן נראה לדורות לזרעו אחריו, תחילה נתמרקו במצרים בענינים אלו ויצאו שלמים, גן נעול אלו הנקבות, גל נעול אלו הזכרים, ובכח זה היכולת בידם לסבול כל הגלויות שלא יטמעו בהן חס ושלום. וממוצא הדברים אשר קדושת ישראל בענינים אלו היא שעומדת להם נגד שעבוד ד' מלכיות עד המלחמה האחרונה</w:t>
      </w:r>
      <w:r w:rsidR="00CF34CA" w:rsidRPr="00CF34CA">
        <w:rPr>
          <w:rStyle w:val="HebrewChar"/>
          <w:rFonts w:cs="FrankRuehl" w:hint="cs"/>
          <w:rtl/>
        </w:rPr>
        <w:t>...</w:t>
      </w:r>
      <w:r w:rsidRPr="00CF34CA">
        <w:rPr>
          <w:rStyle w:val="HebrewChar"/>
          <w:rFonts w:cs="FrankRuehl" w:hint="cs"/>
          <w:rtl/>
        </w:rPr>
        <w:t xml:space="preserve"> וכל כמה שאיש נקי בענינים אלו ועושה תשובה על העבר בגלגול זה, לעומת זה אין כח המלכויות מושל ושולט </w:t>
      </w:r>
      <w:r w:rsidRPr="00CF34CA">
        <w:rPr>
          <w:rStyle w:val="HebrewChar"/>
          <w:rFonts w:cs="FrankRuehl" w:hint="cs"/>
          <w:rtl/>
        </w:rPr>
        <w:lastRenderedPageBreak/>
        <w:t>עליו</w:t>
      </w:r>
      <w:r w:rsidR="00CF34CA" w:rsidRPr="00CF34CA">
        <w:rPr>
          <w:rStyle w:val="HebrewChar"/>
          <w:rFonts w:cs="FrankRuehl" w:hint="cs"/>
          <w:rtl/>
        </w:rPr>
        <w:t>...</w:t>
      </w:r>
      <w:r w:rsidRPr="00CF34CA">
        <w:rPr>
          <w:rStyle w:val="HebrewChar"/>
          <w:rFonts w:cs="FrankRuehl" w:hint="cs"/>
          <w:rtl/>
        </w:rPr>
        <w:t xml:space="preserve"> (לך לך תער"ב)</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ומכאן לימוד בגלות המרה הזאת, מי נתן למשיסה יעקב וישראל לבוזזים, הלא הכל הוא כפי מסת פגם ברית הנמצא בישראל רחמנא ליצלן, ובזה יובן הא דאמרו רז"ל (שבת קי"ח) אלמלי שמרו ישראל שבת ראשונה לא שלטו בהם אומה ולשון, ואלמלי שמרו שתי שבתות מיד נגאלין, כי שמירת שבת היא תיקון על פגם ברית</w:t>
      </w:r>
      <w:r w:rsidR="00CF34CA" w:rsidRPr="00CF34CA">
        <w:rPr>
          <w:rStyle w:val="HebrewChar"/>
          <w:rFonts w:cs="FrankRuehl" w:hint="cs"/>
          <w:rtl/>
        </w:rPr>
        <w:t>...</w:t>
      </w:r>
      <w:r w:rsidRPr="00CF34CA">
        <w:rPr>
          <w:rStyle w:val="HebrewChar"/>
          <w:rFonts w:cs="FrankRuehl" w:hint="cs"/>
          <w:rtl/>
        </w:rPr>
        <w:t xml:space="preserve"> (שם תרע"ח)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ותקע כף ירך יעקב וגו', נראה שזה רמז על העתיד, אף שיהיה זמן שזרעו של יעקב יהיו בשפל המצב מאד, שעל זה בא הרמז של "ותקע כף ירך יעקב", מכל מקום הנחשלים האלה עוד בכחם להתגבר על שרו של עשו, כמו שהתגבר יעקב עליו אף אחר נקיעת הכף, וזה נותן חיזוק לימינו אלה שמצב ישראל מוזר מאד ברוחניות ובגשמיות, אל יתיאש חס ושלום אלא נתחזק בכל עוז</w:t>
      </w:r>
      <w:r w:rsidR="00CF34CA" w:rsidRPr="00CF34CA">
        <w:rPr>
          <w:rStyle w:val="HebrewChar"/>
          <w:rFonts w:cs="FrankRuehl" w:hint="cs"/>
          <w:rtl/>
        </w:rPr>
        <w:t>...</w:t>
      </w:r>
      <w:r w:rsidRPr="00CF34CA">
        <w:rPr>
          <w:rStyle w:val="HebrewChar"/>
          <w:rFonts w:cs="FrankRuehl" w:hint="cs"/>
          <w:rtl/>
        </w:rPr>
        <w:t xml:space="preserve"> (וישלח תרע"ג, וראה עוד גלות-כללי שם תרע"ו ווישב תרע"ג)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יראה לי שהגלויות בארבע המלכויות כל אחת פעלה על הגלות השניה, ועל ידי שנצטרפו בגלות הראשונה היה ביכלתם לבא ולסבול הגלות השניה, ובש"ר ט"ו באו בבבל נמצאו שלמים, ומכח זה שנצרפו בבבל החליפו כח והיתה להם עמידה וכח לסבול את הגלות השניה ולעמוד נגד גזירת המן</w:t>
      </w:r>
      <w:r w:rsidR="00CF34CA" w:rsidRPr="00CF34CA">
        <w:rPr>
          <w:rStyle w:val="HebrewChar"/>
          <w:rFonts w:cs="FrankRuehl" w:hint="cs"/>
          <w:rtl/>
        </w:rPr>
        <w:t>...</w:t>
      </w:r>
      <w:r w:rsidRPr="00CF34CA">
        <w:rPr>
          <w:rStyle w:val="HebrewChar"/>
          <w:rFonts w:cs="FrankRuehl" w:hint="cs"/>
          <w:rtl/>
        </w:rPr>
        <w:t xml:space="preserve"> (חנוכה תרע"א)</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ואף ששליטתן של המלכיות הוא מחמת החטא, מכל מקום כך היתה כוונת הבריאה</w:t>
      </w:r>
      <w:r w:rsidR="00CF34CA" w:rsidRPr="00CF34CA">
        <w:rPr>
          <w:rStyle w:val="HebrewChar"/>
          <w:rFonts w:cs="FrankRuehl" w:hint="cs"/>
          <w:rtl/>
        </w:rPr>
        <w:t>...</w:t>
      </w:r>
      <w:r w:rsidRPr="00CF34CA">
        <w:rPr>
          <w:rStyle w:val="HebrewChar"/>
          <w:rFonts w:cs="FrankRuehl" w:hint="cs"/>
          <w:rtl/>
        </w:rPr>
        <w:t xml:space="preserve"> אלא שמבלעדי החטא לא היו צריכין להשתעבד להתענות תחת ידיהם, והיתה דיה עמידתם מרחוק אלה מול אלה כמו האור והחושך, אבל מחמת החטא צריכים להיות תחת רשותן והן תוקפין בכח ומאפילין בפני עיני השכל וסותמין את תשוקת הלב לטובה, ומכניסין במקומה תשוקות חמריות, עד שיש טורח רב להחזיק מעמד לבלי להמשך אחריהן</w:t>
      </w:r>
      <w:r w:rsidR="00CF34CA" w:rsidRPr="00CF34CA">
        <w:rPr>
          <w:rStyle w:val="HebrewChar"/>
          <w:rFonts w:cs="FrankRuehl" w:hint="cs"/>
          <w:rtl/>
        </w:rPr>
        <w:t>...</w:t>
      </w:r>
      <w:r w:rsidRPr="00CF34CA">
        <w:rPr>
          <w:rStyle w:val="HebrewChar"/>
          <w:rFonts w:cs="FrankRuehl" w:hint="cs"/>
          <w:rtl/>
        </w:rPr>
        <w:t xml:space="preserve"> ולפי ההשקפה החיצונה נראה שלרעת האדם ניתנה להם רשות זו למרר את חייהם, אבל באמת אינה אלא לטובתן, שעל ידי זה עצמו נעשים שונאים זה לזה, וגבה טורא בינייהו מלהיות נמשכים אחריהם, וכמו שהגיד כ"ק אבי אדמו"ר זצללה"ה בטעם דברי התורת כהנים, שמקום שישבו בו ישראל מקוקלקל מן הכל, דמשום </w:t>
      </w:r>
      <w:r w:rsidRPr="00CF34CA">
        <w:rPr>
          <w:rStyle w:val="HebrewChar"/>
          <w:rFonts w:cs="FrankRuehl" w:hint="cs"/>
          <w:rtl/>
        </w:rPr>
        <w:lastRenderedPageBreak/>
        <w:t>הכי הוא כדי שיתגלה הקלקול להדיא ולא יהיו ישראל נמשכים אחריהם</w:t>
      </w:r>
      <w:r w:rsidR="00CF34CA" w:rsidRPr="00CF34CA">
        <w:rPr>
          <w:rStyle w:val="HebrewChar"/>
          <w:rFonts w:cs="FrankRuehl" w:hint="cs"/>
          <w:rtl/>
        </w:rPr>
        <w:t>...</w:t>
      </w:r>
      <w:r w:rsidRPr="00CF34CA">
        <w:rPr>
          <w:rStyle w:val="HebrewChar"/>
          <w:rFonts w:cs="FrankRuehl" w:hint="cs"/>
          <w:rtl/>
        </w:rPr>
        <w:t xml:space="preserve"> וזוהי מדה הנוהגת בכל הדורות, שלעומת שנתגדל חשש ההתמשכות אחריהם, נתהוה פירוד וריחוק לבבות מכח התמררות חייהם יותר, כאשר נתהוה בזמנינו אלה ה' ירחם. ובכל אלה התועלת לא לבד למנוע את ההתמשכות, אלא גם לכלא פשע ולהתם חטאת, הגורם חשכת השכל וקלקול תשוקת הלב והעוונות יהיו פורחים מישראל ונדבקים בכחות הרע, כל זינא אזיל בתר זיניה (אחר מינו)</w:t>
      </w:r>
      <w:r w:rsidR="00CF34CA" w:rsidRPr="00CF34CA">
        <w:rPr>
          <w:rStyle w:val="HebrewChar"/>
          <w:rFonts w:cs="FrankRuehl" w:hint="cs"/>
          <w:rtl/>
        </w:rPr>
        <w:t>...</w:t>
      </w:r>
      <w:r w:rsidRPr="00CF34CA">
        <w:rPr>
          <w:rStyle w:val="HebrewChar"/>
          <w:rFonts w:cs="FrankRuehl" w:hint="cs"/>
          <w:rtl/>
        </w:rPr>
        <w:t xml:space="preserve"> (ויחי תרפ"ג)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ראה עוד גלות-כללי שמות תרע"ה.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ונראה כי היא שעמדה לאבותינו ולנו, שמדה זו נוהגת בכל הדורות, וכן היה בעת חורבן בית המקדש בחטא ישראל, אף כי לא היה חסרים יסורין ופורעניות לשלם שבע על חטאותיהם בלי שיהיה חורבן בית המקדש על ידי גויים, שהיה חילול ה' גדול</w:t>
      </w:r>
      <w:r w:rsidR="00CF34CA" w:rsidRPr="00CF34CA">
        <w:rPr>
          <w:rStyle w:val="HebrewChar"/>
          <w:rFonts w:cs="FrankRuehl" w:hint="cs"/>
          <w:rtl/>
        </w:rPr>
        <w:t>...</w:t>
      </w:r>
      <w:r w:rsidRPr="00CF34CA">
        <w:rPr>
          <w:rStyle w:val="HebrewChar"/>
          <w:rFonts w:cs="FrankRuehl" w:hint="cs"/>
          <w:rtl/>
        </w:rPr>
        <w:t xml:space="preserve"> אך הוא הדבר שראה הקב"ה, שבאם לא ישתף שמו הגדול עמנו בצרותינו לא תהיה חס ושלום תקומה לשונאי ישראל, על כן היה תשלומי כוס פורענותם מצורף לחילול ה', ועל ידי כן גאולת ישראל וישועתם מוכרחת אפילו כשישראל אינם עושין תשובה</w:t>
      </w:r>
      <w:r w:rsidR="00CF34CA" w:rsidRPr="00CF34CA">
        <w:rPr>
          <w:rStyle w:val="HebrewChar"/>
          <w:rFonts w:cs="FrankRuehl" w:hint="cs"/>
          <w:rtl/>
        </w:rPr>
        <w:t>...</w:t>
      </w:r>
      <w:r w:rsidRPr="00CF34CA">
        <w:rPr>
          <w:rStyle w:val="HebrewChar"/>
          <w:rFonts w:cs="FrankRuehl" w:hint="cs"/>
          <w:rtl/>
        </w:rPr>
        <w:t xml:space="preserve"> באשר הוא נוגע לכבוד שמו. וכאשר נעביר עין השקפה על פני כל הדורות שעברו מאז ועד עתה נראה שבכל עת שהיו הדורות בלתי טובים נתרבה בעולם על ידי האומות חרופין וגדופין על ה' ועל תורתו כמו בימים אלו, והכל בשביל כי לא יטוש ה' את עמו בעבור שמו הגדול. (בא תרע"ד)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וממוצא דבר מה שבעתים הללו כח האומות מתגבר רחמנא ליצלן, ומתחכמים לקפח פרנסת היהודים, נצמח מצד שנתמעט ההבדל, היינו הקדושה בענינים אלו בקצת אנשים, ובשביל זה סובלים הכלל כולו, כי ישראל ערבים זה לזה. ונראה דשמירת שבת היא תיקון לזה, שהרי (דב"ר פא כ"א) נכרי ששמר שבת חייב מיתה וכו', השבת הזו בין ישראל ובין הקב"ה, וזה מחזיק ההבדל, ואפילו איש שנכשל רחמנא ליצלן בכמו אלה, באמצעות שמירת שבת יחליף כח לשוב בתשובה ולחזק את ההבדל. (קדושים תרע"ג)</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והנה האומות שהם תחת משטרי המזלות, </w:t>
      </w:r>
      <w:r w:rsidRPr="00CF34CA">
        <w:rPr>
          <w:rStyle w:val="HebrewChar"/>
          <w:rFonts w:cs="FrankRuehl" w:hint="cs"/>
          <w:rtl/>
        </w:rPr>
        <w:lastRenderedPageBreak/>
        <w:t>כשמזלם עולה הם מצליחים, וכשהמזל יורד הם בירידה, ומכל מקום המזל אף כשהוא בירידה אינו בטל במציאות</w:t>
      </w:r>
      <w:r w:rsidR="00CF34CA" w:rsidRPr="00CF34CA">
        <w:rPr>
          <w:rStyle w:val="HebrewChar"/>
          <w:rFonts w:cs="FrankRuehl" w:hint="cs"/>
          <w:rtl/>
        </w:rPr>
        <w:t>...</w:t>
      </w:r>
      <w:r w:rsidRPr="00CF34CA">
        <w:rPr>
          <w:rStyle w:val="HebrewChar"/>
          <w:rFonts w:cs="FrankRuehl" w:hint="cs"/>
          <w:rtl/>
        </w:rPr>
        <w:t xml:space="preserve"> אך ישראל שכל חיותם איננה כלל במשטרי המזלות, ואף גם זאת שאין החיות מלובשת במשטרי המזלות, אלא הכל תלוי באור האלקי המופיע עליהם, ממילא כשאין עושין רצונו של מקום אין להם חיות כלל, ולולא שנשבע השי"ת להם וכרת עמם ברית היה בדין שתפסק חיותם חס ושלום לגמרי, אלא מחמת השבועה השי"ת מקיים אותם בסתר פנים עד עת קץ שישיב ויאר פניו אליהם ככל יעודי העתיד, ועל כן בעודם בהסתרת פנים לא נשאר להם אלא חיות מעט מן המעט כדי להצילם מכליון חרוץ חס ושלום ולא יותר, על כן מוסר אותם ביד אומה שפלה וביד בהמתם</w:t>
      </w:r>
      <w:r w:rsidR="00CF34CA" w:rsidRPr="00CF34CA">
        <w:rPr>
          <w:rStyle w:val="HebrewChar"/>
          <w:rFonts w:cs="FrankRuehl" w:hint="cs"/>
          <w:rtl/>
        </w:rPr>
        <w:t>...</w:t>
      </w:r>
      <w:r w:rsidRPr="00CF34CA">
        <w:rPr>
          <w:rStyle w:val="HebrewChar"/>
          <w:rFonts w:cs="FrankRuehl" w:hint="cs"/>
          <w:rtl/>
        </w:rPr>
        <w:t xml:space="preserve"> עד שלא נשארת בהם אלא קוסטא דחיותא, וכמ"ש "בשוב ה' את שיבת ציון היינו כחולמים", כי בגלות הם בבחינת שינה בלבד</w:t>
      </w:r>
      <w:r w:rsidR="00CF34CA" w:rsidRPr="00CF34CA">
        <w:rPr>
          <w:rStyle w:val="HebrewChar"/>
          <w:rFonts w:cs="FrankRuehl" w:hint="cs"/>
          <w:rtl/>
        </w:rPr>
        <w:t>...</w:t>
      </w:r>
      <w:r w:rsidRPr="00CF34CA">
        <w:rPr>
          <w:rStyle w:val="HebrewChar"/>
          <w:rFonts w:cs="FrankRuehl" w:hint="cs"/>
          <w:rtl/>
        </w:rPr>
        <w:t xml:space="preserve"> (שבועות תרע"ח, וראה שם עוד)</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ולקו בכפלים, היינו שלא די שנסתם מהם כל חזון, ומלכה ושריה בגוים אין תורה, ובזוהר הקדש דבזמן המקדש אפילו חייבין דבהון הוו יודעין גו אתוון, ומשחרב בית המקדש נסתם מהם, אלא עונש כפול הוא, שנמסרו רזי תורה לחיצונים</w:t>
      </w:r>
      <w:r w:rsidR="00CF34CA" w:rsidRPr="00CF34CA">
        <w:rPr>
          <w:rStyle w:val="HebrewChar"/>
          <w:rFonts w:cs="FrankRuehl" w:hint="cs"/>
          <w:rtl/>
        </w:rPr>
        <w:t>...</w:t>
      </w:r>
      <w:r w:rsidRPr="00CF34CA">
        <w:rPr>
          <w:rStyle w:val="HebrewChar"/>
          <w:rFonts w:cs="FrankRuehl" w:hint="cs"/>
          <w:rtl/>
        </w:rPr>
        <w:t xml:space="preserve"> וכאשר נמסרו להם רזי תורה נתוסף להם כח ועצמה לענות את ישראל יותר ויותר, והוא עונש מדה במדה שלעומת שהם בילדי נכרים ישפיקו, הן חכמות חיצוניות, לעומתם נמסרה חכמת ישראל לחיצונים</w:t>
      </w:r>
      <w:r w:rsidR="00CF34CA" w:rsidRPr="00CF34CA">
        <w:rPr>
          <w:rStyle w:val="HebrewChar"/>
          <w:rFonts w:cs="FrankRuehl" w:hint="cs"/>
          <w:rtl/>
        </w:rPr>
        <w:t>...</w:t>
      </w:r>
      <w:r w:rsidRPr="00CF34CA">
        <w:rPr>
          <w:rStyle w:val="HebrewChar"/>
          <w:rFonts w:cs="FrankRuehl" w:hint="cs"/>
          <w:rtl/>
        </w:rPr>
        <w:t xml:space="preserve"> (ואתחנן תרע"ו)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ובזה יש לפרש מה שאמרו ז"ל חטאו בכפלים ולקו בכפלים ומתנחמים בכפלים</w:t>
      </w:r>
      <w:r w:rsidR="00CF34CA" w:rsidRPr="00CF34CA">
        <w:rPr>
          <w:rStyle w:val="HebrewChar"/>
          <w:rFonts w:cs="FrankRuehl" w:hint="cs"/>
          <w:rtl/>
        </w:rPr>
        <w:t>...</w:t>
      </w:r>
      <w:r w:rsidRPr="00CF34CA">
        <w:rPr>
          <w:rStyle w:val="HebrewChar"/>
          <w:rFonts w:cs="FrankRuehl" w:hint="cs"/>
          <w:rtl/>
        </w:rPr>
        <w:t xml:space="preserve"> שחטא הוא לשון חסרון</w:t>
      </w:r>
      <w:r w:rsidR="00CF34CA" w:rsidRPr="00CF34CA">
        <w:rPr>
          <w:rStyle w:val="HebrewChar"/>
          <w:rFonts w:cs="FrankRuehl" w:hint="cs"/>
          <w:rtl/>
        </w:rPr>
        <w:t>...</w:t>
      </w:r>
      <w:r w:rsidRPr="00CF34CA">
        <w:rPr>
          <w:rStyle w:val="HebrewChar"/>
          <w:rFonts w:cs="FrankRuehl" w:hint="cs"/>
          <w:rtl/>
        </w:rPr>
        <w:t xml:space="preserve"> אם כן לעולם יש שני חסרונות, חסרון הסתלקות הקדושה אפילו יצויר בלי חסרון השתאבות כחות הטומאה, וחסרון השתאבות כחות הטומאה, אף אם יצויר בלתי הסתלקות הקדושה, אין לך חסרון גדול מזה. וכן נמי לקו בכפלים, שלא לבד שנעשו עניים מרודים חסרים כל טוב, אלא הטעימם עוד אשכלות מרורות</w:t>
      </w:r>
      <w:r w:rsidR="00CF34CA" w:rsidRPr="00CF34CA">
        <w:rPr>
          <w:rStyle w:val="HebrewChar"/>
          <w:rFonts w:cs="FrankRuehl" w:hint="cs"/>
          <w:rtl/>
        </w:rPr>
        <w:t>...</w:t>
      </w:r>
      <w:r w:rsidRPr="00CF34CA">
        <w:rPr>
          <w:rStyle w:val="HebrewChar"/>
          <w:rFonts w:cs="FrankRuehl" w:hint="cs"/>
          <w:rtl/>
        </w:rPr>
        <w:t xml:space="preserve"> ומתנחמים בכפלים, היינו דהנה תנחומין הם הגדלת טובה עד שכל הצרות שעברו עליו כדאי לו כדי להגיע לאותה טובה, ואז ידע וישכיל שגם למפרע אילו נותנים לו </w:t>
      </w:r>
      <w:r w:rsidRPr="00CF34CA">
        <w:rPr>
          <w:rStyle w:val="HebrewChar"/>
          <w:rFonts w:cs="FrankRuehl" w:hint="cs"/>
          <w:rtl/>
        </w:rPr>
        <w:lastRenderedPageBreak/>
        <w:t>לברור אחת משתי אלה, אם לחדול מהרעות והצרות ולעומתו לא יגיעוהו כלל מהטובות</w:t>
      </w:r>
      <w:r w:rsidR="00CF34CA" w:rsidRPr="00CF34CA">
        <w:rPr>
          <w:rStyle w:val="HebrewChar"/>
          <w:rFonts w:cs="FrankRuehl" w:hint="cs"/>
          <w:rtl/>
        </w:rPr>
        <w:t>...</w:t>
      </w:r>
      <w:r w:rsidRPr="00CF34CA">
        <w:rPr>
          <w:rStyle w:val="HebrewChar"/>
          <w:rFonts w:cs="FrankRuehl" w:hint="cs"/>
          <w:rtl/>
        </w:rPr>
        <w:t xml:space="preserve"> היה בוחר בעצמו לסבול כל מה שעבר עליו למען תגיעהו הטובה הגדולה ההיא</w:t>
      </w:r>
      <w:r w:rsidR="00CF34CA" w:rsidRPr="00CF34CA">
        <w:rPr>
          <w:rStyle w:val="HebrewChar"/>
          <w:rFonts w:cs="FrankRuehl" w:hint="cs"/>
          <w:rtl/>
        </w:rPr>
        <w:t>...</w:t>
      </w:r>
      <w:r w:rsidRPr="00CF34CA">
        <w:rPr>
          <w:rStyle w:val="HebrewChar"/>
          <w:rFonts w:cs="FrankRuehl" w:hint="cs"/>
          <w:rtl/>
        </w:rPr>
        <w:t xml:space="preserve"> (שם תרע"ח)</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בהפטרה (ישעיה מ"ט) ואמרת בלבבך מי ילד לי את אלה וגו', יראה שלי שישראל בגלות יש להם אחיזה במקום גבוה יותר, וזש"ה "ואמרת בלבבך מי ילד לי" וגו', וידוע שמלת מי רומזת לבינה, ואני רומז למלכות, וישראל נקראין בני מלכים שמקבלים ממדת מלכות, ובגלות הם מקבלים מבינה</w:t>
      </w:r>
      <w:r w:rsidR="00CF34CA" w:rsidRPr="00CF34CA">
        <w:rPr>
          <w:rStyle w:val="HebrewChar"/>
          <w:rFonts w:cs="FrankRuehl" w:hint="cs"/>
          <w:rtl/>
        </w:rPr>
        <w:t>...</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ויש לומר הטעם בזה כענין שאמרו ז"ל, (פסחים קי"ט) ידי אדם מתחת כנפיהם, אלו ידיו של הקב"ה שפרושות מתחת כנפי החיות מפני מדת הדין. ועל כן בגלות שמדת הדין מתוחה, ואי אפשר להם לקבל השפע מעלמא דאתגליא, ניתן להם השפע מעלמא דאתכסיא, והבן. (עקב תע"ר)</w:t>
      </w:r>
    </w:p>
    <w:p w:rsidR="00CF34CA" w:rsidRDefault="004D0A11" w:rsidP="00CF34CA">
      <w:pPr>
        <w:pStyle w:val="NormalPar"/>
        <w:widowControl w:val="0"/>
        <w:spacing w:before="200" w:line="254" w:lineRule="exact"/>
        <w:jc w:val="both"/>
        <w:rPr>
          <w:rStyle w:val="HebrewChar"/>
          <w:rFonts w:hint="cs"/>
          <w:rtl/>
        </w:rPr>
      </w:pPr>
      <w:r w:rsidRPr="00CF34CA">
        <w:rPr>
          <w:rStyle w:val="Code01"/>
          <w:rFonts w:hint="cs"/>
          <w:rtl/>
        </w:rPr>
        <w:t>גלות - ישראל בגלות</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ר' צדוק:</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ועל זה חרה להשי"ת שיחשוד לזרע ישראל כן שהשי"ת יניחם להשתקע כל כך, והם חלקו ונחלתו מאמינים בני מאמינים, דבזה אי אפשר להם להשתקע כל כך. והגם דצופה רשע לצדיק ומבקש להמיתו לגמרי חס ושלום השי"ת לא יעזבנו בידו. והראה השי"ת דאפילו שמשוקעים בחשכות כל כך עם כל זה לא אבדה האמונה ונכרתה מפיהם ולבם, ועיקר האמונה הוא להאמין זה שאף על פי שהוא במקום שהוא, עם כל זה השי"ת עמו כי אני ה' השוכן אתם בתוך טומאותם, ועל ידי זה ממילא יוכל לצאת מהאפילה והטומאה, דכיון שהשי"ת עמו אין רע כלל רק השי"ת רצה כן שיהיה ברישא חשוכא והדר נהורא</w:t>
      </w:r>
      <w:r w:rsidRPr="00CF34CA">
        <w:rPr>
          <w:rStyle w:val="HebrewChar"/>
          <w:rFonts w:cs="FrankRuehl" w:hint="cs"/>
          <w:rtl/>
        </w:rPr>
        <w:t>...</w:t>
      </w:r>
      <w:r w:rsidR="004D0A11" w:rsidRPr="00CF34CA">
        <w:rPr>
          <w:rStyle w:val="HebrewChar"/>
          <w:rFonts w:cs="FrankRuehl" w:hint="cs"/>
          <w:rtl/>
        </w:rPr>
        <w:t xml:space="preserve"> כי כך רצה השי"ת שיהיה קילוסו עולה גם ממקומות היותר אפלים וחשוכים ועד שגם הם ישיגו אור גדול, ואז היה בנין הכנסת ישראל להיות קומה שלימה בגילוי שכינתו ית' בחדרי לבבם עד שנפתח פיהם להודות ולקלס להשי"ת, כזיתא פסחא והלילא פקע איגרא</w:t>
      </w:r>
      <w:r w:rsidRPr="00CF34CA">
        <w:rPr>
          <w:rStyle w:val="HebrewChar"/>
          <w:rFonts w:cs="FrankRuehl" w:hint="cs"/>
          <w:rtl/>
        </w:rPr>
        <w:t>...</w:t>
      </w:r>
      <w:r w:rsidR="004D0A11" w:rsidRPr="00CF34CA">
        <w:rPr>
          <w:rStyle w:val="HebrewChar"/>
          <w:rFonts w:cs="FrankRuehl" w:hint="cs"/>
          <w:rtl/>
        </w:rPr>
        <w:t xml:space="preserve"> (חלק ד מחשבות חרוץ עמוד סז)</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lastRenderedPageBreak/>
        <w:t>ראה עוד אלקים-וישראל חלק ה רסיסי לילה עמוד מט.</w:t>
      </w:r>
    </w:p>
    <w:p w:rsidR="00CF34CA" w:rsidRPr="00CF34CA" w:rsidRDefault="00CF34CA" w:rsidP="00CF34CA">
      <w:pPr>
        <w:pStyle w:val="NormalPar"/>
        <w:widowControl w:val="0"/>
        <w:spacing w:line="254" w:lineRule="exact"/>
        <w:jc w:val="both"/>
        <w:rPr>
          <w:rStyle w:val="HebrewChar"/>
          <w:rFonts w:cs="FrankRuehl" w:hint="cs"/>
          <w:rtl/>
        </w:rPr>
      </w:pPr>
      <w:r w:rsidRPr="00CF34CA">
        <w:rPr>
          <w:rStyle w:val="HebrewChar"/>
          <w:rFonts w:cs="FrankRuehl" w:hint="cs"/>
          <w:rtl/>
        </w:rPr>
        <w:t>...</w:t>
      </w:r>
      <w:r w:rsidR="004D0A11" w:rsidRPr="00CF34CA">
        <w:rPr>
          <w:rStyle w:val="HebrewChar"/>
          <w:rFonts w:cs="FrankRuehl" w:hint="cs"/>
          <w:rtl/>
        </w:rPr>
        <w:t>ומתחיל "והיה כי יבאו וגו' והשבות אל לבבך בכל הגוים אשר הדיחך ה' אלקיך שמה", לשון הדיחך הוא הדחה מדרך ה', כמו שנאמר "וידיחו את יושבי עירם", ואמר שתחלת התעוררות התשובה הוא "והשבות אל לבבך בכל הגוים אשר הדיחך ה' אלקיך שמה", לידע שההדחה היתה על ידי השי"ת, וכעין שאמרו ז"ל</w:t>
      </w:r>
      <w:r w:rsidRPr="00CF34CA">
        <w:rPr>
          <w:rStyle w:val="HebrewChar"/>
          <w:rFonts w:cs="FrankRuehl" w:hint="cs"/>
          <w:rtl/>
        </w:rPr>
        <w:t>...</w:t>
      </w:r>
      <w:r w:rsidR="004D0A11" w:rsidRPr="00CF34CA">
        <w:rPr>
          <w:rStyle w:val="HebrewChar"/>
          <w:rFonts w:cs="FrankRuehl" w:hint="cs"/>
          <w:rtl/>
        </w:rPr>
        <w:t xml:space="preserve"> (נצבים ה)</w:t>
      </w:r>
    </w:p>
    <w:p w:rsidR="00CF34CA" w:rsidRDefault="00CF34CA" w:rsidP="00CF34CA">
      <w:pPr>
        <w:pStyle w:val="NormalPar"/>
        <w:widowControl w:val="0"/>
        <w:spacing w:line="254" w:lineRule="exact"/>
        <w:jc w:val="both"/>
        <w:rPr>
          <w:rStyle w:val="HebrewChar"/>
          <w:rFonts w:hint="cs"/>
          <w:rtl/>
        </w:rPr>
      </w:pPr>
      <w:r w:rsidRPr="00CF34CA">
        <w:rPr>
          <w:rStyle w:val="HebrewChar"/>
          <w:rFonts w:cs="FrankRuehl" w:hint="cs"/>
          <w:rtl/>
        </w:rPr>
        <w:t>...</w:t>
      </w:r>
      <w:r w:rsidR="004D0A11" w:rsidRPr="00CF34CA">
        <w:rPr>
          <w:rStyle w:val="HebrewChar"/>
          <w:rFonts w:cs="FrankRuehl" w:hint="cs"/>
          <w:rtl/>
        </w:rPr>
        <w:t>וכן כאן שעל ידי שמזכירין זכות אבות זה הוא לימוד זכות על ישראל, שבהם נמצא גם כן קדושת הג' אבות. "באחד" זה אברהם שנאמר "אחד היה אברהם", שהיה יחיד בעולם שפרסם כבוד מלכותו ית"ש ולא הביט על כל העולם אף שכל העולם היה נגדו, ואף שהשליכוהו לכבשן האש לא זז מאמונתו, וכן ישראל הם גוי אחד בארץ בין הע' אומות, וזה מתברר עוד יותר בגלות, כי בעת שהיו ישראל אומה וממלכה בפני עצמה אין זה רבותא כל כך, שכל מלוכה מתנהגת על פי נימוסים שלהם, אבל כשהם מפוזרין בין כל ע' אומות, ואף על פי כן באורך הגלות לא שכחנו שם אלקינו, והם מצוינים גוי אחד בארץ כמו אברהם שהיה אחד בעולם, וכן כמה שמדות שעברו עלינו בגלות בדורות של שמד, ועם כל זה מסרו ישראל נפשם על קדושת שמו, זהו כמו אברהם אע"ה שהשליכוהו לכבשן האש ולא סר מדרכו, וזה כנגד מלכיות שמכירין כח מלכותו, כמו אברהם אע"ה שהודיע ופרסם מלכותו שנקרא אלקי הארץ</w:t>
      </w:r>
      <w:r w:rsidRPr="00CF34CA">
        <w:rPr>
          <w:rStyle w:val="HebrewChar"/>
          <w:rFonts w:cs="FrankRuehl" w:hint="cs"/>
          <w:rtl/>
        </w:rPr>
        <w:t>...</w:t>
      </w:r>
      <w:r w:rsidR="004D0A11" w:rsidRPr="00CF34CA">
        <w:rPr>
          <w:rStyle w:val="HebrewChar"/>
          <w:rFonts w:cs="FrankRuehl" w:hint="cs"/>
          <w:rtl/>
        </w:rPr>
        <w:t xml:space="preserve"> (ראש השנה יב)</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t>חכמה ומוסר:</w:t>
      </w:r>
    </w:p>
    <w:p w:rsidR="00CF34CA" w:rsidRDefault="004D0A11" w:rsidP="00CF34CA">
      <w:pPr>
        <w:pStyle w:val="NormalPar"/>
        <w:widowControl w:val="0"/>
        <w:spacing w:line="254" w:lineRule="exact"/>
        <w:jc w:val="both"/>
        <w:rPr>
          <w:rStyle w:val="HebrewChar"/>
          <w:rFonts w:hint="cs"/>
          <w:rtl/>
        </w:rPr>
      </w:pPr>
      <w:r w:rsidRPr="00CF34CA">
        <w:rPr>
          <w:rStyle w:val="HebrewChar"/>
          <w:rFonts w:cs="FrankRuehl" w:hint="cs"/>
          <w:rtl/>
        </w:rPr>
        <w:t>וכן בכל דור ודור זאת היא עצת עמלק - להכניע רוממות הנפש מישראל, אבל ישראל מתחזקים לבלי מסור כבודם לאחר. וזה היה גם כן עצת המן הרשע, להכניע לבב מרדכי היהודי, אבל "ומרדכי לא יכרע ולא ישתחוה", ולא מסר כבודו לזרים. ולא לבד שהמן לא נטל כבוד מרדכי, אבל הוסיף לו יקר וגדולה. ובזה יכניע אדם את הרע, בהתגברו עליו וישאר בתוקפו, ולא יפול לבו בהכנעה בהמית מפני ליצני הדור. ובהתגברו בזה ישאר כבודו למעלה, והרע יכנע תחת ידו</w:t>
      </w:r>
      <w:r w:rsidR="00CF34CA" w:rsidRPr="00CF34CA">
        <w:rPr>
          <w:rStyle w:val="HebrewChar"/>
          <w:rFonts w:cs="FrankRuehl" w:hint="cs"/>
          <w:rtl/>
        </w:rPr>
        <w:t>...</w:t>
      </w:r>
      <w:r w:rsidRPr="00CF34CA">
        <w:rPr>
          <w:rStyle w:val="HebrewChar"/>
          <w:rFonts w:cs="FrankRuehl" w:hint="cs"/>
          <w:rtl/>
        </w:rPr>
        <w:t xml:space="preserve"> (חלק ב שכח)</w:t>
      </w:r>
    </w:p>
    <w:p w:rsidR="00CF34CA" w:rsidRDefault="004D0A11" w:rsidP="00CF34CA">
      <w:pPr>
        <w:pStyle w:val="NormalPar"/>
        <w:widowControl w:val="0"/>
        <w:spacing w:before="240" w:line="254" w:lineRule="exact"/>
        <w:jc w:val="both"/>
        <w:rPr>
          <w:rStyle w:val="HebrewChar"/>
          <w:rFonts w:hint="cs"/>
          <w:rtl/>
        </w:rPr>
      </w:pPr>
      <w:r w:rsidRPr="00CF34CA">
        <w:rPr>
          <w:rStyle w:val="HebrewChar"/>
          <w:rFonts w:cs="FrankRuehl" w:hint="cs"/>
          <w:bCs/>
          <w:szCs w:val="28"/>
          <w:rtl/>
        </w:rPr>
        <w:lastRenderedPageBreak/>
        <w:t>מכתב מאליהו: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בכל אחד מישראל יש נקודה פנימית דקה בחינת "לא מאסתים ולא געלתים", שהיא ההבטחה שקנה אברהם אבינו ע"ה בברית בין הבתרים, שלא תכלה נקודת הקדושה לגמרי מלבבות בני ישראל בכל הגלויות, היינו שלא יניחם לבא חס ושלום לידי כליון רוחני, ותוצאותיו הכליון הגופני.</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וצריך עיון, הרי מעט מן האור דוחה הרבה מן החושך, ואם כן מדוע לא תדחה נקודת אור זו את חשכת יצר הרע</w:t>
      </w:r>
      <w:r w:rsidR="00CF34CA" w:rsidRPr="00CF34CA">
        <w:rPr>
          <w:rStyle w:val="HebrewChar"/>
          <w:rFonts w:cs="FrankRuehl" w:hint="cs"/>
          <w:szCs w:val="20"/>
          <w:rtl/>
        </w:rPr>
        <w:t>?</w:t>
      </w:r>
      <w:r w:rsidRPr="00CF34CA">
        <w:rPr>
          <w:rStyle w:val="HebrewChar"/>
          <w:rFonts w:cs="FrankRuehl" w:hint="cs"/>
          <w:rtl/>
        </w:rPr>
        <w:t xml:space="preserve"> התשובה היא, כי זהו גדר "טמטום הלב", אטימה מסביב לנקודת האור, מרגישים ויודעים את האור, אבל הפתח אל ה"אני" נסתם. נקודת האור פועלת קצת, אבל לשיעור מעשה לא תגיע</w:t>
      </w:r>
      <w:r w:rsidR="00CF34CA" w:rsidRPr="00CF34CA">
        <w:rPr>
          <w:rStyle w:val="HebrewChar"/>
          <w:rFonts w:cs="FrankRuehl" w:hint="cs"/>
          <w:rtl/>
        </w:rPr>
        <w:t>...</w:t>
      </w:r>
      <w:r w:rsidRPr="00CF34CA">
        <w:rPr>
          <w:rStyle w:val="HebrewChar"/>
          <w:rFonts w:cs="FrankRuehl" w:hint="cs"/>
          <w:rtl/>
        </w:rPr>
        <w:t xml:space="preserve"> (חלק א עמוד רל)</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בזה טמון הסוד, שהגלות מעולם לא פגמה בנפש ישראל כלל, כי אף שהחניפו לשוביהם, לא פעל זה עליהם כלל. בתוך לבם ראו במצבם גזירת המקום, והאויבים היו שפלין ונבזים בעיניהם. את מעשי התעלולים והבוז של אויביהם העריכו כמעשי בהמות בעלמא, והשונאים לא הצליחו אף פעם להפחית אצל היהודים את הכרת הערך העצמי הפנימי שלהם.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 xml:space="preserve">כך היה בדורות הראשונים, אך בדורות האחרונים, כשנתמעטו הלבבות, ולעומת זאת גדל ערך האויבים בעינינו, התחלנו לחוש את בזיונם כדבר שיש בו ממש, וחתרנו ללכת בדרכיהם, ונעשה לנו קשה ביותר לסבול את עול גלותם. יש שטעו לראות בגישה זו כביכול הרמת קרן ישראל, והתביישו מאבותיהם "רוקדי מה יפית", אבל האמת היא לגמרי ההיפך, </w:t>
      </w:r>
      <w:r w:rsidRPr="00CF34CA">
        <w:rPr>
          <w:rStyle w:val="HebrewChar"/>
          <w:rFonts w:cs="FrankRuehl" w:hint="cs"/>
          <w:rtl/>
        </w:rPr>
        <w:lastRenderedPageBreak/>
        <w:t>הראשונים היו גדולי רוח, ולא נחשבו להם תעלולי האויבים, ואילו אנו ששפלנו נתגדלו האויבים בעינינו, ואז שפלנו עוד יותר, והתחלנו לחוש את עול הגלות באין מרפא חס ושלום. זהו מאמר הפסוק "ונהי בעינינו כחגבים", ואז ראינו כי - "וכן היינו בעיניהם".</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ועיין בזוהר שם המשך הענין (קע"ב)</w:t>
      </w:r>
      <w:r w:rsidR="00CF34CA" w:rsidRPr="00CF34CA">
        <w:rPr>
          <w:rStyle w:val="HebrewChar"/>
          <w:rFonts w:cs="FrankRuehl" w:hint="cs"/>
          <w:rtl/>
        </w:rPr>
        <w:t>...</w:t>
      </w:r>
      <w:r w:rsidRPr="00CF34CA">
        <w:rPr>
          <w:rStyle w:val="HebrewChar"/>
          <w:rFonts w:cs="FrankRuehl" w:hint="cs"/>
          <w:rtl/>
        </w:rPr>
        <w:t xml:space="preserve"> ולרגל הילדים - זהו סוד הכרובים, (פירוש: להיות תמיד מוכן ללמוד ולהתעלות ברוחניות, כילד הלומד ומשתלם תמיד)</w:t>
      </w:r>
      <w:r w:rsidR="00CF34CA" w:rsidRPr="00CF34CA">
        <w:rPr>
          <w:rStyle w:val="HebrewChar"/>
          <w:rFonts w:cs="FrankRuehl" w:hint="cs"/>
          <w:rtl/>
        </w:rPr>
        <w:t>...</w:t>
      </w:r>
      <w:r w:rsidRPr="00CF34CA">
        <w:rPr>
          <w:rStyle w:val="HebrewChar"/>
          <w:rFonts w:cs="FrankRuehl" w:hint="cs"/>
          <w:rtl/>
        </w:rPr>
        <w:t xml:space="preserve"> עד אשר אבא אל אדוני שעירה - אסבול עול הגלות שלך עד שיבא הזמן שלי</w:t>
      </w:r>
      <w:r w:rsidR="00CF34CA" w:rsidRPr="00CF34CA">
        <w:rPr>
          <w:rStyle w:val="HebrewChar"/>
          <w:rFonts w:cs="FrankRuehl" w:hint="cs"/>
          <w:rtl/>
        </w:rPr>
        <w:t>...</w:t>
      </w:r>
      <w:r w:rsidRPr="00CF34CA">
        <w:rPr>
          <w:rStyle w:val="HebrewChar"/>
          <w:rFonts w:cs="FrankRuehl" w:hint="cs"/>
          <w:rtl/>
        </w:rPr>
        <w:t xml:space="preserve"> והיתה לה' המלוכה.</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זוהי גבורת הרוח הדרושה בגלות, לראות באור ההשקפה הרוחנית את "המלאכה", העבודה הרוחנית הרבה שבתוך חושך הגלות, ולעמוד בנסיונותיה, ואז אנו מתעלים על ידה, והופכים את החושך לאור. (חלק ג עמוד קנו)</w:t>
      </w:r>
    </w:p>
    <w:p w:rsidR="00CF34CA" w:rsidRPr="00CF34CA" w:rsidRDefault="004D0A11" w:rsidP="00CF34CA">
      <w:pPr>
        <w:pStyle w:val="NormalPar"/>
        <w:widowControl w:val="0"/>
        <w:spacing w:line="254" w:lineRule="exact"/>
        <w:jc w:val="both"/>
        <w:rPr>
          <w:rStyle w:val="HebrewChar"/>
          <w:rFonts w:cs="FrankRuehl" w:hint="cs"/>
          <w:rtl/>
        </w:rPr>
      </w:pPr>
      <w:r w:rsidRPr="00CF34CA">
        <w:rPr>
          <w:rStyle w:val="HebrewChar"/>
          <w:rFonts w:cs="FrankRuehl" w:hint="cs"/>
          <w:rtl/>
        </w:rPr>
        <w:t>מה מביא לשינוי אופי הגלות</w:t>
      </w:r>
      <w:r w:rsidR="00CF34CA" w:rsidRPr="00CF34CA">
        <w:rPr>
          <w:rStyle w:val="HebrewChar"/>
          <w:rFonts w:cs="FrankRuehl" w:hint="cs"/>
          <w:szCs w:val="20"/>
          <w:rtl/>
        </w:rPr>
        <w:t>?</w:t>
      </w:r>
      <w:r w:rsidRPr="00CF34CA">
        <w:rPr>
          <w:rStyle w:val="HebrewChar"/>
          <w:rFonts w:cs="FrankRuehl" w:hint="cs"/>
          <w:rtl/>
        </w:rPr>
        <w:t xml:space="preserve"> הגלות מקבילה לחטאים שחטאו ישראל</w:t>
      </w:r>
      <w:r w:rsidR="00CF34CA" w:rsidRPr="00CF34CA">
        <w:rPr>
          <w:rStyle w:val="HebrewChar"/>
          <w:rFonts w:cs="FrankRuehl" w:hint="cs"/>
          <w:rtl/>
        </w:rPr>
        <w:t>...</w:t>
      </w:r>
      <w:r w:rsidRPr="00CF34CA">
        <w:rPr>
          <w:rStyle w:val="HebrewChar"/>
          <w:rFonts w:cs="FrankRuehl" w:hint="cs"/>
          <w:rtl/>
        </w:rPr>
        <w:t xml:space="preserve"> כאשר יחטאו ומלאה סאתם, ומן השמים יכריעו שאין תקוה שיתעוררו לתשובה מעצמם, אלא רק על ידי עונש גלות, אז דרכי ההשגחה הם להעמידם בנסיון באתו חטא שנכשלו בו, שילכו למקום בו שולטים אותם יצרים, כי אז יש תקוה שעל ידי כך יבחינו בחסרונם, ויתעוררו לתקן ולהשלים עצמם בתשובה. ואם יפרשו מחטאם דווקא במקום זה אשר היצר שולט, אז תשובה כזו היא פנימית ואמיתית, והיא עוקרת את שורש החטא מלב ישראל לגמרי, ומתקנת בשלמות את הפגם והחסרון שהיה בהם. (שם עמוד רי)</w:t>
      </w:r>
    </w:p>
    <w:p w:rsidR="00CF34CA" w:rsidRPr="00CF34CA" w:rsidRDefault="00CF34CA" w:rsidP="00CF34CA">
      <w:pPr>
        <w:widowControl w:val="0"/>
        <w:spacing w:line="254" w:lineRule="exact"/>
        <w:jc w:val="both"/>
        <w:rPr>
          <w:rFonts w:cs="FrankRuehl"/>
        </w:rPr>
        <w:sectPr w:rsidR="00CF34CA" w:rsidRPr="00CF34CA" w:rsidSect="00CF34CA">
          <w:type w:val="continuous"/>
          <w:pgSz w:w="11911" w:h="16838"/>
          <w:pgMar w:top="1701" w:right="3231" w:bottom="4031" w:left="1191" w:header="1134" w:footer="720" w:gutter="0"/>
          <w:cols w:num="2" w:sep="1" w:space="288"/>
          <w:bidi/>
          <w:docGrid w:linePitch="326"/>
        </w:sectPr>
      </w:pPr>
    </w:p>
    <w:p w:rsidR="00CF34CA" w:rsidRPr="00CF34CA" w:rsidRDefault="00CF34CA" w:rsidP="00CF34CA">
      <w:pPr>
        <w:widowControl w:val="0"/>
        <w:spacing w:line="254" w:lineRule="exact"/>
        <w:jc w:val="both"/>
        <w:rPr>
          <w:rFonts w:cs="FrankRuehl"/>
        </w:rPr>
      </w:pPr>
    </w:p>
    <w:p w:rsidR="00E146FB" w:rsidRPr="00CF34CA" w:rsidRDefault="00E146FB" w:rsidP="00CF34CA">
      <w:pPr>
        <w:widowControl w:val="0"/>
        <w:spacing w:line="254" w:lineRule="exact"/>
        <w:jc w:val="both"/>
        <w:rPr>
          <w:rFonts w:cs="FrankRuehl"/>
          <w:rtl/>
        </w:rPr>
      </w:pPr>
    </w:p>
    <w:sectPr w:rsidR="00E146FB" w:rsidRPr="00CF34CA" w:rsidSect="00CF34CA">
      <w:type w:val="continuous"/>
      <w:pgSz w:w="11911" w:h="16838"/>
      <w:pgMar w:top="1701" w:right="3231" w:bottom="4031" w:left="1191" w:header="1134"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1CEF" w:rsidRDefault="008B1CEF" w:rsidP="00DC1A31">
      <w:r>
        <w:separator/>
      </w:r>
    </w:p>
  </w:endnote>
  <w:endnote w:type="continuationSeparator" w:id="0">
    <w:p w:rsidR="008B1CEF" w:rsidRDefault="008B1CEF" w:rsidP="00DC1A3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SimSun">
    <w:altName w:val="宋体"/>
    <w:panose1 w:val="02010600030101010101"/>
    <w:charset w:val="86"/>
    <w:family w:val="auto"/>
    <w:notTrueType/>
    <w:pitch w:val="variable"/>
    <w:sig w:usb0="00000001" w:usb1="080E0000" w:usb2="00000010" w:usb3="00000000" w:csb0="00040000" w:csb1="00000000"/>
  </w:font>
  <w:font w:name="SBL Hebrew">
    <w:charset w:val="00"/>
    <w:family w:val="auto"/>
    <w:pitch w:val="variable"/>
    <w:sig w:usb0="8000086F" w:usb1="4000204A" w:usb2="00000000" w:usb3="00000000" w:csb0="00000021" w:csb1="00000000"/>
  </w:font>
  <w:font w:name="FrankRuehl">
    <w:panose1 w:val="020E0503060101010101"/>
    <w:charset w:val="00"/>
    <w:family w:val="swiss"/>
    <w:pitch w:val="variable"/>
    <w:sig w:usb0="00000803" w:usb1="00000000" w:usb2="00000000" w:usb3="00000000" w:csb0="00000021" w:csb1="00000000"/>
  </w:font>
  <w:font w:name="Monotype Hadassah">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CEF" w:rsidRDefault="008B1CEF">
    <w:pPr>
      <w:autoSpaceDE w:val="0"/>
      <w:autoSpaceDN w:val="0"/>
      <w:adjustRightInd w:val="0"/>
      <w:rPr>
        <w:noProof/>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CEF" w:rsidRDefault="008B1CEF">
    <w:pPr>
      <w:autoSpaceDE w:val="0"/>
      <w:autoSpaceDN w:val="0"/>
      <w:adjustRightInd w:val="0"/>
      <w:rPr>
        <w:noProof/>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CEF" w:rsidRDefault="008B1CEF">
    <w:pPr>
      <w:autoSpaceDE w:val="0"/>
      <w:autoSpaceDN w:val="0"/>
      <w:adjustRightInd w:val="0"/>
      <w:rPr>
        <w:noProof/>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1CEF" w:rsidRDefault="008B1CEF" w:rsidP="00DC1A31">
      <w:r>
        <w:separator/>
      </w:r>
    </w:p>
  </w:footnote>
  <w:footnote w:type="continuationSeparator" w:id="0">
    <w:p w:rsidR="008B1CEF" w:rsidRDefault="008B1CEF" w:rsidP="00DC1A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4CA" w:rsidRDefault="00CF34CA" w:rsidP="008173D1">
    <w:pPr>
      <w:pStyle w:val="a3"/>
      <w:framePr w:wrap="around" w:vAnchor="text" w:hAnchor="margin" w:xAlign="inside" w:y="1"/>
      <w:rPr>
        <w:rStyle w:val="a5"/>
      </w:rPr>
    </w:pPr>
    <w:r>
      <w:rPr>
        <w:rStyle w:val="a5"/>
      </w:rPr>
      <w:fldChar w:fldCharType="begin"/>
    </w:r>
    <w:r>
      <w:rPr>
        <w:rStyle w:val="a5"/>
      </w:rPr>
      <w:instrText xml:space="preserve">PAGE  </w:instrText>
    </w:r>
    <w:r>
      <w:rPr>
        <w:rStyle w:val="a5"/>
      </w:rPr>
      <w:fldChar w:fldCharType="end"/>
    </w:r>
  </w:p>
  <w:p w:rsidR="008B1CEF" w:rsidRDefault="008B1CEF" w:rsidP="00CF34CA">
    <w:pPr>
      <w:autoSpaceDE w:val="0"/>
      <w:autoSpaceDN w:val="0"/>
      <w:adjustRightInd w:val="0"/>
      <w:ind w:right="360" w:firstLine="360"/>
      <w:rPr>
        <w:noProof/>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4CA" w:rsidRPr="00CF34CA" w:rsidRDefault="00CF34CA" w:rsidP="00CF34CA">
    <w:pPr>
      <w:pStyle w:val="a3"/>
      <w:framePr w:wrap="around" w:vAnchor="text" w:hAnchor="margin" w:xAlign="inside" w:y="1"/>
      <w:spacing w:line="254" w:lineRule="exact"/>
      <w:jc w:val="center"/>
      <w:rPr>
        <w:rStyle w:val="a5"/>
        <w:rFonts w:cs="FrankRuehl"/>
        <w:bCs/>
        <w:szCs w:val="28"/>
      </w:rPr>
    </w:pPr>
    <w:r w:rsidRPr="00CF34CA">
      <w:rPr>
        <w:rStyle w:val="a5"/>
        <w:rFonts w:cs="FrankRuehl"/>
        <w:bCs/>
        <w:szCs w:val="28"/>
      </w:rPr>
      <w:fldChar w:fldCharType="begin"/>
    </w:r>
    <w:r w:rsidRPr="00CF34CA">
      <w:rPr>
        <w:rStyle w:val="a5"/>
        <w:rFonts w:cs="FrankRuehl"/>
        <w:bCs/>
        <w:szCs w:val="28"/>
      </w:rPr>
      <w:instrText xml:space="preserve">PAGE  </w:instrText>
    </w:r>
    <w:r w:rsidRPr="00CF34CA">
      <w:rPr>
        <w:rStyle w:val="a5"/>
        <w:rFonts w:cs="FrankRuehl"/>
        <w:bCs/>
        <w:szCs w:val="28"/>
      </w:rPr>
      <w:fldChar w:fldCharType="separate"/>
    </w:r>
    <w:r>
      <w:rPr>
        <w:rStyle w:val="a5"/>
        <w:rFonts w:cs="FrankRuehl"/>
        <w:bCs/>
        <w:noProof/>
        <w:szCs w:val="28"/>
      </w:rPr>
      <w:t>418</w:t>
    </w:r>
    <w:r w:rsidRPr="00CF34CA">
      <w:rPr>
        <w:rStyle w:val="a5"/>
        <w:rFonts w:cs="FrankRuehl"/>
        <w:bCs/>
        <w:szCs w:val="28"/>
      </w:rPr>
      <w:fldChar w:fldCharType="end"/>
    </w:r>
  </w:p>
  <w:p w:rsidR="008B1CEF" w:rsidRPr="00CF34CA" w:rsidRDefault="00CF34CA" w:rsidP="00CF34CA">
    <w:pPr>
      <w:autoSpaceDE w:val="0"/>
      <w:autoSpaceDN w:val="0"/>
      <w:bidi/>
      <w:adjustRightInd w:val="0"/>
      <w:spacing w:line="254" w:lineRule="exact"/>
      <w:ind w:right="360" w:firstLine="360"/>
      <w:jc w:val="center"/>
      <w:rPr>
        <w:rFonts w:cs="FrankRuehl"/>
        <w:bCs/>
        <w:noProof/>
        <w:sz w:val="20"/>
        <w:szCs w:val="28"/>
      </w:rPr>
    </w:pPr>
    <w:r w:rsidRPr="00CF34CA">
      <w:rPr>
        <w:rFonts w:cs="FrankRuehl"/>
        <w:bCs/>
        <w:noProof/>
        <w:sz w:val="20"/>
        <w:szCs w:val="28"/>
      </w:rPr>
      <w:fldChar w:fldCharType="begin"/>
    </w:r>
    <w:r w:rsidRPr="00CF34CA">
      <w:rPr>
        <w:rFonts w:cs="FrankRuehl"/>
        <w:bCs/>
        <w:noProof/>
        <w:sz w:val="20"/>
        <w:szCs w:val="28"/>
      </w:rPr>
      <w:instrText xml:space="preserve"> STYLEREF  Code01  </w:instrText>
    </w:r>
    <w:r w:rsidRPr="00CF34CA">
      <w:rPr>
        <w:rFonts w:cs="FrankRuehl"/>
        <w:bCs/>
        <w:noProof/>
        <w:sz w:val="20"/>
        <w:szCs w:val="28"/>
      </w:rPr>
      <w:fldChar w:fldCharType="separate"/>
    </w:r>
    <w:r>
      <w:rPr>
        <w:rFonts w:cs="FrankRuehl"/>
        <w:bCs/>
        <w:noProof/>
        <w:sz w:val="20"/>
        <w:szCs w:val="28"/>
        <w:rtl/>
      </w:rPr>
      <w:t>ג</w:t>
    </w:r>
    <w:r w:rsidRPr="00CF34CA">
      <w:rPr>
        <w:rFonts w:cs="FrankRuehl"/>
        <w:bCs/>
        <w:noProof/>
        <w:sz w:val="20"/>
        <w:szCs w:val="28"/>
      </w:rPr>
      <w:fldChar w:fldCharType="end"/>
    </w:r>
    <w:r w:rsidRPr="00CF34CA">
      <w:rPr>
        <w:rFonts w:cs="FrankRuehl"/>
        <w:bCs/>
        <w:noProof/>
        <w:sz w:val="20"/>
        <w:szCs w:val="28"/>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CEF" w:rsidRDefault="008B1CEF">
    <w:pPr>
      <w:autoSpaceDE w:val="0"/>
      <w:autoSpaceDN w:val="0"/>
      <w:adjustRightInd w:val="0"/>
      <w:rPr>
        <w:noProof/>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5025"/>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E146FB"/>
    <w:rsid w:val="0002159E"/>
    <w:rsid w:val="001C6910"/>
    <w:rsid w:val="003B0ABB"/>
    <w:rsid w:val="0044595B"/>
    <w:rsid w:val="0047668C"/>
    <w:rsid w:val="004D0A11"/>
    <w:rsid w:val="006117B5"/>
    <w:rsid w:val="00680FBB"/>
    <w:rsid w:val="00724131"/>
    <w:rsid w:val="008B1CEF"/>
    <w:rsid w:val="009B7417"/>
    <w:rsid w:val="009D2FB1"/>
    <w:rsid w:val="00CF34CA"/>
    <w:rsid w:val="00DC1A31"/>
    <w:rsid w:val="00E146FB"/>
  </w:rsids>
  <m:mathPr>
    <m:mathFont m:val="Cambria Math"/>
    <m:brkBin m:val="before"/>
    <m:brkBinSub m:val="--"/>
    <m:smallFrac m:val="off"/>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17B5"/>
    <w:pPr>
      <w:spacing w:after="0" w:line="240" w:lineRule="auto"/>
    </w:pPr>
    <w:rPr>
      <w:rFonts w:ascii="Times New Roman" w:eastAsia="Times New Roman" w:hAnsi="Times New Roman" w:cs="Times New Roman"/>
      <w:sz w:val="24"/>
      <w:szCs w:val="24"/>
      <w:lang w:val="en-US" w:eastAsia="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Par">
    <w:name w:val="NormalPar"/>
    <w:rsid w:val="006117B5"/>
    <w:pPr>
      <w:autoSpaceDE w:val="0"/>
      <w:autoSpaceDN w:val="0"/>
      <w:bidi/>
      <w:adjustRightInd w:val="0"/>
      <w:spacing w:after="0" w:line="240" w:lineRule="auto"/>
      <w:jc w:val="right"/>
    </w:pPr>
    <w:rPr>
      <w:rFonts w:ascii="Times New Roman" w:eastAsia="Times New Roman" w:hAnsi="Times New Roman" w:cs="David"/>
      <w:sz w:val="24"/>
      <w:szCs w:val="24"/>
      <w:lang w:val="en-US" w:eastAsia="he-IL"/>
    </w:rPr>
  </w:style>
  <w:style w:type="character" w:customStyle="1" w:styleId="HebrewChar">
    <w:name w:val="Hebrew_Char"/>
    <w:rsid w:val="006117B5"/>
    <w:rPr>
      <w:rFonts w:cs="David"/>
      <w:noProof w:val="0"/>
      <w:lang w:bidi="he-IL"/>
    </w:rPr>
  </w:style>
  <w:style w:type="paragraph" w:customStyle="1" w:styleId="WLC-chapter">
    <w:name w:val="WLC-chapter"/>
    <w:basedOn w:val="a"/>
    <w:rsid w:val="004D0A11"/>
    <w:pPr>
      <w:widowControl w:val="0"/>
      <w:suppressAutoHyphens/>
      <w:autoSpaceDN w:val="0"/>
      <w:spacing w:after="144" w:line="192" w:lineRule="auto"/>
      <w:jc w:val="right"/>
    </w:pPr>
    <w:rPr>
      <w:rFonts w:eastAsia="SimSun" w:cs="SBL Hebrew"/>
      <w:kern w:val="3"/>
      <w:szCs w:val="48"/>
      <w:lang w:eastAsia="zh-CN"/>
    </w:rPr>
  </w:style>
  <w:style w:type="character" w:customStyle="1" w:styleId="Code01">
    <w:name w:val="Code01"/>
    <w:basedOn w:val="HebrewChar"/>
    <w:rsid w:val="00CF34CA"/>
    <w:rPr>
      <w:rFonts w:cs="FrankRuehl"/>
      <w:bCs/>
      <w:szCs w:val="34"/>
    </w:rPr>
  </w:style>
  <w:style w:type="paragraph" w:styleId="a3">
    <w:name w:val="header"/>
    <w:basedOn w:val="a"/>
    <w:link w:val="a4"/>
    <w:uiPriority w:val="99"/>
    <w:semiHidden/>
    <w:unhideWhenUsed/>
    <w:rsid w:val="00CF34CA"/>
    <w:pPr>
      <w:tabs>
        <w:tab w:val="center" w:pos="4680"/>
        <w:tab w:val="right" w:pos="9360"/>
      </w:tabs>
    </w:pPr>
  </w:style>
  <w:style w:type="character" w:customStyle="1" w:styleId="a4">
    <w:name w:val="כותרת עליונה תו"/>
    <w:basedOn w:val="a0"/>
    <w:link w:val="a3"/>
    <w:uiPriority w:val="99"/>
    <w:semiHidden/>
    <w:rsid w:val="00CF34CA"/>
    <w:rPr>
      <w:rFonts w:ascii="Times New Roman" w:eastAsia="Times New Roman" w:hAnsi="Times New Roman" w:cs="Times New Roman"/>
      <w:sz w:val="24"/>
      <w:szCs w:val="24"/>
      <w:lang w:val="en-US" w:eastAsia="he-IL"/>
    </w:rPr>
  </w:style>
  <w:style w:type="character" w:styleId="a5">
    <w:name w:val="page number"/>
    <w:basedOn w:val="a0"/>
    <w:uiPriority w:val="99"/>
    <w:semiHidden/>
    <w:unhideWhenUsed/>
    <w:rsid w:val="00CF34C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831</Pages>
  <Words>381928</Words>
  <Characters>2176995</Characters>
  <Application>Microsoft Office Word</Application>
  <DocSecurity>0</DocSecurity>
  <Lines>18141</Lines>
  <Paragraphs>5107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2553816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Papi-Admin</dc:creator>
  <cp:lastModifiedBy>Papi</cp:lastModifiedBy>
  <cp:revision>2</cp:revision>
  <dcterms:created xsi:type="dcterms:W3CDTF">2017-08-13T20:15:00Z</dcterms:created>
  <dcterms:modified xsi:type="dcterms:W3CDTF">2017-08-13T20:15:00Z</dcterms:modified>
</cp:coreProperties>
</file>